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7" w:rsidRDefault="003D396F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6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6F" w:rsidRDefault="003D396F">
      <w:pPr>
        <w:rPr>
          <w:sz w:val="0"/>
          <w:szCs w:val="0"/>
          <w:lang w:val="ru-RU"/>
        </w:rPr>
      </w:pPr>
    </w:p>
    <w:p w:rsidR="003D396F" w:rsidRDefault="003D396F">
      <w:pPr>
        <w:rPr>
          <w:sz w:val="0"/>
          <w:szCs w:val="0"/>
          <w:lang w:val="ru-RU"/>
        </w:rPr>
      </w:pPr>
    </w:p>
    <w:p w:rsidR="003D396F" w:rsidRPr="003D396F" w:rsidRDefault="003D396F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6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8"/>
        <w:gridCol w:w="3678"/>
        <w:gridCol w:w="1143"/>
        <w:gridCol w:w="1006"/>
        <w:gridCol w:w="722"/>
        <w:gridCol w:w="1430"/>
        <w:gridCol w:w="850"/>
        <w:gridCol w:w="1006"/>
      </w:tblGrid>
      <w:tr w:rsidR="00E26F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26F17" w:rsidRDefault="00E26F17"/>
        </w:tc>
        <w:tc>
          <w:tcPr>
            <w:tcW w:w="993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1418" w:type="dxa"/>
          </w:tcPr>
          <w:p w:rsidR="00E26F17" w:rsidRDefault="00E26F17"/>
        </w:tc>
        <w:tc>
          <w:tcPr>
            <w:tcW w:w="852" w:type="dxa"/>
          </w:tcPr>
          <w:p w:rsidR="00E26F17" w:rsidRDefault="00E26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6F17">
        <w:trPr>
          <w:trHeight w:hRule="exact" w:val="138"/>
        </w:trPr>
        <w:tc>
          <w:tcPr>
            <w:tcW w:w="766" w:type="dxa"/>
          </w:tcPr>
          <w:p w:rsidR="00E26F17" w:rsidRDefault="00E26F17"/>
        </w:tc>
        <w:tc>
          <w:tcPr>
            <w:tcW w:w="228" w:type="dxa"/>
          </w:tcPr>
          <w:p w:rsidR="00E26F17" w:rsidRDefault="00E26F17"/>
        </w:tc>
        <w:tc>
          <w:tcPr>
            <w:tcW w:w="3687" w:type="dxa"/>
          </w:tcPr>
          <w:p w:rsidR="00E26F17" w:rsidRDefault="00E26F17"/>
        </w:tc>
        <w:tc>
          <w:tcPr>
            <w:tcW w:w="1135" w:type="dxa"/>
          </w:tcPr>
          <w:p w:rsidR="00E26F17" w:rsidRDefault="00E26F17"/>
        </w:tc>
        <w:tc>
          <w:tcPr>
            <w:tcW w:w="993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1418" w:type="dxa"/>
          </w:tcPr>
          <w:p w:rsidR="00E26F17" w:rsidRDefault="00E26F17"/>
        </w:tc>
        <w:tc>
          <w:tcPr>
            <w:tcW w:w="852" w:type="dxa"/>
          </w:tcPr>
          <w:p w:rsidR="00E26F17" w:rsidRDefault="00E26F17"/>
        </w:tc>
        <w:tc>
          <w:tcPr>
            <w:tcW w:w="993" w:type="dxa"/>
          </w:tcPr>
          <w:p w:rsidR="00E26F17" w:rsidRDefault="00E26F17"/>
        </w:tc>
      </w:tr>
      <w:tr w:rsidR="00E26F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6F17" w:rsidRPr="003D39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соответствующего уровня компетенций слушателей магистерской программы в сфере информационно-аналитического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финансового мониторинга.</w:t>
            </w:r>
          </w:p>
        </w:tc>
      </w:tr>
      <w:tr w:rsidR="00E26F17" w:rsidRPr="003D396F">
        <w:trPr>
          <w:trHeight w:hRule="exact" w:val="277"/>
        </w:trPr>
        <w:tc>
          <w:tcPr>
            <w:tcW w:w="766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 w:rsidRPr="003D39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6F17" w:rsidRPr="003D39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</w:t>
            </w:r>
            <w:proofErr w:type="gramStart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</w:t>
            </w: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контролю в целях ПОД/ФТ</w:t>
            </w:r>
          </w:p>
        </w:tc>
      </w:tr>
      <w:tr w:rsidR="00E26F17" w:rsidRPr="003D396F">
        <w:trPr>
          <w:trHeight w:hRule="exact" w:val="277"/>
        </w:trPr>
        <w:tc>
          <w:tcPr>
            <w:tcW w:w="766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 w:rsidRPr="003D39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6F17" w:rsidRPr="003D396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информационных услуг и продуктов в финансовой сфере, типологии отмывания денег, справочн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информационные системы по законодательству РФ,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нормативно-правовым актам, регулирующим отношения в сфере ПОД/ФТ (соотнесено с индикатором ПК-1.1)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6F17" w:rsidRPr="003D396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компьютерные технологии для анализа информации о финансовых операциях и сделках в целях выявления их связи с ОД/ФТ, а также для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установления степени уязвимости финансовых продуктов и услуг в отношении ПОД/ФТ (соотнесено с индикатором ПК-1.2)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6F17" w:rsidRPr="003D396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информационными ресурсами, базами и банками данных по сбору дополнительной информации о финансовых операциях и сд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елках с признаками ОД/ФТ, подготовке аналитических и отчетных материалов (соотнесено с индикатором ПК-1.3)</w:t>
            </w:r>
          </w:p>
        </w:tc>
      </w:tr>
      <w:tr w:rsidR="00E26F17" w:rsidRPr="003D396F">
        <w:trPr>
          <w:trHeight w:hRule="exact" w:val="277"/>
        </w:trPr>
        <w:tc>
          <w:tcPr>
            <w:tcW w:w="766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6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6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продукт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Спарк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</w:tr>
      <w:tr w:rsidR="00E26F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"Знакомство с интерфейсом ПП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Общий вид интерфейса программы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"Интерфейс ПП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Навигация по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разделам программы. Создание запросов. Работа с формами вывода результатов запросов. /</w:t>
            </w:r>
            <w:proofErr w:type="spellStart"/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алгоритмы, последовательность действий и система допуска к ПС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Набор инструментов интерфейса ПС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Базовая система запросов по разделам ПС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элементы управления форм отчетов ПС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Основные отличия различных версий ПС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 по категориям пользователей.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Автоматизация рабочего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процесса на примере отбора информации из 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в целях ПОД/ФТ.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Автоматизация рабочего процесса по формированию отчетных документов баз данных ПОД/ФТ.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Автоматизация формирования запросов по базам данных в целях ПОД/ФТ.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Создание итоговых отчето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по запросам базам данных в целях ПОД/ФТ.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Алгоритмы и приемы отбора информации из 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в целях ПОД/ФТ в организации. /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</w:tr>
      <w:tr w:rsidR="00E26F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"Создание базы данных" Разработка трех таблиц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персональной базы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</w:tbl>
    <w:p w:rsidR="00E26F17" w:rsidRDefault="003D3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9"/>
        <w:gridCol w:w="2121"/>
        <w:gridCol w:w="1131"/>
        <w:gridCol w:w="719"/>
        <w:gridCol w:w="284"/>
        <w:gridCol w:w="722"/>
        <w:gridCol w:w="1274"/>
        <w:gridCol w:w="155"/>
        <w:gridCol w:w="852"/>
        <w:gridCol w:w="1006"/>
      </w:tblGrid>
      <w:tr w:rsidR="00E26F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284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1277" w:type="dxa"/>
          </w:tcPr>
          <w:p w:rsidR="00E26F17" w:rsidRDefault="00E26F17"/>
        </w:tc>
        <w:tc>
          <w:tcPr>
            <w:tcW w:w="143" w:type="dxa"/>
          </w:tcPr>
          <w:p w:rsidR="00E26F17" w:rsidRDefault="00E26F17"/>
        </w:tc>
        <w:tc>
          <w:tcPr>
            <w:tcW w:w="852" w:type="dxa"/>
          </w:tcPr>
          <w:p w:rsidR="00E26F17" w:rsidRDefault="00E26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6F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"Создание запросов базы данных" Разработка запросов по связанным таблицам.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"Создание экранных форм и отчетов базы данных" Разработка экранных форм и запросов по связанным таблицам.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Системы управления базами данных.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возможности.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Реляционная база данных. Её преимущества.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этапы проектирования баз данных.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базы данных, их назначение и взаимосвязь.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Первичный и внешний ключ. Правила целостности для связанных полей.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Целостность дан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ных. Преимущества целостной базы данных.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запроса.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Условия отбора в запросе. Формирование запросов с операциями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Элементы управления в форме. Построитель выражений.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Элементы управления в отчете. П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остроитель выражений.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Управляющая форма, источник записей формы.</w:t>
            </w:r>
          </w:p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Защита информации в базе данных.</w:t>
            </w:r>
          </w:p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 Л2.1</w:t>
            </w:r>
          </w:p>
        </w:tc>
      </w:tr>
      <w:tr w:rsidR="00E26F17">
        <w:trPr>
          <w:trHeight w:hRule="exact" w:val="277"/>
        </w:trPr>
        <w:tc>
          <w:tcPr>
            <w:tcW w:w="710" w:type="dxa"/>
          </w:tcPr>
          <w:p w:rsidR="00E26F17" w:rsidRDefault="00E26F17"/>
        </w:tc>
        <w:tc>
          <w:tcPr>
            <w:tcW w:w="285" w:type="dxa"/>
          </w:tcPr>
          <w:p w:rsidR="00E26F17" w:rsidRDefault="00E26F17"/>
        </w:tc>
        <w:tc>
          <w:tcPr>
            <w:tcW w:w="1560" w:type="dxa"/>
          </w:tcPr>
          <w:p w:rsidR="00E26F17" w:rsidRDefault="00E26F17"/>
        </w:tc>
        <w:tc>
          <w:tcPr>
            <w:tcW w:w="2127" w:type="dxa"/>
          </w:tcPr>
          <w:p w:rsidR="00E26F17" w:rsidRDefault="00E26F17"/>
        </w:tc>
        <w:tc>
          <w:tcPr>
            <w:tcW w:w="1135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284" w:type="dxa"/>
          </w:tcPr>
          <w:p w:rsidR="00E26F17" w:rsidRDefault="00E26F17"/>
        </w:tc>
        <w:tc>
          <w:tcPr>
            <w:tcW w:w="710" w:type="dxa"/>
          </w:tcPr>
          <w:p w:rsidR="00E26F17" w:rsidRDefault="00E26F17"/>
        </w:tc>
        <w:tc>
          <w:tcPr>
            <w:tcW w:w="1277" w:type="dxa"/>
          </w:tcPr>
          <w:p w:rsidR="00E26F17" w:rsidRDefault="00E26F17"/>
        </w:tc>
        <w:tc>
          <w:tcPr>
            <w:tcW w:w="143" w:type="dxa"/>
          </w:tcPr>
          <w:p w:rsidR="00E26F17" w:rsidRDefault="00E26F17"/>
        </w:tc>
        <w:tc>
          <w:tcPr>
            <w:tcW w:w="852" w:type="dxa"/>
          </w:tcPr>
          <w:p w:rsidR="00E26F17" w:rsidRDefault="00E26F17"/>
        </w:tc>
        <w:tc>
          <w:tcPr>
            <w:tcW w:w="993" w:type="dxa"/>
          </w:tcPr>
          <w:p w:rsidR="00E26F17" w:rsidRDefault="00E26F17"/>
        </w:tc>
      </w:tr>
      <w:tr w:rsidR="00E26F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6F17" w:rsidRPr="003D39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26F17" w:rsidRPr="003D396F">
        <w:trPr>
          <w:trHeight w:hRule="exact" w:val="277"/>
        </w:trPr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 w:rsidRPr="003D39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6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6F17" w:rsidRPr="003D39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Громов Ю. Ю.,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Дидрих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Иванова О. Г., и др.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=444641 неограниченный доступ для зарегистрированных пользователей</w:t>
            </w:r>
          </w:p>
        </w:tc>
      </w:tr>
      <w:tr w:rsidR="00E26F17" w:rsidRPr="003D39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Прохоренков, П. А., Лаврова, Е.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управлении: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/86507.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6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6F17" w:rsidRPr="003D39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БИТ. Бизнес &amp; Информационные технологии: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партнеры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=562412 неограниченный доступ для зарегистрированных пользователей</w:t>
            </w:r>
          </w:p>
        </w:tc>
      </w:tr>
      <w:tr w:rsidR="00E26F17" w:rsidRPr="003D39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Вдовин, В. М., Суркова, Л. Е.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финансов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банковской сфере: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/71738.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E26F17" w:rsidRPr="003D396F" w:rsidRDefault="003D396F">
      <w:pPr>
        <w:rPr>
          <w:sz w:val="0"/>
          <w:szCs w:val="0"/>
          <w:lang w:val="ru-RU"/>
        </w:rPr>
      </w:pPr>
      <w:r w:rsidRPr="003D39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26F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E26F17" w:rsidRDefault="00E26F17"/>
        </w:tc>
        <w:tc>
          <w:tcPr>
            <w:tcW w:w="2269" w:type="dxa"/>
          </w:tcPr>
          <w:p w:rsidR="00E26F17" w:rsidRDefault="00E26F17"/>
        </w:tc>
        <w:tc>
          <w:tcPr>
            <w:tcW w:w="993" w:type="dxa"/>
          </w:tcPr>
          <w:p w:rsidR="00E26F17" w:rsidRDefault="00E26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6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E26F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6F17" w:rsidRPr="003D39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Гринберг А. С., Бондаренко А. С., Горбачёв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управления: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39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=119135 неограниченный доступ для зарегистрированных пользователей</w:t>
            </w:r>
          </w:p>
        </w:tc>
      </w:tr>
      <w:tr w:rsidR="00E26F17" w:rsidRPr="003D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26F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ScienceDirect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https://www.sciencedirect.com/</w:t>
            </w:r>
          </w:p>
        </w:tc>
      </w:tr>
      <w:tr w:rsidR="00E26F17" w:rsidRPr="003D39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 (НЭБ).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6F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E26F17" w:rsidRPr="003D39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Спарк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Интерфакс.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spark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interfax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6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6F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Default="003D3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Ассess</w:t>
            </w:r>
            <w:proofErr w:type="spellEnd"/>
          </w:p>
        </w:tc>
      </w:tr>
      <w:tr w:rsidR="00E26F17" w:rsidRPr="003D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E26F17" w:rsidRPr="003D396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6F17" w:rsidRPr="003D396F">
        <w:trPr>
          <w:trHeight w:hRule="exact" w:val="277"/>
        </w:trPr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 w:rsidRPr="003D39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26F17" w:rsidRPr="003D396F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Практические занятия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26F17" w:rsidRPr="003D396F">
        <w:trPr>
          <w:trHeight w:hRule="exact" w:val="277"/>
        </w:trPr>
        <w:tc>
          <w:tcPr>
            <w:tcW w:w="710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17" w:rsidRPr="003D396F" w:rsidRDefault="00E26F17">
            <w:pPr>
              <w:rPr>
                <w:lang w:val="ru-RU"/>
              </w:rPr>
            </w:pPr>
          </w:p>
        </w:tc>
      </w:tr>
      <w:tr w:rsidR="00E26F17" w:rsidRPr="003D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D3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26F17" w:rsidRPr="003D39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17" w:rsidRPr="003D396F" w:rsidRDefault="003D3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3D3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E26F17" w:rsidRDefault="00E26F17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Default="003D396F">
      <w:pPr>
        <w:rPr>
          <w:lang w:val="ru-RU"/>
        </w:rPr>
      </w:pPr>
    </w:p>
    <w:p w:rsidR="003D396F" w:rsidRPr="003D396F" w:rsidRDefault="003D396F" w:rsidP="009472DA">
      <w:pPr>
        <w:widowControl w:val="0"/>
        <w:jc w:val="right"/>
        <w:rPr>
          <w:b/>
          <w:sz w:val="28"/>
          <w:szCs w:val="28"/>
          <w:lang w:val="ru-RU"/>
        </w:rPr>
      </w:pPr>
      <w:r w:rsidRPr="003D396F"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Pr="003D396F">
        <w:rPr>
          <w:b/>
          <w:sz w:val="28"/>
          <w:szCs w:val="28"/>
          <w:lang w:val="ru-RU"/>
        </w:rPr>
        <w:t>Приложение 1</w:t>
      </w:r>
    </w:p>
    <w:p w:rsidR="003D396F" w:rsidRPr="003D396F" w:rsidRDefault="003D396F" w:rsidP="009472DA">
      <w:pPr>
        <w:widowControl w:val="0"/>
        <w:rPr>
          <w:sz w:val="16"/>
          <w:szCs w:val="16"/>
          <w:lang w:val="ru-RU"/>
        </w:rPr>
      </w:pPr>
      <w:r w:rsidRPr="003D396F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3D396F" w:rsidRPr="003D396F" w:rsidRDefault="003D396F" w:rsidP="009472DA">
      <w:pPr>
        <w:jc w:val="center"/>
        <w:rPr>
          <w:b/>
          <w:sz w:val="28"/>
          <w:szCs w:val="28"/>
          <w:lang w:val="ru-RU"/>
        </w:rPr>
      </w:pPr>
      <w:r w:rsidRPr="003D396F">
        <w:rPr>
          <w:b/>
          <w:sz w:val="28"/>
          <w:szCs w:val="28"/>
          <w:lang w:val="ru-RU"/>
        </w:rPr>
        <w:t>ФОНД ОЦЕНОЧНЫХ СРЕДСТВ</w:t>
      </w:r>
    </w:p>
    <w:p w:rsidR="003D396F" w:rsidRPr="003D396F" w:rsidRDefault="003D396F" w:rsidP="009472DA">
      <w:pPr>
        <w:jc w:val="center"/>
        <w:rPr>
          <w:b/>
          <w:sz w:val="16"/>
          <w:szCs w:val="16"/>
          <w:lang w:val="ru-RU"/>
        </w:rPr>
      </w:pPr>
    </w:p>
    <w:p w:rsidR="003D396F" w:rsidRPr="003D396F" w:rsidRDefault="003D396F" w:rsidP="009472DA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3D396F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3D396F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3D396F" w:rsidRPr="003D396F" w:rsidRDefault="003D396F" w:rsidP="009472DA">
      <w:pPr>
        <w:ind w:firstLine="708"/>
        <w:rPr>
          <w:sz w:val="16"/>
          <w:szCs w:val="16"/>
          <w:lang w:val="ru-RU"/>
        </w:rPr>
      </w:pPr>
    </w:p>
    <w:p w:rsidR="003D396F" w:rsidRPr="003D396F" w:rsidRDefault="003D396F" w:rsidP="009472DA">
      <w:pPr>
        <w:ind w:firstLine="708"/>
        <w:rPr>
          <w:lang w:val="ru-RU"/>
        </w:rPr>
      </w:pPr>
      <w:r w:rsidRPr="003D396F">
        <w:rPr>
          <w:lang w:val="ru-RU"/>
        </w:rPr>
        <w:t xml:space="preserve">1.1 Показатели и критерии оценивания компетенций:    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621"/>
        <w:gridCol w:w="2536"/>
        <w:gridCol w:w="2218"/>
      </w:tblGrid>
      <w:tr w:rsidR="003D396F" w:rsidRPr="00D13056" w:rsidTr="00A7113D">
        <w:tc>
          <w:tcPr>
            <w:tcW w:w="3148" w:type="dxa"/>
            <w:shd w:val="clear" w:color="auto" w:fill="auto"/>
          </w:tcPr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r w:rsidRPr="00313365">
              <w:t xml:space="preserve">ЗУН, </w:t>
            </w:r>
            <w:proofErr w:type="spellStart"/>
            <w:r w:rsidRPr="00313365">
              <w:t>составляющие</w:t>
            </w:r>
            <w:proofErr w:type="spellEnd"/>
            <w:r w:rsidRPr="00313365">
              <w:t xml:space="preserve"> </w:t>
            </w:r>
            <w:proofErr w:type="spellStart"/>
            <w:r w:rsidRPr="00313365">
              <w:t>компетенцию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3365">
              <w:t>Показатели</w:t>
            </w:r>
            <w:proofErr w:type="spellEnd"/>
            <w:r w:rsidRPr="00313365">
              <w:t xml:space="preserve"> </w:t>
            </w:r>
            <w:proofErr w:type="spellStart"/>
            <w:r w:rsidRPr="00313365">
              <w:t>оценивания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3365">
              <w:t>Критерии</w:t>
            </w:r>
            <w:proofErr w:type="spellEnd"/>
          </w:p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3365">
              <w:t>оценивания</w:t>
            </w:r>
            <w:proofErr w:type="spellEnd"/>
          </w:p>
        </w:tc>
        <w:tc>
          <w:tcPr>
            <w:tcW w:w="2233" w:type="dxa"/>
          </w:tcPr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3365">
              <w:t>Средства</w:t>
            </w:r>
            <w:proofErr w:type="spellEnd"/>
            <w:r w:rsidRPr="00313365">
              <w:t xml:space="preserve"> </w:t>
            </w:r>
          </w:p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3365">
              <w:t>оценивания</w:t>
            </w:r>
            <w:proofErr w:type="spellEnd"/>
          </w:p>
        </w:tc>
      </w:tr>
      <w:tr w:rsidR="003D396F" w:rsidRPr="003D396F" w:rsidTr="00A7113D">
        <w:tc>
          <w:tcPr>
            <w:tcW w:w="10519" w:type="dxa"/>
            <w:gridSpan w:val="4"/>
            <w:shd w:val="clear" w:color="auto" w:fill="auto"/>
          </w:tcPr>
          <w:p w:rsidR="003D396F" w:rsidRPr="003D396F" w:rsidRDefault="003D396F" w:rsidP="00A4440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lang w:val="ru-RU"/>
              </w:rPr>
              <w:t xml:space="preserve">ПК-1 - </w:t>
            </w:r>
            <w:proofErr w:type="gramStart"/>
            <w:r w:rsidRPr="003D396F">
              <w:rPr>
                <w:lang w:val="ru-RU"/>
              </w:rPr>
              <w:t>способен</w:t>
            </w:r>
            <w:proofErr w:type="gramEnd"/>
            <w:r w:rsidRPr="003D396F">
              <w:rPr>
                <w:lang w:val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контролю в целях ПОД/ФТ</w:t>
            </w:r>
          </w:p>
        </w:tc>
      </w:tr>
      <w:tr w:rsidR="003D396F" w:rsidRPr="003D396F" w:rsidTr="00A7113D">
        <w:trPr>
          <w:trHeight w:val="1088"/>
        </w:trPr>
        <w:tc>
          <w:tcPr>
            <w:tcW w:w="3148" w:type="dxa"/>
            <w:shd w:val="clear" w:color="auto" w:fill="auto"/>
          </w:tcPr>
          <w:p w:rsidR="003D396F" w:rsidRPr="003D396F" w:rsidRDefault="003D396F" w:rsidP="00AD2A1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lang w:val="ru-RU"/>
              </w:rPr>
              <w:t>З</w:t>
            </w:r>
            <w:proofErr w:type="gramEnd"/>
            <w:r w:rsidRPr="003D396F">
              <w:rPr>
                <w:lang w:val="ru-RU"/>
              </w:rPr>
              <w:t xml:space="preserve"> основные виды информационных услуг и продуктов в финансовой сфере, типологии отмывания денег, справочно-информационные системы по законодательству РФ, нормативно-правовым актам, регулирующем отношения в сфере ПОД/ФТ</w:t>
            </w:r>
          </w:p>
        </w:tc>
        <w:tc>
          <w:tcPr>
            <w:tcW w:w="2586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lang w:val="ru-RU"/>
              </w:rPr>
              <w:t>Поиск, обобщение и анализ информации в рамках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ind w:left="-74" w:right="-53"/>
              <w:rPr>
                <w:color w:val="000000"/>
                <w:lang w:val="ru-RU"/>
              </w:rPr>
            </w:pPr>
            <w:r w:rsidRPr="003D396F">
              <w:rPr>
                <w:rFonts w:eastAsia="Calibri"/>
                <w:lang w:val="ru-RU"/>
              </w:rPr>
              <w:t>Соответствие представленной в ответах информации учебной литературы, сведениям из информационных ресурсов Интернет</w:t>
            </w:r>
          </w:p>
        </w:tc>
        <w:tc>
          <w:tcPr>
            <w:tcW w:w="2233" w:type="dxa"/>
          </w:tcPr>
          <w:p w:rsidR="003D396F" w:rsidRPr="003D396F" w:rsidRDefault="003D396F" w:rsidP="005177C0">
            <w:pPr>
              <w:ind w:right="-108"/>
              <w:rPr>
                <w:lang w:val="ru-RU"/>
              </w:rPr>
            </w:pPr>
            <w:proofErr w:type="gramStart"/>
            <w:r w:rsidRPr="003D396F">
              <w:rPr>
                <w:lang w:val="ru-RU"/>
              </w:rPr>
              <w:t>Т-</w:t>
            </w:r>
            <w:proofErr w:type="gramEnd"/>
            <w:r w:rsidRPr="003D396F">
              <w:rPr>
                <w:lang w:val="ru-RU"/>
              </w:rPr>
              <w:t xml:space="preserve"> тест (Вопросы 1-20),</w:t>
            </w:r>
          </w:p>
          <w:p w:rsidR="003D396F" w:rsidRPr="003D396F" w:rsidRDefault="003D396F" w:rsidP="00ED283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color w:val="000000"/>
                <w:lang w:val="ru-RU"/>
              </w:rPr>
              <w:t>З</w:t>
            </w:r>
            <w:proofErr w:type="gramEnd"/>
            <w:r w:rsidRPr="003D396F">
              <w:rPr>
                <w:color w:val="000000"/>
                <w:lang w:val="ru-RU"/>
              </w:rPr>
              <w:t xml:space="preserve"> - вопросы к зачету (вопросы 1-20)</w:t>
            </w:r>
          </w:p>
        </w:tc>
      </w:tr>
      <w:tr w:rsidR="003D396F" w:rsidRPr="003D396F" w:rsidTr="00A7113D">
        <w:tc>
          <w:tcPr>
            <w:tcW w:w="3148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lang w:val="ru-RU"/>
              </w:rPr>
              <w:t>У</w:t>
            </w:r>
            <w:proofErr w:type="gramEnd"/>
            <w:r w:rsidRPr="003D396F">
              <w:rPr>
                <w:lang w:val="ru-RU"/>
              </w:rPr>
              <w:t xml:space="preserve"> использовать </w:t>
            </w:r>
            <w:proofErr w:type="gramStart"/>
            <w:r w:rsidRPr="003D396F">
              <w:rPr>
                <w:lang w:val="ru-RU"/>
              </w:rPr>
              <w:t>компьютерные</w:t>
            </w:r>
            <w:proofErr w:type="gramEnd"/>
            <w:r w:rsidRPr="003D396F">
              <w:rPr>
                <w:lang w:val="ru-RU"/>
              </w:rPr>
              <w:t xml:space="preserve"> технологии для анализа информации о финансовых операциях и сделках в целях выявления их связи с ОД/ФТ, а также для установления степени уязвимости финансовых продуктов и услуг в отношении ПОД/ФТ</w:t>
            </w:r>
          </w:p>
        </w:tc>
        <w:tc>
          <w:tcPr>
            <w:tcW w:w="2586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rFonts w:eastAsia="TimesNewRoman"/>
                <w:lang w:val="ru-RU"/>
              </w:rPr>
              <w:t xml:space="preserve">Использует компьютерные технологии при выполнении </w:t>
            </w:r>
            <w:r w:rsidRPr="003D396F">
              <w:rPr>
                <w:lang w:val="ru-RU"/>
              </w:rPr>
              <w:t>практических заданий</w:t>
            </w:r>
            <w:r w:rsidRPr="003D396F">
              <w:rPr>
                <w:iCs/>
                <w:lang w:val="ru-RU"/>
              </w:rPr>
              <w:t xml:space="preserve"> </w:t>
            </w:r>
            <w:r w:rsidRPr="003D396F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D396F" w:rsidRPr="00313365" w:rsidRDefault="003D396F" w:rsidP="005177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3365">
              <w:rPr>
                <w:iCs/>
              </w:rPr>
              <w:t>Правильность</w:t>
            </w:r>
            <w:proofErr w:type="spellEnd"/>
            <w:r w:rsidRPr="00313365">
              <w:rPr>
                <w:iCs/>
              </w:rPr>
              <w:t xml:space="preserve"> </w:t>
            </w:r>
            <w:proofErr w:type="spellStart"/>
            <w:r w:rsidRPr="00313365">
              <w:rPr>
                <w:iCs/>
              </w:rPr>
              <w:t>выполнения</w:t>
            </w:r>
            <w:proofErr w:type="spellEnd"/>
            <w:r w:rsidRPr="00313365">
              <w:t xml:space="preserve"> </w:t>
            </w:r>
            <w:proofErr w:type="spellStart"/>
            <w:r w:rsidRPr="00313365">
              <w:t>практических</w:t>
            </w:r>
            <w:proofErr w:type="spellEnd"/>
            <w:r w:rsidRPr="00313365">
              <w:t xml:space="preserve"> </w:t>
            </w:r>
            <w:proofErr w:type="spellStart"/>
            <w:r w:rsidRPr="00313365">
              <w:t>заданий</w:t>
            </w:r>
            <w:proofErr w:type="spellEnd"/>
            <w:r w:rsidRPr="00313365">
              <w:rPr>
                <w:iCs/>
              </w:rPr>
              <w:t xml:space="preserve"> </w:t>
            </w:r>
            <w:r w:rsidRPr="00313365">
              <w:t xml:space="preserve"> </w:t>
            </w:r>
          </w:p>
        </w:tc>
        <w:tc>
          <w:tcPr>
            <w:tcW w:w="2233" w:type="dxa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lang w:val="ru-RU"/>
              </w:rPr>
              <w:t>ПЗ - практические задания (задания 1.1 - 2.3),</w:t>
            </w:r>
          </w:p>
          <w:p w:rsidR="003D396F" w:rsidRPr="003D396F" w:rsidRDefault="003D396F" w:rsidP="0030348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color w:val="000000"/>
                <w:lang w:val="ru-RU"/>
              </w:rPr>
              <w:t>З</w:t>
            </w:r>
            <w:proofErr w:type="gramEnd"/>
            <w:r w:rsidRPr="003D396F">
              <w:rPr>
                <w:color w:val="000000"/>
                <w:lang w:val="ru-RU"/>
              </w:rPr>
              <w:t xml:space="preserve"> - вопросы к зачету (вопросы 18-20)</w:t>
            </w:r>
          </w:p>
        </w:tc>
      </w:tr>
      <w:tr w:rsidR="003D396F" w:rsidRPr="003D396F" w:rsidTr="00A7113D">
        <w:tc>
          <w:tcPr>
            <w:tcW w:w="3148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lang w:val="ru-RU"/>
              </w:rPr>
              <w:t>В</w:t>
            </w:r>
            <w:proofErr w:type="gramEnd"/>
            <w:r w:rsidRPr="003D396F">
              <w:rPr>
                <w:lang w:val="ru-RU"/>
              </w:rPr>
              <w:t xml:space="preserve"> </w:t>
            </w:r>
            <w:proofErr w:type="gramStart"/>
            <w:r w:rsidRPr="003D396F">
              <w:rPr>
                <w:lang w:val="ru-RU"/>
              </w:rPr>
              <w:t>навыками</w:t>
            </w:r>
            <w:proofErr w:type="gramEnd"/>
            <w:r w:rsidRPr="003D396F">
              <w:rPr>
                <w:lang w:val="ru-RU"/>
              </w:rPr>
              <w:t xml:space="preserve"> работы с информационными ресурсами, базами и банками данных по сбору дополнительной информации о финансовых операциях и сделках с признаками ОД/ФТ, подготовке аналитических и отчетных материалов</w:t>
            </w:r>
          </w:p>
        </w:tc>
        <w:tc>
          <w:tcPr>
            <w:tcW w:w="2586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lang w:val="ru-RU"/>
              </w:rPr>
              <w:t>Применяет программно-технические средства для обработки информации в практических заданиях</w:t>
            </w:r>
            <w:r w:rsidRPr="003D396F">
              <w:rPr>
                <w:iCs/>
                <w:lang w:val="ru-RU"/>
              </w:rPr>
              <w:t xml:space="preserve"> </w:t>
            </w:r>
            <w:r w:rsidRPr="003D396F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D396F">
              <w:rPr>
                <w:iCs/>
                <w:lang w:val="ru-RU"/>
              </w:rPr>
              <w:t>Умение применять теоретические знания на практике при выполнении учебных заданий</w:t>
            </w:r>
          </w:p>
        </w:tc>
        <w:tc>
          <w:tcPr>
            <w:tcW w:w="2233" w:type="dxa"/>
          </w:tcPr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396F">
              <w:rPr>
                <w:lang w:val="ru-RU"/>
              </w:rPr>
              <w:t>ПЗ - практические задания (задания 1.1 - 2.3),</w:t>
            </w:r>
          </w:p>
          <w:p w:rsidR="003D396F" w:rsidRPr="003D396F" w:rsidRDefault="003D396F" w:rsidP="005177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D396F">
              <w:rPr>
                <w:color w:val="000000"/>
                <w:lang w:val="ru-RU"/>
              </w:rPr>
              <w:t>З</w:t>
            </w:r>
            <w:proofErr w:type="gramEnd"/>
            <w:r w:rsidRPr="003D396F">
              <w:rPr>
                <w:color w:val="000000"/>
                <w:lang w:val="ru-RU"/>
              </w:rPr>
              <w:t xml:space="preserve"> - вопросы к зачету (вопросы 18-20)</w:t>
            </w:r>
          </w:p>
        </w:tc>
      </w:tr>
    </w:tbl>
    <w:p w:rsidR="003D396F" w:rsidRPr="003D396F" w:rsidRDefault="003D396F" w:rsidP="004E0D16">
      <w:pPr>
        <w:ind w:firstLine="709"/>
        <w:jc w:val="both"/>
        <w:rPr>
          <w:lang w:val="ru-RU"/>
        </w:rPr>
      </w:pPr>
      <w:bookmarkStart w:id="1" w:name="_Toc447014580"/>
    </w:p>
    <w:p w:rsidR="003D396F" w:rsidRDefault="003D396F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 Шкалы оценивания:   </w:t>
      </w:r>
    </w:p>
    <w:p w:rsidR="003D396F" w:rsidRPr="0078614D" w:rsidRDefault="003D396F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16"/>
          <w:szCs w:val="16"/>
        </w:rPr>
      </w:pPr>
    </w:p>
    <w:p w:rsidR="003D396F" w:rsidRDefault="003D396F" w:rsidP="00ED058E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>
        <w:rPr>
          <w:sz w:val="26"/>
          <w:szCs w:val="26"/>
        </w:rPr>
        <w:t>балльно</w:t>
      </w:r>
      <w:proofErr w:type="spellEnd"/>
      <w:r>
        <w:rPr>
          <w:sz w:val="26"/>
          <w:szCs w:val="26"/>
        </w:rPr>
        <w:t>-рейтинговой системы в 100-балльной шкале.</w:t>
      </w:r>
    </w:p>
    <w:p w:rsidR="003D396F" w:rsidRPr="003D396F" w:rsidRDefault="003D396F" w:rsidP="00A043FB">
      <w:pPr>
        <w:widowControl w:val="0"/>
        <w:ind w:firstLine="709"/>
        <w:jc w:val="both"/>
        <w:rPr>
          <w:b/>
          <w:iCs/>
          <w:lang w:val="ru-RU"/>
        </w:rPr>
      </w:pPr>
    </w:p>
    <w:p w:rsidR="003D396F" w:rsidRPr="003D396F" w:rsidRDefault="003D396F" w:rsidP="00A043FB">
      <w:pPr>
        <w:widowControl w:val="0"/>
        <w:ind w:firstLine="709"/>
        <w:jc w:val="both"/>
        <w:rPr>
          <w:b/>
          <w:iCs/>
          <w:lang w:val="ru-RU"/>
        </w:rPr>
      </w:pPr>
      <w:r w:rsidRPr="003D396F">
        <w:rPr>
          <w:b/>
          <w:iCs/>
          <w:lang w:val="ru-RU"/>
        </w:rPr>
        <w:t>Зачет</w:t>
      </w:r>
    </w:p>
    <w:p w:rsidR="003D396F" w:rsidRPr="003D396F" w:rsidRDefault="003D396F" w:rsidP="00A043FB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3D396F">
        <w:rPr>
          <w:color w:val="000000"/>
          <w:lang w:val="ru-RU"/>
        </w:rPr>
        <w:t>50-100 баллов (зачет)</w:t>
      </w:r>
    </w:p>
    <w:p w:rsidR="003D396F" w:rsidRDefault="003D396F" w:rsidP="003D396F">
      <w:pPr>
        <w:ind w:firstLine="709"/>
        <w:jc w:val="both"/>
        <w:rPr>
          <w:lang w:val="ru-RU"/>
        </w:rPr>
      </w:pPr>
      <w:proofErr w:type="gramStart"/>
      <w:r w:rsidRPr="003D396F">
        <w:rPr>
          <w:color w:val="000000"/>
          <w:lang w:val="ru-RU"/>
        </w:rPr>
        <w:t>0-49 баллов (незачет</w:t>
      </w:r>
      <w:bookmarkEnd w:id="1"/>
      <w:proofErr w:type="gramEnd"/>
    </w:p>
    <w:p w:rsidR="003D396F" w:rsidRDefault="003D396F" w:rsidP="003D396F">
      <w:pPr>
        <w:ind w:firstLine="709"/>
        <w:jc w:val="both"/>
        <w:rPr>
          <w:lang w:val="ru-RU"/>
        </w:rPr>
      </w:pPr>
    </w:p>
    <w:p w:rsidR="003D396F" w:rsidRDefault="003D396F" w:rsidP="003D396F">
      <w:pPr>
        <w:ind w:firstLine="709"/>
        <w:jc w:val="both"/>
        <w:rPr>
          <w:lang w:val="ru-RU"/>
        </w:rPr>
      </w:pPr>
    </w:p>
    <w:p w:rsidR="003D396F" w:rsidRPr="003D396F" w:rsidRDefault="003D396F" w:rsidP="003D396F">
      <w:pPr>
        <w:ind w:firstLine="709"/>
        <w:jc w:val="both"/>
        <w:rPr>
          <w:lang w:val="ru-RU"/>
        </w:rPr>
      </w:pPr>
    </w:p>
    <w:p w:rsidR="003D396F" w:rsidRPr="003D396F" w:rsidRDefault="003D396F" w:rsidP="00F149FF">
      <w:pPr>
        <w:ind w:firstLine="709"/>
        <w:rPr>
          <w:lang w:val="ru-RU"/>
        </w:rPr>
      </w:pPr>
    </w:p>
    <w:p w:rsidR="003D396F" w:rsidRPr="003D396F" w:rsidRDefault="003D396F" w:rsidP="003D396F">
      <w:pPr>
        <w:keepNext/>
        <w:keepLines/>
        <w:ind w:left="284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3D396F">
        <w:rPr>
          <w:rFonts w:ascii="Cambria" w:hAnsi="Cambria"/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D396F" w:rsidRDefault="003D396F" w:rsidP="001B7420">
      <w:pPr>
        <w:pStyle w:val="14"/>
        <w:widowControl w:val="0"/>
        <w:tabs>
          <w:tab w:val="clear" w:pos="720"/>
          <w:tab w:val="left" w:pos="708"/>
        </w:tabs>
        <w:ind w:left="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к зачету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Специфика экономической информации.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Компьютерная технология поддержки принятия решений.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Основные алгоритмы и система допуска к ПС </w:t>
      </w:r>
      <w:proofErr w:type="spellStart"/>
      <w:r w:rsidRPr="0040282D">
        <w:rPr>
          <w:sz w:val="24"/>
        </w:rPr>
        <w:t>Спарк</w:t>
      </w:r>
      <w:proofErr w:type="spellEnd"/>
      <w:r w:rsidRPr="0040282D">
        <w:rPr>
          <w:sz w:val="24"/>
        </w:rPr>
        <w:t xml:space="preserve"> Интерфакс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Базовая система запросов по разделам ПС </w:t>
      </w:r>
      <w:proofErr w:type="spellStart"/>
      <w:r w:rsidRPr="0040282D">
        <w:rPr>
          <w:sz w:val="24"/>
        </w:rPr>
        <w:t>Спарк</w:t>
      </w:r>
      <w:proofErr w:type="spellEnd"/>
      <w:r w:rsidRPr="0040282D">
        <w:rPr>
          <w:sz w:val="24"/>
        </w:rPr>
        <w:t xml:space="preserve"> Интерфакс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>
        <w:rPr>
          <w:sz w:val="24"/>
        </w:rPr>
        <w:t>Финансовые а</w:t>
      </w:r>
      <w:r w:rsidRPr="00A043FB">
        <w:rPr>
          <w:sz w:val="24"/>
        </w:rPr>
        <w:t>спекты электронной коммерции.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Цифровые деньги.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Электронные платежные системы.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Основные элементы управления форм отчетов ПС </w:t>
      </w:r>
      <w:proofErr w:type="spellStart"/>
      <w:r w:rsidRPr="0040282D">
        <w:rPr>
          <w:sz w:val="24"/>
        </w:rPr>
        <w:t>Спарк</w:t>
      </w:r>
      <w:proofErr w:type="spellEnd"/>
      <w:r w:rsidRPr="0040282D">
        <w:rPr>
          <w:sz w:val="24"/>
        </w:rPr>
        <w:t xml:space="preserve"> Интерфакс</w:t>
      </w:r>
      <w:r w:rsidRPr="00A043FB">
        <w:rPr>
          <w:sz w:val="24"/>
        </w:rPr>
        <w:t>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Технология обработки информации в организации.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Основные отличия различных версий ПС </w:t>
      </w:r>
      <w:proofErr w:type="spellStart"/>
      <w:r w:rsidRPr="0040282D">
        <w:rPr>
          <w:sz w:val="24"/>
        </w:rPr>
        <w:t>Спарк</w:t>
      </w:r>
      <w:proofErr w:type="spellEnd"/>
      <w:r w:rsidRPr="0040282D">
        <w:rPr>
          <w:sz w:val="24"/>
        </w:rPr>
        <w:t xml:space="preserve"> Интерфакс по категориям пользователей.</w:t>
      </w:r>
    </w:p>
    <w:p w:rsidR="003D396F" w:rsidRPr="00A043FB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 xml:space="preserve">Технологические решения электронного офиса. 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Автоматизация рабочего процесса отбора информации из </w:t>
      </w:r>
      <w:proofErr w:type="gramStart"/>
      <w:r w:rsidRPr="0040282D">
        <w:rPr>
          <w:sz w:val="24"/>
        </w:rPr>
        <w:t>баз</w:t>
      </w:r>
      <w:proofErr w:type="gramEnd"/>
      <w:r w:rsidRPr="0040282D">
        <w:rPr>
          <w:sz w:val="24"/>
        </w:rPr>
        <w:t xml:space="preserve"> данных в целях ПОД/ФТ.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>Автоматизация формирования запросов по базам данных в целях ПОД/ФТ.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 xml:space="preserve">Алгоритмы и приемы отбора информации из </w:t>
      </w:r>
      <w:proofErr w:type="gramStart"/>
      <w:r w:rsidRPr="0040282D">
        <w:rPr>
          <w:sz w:val="24"/>
        </w:rPr>
        <w:t>баз</w:t>
      </w:r>
      <w:proofErr w:type="gramEnd"/>
      <w:r w:rsidRPr="0040282D">
        <w:rPr>
          <w:sz w:val="24"/>
        </w:rPr>
        <w:t xml:space="preserve"> данных в целях ПОД/ФТ в организации.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>Анализ поведения финансовых коэффициентов при многономенклатурном производстве.</w:t>
      </w:r>
    </w:p>
    <w:p w:rsidR="003D396F" w:rsidRPr="0040282D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40282D">
        <w:rPr>
          <w:sz w:val="24"/>
        </w:rPr>
        <w:t>Модель прогнозирования денежных потоков.</w:t>
      </w:r>
    </w:p>
    <w:p w:rsidR="003D396F" w:rsidRPr="00303482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A043FB">
        <w:rPr>
          <w:sz w:val="24"/>
        </w:rPr>
        <w:t>Характеристика АРМ</w:t>
      </w:r>
      <w:r w:rsidRPr="00303482">
        <w:rPr>
          <w:sz w:val="24"/>
        </w:rPr>
        <w:t>.</w:t>
      </w:r>
    </w:p>
    <w:p w:rsidR="003D396F" w:rsidRPr="00303482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303482">
        <w:rPr>
          <w:sz w:val="24"/>
        </w:rPr>
        <w:t xml:space="preserve">Создание запросов в СУБД MS </w:t>
      </w:r>
      <w:proofErr w:type="spellStart"/>
      <w:r w:rsidRPr="00303482">
        <w:rPr>
          <w:sz w:val="24"/>
        </w:rPr>
        <w:t>Асс</w:t>
      </w:r>
      <w:proofErr w:type="gramStart"/>
      <w:r w:rsidRPr="00303482">
        <w:rPr>
          <w:sz w:val="24"/>
        </w:rPr>
        <w:t>ess</w:t>
      </w:r>
      <w:proofErr w:type="spellEnd"/>
      <w:proofErr w:type="gramEnd"/>
      <w:r>
        <w:rPr>
          <w:sz w:val="24"/>
        </w:rPr>
        <w:t>.</w:t>
      </w:r>
    </w:p>
    <w:p w:rsidR="003D396F" w:rsidRPr="00303482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303482">
        <w:rPr>
          <w:sz w:val="24"/>
        </w:rPr>
        <w:t xml:space="preserve">Создание отчетов в СУБД MS </w:t>
      </w:r>
      <w:proofErr w:type="spellStart"/>
      <w:r w:rsidRPr="00303482">
        <w:rPr>
          <w:sz w:val="24"/>
        </w:rPr>
        <w:t>Асс</w:t>
      </w:r>
      <w:proofErr w:type="gramStart"/>
      <w:r w:rsidRPr="00303482">
        <w:rPr>
          <w:sz w:val="24"/>
        </w:rPr>
        <w:t>ess</w:t>
      </w:r>
      <w:proofErr w:type="spellEnd"/>
      <w:proofErr w:type="gramEnd"/>
      <w:r>
        <w:rPr>
          <w:sz w:val="24"/>
        </w:rPr>
        <w:t>.</w:t>
      </w:r>
    </w:p>
    <w:p w:rsidR="003D396F" w:rsidRPr="00303482" w:rsidRDefault="003D396F" w:rsidP="003D396F">
      <w:pPr>
        <w:pStyle w:val="14"/>
        <w:widowControl w:val="0"/>
        <w:numPr>
          <w:ilvl w:val="0"/>
          <w:numId w:val="1"/>
        </w:numPr>
        <w:tabs>
          <w:tab w:val="left" w:pos="708"/>
        </w:tabs>
        <w:ind w:left="567"/>
        <w:jc w:val="both"/>
        <w:rPr>
          <w:sz w:val="24"/>
        </w:rPr>
      </w:pPr>
      <w:r w:rsidRPr="00303482">
        <w:rPr>
          <w:sz w:val="24"/>
        </w:rPr>
        <w:t xml:space="preserve">Создание экранных форм в СУБД MS </w:t>
      </w:r>
      <w:proofErr w:type="spellStart"/>
      <w:r w:rsidRPr="00303482">
        <w:rPr>
          <w:sz w:val="24"/>
        </w:rPr>
        <w:t>Асс</w:t>
      </w:r>
      <w:proofErr w:type="gramStart"/>
      <w:r w:rsidRPr="00303482">
        <w:rPr>
          <w:sz w:val="24"/>
        </w:rPr>
        <w:t>ess</w:t>
      </w:r>
      <w:proofErr w:type="spellEnd"/>
      <w:proofErr w:type="gramEnd"/>
      <w:r w:rsidRPr="00303482">
        <w:rPr>
          <w:sz w:val="24"/>
        </w:rPr>
        <w:t>.</w:t>
      </w:r>
    </w:p>
    <w:p w:rsidR="003D396F" w:rsidRPr="0040282D" w:rsidRDefault="003D396F" w:rsidP="001B7420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sz w:val="16"/>
          <w:szCs w:val="16"/>
        </w:rPr>
      </w:pPr>
    </w:p>
    <w:p w:rsidR="003D396F" w:rsidRPr="003D396F" w:rsidRDefault="003D396F" w:rsidP="003D396F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3D396F">
        <w:rPr>
          <w:lang w:val="ru-RU"/>
        </w:rPr>
        <w:t xml:space="preserve"> «зачет» (50-100 баллов) выставляется студенту, если </w:t>
      </w:r>
      <w:r w:rsidRPr="003D396F">
        <w:rPr>
          <w:iCs/>
          <w:color w:val="000000"/>
          <w:spacing w:val="-1"/>
          <w:lang w:val="ru-RU"/>
        </w:rPr>
        <w:t xml:space="preserve">изложенный материал фактически верен, </w:t>
      </w:r>
      <w:r w:rsidRPr="003D396F">
        <w:rPr>
          <w:color w:val="000000"/>
          <w:lang w:val="ru-RU"/>
        </w:rPr>
        <w:t>усвоение основной и знакомство с дополнительной литературой;</w:t>
      </w:r>
      <w:r>
        <w:t> </w:t>
      </w:r>
      <w:r w:rsidRPr="003D396F">
        <w:rPr>
          <w:color w:val="000000"/>
          <w:spacing w:val="-1"/>
          <w:lang w:val="ru-RU"/>
        </w:rPr>
        <w:t xml:space="preserve">правильно выполнены практические задания по созданию запросов, отчетов и экранных </w:t>
      </w:r>
      <w:r w:rsidRPr="003D396F">
        <w:rPr>
          <w:color w:val="000000"/>
          <w:lang w:val="ru-RU"/>
        </w:rPr>
        <w:t xml:space="preserve">форм в СУБД </w:t>
      </w:r>
      <w:r w:rsidRPr="00303482">
        <w:rPr>
          <w:color w:val="000000"/>
        </w:rPr>
        <w:t>MS</w:t>
      </w:r>
      <w:r w:rsidRPr="003D396F">
        <w:rPr>
          <w:color w:val="000000"/>
          <w:lang w:val="ru-RU"/>
        </w:rPr>
        <w:t xml:space="preserve"> Асс</w:t>
      </w:r>
      <w:proofErr w:type="spellStart"/>
      <w:proofErr w:type="gramStart"/>
      <w:r w:rsidRPr="00303482">
        <w:rPr>
          <w:color w:val="000000"/>
        </w:rPr>
        <w:t>ess</w:t>
      </w:r>
      <w:proofErr w:type="spellEnd"/>
      <w:proofErr w:type="gramEnd"/>
      <w:r w:rsidRPr="003D396F">
        <w:rPr>
          <w:color w:val="000000"/>
          <w:lang w:val="ru-RU"/>
        </w:rPr>
        <w:t>; допускаются отдельные логические и стилистические погрешности;</w:t>
      </w:r>
    </w:p>
    <w:p w:rsidR="003D396F" w:rsidRPr="003D396F" w:rsidRDefault="003D396F" w:rsidP="003D396F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3D396F">
        <w:rPr>
          <w:lang w:val="ru-RU"/>
        </w:rPr>
        <w:t xml:space="preserve"> «незачет»</w:t>
      </w:r>
      <w:r>
        <w:t> </w:t>
      </w:r>
      <w:r w:rsidRPr="003D396F">
        <w:rPr>
          <w:lang w:val="ru-RU"/>
        </w:rPr>
        <w:t xml:space="preserve">(0-49 баллов) выставляется студенту, если в </w:t>
      </w:r>
      <w:r w:rsidRPr="003D396F">
        <w:rPr>
          <w:iCs/>
          <w:color w:val="000000"/>
          <w:lang w:val="ru-RU"/>
        </w:rPr>
        <w:t xml:space="preserve">ответах </w:t>
      </w:r>
      <w:r w:rsidRPr="003D396F">
        <w:rPr>
          <w:color w:val="000000"/>
          <w:lang w:val="ru-RU"/>
        </w:rPr>
        <w:t xml:space="preserve">наличие грубых ошибок; непонимание сущности излагаемого вопроса; не </w:t>
      </w:r>
      <w:r w:rsidRPr="003D396F">
        <w:rPr>
          <w:color w:val="000000"/>
          <w:spacing w:val="-1"/>
          <w:lang w:val="ru-RU"/>
        </w:rPr>
        <w:t xml:space="preserve">выполнены практические задания по созданию запросов, отчетов и экранных </w:t>
      </w:r>
      <w:r w:rsidRPr="003D396F">
        <w:rPr>
          <w:color w:val="000000"/>
          <w:lang w:val="ru-RU"/>
        </w:rPr>
        <w:t xml:space="preserve">форм в СУБД </w:t>
      </w:r>
      <w:r>
        <w:rPr>
          <w:color w:val="000000"/>
        </w:rPr>
        <w:t>MS</w:t>
      </w:r>
      <w:r w:rsidRPr="003D396F">
        <w:rPr>
          <w:color w:val="000000"/>
          <w:lang w:val="ru-RU"/>
        </w:rPr>
        <w:t xml:space="preserve"> Асс</w:t>
      </w:r>
      <w:proofErr w:type="spellStart"/>
      <w:proofErr w:type="gramStart"/>
      <w:r>
        <w:rPr>
          <w:color w:val="000000"/>
        </w:rPr>
        <w:t>ess</w:t>
      </w:r>
      <w:proofErr w:type="spellEnd"/>
      <w:proofErr w:type="gramEnd"/>
      <w:r w:rsidRPr="003D396F">
        <w:rPr>
          <w:color w:val="000000"/>
          <w:lang w:val="ru-RU"/>
        </w:rPr>
        <w:t>; неуверенность и неточность ответов на дополнительные и наводящие вопросы.</w:t>
      </w:r>
    </w:p>
    <w:p w:rsidR="003D396F" w:rsidRPr="003D396F" w:rsidRDefault="003D396F" w:rsidP="00A043FB">
      <w:pPr>
        <w:autoSpaceDE w:val="0"/>
        <w:autoSpaceDN w:val="0"/>
        <w:adjustRightInd w:val="0"/>
        <w:spacing w:line="288" w:lineRule="auto"/>
        <w:jc w:val="both"/>
        <w:rPr>
          <w:lang w:val="ru-RU"/>
        </w:rPr>
      </w:pPr>
    </w:p>
    <w:p w:rsidR="003D396F" w:rsidRPr="003D396F" w:rsidRDefault="003D396F" w:rsidP="004635F7">
      <w:pPr>
        <w:ind w:left="-284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3D396F">
        <w:rPr>
          <w:b/>
          <w:bCs/>
          <w:sz w:val="28"/>
          <w:szCs w:val="28"/>
          <w:lang w:val="ru-RU"/>
        </w:rPr>
        <w:t>Тест</w:t>
      </w:r>
    </w:p>
    <w:p w:rsidR="003D396F" w:rsidRPr="003D396F" w:rsidRDefault="003D396F" w:rsidP="004635F7">
      <w:pPr>
        <w:tabs>
          <w:tab w:val="left" w:pos="540"/>
          <w:tab w:val="left" w:pos="720"/>
          <w:tab w:val="left" w:pos="900"/>
        </w:tabs>
        <w:rPr>
          <w:sz w:val="20"/>
          <w:szCs w:val="20"/>
          <w:lang w:val="ru-RU"/>
        </w:rPr>
      </w:pPr>
      <w:r w:rsidRPr="003D396F">
        <w:rPr>
          <w:lang w:val="ru-RU"/>
        </w:rPr>
        <w:lastRenderedPageBreak/>
        <w:t xml:space="preserve">1. </w:t>
      </w:r>
      <w:r w:rsidRPr="003D396F">
        <w:rPr>
          <w:i/>
          <w:sz w:val="20"/>
          <w:szCs w:val="20"/>
          <w:lang w:val="ru-RU"/>
        </w:rPr>
        <w:t>Какое свойство не относится к информации как товару?</w:t>
      </w:r>
    </w:p>
    <w:p w:rsidR="003D396F" w:rsidRDefault="003D396F" w:rsidP="003D396F">
      <w:pPr>
        <w:numPr>
          <w:ilvl w:val="0"/>
          <w:numId w:val="4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r w:rsidRPr="003D396F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имеется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потребительский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спрос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4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является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объектом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собственности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4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стоимость</w:t>
      </w:r>
      <w:proofErr w:type="spellEnd"/>
    </w:p>
    <w:p w:rsidR="003D396F" w:rsidRDefault="003D396F" w:rsidP="003D396F">
      <w:pPr>
        <w:numPr>
          <w:ilvl w:val="0"/>
          <w:numId w:val="4"/>
        </w:numPr>
        <w:tabs>
          <w:tab w:val="left" w:pos="142"/>
          <w:tab w:val="left" w:pos="284"/>
          <w:tab w:val="left" w:pos="1080"/>
          <w:tab w:val="left" w:pos="1701"/>
        </w:tabs>
        <w:spacing w:after="0" w:line="240" w:lineRule="auto"/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распространяется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только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сети</w:t>
      </w:r>
      <w:proofErr w:type="spellEnd"/>
      <w:r>
        <w:rPr>
          <w:sz w:val="20"/>
          <w:szCs w:val="20"/>
        </w:rPr>
        <w:t xml:space="preserve">      </w:t>
      </w:r>
    </w:p>
    <w:p w:rsidR="003D396F" w:rsidRPr="003D396F" w:rsidRDefault="003D396F" w:rsidP="004635F7">
      <w:pPr>
        <w:tabs>
          <w:tab w:val="left" w:pos="540"/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2. </w:t>
      </w:r>
      <w:r w:rsidRPr="003D396F">
        <w:rPr>
          <w:i/>
          <w:sz w:val="20"/>
          <w:szCs w:val="20"/>
          <w:lang w:val="ru-RU"/>
        </w:rPr>
        <w:t>Что является необходимой составляющей процесса информатизации?</w:t>
      </w:r>
    </w:p>
    <w:p w:rsidR="003D396F" w:rsidRDefault="003D396F" w:rsidP="003D396F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понятия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информационная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культура</w:t>
      </w:r>
      <w:proofErr w:type="spellEnd"/>
      <w:r>
        <w:rPr>
          <w:sz w:val="20"/>
          <w:szCs w:val="20"/>
        </w:rPr>
        <w:t>»</w:t>
      </w:r>
    </w:p>
    <w:p w:rsidR="003D396F" w:rsidRDefault="003D396F" w:rsidP="003D396F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развитие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компьютеров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компьютерных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информации</w:t>
      </w:r>
      <w:proofErr w:type="spellEnd"/>
    </w:p>
    <w:p w:rsidR="003D396F" w:rsidRDefault="003D396F" w:rsidP="003D396F">
      <w:pPr>
        <w:numPr>
          <w:ilvl w:val="0"/>
          <w:numId w:val="5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появление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развитие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программирования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3. </w:t>
      </w:r>
      <w:r w:rsidRPr="003D396F">
        <w:rPr>
          <w:i/>
          <w:sz w:val="20"/>
          <w:szCs w:val="20"/>
          <w:lang w:val="ru-RU"/>
        </w:rPr>
        <w:t>Что не относится к единой среде принятия решений?</w:t>
      </w:r>
      <w:r w:rsidRPr="003D396F">
        <w:rPr>
          <w:sz w:val="20"/>
          <w:szCs w:val="20"/>
          <w:lang w:val="ru-RU"/>
        </w:rPr>
        <w:t xml:space="preserve">  </w:t>
      </w:r>
    </w:p>
    <w:p w:rsidR="003D396F" w:rsidRDefault="003D396F" w:rsidP="003D396F">
      <w:pPr>
        <w:numPr>
          <w:ilvl w:val="0"/>
          <w:numId w:val="6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взаимодополнение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взаимокорректировка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3D396F" w:rsidRDefault="003D396F" w:rsidP="003D396F">
      <w:pPr>
        <w:numPr>
          <w:ilvl w:val="0"/>
          <w:numId w:val="6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использование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единого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математического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аппарата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обоснования</w:t>
      </w:r>
      <w:proofErr w:type="spellEnd"/>
    </w:p>
    <w:p w:rsidR="003D396F" w:rsidRDefault="003D396F" w:rsidP="003D396F">
      <w:pPr>
        <w:numPr>
          <w:ilvl w:val="0"/>
          <w:numId w:val="6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взаимное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информирование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принятии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решений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6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создание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единой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информационной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базы</w:t>
      </w:r>
      <w:proofErr w:type="spellEnd"/>
      <w:r>
        <w:rPr>
          <w:sz w:val="20"/>
          <w:szCs w:val="20"/>
        </w:rPr>
        <w:t xml:space="preserve">             </w:t>
      </w:r>
    </w:p>
    <w:p w:rsidR="003D396F" w:rsidRPr="003D396F" w:rsidRDefault="003D396F" w:rsidP="004635F7">
      <w:pPr>
        <w:tabs>
          <w:tab w:val="left" w:pos="900"/>
        </w:tabs>
        <w:rPr>
          <w:i/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4. </w:t>
      </w:r>
      <w:r w:rsidRPr="003D396F">
        <w:rPr>
          <w:i/>
          <w:sz w:val="20"/>
          <w:szCs w:val="20"/>
          <w:lang w:val="ru-RU"/>
        </w:rPr>
        <w:t xml:space="preserve">К основным </w:t>
      </w:r>
      <w:proofErr w:type="gramStart"/>
      <w:r w:rsidRPr="003D396F">
        <w:rPr>
          <w:i/>
          <w:sz w:val="20"/>
          <w:szCs w:val="20"/>
          <w:lang w:val="ru-RU"/>
        </w:rPr>
        <w:t>чертам</w:t>
      </w:r>
      <w:proofErr w:type="gramEnd"/>
      <w:r w:rsidRPr="003D396F">
        <w:rPr>
          <w:i/>
          <w:sz w:val="20"/>
          <w:szCs w:val="20"/>
          <w:lang w:val="ru-RU"/>
        </w:rPr>
        <w:t xml:space="preserve"> какого поколения ЭВМ относят объединение ЭВМ в сети?  </w:t>
      </w:r>
    </w:p>
    <w:p w:rsidR="003D396F" w:rsidRDefault="003D396F" w:rsidP="003D396F">
      <w:pPr>
        <w:numPr>
          <w:ilvl w:val="0"/>
          <w:numId w:val="7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третьего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7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четвертого</w:t>
      </w:r>
      <w:proofErr w:type="spellEnd"/>
      <w:r>
        <w:rPr>
          <w:sz w:val="20"/>
          <w:szCs w:val="20"/>
        </w:rPr>
        <w:t xml:space="preserve">    </w:t>
      </w:r>
    </w:p>
    <w:p w:rsidR="003D396F" w:rsidRDefault="003D396F" w:rsidP="003D396F">
      <w:pPr>
        <w:numPr>
          <w:ilvl w:val="0"/>
          <w:numId w:val="7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пятого</w:t>
      </w:r>
      <w:proofErr w:type="spellEnd"/>
    </w:p>
    <w:p w:rsidR="003D396F" w:rsidRDefault="003D396F" w:rsidP="003D396F">
      <w:pPr>
        <w:numPr>
          <w:ilvl w:val="0"/>
          <w:numId w:val="7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шестого</w:t>
      </w:r>
      <w:proofErr w:type="spellEnd"/>
    </w:p>
    <w:p w:rsidR="003D396F" w:rsidRPr="003D396F" w:rsidRDefault="003D396F" w:rsidP="004635F7">
      <w:pPr>
        <w:tabs>
          <w:tab w:val="left" w:pos="108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5. </w:t>
      </w:r>
      <w:r w:rsidRPr="003D396F">
        <w:rPr>
          <w:i/>
          <w:sz w:val="20"/>
          <w:szCs w:val="20"/>
          <w:lang w:val="ru-RU"/>
        </w:rPr>
        <w:t>Чем определяется разрядность шины данных?</w:t>
      </w:r>
      <w:r w:rsidRPr="003D396F">
        <w:rPr>
          <w:sz w:val="20"/>
          <w:szCs w:val="20"/>
          <w:lang w:val="ru-RU"/>
        </w:rPr>
        <w:t xml:space="preserve">  </w:t>
      </w:r>
    </w:p>
    <w:p w:rsidR="003D396F" w:rsidRDefault="003D396F" w:rsidP="003D396F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разрядностью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процессора</w:t>
      </w:r>
      <w:proofErr w:type="spellEnd"/>
      <w:r>
        <w:rPr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количеством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проводов</w:t>
      </w:r>
      <w:proofErr w:type="spellEnd"/>
    </w:p>
    <w:p w:rsidR="003D396F" w:rsidRDefault="003D396F" w:rsidP="003D396F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количеством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передаваемых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3D396F" w:rsidRDefault="003D396F" w:rsidP="003D396F">
      <w:pPr>
        <w:numPr>
          <w:ilvl w:val="0"/>
          <w:numId w:val="8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разрядностью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передаваемых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>6</w:t>
      </w:r>
      <w:r w:rsidRPr="003D396F">
        <w:rPr>
          <w:i/>
          <w:sz w:val="20"/>
          <w:szCs w:val="20"/>
          <w:lang w:val="ru-RU"/>
        </w:rPr>
        <w:t xml:space="preserve">. Компьютер будет не </w:t>
      </w:r>
      <w:proofErr w:type="gramStart"/>
      <w:r w:rsidRPr="003D396F">
        <w:rPr>
          <w:i/>
          <w:sz w:val="20"/>
          <w:szCs w:val="20"/>
          <w:lang w:val="ru-RU"/>
        </w:rPr>
        <w:t>фон-неймановскими</w:t>
      </w:r>
      <w:proofErr w:type="gramEnd"/>
      <w:r w:rsidRPr="003D396F">
        <w:rPr>
          <w:i/>
          <w:sz w:val="20"/>
          <w:szCs w:val="20"/>
          <w:lang w:val="ru-RU"/>
        </w:rPr>
        <w:t>, если …</w:t>
      </w:r>
      <w:r w:rsidRPr="003D396F">
        <w:rPr>
          <w:sz w:val="20"/>
          <w:szCs w:val="20"/>
          <w:lang w:val="ru-RU"/>
        </w:rPr>
        <w:t xml:space="preserve"> </w:t>
      </w:r>
    </w:p>
    <w:p w:rsidR="003D396F" w:rsidRDefault="003D396F" w:rsidP="003D396F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управления</w:t>
      </w:r>
      <w:proofErr w:type="spellEnd"/>
      <w:r>
        <w:rPr>
          <w:sz w:val="20"/>
          <w:szCs w:val="20"/>
        </w:rPr>
        <w:t xml:space="preserve">  </w:t>
      </w:r>
    </w:p>
    <w:p w:rsidR="003D396F" w:rsidRDefault="003D396F" w:rsidP="003D396F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однородности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памяти</w:t>
      </w:r>
      <w:proofErr w:type="spellEnd"/>
    </w:p>
    <w:p w:rsidR="003D396F" w:rsidRDefault="003D396F" w:rsidP="003D396F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адресности</w:t>
      </w:r>
      <w:proofErr w:type="spellEnd"/>
    </w:p>
    <w:p w:rsidR="003D396F" w:rsidRDefault="003D396F" w:rsidP="003D396F">
      <w:pPr>
        <w:numPr>
          <w:ilvl w:val="0"/>
          <w:numId w:val="9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выполняться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личностная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идентификация</w:t>
      </w:r>
      <w:proofErr w:type="spellEnd"/>
      <w:r>
        <w:rPr>
          <w:sz w:val="20"/>
          <w:szCs w:val="20"/>
        </w:rPr>
        <w:t xml:space="preserve">    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7. </w:t>
      </w:r>
      <w:r w:rsidRPr="003D396F">
        <w:rPr>
          <w:i/>
          <w:sz w:val="20"/>
          <w:szCs w:val="20"/>
          <w:lang w:val="ru-RU"/>
        </w:rPr>
        <w:t>Что представляет собой С</w:t>
      </w:r>
      <w:proofErr w:type="gramStart"/>
      <w:r>
        <w:rPr>
          <w:i/>
          <w:sz w:val="20"/>
          <w:szCs w:val="20"/>
        </w:rPr>
        <w:t>ASE</w:t>
      </w:r>
      <w:proofErr w:type="gramEnd"/>
      <w:r w:rsidRPr="003D396F">
        <w:rPr>
          <w:i/>
          <w:sz w:val="20"/>
          <w:szCs w:val="20"/>
          <w:lang w:val="ru-RU"/>
        </w:rPr>
        <w:t>-технология?</w:t>
      </w:r>
      <w:r w:rsidRPr="003D396F">
        <w:rPr>
          <w:sz w:val="20"/>
          <w:szCs w:val="20"/>
          <w:lang w:val="ru-RU"/>
        </w:rPr>
        <w:t xml:space="preserve">  </w:t>
      </w:r>
    </w:p>
    <w:p w:rsidR="003D396F" w:rsidRPr="003D396F" w:rsidRDefault="003D396F" w:rsidP="003D396F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>методы анализа, проектирования и создания программных систем для автоматизации процессов разработки и реализации алгоритмических систем</w:t>
      </w:r>
    </w:p>
    <w:p w:rsidR="003D396F" w:rsidRPr="003D396F" w:rsidRDefault="003D396F" w:rsidP="003D396F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>методы анализа, проектирования программных систем и предназначенные для автоматизации процессов разработки и реализации информационных систем</w:t>
      </w:r>
    </w:p>
    <w:p w:rsidR="003D396F" w:rsidRPr="003D396F" w:rsidRDefault="003D396F" w:rsidP="003D396F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методы анализа, проектирования и создания программных систем и предназначенные для автоматизации процессов разработки и реализации информационных систем  </w:t>
      </w:r>
    </w:p>
    <w:p w:rsidR="003D396F" w:rsidRPr="003D396F" w:rsidRDefault="003D396F" w:rsidP="003D396F">
      <w:pPr>
        <w:numPr>
          <w:ilvl w:val="0"/>
          <w:numId w:val="10"/>
        </w:numPr>
        <w:tabs>
          <w:tab w:val="left" w:pos="284"/>
          <w:tab w:val="left" w:pos="1080"/>
        </w:tabs>
        <w:autoSpaceDN w:val="0"/>
        <w:spacing w:after="0" w:line="240" w:lineRule="auto"/>
        <w:ind w:left="0" w:hanging="11"/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>методы анализа, проектирования и создания программных систем и предназначенные для автоматизации процессов разработки и реализации информационных сетей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8. </w:t>
      </w:r>
      <w:r w:rsidRPr="003D396F">
        <w:rPr>
          <w:i/>
          <w:sz w:val="20"/>
          <w:szCs w:val="20"/>
          <w:lang w:val="ru-RU"/>
        </w:rPr>
        <w:t xml:space="preserve">Какой технологический стандарт </w:t>
      </w:r>
      <w:r>
        <w:rPr>
          <w:i/>
          <w:sz w:val="20"/>
          <w:szCs w:val="20"/>
        </w:rPr>
        <w:t>Microsoft</w:t>
      </w:r>
      <w:r w:rsidRPr="003D396F">
        <w:rPr>
          <w:i/>
          <w:sz w:val="20"/>
          <w:szCs w:val="20"/>
          <w:lang w:val="ru-RU"/>
        </w:rPr>
        <w:t xml:space="preserve"> позволяет создавать единый интерфейс доступа?</w:t>
      </w:r>
    </w:p>
    <w:p w:rsidR="003D396F" w:rsidRDefault="003D396F" w:rsidP="003D396F">
      <w:pPr>
        <w:numPr>
          <w:ilvl w:val="0"/>
          <w:numId w:val="11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OLE       </w:t>
      </w:r>
    </w:p>
    <w:p w:rsidR="003D396F" w:rsidRDefault="003D396F" w:rsidP="003D396F">
      <w:pPr>
        <w:numPr>
          <w:ilvl w:val="0"/>
          <w:numId w:val="11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ODBC </w:t>
      </w:r>
    </w:p>
    <w:p w:rsidR="003D396F" w:rsidRDefault="003D396F" w:rsidP="003D396F">
      <w:pPr>
        <w:numPr>
          <w:ilvl w:val="0"/>
          <w:numId w:val="11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MAPI</w:t>
      </w:r>
    </w:p>
    <w:p w:rsidR="003D396F" w:rsidRDefault="003D396F" w:rsidP="003D396F">
      <w:pPr>
        <w:numPr>
          <w:ilvl w:val="0"/>
          <w:numId w:val="11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HTТР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9. </w:t>
      </w:r>
      <w:r w:rsidRPr="003D396F">
        <w:rPr>
          <w:i/>
          <w:sz w:val="20"/>
          <w:szCs w:val="20"/>
          <w:lang w:val="ru-RU"/>
        </w:rPr>
        <w:t xml:space="preserve">Что не относится к дополнительным правилам для приложений ОС </w:t>
      </w:r>
      <w:r>
        <w:rPr>
          <w:i/>
          <w:sz w:val="20"/>
          <w:szCs w:val="20"/>
        </w:rPr>
        <w:t>Android</w:t>
      </w:r>
      <w:r w:rsidRPr="003D396F">
        <w:rPr>
          <w:i/>
          <w:sz w:val="20"/>
          <w:szCs w:val="20"/>
          <w:lang w:val="ru-RU"/>
        </w:rPr>
        <w:t>?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Default="003D396F" w:rsidP="004635F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a</w:t>
      </w:r>
      <w:proofErr w:type="gramEnd"/>
      <w:r>
        <w:t xml:space="preserve">. обмен данными между приложениями </w:t>
      </w:r>
    </w:p>
    <w:p w:rsidR="003D396F" w:rsidRDefault="003D396F" w:rsidP="004635F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b</w:t>
      </w:r>
      <w:proofErr w:type="gramEnd"/>
      <w:r>
        <w:t xml:space="preserve">. доступ к процессорным ресурсам   </w:t>
      </w:r>
    </w:p>
    <w:p w:rsidR="003D396F" w:rsidRDefault="003D396F" w:rsidP="004635F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c</w:t>
      </w:r>
      <w:proofErr w:type="gramEnd"/>
      <w:r>
        <w:t xml:space="preserve">. доступ к строке состояния </w:t>
      </w:r>
    </w:p>
    <w:p w:rsidR="003D396F" w:rsidRDefault="003D396F" w:rsidP="004635F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</w:pPr>
      <w:proofErr w:type="gramStart"/>
      <w:r>
        <w:rPr>
          <w:lang w:val="en-US"/>
        </w:rPr>
        <w:t>d</w:t>
      </w:r>
      <w:proofErr w:type="gramEnd"/>
      <w:r>
        <w:t>. управление активными приложениями</w:t>
      </w:r>
    </w:p>
    <w:p w:rsidR="003D396F" w:rsidRPr="003D396F" w:rsidRDefault="003D396F" w:rsidP="004635F7">
      <w:pPr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10. </w:t>
      </w:r>
      <w:r w:rsidRPr="003D396F">
        <w:rPr>
          <w:i/>
          <w:sz w:val="20"/>
          <w:szCs w:val="20"/>
          <w:lang w:val="ru-RU"/>
        </w:rPr>
        <w:t xml:space="preserve">На каком ядре </w:t>
      </w:r>
      <w:proofErr w:type="gramStart"/>
      <w:r w:rsidRPr="003D396F">
        <w:rPr>
          <w:i/>
          <w:sz w:val="20"/>
          <w:szCs w:val="20"/>
          <w:lang w:val="ru-RU"/>
        </w:rPr>
        <w:t>основана</w:t>
      </w:r>
      <w:proofErr w:type="gramEnd"/>
      <w:r w:rsidRPr="003D396F"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</w:rPr>
        <w:t>iOS</w:t>
      </w:r>
      <w:proofErr w:type="spellEnd"/>
      <w:r w:rsidRPr="003D396F">
        <w:rPr>
          <w:i/>
          <w:sz w:val="20"/>
          <w:szCs w:val="20"/>
          <w:lang w:val="ru-RU"/>
        </w:rPr>
        <w:t xml:space="preserve">? </w:t>
      </w:r>
      <w:r w:rsidRPr="003D396F">
        <w:rPr>
          <w:sz w:val="20"/>
          <w:szCs w:val="20"/>
          <w:lang w:val="ru-RU"/>
        </w:rPr>
        <w:t xml:space="preserve"> </w:t>
      </w:r>
    </w:p>
    <w:p w:rsidR="003D396F" w:rsidRDefault="003D396F" w:rsidP="004635F7">
      <w:pPr>
        <w:jc w:val="both"/>
        <w:rPr>
          <w:sz w:val="20"/>
          <w:szCs w:val="20"/>
        </w:rPr>
      </w:pPr>
      <w:r>
        <w:rPr>
          <w:sz w:val="20"/>
          <w:szCs w:val="20"/>
        </w:rPr>
        <w:t>a. LINUX</w:t>
      </w:r>
    </w:p>
    <w:p w:rsidR="003D396F" w:rsidRDefault="003D396F" w:rsidP="004635F7">
      <w:pPr>
        <w:jc w:val="both"/>
        <w:rPr>
          <w:sz w:val="20"/>
          <w:szCs w:val="20"/>
        </w:rPr>
      </w:pPr>
      <w:r>
        <w:rPr>
          <w:sz w:val="20"/>
          <w:szCs w:val="20"/>
        </w:rPr>
        <w:t>b. XSENOS</w:t>
      </w:r>
    </w:p>
    <w:p w:rsidR="003D396F" w:rsidRDefault="003D396F" w:rsidP="004635F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c. APK</w:t>
      </w:r>
    </w:p>
    <w:p w:rsidR="003D396F" w:rsidRPr="003D396F" w:rsidRDefault="003D396F" w:rsidP="004635F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d</w:t>
      </w:r>
      <w:r w:rsidRPr="003D396F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XNU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11. </w:t>
      </w:r>
      <w:r w:rsidRPr="003D396F">
        <w:rPr>
          <w:i/>
          <w:sz w:val="20"/>
          <w:szCs w:val="20"/>
          <w:lang w:val="ru-RU"/>
        </w:rPr>
        <w:t xml:space="preserve">Как система </w:t>
      </w:r>
      <w:r>
        <w:rPr>
          <w:i/>
          <w:sz w:val="20"/>
          <w:szCs w:val="20"/>
        </w:rPr>
        <w:t>UNIX</w:t>
      </w:r>
      <w:r w:rsidRPr="003D396F">
        <w:rPr>
          <w:i/>
          <w:sz w:val="20"/>
          <w:szCs w:val="20"/>
          <w:lang w:val="ru-RU"/>
        </w:rPr>
        <w:t xml:space="preserve"> трактует периферийные устройства для пользователя?</w:t>
      </w:r>
      <w:r w:rsidRPr="003D396F">
        <w:rPr>
          <w:sz w:val="20"/>
          <w:szCs w:val="20"/>
          <w:lang w:val="ru-RU"/>
        </w:rPr>
        <w:t xml:space="preserve">  </w:t>
      </w:r>
    </w:p>
    <w:p w:rsidR="003D396F" w:rsidRDefault="003D396F" w:rsidP="003D396F">
      <w:pPr>
        <w:numPr>
          <w:ilvl w:val="0"/>
          <w:numId w:val="12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устройство</w:t>
      </w:r>
      <w:proofErr w:type="spellEnd"/>
    </w:p>
    <w:p w:rsidR="003D396F" w:rsidRDefault="003D396F" w:rsidP="003D396F">
      <w:pPr>
        <w:numPr>
          <w:ilvl w:val="0"/>
          <w:numId w:val="12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конкретное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устройство</w:t>
      </w:r>
      <w:proofErr w:type="spellEnd"/>
    </w:p>
    <w:p w:rsidR="003D396F" w:rsidRDefault="003D396F" w:rsidP="003D396F">
      <w:pPr>
        <w:numPr>
          <w:ilvl w:val="0"/>
          <w:numId w:val="12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трактует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файлы</w:t>
      </w:r>
      <w:proofErr w:type="spellEnd"/>
      <w:r>
        <w:rPr>
          <w:sz w:val="20"/>
          <w:szCs w:val="20"/>
        </w:rPr>
        <w:t xml:space="preserve">     </w:t>
      </w:r>
    </w:p>
    <w:p w:rsidR="003D396F" w:rsidRDefault="003D396F" w:rsidP="003D396F">
      <w:pPr>
        <w:numPr>
          <w:ilvl w:val="0"/>
          <w:numId w:val="12"/>
        </w:numPr>
        <w:tabs>
          <w:tab w:val="left" w:pos="284"/>
          <w:tab w:val="left" w:pos="1080"/>
          <w:tab w:val="left" w:pos="126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все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вышеперечисленное</w:t>
      </w:r>
      <w:proofErr w:type="spellEnd"/>
    </w:p>
    <w:p w:rsidR="003D396F" w:rsidRPr="003D396F" w:rsidRDefault="003D396F" w:rsidP="004635F7">
      <w:pPr>
        <w:tabs>
          <w:tab w:val="left" w:pos="900"/>
          <w:tab w:val="left" w:pos="108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12. </w:t>
      </w:r>
      <w:r w:rsidRPr="003D396F">
        <w:rPr>
          <w:i/>
          <w:sz w:val="20"/>
          <w:szCs w:val="20"/>
          <w:lang w:val="ru-RU"/>
        </w:rPr>
        <w:t xml:space="preserve">Что способно по </w:t>
      </w:r>
      <w:r>
        <w:rPr>
          <w:i/>
          <w:sz w:val="20"/>
          <w:szCs w:val="20"/>
        </w:rPr>
        <w:t>IP</w:t>
      </w:r>
      <w:r w:rsidRPr="003D396F">
        <w:rPr>
          <w:i/>
          <w:sz w:val="20"/>
          <w:szCs w:val="20"/>
          <w:lang w:val="ru-RU"/>
        </w:rPr>
        <w:t xml:space="preserve">-адресу принятого </w:t>
      </w:r>
      <w:r>
        <w:rPr>
          <w:i/>
          <w:sz w:val="20"/>
          <w:szCs w:val="20"/>
        </w:rPr>
        <w:t>TCP</w:t>
      </w:r>
      <w:r w:rsidRPr="003D396F">
        <w:rPr>
          <w:i/>
          <w:sz w:val="20"/>
          <w:szCs w:val="20"/>
          <w:lang w:val="ru-RU"/>
        </w:rPr>
        <w:t>-пакета автоматически определить адресата?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Default="003D396F" w:rsidP="003D396F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серверы</w:t>
      </w:r>
      <w:proofErr w:type="spellEnd"/>
    </w:p>
    <w:p w:rsidR="003D396F" w:rsidRDefault="003D396F" w:rsidP="003D396F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узлы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коммутации</w:t>
      </w:r>
      <w:proofErr w:type="spellEnd"/>
      <w:r>
        <w:rPr>
          <w:sz w:val="20"/>
          <w:szCs w:val="20"/>
        </w:rPr>
        <w:t xml:space="preserve">    </w:t>
      </w:r>
    </w:p>
    <w:p w:rsidR="003D396F" w:rsidRDefault="003D396F" w:rsidP="003D396F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маршрутизаторы</w:t>
      </w:r>
      <w:proofErr w:type="spellEnd"/>
      <w:r>
        <w:rPr>
          <w:sz w:val="20"/>
          <w:szCs w:val="20"/>
        </w:rPr>
        <w:t xml:space="preserve">    </w:t>
      </w:r>
    </w:p>
    <w:p w:rsidR="003D396F" w:rsidRDefault="003D396F" w:rsidP="003D396F">
      <w:pPr>
        <w:numPr>
          <w:ilvl w:val="0"/>
          <w:numId w:val="13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модемы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13. </w:t>
      </w:r>
      <w:r w:rsidRPr="003D396F">
        <w:rPr>
          <w:i/>
          <w:sz w:val="20"/>
          <w:szCs w:val="20"/>
          <w:lang w:val="ru-RU"/>
        </w:rPr>
        <w:t xml:space="preserve">Могут ли пользователи других сетей передавать свою информацию через сеть </w:t>
      </w:r>
      <w:r>
        <w:rPr>
          <w:i/>
          <w:sz w:val="20"/>
          <w:szCs w:val="20"/>
        </w:rPr>
        <w:t>Internet</w:t>
      </w:r>
      <w:r w:rsidRPr="003D396F">
        <w:rPr>
          <w:i/>
          <w:sz w:val="20"/>
          <w:szCs w:val="20"/>
          <w:lang w:val="ru-RU"/>
        </w:rPr>
        <w:t>-2?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Default="003D396F" w:rsidP="003D396F">
      <w:pPr>
        <w:numPr>
          <w:ilvl w:val="0"/>
          <w:numId w:val="1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всегда</w:t>
      </w:r>
      <w:proofErr w:type="spellEnd"/>
    </w:p>
    <w:p w:rsidR="003D396F" w:rsidRDefault="003D396F" w:rsidP="003D396F">
      <w:pPr>
        <w:numPr>
          <w:ilvl w:val="0"/>
          <w:numId w:val="1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соблюдении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оплаты</w:t>
      </w:r>
      <w:proofErr w:type="spellEnd"/>
    </w:p>
    <w:p w:rsidR="003D396F" w:rsidRDefault="003D396F" w:rsidP="003D396F">
      <w:pPr>
        <w:numPr>
          <w:ilvl w:val="0"/>
          <w:numId w:val="1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соблюдении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трафика</w:t>
      </w:r>
      <w:proofErr w:type="spellEnd"/>
    </w:p>
    <w:p w:rsidR="003D396F" w:rsidRDefault="003D396F" w:rsidP="003D396F">
      <w:pPr>
        <w:numPr>
          <w:ilvl w:val="0"/>
          <w:numId w:val="14"/>
        </w:numPr>
        <w:tabs>
          <w:tab w:val="left" w:pos="284"/>
          <w:tab w:val="left" w:pos="108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могут</w:t>
      </w:r>
      <w:proofErr w:type="spellEnd"/>
      <w:r>
        <w:rPr>
          <w:sz w:val="20"/>
          <w:szCs w:val="20"/>
        </w:rPr>
        <w:t xml:space="preserve">         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14. Что не относится к моделям данных?   </w:t>
      </w:r>
    </w:p>
    <w:p w:rsidR="003D396F" w:rsidRDefault="003D396F" w:rsidP="003D396F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позиционная</w:t>
      </w:r>
      <w:proofErr w:type="spellEnd"/>
      <w:r>
        <w:rPr>
          <w:bCs/>
          <w:sz w:val="20"/>
          <w:szCs w:val="20"/>
        </w:rPr>
        <w:t xml:space="preserve">           </w:t>
      </w:r>
    </w:p>
    <w:p w:rsidR="003D396F" w:rsidRDefault="003D396F" w:rsidP="003D396F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иерархическая</w:t>
      </w:r>
      <w:proofErr w:type="spellEnd"/>
      <w:r>
        <w:rPr>
          <w:bCs/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сетевая</w:t>
      </w:r>
      <w:proofErr w:type="spellEnd"/>
      <w:r>
        <w:rPr>
          <w:bCs/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15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объектно-ориентированная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15. </w:t>
      </w:r>
      <w:r w:rsidRPr="003D396F">
        <w:rPr>
          <w:i/>
          <w:sz w:val="20"/>
          <w:szCs w:val="20"/>
          <w:lang w:val="ru-RU"/>
        </w:rPr>
        <w:t>Для чего в СУБДП используются интерпретаторы команд и компиляторы?</w:t>
      </w:r>
      <w:r w:rsidRPr="003D396F">
        <w:rPr>
          <w:sz w:val="20"/>
          <w:szCs w:val="20"/>
          <w:lang w:val="ru-RU"/>
        </w:rPr>
        <w:t xml:space="preserve">    </w:t>
      </w:r>
    </w:p>
    <w:p w:rsidR="003D396F" w:rsidRPr="003D396F" w:rsidRDefault="003D396F" w:rsidP="003D396F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3D396F">
        <w:rPr>
          <w:bCs/>
          <w:sz w:val="20"/>
          <w:szCs w:val="20"/>
          <w:lang w:val="ru-RU"/>
        </w:rPr>
        <w:t xml:space="preserve">обработки команд пользователя или операторов программ    </w:t>
      </w:r>
    </w:p>
    <w:p w:rsidR="003D396F" w:rsidRPr="003D396F" w:rsidRDefault="003D396F" w:rsidP="003D396F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3D396F">
        <w:rPr>
          <w:bCs/>
          <w:sz w:val="20"/>
          <w:szCs w:val="20"/>
          <w:lang w:val="ru-RU"/>
        </w:rPr>
        <w:t>обработки запросов пользователя и выдачи рекомендаций</w:t>
      </w:r>
    </w:p>
    <w:p w:rsidR="003D396F" w:rsidRPr="003D396F" w:rsidRDefault="003D396F" w:rsidP="003D396F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3D396F">
        <w:rPr>
          <w:bCs/>
          <w:sz w:val="20"/>
          <w:szCs w:val="20"/>
          <w:lang w:val="ru-RU"/>
        </w:rPr>
        <w:t>анализа транзакций с целью их завершения</w:t>
      </w:r>
    </w:p>
    <w:p w:rsidR="003D396F" w:rsidRDefault="003D396F" w:rsidP="003D396F">
      <w:pPr>
        <w:numPr>
          <w:ilvl w:val="0"/>
          <w:numId w:val="16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анализа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параметров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задаваемых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пользователем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функций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16. </w:t>
      </w:r>
      <w:r w:rsidRPr="003D396F">
        <w:rPr>
          <w:i/>
          <w:sz w:val="20"/>
          <w:szCs w:val="20"/>
          <w:lang w:val="ru-RU"/>
        </w:rPr>
        <w:t>Какие системы распознавания требуют паузы перед каждым следующим словом?</w:t>
      </w:r>
      <w:r w:rsidRPr="003D396F">
        <w:rPr>
          <w:sz w:val="20"/>
          <w:szCs w:val="20"/>
          <w:lang w:val="ru-RU"/>
        </w:rPr>
        <w:t xml:space="preserve">    </w:t>
      </w:r>
    </w:p>
    <w:p w:rsidR="003D396F" w:rsidRPr="003D396F" w:rsidRDefault="003D396F" w:rsidP="003D396F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  <w:lang w:val="ru-RU"/>
        </w:rPr>
      </w:pPr>
      <w:r w:rsidRPr="003D396F">
        <w:rPr>
          <w:bCs/>
          <w:sz w:val="20"/>
          <w:szCs w:val="20"/>
          <w:lang w:val="ru-RU"/>
        </w:rPr>
        <w:t>системы распознавания отдельных слов, команд и вопро</w:t>
      </w:r>
      <w:r w:rsidRPr="003D396F">
        <w:rPr>
          <w:bCs/>
          <w:sz w:val="20"/>
          <w:szCs w:val="20"/>
          <w:lang w:val="ru-RU"/>
        </w:rPr>
        <w:softHyphen/>
        <w:t xml:space="preserve">сов             </w:t>
      </w:r>
    </w:p>
    <w:p w:rsidR="003D396F" w:rsidRDefault="003D396F" w:rsidP="003D396F">
      <w:pPr>
        <w:numPr>
          <w:ilvl w:val="0"/>
          <w:numId w:val="17"/>
        </w:numPr>
        <w:tabs>
          <w:tab w:val="left" w:pos="284"/>
          <w:tab w:val="left" w:pos="900"/>
          <w:tab w:val="center" w:pos="5618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раздельной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диктовки</w:t>
      </w:r>
      <w:proofErr w:type="spellEnd"/>
      <w:r>
        <w:rPr>
          <w:bCs/>
          <w:sz w:val="20"/>
          <w:szCs w:val="20"/>
        </w:rPr>
        <w:tab/>
      </w:r>
    </w:p>
    <w:p w:rsidR="003D396F" w:rsidRDefault="003D396F" w:rsidP="003D396F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распознавания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связной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речи</w:t>
      </w:r>
      <w:proofErr w:type="spellEnd"/>
    </w:p>
    <w:p w:rsidR="003D396F" w:rsidRDefault="003D396F" w:rsidP="003D396F">
      <w:pPr>
        <w:numPr>
          <w:ilvl w:val="0"/>
          <w:numId w:val="17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идентификации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образцу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речи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17. </w:t>
      </w:r>
      <w:r w:rsidRPr="003D396F">
        <w:rPr>
          <w:i/>
          <w:sz w:val="20"/>
          <w:szCs w:val="20"/>
          <w:lang w:val="ru-RU"/>
        </w:rPr>
        <w:t>Что определяет верхнюю границу диапазона частот звукового сигнала?</w:t>
      </w:r>
      <w:r w:rsidRPr="003D396F">
        <w:rPr>
          <w:sz w:val="20"/>
          <w:szCs w:val="20"/>
          <w:lang w:val="ru-RU"/>
        </w:rPr>
        <w:t xml:space="preserve">  </w:t>
      </w:r>
    </w:p>
    <w:p w:rsidR="003D396F" w:rsidRDefault="003D396F" w:rsidP="003D396F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разрядность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преобразования</w:t>
      </w:r>
      <w:proofErr w:type="spellEnd"/>
    </w:p>
    <w:p w:rsidR="003D396F" w:rsidRDefault="003D396F" w:rsidP="003D396F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частотная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модуляция</w:t>
      </w:r>
      <w:proofErr w:type="spellEnd"/>
    </w:p>
    <w:p w:rsidR="003D396F" w:rsidRDefault="003D396F" w:rsidP="003D396F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частота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дискретизации</w:t>
      </w:r>
      <w:proofErr w:type="spellEnd"/>
      <w:r>
        <w:rPr>
          <w:bCs/>
          <w:sz w:val="20"/>
          <w:szCs w:val="20"/>
        </w:rPr>
        <w:t xml:space="preserve">     </w:t>
      </w:r>
    </w:p>
    <w:p w:rsidR="003D396F" w:rsidRDefault="003D396F" w:rsidP="003D396F">
      <w:pPr>
        <w:numPr>
          <w:ilvl w:val="0"/>
          <w:numId w:val="18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синтез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таблиц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волн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18. </w:t>
      </w:r>
      <w:r w:rsidRPr="003D396F">
        <w:rPr>
          <w:i/>
          <w:sz w:val="20"/>
          <w:szCs w:val="20"/>
          <w:lang w:val="ru-RU"/>
        </w:rPr>
        <w:t>Что не относится к преимуществам ЖК мониторов?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Default="003D396F" w:rsidP="003D396F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более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экономичные</w:t>
      </w:r>
      <w:proofErr w:type="spellEnd"/>
    </w:p>
    <w:p w:rsidR="003D396F" w:rsidRDefault="003D396F" w:rsidP="003D396F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стабильны</w:t>
      </w:r>
      <w:proofErr w:type="spellEnd"/>
      <w:r>
        <w:rPr>
          <w:bCs/>
          <w:sz w:val="20"/>
          <w:szCs w:val="20"/>
        </w:rPr>
        <w:t xml:space="preserve"> в </w:t>
      </w:r>
      <w:proofErr w:type="spellStart"/>
      <w:r>
        <w:rPr>
          <w:bCs/>
          <w:sz w:val="20"/>
          <w:szCs w:val="20"/>
        </w:rPr>
        <w:t>работе</w:t>
      </w:r>
      <w:proofErr w:type="spellEnd"/>
      <w:r>
        <w:rPr>
          <w:bCs/>
          <w:sz w:val="20"/>
          <w:szCs w:val="20"/>
        </w:rPr>
        <w:t xml:space="preserve">          </w:t>
      </w:r>
    </w:p>
    <w:p w:rsidR="003D396F" w:rsidRDefault="003D396F" w:rsidP="003D396F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не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мерцают</w:t>
      </w:r>
      <w:proofErr w:type="spellEnd"/>
      <w:r>
        <w:rPr>
          <w:bCs/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19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видимая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область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экрана</w:t>
      </w:r>
      <w:proofErr w:type="spellEnd"/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19. </w:t>
      </w:r>
      <w:r w:rsidRPr="003D396F">
        <w:rPr>
          <w:i/>
          <w:sz w:val="20"/>
          <w:szCs w:val="20"/>
          <w:lang w:val="ru-RU"/>
        </w:rPr>
        <w:t>При какой атаке информационной системы возможен перехват пакетов на маршрутизаторе?</w:t>
      </w:r>
      <w:r w:rsidRPr="003D396F">
        <w:rPr>
          <w:sz w:val="20"/>
          <w:szCs w:val="20"/>
          <w:lang w:val="ru-RU"/>
        </w:rPr>
        <w:t xml:space="preserve">   </w:t>
      </w:r>
    </w:p>
    <w:p w:rsidR="003D396F" w:rsidRDefault="003D396F" w:rsidP="003D396F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базы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данных</w:t>
      </w:r>
      <w:proofErr w:type="spellEnd"/>
    </w:p>
    <w:p w:rsidR="003D396F" w:rsidRDefault="003D396F" w:rsidP="003D396F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системы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управления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базами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данных</w:t>
      </w:r>
      <w:proofErr w:type="spellEnd"/>
      <w:r>
        <w:rPr>
          <w:bCs/>
          <w:sz w:val="20"/>
          <w:szCs w:val="20"/>
        </w:rPr>
        <w:t xml:space="preserve">    </w:t>
      </w:r>
    </w:p>
    <w:p w:rsidR="003D396F" w:rsidRDefault="003D396F" w:rsidP="003D396F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операционные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системы</w:t>
      </w:r>
      <w:proofErr w:type="spellEnd"/>
    </w:p>
    <w:p w:rsidR="003D396F" w:rsidRDefault="003D396F" w:rsidP="003D396F">
      <w:pPr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сетевое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программное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обеспечение</w:t>
      </w:r>
      <w:proofErr w:type="spellEnd"/>
      <w:r>
        <w:rPr>
          <w:bCs/>
          <w:sz w:val="20"/>
          <w:szCs w:val="20"/>
        </w:rPr>
        <w:t xml:space="preserve">   </w:t>
      </w:r>
    </w:p>
    <w:p w:rsidR="003D396F" w:rsidRPr="003D396F" w:rsidRDefault="003D396F" w:rsidP="004635F7">
      <w:pPr>
        <w:tabs>
          <w:tab w:val="left" w:pos="900"/>
        </w:tabs>
        <w:rPr>
          <w:sz w:val="20"/>
          <w:szCs w:val="20"/>
          <w:lang w:val="ru-RU"/>
        </w:rPr>
      </w:pPr>
      <w:r w:rsidRPr="003D396F">
        <w:rPr>
          <w:sz w:val="20"/>
          <w:szCs w:val="20"/>
          <w:lang w:val="ru-RU"/>
        </w:rPr>
        <w:t xml:space="preserve">20. </w:t>
      </w:r>
      <w:r w:rsidRPr="003D396F">
        <w:rPr>
          <w:i/>
          <w:sz w:val="20"/>
          <w:szCs w:val="20"/>
          <w:lang w:val="ru-RU"/>
        </w:rPr>
        <w:t>Для чего используется шифрование сетевого трафика?</w:t>
      </w:r>
      <w:r w:rsidRPr="003D396F">
        <w:rPr>
          <w:sz w:val="20"/>
          <w:szCs w:val="20"/>
          <w:lang w:val="ru-RU"/>
        </w:rPr>
        <w:t xml:space="preserve">    </w:t>
      </w:r>
    </w:p>
    <w:p w:rsidR="003D396F" w:rsidRDefault="003D396F" w:rsidP="003D396F">
      <w:pPr>
        <w:numPr>
          <w:ilvl w:val="0"/>
          <w:numId w:val="21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устранить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перехват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пакетов</w:t>
      </w:r>
      <w:proofErr w:type="spellEnd"/>
      <w:r>
        <w:rPr>
          <w:bCs/>
          <w:sz w:val="20"/>
          <w:szCs w:val="20"/>
        </w:rPr>
        <w:t xml:space="preserve">  </w:t>
      </w:r>
    </w:p>
    <w:p w:rsidR="003D396F" w:rsidRDefault="003D396F" w:rsidP="003D396F">
      <w:pPr>
        <w:numPr>
          <w:ilvl w:val="0"/>
          <w:numId w:val="21"/>
        </w:numPr>
        <w:tabs>
          <w:tab w:val="left" w:pos="284"/>
          <w:tab w:val="left" w:pos="900"/>
        </w:tabs>
        <w:autoSpaceDN w:val="0"/>
        <w:spacing w:after="0" w:line="240" w:lineRule="auto"/>
        <w:ind w:hanging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шифровать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передаваемую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информацию</w:t>
      </w:r>
      <w:proofErr w:type="spellEnd"/>
    </w:p>
    <w:p w:rsidR="003D396F" w:rsidRDefault="003D396F" w:rsidP="003D396F">
      <w:pPr>
        <w:numPr>
          <w:ilvl w:val="0"/>
          <w:numId w:val="21"/>
        </w:numPr>
        <w:tabs>
          <w:tab w:val="left" w:pos="284"/>
          <w:tab w:val="left" w:pos="900"/>
        </w:tabs>
        <w:autoSpaceDN w:val="0"/>
        <w:spacing w:after="0" w:line="240" w:lineRule="auto"/>
        <w:ind w:left="-284" w:firstLine="284"/>
        <w:textAlignment w:val="baseline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фильтровать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пакеты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передаваемые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через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маршрутизатор</w:t>
      </w:r>
      <w:proofErr w:type="spellEnd"/>
      <w:r>
        <w:rPr>
          <w:bCs/>
          <w:sz w:val="20"/>
          <w:szCs w:val="20"/>
        </w:rPr>
        <w:t xml:space="preserve"> </w:t>
      </w:r>
    </w:p>
    <w:p w:rsidR="003D396F" w:rsidRDefault="003D396F" w:rsidP="003D396F">
      <w:pPr>
        <w:numPr>
          <w:ilvl w:val="0"/>
          <w:numId w:val="21"/>
        </w:numPr>
        <w:tabs>
          <w:tab w:val="left" w:pos="284"/>
          <w:tab w:val="left" w:pos="900"/>
        </w:tabs>
        <w:autoSpaceDN w:val="0"/>
        <w:spacing w:after="0" w:line="240" w:lineRule="auto"/>
        <w:ind w:left="-284" w:firstLine="284"/>
        <w:textAlignment w:val="baseline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устранить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навязывание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пакетов</w:t>
      </w:r>
      <w:proofErr w:type="spellEnd"/>
      <w:r>
        <w:rPr>
          <w:bCs/>
          <w:sz w:val="20"/>
          <w:szCs w:val="20"/>
        </w:rPr>
        <w:t xml:space="preserve">     </w:t>
      </w:r>
    </w:p>
    <w:p w:rsidR="003D396F" w:rsidRDefault="003D396F" w:rsidP="004635F7">
      <w:pPr>
        <w:jc w:val="both"/>
        <w:textAlignment w:val="baseline"/>
        <w:rPr>
          <w:b/>
          <w:sz w:val="16"/>
          <w:szCs w:val="16"/>
        </w:rPr>
      </w:pPr>
    </w:p>
    <w:p w:rsidR="003D396F" w:rsidRPr="003D396F" w:rsidRDefault="003D396F" w:rsidP="004635F7">
      <w:pPr>
        <w:jc w:val="both"/>
        <w:textAlignment w:val="baseline"/>
        <w:rPr>
          <w:lang w:val="ru-RU"/>
        </w:rPr>
      </w:pPr>
      <w:r w:rsidRPr="003D396F">
        <w:rPr>
          <w:b/>
          <w:lang w:val="ru-RU"/>
        </w:rPr>
        <w:lastRenderedPageBreak/>
        <w:t xml:space="preserve">Инструкция по выполнению: </w:t>
      </w:r>
      <w:r w:rsidRPr="003D396F">
        <w:rPr>
          <w:lang w:val="ru-RU"/>
        </w:rPr>
        <w:t xml:space="preserve">обучающемуся необходимо выбрать один правильный ответ из </w:t>
      </w:r>
      <w:proofErr w:type="gramStart"/>
      <w:r w:rsidRPr="003D396F">
        <w:rPr>
          <w:lang w:val="ru-RU"/>
        </w:rPr>
        <w:t>предложенных</w:t>
      </w:r>
      <w:proofErr w:type="gramEnd"/>
      <w:r w:rsidRPr="003D396F">
        <w:rPr>
          <w:lang w:val="ru-RU"/>
        </w:rPr>
        <w:t>.</w:t>
      </w:r>
    </w:p>
    <w:p w:rsidR="003D396F" w:rsidRPr="003D396F" w:rsidRDefault="003D396F" w:rsidP="004635F7">
      <w:pPr>
        <w:jc w:val="both"/>
        <w:textAlignment w:val="baseline"/>
        <w:rPr>
          <w:b/>
          <w:sz w:val="16"/>
          <w:szCs w:val="16"/>
          <w:lang w:val="ru-RU"/>
        </w:rPr>
      </w:pPr>
    </w:p>
    <w:p w:rsidR="003D396F" w:rsidRDefault="003D396F" w:rsidP="004635F7">
      <w:pPr>
        <w:textAlignment w:val="baseline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: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3D396F">
        <w:rPr>
          <w:lang w:val="ru-RU"/>
        </w:rPr>
        <w:t xml:space="preserve">50 баллов выставляется студенту, если получены правильные ответы на 90-100% вопросов теста;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3D396F">
        <w:rPr>
          <w:lang w:val="ru-RU"/>
        </w:rPr>
        <w:t xml:space="preserve">40 балла выставляется студенту, если получены правильные ответы на 70-80% вопросов;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3D396F">
        <w:rPr>
          <w:lang w:val="ru-RU"/>
        </w:rPr>
        <w:t xml:space="preserve">30 балла выставляется студенту, если получены правильные ответы на 50-60% вопросов;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textAlignment w:val="baseline"/>
        <w:rPr>
          <w:lang w:val="ru-RU"/>
        </w:rPr>
      </w:pPr>
      <w:r w:rsidRPr="003D396F">
        <w:rPr>
          <w:lang w:val="ru-RU"/>
        </w:rPr>
        <w:t>0 баллов выставляется студенту, если получены правильные ответы менее</w:t>
      </w:r>
      <w:proofErr w:type="gramStart"/>
      <w:r w:rsidRPr="003D396F">
        <w:rPr>
          <w:lang w:val="ru-RU"/>
        </w:rPr>
        <w:t>,</w:t>
      </w:r>
      <w:proofErr w:type="gramEnd"/>
      <w:r w:rsidRPr="003D396F">
        <w:rPr>
          <w:lang w:val="ru-RU"/>
        </w:rPr>
        <w:t xml:space="preserve"> чем на 50% вопросов. </w:t>
      </w:r>
    </w:p>
    <w:p w:rsidR="003D396F" w:rsidRPr="003D396F" w:rsidRDefault="003D396F" w:rsidP="003D396F">
      <w:pPr>
        <w:textAlignment w:val="baseline"/>
        <w:rPr>
          <w:b/>
          <w:bCs/>
          <w:lang w:val="ru-RU"/>
        </w:rPr>
      </w:pPr>
      <w:r w:rsidRPr="003D396F">
        <w:rPr>
          <w:lang w:val="ru-RU"/>
        </w:rPr>
        <w:t>Максимальная сумма баллов по тесту: 50 баллов</w:t>
      </w:r>
    </w:p>
    <w:p w:rsidR="003D396F" w:rsidRPr="003D396F" w:rsidRDefault="003D396F" w:rsidP="00A043FB">
      <w:pPr>
        <w:ind w:left="-284"/>
        <w:jc w:val="center"/>
        <w:textAlignment w:val="baseline"/>
        <w:rPr>
          <w:rFonts w:ascii="Calibri" w:hAnsi="Calibri"/>
          <w:sz w:val="28"/>
          <w:szCs w:val="28"/>
          <w:lang w:val="ru-RU"/>
        </w:rPr>
      </w:pPr>
      <w:r w:rsidRPr="003D396F">
        <w:rPr>
          <w:b/>
          <w:bCs/>
          <w:sz w:val="28"/>
          <w:szCs w:val="28"/>
          <w:lang w:val="ru-RU"/>
        </w:rPr>
        <w:t>Практические задания</w:t>
      </w:r>
    </w:p>
    <w:p w:rsidR="003D396F" w:rsidRPr="003D396F" w:rsidRDefault="003D396F" w:rsidP="00A043FB">
      <w:pPr>
        <w:textAlignment w:val="baseline"/>
        <w:rPr>
          <w:sz w:val="16"/>
          <w:szCs w:val="16"/>
          <w:lang w:val="ru-RU"/>
        </w:rPr>
      </w:pPr>
    </w:p>
    <w:p w:rsidR="003D396F" w:rsidRPr="003D396F" w:rsidRDefault="003D396F" w:rsidP="00A043FB">
      <w:pPr>
        <w:textAlignment w:val="baseline"/>
        <w:rPr>
          <w:lang w:val="ru-RU"/>
        </w:rPr>
      </w:pPr>
      <w:r w:rsidRPr="003D396F">
        <w:rPr>
          <w:b/>
          <w:lang w:val="ru-RU"/>
        </w:rPr>
        <w:t>Тематика практических</w:t>
      </w:r>
      <w:r w:rsidRPr="003D396F">
        <w:rPr>
          <w:lang w:val="ru-RU"/>
        </w:rPr>
        <w:t xml:space="preserve"> </w:t>
      </w:r>
      <w:r w:rsidRPr="003D396F">
        <w:rPr>
          <w:b/>
          <w:lang w:val="ru-RU"/>
        </w:rPr>
        <w:t>работ по разделам и темам</w:t>
      </w:r>
    </w:p>
    <w:p w:rsidR="003D396F" w:rsidRPr="004C43EB" w:rsidRDefault="003D396F" w:rsidP="0078614D">
      <w:pPr>
        <w:pStyle w:val="Default"/>
      </w:pPr>
      <w:r w:rsidRPr="004C43EB">
        <w:t xml:space="preserve">Раздел 1. </w:t>
      </w:r>
      <w:r w:rsidRPr="004C43EB">
        <w:rPr>
          <w:b/>
        </w:rPr>
        <w:t>«</w:t>
      </w:r>
      <w:r>
        <w:rPr>
          <w:b/>
        </w:rPr>
        <w:t>Система</w:t>
      </w:r>
      <w:r w:rsidRPr="004C43EB">
        <w:rPr>
          <w:b/>
        </w:rPr>
        <w:t xml:space="preserve"> </w:t>
      </w:r>
      <w:proofErr w:type="spellStart"/>
      <w:r w:rsidRPr="004C43EB">
        <w:rPr>
          <w:b/>
        </w:rPr>
        <w:t>Спарк</w:t>
      </w:r>
      <w:proofErr w:type="spellEnd"/>
      <w:r>
        <w:rPr>
          <w:b/>
        </w:rPr>
        <w:t xml:space="preserve"> Интерфакс</w:t>
      </w:r>
      <w:r w:rsidRPr="004C43EB">
        <w:rPr>
          <w:b/>
        </w:rPr>
        <w:t>»</w:t>
      </w:r>
    </w:p>
    <w:p w:rsidR="003D396F" w:rsidRDefault="003D396F" w:rsidP="00AD2A1A">
      <w:pPr>
        <w:pStyle w:val="Default"/>
      </w:pPr>
      <w:r>
        <w:t xml:space="preserve">Практическая работа 1.1."Знакомство с интерфейсом системы </w:t>
      </w:r>
      <w:proofErr w:type="spellStart"/>
      <w:r>
        <w:t>Спарк</w:t>
      </w:r>
      <w:proofErr w:type="spellEnd"/>
      <w:r>
        <w:t xml:space="preserve"> </w:t>
      </w:r>
      <w:r w:rsidRPr="00F836F6">
        <w:t>Интерфакс</w:t>
      </w:r>
      <w:r>
        <w:t xml:space="preserve">". </w:t>
      </w:r>
    </w:p>
    <w:p w:rsidR="003D396F" w:rsidRPr="000B6BDB" w:rsidRDefault="003D396F" w:rsidP="00AD2A1A">
      <w:pPr>
        <w:pStyle w:val="Default"/>
      </w:pPr>
      <w:r w:rsidRPr="000B6BDB">
        <w:t xml:space="preserve">Общий вид интерфейса </w:t>
      </w:r>
      <w:r>
        <w:t>системы</w:t>
      </w:r>
      <w:r w:rsidRPr="000B6BDB">
        <w:t xml:space="preserve"> </w:t>
      </w:r>
      <w:proofErr w:type="spellStart"/>
      <w:r w:rsidRPr="000B6BDB">
        <w:t>Спарк</w:t>
      </w:r>
      <w:proofErr w:type="spellEnd"/>
      <w:r>
        <w:t xml:space="preserve"> </w:t>
      </w:r>
      <w:r w:rsidRPr="00F836F6">
        <w:t>Интерфакс</w:t>
      </w:r>
      <w:r w:rsidRPr="000B6BDB">
        <w:t>. Доступ к работе с системой. Основные элементы управления. Возможности поиска информации по организациям в целя</w:t>
      </w:r>
      <w:r>
        <w:t>х</w:t>
      </w:r>
      <w:r w:rsidRPr="000B6BDB">
        <w:t xml:space="preserve"> ПОД/ФТ/ФРОМУ. </w:t>
      </w:r>
    </w:p>
    <w:p w:rsidR="003D396F" w:rsidRDefault="003D396F" w:rsidP="00AD2A1A">
      <w:pPr>
        <w:pStyle w:val="Default"/>
      </w:pPr>
      <w:r>
        <w:t xml:space="preserve">Практическая работа 1.2. "Интерфейс системы </w:t>
      </w:r>
      <w:proofErr w:type="spellStart"/>
      <w:r>
        <w:t>Спарк</w:t>
      </w:r>
      <w:proofErr w:type="spellEnd"/>
      <w:r w:rsidRPr="00F836F6">
        <w:t xml:space="preserve"> Интерфакс </w:t>
      </w:r>
      <w:r>
        <w:t xml:space="preserve">". </w:t>
      </w:r>
    </w:p>
    <w:p w:rsidR="003D396F" w:rsidRDefault="003D396F" w:rsidP="00AD2A1A">
      <w:pPr>
        <w:pStyle w:val="Default"/>
      </w:pPr>
      <w:r w:rsidRPr="000B6BDB">
        <w:t xml:space="preserve">Навигация по разделам </w:t>
      </w:r>
      <w:r>
        <w:t>системы</w:t>
      </w:r>
      <w:r w:rsidRPr="000B6BDB">
        <w:t>. Создание запросов. Работа с формами вывода результатов запросов. Создание запросов по организациям для поиска информации в целя</w:t>
      </w:r>
      <w:r>
        <w:t>х</w:t>
      </w:r>
      <w:r w:rsidRPr="000B6BDB">
        <w:t xml:space="preserve"> ПОД/ФТ/ФРОМУ</w:t>
      </w:r>
      <w:r w:rsidRPr="001C144B">
        <w:t>.</w:t>
      </w:r>
    </w:p>
    <w:p w:rsidR="003D396F" w:rsidRPr="004C43EB" w:rsidRDefault="003D396F" w:rsidP="0078614D">
      <w:pPr>
        <w:pStyle w:val="Default"/>
      </w:pPr>
      <w:r w:rsidRPr="004C43EB">
        <w:t>Раздел 2. «</w:t>
      </w:r>
      <w:r w:rsidRPr="004C43EB">
        <w:rPr>
          <w:b/>
        </w:rPr>
        <w:t>Финансовые базы данных</w:t>
      </w:r>
      <w:r w:rsidRPr="004C43EB">
        <w:t>»</w:t>
      </w:r>
    </w:p>
    <w:p w:rsidR="003D396F" w:rsidRPr="004C43EB" w:rsidRDefault="003D396F" w:rsidP="0078614D">
      <w:pPr>
        <w:pStyle w:val="Default"/>
      </w:pPr>
      <w:r w:rsidRPr="004C43EB">
        <w:t>Практическая работа 2.1.</w:t>
      </w:r>
      <w:r w:rsidRPr="00965348">
        <w:t xml:space="preserve"> </w:t>
      </w:r>
      <w:r w:rsidRPr="004C43EB">
        <w:t xml:space="preserve">"Создание базы данных".  </w:t>
      </w:r>
    </w:p>
    <w:p w:rsidR="003D396F" w:rsidRDefault="003D396F" w:rsidP="00AD2A1A">
      <w:pPr>
        <w:pStyle w:val="Default"/>
      </w:pPr>
      <w:r>
        <w:t xml:space="preserve">Разработка трех таблиц персональной базы данных в СУБД </w:t>
      </w:r>
      <w:proofErr w:type="spellStart"/>
      <w:r>
        <w:t>Access</w:t>
      </w:r>
      <w:proofErr w:type="spellEnd"/>
      <w:r>
        <w:t xml:space="preserve"> на основе информации, собранной из профессиональных баз данных: </w:t>
      </w:r>
      <w:proofErr w:type="spellStart"/>
      <w:r>
        <w:t>Спарк</w:t>
      </w:r>
      <w:proofErr w:type="spellEnd"/>
      <w:r w:rsidRPr="00F836F6">
        <w:t xml:space="preserve"> Интерфакс</w:t>
      </w:r>
      <w:r>
        <w:t xml:space="preserve">, ФНС, Минфина и Росстата.  </w:t>
      </w:r>
    </w:p>
    <w:p w:rsidR="003D396F" w:rsidRPr="004C43EB" w:rsidRDefault="003D396F" w:rsidP="0078614D">
      <w:pPr>
        <w:pStyle w:val="Default"/>
      </w:pPr>
      <w:r w:rsidRPr="004C43EB">
        <w:t>Практическая работа 2.2. "Создание запросов базы данных".</w:t>
      </w:r>
    </w:p>
    <w:p w:rsidR="003D396F" w:rsidRDefault="003D396F" w:rsidP="00AD2A1A">
      <w:pPr>
        <w:pStyle w:val="Default"/>
      </w:pPr>
      <w:r>
        <w:t xml:space="preserve">Разработка запросов по связанным таблицам. Создание сложных запросов по данным из профессиональных баз данных: </w:t>
      </w:r>
      <w:proofErr w:type="spellStart"/>
      <w:r>
        <w:t>Спарк</w:t>
      </w:r>
      <w:proofErr w:type="spellEnd"/>
      <w:r w:rsidRPr="00F836F6">
        <w:t xml:space="preserve"> Интерфакс</w:t>
      </w:r>
      <w:r>
        <w:t xml:space="preserve">, ФНС, Минфина и Росстата. </w:t>
      </w:r>
    </w:p>
    <w:p w:rsidR="003D396F" w:rsidRPr="004C43EB" w:rsidRDefault="003D396F" w:rsidP="0078614D">
      <w:pPr>
        <w:pStyle w:val="Default"/>
      </w:pPr>
      <w:r w:rsidRPr="004C43EB">
        <w:t>Практическая работа 2.3. "</w:t>
      </w:r>
      <w:r w:rsidRPr="00965348">
        <w:t>Создание экранных форм и отчетов базы данных</w:t>
      </w:r>
      <w:r w:rsidRPr="004C43EB">
        <w:t>".</w:t>
      </w:r>
    </w:p>
    <w:p w:rsidR="003D396F" w:rsidRDefault="003D396F" w:rsidP="00AD2A1A">
      <w:pPr>
        <w:pStyle w:val="Default"/>
      </w:pPr>
      <w:r>
        <w:t xml:space="preserve">Разработка отчетов и экранных форм по связанным таблицам, на основе данных, собранных из профессиональных баз данных: </w:t>
      </w:r>
      <w:proofErr w:type="spellStart"/>
      <w:r>
        <w:t>Спарк</w:t>
      </w:r>
      <w:proofErr w:type="spellEnd"/>
      <w:r w:rsidRPr="00F836F6">
        <w:t xml:space="preserve"> Интерфакс</w:t>
      </w:r>
      <w:r>
        <w:t xml:space="preserve">, ФНС, Минфина и Росстата.   </w:t>
      </w:r>
    </w:p>
    <w:p w:rsidR="003D396F" w:rsidRPr="003D396F" w:rsidRDefault="003D396F" w:rsidP="0078614D">
      <w:pPr>
        <w:textAlignment w:val="baseline"/>
        <w:rPr>
          <w:b/>
          <w:bCs/>
          <w:sz w:val="26"/>
          <w:szCs w:val="26"/>
          <w:lang w:val="ru-RU"/>
        </w:rPr>
      </w:pPr>
    </w:p>
    <w:p w:rsidR="003D396F" w:rsidRDefault="003D396F" w:rsidP="00A043FB">
      <w:pPr>
        <w:textAlignment w:val="baseline"/>
        <w:rPr>
          <w:rFonts w:ascii="Calibri" w:hAnsi="Calibri"/>
        </w:rPr>
      </w:pPr>
      <w:proofErr w:type="spellStart"/>
      <w:r>
        <w:rPr>
          <w:b/>
          <w:bCs/>
        </w:rPr>
        <w:t>Критерии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оценки</w:t>
      </w:r>
      <w:proofErr w:type="spellEnd"/>
      <w:r>
        <w:rPr>
          <w:b/>
          <w:bCs/>
        </w:rPr>
        <w:t>:</w:t>
      </w:r>
      <w:r>
        <w:t>  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Calibri" w:hAnsi="Calibri"/>
          <w:lang w:val="ru-RU"/>
        </w:rPr>
      </w:pPr>
      <w:r w:rsidRPr="003D396F">
        <w:rPr>
          <w:lang w:val="ru-RU"/>
        </w:rPr>
        <w:t>10 баллов выставляется студенту, если</w:t>
      </w:r>
      <w:r>
        <w:t> </w:t>
      </w:r>
      <w:r w:rsidRPr="003D396F">
        <w:rPr>
          <w:lang w:val="ru-RU"/>
        </w:rPr>
        <w:t>все задания, предусмотренное практической работой, выполнены на компьютере и студент может объяснить их выполнение;</w:t>
      </w:r>
      <w:r>
        <w:t> 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3D396F">
        <w:rPr>
          <w:lang w:val="ru-RU"/>
        </w:rPr>
        <w:t>8 баллов выставляется студенту, если</w:t>
      </w:r>
      <w:r>
        <w:t> </w:t>
      </w:r>
      <w:r w:rsidRPr="003D396F">
        <w:rPr>
          <w:lang w:val="ru-RU"/>
        </w:rPr>
        <w:t xml:space="preserve">все задания, предусмотренное практической работой, выполнены на компьютере и студент затрудняется объяснить их выполнение;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3D396F">
        <w:rPr>
          <w:lang w:val="ru-RU"/>
        </w:rPr>
        <w:t>6 баллов выставляется студенту, если</w:t>
      </w:r>
      <w:r>
        <w:t> </w:t>
      </w:r>
      <w:r w:rsidRPr="003D396F">
        <w:rPr>
          <w:lang w:val="ru-RU"/>
        </w:rPr>
        <w:t xml:space="preserve">не все задания, предусмотренное практической работой, выполнены на компьютере и студент затрудняется объяснить их выполнение; </w:t>
      </w:r>
    </w:p>
    <w:p w:rsidR="003D396F" w:rsidRPr="003D396F" w:rsidRDefault="003D396F" w:rsidP="003D396F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lang w:val="ru-RU"/>
        </w:rPr>
      </w:pPr>
      <w:r w:rsidRPr="003D396F">
        <w:rPr>
          <w:lang w:val="ru-RU"/>
        </w:rPr>
        <w:t xml:space="preserve">0 баллов выставляется студенту, если задание, предусмотренное практической работой, не выполнено на компьютере. </w:t>
      </w:r>
    </w:p>
    <w:p w:rsidR="003D396F" w:rsidRPr="003D396F" w:rsidRDefault="003D396F" w:rsidP="00A043FB">
      <w:pPr>
        <w:textAlignment w:val="baseline"/>
        <w:rPr>
          <w:lang w:val="ru-RU"/>
        </w:rPr>
      </w:pPr>
      <w:r w:rsidRPr="003D396F">
        <w:rPr>
          <w:lang w:val="ru-RU"/>
        </w:rPr>
        <w:t>Максимальная сумма баллов за практические работы: 50 баллов (5 практических по 10 баллов)</w:t>
      </w:r>
    </w:p>
    <w:p w:rsidR="003D396F" w:rsidRPr="003D396F" w:rsidRDefault="003D396F" w:rsidP="00575BE3">
      <w:pPr>
        <w:jc w:val="center"/>
        <w:textAlignment w:val="baseline"/>
        <w:rPr>
          <w:sz w:val="18"/>
          <w:szCs w:val="18"/>
          <w:lang w:val="ru-RU"/>
        </w:rPr>
      </w:pPr>
    </w:p>
    <w:p w:rsidR="003D396F" w:rsidRPr="003D396F" w:rsidRDefault="003D396F" w:rsidP="00654405">
      <w:pPr>
        <w:widowControl w:val="0"/>
        <w:jc w:val="both"/>
        <w:rPr>
          <w:lang w:val="ru-RU"/>
        </w:rPr>
      </w:pPr>
    </w:p>
    <w:p w:rsidR="003D396F" w:rsidRPr="003D396F" w:rsidRDefault="003D396F" w:rsidP="00654405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3D396F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D396F" w:rsidRPr="003D396F" w:rsidRDefault="003D396F" w:rsidP="00654405">
      <w:pPr>
        <w:ind w:firstLine="567"/>
        <w:textAlignment w:val="baseline"/>
        <w:rPr>
          <w:rFonts w:eastAsia="Calibri"/>
          <w:lang w:val="ru-RU"/>
        </w:rPr>
      </w:pPr>
    </w:p>
    <w:p w:rsidR="003D396F" w:rsidRPr="003D396F" w:rsidRDefault="003D396F" w:rsidP="00A043FB">
      <w:pPr>
        <w:ind w:firstLine="567"/>
        <w:jc w:val="both"/>
        <w:rPr>
          <w:lang w:val="ru-RU"/>
        </w:rPr>
      </w:pPr>
      <w:r w:rsidRPr="003D396F">
        <w:rPr>
          <w:lang w:val="ru-RU"/>
        </w:rPr>
        <w:lastRenderedPageBreak/>
        <w:t>Процедуры оценивания включают в себя текущий контроль и промежуточную аттестацию.</w:t>
      </w:r>
    </w:p>
    <w:p w:rsidR="003D396F" w:rsidRPr="003D396F" w:rsidRDefault="003D396F" w:rsidP="00A043FB">
      <w:pPr>
        <w:ind w:firstLine="567"/>
        <w:jc w:val="both"/>
        <w:rPr>
          <w:lang w:val="ru-RU"/>
        </w:rPr>
      </w:pPr>
      <w:r w:rsidRPr="003D396F">
        <w:rPr>
          <w:b/>
          <w:lang w:val="ru-RU"/>
        </w:rPr>
        <w:t xml:space="preserve">Текущий контроль </w:t>
      </w:r>
      <w:r w:rsidRPr="003D396F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D396F" w:rsidRPr="003D396F" w:rsidRDefault="003D396F" w:rsidP="00A043FB">
      <w:pPr>
        <w:ind w:firstLine="567"/>
        <w:jc w:val="both"/>
        <w:rPr>
          <w:lang w:val="ru-RU"/>
        </w:rPr>
      </w:pPr>
      <w:r w:rsidRPr="003D396F">
        <w:rPr>
          <w:b/>
          <w:lang w:val="ru-RU"/>
        </w:rPr>
        <w:t>Промежуточная аттестация</w:t>
      </w:r>
      <w:r w:rsidRPr="003D396F">
        <w:rPr>
          <w:lang w:val="ru-RU"/>
        </w:rPr>
        <w:t xml:space="preserve"> проводится в форме зачета. </w:t>
      </w:r>
    </w:p>
    <w:p w:rsidR="003D396F" w:rsidRPr="003D396F" w:rsidRDefault="003D396F" w:rsidP="00A043FB">
      <w:pPr>
        <w:ind w:firstLine="567"/>
        <w:jc w:val="both"/>
        <w:rPr>
          <w:lang w:val="ru-RU"/>
        </w:rPr>
      </w:pPr>
      <w:r w:rsidRPr="003D396F">
        <w:rPr>
          <w:lang w:val="ru-RU"/>
        </w:rPr>
        <w:t xml:space="preserve">Зачет проводится по окончании теоретического обучения в соответствии с расписанием.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</w:p>
    <w:p w:rsidR="003D396F" w:rsidRDefault="003D396F" w:rsidP="003D396F">
      <w:pPr>
        <w:widowControl w:val="0"/>
        <w:rPr>
          <w:b/>
          <w:sz w:val="28"/>
          <w:szCs w:val="28"/>
          <w:lang w:val="ru-RU"/>
        </w:rPr>
      </w:pPr>
    </w:p>
    <w:p w:rsidR="003D396F" w:rsidRDefault="003D396F" w:rsidP="003D396F">
      <w:pPr>
        <w:widowControl w:val="0"/>
        <w:rPr>
          <w:b/>
          <w:sz w:val="28"/>
          <w:szCs w:val="28"/>
          <w:lang w:val="ru-RU"/>
        </w:rPr>
      </w:pPr>
    </w:p>
    <w:p w:rsidR="003D396F" w:rsidRDefault="003D396F" w:rsidP="003D396F">
      <w:pPr>
        <w:widowControl w:val="0"/>
        <w:rPr>
          <w:b/>
          <w:sz w:val="28"/>
          <w:szCs w:val="28"/>
          <w:lang w:val="ru-RU"/>
        </w:rPr>
      </w:pPr>
    </w:p>
    <w:p w:rsidR="003D396F" w:rsidRPr="003D396F" w:rsidRDefault="003D396F" w:rsidP="003D396F">
      <w:pPr>
        <w:widowControl w:val="0"/>
        <w:rPr>
          <w:b/>
          <w:sz w:val="28"/>
          <w:szCs w:val="28"/>
          <w:lang w:val="ru-RU"/>
        </w:rPr>
      </w:pPr>
      <w:bookmarkStart w:id="2" w:name="_GoBack"/>
      <w:bookmarkEnd w:id="2"/>
    </w:p>
    <w:p w:rsidR="003D396F" w:rsidRPr="003D396F" w:rsidRDefault="003D396F" w:rsidP="00654405">
      <w:pPr>
        <w:widowControl w:val="0"/>
        <w:jc w:val="right"/>
        <w:rPr>
          <w:b/>
          <w:sz w:val="28"/>
          <w:szCs w:val="28"/>
          <w:lang w:val="ru-RU"/>
        </w:rPr>
      </w:pPr>
      <w:r w:rsidRPr="003D396F">
        <w:rPr>
          <w:b/>
          <w:sz w:val="28"/>
          <w:szCs w:val="28"/>
          <w:lang w:val="ru-RU"/>
        </w:rPr>
        <w:lastRenderedPageBreak/>
        <w:t>Приложение 2</w:t>
      </w:r>
    </w:p>
    <w:p w:rsidR="003D396F" w:rsidRPr="003D396F" w:rsidRDefault="003D396F" w:rsidP="003D396F">
      <w:pPr>
        <w:rPr>
          <w:b/>
          <w:sz w:val="28"/>
          <w:szCs w:val="28"/>
          <w:lang w:val="ru-RU"/>
        </w:rPr>
      </w:pPr>
    </w:p>
    <w:p w:rsidR="003D396F" w:rsidRPr="003D396F" w:rsidRDefault="003D396F" w:rsidP="00654405">
      <w:pPr>
        <w:jc w:val="center"/>
        <w:rPr>
          <w:i/>
          <w:lang w:val="ru-RU"/>
        </w:rPr>
      </w:pPr>
      <w:r w:rsidRPr="003D396F">
        <w:rPr>
          <w:b/>
          <w:sz w:val="28"/>
          <w:szCs w:val="28"/>
          <w:lang w:val="ru-RU"/>
        </w:rPr>
        <w:t>МЕТОДИЧЕСКИЕ УКАЗАНИЯ ПО ОСВОЕНИЮ ДИСЦИПЛИНЫ</w:t>
      </w:r>
    </w:p>
    <w:p w:rsidR="003D396F" w:rsidRPr="003D396F" w:rsidRDefault="003D396F" w:rsidP="00654405">
      <w:pPr>
        <w:spacing w:line="288" w:lineRule="auto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>Учебным планом предусмотрены следующие виды занятий: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>- практические занятия.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>В ходе практических занятий развиваются умения по получению, хранению, переработки информации и работы с компьютером как со средством управления информацией.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При подготовке к практическим занятиям каждый студент должен:  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– изучить рекомендованную учебную литературу;  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>– подготовить ответы на все вопросы по изучаемой теме.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самостоятельной работы  студентов  над  учебной  программой курса  осуществляется  посредством  тестирования.  В  ходе  самостоятельной  работы  каждый  студент  обязан  прочитать  основную  и  по  возможности  дополнительную  литературу.  Выделить  непонятные  термины,  найти  их  значение  в энциклопедических словарях.  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3D396F" w:rsidRPr="003D396F" w:rsidRDefault="003D396F" w:rsidP="00A043FB">
      <w:pPr>
        <w:ind w:firstLine="708"/>
        <w:jc w:val="both"/>
        <w:rPr>
          <w:sz w:val="26"/>
          <w:szCs w:val="26"/>
          <w:lang w:val="ru-RU"/>
        </w:rPr>
      </w:pPr>
      <w:r w:rsidRPr="003D396F">
        <w:rPr>
          <w:sz w:val="26"/>
          <w:szCs w:val="26"/>
          <w:lang w:val="ru-RU"/>
        </w:rPr>
        <w:t xml:space="preserve">Для подготовки к занятиям, текущему контролю и промежуточной аттестации  студенты  могут  воспользоваться электронно-библиотечными системами. </w:t>
      </w:r>
      <w:proofErr w:type="gramStart"/>
      <w:r w:rsidRPr="003D396F">
        <w:rPr>
          <w:sz w:val="26"/>
          <w:szCs w:val="26"/>
          <w:lang w:val="ru-RU"/>
        </w:rPr>
        <w:t xml:space="preserve">Также обучающиеся могут  взять  на  дом необходимую  литературу  на  абонементе  университетской библиотеки или воспользоваться читальными залами.  </w:t>
      </w:r>
      <w:proofErr w:type="gramEnd"/>
    </w:p>
    <w:p w:rsidR="003D396F" w:rsidRPr="003D396F" w:rsidRDefault="003D396F" w:rsidP="00A043FB">
      <w:pPr>
        <w:jc w:val="center"/>
        <w:textAlignment w:val="baseline"/>
        <w:rPr>
          <w:sz w:val="18"/>
          <w:szCs w:val="18"/>
          <w:lang w:val="ru-RU"/>
        </w:rPr>
      </w:pPr>
    </w:p>
    <w:p w:rsidR="003D396F" w:rsidRPr="003D396F" w:rsidRDefault="003D396F" w:rsidP="00575BE3">
      <w:pPr>
        <w:jc w:val="center"/>
        <w:textAlignment w:val="baseline"/>
        <w:rPr>
          <w:sz w:val="18"/>
          <w:szCs w:val="18"/>
          <w:lang w:val="ru-RU"/>
        </w:rPr>
      </w:pPr>
    </w:p>
    <w:p w:rsidR="003D396F" w:rsidRPr="003D396F" w:rsidRDefault="003D396F">
      <w:pPr>
        <w:rPr>
          <w:lang w:val="ru-RU"/>
        </w:rPr>
      </w:pPr>
    </w:p>
    <w:sectPr w:rsidR="003D396F" w:rsidRPr="003D39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7D2"/>
    <w:multiLevelType w:val="hybridMultilevel"/>
    <w:tmpl w:val="7E7033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011E"/>
    <w:multiLevelType w:val="hybridMultilevel"/>
    <w:tmpl w:val="2EC2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251"/>
    <w:multiLevelType w:val="hybridMultilevel"/>
    <w:tmpl w:val="87ECF4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26368"/>
    <w:multiLevelType w:val="hybridMultilevel"/>
    <w:tmpl w:val="B1EC26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A2932"/>
    <w:multiLevelType w:val="hybridMultilevel"/>
    <w:tmpl w:val="61BCEF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A4020"/>
    <w:multiLevelType w:val="hybridMultilevel"/>
    <w:tmpl w:val="A0D6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6">
    <w:nsid w:val="27342F85"/>
    <w:multiLevelType w:val="hybridMultilevel"/>
    <w:tmpl w:val="7E02A5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35F27"/>
    <w:multiLevelType w:val="hybridMultilevel"/>
    <w:tmpl w:val="30EC5E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51532"/>
    <w:multiLevelType w:val="hybridMultilevel"/>
    <w:tmpl w:val="B48854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F08F7"/>
    <w:multiLevelType w:val="hybridMultilevel"/>
    <w:tmpl w:val="0ABAEC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C3B6D"/>
    <w:multiLevelType w:val="hybridMultilevel"/>
    <w:tmpl w:val="1B1672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A67DE"/>
    <w:multiLevelType w:val="hybridMultilevel"/>
    <w:tmpl w:val="D826BB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B00F4"/>
    <w:multiLevelType w:val="hybridMultilevel"/>
    <w:tmpl w:val="61324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C45E6"/>
    <w:multiLevelType w:val="hybridMultilevel"/>
    <w:tmpl w:val="72D608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E31B1"/>
    <w:multiLevelType w:val="hybridMultilevel"/>
    <w:tmpl w:val="0AFEF2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8087B"/>
    <w:multiLevelType w:val="hybridMultilevel"/>
    <w:tmpl w:val="0ABAEC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F6799"/>
    <w:multiLevelType w:val="hybridMultilevel"/>
    <w:tmpl w:val="5A7A54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7540D"/>
    <w:multiLevelType w:val="hybridMultilevel"/>
    <w:tmpl w:val="5B9C0D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A59C1"/>
    <w:multiLevelType w:val="hybridMultilevel"/>
    <w:tmpl w:val="1D140D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11A3B"/>
    <w:multiLevelType w:val="hybridMultilevel"/>
    <w:tmpl w:val="F2E86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396F"/>
    <w:rsid w:val="00D31453"/>
    <w:rsid w:val="00E209E2"/>
    <w:rsid w:val="00E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Стиль Маркерованый + 14 пт Полож"/>
    <w:basedOn w:val="a"/>
    <w:link w:val="140"/>
    <w:rsid w:val="003D396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D396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5">
    <w:name w:val="Normal (Web)"/>
    <w:aliases w:val="Обычный (Web),Обычный (веб)2,Знак,Обычный (веб) Знак,Знак1"/>
    <w:basedOn w:val="a"/>
    <w:uiPriority w:val="99"/>
    <w:semiHidden/>
    <w:unhideWhenUsed/>
    <w:rsid w:val="003D396F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2021-2022_z38_04_08_03_1_plx_Информационно-аналитическое обеспечение финансового мониторинга</dc:title>
  <dc:creator>FastReport.NET</dc:creator>
  <cp:lastModifiedBy>Елена А. Зандер</cp:lastModifiedBy>
  <cp:revision>3</cp:revision>
  <dcterms:created xsi:type="dcterms:W3CDTF">2022-01-20T09:43:00Z</dcterms:created>
  <dcterms:modified xsi:type="dcterms:W3CDTF">2022-01-20T09:46:00Z</dcterms:modified>
</cp:coreProperties>
</file>