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4F5" w:rsidRDefault="00C754F5" w:rsidP="009E12A8">
      <w:pPr>
        <w:spacing w:after="0" w:line="240" w:lineRule="auto"/>
        <w:jc w:val="center"/>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simplePos x="0" y="0"/>
            <wp:positionH relativeFrom="margin">
              <wp:posOffset>-956310</wp:posOffset>
            </wp:positionH>
            <wp:positionV relativeFrom="margin">
              <wp:posOffset>-539115</wp:posOffset>
            </wp:positionV>
            <wp:extent cx="7353300" cy="10287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3300" cy="10287000"/>
                    </a:xfrm>
                    <a:prstGeom prst="rect">
                      <a:avLst/>
                    </a:prstGeom>
                  </pic:spPr>
                </pic:pic>
              </a:graphicData>
            </a:graphic>
            <wp14:sizeRelH relativeFrom="margin">
              <wp14:pctWidth>0</wp14:pctWidth>
            </wp14:sizeRelH>
            <wp14:sizeRelV relativeFrom="margin">
              <wp14:pctHeight>0</wp14:pctHeight>
            </wp14:sizeRelV>
          </wp:anchor>
        </w:drawing>
      </w: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754F5" w:rsidRDefault="00C754F5" w:rsidP="009E12A8">
      <w:pPr>
        <w:spacing w:after="0" w:line="240" w:lineRule="auto"/>
        <w:jc w:val="center"/>
        <w:rPr>
          <w:rFonts w:ascii="Times New Roman" w:hAnsi="Times New Roman" w:cs="Times New Roman"/>
          <w:b/>
          <w:sz w:val="24"/>
          <w:szCs w:val="24"/>
        </w:rPr>
      </w:pP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ОГЛАВЛЕНИЕ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Концептуально-ценностные основания и принципы организации воспитательного процесса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Методологические подходы к организации воспитательной деятельности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Цель и задачи воспитательной работы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0F6A30" w:rsidRDefault="001710FC" w:rsidP="009E12A8">
            <w:pPr>
              <w:spacing w:after="0" w:line="240" w:lineRule="auto"/>
              <w:jc w:val="both"/>
              <w:rPr>
                <w:rFonts w:ascii="Times New Roman" w:hAnsi="Times New Roman" w:cs="Times New Roman"/>
                <w:sz w:val="24"/>
                <w:szCs w:val="24"/>
              </w:rPr>
            </w:pPr>
            <w:r w:rsidRPr="001710FC">
              <w:rPr>
                <w:rFonts w:ascii="Times New Roman" w:hAnsi="Times New Roman" w:cs="Times New Roman"/>
                <w:sz w:val="24"/>
                <w:szCs w:val="24"/>
              </w:rPr>
              <w:t>Планируемые результаты воспитательной работы в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1710FC"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0F6A30" w:rsidRDefault="00C50C53" w:rsidP="009E12A8">
            <w:pPr>
              <w:spacing w:after="0" w:line="240" w:lineRule="auto"/>
              <w:jc w:val="both"/>
              <w:rPr>
                <w:rFonts w:ascii="Times New Roman" w:hAnsi="Times New Roman" w:cs="Times New Roman"/>
                <w:b/>
                <w:sz w:val="24"/>
                <w:szCs w:val="24"/>
              </w:rPr>
            </w:pPr>
            <w:r w:rsidRPr="000F6A30">
              <w:rPr>
                <w:rFonts w:ascii="Times New Roman" w:hAnsi="Times New Roman" w:cs="Times New Roman"/>
                <w:b/>
                <w:sz w:val="24"/>
                <w:szCs w:val="24"/>
              </w:rPr>
              <w:t xml:space="preserve">Содержание и условия реализации воспитательной работы </w:t>
            </w:r>
            <w:r w:rsidR="00C0631D"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 </w:t>
            </w:r>
            <w:r w:rsidR="00FB3307" w:rsidRPr="000F6A30">
              <w:rPr>
                <w:rFonts w:ascii="Times New Roman" w:hAnsi="Times New Roman" w:cs="Times New Roman"/>
                <w:b/>
                <w:sz w:val="24"/>
                <w:szCs w:val="24"/>
              </w:rPr>
              <w:t>РГЭУ (РИНХ)</w:t>
            </w:r>
            <w:r w:rsidRPr="000F6A30">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Воспитывающая (воспитательная) среда </w:t>
            </w:r>
            <w:r w:rsidR="00FB3307" w:rsidRPr="000F6A30">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Примерные направления воспитательной деятел</w:t>
            </w:r>
            <w:r w:rsidR="00937260" w:rsidRPr="000F6A30">
              <w:rPr>
                <w:rFonts w:ascii="Times New Roman" w:hAnsi="Times New Roman" w:cs="Times New Roman"/>
                <w:sz w:val="24"/>
                <w:szCs w:val="24"/>
              </w:rPr>
              <w:t xml:space="preserve">ьности </w:t>
            </w:r>
            <w:r w:rsidR="00C0631D" w:rsidRPr="000F6A30">
              <w:rPr>
                <w:rFonts w:ascii="Times New Roman" w:hAnsi="Times New Roman" w:cs="Times New Roman"/>
                <w:sz w:val="24"/>
                <w:szCs w:val="24"/>
              </w:rPr>
              <w:br/>
            </w:r>
            <w:r w:rsidR="00937260" w:rsidRPr="000F6A30">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 xml:space="preserve">Формы и </w:t>
            </w:r>
            <w:r w:rsidR="00FB3307" w:rsidRPr="000F6A30">
              <w:rPr>
                <w:rFonts w:ascii="Times New Roman" w:hAnsi="Times New Roman" w:cs="Times New Roman"/>
                <w:sz w:val="24"/>
                <w:szCs w:val="24"/>
              </w:rPr>
              <w:t>методы воспитательной работы в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Инфраструктура </w:t>
            </w:r>
            <w:r w:rsidR="00FB3307" w:rsidRPr="000F6A30">
              <w:rPr>
                <w:rFonts w:ascii="Times New Roman" w:hAnsi="Times New Roman" w:cs="Times New Roman"/>
                <w:sz w:val="24"/>
                <w:szCs w:val="24"/>
              </w:rPr>
              <w:t>РГЭУ (РИНХ)</w:t>
            </w:r>
            <w:r w:rsidRPr="000F6A30">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Социокультурное пространство. Сетевое взаимодействие </w:t>
            </w:r>
            <w:r w:rsidR="00C0631D" w:rsidRPr="000F6A30">
              <w:rPr>
                <w:rFonts w:ascii="Times New Roman" w:hAnsi="Times New Roman" w:cs="Times New Roman"/>
                <w:sz w:val="24"/>
                <w:szCs w:val="24"/>
              </w:rPr>
              <w:br/>
            </w:r>
            <w:r w:rsidRPr="000F6A30">
              <w:rPr>
                <w:rFonts w:ascii="Times New Roman" w:hAnsi="Times New Roman" w:cs="Times New Roman"/>
                <w:sz w:val="24"/>
                <w:szCs w:val="24"/>
              </w:rPr>
              <w:t>с организациями, социальными институтами и субъектами воспитания</w:t>
            </w:r>
          </w:p>
          <w:p w:rsidR="00EA6EF8" w:rsidRPr="000F6A30" w:rsidRDefault="00EA6EF8" w:rsidP="009E12A8">
            <w:pPr>
              <w:spacing w:after="0" w:line="240" w:lineRule="auto"/>
              <w:jc w:val="both"/>
              <w:rPr>
                <w:rFonts w:ascii="Times New Roman" w:hAnsi="Times New Roman" w:cs="Times New Roman"/>
                <w:sz w:val="24"/>
                <w:szCs w:val="24"/>
              </w:rPr>
            </w:pP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0F6A30" w:rsidRDefault="00C50C53" w:rsidP="003E433E">
            <w:pPr>
              <w:spacing w:after="0" w:line="240" w:lineRule="auto"/>
              <w:jc w:val="both"/>
              <w:rPr>
                <w:rFonts w:ascii="Times New Roman" w:eastAsia="Times New Roman" w:hAnsi="Times New Roman" w:cs="Times New Roman"/>
                <w:b/>
                <w:sz w:val="24"/>
                <w:szCs w:val="24"/>
                <w:lang w:eastAsia="ru-RU"/>
              </w:rPr>
            </w:pPr>
            <w:r w:rsidRPr="000F6A30">
              <w:rPr>
                <w:rFonts w:ascii="Times New Roman" w:eastAsia="Times New Roman" w:hAnsi="Times New Roman" w:cs="Times New Roman"/>
                <w:b/>
                <w:sz w:val="24"/>
                <w:szCs w:val="24"/>
                <w:lang w:eastAsia="ru-RU"/>
              </w:rPr>
              <w:t xml:space="preserve">Управление </w:t>
            </w:r>
            <w:r w:rsidR="00E017F6" w:rsidRPr="000F6A30">
              <w:rPr>
                <w:rFonts w:ascii="Times New Roman" w:eastAsia="Times New Roman" w:hAnsi="Times New Roman" w:cs="Times New Roman"/>
                <w:b/>
                <w:sz w:val="24"/>
                <w:szCs w:val="24"/>
                <w:lang w:eastAsia="ru-RU"/>
              </w:rPr>
              <w:t xml:space="preserve">системой </w:t>
            </w:r>
            <w:r w:rsidRPr="000F6A30">
              <w:rPr>
                <w:rFonts w:ascii="Times New Roman" w:eastAsia="Times New Roman" w:hAnsi="Times New Roman" w:cs="Times New Roman"/>
                <w:b/>
                <w:sz w:val="24"/>
                <w:szCs w:val="24"/>
                <w:lang w:eastAsia="ru-RU"/>
              </w:rPr>
              <w:t>воспитательной работ</w:t>
            </w:r>
            <w:r w:rsidR="00E017F6" w:rsidRPr="000F6A30">
              <w:rPr>
                <w:rFonts w:ascii="Times New Roman" w:eastAsia="Times New Roman" w:hAnsi="Times New Roman" w:cs="Times New Roman"/>
                <w:b/>
                <w:sz w:val="24"/>
                <w:szCs w:val="24"/>
                <w:lang w:eastAsia="ru-RU"/>
              </w:rPr>
              <w:t>ы</w:t>
            </w:r>
            <w:r w:rsidRPr="000F6A30">
              <w:rPr>
                <w:rFonts w:ascii="Times New Roman" w:eastAsia="Times New Roman" w:hAnsi="Times New Roman" w:cs="Times New Roman"/>
                <w:b/>
                <w:sz w:val="24"/>
                <w:szCs w:val="24"/>
                <w:lang w:eastAsia="ru-RU"/>
              </w:rPr>
              <w:t xml:space="preserve"> в </w:t>
            </w:r>
            <w:r w:rsidR="00FB3307" w:rsidRPr="000F6A30">
              <w:rPr>
                <w:rFonts w:ascii="Times New Roman" w:eastAsia="Times New Roman" w:hAnsi="Times New Roman" w:cs="Times New Roman"/>
                <w:b/>
                <w:sz w:val="24"/>
                <w:szCs w:val="24"/>
                <w:lang w:eastAsia="ru-RU"/>
              </w:rPr>
              <w:t>РГЭУ (РИНХ)</w:t>
            </w:r>
            <w:r w:rsidRPr="000F6A30">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w:t>
            </w:r>
            <w:r w:rsidR="00F743EA" w:rsidRPr="000F6A30">
              <w:rPr>
                <w:rFonts w:ascii="Times New Roman" w:hAnsi="Times New Roman" w:cs="Times New Roman"/>
                <w:sz w:val="24"/>
                <w:szCs w:val="24"/>
              </w:rPr>
              <w:t>система и</w:t>
            </w:r>
            <w:r w:rsidRPr="000F6A30">
              <w:rPr>
                <w:rFonts w:ascii="Times New Roman" w:hAnsi="Times New Roman" w:cs="Times New Roman"/>
                <w:sz w:val="24"/>
                <w:szCs w:val="24"/>
              </w:rPr>
              <w:t xml:space="preserve"> управлени</w:t>
            </w:r>
            <w:r w:rsidR="00F743EA" w:rsidRPr="000F6A30">
              <w:rPr>
                <w:rFonts w:ascii="Times New Roman" w:hAnsi="Times New Roman" w:cs="Times New Roman"/>
                <w:sz w:val="24"/>
                <w:szCs w:val="24"/>
              </w:rPr>
              <w:t>е системой</w:t>
            </w:r>
            <w:r w:rsidRPr="000F6A30">
              <w:rPr>
                <w:rFonts w:ascii="Times New Roman" w:hAnsi="Times New Roman" w:cs="Times New Roman"/>
                <w:sz w:val="24"/>
                <w:szCs w:val="24"/>
              </w:rPr>
              <w:t xml:space="preserve"> воспитательной работой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(со-управление)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самореализации личности при активном участии самих обучающихся.</w:t>
      </w:r>
    </w:p>
    <w:p w:rsidR="00C50C53" w:rsidRPr="000F6A30" w:rsidRDefault="009F0C92"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Р</w:t>
      </w:r>
      <w:r w:rsidR="00C50C53" w:rsidRPr="000F6A30">
        <w:rPr>
          <w:rFonts w:ascii="Times New Roman" w:hAnsi="Times New Roman" w:cs="Times New Roman"/>
          <w:sz w:val="24"/>
          <w:szCs w:val="24"/>
        </w:rPr>
        <w:t xml:space="preserve">абочая программа воспитания в </w:t>
      </w:r>
      <w:r w:rsidR="00F638B2" w:rsidRPr="000F6A30">
        <w:rPr>
          <w:rFonts w:ascii="Times New Roman" w:hAnsi="Times New Roman" w:cs="Times New Roman"/>
          <w:sz w:val="24"/>
          <w:szCs w:val="24"/>
        </w:rPr>
        <w:t xml:space="preserve">РГЭУ (РИНХ) </w:t>
      </w:r>
      <w:r w:rsidR="00C50C53" w:rsidRPr="000F6A30">
        <w:rPr>
          <w:rFonts w:ascii="Times New Roman" w:hAnsi="Times New Roman" w:cs="Times New Roman"/>
          <w:sz w:val="24"/>
          <w:szCs w:val="24"/>
        </w:rPr>
        <w:t xml:space="preserve"> разработана в соответствии с нормами и положениями: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Конституции Российской 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w:t>
      </w:r>
      <w:proofErr w:type="spellStart"/>
      <w:r w:rsidR="009F0C92" w:rsidRPr="000F6A30">
        <w:rPr>
          <w:rFonts w:ascii="Times New Roman" w:hAnsi="Times New Roman" w:cs="Times New Roman"/>
          <w:sz w:val="24"/>
          <w:szCs w:val="24"/>
        </w:rPr>
        <w:t>волонтерстве</w:t>
      </w:r>
      <w:proofErr w:type="spellEnd"/>
      <w:r w:rsidR="009F0C92" w:rsidRPr="000F6A30">
        <w:rPr>
          <w:rFonts w:ascii="Times New Roman" w:hAnsi="Times New Roman" w:cs="Times New Roman"/>
          <w:sz w:val="24"/>
          <w:szCs w:val="24"/>
        </w:rPr>
        <w:t>)";</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Посланий Президента России Федеральному Собранию Российской Федерации. </w:t>
      </w:r>
    </w:p>
    <w:p w:rsidR="00F638B2" w:rsidRPr="000F6A30" w:rsidRDefault="00F638B2" w:rsidP="009E12A8">
      <w:pPr>
        <w:spacing w:after="200" w:line="240" w:lineRule="auto"/>
        <w:rPr>
          <w:rFonts w:ascii="Times New Roman" w:hAnsi="Times New Roman" w:cs="Times New Roman"/>
          <w:sz w:val="24"/>
          <w:szCs w:val="24"/>
        </w:rPr>
      </w:pPr>
      <w:r w:rsidRPr="000F6A30">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0F6A30">
        <w:rPr>
          <w:rFonts w:ascii="Times New Roman" w:hAnsi="Times New Roman" w:cs="Times New Roman"/>
          <w:b/>
          <w:sz w:val="24"/>
          <w:szCs w:val="24"/>
        </w:rPr>
        <w:t xml:space="preserve">Концептуально-ценностные основания и принципы организации воспитательного процесса в </w:t>
      </w:r>
      <w:r w:rsidR="009F0C92" w:rsidRPr="000F6A30">
        <w:rPr>
          <w:rFonts w:ascii="Times New Roman" w:hAnsi="Times New Roman" w:cs="Times New Roman"/>
          <w:b/>
          <w:sz w:val="24"/>
          <w:szCs w:val="24"/>
        </w:rPr>
        <w:t>ф</w:t>
      </w:r>
      <w:r w:rsidR="00CC3F86" w:rsidRPr="000F6A30">
        <w:rPr>
          <w:rFonts w:ascii="Times New Roman" w:hAnsi="Times New Roman" w:cs="Times New Roman"/>
          <w:b/>
          <w:sz w:val="24"/>
          <w:szCs w:val="24"/>
        </w:rPr>
        <w:t xml:space="preserve">едеральном государственном бюджетном образовательном учреждении высшего образования </w:t>
      </w:r>
      <w:r w:rsidR="003C1D50" w:rsidRPr="000F6A30">
        <w:rPr>
          <w:rFonts w:ascii="Times New Roman" w:hAnsi="Times New Roman" w:cs="Times New Roman"/>
          <w:b/>
          <w:sz w:val="24"/>
          <w:szCs w:val="24"/>
        </w:rPr>
        <w:t>«</w:t>
      </w:r>
      <w:r w:rsidR="00BD4394" w:rsidRPr="000F6A30">
        <w:rPr>
          <w:rFonts w:ascii="Times New Roman" w:hAnsi="Times New Roman" w:cs="Times New Roman"/>
          <w:b/>
          <w:sz w:val="24"/>
          <w:szCs w:val="24"/>
        </w:rPr>
        <w:t>Р</w:t>
      </w:r>
      <w:r w:rsidR="003C1D50" w:rsidRPr="000F6A30">
        <w:rPr>
          <w:rFonts w:ascii="Times New Roman" w:hAnsi="Times New Roman" w:cs="Times New Roman"/>
          <w:b/>
          <w:sz w:val="24"/>
          <w:szCs w:val="24"/>
        </w:rPr>
        <w:t>остовский государственный экономический университет</w:t>
      </w:r>
      <w:r w:rsidR="00BD4394" w:rsidRPr="000F6A30">
        <w:rPr>
          <w:rFonts w:ascii="Times New Roman" w:hAnsi="Times New Roman" w:cs="Times New Roman"/>
          <w:b/>
          <w:sz w:val="24"/>
          <w:szCs w:val="24"/>
        </w:rPr>
        <w:t xml:space="preserve"> (РИНХ)</w:t>
      </w:r>
      <w:r w:rsidR="003C1D50" w:rsidRPr="000F6A30">
        <w:rPr>
          <w:rFonts w:ascii="Times New Roman" w:hAnsi="Times New Roman" w:cs="Times New Roman"/>
          <w:b/>
          <w:sz w:val="24"/>
          <w:szCs w:val="24"/>
        </w:rPr>
        <w:t>»</w:t>
      </w:r>
      <w:r w:rsidR="009F0C92" w:rsidRPr="000F6A30">
        <w:rPr>
          <w:rFonts w:ascii="Times New Roman" w:hAnsi="Times New Roman" w:cs="Times New Roman"/>
          <w:b/>
          <w:sz w:val="24"/>
          <w:szCs w:val="24"/>
        </w:rPr>
        <w:t xml:space="preserve"> </w:t>
      </w:r>
      <w:r w:rsidR="003C1D50" w:rsidRPr="000F6A30">
        <w:rPr>
          <w:rFonts w:ascii="Times New Roman" w:hAnsi="Times New Roman" w:cs="Times New Roman"/>
          <w:b/>
          <w:sz w:val="24"/>
          <w:szCs w:val="24"/>
        </w:rPr>
        <w:t>(далее-РГЭУ (РИНХ)</w:t>
      </w:r>
      <w:r w:rsidR="005B1E1A" w:rsidRPr="000F6A30">
        <w:rPr>
          <w:rFonts w:ascii="Times New Roman" w:hAnsi="Times New Roman" w:cs="Times New Roman"/>
          <w:b/>
          <w:sz w:val="24"/>
          <w:szCs w:val="24"/>
        </w:rPr>
        <w:t>)</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Активная роль ценностей </w:t>
      </w:r>
      <w:r w:rsidRPr="000F6A30">
        <w:rPr>
          <w:rFonts w:ascii="Times New Roman" w:hAnsi="Times New Roman" w:cs="Times New Roman"/>
          <w:bCs/>
          <w:sz w:val="24"/>
          <w:szCs w:val="24"/>
        </w:rPr>
        <w:t xml:space="preserve">обучающихся </w:t>
      </w:r>
      <w:r w:rsidR="00CC3F86" w:rsidRPr="000F6A30">
        <w:rPr>
          <w:rFonts w:ascii="Times New Roman" w:hAnsi="Times New Roman" w:cs="Times New Roman"/>
          <w:bCs/>
          <w:sz w:val="24"/>
          <w:szCs w:val="24"/>
        </w:rPr>
        <w:t>РГЭУ (РИНХ)</w:t>
      </w:r>
      <w:r w:rsidRPr="000F6A30">
        <w:rPr>
          <w:rFonts w:ascii="Times New Roman" w:hAnsi="Times New Roman" w:cs="Times New Roman"/>
          <w:bCs/>
          <w:sz w:val="24"/>
          <w:szCs w:val="24"/>
        </w:rPr>
        <w:t xml:space="preserve"> </w:t>
      </w:r>
      <w:r w:rsidRPr="000F6A30">
        <w:rPr>
          <w:rFonts w:ascii="Times New Roman" w:hAnsi="Times New Roman" w:cs="Times New Roman"/>
          <w:sz w:val="24"/>
          <w:szCs w:val="24"/>
        </w:rPr>
        <w:t xml:space="preserve">проявляется в их </w:t>
      </w:r>
      <w:r w:rsidRPr="000F6A30">
        <w:rPr>
          <w:rFonts w:ascii="Times New Roman" w:hAnsi="Times New Roman" w:cs="Times New Roman"/>
          <w:bCs/>
          <w:sz w:val="24"/>
          <w:szCs w:val="24"/>
        </w:rPr>
        <w:t xml:space="preserve">мировоззрении </w:t>
      </w:r>
      <w:r w:rsidRPr="000F6A30">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0F6A30" w:rsidRDefault="009F440D"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В Стратегии национальной безопасности Российской Федерации</w:t>
      </w:r>
      <w:r w:rsidRPr="000F6A30">
        <w:rPr>
          <w:rFonts w:ascii="Times New Roman" w:eastAsia="Calibri" w:hAnsi="Times New Roman" w:cs="Times New Roman"/>
          <w:b/>
          <w:sz w:val="24"/>
          <w:szCs w:val="24"/>
          <w:vertAlign w:val="superscript"/>
        </w:rPr>
        <w:footnoteReference w:id="1"/>
      </w:r>
      <w:r w:rsidRPr="000F6A30">
        <w:rPr>
          <w:rFonts w:ascii="Times New Roman" w:hAnsi="Times New Roman" w:cs="Times New Roman"/>
          <w:bCs/>
          <w:sz w:val="24"/>
          <w:szCs w:val="24"/>
        </w:rPr>
        <w:t xml:space="preserve"> </w:t>
      </w:r>
      <w:r w:rsidRPr="000F6A30">
        <w:rPr>
          <w:rFonts w:ascii="Times New Roman" w:hAnsi="Times New Roman" w:cs="Times New Roman"/>
          <w:b/>
          <w:sz w:val="24"/>
          <w:szCs w:val="24"/>
        </w:rPr>
        <w:t>определены следующие традиционные духовно-нравственные ценности</w:t>
      </w:r>
      <w:r w:rsidRPr="000F6A30">
        <w:rPr>
          <w:rFonts w:ascii="Times New Roman" w:hAnsi="Times New Roman" w:cs="Times New Roman"/>
          <w:bCs/>
          <w:sz w:val="24"/>
          <w:szCs w:val="24"/>
        </w:rPr>
        <w:t>:</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 xml:space="preserve">приоритет </w:t>
      </w:r>
      <w:proofErr w:type="gramStart"/>
      <w:r w:rsidRPr="000F6A30">
        <w:rPr>
          <w:rFonts w:ascii="Times New Roman" w:hAnsi="Times New Roman" w:cs="Times New Roman"/>
          <w:bCs/>
          <w:sz w:val="24"/>
          <w:szCs w:val="24"/>
        </w:rPr>
        <w:t>духовного</w:t>
      </w:r>
      <w:proofErr w:type="gramEnd"/>
      <w:r w:rsidRPr="000F6A30">
        <w:rPr>
          <w:rFonts w:ascii="Times New Roman" w:hAnsi="Times New Roman" w:cs="Times New Roman"/>
          <w:bCs/>
          <w:sz w:val="24"/>
          <w:szCs w:val="24"/>
        </w:rPr>
        <w:t xml:space="preserve"> над материальным;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защита человеческой жизни, прав и свобод человека;</w:t>
      </w:r>
    </w:p>
    <w:p w:rsidR="009F440D" w:rsidRPr="000F6A30" w:rsidRDefault="009F440D" w:rsidP="009E12A8">
      <w:pPr>
        <w:tabs>
          <w:tab w:val="left" w:pos="6663"/>
        </w:tabs>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семья, созидательный труд, служение Отечеству;</w:t>
      </w:r>
    </w:p>
    <w:p w:rsidR="009F440D" w:rsidRPr="000F6A30" w:rsidRDefault="003C1D50"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009F440D" w:rsidRPr="000F6A30">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0F6A30" w:rsidRDefault="009F440D"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П</w:t>
      </w:r>
      <w:r w:rsidR="00C50C53" w:rsidRPr="000F6A30">
        <w:rPr>
          <w:rFonts w:ascii="Times New Roman" w:hAnsi="Times New Roman" w:cs="Times New Roman"/>
          <w:b/>
          <w:sz w:val="24"/>
          <w:szCs w:val="24"/>
        </w:rPr>
        <w:t>ринц</w:t>
      </w:r>
      <w:r w:rsidRPr="000F6A30">
        <w:rPr>
          <w:rFonts w:ascii="Times New Roman" w:hAnsi="Times New Roman" w:cs="Times New Roman"/>
          <w:b/>
          <w:sz w:val="24"/>
          <w:szCs w:val="24"/>
        </w:rPr>
        <w:t xml:space="preserve">ипы организации воспитательного процесса в </w:t>
      </w:r>
      <w:r w:rsidR="003C1D50" w:rsidRPr="000F6A30">
        <w:rPr>
          <w:rFonts w:ascii="Times New Roman" w:hAnsi="Times New Roman" w:cs="Times New Roman"/>
          <w:b/>
          <w:sz w:val="24"/>
          <w:szCs w:val="24"/>
        </w:rPr>
        <w:t>Ростовском государственном экономическом университете (РИНХ)</w:t>
      </w:r>
      <w:r w:rsidR="00C50C53" w:rsidRPr="000F6A30">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духовность (оказание помощи молодёжи в духовно-нравственном становлении)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proofErr w:type="spellStart"/>
      <w:r w:rsidRPr="000F6A30">
        <w:rPr>
          <w:rFonts w:ascii="Times New Roman" w:hAnsi="Times New Roman" w:cs="Times New Roman"/>
          <w:sz w:val="24"/>
          <w:szCs w:val="24"/>
        </w:rPr>
        <w:t>гуманизация</w:t>
      </w:r>
      <w:proofErr w:type="spellEnd"/>
      <w:r w:rsidRPr="000F6A30">
        <w:rPr>
          <w:rFonts w:ascii="Times New Roman" w:hAnsi="Times New Roman" w:cs="Times New Roman"/>
          <w:sz w:val="24"/>
          <w:szCs w:val="24"/>
        </w:rPr>
        <w:t xml:space="preserve">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0F6A30" w:rsidRDefault="006D7010" w:rsidP="009E12A8">
      <w:pPr>
        <w:spacing w:after="0" w:line="240" w:lineRule="auto"/>
        <w:ind w:firstLine="709"/>
        <w:jc w:val="both"/>
        <w:rPr>
          <w:rFonts w:ascii="Times New Roman" w:hAnsi="Times New Roman" w:cs="Times New Roman"/>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 xml:space="preserve">1.2. Методологические подходы к организации воспитательной деятельности в </w:t>
      </w:r>
      <w:r w:rsidR="003C1D50"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основу </w:t>
      </w:r>
      <w:r w:rsidR="00937260" w:rsidRPr="000F6A30">
        <w:rPr>
          <w:rFonts w:ascii="Times New Roman" w:hAnsi="Times New Roman" w:cs="Times New Roman"/>
          <w:sz w:val="24"/>
          <w:szCs w:val="24"/>
        </w:rPr>
        <w:t>рабочей п</w:t>
      </w:r>
      <w:r w:rsidRPr="000F6A30">
        <w:rPr>
          <w:rFonts w:ascii="Times New Roman" w:hAnsi="Times New Roman" w:cs="Times New Roman"/>
          <w:sz w:val="24"/>
          <w:szCs w:val="24"/>
        </w:rPr>
        <w:t xml:space="preserve">рограммы </w:t>
      </w:r>
      <w:r w:rsidR="00937260" w:rsidRPr="000F6A30">
        <w:rPr>
          <w:rFonts w:ascii="Times New Roman" w:hAnsi="Times New Roman" w:cs="Times New Roman"/>
          <w:sz w:val="24"/>
          <w:szCs w:val="24"/>
        </w:rPr>
        <w:t>воспитания</w:t>
      </w:r>
      <w:r w:rsidR="005B1E1A" w:rsidRPr="000F6A30">
        <w:rPr>
          <w:rFonts w:ascii="Times New Roman" w:hAnsi="Times New Roman" w:cs="Times New Roman"/>
          <w:sz w:val="24"/>
          <w:szCs w:val="24"/>
        </w:rPr>
        <w:t xml:space="preserve"> РГЭУ (РИНХ)</w:t>
      </w:r>
      <w:r w:rsidR="00937260" w:rsidRPr="000F6A30">
        <w:rPr>
          <w:rFonts w:ascii="Times New Roman" w:hAnsi="Times New Roman" w:cs="Times New Roman"/>
          <w:sz w:val="24"/>
          <w:szCs w:val="24"/>
        </w:rPr>
        <w:t xml:space="preserve"> </w:t>
      </w:r>
      <w:r w:rsidRPr="000F6A30">
        <w:rPr>
          <w:rFonts w:ascii="Times New Roman" w:hAnsi="Times New Roman" w:cs="Times New Roman"/>
          <w:sz w:val="24"/>
          <w:szCs w:val="24"/>
        </w:rPr>
        <w:t xml:space="preserve">положен комплекс методологических подходов, включающий: </w:t>
      </w:r>
      <w:r w:rsidR="00753119" w:rsidRPr="000F6A30">
        <w:rPr>
          <w:rFonts w:ascii="Times New Roman" w:hAnsi="Times New Roman" w:cs="Times New Roman"/>
          <w:sz w:val="24"/>
          <w:szCs w:val="24"/>
        </w:rPr>
        <w:t xml:space="preserve">личностный, культурологический, </w:t>
      </w:r>
      <w:proofErr w:type="spellStart"/>
      <w:r w:rsidR="00753119" w:rsidRPr="000F6A30">
        <w:rPr>
          <w:rFonts w:ascii="Times New Roman" w:hAnsi="Times New Roman" w:cs="Times New Roman"/>
          <w:sz w:val="24"/>
          <w:szCs w:val="24"/>
        </w:rPr>
        <w:t>деятельностный</w:t>
      </w:r>
      <w:proofErr w:type="spellEnd"/>
      <w:r w:rsidR="00753119" w:rsidRPr="000F6A30">
        <w:rPr>
          <w:rFonts w:ascii="Times New Roman" w:hAnsi="Times New Roman" w:cs="Times New Roman"/>
          <w:sz w:val="24"/>
          <w:szCs w:val="24"/>
        </w:rPr>
        <w:t xml:space="preserve">, средовой, ценностный, системно-ролевой, </w:t>
      </w:r>
      <w:proofErr w:type="spellStart"/>
      <w:r w:rsidR="00753119" w:rsidRPr="000F6A30">
        <w:rPr>
          <w:rFonts w:ascii="Times New Roman" w:hAnsi="Times New Roman" w:cs="Times New Roman"/>
          <w:sz w:val="24"/>
          <w:szCs w:val="24"/>
        </w:rPr>
        <w:t>компетентностный</w:t>
      </w:r>
      <w:proofErr w:type="spellEnd"/>
      <w:r w:rsidR="00753119" w:rsidRPr="000F6A30">
        <w:rPr>
          <w:rFonts w:ascii="Times New Roman" w:hAnsi="Times New Roman" w:cs="Times New Roman"/>
          <w:sz w:val="24"/>
          <w:szCs w:val="24"/>
        </w:rPr>
        <w:t>.</w:t>
      </w:r>
    </w:p>
    <w:p w:rsidR="00753119" w:rsidRPr="000F6A30" w:rsidRDefault="00753119"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1.3. Цель и задачи воспитательной работы в </w:t>
      </w:r>
      <w:r w:rsidR="003C1D50" w:rsidRPr="000F6A30">
        <w:rPr>
          <w:rFonts w:ascii="Times New Roman" w:hAnsi="Times New Roman" w:cs="Times New Roman"/>
          <w:b/>
          <w:sz w:val="24"/>
          <w:szCs w:val="24"/>
        </w:rPr>
        <w:t>РГЭУ (РИНХ)</w:t>
      </w:r>
    </w:p>
    <w:p w:rsidR="00467BA6" w:rsidRPr="002F2F1C" w:rsidRDefault="00467BA6" w:rsidP="002F2F1C">
      <w:pPr>
        <w:spacing w:line="240" w:lineRule="auto"/>
        <w:ind w:firstLine="709"/>
        <w:contextualSpacing/>
        <w:jc w:val="both"/>
        <w:rPr>
          <w:rFonts w:ascii="Times New Roman" w:hAnsi="Times New Roman" w:cs="Times New Roman"/>
          <w:sz w:val="24"/>
          <w:szCs w:val="24"/>
        </w:rPr>
      </w:pPr>
      <w:r w:rsidRPr="002F2F1C">
        <w:rPr>
          <w:rFonts w:ascii="Times New Roman" w:hAnsi="Times New Roman" w:cs="Times New Roman"/>
          <w:sz w:val="24"/>
          <w:szCs w:val="24"/>
        </w:rPr>
        <w:t>Целью воспитательной работы в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2F2F1C">
        <w:rPr>
          <w:rFonts w:ascii="Times New Roman" w:hAnsi="Times New Roman" w:cs="Times New Roman"/>
          <w:sz w:val="24"/>
          <w:szCs w:val="24"/>
        </w:rPr>
        <w:t xml:space="preserve"> а также</w:t>
      </w:r>
      <w:r w:rsidRPr="002F2F1C">
        <w:rPr>
          <w:rFonts w:ascii="Times New Roman" w:hAnsi="Times New Roman" w:cs="Times New Roman"/>
          <w:sz w:val="24"/>
          <w:szCs w:val="24"/>
        </w:rPr>
        <w:t xml:space="preserve"> создани</w:t>
      </w:r>
      <w:r w:rsidR="002F2F1C" w:rsidRPr="002F2F1C">
        <w:rPr>
          <w:rFonts w:ascii="Times New Roman" w:hAnsi="Times New Roman" w:cs="Times New Roman"/>
          <w:sz w:val="24"/>
          <w:szCs w:val="24"/>
        </w:rPr>
        <w:t>е</w:t>
      </w:r>
      <w:r w:rsidRPr="002F2F1C">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 РГЭУ (РИНХ).</w:t>
      </w:r>
    </w:p>
    <w:p w:rsidR="00522238" w:rsidRPr="000F6A30"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З</w:t>
      </w:r>
      <w:r w:rsidR="00522238" w:rsidRPr="000F6A30">
        <w:rPr>
          <w:rFonts w:ascii="Times New Roman" w:hAnsi="Times New Roman" w:cs="Times New Roman"/>
          <w:sz w:val="24"/>
          <w:szCs w:val="24"/>
        </w:rPr>
        <w:t>адачи</w:t>
      </w:r>
      <w:r w:rsidRPr="000F6A30">
        <w:rPr>
          <w:rFonts w:ascii="Times New Roman" w:hAnsi="Times New Roman" w:cs="Times New Roman"/>
          <w:sz w:val="24"/>
          <w:szCs w:val="24"/>
        </w:rPr>
        <w:t xml:space="preserve"> воспитательной работы</w:t>
      </w:r>
      <w:r w:rsidR="00522238" w:rsidRPr="000F6A30">
        <w:rPr>
          <w:rFonts w:ascii="Times New Roman" w:hAnsi="Times New Roman" w:cs="Times New Roman"/>
          <w:sz w:val="24"/>
          <w:szCs w:val="24"/>
        </w:rPr>
        <w:t>:</w:t>
      </w:r>
      <w:r w:rsidRPr="000F6A30">
        <w:rPr>
          <w:rFonts w:ascii="Times New Roman" w:hAnsi="Times New Roman" w:cs="Times New Roman"/>
          <w:sz w:val="24"/>
          <w:szCs w:val="24"/>
        </w:rPr>
        <w:tab/>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B025E5" w:rsidRPr="000F6A30">
        <w:rPr>
          <w:rFonts w:ascii="Times New Roman" w:hAnsi="Times New Roman" w:cs="Times New Roman"/>
          <w:sz w:val="24"/>
          <w:szCs w:val="24"/>
        </w:rPr>
        <w:t>Университета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Default="006D37E1" w:rsidP="006D37E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w:t>
      </w:r>
      <w:r w:rsidRPr="000F6A30">
        <w:rPr>
          <w:rFonts w:ascii="Times New Roman" w:hAnsi="Times New Roman" w:cs="Times New Roman"/>
          <w:b/>
          <w:sz w:val="24"/>
          <w:szCs w:val="24"/>
        </w:rPr>
        <w:t xml:space="preserve">. </w:t>
      </w:r>
      <w:r>
        <w:rPr>
          <w:rFonts w:ascii="Times New Roman" w:hAnsi="Times New Roman" w:cs="Times New Roman"/>
          <w:b/>
          <w:sz w:val="24"/>
          <w:szCs w:val="24"/>
        </w:rPr>
        <w:t>Планируемые результаты</w:t>
      </w:r>
      <w:r w:rsidRPr="000F6A30">
        <w:rPr>
          <w:rFonts w:ascii="Times New Roman" w:hAnsi="Times New Roman" w:cs="Times New Roman"/>
          <w:b/>
          <w:sz w:val="24"/>
          <w:szCs w:val="24"/>
        </w:rPr>
        <w:t xml:space="preserve"> воспитательной работы в РГЭУ (РИНХ)</w:t>
      </w:r>
    </w:p>
    <w:p w:rsidR="006D37E1" w:rsidRPr="000F6A30"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Содержание процесса воспитания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841AB2" w:rsidRPr="000B14C8" w:rsidRDefault="00841AB2" w:rsidP="009E12A8">
      <w:pPr>
        <w:spacing w:line="240" w:lineRule="auto"/>
        <w:ind w:firstLine="709"/>
        <w:contextualSpacing/>
        <w:jc w:val="both"/>
        <w:rPr>
          <w:rFonts w:ascii="Times New Roman" w:hAnsi="Times New Roman" w:cs="Times New Roman"/>
          <w:sz w:val="24"/>
          <w:szCs w:val="24"/>
        </w:rPr>
      </w:pPr>
    </w:p>
    <w:p w:rsidR="00617AE3" w:rsidRPr="000F6A30"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0F6A30" w:rsidRDefault="00C50C53" w:rsidP="009E12A8">
      <w:pPr>
        <w:spacing w:after="0" w:line="240" w:lineRule="auto"/>
        <w:jc w:val="center"/>
        <w:rPr>
          <w:rFonts w:ascii="Times New Roman" w:hAnsi="Times New Roman" w:cs="Times New Roman"/>
          <w:sz w:val="24"/>
          <w:szCs w:val="24"/>
        </w:rPr>
      </w:pPr>
      <w:r w:rsidRPr="000F6A30">
        <w:rPr>
          <w:rFonts w:ascii="Times New Roman" w:hAnsi="Times New Roman" w:cs="Times New Roman"/>
          <w:b/>
          <w:sz w:val="24"/>
          <w:szCs w:val="24"/>
        </w:rPr>
        <w:t>2. СОДЕРЖАНИЕ И УСЛОВИЯ РЕАЛИЗАЦИИ</w:t>
      </w:r>
      <w:r w:rsidR="00D67EBE" w:rsidRPr="000F6A30">
        <w:rPr>
          <w:rFonts w:ascii="Times New Roman" w:hAnsi="Times New Roman" w:cs="Times New Roman"/>
          <w:b/>
          <w:sz w:val="24"/>
          <w:szCs w:val="24"/>
        </w:rPr>
        <w:t xml:space="preserve"> </w:t>
      </w:r>
      <w:r w:rsidR="00D67EBE"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ВОСПИТАТЕЛЬНОЙ РАБОТЫ В </w:t>
      </w:r>
      <w:r w:rsidR="00E14F47"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b/>
          <w:sz w:val="24"/>
          <w:szCs w:val="24"/>
        </w:rPr>
      </w:pPr>
    </w:p>
    <w:p w:rsidR="00DB7A47" w:rsidRPr="000F6A30" w:rsidRDefault="00DB7A47"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2.1. </w:t>
      </w:r>
      <w:r w:rsidR="006D7010" w:rsidRPr="000F6A30">
        <w:rPr>
          <w:rFonts w:ascii="Times New Roman" w:hAnsi="Times New Roman" w:cs="Times New Roman"/>
          <w:b/>
          <w:sz w:val="24"/>
          <w:szCs w:val="24"/>
        </w:rPr>
        <w:t xml:space="preserve">Воспитывающая (воспитательная) среда </w:t>
      </w:r>
      <w:r w:rsidR="00E14F47" w:rsidRPr="000F6A30">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20686A">
        <w:rPr>
          <w:rFonts w:ascii="Times New Roman" w:hAnsi="Times New Roman" w:cs="Times New Roman"/>
          <w:sz w:val="24"/>
          <w:szCs w:val="24"/>
        </w:rPr>
        <w:t>Воспитательная система и воспитывающая среда всего Университета призвана  обесп</w:t>
      </w:r>
      <w:r w:rsidR="0020686A" w:rsidRPr="0020686A">
        <w:rPr>
          <w:rFonts w:ascii="Times New Roman" w:hAnsi="Times New Roman" w:cs="Times New Roman"/>
          <w:sz w:val="24"/>
          <w:szCs w:val="24"/>
        </w:rPr>
        <w:t>ечивать  упорядоченность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Университете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proofErr w:type="gramStart"/>
      <w:r w:rsidR="008B2E35" w:rsidRPr="000F6A30">
        <w:rPr>
          <w:rFonts w:ascii="Times New Roman" w:hAnsi="Times New Roman" w:cs="Times New Roman"/>
          <w:sz w:val="24"/>
          <w:szCs w:val="24"/>
        </w:rPr>
        <w:t>обучающимся</w:t>
      </w:r>
      <w:proofErr w:type="gramEnd"/>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009100E1" w:rsidRPr="000F6A30">
        <w:rPr>
          <w:rFonts w:ascii="Times New Roman" w:hAnsi="Times New Roman" w:cs="Times New Roman"/>
          <w:sz w:val="24"/>
          <w:szCs w:val="24"/>
        </w:rPr>
        <w:t>еятельностный</w:t>
      </w:r>
      <w:proofErr w:type="spellEnd"/>
      <w:r w:rsidR="009100E1" w:rsidRPr="000F6A30">
        <w:rPr>
          <w:rFonts w:ascii="Times New Roman" w:hAnsi="Times New Roman" w:cs="Times New Roman"/>
          <w:sz w:val="24"/>
          <w:szCs w:val="24"/>
        </w:rPr>
        <w:t xml:space="preserve">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009100E1" w:rsidRPr="000F6A30">
        <w:rPr>
          <w:rFonts w:ascii="Times New Roman" w:hAnsi="Times New Roman" w:cs="Times New Roman"/>
          <w:sz w:val="24"/>
          <w:szCs w:val="24"/>
        </w:rPr>
        <w:t>омпетентностный</w:t>
      </w:r>
      <w:proofErr w:type="spellEnd"/>
      <w:r w:rsidR="009100E1" w:rsidRPr="000F6A30">
        <w:rPr>
          <w:rFonts w:ascii="Times New Roman" w:hAnsi="Times New Roman" w:cs="Times New Roman"/>
          <w:sz w:val="24"/>
          <w:szCs w:val="24"/>
        </w:rPr>
        <w:t xml:space="preserve">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w:t>
      </w:r>
      <w:proofErr w:type="spellStart"/>
      <w:r w:rsidR="009100E1" w:rsidRPr="000F6A30">
        <w:rPr>
          <w:rFonts w:ascii="Times New Roman" w:hAnsi="Times New Roman" w:cs="Times New Roman"/>
          <w:sz w:val="24"/>
          <w:szCs w:val="24"/>
        </w:rPr>
        <w:t>деятельностным</w:t>
      </w:r>
      <w:proofErr w:type="spellEnd"/>
      <w:r w:rsidR="009100E1" w:rsidRPr="000F6A30">
        <w:rPr>
          <w:rFonts w:ascii="Times New Roman" w:hAnsi="Times New Roman" w:cs="Times New Roman"/>
          <w:sz w:val="24"/>
          <w:szCs w:val="24"/>
        </w:rPr>
        <w:t xml:space="preserve">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w:t>
      </w:r>
      <w:proofErr w:type="spellStart"/>
      <w:r w:rsidRPr="0020686A">
        <w:rPr>
          <w:rFonts w:ascii="Times New Roman" w:hAnsi="Times New Roman" w:cs="Times New Roman"/>
          <w:sz w:val="24"/>
          <w:szCs w:val="24"/>
        </w:rPr>
        <w:t>внеучебную</w:t>
      </w:r>
      <w:proofErr w:type="spellEnd"/>
      <w:r w:rsidRPr="0020686A">
        <w:rPr>
          <w:rFonts w:ascii="Times New Roman" w:hAnsi="Times New Roman" w:cs="Times New Roman"/>
          <w:sz w:val="24"/>
          <w:szCs w:val="24"/>
        </w:rPr>
        <w:t xml:space="preserve">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w:t>
      </w:r>
      <w:proofErr w:type="spellStart"/>
      <w:r w:rsidRPr="000F6A30">
        <w:rPr>
          <w:rFonts w:ascii="Times New Roman" w:hAnsi="Times New Roman" w:cs="Times New Roman"/>
          <w:sz w:val="24"/>
          <w:szCs w:val="24"/>
        </w:rPr>
        <w:t>табококурения</w:t>
      </w:r>
      <w:proofErr w:type="spellEnd"/>
      <w:r w:rsidRPr="000F6A30">
        <w:rPr>
          <w:rFonts w:ascii="Times New Roman" w:hAnsi="Times New Roman" w:cs="Times New Roman"/>
          <w:sz w:val="24"/>
          <w:szCs w:val="24"/>
        </w:rPr>
        <w:t xml:space="preserve">,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w:t>
      </w:r>
      <w:proofErr w:type="gramStart"/>
      <w:r w:rsidRPr="000F6A30">
        <w:rPr>
          <w:rFonts w:ascii="Times New Roman" w:hAnsi="Times New Roman" w:cs="Times New Roman"/>
          <w:sz w:val="24"/>
          <w:szCs w:val="24"/>
        </w:rPr>
        <w:t xml:space="preserve">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ниверситета.</w:t>
      </w:r>
      <w:proofErr w:type="gramEnd"/>
      <w:r w:rsidRPr="000F6A30">
        <w:rPr>
          <w:rFonts w:ascii="Times New Roman" w:hAnsi="Times New Roman" w:cs="Times New Roman"/>
          <w:sz w:val="24"/>
          <w:szCs w:val="24"/>
        </w:rPr>
        <w:t xml:space="preserve">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 xml:space="preserve">влениям </w:t>
      </w:r>
      <w:proofErr w:type="spellStart"/>
      <w:r w:rsidR="00FE65FA">
        <w:rPr>
          <w:rFonts w:ascii="Times New Roman" w:hAnsi="Times New Roman" w:cs="Times New Roman"/>
          <w:sz w:val="24"/>
          <w:szCs w:val="24"/>
        </w:rPr>
        <w:t>внеучебной</w:t>
      </w:r>
      <w:proofErr w:type="spellEnd"/>
      <w:r w:rsidR="00FE65FA">
        <w:rPr>
          <w:rFonts w:ascii="Times New Roman" w:hAnsi="Times New Roman" w:cs="Times New Roman"/>
          <w:sz w:val="24"/>
          <w:szCs w:val="24"/>
        </w:rPr>
        <w:t xml:space="preserve">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 xml:space="preserve">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w:t>
      </w:r>
      <w:r w:rsidR="00522238" w:rsidRPr="000F6A30">
        <w:rPr>
          <w:rFonts w:ascii="Times New Roman" w:hAnsi="Times New Roman" w:cs="Times New Roman"/>
          <w:sz w:val="24"/>
          <w:szCs w:val="24"/>
        </w:rPr>
        <w:lastRenderedPageBreak/>
        <w:t>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 xml:space="preserve">роведение спортивно-массовых мероприятий с привлечением большого числа участников; профилактика наркомании, </w:t>
      </w:r>
      <w:proofErr w:type="spellStart"/>
      <w:r w:rsidR="00522238" w:rsidRPr="000F6A30">
        <w:rPr>
          <w:rFonts w:ascii="Times New Roman" w:hAnsi="Times New Roman" w:cs="Times New Roman"/>
          <w:sz w:val="24"/>
          <w:szCs w:val="24"/>
        </w:rPr>
        <w:t>табакокурения</w:t>
      </w:r>
      <w:proofErr w:type="spellEnd"/>
      <w:r w:rsidR="00522238" w:rsidRPr="000F6A30">
        <w:rPr>
          <w:rFonts w:ascii="Times New Roman" w:hAnsi="Times New Roman" w:cs="Times New Roman"/>
          <w:sz w:val="24"/>
          <w:szCs w:val="24"/>
        </w:rPr>
        <w:t xml:space="preserve"> и других социально-негативных явлений, реализация мер, направленных на повышение эффективности использования </w:t>
      </w:r>
      <w:proofErr w:type="spellStart"/>
      <w:r w:rsidR="00522238" w:rsidRPr="000F6A30">
        <w:rPr>
          <w:rFonts w:ascii="Times New Roman" w:hAnsi="Times New Roman" w:cs="Times New Roman"/>
          <w:sz w:val="24"/>
          <w:szCs w:val="24"/>
        </w:rPr>
        <w:t>здоровьесберегающих</w:t>
      </w:r>
      <w:proofErr w:type="spellEnd"/>
      <w:r w:rsidR="00522238" w:rsidRPr="000F6A30">
        <w:rPr>
          <w:rFonts w:ascii="Times New Roman" w:hAnsi="Times New Roman" w:cs="Times New Roman"/>
          <w:sz w:val="24"/>
          <w:szCs w:val="24"/>
        </w:rPr>
        <w:t xml:space="preserve">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w:t>
      </w:r>
      <w:proofErr w:type="gramEnd"/>
      <w:r w:rsidR="00522238" w:rsidRPr="000F6A30">
        <w:rPr>
          <w:rFonts w:ascii="Times New Roman" w:hAnsi="Times New Roman" w:cs="Times New Roman"/>
          <w:sz w:val="24"/>
          <w:szCs w:val="24"/>
        </w:rPr>
        <w:t xml:space="preserve">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proofErr w:type="gramStart"/>
      <w:r w:rsidR="008B2E35" w:rsidRPr="000F6A30">
        <w:rPr>
          <w:rFonts w:ascii="Times New Roman" w:hAnsi="Times New Roman" w:cs="Times New Roman"/>
          <w:sz w:val="24"/>
          <w:szCs w:val="24"/>
        </w:rPr>
        <w:t>обучающимися</w:t>
      </w:r>
      <w:proofErr w:type="gramEnd"/>
      <w:r w:rsidR="00522238" w:rsidRPr="000F6A30">
        <w:rPr>
          <w:rFonts w:ascii="Times New Roman" w:hAnsi="Times New Roman" w:cs="Times New Roman"/>
          <w:sz w:val="24"/>
          <w:szCs w:val="24"/>
        </w:rPr>
        <w:t xml:space="preserve"> навыков организационной деятельности, профессионального роста, развитие творческого потенциала, а также навыков коллективной работы.</w:t>
      </w:r>
    </w:p>
    <w:p w:rsidR="005C5D16"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3</w:t>
      </w:r>
      <w:r w:rsidRPr="000F6A30">
        <w:rPr>
          <w:rFonts w:ascii="Times New Roman" w:hAnsi="Times New Roman" w:cs="Times New Roman"/>
          <w:b/>
          <w:sz w:val="24"/>
          <w:szCs w:val="24"/>
        </w:rPr>
        <w:t xml:space="preserve">. </w:t>
      </w:r>
      <w:r w:rsidR="00C50C53" w:rsidRPr="000F6A30">
        <w:rPr>
          <w:rFonts w:ascii="Times New Roman" w:hAnsi="Times New Roman" w:cs="Times New Roman"/>
          <w:b/>
          <w:sz w:val="24"/>
          <w:szCs w:val="24"/>
        </w:rPr>
        <w:t xml:space="preserve">Формы и методы воспитательной работы в </w:t>
      </w:r>
      <w:r w:rsidR="005128E9" w:rsidRPr="000F6A30">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В рамках реализации программы воспитания в университете определены следующие формы воспитательной работы с</w:t>
      </w:r>
      <w:r w:rsidR="008B2E35" w:rsidRPr="000F6A30">
        <w:rPr>
          <w:rFonts w:ascii="Times New Roman" w:hAnsi="Times New Roman" w:cs="Times New Roman"/>
          <w:sz w:val="24"/>
          <w:szCs w:val="24"/>
        </w:rPr>
        <w:t xml:space="preserve"> </w:t>
      </w:r>
      <w:proofErr w:type="gramStart"/>
      <w:r w:rsidR="008B2E35" w:rsidRPr="000F6A30">
        <w:rPr>
          <w:rFonts w:ascii="Times New Roman" w:hAnsi="Times New Roman" w:cs="Times New Roman"/>
          <w:sz w:val="24"/>
          <w:szCs w:val="24"/>
        </w:rPr>
        <w:t>обучающимися</w:t>
      </w:r>
      <w:proofErr w:type="gramEnd"/>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proofErr w:type="gramStart"/>
      <w:r w:rsidRPr="000F6A30">
        <w:rPr>
          <w:rFonts w:ascii="Times New Roman" w:eastAsia="Calibri" w:hAnsi="Times New Roman" w:cs="Times New Roman"/>
          <w:sz w:val="24"/>
          <w:szCs w:val="24"/>
        </w:rPr>
        <w:t>индивидуальные</w:t>
      </w:r>
      <w:proofErr w:type="gramEnd"/>
      <w:r w:rsidRPr="000F6A30">
        <w:rPr>
          <w:rFonts w:ascii="Times New Roman" w:eastAsia="Calibri" w:hAnsi="Times New Roman" w:cs="Times New Roman"/>
          <w:sz w:val="24"/>
          <w:szCs w:val="24"/>
        </w:rPr>
        <w:t xml:space="preserve">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2F2F1C">
        <w:rPr>
          <w:rFonts w:ascii="Times New Roman" w:eastAsia="Calibri" w:hAnsi="Times New Roman" w:cs="Times New Roman"/>
          <w:sz w:val="24"/>
          <w:szCs w:val="24"/>
        </w:rPr>
        <w:t>тательным возможностям</w:t>
      </w:r>
      <w:proofErr w:type="gramStart"/>
      <w:r w:rsidR="002F2F1C">
        <w:rPr>
          <w:rFonts w:ascii="Times New Roman" w:eastAsia="Calibri" w:hAnsi="Times New Roman" w:cs="Times New Roman"/>
          <w:sz w:val="24"/>
          <w:szCs w:val="24"/>
        </w:rPr>
        <w:t xml:space="preserve"> :</w:t>
      </w:r>
      <w:proofErr w:type="gramEnd"/>
      <w:r w:rsidR="002F2F1C">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научные,</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формам воспитательной работы можно отнести:</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56447">
        <w:rPr>
          <w:rFonts w:ascii="Times New Roman" w:eastAsia="Calibri" w:hAnsi="Times New Roman" w:cs="Times New Roman"/>
          <w:sz w:val="24"/>
          <w:szCs w:val="24"/>
        </w:rPr>
        <w:t>в, развитие системы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w:t>
      </w:r>
      <w:r w:rsidR="00A60395" w:rsidRPr="000F6A30">
        <w:rPr>
          <w:rFonts w:ascii="Times New Roman" w:eastAsia="Calibri" w:hAnsi="Times New Roman" w:cs="Times New Roman"/>
          <w:sz w:val="24"/>
          <w:szCs w:val="24"/>
        </w:rPr>
        <w:t>нформационное обеспечение воспитательного процесса, поддержка и развитие средств массовой информации в РГЭУ (РИНХ)</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A60395" w:rsidRPr="000F6A30">
        <w:rPr>
          <w:rFonts w:ascii="Times New Roman" w:eastAsia="Calibri" w:hAnsi="Times New Roman" w:cs="Times New Roman"/>
          <w:sz w:val="24"/>
          <w:szCs w:val="24"/>
        </w:rPr>
        <w:t>ргани</w:t>
      </w:r>
      <w:r w:rsidR="002F2F1C">
        <w:rPr>
          <w:rFonts w:ascii="Times New Roman" w:eastAsia="Calibri" w:hAnsi="Times New Roman" w:cs="Times New Roman"/>
          <w:sz w:val="24"/>
          <w:szCs w:val="24"/>
        </w:rPr>
        <w:t>зация</w:t>
      </w:r>
      <w:r w:rsidR="00A60395" w:rsidRPr="000F6A30">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2F2F1C">
        <w:rPr>
          <w:rFonts w:ascii="Times New Roman" w:eastAsia="Calibri" w:hAnsi="Times New Roman" w:cs="Times New Roman"/>
          <w:sz w:val="24"/>
          <w:szCs w:val="24"/>
        </w:rPr>
        <w:t xml:space="preserve">рганизация </w:t>
      </w:r>
      <w:r w:rsidR="00A60395" w:rsidRPr="000F6A30">
        <w:rPr>
          <w:rFonts w:ascii="Times New Roman" w:eastAsia="Calibri" w:hAnsi="Times New Roman" w:cs="Times New Roman"/>
          <w:sz w:val="24"/>
          <w:szCs w:val="24"/>
        </w:rPr>
        <w:t>работы по профилак</w:t>
      </w:r>
      <w:r w:rsidR="002F2F1C">
        <w:rPr>
          <w:rFonts w:ascii="Times New Roman" w:eastAsia="Calibri" w:hAnsi="Times New Roman" w:cs="Times New Roman"/>
          <w:sz w:val="24"/>
          <w:szCs w:val="24"/>
        </w:rPr>
        <w:t>тике правонарушений, экстремизма, терроризма</w:t>
      </w:r>
      <w:r w:rsidR="00A60395" w:rsidRPr="000F6A30">
        <w:rPr>
          <w:rFonts w:ascii="Times New Roman" w:eastAsia="Calibri" w:hAnsi="Times New Roman" w:cs="Times New Roman"/>
          <w:sz w:val="24"/>
          <w:szCs w:val="24"/>
        </w:rPr>
        <w:t xml:space="preserve">, наркомании и ВИЧ-инфекции </w:t>
      </w:r>
      <w:proofErr w:type="gramStart"/>
      <w:r w:rsidR="00A60395" w:rsidRPr="000F6A30">
        <w:rPr>
          <w:rFonts w:ascii="Times New Roman" w:eastAsia="Calibri" w:hAnsi="Times New Roman" w:cs="Times New Roman"/>
          <w:sz w:val="24"/>
          <w:szCs w:val="24"/>
        </w:rPr>
        <w:t>среди</w:t>
      </w:r>
      <w:proofErr w:type="gramEnd"/>
      <w:r w:rsidR="00A60395" w:rsidRPr="000F6A30">
        <w:rPr>
          <w:rFonts w:ascii="Times New Roman" w:eastAsia="Calibri" w:hAnsi="Times New Roman" w:cs="Times New Roman"/>
          <w:sz w:val="24"/>
          <w:szCs w:val="24"/>
        </w:rPr>
        <w:t xml:space="preserve">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A60395" w:rsidRPr="000F6A30">
        <w:rPr>
          <w:rFonts w:ascii="Times New Roman" w:eastAsia="Calibri" w:hAnsi="Times New Roman" w:cs="Times New Roman"/>
          <w:sz w:val="24"/>
          <w:szCs w:val="24"/>
        </w:rPr>
        <w:t>оздание и организация работы творческих, спортивных, на</w:t>
      </w:r>
      <w:r w:rsidR="002F2F1C">
        <w:rPr>
          <w:rFonts w:ascii="Times New Roman" w:eastAsia="Calibri" w:hAnsi="Times New Roman" w:cs="Times New Roman"/>
          <w:sz w:val="24"/>
          <w:szCs w:val="24"/>
        </w:rPr>
        <w:t>учных объединений и коллективов,</w:t>
      </w:r>
      <w:r w:rsidR="00A60395" w:rsidRPr="000F6A30">
        <w:rPr>
          <w:rFonts w:ascii="Times New Roman" w:eastAsia="Calibri" w:hAnsi="Times New Roman" w:cs="Times New Roman"/>
          <w:sz w:val="24"/>
          <w:szCs w:val="24"/>
        </w:rPr>
        <w:t xml:space="preserve"> объединений </w:t>
      </w:r>
      <w:r w:rsidR="008B2E35" w:rsidRPr="000F6A30">
        <w:rPr>
          <w:rFonts w:ascii="Times New Roman" w:hAnsi="Times New Roman" w:cs="Times New Roman"/>
          <w:sz w:val="24"/>
          <w:szCs w:val="24"/>
        </w:rPr>
        <w:t>обучающихся</w:t>
      </w:r>
      <w:r w:rsidR="008B2E35" w:rsidRPr="000F6A30">
        <w:rPr>
          <w:rFonts w:ascii="Times New Roman" w:eastAsia="Calibri" w:hAnsi="Times New Roman" w:cs="Times New Roman"/>
          <w:sz w:val="24"/>
          <w:szCs w:val="24"/>
        </w:rPr>
        <w:t xml:space="preserve"> </w:t>
      </w:r>
      <w:r w:rsidR="00A56447">
        <w:rPr>
          <w:rFonts w:ascii="Times New Roman" w:eastAsia="Calibri" w:hAnsi="Times New Roman" w:cs="Times New Roman"/>
          <w:sz w:val="24"/>
          <w:szCs w:val="24"/>
        </w:rPr>
        <w:t>и преподавателей по интересам;</w:t>
      </w:r>
      <w:r w:rsidR="00A60395" w:rsidRPr="000F6A30">
        <w:rPr>
          <w:rFonts w:ascii="Times New Roman" w:eastAsia="Calibri" w:hAnsi="Times New Roman" w:cs="Times New Roman"/>
          <w:sz w:val="24"/>
          <w:szCs w:val="24"/>
        </w:rPr>
        <w:t xml:space="preserve"> </w:t>
      </w:r>
    </w:p>
    <w:p w:rsidR="00A60395" w:rsidRPr="000F6A30" w:rsidRDefault="002F2F1C"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w:t>
      </w:r>
      <w:r w:rsidR="00A60395" w:rsidRPr="000F6A30">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821B1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работы по формированию и развитию традиций </w:t>
      </w:r>
      <w:r w:rsidR="00107A62" w:rsidRPr="000F6A30">
        <w:rPr>
          <w:rFonts w:ascii="Times New Roman" w:eastAsia="Calibri" w:hAnsi="Times New Roman" w:cs="Times New Roman"/>
          <w:sz w:val="24"/>
          <w:szCs w:val="24"/>
        </w:rPr>
        <w:t>Университета</w:t>
      </w:r>
      <w:r w:rsidR="00A56447">
        <w:rPr>
          <w:rFonts w:ascii="Times New Roman" w:eastAsia="Calibri" w:hAnsi="Times New Roman" w:cs="Times New Roman"/>
          <w:sz w:val="24"/>
          <w:szCs w:val="24"/>
        </w:rPr>
        <w:t>, его истории;</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21B1D">
        <w:rPr>
          <w:rFonts w:ascii="Times New Roman" w:eastAsia="Calibri" w:hAnsi="Times New Roman" w:cs="Times New Roman"/>
          <w:sz w:val="24"/>
          <w:szCs w:val="24"/>
        </w:rPr>
        <w:t>проведение</w:t>
      </w:r>
      <w:r w:rsidR="00A60395" w:rsidRPr="000F6A30">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proofErr w:type="gramStart"/>
      <w:r w:rsidR="008B2E35" w:rsidRPr="000F6A30">
        <w:rPr>
          <w:rFonts w:ascii="Times New Roman" w:hAnsi="Times New Roman" w:cs="Times New Roman"/>
          <w:sz w:val="24"/>
          <w:szCs w:val="24"/>
        </w:rPr>
        <w:t>обучающимся</w:t>
      </w:r>
      <w:proofErr w:type="gramEnd"/>
      <w:r>
        <w:rPr>
          <w:rFonts w:ascii="Times New Roman" w:eastAsia="Calibri" w:hAnsi="Times New Roman" w:cs="Times New Roman"/>
          <w:sz w:val="24"/>
          <w:szCs w:val="24"/>
        </w:rPr>
        <w:t>;</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системных мероприятий по экол</w:t>
      </w:r>
      <w:r>
        <w:rPr>
          <w:rFonts w:ascii="Times New Roman" w:eastAsia="Calibri" w:hAnsi="Times New Roman" w:cs="Times New Roman"/>
          <w:sz w:val="24"/>
          <w:szCs w:val="24"/>
        </w:rPr>
        <w:t>огическому воспитанию молодежи;</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форм морального и материального поощрения участников воспитательного процесса (конкурс </w:t>
      </w:r>
      <w:proofErr w:type="gramStart"/>
      <w:r w:rsidR="00A60395" w:rsidRPr="000F6A30">
        <w:rPr>
          <w:rFonts w:ascii="Times New Roman" w:eastAsia="Calibri" w:hAnsi="Times New Roman" w:cs="Times New Roman"/>
          <w:sz w:val="24"/>
          <w:szCs w:val="24"/>
        </w:rPr>
        <w:t>на</w:t>
      </w:r>
      <w:proofErr w:type="gramEnd"/>
      <w:r w:rsidR="00A60395" w:rsidRPr="000F6A30">
        <w:rPr>
          <w:rFonts w:ascii="Times New Roman" w:eastAsia="Calibri" w:hAnsi="Times New Roman" w:cs="Times New Roman"/>
          <w:sz w:val="24"/>
          <w:szCs w:val="24"/>
        </w:rPr>
        <w:t xml:space="preserve"> </w:t>
      </w:r>
      <w:proofErr w:type="gramStart"/>
      <w:r w:rsidR="00A60395" w:rsidRPr="000F6A30">
        <w:rPr>
          <w:rFonts w:ascii="Times New Roman" w:eastAsia="Calibri" w:hAnsi="Times New Roman" w:cs="Times New Roman"/>
          <w:sz w:val="24"/>
          <w:szCs w:val="24"/>
        </w:rPr>
        <w:t>лучшего</w:t>
      </w:r>
      <w:proofErr w:type="gramEnd"/>
      <w:r w:rsidR="00A60395" w:rsidRPr="000F6A30">
        <w:rPr>
          <w:rFonts w:ascii="Times New Roman" w:eastAsia="Calibri" w:hAnsi="Times New Roman" w:cs="Times New Roman"/>
          <w:sz w:val="24"/>
          <w:szCs w:val="24"/>
        </w:rPr>
        <w:t xml:space="preserve"> </w:t>
      </w:r>
      <w:r w:rsidR="008B2E35" w:rsidRPr="000F6A30">
        <w:rPr>
          <w:rFonts w:ascii="Times New Roman" w:hAnsi="Times New Roman" w:cs="Times New Roman"/>
          <w:sz w:val="24"/>
          <w:szCs w:val="24"/>
        </w:rPr>
        <w:t>обучающегося</w:t>
      </w:r>
      <w:r w:rsidR="00A60395" w:rsidRPr="000F6A30">
        <w:rPr>
          <w:rFonts w:ascii="Times New Roman" w:eastAsia="Calibri" w:hAnsi="Times New Roman" w:cs="Times New Roman"/>
          <w:sz w:val="24"/>
          <w:szCs w:val="24"/>
        </w:rPr>
        <w:t>, лучшую академическую группу)</w:t>
      </w:r>
      <w:r>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Pr>
          <w:rFonts w:ascii="Times New Roman" w:eastAsia="Calibri" w:hAnsi="Times New Roman" w:cs="Times New Roman"/>
          <w:sz w:val="24"/>
          <w:szCs w:val="24"/>
        </w:rPr>
        <w:t>и спортивно-массового  процесса;</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регулярных встреч </w:t>
      </w:r>
      <w:r w:rsidR="008B2E35" w:rsidRPr="000F6A30">
        <w:rPr>
          <w:rFonts w:ascii="Times New Roman" w:hAnsi="Times New Roman" w:cs="Times New Roman"/>
          <w:sz w:val="24"/>
          <w:szCs w:val="24"/>
        </w:rPr>
        <w:t>обучающихся</w:t>
      </w:r>
      <w:r w:rsidR="00A60395" w:rsidRPr="000F6A30">
        <w:rPr>
          <w:rFonts w:ascii="Times New Roman" w:eastAsia="Calibri" w:hAnsi="Times New Roman" w:cs="Times New Roman"/>
          <w:sz w:val="24"/>
          <w:szCs w:val="24"/>
        </w:rPr>
        <w:t xml:space="preserve"> с представителями профессиональных сообществ.</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proofErr w:type="gramStart"/>
      <w:r w:rsidRPr="000F6A30">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proofErr w:type="gramEnd"/>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Pr="000F6A30" w:rsidRDefault="006B5B1E" w:rsidP="009E12A8">
      <w:pPr>
        <w:spacing w:after="0" w:line="240" w:lineRule="auto"/>
        <w:ind w:firstLine="709"/>
        <w:jc w:val="both"/>
        <w:rPr>
          <w:rFonts w:ascii="Times New Roman" w:hAnsi="Times New Roman" w:cs="Times New Roman"/>
          <w:b/>
          <w:sz w:val="24"/>
          <w:szCs w:val="24"/>
        </w:rPr>
      </w:pPr>
    </w:p>
    <w:p w:rsidR="00C50C53"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4</w:t>
      </w:r>
      <w:r w:rsidR="00C50C53" w:rsidRPr="000F6A30">
        <w:rPr>
          <w:rFonts w:ascii="Times New Roman" w:hAnsi="Times New Roman" w:cs="Times New Roman"/>
          <w:b/>
          <w:sz w:val="24"/>
          <w:szCs w:val="24"/>
        </w:rPr>
        <w:t xml:space="preserve">. Инфраструктура </w:t>
      </w:r>
      <w:r w:rsidR="00FB3307" w:rsidRPr="000F6A30">
        <w:rPr>
          <w:rFonts w:ascii="Times New Roman" w:hAnsi="Times New Roman" w:cs="Times New Roman"/>
          <w:b/>
          <w:sz w:val="24"/>
          <w:szCs w:val="24"/>
        </w:rPr>
        <w:t>РГЭУ (РИНХ)</w:t>
      </w:r>
      <w:r w:rsidR="00C50C53" w:rsidRPr="000F6A30">
        <w:rPr>
          <w:rFonts w:ascii="Times New Roman" w:hAnsi="Times New Roman" w:cs="Times New Roman"/>
          <w:b/>
          <w:sz w:val="24"/>
          <w:szCs w:val="24"/>
        </w:rPr>
        <w:t>, обеспечивающая реализацию рабочей программы воспитания</w:t>
      </w:r>
    </w:p>
    <w:p w:rsidR="005128E9"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Ученый корпус № 1</w:t>
      </w:r>
      <w:r w:rsidR="005128E9" w:rsidRPr="000F6A30">
        <w:rPr>
          <w:rFonts w:ascii="Times New Roman" w:hAnsi="Times New Roman" w:cs="Times New Roman"/>
          <w:sz w:val="24"/>
          <w:szCs w:val="24"/>
        </w:rPr>
        <w:t xml:space="preserve"> (г. Ростов-на-Дону, ул. </w:t>
      </w:r>
      <w:proofErr w:type="gramStart"/>
      <w:r w:rsidR="005128E9" w:rsidRPr="000F6A30">
        <w:rPr>
          <w:rFonts w:ascii="Times New Roman" w:hAnsi="Times New Roman" w:cs="Times New Roman"/>
          <w:sz w:val="24"/>
          <w:szCs w:val="24"/>
        </w:rPr>
        <w:t>Большая</w:t>
      </w:r>
      <w:proofErr w:type="gramEnd"/>
      <w:r w:rsidR="005128E9" w:rsidRPr="000F6A30">
        <w:rPr>
          <w:rFonts w:ascii="Times New Roman" w:hAnsi="Times New Roman" w:cs="Times New Roman"/>
          <w:sz w:val="24"/>
          <w:szCs w:val="24"/>
        </w:rPr>
        <w:t xml:space="preserve"> Садовая, 69</w:t>
      </w:r>
      <w:r w:rsidRPr="000F6A30">
        <w:rPr>
          <w:rFonts w:ascii="Times New Roman" w:hAnsi="Times New Roman" w:cs="Times New Roman"/>
          <w:sz w:val="24"/>
          <w:szCs w:val="24"/>
        </w:rPr>
        <w:t>/47</w:t>
      </w:r>
      <w:r w:rsidR="005128E9" w:rsidRPr="000F6A30">
        <w:rPr>
          <w:rFonts w:ascii="Times New Roman" w:hAnsi="Times New Roman" w:cs="Times New Roman"/>
          <w:sz w:val="24"/>
          <w:szCs w:val="24"/>
        </w:rPr>
        <w:t>)</w:t>
      </w:r>
      <w:r w:rsidRPr="000F6A30">
        <w:rPr>
          <w:rFonts w:ascii="Times New Roman" w:hAnsi="Times New Roman" w:cs="Times New Roman"/>
          <w:sz w:val="24"/>
          <w:szCs w:val="24"/>
        </w:rPr>
        <w:t>;</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Спорткомплексы: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sidRPr="00493B8D">
        <w:rPr>
          <w:rFonts w:ascii="Times New Roman" w:hAnsi="Times New Roman" w:cs="Times New Roman"/>
          <w:sz w:val="24"/>
          <w:szCs w:val="24"/>
        </w:rPr>
        <w:t>Учен</w:t>
      </w:r>
      <w:r w:rsidR="00493B8D">
        <w:rPr>
          <w:rFonts w:ascii="Times New Roman" w:hAnsi="Times New Roman" w:cs="Times New Roman"/>
          <w:sz w:val="24"/>
          <w:szCs w:val="24"/>
        </w:rPr>
        <w:t>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1 (г. Ростов-на-До</w:t>
      </w:r>
      <w:r w:rsidR="00493B8D">
        <w:rPr>
          <w:rFonts w:ascii="Times New Roman" w:hAnsi="Times New Roman" w:cs="Times New Roman"/>
          <w:sz w:val="24"/>
          <w:szCs w:val="24"/>
        </w:rPr>
        <w:t xml:space="preserve">ну, ул. </w:t>
      </w:r>
      <w:proofErr w:type="gramStart"/>
      <w:r w:rsidR="00493B8D">
        <w:rPr>
          <w:rFonts w:ascii="Times New Roman" w:hAnsi="Times New Roman" w:cs="Times New Roman"/>
          <w:sz w:val="24"/>
          <w:szCs w:val="24"/>
        </w:rPr>
        <w:t>Большая</w:t>
      </w:r>
      <w:proofErr w:type="gramEnd"/>
      <w:r w:rsidR="00493B8D">
        <w:rPr>
          <w:rFonts w:ascii="Times New Roman" w:hAnsi="Times New Roman" w:cs="Times New Roman"/>
          <w:sz w:val="24"/>
          <w:szCs w:val="24"/>
        </w:rPr>
        <w:t xml:space="preserve"> Садовая, 69/47) </w:t>
      </w:r>
      <w:r w:rsidRPr="000F6A30">
        <w:rPr>
          <w:rFonts w:ascii="Times New Roman" w:hAnsi="Times New Roman" w:cs="Times New Roman"/>
          <w:sz w:val="24"/>
          <w:szCs w:val="24"/>
        </w:rPr>
        <w:t>находится центральный спортивный комплекс,</w:t>
      </w:r>
      <w:r w:rsidR="00444030" w:rsidRPr="000F6A30">
        <w:rPr>
          <w:rFonts w:ascii="Times New Roman" w:hAnsi="Times New Roman" w:cs="Times New Roman"/>
          <w:sz w:val="24"/>
          <w:szCs w:val="24"/>
        </w:rPr>
        <w:t xml:space="preserve"> где функционируют 3 спортзала;</w:t>
      </w:r>
    </w:p>
    <w:p w:rsidR="007C16FF"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Pr>
          <w:rFonts w:ascii="Times New Roman" w:hAnsi="Times New Roman" w:cs="Times New Roman"/>
          <w:sz w:val="24"/>
          <w:szCs w:val="24"/>
        </w:rPr>
        <w:t>Учебном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2 (г. Ростов-на-Дону, ул</w:t>
      </w:r>
      <w:r w:rsidR="00493B8D">
        <w:rPr>
          <w:rFonts w:ascii="Times New Roman" w:hAnsi="Times New Roman" w:cs="Times New Roman"/>
          <w:sz w:val="24"/>
          <w:szCs w:val="24"/>
        </w:rPr>
        <w:t>. Островского, 62)</w:t>
      </w:r>
      <w:r w:rsidRPr="000F6A30">
        <w:rPr>
          <w:rFonts w:ascii="Times New Roman" w:hAnsi="Times New Roman" w:cs="Times New Roman"/>
          <w:sz w:val="24"/>
          <w:szCs w:val="24"/>
        </w:rPr>
        <w:t xml:space="preserve"> функционирует спорткомплекс с 5-ю залами и восстановительным центро</w:t>
      </w:r>
      <w:r w:rsidR="00444030" w:rsidRPr="000F6A30">
        <w:rPr>
          <w:rFonts w:ascii="Times New Roman" w:hAnsi="Times New Roman" w:cs="Times New Roman"/>
          <w:sz w:val="24"/>
          <w:szCs w:val="24"/>
        </w:rPr>
        <w:t>м;</w:t>
      </w:r>
      <w:r w:rsidR="007C16FF" w:rsidRPr="000F6A30">
        <w:rPr>
          <w:rFonts w:ascii="Times New Roman" w:hAnsi="Times New Roman" w:cs="Times New Roman"/>
          <w:sz w:val="24"/>
          <w:szCs w:val="24"/>
        </w:rPr>
        <w:t xml:space="preserve"> </w:t>
      </w:r>
    </w:p>
    <w:p w:rsidR="005128E9" w:rsidRPr="000F6A30" w:rsidRDefault="00B42BB8"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общежитии РГЭУ (РИНХ) </w:t>
      </w:r>
      <w:r w:rsidRPr="00493B8D">
        <w:rPr>
          <w:rFonts w:ascii="Times New Roman" w:hAnsi="Times New Roman" w:cs="Times New Roman"/>
          <w:sz w:val="24"/>
          <w:szCs w:val="24"/>
        </w:rPr>
        <w:t>(г. Ростов-на-Дону</w:t>
      </w:r>
      <w:r>
        <w:rPr>
          <w:rFonts w:ascii="Times New Roman" w:hAnsi="Times New Roman" w:cs="Times New Roman"/>
          <w:sz w:val="24"/>
          <w:szCs w:val="24"/>
        </w:rPr>
        <w:t xml:space="preserve">, ул. 2-ая </w:t>
      </w:r>
      <w:proofErr w:type="gramStart"/>
      <w:r>
        <w:rPr>
          <w:rFonts w:ascii="Times New Roman" w:hAnsi="Times New Roman" w:cs="Times New Roman"/>
          <w:sz w:val="24"/>
          <w:szCs w:val="24"/>
        </w:rPr>
        <w:t>Краснодарская</w:t>
      </w:r>
      <w:proofErr w:type="gramEnd"/>
      <w:r>
        <w:rPr>
          <w:rFonts w:ascii="Times New Roman" w:hAnsi="Times New Roman" w:cs="Times New Roman"/>
          <w:sz w:val="24"/>
          <w:szCs w:val="24"/>
        </w:rPr>
        <w:t>, 113/1)</w:t>
      </w:r>
      <w:r w:rsidR="006F4E42">
        <w:rPr>
          <w:rFonts w:ascii="Times New Roman" w:hAnsi="Times New Roman" w:cs="Times New Roman"/>
          <w:sz w:val="24"/>
          <w:szCs w:val="24"/>
        </w:rPr>
        <w:t xml:space="preserve"> находится спортивный комплекс</w:t>
      </w:r>
      <w:r>
        <w:rPr>
          <w:rFonts w:ascii="Times New Roman" w:hAnsi="Times New Roman" w:cs="Times New Roman"/>
          <w:sz w:val="24"/>
          <w:szCs w:val="24"/>
        </w:rPr>
        <w:t>.</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Клубы: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 РГЭУ (РИНХ) ведет работу Шахматный клуб имени международного гроссмейсте</w:t>
      </w:r>
      <w:r w:rsidR="007C16FF" w:rsidRPr="000F6A30">
        <w:rPr>
          <w:rFonts w:ascii="Times New Roman" w:hAnsi="Times New Roman" w:cs="Times New Roman"/>
          <w:sz w:val="24"/>
          <w:szCs w:val="24"/>
        </w:rPr>
        <w:t>ра Е. Ко</w:t>
      </w:r>
      <w:r w:rsidRPr="000F6A30">
        <w:rPr>
          <w:rFonts w:ascii="Times New Roman" w:hAnsi="Times New Roman" w:cs="Times New Roman"/>
          <w:sz w:val="24"/>
          <w:szCs w:val="24"/>
        </w:rPr>
        <w:t>валевской, на базе клуба работает областная детская шахматная А</w:t>
      </w:r>
      <w:r w:rsidR="00444030" w:rsidRPr="000F6A30">
        <w:rPr>
          <w:rFonts w:ascii="Times New Roman" w:hAnsi="Times New Roman" w:cs="Times New Roman"/>
          <w:sz w:val="24"/>
          <w:szCs w:val="24"/>
        </w:rPr>
        <w:t>кадемия;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Также </w:t>
      </w:r>
      <w:r w:rsidR="0069468D">
        <w:rPr>
          <w:rFonts w:ascii="Times New Roman" w:hAnsi="Times New Roman" w:cs="Times New Roman"/>
          <w:sz w:val="24"/>
          <w:szCs w:val="24"/>
        </w:rPr>
        <w:t>в</w:t>
      </w:r>
      <w:r w:rsidRPr="000F6A30">
        <w:rPr>
          <w:rFonts w:ascii="Times New Roman" w:hAnsi="Times New Roman" w:cs="Times New Roman"/>
          <w:sz w:val="24"/>
          <w:szCs w:val="24"/>
        </w:rPr>
        <w:t xml:space="preserve"> Университет</w:t>
      </w:r>
      <w:r w:rsidR="0069468D">
        <w:rPr>
          <w:rFonts w:ascii="Times New Roman" w:hAnsi="Times New Roman" w:cs="Times New Roman"/>
          <w:sz w:val="24"/>
          <w:szCs w:val="24"/>
        </w:rPr>
        <w:t>е</w:t>
      </w:r>
      <w:r w:rsidRPr="000F6A30">
        <w:rPr>
          <w:rFonts w:ascii="Times New Roman" w:hAnsi="Times New Roman" w:cs="Times New Roman"/>
          <w:sz w:val="24"/>
          <w:szCs w:val="24"/>
        </w:rPr>
        <w:t xml:space="preserve"> функци</w:t>
      </w:r>
      <w:r w:rsidR="007C16FF" w:rsidRPr="000F6A30">
        <w:rPr>
          <w:rFonts w:ascii="Times New Roman" w:hAnsi="Times New Roman" w:cs="Times New Roman"/>
          <w:sz w:val="24"/>
          <w:szCs w:val="24"/>
        </w:rPr>
        <w:t>онирует «Боксерский клуб имени Д</w:t>
      </w:r>
      <w:r w:rsidRPr="000F6A30">
        <w:rPr>
          <w:rFonts w:ascii="Times New Roman" w:hAnsi="Times New Roman" w:cs="Times New Roman"/>
          <w:sz w:val="24"/>
          <w:szCs w:val="24"/>
        </w:rPr>
        <w:t>. Кудряшова», оснащенный современным оборудованием, тренажерным залом, где созданы все условия для развития и популяризации бокса в РГЭУ (РИНХ);</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Бильярдный клуб;</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Туристический клуб на базе СОЛ «Сосновый берег» в пос. Архыз и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в пос.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спортивный клуб, который является членом Ассоциации студенческих спортивных клубов России (АССК);</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баскетбольный клуб «БАРС-РГЭУ»;</w:t>
      </w:r>
    </w:p>
    <w:p w:rsidR="007C16FF" w:rsidRPr="000F6A30" w:rsidRDefault="007C16FF" w:rsidP="009E12A8">
      <w:pPr>
        <w:spacing w:after="0" w:line="240" w:lineRule="auto"/>
        <w:ind w:firstLine="709"/>
        <w:jc w:val="both"/>
        <w:rPr>
          <w:rFonts w:ascii="Times New Roman" w:hAnsi="Times New Roman" w:cs="Times New Roman"/>
          <w:sz w:val="24"/>
          <w:szCs w:val="24"/>
        </w:rPr>
      </w:pPr>
      <w:proofErr w:type="spellStart"/>
      <w:r w:rsidRPr="000F6A30">
        <w:rPr>
          <w:rFonts w:ascii="Times New Roman" w:hAnsi="Times New Roman" w:cs="Times New Roman"/>
          <w:sz w:val="24"/>
          <w:szCs w:val="24"/>
        </w:rPr>
        <w:t>Киберспортивный</w:t>
      </w:r>
      <w:proofErr w:type="spellEnd"/>
      <w:r w:rsidRPr="000F6A30">
        <w:rPr>
          <w:rFonts w:ascii="Times New Roman" w:hAnsi="Times New Roman" w:cs="Times New Roman"/>
          <w:sz w:val="24"/>
          <w:szCs w:val="24"/>
        </w:rPr>
        <w:t xml:space="preserve"> клуб РГЭУ (РИНХ) </w:t>
      </w:r>
      <w:proofErr w:type="spellStart"/>
      <w:r w:rsidRPr="000F6A30">
        <w:rPr>
          <w:rFonts w:ascii="Times New Roman" w:hAnsi="Times New Roman" w:cs="Times New Roman"/>
          <w:sz w:val="24"/>
          <w:szCs w:val="24"/>
        </w:rPr>
        <w:t>CyberLight</w:t>
      </w:r>
      <w:proofErr w:type="spellEnd"/>
      <w:r w:rsidRPr="000F6A30">
        <w:rPr>
          <w:rFonts w:ascii="Times New Roman" w:hAnsi="Times New Roman" w:cs="Times New Roman"/>
          <w:sz w:val="24"/>
          <w:szCs w:val="24"/>
        </w:rPr>
        <w:t xml:space="preserve"> на базе факультета Компьютерных технологий и информационной безопасности.</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Летние оздоровительные лагеря: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Спортивно-оздоровительная база «РГЭУ (РИНХ)» «Сосновый берег» (п. Архыз);</w:t>
      </w:r>
    </w:p>
    <w:p w:rsidR="007C16FF"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Спортивно-оздоровительный лагерь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3C0F9A" w:rsidRPr="000F6A30" w:rsidRDefault="003C0F9A" w:rsidP="009E12A8">
      <w:pPr>
        <w:spacing w:after="0" w:line="240" w:lineRule="auto"/>
        <w:ind w:firstLine="709"/>
        <w:jc w:val="both"/>
        <w:rPr>
          <w:rFonts w:ascii="Times New Roman" w:hAnsi="Times New Roman" w:cs="Times New Roman"/>
          <w:sz w:val="24"/>
          <w:szCs w:val="24"/>
          <w:highlight w:val="yellow"/>
        </w:rPr>
      </w:pPr>
      <w:r w:rsidRPr="000F6A30">
        <w:rPr>
          <w:rFonts w:ascii="Times New Roman" w:hAnsi="Times New Roman" w:cs="Times New Roman"/>
          <w:sz w:val="24"/>
          <w:szCs w:val="24"/>
        </w:rPr>
        <w:t>Пространство коллективной работы – университетская «Точка кипения» (ул. Большая Садовая, 69);</w:t>
      </w:r>
    </w:p>
    <w:p w:rsidR="009A5366" w:rsidRPr="000F6A30" w:rsidRDefault="003C0F9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А</w:t>
      </w:r>
      <w:r w:rsidR="00C319CD" w:rsidRPr="000F6A30">
        <w:rPr>
          <w:rFonts w:ascii="Times New Roman" w:hAnsi="Times New Roman" w:cs="Times New Roman"/>
          <w:sz w:val="24"/>
          <w:szCs w:val="24"/>
        </w:rPr>
        <w:t>ктовый зал</w:t>
      </w:r>
      <w:r w:rsidRPr="000F6A30">
        <w:rPr>
          <w:rFonts w:ascii="Times New Roman" w:hAnsi="Times New Roman" w:cs="Times New Roman"/>
          <w:sz w:val="24"/>
          <w:szCs w:val="24"/>
        </w:rPr>
        <w:t xml:space="preserve"> РГЭУ (РИНХ), предназначенный для проведения коллективных и масштабных мероприятий университета, города, региона.</w:t>
      </w:r>
    </w:p>
    <w:p w:rsidR="009E12A8" w:rsidRPr="000F6A30" w:rsidRDefault="009E12A8" w:rsidP="009E12A8">
      <w:pPr>
        <w:spacing w:after="0" w:line="240" w:lineRule="auto"/>
        <w:ind w:firstLine="709"/>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Социокультурное пространство 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 в Студенческом культурном  центре</w:t>
      </w:r>
      <w:r w:rsidR="00821B1D">
        <w:rPr>
          <w:rFonts w:ascii="Times New Roman" w:hAnsi="Times New Roman" w:cs="Times New Roman"/>
          <w:bCs/>
          <w:sz w:val="24"/>
          <w:szCs w:val="24"/>
          <w:shd w:val="clear" w:color="auto" w:fill="FFFFFF"/>
        </w:rPr>
        <w:t xml:space="preserve"> (СКЦ) </w:t>
      </w:r>
      <w:r w:rsidRPr="00B42BB8">
        <w:rPr>
          <w:rFonts w:ascii="Times New Roman" w:hAnsi="Times New Roman" w:cs="Times New Roman"/>
          <w:bCs/>
          <w:sz w:val="24"/>
          <w:szCs w:val="24"/>
          <w:shd w:val="clear" w:color="auto" w:fill="FFFFFF"/>
        </w:rPr>
        <w:t xml:space="preserve">творческих студий разнообразной направленности. </w:t>
      </w:r>
      <w:r w:rsidR="005A7D18" w:rsidRPr="000F6A30">
        <w:rPr>
          <w:rFonts w:ascii="Times New Roman" w:hAnsi="Times New Roman" w:cs="Times New Roman"/>
          <w:bCs/>
          <w:sz w:val="24"/>
          <w:szCs w:val="24"/>
          <w:shd w:val="clear" w:color="auto" w:fill="FFFFFF"/>
        </w:rPr>
        <w:t xml:space="preserve">Студенческий культурный центр РГЭУ (РИНХ) играет важную роль в организации досуговой, культурно-массовой </w:t>
      </w:r>
      <w:r w:rsidR="002F2F1C">
        <w:rPr>
          <w:rFonts w:ascii="Times New Roman" w:hAnsi="Times New Roman" w:cs="Times New Roman"/>
          <w:bCs/>
          <w:sz w:val="24"/>
          <w:szCs w:val="24"/>
          <w:shd w:val="clear" w:color="auto" w:fill="FFFFFF"/>
        </w:rPr>
        <w:t>и воспитательной деятельности У</w:t>
      </w:r>
      <w:r w:rsidR="005A7D18" w:rsidRPr="000F6A30">
        <w:rPr>
          <w:rFonts w:ascii="Times New Roman" w:hAnsi="Times New Roman" w:cs="Times New Roman"/>
          <w:bCs/>
          <w:sz w:val="24"/>
          <w:szCs w:val="24"/>
          <w:shd w:val="clear" w:color="auto" w:fill="FFFFFF"/>
        </w:rPr>
        <w:t xml:space="preserve">ниверситета.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107A62" w:rsidRPr="000F6A30">
        <w:rPr>
          <w:rFonts w:ascii="Times New Roman" w:eastAsia="Calibri" w:hAnsi="Times New Roman" w:cs="Times New Roman"/>
          <w:sz w:val="24"/>
          <w:szCs w:val="24"/>
        </w:rPr>
        <w:t>Университета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B1153C"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В </w:t>
      </w:r>
      <w:proofErr w:type="gramStart"/>
      <w:r w:rsidRPr="000F6A30">
        <w:rPr>
          <w:rFonts w:ascii="Times New Roman" w:hAnsi="Times New Roman" w:cs="Times New Roman"/>
          <w:bCs/>
          <w:sz w:val="24"/>
          <w:szCs w:val="24"/>
          <w:shd w:val="clear" w:color="auto" w:fill="FFFFFF"/>
        </w:rPr>
        <w:t>C</w:t>
      </w:r>
      <w:proofErr w:type="gramEnd"/>
      <w:r w:rsidRPr="000F6A30">
        <w:rPr>
          <w:rFonts w:ascii="Times New Roman" w:hAnsi="Times New Roman" w:cs="Times New Roman"/>
          <w:bCs/>
          <w:sz w:val="24"/>
          <w:szCs w:val="24"/>
          <w:shd w:val="clear" w:color="auto" w:fill="FFFFFF"/>
        </w:rPr>
        <w:t>КЦ функционируют творческие студии:</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w:t>
      </w:r>
      <w:proofErr w:type="spellStart"/>
      <w:r w:rsidR="00F62301">
        <w:rPr>
          <w:rFonts w:ascii="Times New Roman" w:hAnsi="Times New Roman" w:cs="Times New Roman"/>
          <w:bCs/>
          <w:sz w:val="24"/>
          <w:szCs w:val="24"/>
          <w:shd w:val="clear" w:color="auto" w:fill="FFFFFF"/>
        </w:rPr>
        <w:t>Говорилиум</w:t>
      </w:r>
      <w:proofErr w:type="spellEnd"/>
      <w:r w:rsidR="00F62301">
        <w:rPr>
          <w:rFonts w:ascii="Times New Roman" w:hAnsi="Times New Roman" w:cs="Times New Roman"/>
          <w:bCs/>
          <w:sz w:val="24"/>
          <w:szCs w:val="24"/>
          <w:shd w:val="clear" w:color="auto" w:fill="FFFFFF"/>
        </w:rPr>
        <w:t>» (С</w:t>
      </w:r>
      <w:r w:rsidR="00F62301" w:rsidRPr="000F6A30">
        <w:rPr>
          <w:rFonts w:ascii="Times New Roman" w:hAnsi="Times New Roman" w:cs="Times New Roman"/>
          <w:bCs/>
          <w:sz w:val="24"/>
          <w:szCs w:val="24"/>
          <w:shd w:val="clear" w:color="auto" w:fill="FFFFFF"/>
        </w:rPr>
        <w:t>тудия Ораторского Мастерства</w:t>
      </w:r>
      <w:r w:rsidR="00F62301">
        <w:rPr>
          <w:rFonts w:ascii="Times New Roman" w:hAnsi="Times New Roman" w:cs="Times New Roman"/>
          <w:bCs/>
          <w:sz w:val="24"/>
          <w:szCs w:val="24"/>
          <w:shd w:val="clear" w:color="auto" w:fill="FFFFFF"/>
        </w:rPr>
        <w:t>)</w:t>
      </w:r>
      <w:r w:rsidR="00B1153C" w:rsidRPr="000F6A30">
        <w:rPr>
          <w:rFonts w:ascii="Times New Roman" w:hAnsi="Times New Roman" w:cs="Times New Roman"/>
          <w:bCs/>
          <w:sz w:val="24"/>
          <w:szCs w:val="24"/>
          <w:shd w:val="clear" w:color="auto" w:fill="FFFFFF"/>
        </w:rPr>
        <w:t>;</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B1153C" w:rsidRPr="000F6A30">
        <w:rPr>
          <w:rFonts w:ascii="Times New Roman" w:hAnsi="Times New Roman" w:cs="Times New Roman"/>
          <w:bCs/>
          <w:sz w:val="24"/>
          <w:szCs w:val="24"/>
          <w:shd w:val="clear" w:color="auto" w:fill="FFFFFF"/>
        </w:rPr>
        <w:t>окальная группа «Аллегро»;</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шоу-группа</w:t>
      </w:r>
      <w:r w:rsidR="00B1153C" w:rsidRPr="000F6A30">
        <w:rPr>
          <w:rFonts w:ascii="Times New Roman" w:hAnsi="Times New Roman" w:cs="Times New Roman"/>
          <w:bCs/>
          <w:sz w:val="24"/>
          <w:szCs w:val="24"/>
          <w:shd w:val="clear" w:color="auto" w:fill="FFFFFF"/>
        </w:rPr>
        <w:t xml:space="preserve"> «</w:t>
      </w:r>
      <w:proofErr w:type="spellStart"/>
      <w:r w:rsidR="00B1153C" w:rsidRPr="000F6A30">
        <w:rPr>
          <w:rFonts w:ascii="Times New Roman" w:hAnsi="Times New Roman" w:cs="Times New Roman"/>
          <w:bCs/>
          <w:sz w:val="24"/>
          <w:szCs w:val="24"/>
          <w:shd w:val="clear" w:color="auto" w:fill="FFFFFF"/>
        </w:rPr>
        <w:t>Беркана</w:t>
      </w:r>
      <w:proofErr w:type="spellEnd"/>
      <w:r w:rsidR="00B1153C" w:rsidRPr="000F6A30">
        <w:rPr>
          <w:rFonts w:ascii="Times New Roman" w:hAnsi="Times New Roman" w:cs="Times New Roman"/>
          <w:bCs/>
          <w:sz w:val="24"/>
          <w:szCs w:val="24"/>
          <w:shd w:val="clear" w:color="auto" w:fill="FFFFFF"/>
        </w:rPr>
        <w:t>»;</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студия</w:t>
      </w:r>
      <w:r w:rsidR="00B1153C" w:rsidRPr="000F6A30">
        <w:rPr>
          <w:rFonts w:ascii="Times New Roman" w:hAnsi="Times New Roman" w:cs="Times New Roman"/>
          <w:bCs/>
          <w:sz w:val="24"/>
          <w:szCs w:val="24"/>
          <w:shd w:val="clear" w:color="auto" w:fill="FFFFFF"/>
        </w:rPr>
        <w:t xml:space="preserve"> КВН;</w:t>
      </w:r>
    </w:p>
    <w:p w:rsidR="00F62301" w:rsidRPr="000F6A30" w:rsidRDefault="00F6230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студия современной хореографии «</w:t>
      </w:r>
      <w:r>
        <w:rPr>
          <w:rFonts w:ascii="Times New Roman" w:hAnsi="Times New Roman" w:cs="Times New Roman"/>
          <w:bCs/>
          <w:sz w:val="24"/>
          <w:szCs w:val="24"/>
          <w:shd w:val="clear" w:color="auto" w:fill="FFFFFF"/>
          <w:lang w:val="en-US"/>
        </w:rPr>
        <w:t>ALT</w:t>
      </w:r>
      <w:r>
        <w:rPr>
          <w:rFonts w:ascii="Times New Roman" w:hAnsi="Times New Roman" w:cs="Times New Roman"/>
          <w:bCs/>
          <w:sz w:val="24"/>
          <w:szCs w:val="24"/>
          <w:shd w:val="clear" w:color="auto" w:fill="FFFFFF"/>
        </w:rPr>
        <w:t>»;</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B1153C" w:rsidRPr="000F6A30">
        <w:rPr>
          <w:rFonts w:ascii="Times New Roman" w:hAnsi="Times New Roman" w:cs="Times New Roman"/>
          <w:bCs/>
          <w:sz w:val="24"/>
          <w:szCs w:val="24"/>
          <w:shd w:val="clear" w:color="auto" w:fill="FFFFFF"/>
        </w:rPr>
        <w:t>СТЭМ «Не по Станиславскому»;</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творческое объединение «АРТ-студия СКЦ»;</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Вокальная группа «Овация»;</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Event</w:t>
      </w: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направление;</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ансамбль народной песни «Русский сувенир»;</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ВИА «</w:t>
      </w:r>
      <w:r>
        <w:rPr>
          <w:rFonts w:ascii="Times New Roman" w:hAnsi="Times New Roman" w:cs="Times New Roman"/>
          <w:bCs/>
          <w:sz w:val="24"/>
          <w:szCs w:val="24"/>
          <w:shd w:val="clear" w:color="auto" w:fill="FFFFFF"/>
          <w:lang w:val="en-US"/>
        </w:rPr>
        <w:t>Attic</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space</w:t>
      </w:r>
      <w:r>
        <w:rPr>
          <w:rFonts w:ascii="Times New Roman" w:hAnsi="Times New Roman" w:cs="Times New Roman"/>
          <w:bCs/>
          <w:sz w:val="24"/>
          <w:szCs w:val="24"/>
          <w:shd w:val="clear" w:color="auto" w:fill="FFFFFF"/>
        </w:rPr>
        <w:t>»;</w:t>
      </w:r>
    </w:p>
    <w:p w:rsidR="00CC1FE0" w:rsidRP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инструментальная группа Парадиз.</w:t>
      </w:r>
    </w:p>
    <w:p w:rsidR="005A7D18" w:rsidRPr="000F6A30" w:rsidRDefault="005A7D18"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Коллективы СКЦ взаимодействуют со всеми </w:t>
      </w:r>
      <w:r w:rsidR="0018358A" w:rsidRPr="000F6A30">
        <w:rPr>
          <w:rFonts w:ascii="Times New Roman" w:hAnsi="Times New Roman" w:cs="Times New Roman"/>
          <w:bCs/>
          <w:sz w:val="24"/>
          <w:szCs w:val="24"/>
          <w:shd w:val="clear" w:color="auto" w:fill="FFFFFF"/>
        </w:rPr>
        <w:t>структурными</w:t>
      </w:r>
      <w:r w:rsidRPr="000F6A30">
        <w:rPr>
          <w:rFonts w:ascii="Times New Roman" w:hAnsi="Times New Roman" w:cs="Times New Roman"/>
          <w:bCs/>
          <w:sz w:val="24"/>
          <w:szCs w:val="24"/>
          <w:shd w:val="clear" w:color="auto" w:fill="FFFFFF"/>
        </w:rPr>
        <w:t xml:space="preserve"> подразделениями </w:t>
      </w:r>
      <w:r w:rsidR="00107A62" w:rsidRPr="000F6A30">
        <w:rPr>
          <w:rFonts w:ascii="Times New Roman" w:eastAsia="Calibri" w:hAnsi="Times New Roman" w:cs="Times New Roman"/>
          <w:sz w:val="24"/>
          <w:szCs w:val="24"/>
        </w:rPr>
        <w:t>Университета</w:t>
      </w:r>
      <w:r w:rsidRPr="000F6A30">
        <w:rPr>
          <w:rFonts w:ascii="Times New Roman" w:hAnsi="Times New Roman" w:cs="Times New Roman"/>
          <w:bCs/>
          <w:sz w:val="24"/>
          <w:szCs w:val="24"/>
          <w:shd w:val="clear" w:color="auto" w:fill="FFFFFF"/>
        </w:rPr>
        <w:t>, общественными организациями города и региона, с Администрацией Кировского района города Ростова-на-Дону, управлением культуры города Батайск, Главным управлением Министерства юстиции Российской Федерации по Ростовской области, Министерством природных ресурсов и экологии Ростовской области и т.п.</w:t>
      </w:r>
    </w:p>
    <w:p w:rsidR="00937260" w:rsidRPr="000F6A30" w:rsidRDefault="00937260" w:rsidP="009E12A8">
      <w:pPr>
        <w:spacing w:after="0" w:line="240" w:lineRule="auto"/>
        <w:ind w:firstLine="709"/>
        <w:jc w:val="both"/>
        <w:rPr>
          <w:rFonts w:ascii="Times New Roman" w:hAnsi="Times New Roman" w:cs="Times New Roman"/>
          <w:b/>
          <w:sz w:val="24"/>
          <w:szCs w:val="24"/>
        </w:rPr>
      </w:pPr>
    </w:p>
    <w:p w:rsidR="00821B1D" w:rsidRDefault="00C50C53" w:rsidP="009E12A8">
      <w:pPr>
        <w:spacing w:after="0" w:line="240" w:lineRule="auto"/>
        <w:jc w:val="center"/>
        <w:rPr>
          <w:rFonts w:ascii="Times New Roman" w:eastAsia="Times New Roman" w:hAnsi="Times New Roman" w:cs="Times New Roman"/>
          <w:b/>
          <w:sz w:val="24"/>
          <w:szCs w:val="24"/>
          <w:lang w:eastAsia="ru-RU"/>
        </w:rPr>
      </w:pPr>
      <w:r w:rsidRPr="000F6A30">
        <w:rPr>
          <w:rFonts w:ascii="Times New Roman" w:hAnsi="Times New Roman" w:cs="Times New Roman"/>
          <w:b/>
          <w:sz w:val="24"/>
          <w:szCs w:val="24"/>
        </w:rPr>
        <w:t xml:space="preserve">3. </w:t>
      </w:r>
      <w:r w:rsidR="00E017F6" w:rsidRPr="000F6A30">
        <w:rPr>
          <w:rFonts w:ascii="Times New Roman" w:eastAsia="Times New Roman" w:hAnsi="Times New Roman" w:cs="Times New Roman"/>
          <w:b/>
          <w:sz w:val="24"/>
          <w:szCs w:val="24"/>
          <w:lang w:eastAsia="ru-RU"/>
        </w:rPr>
        <w:t>УПРАВЛЕНИЕ СИСТЕМОЙ ВОСПИТАТЕЛЬНОЙ РАБОТЫ</w:t>
      </w:r>
      <w:r w:rsidR="00821B1D">
        <w:rPr>
          <w:rFonts w:ascii="Times New Roman" w:eastAsia="Times New Roman" w:hAnsi="Times New Roman" w:cs="Times New Roman"/>
          <w:b/>
          <w:sz w:val="24"/>
          <w:szCs w:val="24"/>
          <w:lang w:eastAsia="ru-RU"/>
        </w:rPr>
        <w:t xml:space="preserve"> </w:t>
      </w:r>
    </w:p>
    <w:p w:rsidR="00C50C53" w:rsidRPr="000F6A30" w:rsidRDefault="003A3D0F"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t xml:space="preserve">В </w:t>
      </w:r>
      <w:r w:rsidR="00FB3307" w:rsidRPr="000F6A30">
        <w:rPr>
          <w:rFonts w:ascii="Times New Roman" w:eastAsia="Times New Roman" w:hAnsi="Times New Roman" w:cs="Times New Roman"/>
          <w:b/>
          <w:sz w:val="24"/>
          <w:szCs w:val="24"/>
          <w:lang w:eastAsia="ru-RU"/>
        </w:rPr>
        <w:t>РГЭУ (РИНХ)</w:t>
      </w:r>
      <w:r w:rsidR="00E017F6" w:rsidRPr="000F6A30">
        <w:rPr>
          <w:rFonts w:ascii="Times New Roman" w:hAnsi="Times New Roman" w:cs="Times New Roman"/>
          <w:b/>
          <w:sz w:val="24"/>
          <w:szCs w:val="24"/>
        </w:rPr>
        <w:t xml:space="preserve"> </w:t>
      </w:r>
    </w:p>
    <w:p w:rsidR="00C50C53" w:rsidRPr="000F6A30" w:rsidRDefault="00C50C53" w:rsidP="009E12A8">
      <w:pPr>
        <w:spacing w:after="0" w:line="240" w:lineRule="auto"/>
        <w:jc w:val="both"/>
        <w:rPr>
          <w:rFonts w:ascii="Times New Roman" w:hAnsi="Times New Roman" w:cs="Times New Roman"/>
          <w:b/>
          <w:sz w:val="24"/>
          <w:szCs w:val="24"/>
        </w:rPr>
      </w:pPr>
    </w:p>
    <w:p w:rsidR="00C50C53" w:rsidRPr="000F6A30" w:rsidRDefault="0093726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3.1. Воспитательная система и система управления воспитательной работой в </w:t>
      </w:r>
      <w:r w:rsidR="00B1153C" w:rsidRPr="000F6A30">
        <w:rPr>
          <w:rFonts w:ascii="Times New Roman" w:hAnsi="Times New Roman" w:cs="Times New Roman"/>
          <w:b/>
          <w:sz w:val="24"/>
          <w:szCs w:val="24"/>
        </w:rPr>
        <w:t>РГЭУ (РИНХ)</w:t>
      </w:r>
    </w:p>
    <w:p w:rsidR="006174C6" w:rsidRPr="000F6A30"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eastAsia="Times New Roman" w:hAnsi="Times New Roman" w:cs="Times New Roman"/>
          <w:sz w:val="24"/>
          <w:szCs w:val="24"/>
          <w:lang w:eastAsia="ru-RU"/>
        </w:rPr>
        <w:t xml:space="preserve">Воспитательная система </w:t>
      </w:r>
      <w:r w:rsidR="006B5B1E" w:rsidRPr="000F6A30">
        <w:rPr>
          <w:rFonts w:ascii="Times New Roman" w:eastAsia="Times New Roman" w:hAnsi="Times New Roman" w:cs="Times New Roman"/>
          <w:sz w:val="24"/>
          <w:szCs w:val="24"/>
          <w:lang w:eastAsia="ru-RU"/>
        </w:rPr>
        <w:t>РГУЭ (РИНХ)</w:t>
      </w:r>
      <w:r w:rsidRPr="000F6A30">
        <w:rPr>
          <w:rFonts w:ascii="Times New Roman" w:eastAsia="Times New Roman" w:hAnsi="Times New Roman" w:cs="Times New Roman"/>
          <w:sz w:val="24"/>
          <w:szCs w:val="24"/>
          <w:lang w:eastAsia="ru-RU"/>
        </w:rPr>
        <w:t xml:space="preserve"> представляет собой целостный комплекс</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воспитательных целей и задач,</w:t>
      </w:r>
      <w:r w:rsidRPr="000F6A30">
        <w:rPr>
          <w:rFonts w:ascii="Times New Roman" w:hAnsi="Times New Roman" w:cs="Times New Roman"/>
          <w:sz w:val="24"/>
          <w:szCs w:val="24"/>
        </w:rPr>
        <w:t xml:space="preserve"> кадровых ресурсов</w:t>
      </w:r>
      <w:r w:rsidRPr="000F6A30">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0F6A30" w:rsidRDefault="00DD031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sz w:val="24"/>
          <w:szCs w:val="24"/>
        </w:rPr>
        <w:t xml:space="preserve">Функциями управления системой воспитательной работы в </w:t>
      </w:r>
      <w:r w:rsidR="00FB3307" w:rsidRPr="000F6A30">
        <w:rPr>
          <w:rFonts w:ascii="Times New Roman" w:hAnsi="Times New Roman" w:cs="Times New Roman"/>
          <w:sz w:val="24"/>
          <w:szCs w:val="24"/>
        </w:rPr>
        <w:t>РГЭУ (РИНХ</w:t>
      </w:r>
      <w:proofErr w:type="gramStart"/>
      <w:r w:rsidR="00FB3307" w:rsidRPr="000F6A30">
        <w:rPr>
          <w:rFonts w:ascii="Times New Roman" w:hAnsi="Times New Roman" w:cs="Times New Roman"/>
          <w:sz w:val="24"/>
          <w:szCs w:val="24"/>
        </w:rPr>
        <w:t>)</w:t>
      </w:r>
      <w:r w:rsidRPr="000F6A30">
        <w:rPr>
          <w:rFonts w:ascii="Times New Roman" w:hAnsi="Times New Roman" w:cs="Times New Roman"/>
          <w:sz w:val="24"/>
          <w:szCs w:val="24"/>
        </w:rPr>
        <w:t>в</w:t>
      </w:r>
      <w:proofErr w:type="gramEnd"/>
      <w:r w:rsidRPr="000F6A30">
        <w:rPr>
          <w:rFonts w:ascii="Times New Roman" w:hAnsi="Times New Roman" w:cs="Times New Roman"/>
          <w:sz w:val="24"/>
          <w:szCs w:val="24"/>
        </w:rPr>
        <w:t>ыступают:</w:t>
      </w:r>
      <w:r w:rsidRPr="000F6A30">
        <w:rPr>
          <w:rFonts w:ascii="Times New Roman" w:eastAsia="Times New Roman" w:hAnsi="Times New Roman" w:cs="Times New Roman"/>
          <w:sz w:val="24"/>
          <w:szCs w:val="24"/>
        </w:rPr>
        <w:t xml:space="preserve"> </w:t>
      </w:r>
      <w:r w:rsidRPr="000F6A30">
        <w:rPr>
          <w:rFonts w:ascii="Times New Roman" w:eastAsia="Times New Roman" w:hAnsi="Times New Roman" w:cs="Times New Roman"/>
          <w:iCs/>
          <w:sz w:val="24"/>
          <w:szCs w:val="24"/>
          <w:lang w:eastAsia="ru-RU"/>
        </w:rPr>
        <w:t>анализ,</w:t>
      </w:r>
      <w:r w:rsidRPr="000F6A30">
        <w:rPr>
          <w:rFonts w:ascii="Times New Roman" w:eastAsia="Times New Roman" w:hAnsi="Times New Roman" w:cs="Times New Roman"/>
          <w:sz w:val="24"/>
          <w:szCs w:val="24"/>
        </w:rPr>
        <w:t xml:space="preserve"> планирование, организация,</w:t>
      </w:r>
      <w:r w:rsidRPr="000F6A30">
        <w:rPr>
          <w:rFonts w:ascii="Times New Roman" w:eastAsia="Times New Roman" w:hAnsi="Times New Roman" w:cs="Times New Roman"/>
          <w:sz w:val="24"/>
          <w:szCs w:val="24"/>
          <w:lang w:eastAsia="ru-RU"/>
        </w:rPr>
        <w:t xml:space="preserve"> контроль</w:t>
      </w:r>
      <w:r w:rsidRPr="000F6A30">
        <w:rPr>
          <w:rFonts w:ascii="Times New Roman" w:eastAsia="Times New Roman" w:hAnsi="Times New Roman" w:cs="Times New Roman"/>
          <w:sz w:val="24"/>
          <w:szCs w:val="24"/>
        </w:rPr>
        <w:t xml:space="preserve"> и </w:t>
      </w:r>
      <w:r w:rsidRPr="000F6A30">
        <w:rPr>
          <w:rFonts w:ascii="Times New Roman" w:eastAsia="Times New Roman" w:hAnsi="Times New Roman" w:cs="Times New Roman"/>
          <w:sz w:val="24"/>
          <w:szCs w:val="24"/>
          <w:lang w:eastAsia="ru-RU"/>
        </w:rPr>
        <w:t>регулирование.</w:t>
      </w:r>
    </w:p>
    <w:p w:rsidR="008C526D" w:rsidRPr="000F6A30" w:rsidRDefault="008C526D"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3.2. Студенческое самоуправление (со-управление) в </w:t>
      </w:r>
      <w:r w:rsidR="001536F2" w:rsidRPr="000F6A30">
        <w:rPr>
          <w:rFonts w:ascii="Times New Roman" w:hAnsi="Times New Roman" w:cs="Times New Roman"/>
          <w:b/>
          <w:sz w:val="24"/>
          <w:szCs w:val="24"/>
        </w:rPr>
        <w:t>РГЭУ (РИНХ)</w:t>
      </w:r>
    </w:p>
    <w:p w:rsidR="00ED7F40" w:rsidRDefault="00622447" w:rsidP="00C754F5">
      <w:pPr>
        <w:spacing w:after="0"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w:t>
      </w:r>
      <w:r w:rsidRPr="000F6A30">
        <w:rPr>
          <w:rFonts w:ascii="Times New Roman" w:eastAsia="Times New Roman" w:hAnsi="Times New Roman" w:cs="Times New Roman"/>
          <w:sz w:val="24"/>
          <w:szCs w:val="24"/>
        </w:rPr>
        <w:t>–</w:t>
      </w:r>
      <w:r w:rsidRPr="000F6A30">
        <w:rPr>
          <w:rFonts w:ascii="Times New Roman" w:hAnsi="Times New Roman" w:cs="Times New Roman"/>
          <w:sz w:val="24"/>
          <w:szCs w:val="24"/>
        </w:rPr>
        <w:t xml:space="preserve"> это социальный институт, осуществляющий управленческую деятельность, в ходе которой обучающиеся </w:t>
      </w:r>
      <w:r w:rsidR="001536F2" w:rsidRPr="000F6A30">
        <w:rPr>
          <w:rFonts w:ascii="Times New Roman" w:hAnsi="Times New Roman" w:cs="Times New Roman"/>
          <w:sz w:val="24"/>
          <w:szCs w:val="24"/>
        </w:rPr>
        <w:t>РГЭУ (РИНХ)</w:t>
      </w:r>
      <w:r w:rsidRPr="000F6A30">
        <w:rPr>
          <w:rFonts w:ascii="Times New Roman" w:hAnsi="Times New Roman" w:cs="Times New Roman"/>
          <w:sz w:val="24"/>
          <w:szCs w:val="24"/>
        </w:rPr>
        <w:t xml:space="preserve"> принимают активное участие в подготовке, принятии и реализации решений, относящихся к жизни </w:t>
      </w:r>
      <w:r w:rsidR="002F2F1C">
        <w:rPr>
          <w:rFonts w:ascii="Times New Roman" w:hAnsi="Times New Roman" w:cs="Times New Roman"/>
          <w:sz w:val="24"/>
          <w:szCs w:val="24"/>
        </w:rPr>
        <w:t>У</w:t>
      </w:r>
      <w:r w:rsidR="001536F2" w:rsidRPr="000F6A30">
        <w:rPr>
          <w:rFonts w:ascii="Times New Roman" w:hAnsi="Times New Roman" w:cs="Times New Roman"/>
          <w:sz w:val="24"/>
          <w:szCs w:val="24"/>
        </w:rPr>
        <w:t>ниверситета</w:t>
      </w:r>
      <w:r w:rsidRPr="000F6A30">
        <w:rPr>
          <w:rFonts w:ascii="Times New Roman" w:hAnsi="Times New Roman" w:cs="Times New Roman"/>
          <w:sz w:val="24"/>
          <w:szCs w:val="24"/>
        </w:rPr>
        <w:t xml:space="preserve"> и их социально значимой деятельности.</w:t>
      </w:r>
      <w:r w:rsidR="0020686A">
        <w:rPr>
          <w:rFonts w:ascii="Times New Roman" w:hAnsi="Times New Roman" w:cs="Times New Roman"/>
          <w:sz w:val="24"/>
          <w:szCs w:val="24"/>
        </w:rPr>
        <w:t xml:space="preserve"> Органом студенческого самоуправления в РГЭУ (РИНХ) является Студенческий Совет РГЭУ (РИНХ), цель </w:t>
      </w:r>
    </w:p>
    <w:p w:rsidR="00C97E51" w:rsidRPr="000F6A30" w:rsidRDefault="00C754F5" w:rsidP="00555EED">
      <w:pPr>
        <w:spacing w:after="0" w:line="276" w:lineRule="auto"/>
        <w:jc w:val="both"/>
        <w:rPr>
          <w:rFonts w:ascii="Times New Roman" w:hAnsi="Times New Roman" w:cs="Times New Roman"/>
          <w:sz w:val="24"/>
          <w:szCs w:val="24"/>
        </w:rPr>
      </w:pPr>
      <w:bookmarkStart w:id="0" w:name="_GoBack"/>
      <w:bookmarkEnd w:id="0"/>
      <w:r>
        <w:rPr>
          <w:noProof/>
          <w:lang w:eastAsia="ru-RU"/>
        </w:rPr>
        <w:lastRenderedPageBreak/>
        <w:drawing>
          <wp:anchor distT="0" distB="0" distL="114300" distR="114300" simplePos="0" relativeHeight="251660288" behindDoc="1" locked="0" layoutInCell="1" allowOverlap="1" wp14:anchorId="2C5A8FD3" wp14:editId="294C516B">
            <wp:simplePos x="0" y="0"/>
            <wp:positionH relativeFrom="margin">
              <wp:posOffset>-975360</wp:posOffset>
            </wp:positionH>
            <wp:positionV relativeFrom="margin">
              <wp:posOffset>-495301</wp:posOffset>
            </wp:positionV>
            <wp:extent cx="7444925" cy="10244331"/>
            <wp:effectExtent l="0" t="0" r="381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4925" cy="10244331"/>
                    </a:xfrm>
                    <a:prstGeom prst="rect">
                      <a:avLst/>
                    </a:prstGeom>
                  </pic:spPr>
                </pic:pic>
              </a:graphicData>
            </a:graphic>
            <wp14:sizeRelH relativeFrom="margin">
              <wp14:pctWidth>0</wp14:pctWidth>
            </wp14:sizeRelH>
            <wp14:sizeRelV relativeFrom="margin">
              <wp14:pctHeight>0</wp14:pctHeight>
            </wp14:sizeRelV>
          </wp:anchor>
        </w:drawing>
      </w:r>
    </w:p>
    <w:sectPr w:rsidR="00C97E51" w:rsidRPr="000F6A30" w:rsidSect="00304B24">
      <w:headerReference w:type="default" r:id="rId11"/>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9F8" w:rsidRDefault="004239F8" w:rsidP="00C50C53">
      <w:pPr>
        <w:spacing w:after="0" w:line="240" w:lineRule="auto"/>
      </w:pPr>
      <w:r>
        <w:separator/>
      </w:r>
    </w:p>
  </w:endnote>
  <w:endnote w:type="continuationSeparator" w:id="0">
    <w:p w:rsidR="004239F8" w:rsidRDefault="004239F8"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9F8" w:rsidRDefault="004239F8" w:rsidP="00C50C53">
      <w:pPr>
        <w:spacing w:after="0" w:line="240" w:lineRule="auto"/>
      </w:pPr>
      <w:r>
        <w:separator/>
      </w:r>
    </w:p>
  </w:footnote>
  <w:footnote w:type="continuationSeparator" w:id="0">
    <w:p w:rsidR="004239F8" w:rsidRDefault="004239F8" w:rsidP="00C50C53">
      <w:pPr>
        <w:spacing w:after="0" w:line="240" w:lineRule="auto"/>
      </w:pPr>
      <w:r>
        <w:continuationSeparator/>
      </w:r>
    </w:p>
  </w:footnote>
  <w:footnote w:id="1">
    <w:p w:rsidR="00444030" w:rsidRPr="00DF43DA" w:rsidRDefault="00444030"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39768"/>
      <w:docPartObj>
        <w:docPartGallery w:val="Page Numbers (Top of Page)"/>
        <w:docPartUnique/>
      </w:docPartObj>
    </w:sdtPr>
    <w:sdtEndPr/>
    <w:sdtContent>
      <w:p w:rsidR="00444030" w:rsidRDefault="00444030">
        <w:pPr>
          <w:pStyle w:val="a8"/>
          <w:jc w:val="right"/>
        </w:pPr>
        <w:r>
          <w:fldChar w:fldCharType="begin"/>
        </w:r>
        <w:r>
          <w:instrText>PAGE   \* MERGEFORMAT</w:instrText>
        </w:r>
        <w:r>
          <w:fldChar w:fldCharType="separate"/>
        </w:r>
        <w:r w:rsidR="00C754F5">
          <w:rPr>
            <w:noProof/>
          </w:rPr>
          <w:t>10</w:t>
        </w:r>
        <w:r>
          <w:rPr>
            <w:noProof/>
          </w:rPr>
          <w:fldChar w:fldCharType="end"/>
        </w:r>
      </w:p>
    </w:sdtContent>
  </w:sdt>
  <w:p w:rsidR="00444030" w:rsidRDefault="0044403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586"/>
    <w:rsid w:val="00006F94"/>
    <w:rsid w:val="00011A05"/>
    <w:rsid w:val="0006416D"/>
    <w:rsid w:val="0008120F"/>
    <w:rsid w:val="000906FC"/>
    <w:rsid w:val="000B14C8"/>
    <w:rsid w:val="000F6A30"/>
    <w:rsid w:val="00107A62"/>
    <w:rsid w:val="0014240F"/>
    <w:rsid w:val="001536F2"/>
    <w:rsid w:val="0015420A"/>
    <w:rsid w:val="00161785"/>
    <w:rsid w:val="001710FC"/>
    <w:rsid w:val="001754E9"/>
    <w:rsid w:val="00176548"/>
    <w:rsid w:val="0018042F"/>
    <w:rsid w:val="0018358A"/>
    <w:rsid w:val="00184396"/>
    <w:rsid w:val="00187BEE"/>
    <w:rsid w:val="001A3790"/>
    <w:rsid w:val="001B1349"/>
    <w:rsid w:val="001D3DE6"/>
    <w:rsid w:val="001F51E2"/>
    <w:rsid w:val="0020686A"/>
    <w:rsid w:val="00210E5A"/>
    <w:rsid w:val="002120A2"/>
    <w:rsid w:val="00214AC9"/>
    <w:rsid w:val="00220AAD"/>
    <w:rsid w:val="00226B29"/>
    <w:rsid w:val="00240D52"/>
    <w:rsid w:val="002424F3"/>
    <w:rsid w:val="002626BB"/>
    <w:rsid w:val="00262741"/>
    <w:rsid w:val="00286D95"/>
    <w:rsid w:val="002F2F1C"/>
    <w:rsid w:val="002F403E"/>
    <w:rsid w:val="00304B24"/>
    <w:rsid w:val="003056DC"/>
    <w:rsid w:val="003072B6"/>
    <w:rsid w:val="00315CC0"/>
    <w:rsid w:val="00325CD3"/>
    <w:rsid w:val="0035287A"/>
    <w:rsid w:val="003624A8"/>
    <w:rsid w:val="00366AD8"/>
    <w:rsid w:val="0036754C"/>
    <w:rsid w:val="0037180D"/>
    <w:rsid w:val="00375A91"/>
    <w:rsid w:val="00383745"/>
    <w:rsid w:val="003867F9"/>
    <w:rsid w:val="003A08D2"/>
    <w:rsid w:val="003A3D0F"/>
    <w:rsid w:val="003B7CAA"/>
    <w:rsid w:val="003C0F9A"/>
    <w:rsid w:val="003C1C94"/>
    <w:rsid w:val="003C1D50"/>
    <w:rsid w:val="003D67BB"/>
    <w:rsid w:val="003E433E"/>
    <w:rsid w:val="003E5503"/>
    <w:rsid w:val="003F129D"/>
    <w:rsid w:val="003F26EA"/>
    <w:rsid w:val="00402F18"/>
    <w:rsid w:val="00404C5C"/>
    <w:rsid w:val="00406140"/>
    <w:rsid w:val="004226D1"/>
    <w:rsid w:val="004239F8"/>
    <w:rsid w:val="0043062B"/>
    <w:rsid w:val="00433466"/>
    <w:rsid w:val="004337C0"/>
    <w:rsid w:val="00444030"/>
    <w:rsid w:val="00462BF7"/>
    <w:rsid w:val="0046649B"/>
    <w:rsid w:val="00467BA6"/>
    <w:rsid w:val="004734DA"/>
    <w:rsid w:val="00491422"/>
    <w:rsid w:val="00493B8D"/>
    <w:rsid w:val="004A5575"/>
    <w:rsid w:val="004C2D5A"/>
    <w:rsid w:val="004D5158"/>
    <w:rsid w:val="004E42F9"/>
    <w:rsid w:val="00501A38"/>
    <w:rsid w:val="00507D24"/>
    <w:rsid w:val="005120EA"/>
    <w:rsid w:val="005128E9"/>
    <w:rsid w:val="00522238"/>
    <w:rsid w:val="005366F6"/>
    <w:rsid w:val="00555EED"/>
    <w:rsid w:val="00582CB6"/>
    <w:rsid w:val="00595D39"/>
    <w:rsid w:val="005A2D0D"/>
    <w:rsid w:val="005A5533"/>
    <w:rsid w:val="005A653C"/>
    <w:rsid w:val="005A7D18"/>
    <w:rsid w:val="005B1E1A"/>
    <w:rsid w:val="005C3B27"/>
    <w:rsid w:val="005C429F"/>
    <w:rsid w:val="005C5D16"/>
    <w:rsid w:val="005F0D89"/>
    <w:rsid w:val="00605CF3"/>
    <w:rsid w:val="0060693F"/>
    <w:rsid w:val="006153A1"/>
    <w:rsid w:val="006174C6"/>
    <w:rsid w:val="00617AE3"/>
    <w:rsid w:val="00622447"/>
    <w:rsid w:val="0065336F"/>
    <w:rsid w:val="0067043A"/>
    <w:rsid w:val="00692A9C"/>
    <w:rsid w:val="0069468D"/>
    <w:rsid w:val="006B5B1E"/>
    <w:rsid w:val="006C1931"/>
    <w:rsid w:val="006D1324"/>
    <w:rsid w:val="006D37E1"/>
    <w:rsid w:val="006D4905"/>
    <w:rsid w:val="006D7010"/>
    <w:rsid w:val="006F2C23"/>
    <w:rsid w:val="006F4E42"/>
    <w:rsid w:val="00752CE4"/>
    <w:rsid w:val="00753119"/>
    <w:rsid w:val="007620CF"/>
    <w:rsid w:val="007728E1"/>
    <w:rsid w:val="007957D7"/>
    <w:rsid w:val="00797FED"/>
    <w:rsid w:val="007A6DBB"/>
    <w:rsid w:val="007B70F8"/>
    <w:rsid w:val="007C16FF"/>
    <w:rsid w:val="007C18B1"/>
    <w:rsid w:val="007E45D5"/>
    <w:rsid w:val="007F1749"/>
    <w:rsid w:val="007F2089"/>
    <w:rsid w:val="008037F9"/>
    <w:rsid w:val="0081451E"/>
    <w:rsid w:val="00821B1D"/>
    <w:rsid w:val="008333A5"/>
    <w:rsid w:val="00833CC6"/>
    <w:rsid w:val="00841AB2"/>
    <w:rsid w:val="00863836"/>
    <w:rsid w:val="00875879"/>
    <w:rsid w:val="008A6811"/>
    <w:rsid w:val="008B2E35"/>
    <w:rsid w:val="008C526D"/>
    <w:rsid w:val="008D62BD"/>
    <w:rsid w:val="008F38A2"/>
    <w:rsid w:val="009100E1"/>
    <w:rsid w:val="00917417"/>
    <w:rsid w:val="00937260"/>
    <w:rsid w:val="00942CF4"/>
    <w:rsid w:val="00965BA8"/>
    <w:rsid w:val="00972C64"/>
    <w:rsid w:val="009766D0"/>
    <w:rsid w:val="0098376D"/>
    <w:rsid w:val="00987400"/>
    <w:rsid w:val="009979F1"/>
    <w:rsid w:val="009A1AA4"/>
    <w:rsid w:val="009A5366"/>
    <w:rsid w:val="009B3DF1"/>
    <w:rsid w:val="009E12A8"/>
    <w:rsid w:val="009E61AB"/>
    <w:rsid w:val="009F0C92"/>
    <w:rsid w:val="009F2394"/>
    <w:rsid w:val="009F32E6"/>
    <w:rsid w:val="009F440D"/>
    <w:rsid w:val="00A01691"/>
    <w:rsid w:val="00A077EE"/>
    <w:rsid w:val="00A21A73"/>
    <w:rsid w:val="00A265DA"/>
    <w:rsid w:val="00A35D56"/>
    <w:rsid w:val="00A41214"/>
    <w:rsid w:val="00A41DC2"/>
    <w:rsid w:val="00A45980"/>
    <w:rsid w:val="00A53586"/>
    <w:rsid w:val="00A56447"/>
    <w:rsid w:val="00A60395"/>
    <w:rsid w:val="00A81EFD"/>
    <w:rsid w:val="00AB0A1A"/>
    <w:rsid w:val="00AB5833"/>
    <w:rsid w:val="00AD5E90"/>
    <w:rsid w:val="00AD79A4"/>
    <w:rsid w:val="00AE04C3"/>
    <w:rsid w:val="00AE646B"/>
    <w:rsid w:val="00AE6F12"/>
    <w:rsid w:val="00B025E5"/>
    <w:rsid w:val="00B04E03"/>
    <w:rsid w:val="00B1153C"/>
    <w:rsid w:val="00B3276E"/>
    <w:rsid w:val="00B37385"/>
    <w:rsid w:val="00B42BB8"/>
    <w:rsid w:val="00B42E94"/>
    <w:rsid w:val="00B67853"/>
    <w:rsid w:val="00B8245D"/>
    <w:rsid w:val="00B9658F"/>
    <w:rsid w:val="00B97A1C"/>
    <w:rsid w:val="00BA56E5"/>
    <w:rsid w:val="00BD4394"/>
    <w:rsid w:val="00C04FDD"/>
    <w:rsid w:val="00C0631D"/>
    <w:rsid w:val="00C07851"/>
    <w:rsid w:val="00C07944"/>
    <w:rsid w:val="00C208DC"/>
    <w:rsid w:val="00C2169F"/>
    <w:rsid w:val="00C21F9D"/>
    <w:rsid w:val="00C30E3E"/>
    <w:rsid w:val="00C319CD"/>
    <w:rsid w:val="00C50C53"/>
    <w:rsid w:val="00C63CF7"/>
    <w:rsid w:val="00C73F92"/>
    <w:rsid w:val="00C754F5"/>
    <w:rsid w:val="00C75805"/>
    <w:rsid w:val="00C81D9F"/>
    <w:rsid w:val="00C97E51"/>
    <w:rsid w:val="00CC1FE0"/>
    <w:rsid w:val="00CC3F86"/>
    <w:rsid w:val="00CF23B9"/>
    <w:rsid w:val="00CF2F75"/>
    <w:rsid w:val="00CF3841"/>
    <w:rsid w:val="00D03F4D"/>
    <w:rsid w:val="00D0718C"/>
    <w:rsid w:val="00D14794"/>
    <w:rsid w:val="00D16AD9"/>
    <w:rsid w:val="00D54469"/>
    <w:rsid w:val="00D620B8"/>
    <w:rsid w:val="00D67EBE"/>
    <w:rsid w:val="00D71039"/>
    <w:rsid w:val="00D73932"/>
    <w:rsid w:val="00D83094"/>
    <w:rsid w:val="00D9561F"/>
    <w:rsid w:val="00DA341B"/>
    <w:rsid w:val="00DA7A3C"/>
    <w:rsid w:val="00DB7A47"/>
    <w:rsid w:val="00DC48D9"/>
    <w:rsid w:val="00DD0310"/>
    <w:rsid w:val="00DF4D33"/>
    <w:rsid w:val="00E017F6"/>
    <w:rsid w:val="00E0292F"/>
    <w:rsid w:val="00E07253"/>
    <w:rsid w:val="00E14F47"/>
    <w:rsid w:val="00E17EE9"/>
    <w:rsid w:val="00E224B3"/>
    <w:rsid w:val="00E40B52"/>
    <w:rsid w:val="00E624F7"/>
    <w:rsid w:val="00E6388E"/>
    <w:rsid w:val="00E65DFD"/>
    <w:rsid w:val="00E71EC3"/>
    <w:rsid w:val="00E7333D"/>
    <w:rsid w:val="00E7604A"/>
    <w:rsid w:val="00E76DF0"/>
    <w:rsid w:val="00E87F84"/>
    <w:rsid w:val="00E928A8"/>
    <w:rsid w:val="00EA4D40"/>
    <w:rsid w:val="00EA6EF8"/>
    <w:rsid w:val="00EC6B33"/>
    <w:rsid w:val="00ED7F40"/>
    <w:rsid w:val="00F0493A"/>
    <w:rsid w:val="00F21861"/>
    <w:rsid w:val="00F23A90"/>
    <w:rsid w:val="00F343E7"/>
    <w:rsid w:val="00F62301"/>
    <w:rsid w:val="00F638B2"/>
    <w:rsid w:val="00F65D39"/>
    <w:rsid w:val="00F71C42"/>
    <w:rsid w:val="00F743EA"/>
    <w:rsid w:val="00F75B36"/>
    <w:rsid w:val="00FA48C5"/>
    <w:rsid w:val="00FA497C"/>
    <w:rsid w:val="00FA6A40"/>
    <w:rsid w:val="00FB3307"/>
    <w:rsid w:val="00FB7E97"/>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06183-CB2D-472C-935E-3A2A574D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3197</Words>
  <Characters>18224</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Герасимова </cp:lastModifiedBy>
  <cp:revision>6</cp:revision>
  <cp:lastPrinted>2021-08-31T06:56:00Z</cp:lastPrinted>
  <dcterms:created xsi:type="dcterms:W3CDTF">2022-11-12T17:56:00Z</dcterms:created>
  <dcterms:modified xsi:type="dcterms:W3CDTF">2022-12-08T13:59:00Z</dcterms:modified>
</cp:coreProperties>
</file>