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E72" w:rsidRDefault="00531E72">
      <w:r>
        <w:rPr>
          <w:noProof/>
          <w:lang w:val="ru-RU" w:eastAsia="ru-RU"/>
        </w:rPr>
        <w:drawing>
          <wp:inline distT="0" distB="0" distL="0" distR="0">
            <wp:extent cx="6480810" cy="9166183"/>
            <wp:effectExtent l="0" t="0" r="0" b="0"/>
            <wp:docPr id="1" name="Рисунок 1" descr="F:\сканы бакалавры 2018\Правоведение 45.03.02\Правоведение 1 45.03.02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Правоведение 45.03.02\Правоведение 1 45.03.02.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232912" w:rsidTr="00531E72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 w:rsidTr="00531E72">
        <w:trPr>
          <w:trHeight w:hRule="exact" w:val="138"/>
        </w:trPr>
        <w:tc>
          <w:tcPr>
            <w:tcW w:w="284" w:type="dxa"/>
          </w:tcPr>
          <w:p w:rsidR="00232912" w:rsidRDefault="00232912"/>
        </w:tc>
        <w:tc>
          <w:tcPr>
            <w:tcW w:w="143" w:type="dxa"/>
          </w:tcPr>
          <w:p w:rsidR="00232912" w:rsidRDefault="00232912"/>
        </w:tc>
        <w:tc>
          <w:tcPr>
            <w:tcW w:w="1560" w:type="dxa"/>
          </w:tcPr>
          <w:p w:rsidR="00232912" w:rsidRDefault="00232912"/>
        </w:tc>
        <w:tc>
          <w:tcPr>
            <w:tcW w:w="2127" w:type="dxa"/>
          </w:tcPr>
          <w:p w:rsidR="00232912" w:rsidRDefault="00232912"/>
        </w:tc>
        <w:tc>
          <w:tcPr>
            <w:tcW w:w="143" w:type="dxa"/>
          </w:tcPr>
          <w:p w:rsidR="00232912" w:rsidRDefault="00232912"/>
        </w:tc>
        <w:tc>
          <w:tcPr>
            <w:tcW w:w="1711" w:type="dxa"/>
          </w:tcPr>
          <w:p w:rsidR="00232912" w:rsidRDefault="00232912"/>
        </w:tc>
        <w:tc>
          <w:tcPr>
            <w:tcW w:w="134" w:type="dxa"/>
          </w:tcPr>
          <w:p w:rsidR="00232912" w:rsidRDefault="00232912"/>
        </w:tc>
        <w:tc>
          <w:tcPr>
            <w:tcW w:w="291" w:type="dxa"/>
          </w:tcPr>
          <w:p w:rsidR="00232912" w:rsidRDefault="00232912"/>
        </w:tc>
        <w:tc>
          <w:tcPr>
            <w:tcW w:w="1707" w:type="dxa"/>
          </w:tcPr>
          <w:p w:rsidR="00232912" w:rsidRDefault="00232912"/>
        </w:tc>
        <w:tc>
          <w:tcPr>
            <w:tcW w:w="1702" w:type="dxa"/>
          </w:tcPr>
          <w:p w:rsidR="00232912" w:rsidRDefault="00232912"/>
        </w:tc>
        <w:tc>
          <w:tcPr>
            <w:tcW w:w="143" w:type="dxa"/>
          </w:tcPr>
          <w:p w:rsidR="00232912" w:rsidRDefault="00232912"/>
        </w:tc>
        <w:tc>
          <w:tcPr>
            <w:tcW w:w="148" w:type="dxa"/>
          </w:tcPr>
          <w:p w:rsidR="00232912" w:rsidRDefault="00232912"/>
        </w:tc>
        <w:tc>
          <w:tcPr>
            <w:tcW w:w="156" w:type="dxa"/>
          </w:tcPr>
          <w:p w:rsidR="00232912" w:rsidRDefault="00232912"/>
        </w:tc>
      </w:tr>
    </w:tbl>
    <w:p w:rsidR="00232912" w:rsidRPr="008C2A6E" w:rsidRDefault="00531E7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2" name="Рисунок 2" descr="F:\сканы бакалавры 2018\Правоведение 45.03.02\Правоведение 2 45.03.02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Правоведение 45.03.02\Правоведение 2 45.03.02.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A6E" w:rsidRPr="008C2A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232912" w:rsidTr="008C2A6E">
        <w:trPr>
          <w:trHeight w:hRule="exact" w:val="555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32912" w:rsidTr="008C2A6E">
        <w:trPr>
          <w:trHeight w:hRule="exact" w:val="138"/>
        </w:trPr>
        <w:tc>
          <w:tcPr>
            <w:tcW w:w="133" w:type="dxa"/>
          </w:tcPr>
          <w:p w:rsidR="00232912" w:rsidRDefault="00232912"/>
        </w:tc>
        <w:tc>
          <w:tcPr>
            <w:tcW w:w="977" w:type="dxa"/>
          </w:tcPr>
          <w:p w:rsidR="00232912" w:rsidRDefault="00232912"/>
        </w:tc>
        <w:tc>
          <w:tcPr>
            <w:tcW w:w="944" w:type="dxa"/>
          </w:tcPr>
          <w:p w:rsidR="00232912" w:rsidRDefault="00232912"/>
        </w:tc>
        <w:tc>
          <w:tcPr>
            <w:tcW w:w="138" w:type="dxa"/>
          </w:tcPr>
          <w:p w:rsidR="00232912" w:rsidRDefault="00232912"/>
        </w:tc>
        <w:tc>
          <w:tcPr>
            <w:tcW w:w="666" w:type="dxa"/>
          </w:tcPr>
          <w:p w:rsidR="00232912" w:rsidRDefault="00232912"/>
        </w:tc>
        <w:tc>
          <w:tcPr>
            <w:tcW w:w="138" w:type="dxa"/>
          </w:tcPr>
          <w:p w:rsidR="00232912" w:rsidRDefault="00232912"/>
        </w:tc>
        <w:tc>
          <w:tcPr>
            <w:tcW w:w="819" w:type="dxa"/>
          </w:tcPr>
          <w:p w:rsidR="00232912" w:rsidRDefault="00232912"/>
        </w:tc>
        <w:tc>
          <w:tcPr>
            <w:tcW w:w="824" w:type="dxa"/>
          </w:tcPr>
          <w:p w:rsidR="00232912" w:rsidRDefault="00232912"/>
        </w:tc>
        <w:tc>
          <w:tcPr>
            <w:tcW w:w="3193" w:type="dxa"/>
          </w:tcPr>
          <w:p w:rsidR="00232912" w:rsidRDefault="00232912"/>
        </w:tc>
        <w:tc>
          <w:tcPr>
            <w:tcW w:w="403" w:type="dxa"/>
          </w:tcPr>
          <w:p w:rsidR="00232912" w:rsidRDefault="00232912"/>
        </w:tc>
        <w:tc>
          <w:tcPr>
            <w:tcW w:w="1049" w:type="dxa"/>
          </w:tcPr>
          <w:p w:rsidR="00232912" w:rsidRDefault="00232912"/>
        </w:tc>
        <w:tc>
          <w:tcPr>
            <w:tcW w:w="956" w:type="dxa"/>
          </w:tcPr>
          <w:p w:rsidR="00232912" w:rsidRDefault="00232912"/>
        </w:tc>
      </w:tr>
      <w:tr w:rsidR="00232912" w:rsidTr="008C2A6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2912" w:rsidRDefault="00232912"/>
        </w:tc>
      </w:tr>
      <w:tr w:rsidR="00232912" w:rsidTr="008C2A6E">
        <w:trPr>
          <w:trHeight w:hRule="exact" w:val="13"/>
        </w:trPr>
        <w:tc>
          <w:tcPr>
            <w:tcW w:w="133" w:type="dxa"/>
          </w:tcPr>
          <w:p w:rsidR="00232912" w:rsidRDefault="00232912"/>
        </w:tc>
        <w:tc>
          <w:tcPr>
            <w:tcW w:w="977" w:type="dxa"/>
          </w:tcPr>
          <w:p w:rsidR="00232912" w:rsidRDefault="00232912"/>
        </w:tc>
        <w:tc>
          <w:tcPr>
            <w:tcW w:w="944" w:type="dxa"/>
          </w:tcPr>
          <w:p w:rsidR="00232912" w:rsidRDefault="00232912"/>
        </w:tc>
        <w:tc>
          <w:tcPr>
            <w:tcW w:w="138" w:type="dxa"/>
          </w:tcPr>
          <w:p w:rsidR="00232912" w:rsidRDefault="00232912"/>
        </w:tc>
        <w:tc>
          <w:tcPr>
            <w:tcW w:w="666" w:type="dxa"/>
          </w:tcPr>
          <w:p w:rsidR="00232912" w:rsidRDefault="00232912"/>
        </w:tc>
        <w:tc>
          <w:tcPr>
            <w:tcW w:w="138" w:type="dxa"/>
          </w:tcPr>
          <w:p w:rsidR="00232912" w:rsidRDefault="00232912"/>
        </w:tc>
        <w:tc>
          <w:tcPr>
            <w:tcW w:w="819" w:type="dxa"/>
          </w:tcPr>
          <w:p w:rsidR="00232912" w:rsidRDefault="00232912"/>
        </w:tc>
        <w:tc>
          <w:tcPr>
            <w:tcW w:w="824" w:type="dxa"/>
          </w:tcPr>
          <w:p w:rsidR="00232912" w:rsidRDefault="00232912"/>
        </w:tc>
        <w:tc>
          <w:tcPr>
            <w:tcW w:w="3193" w:type="dxa"/>
          </w:tcPr>
          <w:p w:rsidR="00232912" w:rsidRDefault="00232912"/>
        </w:tc>
        <w:tc>
          <w:tcPr>
            <w:tcW w:w="403" w:type="dxa"/>
          </w:tcPr>
          <w:p w:rsidR="00232912" w:rsidRDefault="00232912"/>
        </w:tc>
        <w:tc>
          <w:tcPr>
            <w:tcW w:w="1049" w:type="dxa"/>
          </w:tcPr>
          <w:p w:rsidR="00232912" w:rsidRDefault="00232912"/>
        </w:tc>
        <w:tc>
          <w:tcPr>
            <w:tcW w:w="956" w:type="dxa"/>
          </w:tcPr>
          <w:p w:rsidR="00232912" w:rsidRDefault="00232912"/>
        </w:tc>
      </w:tr>
      <w:tr w:rsidR="00232912" w:rsidTr="008C2A6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2912" w:rsidRDefault="00232912"/>
        </w:tc>
      </w:tr>
      <w:tr w:rsidR="00232912" w:rsidTr="008C2A6E">
        <w:trPr>
          <w:trHeight w:hRule="exact" w:val="96"/>
        </w:trPr>
        <w:tc>
          <w:tcPr>
            <w:tcW w:w="133" w:type="dxa"/>
          </w:tcPr>
          <w:p w:rsidR="00232912" w:rsidRDefault="00232912"/>
        </w:tc>
        <w:tc>
          <w:tcPr>
            <w:tcW w:w="977" w:type="dxa"/>
          </w:tcPr>
          <w:p w:rsidR="00232912" w:rsidRDefault="00232912"/>
        </w:tc>
        <w:tc>
          <w:tcPr>
            <w:tcW w:w="944" w:type="dxa"/>
          </w:tcPr>
          <w:p w:rsidR="00232912" w:rsidRDefault="00232912"/>
        </w:tc>
        <w:tc>
          <w:tcPr>
            <w:tcW w:w="138" w:type="dxa"/>
          </w:tcPr>
          <w:p w:rsidR="00232912" w:rsidRDefault="00232912"/>
        </w:tc>
        <w:tc>
          <w:tcPr>
            <w:tcW w:w="666" w:type="dxa"/>
          </w:tcPr>
          <w:p w:rsidR="00232912" w:rsidRDefault="00232912"/>
        </w:tc>
        <w:tc>
          <w:tcPr>
            <w:tcW w:w="138" w:type="dxa"/>
          </w:tcPr>
          <w:p w:rsidR="00232912" w:rsidRDefault="00232912"/>
        </w:tc>
        <w:tc>
          <w:tcPr>
            <w:tcW w:w="819" w:type="dxa"/>
          </w:tcPr>
          <w:p w:rsidR="00232912" w:rsidRDefault="00232912"/>
        </w:tc>
        <w:tc>
          <w:tcPr>
            <w:tcW w:w="824" w:type="dxa"/>
          </w:tcPr>
          <w:p w:rsidR="00232912" w:rsidRDefault="00232912"/>
        </w:tc>
        <w:tc>
          <w:tcPr>
            <w:tcW w:w="3193" w:type="dxa"/>
          </w:tcPr>
          <w:p w:rsidR="00232912" w:rsidRDefault="00232912"/>
        </w:tc>
        <w:tc>
          <w:tcPr>
            <w:tcW w:w="403" w:type="dxa"/>
          </w:tcPr>
          <w:p w:rsidR="00232912" w:rsidRDefault="00232912"/>
        </w:tc>
        <w:tc>
          <w:tcPr>
            <w:tcW w:w="1049" w:type="dxa"/>
          </w:tcPr>
          <w:p w:rsidR="00232912" w:rsidRDefault="00232912"/>
        </w:tc>
        <w:tc>
          <w:tcPr>
            <w:tcW w:w="956" w:type="dxa"/>
          </w:tcPr>
          <w:p w:rsidR="00232912" w:rsidRDefault="00232912"/>
        </w:tc>
      </w:tr>
      <w:tr w:rsidR="00232912" w:rsidRPr="00B1280E" w:rsidTr="008C2A6E">
        <w:trPr>
          <w:trHeight w:hRule="exact" w:val="478"/>
        </w:trPr>
        <w:tc>
          <w:tcPr>
            <w:tcW w:w="133" w:type="dxa"/>
          </w:tcPr>
          <w:p w:rsidR="00232912" w:rsidRDefault="00232912"/>
        </w:tc>
        <w:tc>
          <w:tcPr>
            <w:tcW w:w="977" w:type="dxa"/>
          </w:tcPr>
          <w:p w:rsidR="00232912" w:rsidRDefault="00232912"/>
        </w:tc>
        <w:tc>
          <w:tcPr>
            <w:tcW w:w="944" w:type="dxa"/>
          </w:tcPr>
          <w:p w:rsidR="00232912" w:rsidRDefault="00232912"/>
        </w:tc>
        <w:tc>
          <w:tcPr>
            <w:tcW w:w="138" w:type="dxa"/>
          </w:tcPr>
          <w:p w:rsidR="00232912" w:rsidRDefault="00232912"/>
        </w:tc>
        <w:tc>
          <w:tcPr>
            <w:tcW w:w="666" w:type="dxa"/>
          </w:tcPr>
          <w:p w:rsidR="00232912" w:rsidRDefault="00232912"/>
        </w:tc>
        <w:tc>
          <w:tcPr>
            <w:tcW w:w="138" w:type="dxa"/>
          </w:tcPr>
          <w:p w:rsidR="00232912" w:rsidRDefault="00232912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416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542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8C2A6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422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232912" w:rsidTr="008C2A6E">
        <w:trPr>
          <w:trHeight w:hRule="exact" w:val="13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32912" w:rsidRDefault="008C2A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 w:rsidTr="008C2A6E">
        <w:trPr>
          <w:trHeight w:hRule="exact" w:val="138"/>
        </w:trPr>
        <w:tc>
          <w:tcPr>
            <w:tcW w:w="133" w:type="dxa"/>
          </w:tcPr>
          <w:p w:rsidR="00232912" w:rsidRDefault="00232912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 w:rsidRPr="00B1280E" w:rsidTr="008C2A6E">
        <w:trPr>
          <w:trHeight w:hRule="exact" w:val="277"/>
        </w:trPr>
        <w:tc>
          <w:tcPr>
            <w:tcW w:w="133" w:type="dxa"/>
          </w:tcPr>
          <w:p w:rsidR="00232912" w:rsidRDefault="0023291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32912" w:rsidRPr="00B1280E" w:rsidTr="008C2A6E">
        <w:trPr>
          <w:trHeight w:hRule="exact" w:val="13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277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Tr="008C2A6E">
        <w:trPr>
          <w:trHeight w:hRule="exact" w:val="555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_________________</w:t>
            </w:r>
          </w:p>
        </w:tc>
      </w:tr>
      <w:tr w:rsidR="00232912" w:rsidRPr="00B1280E" w:rsidTr="008C2A6E">
        <w:trPr>
          <w:trHeight w:hRule="exact" w:val="138"/>
        </w:trPr>
        <w:tc>
          <w:tcPr>
            <w:tcW w:w="133" w:type="dxa"/>
          </w:tcPr>
          <w:p w:rsidR="00232912" w:rsidRDefault="00232912"/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232912" w:rsidRPr="00B1280E" w:rsidTr="008C2A6E">
        <w:trPr>
          <w:trHeight w:hRule="exact" w:val="13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416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13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96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47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13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694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43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232912" w:rsidTr="008C2A6E">
        <w:trPr>
          <w:trHeight w:hRule="exact" w:val="277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32912" w:rsidRDefault="008C2A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 w:rsidRPr="00B1280E" w:rsidTr="008C2A6E">
        <w:trPr>
          <w:trHeight w:hRule="exact" w:val="277"/>
        </w:trPr>
        <w:tc>
          <w:tcPr>
            <w:tcW w:w="133" w:type="dxa"/>
          </w:tcPr>
          <w:p w:rsidR="00232912" w:rsidRDefault="0023291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32912" w:rsidRPr="00B1280E" w:rsidTr="008C2A6E">
        <w:trPr>
          <w:trHeight w:hRule="exact" w:val="13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Tr="008C2A6E">
        <w:trPr>
          <w:trHeight w:hRule="exact" w:val="416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_________________</w:t>
            </w:r>
          </w:p>
        </w:tc>
      </w:tr>
      <w:tr w:rsidR="00232912" w:rsidRPr="00B1280E" w:rsidTr="008C2A6E">
        <w:trPr>
          <w:trHeight w:hRule="exact" w:val="277"/>
        </w:trPr>
        <w:tc>
          <w:tcPr>
            <w:tcW w:w="133" w:type="dxa"/>
          </w:tcPr>
          <w:p w:rsidR="00232912" w:rsidRDefault="00232912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232912" w:rsidRPr="00B1280E" w:rsidTr="008C2A6E">
        <w:trPr>
          <w:trHeight w:hRule="exact" w:val="166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96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124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47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694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444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232912" w:rsidTr="008C2A6E">
        <w:trPr>
          <w:trHeight w:hRule="exact" w:val="277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32912" w:rsidRDefault="008C2A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 w:rsidRPr="00B1280E" w:rsidTr="008C2A6E">
        <w:trPr>
          <w:trHeight w:hRule="exact" w:val="277"/>
        </w:trPr>
        <w:tc>
          <w:tcPr>
            <w:tcW w:w="133" w:type="dxa"/>
          </w:tcPr>
          <w:p w:rsidR="00232912" w:rsidRDefault="0023291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32912" w:rsidRPr="00B1280E" w:rsidTr="008C2A6E">
        <w:trPr>
          <w:trHeight w:hRule="exact" w:val="13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Tr="008C2A6E">
        <w:trPr>
          <w:trHeight w:hRule="exact" w:val="416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_________________</w:t>
            </w:r>
          </w:p>
        </w:tc>
      </w:tr>
      <w:tr w:rsidR="00232912" w:rsidRPr="00B1280E" w:rsidTr="008C2A6E">
        <w:trPr>
          <w:trHeight w:hRule="exact" w:val="277"/>
        </w:trPr>
        <w:tc>
          <w:tcPr>
            <w:tcW w:w="133" w:type="dxa"/>
          </w:tcPr>
          <w:p w:rsidR="00232912" w:rsidRDefault="00232912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232912" w:rsidRPr="00B1280E" w:rsidTr="008C2A6E">
        <w:trPr>
          <w:trHeight w:hRule="exact" w:val="13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13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96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47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833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535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232912" w:rsidTr="008C2A6E">
        <w:trPr>
          <w:trHeight w:hRule="exact" w:val="277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32912" w:rsidRDefault="008C2A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 w:rsidRPr="00B1280E" w:rsidTr="008C2A6E">
        <w:trPr>
          <w:trHeight w:hRule="exact" w:val="277"/>
        </w:trPr>
        <w:tc>
          <w:tcPr>
            <w:tcW w:w="133" w:type="dxa"/>
          </w:tcPr>
          <w:p w:rsidR="00232912" w:rsidRDefault="0023291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32912" w:rsidRPr="00B1280E" w:rsidTr="008C2A6E">
        <w:trPr>
          <w:trHeight w:hRule="exact" w:val="13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13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Tr="008C2A6E">
        <w:trPr>
          <w:trHeight w:hRule="exact" w:val="277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_________________</w:t>
            </w:r>
          </w:p>
        </w:tc>
      </w:tr>
      <w:tr w:rsidR="00232912" w:rsidRPr="00B1280E" w:rsidTr="008C2A6E">
        <w:trPr>
          <w:trHeight w:hRule="exact" w:val="277"/>
        </w:trPr>
        <w:tc>
          <w:tcPr>
            <w:tcW w:w="133" w:type="dxa"/>
          </w:tcPr>
          <w:p w:rsidR="00232912" w:rsidRDefault="00232912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232912" w:rsidRPr="00B1280E" w:rsidTr="008C2A6E">
        <w:trPr>
          <w:trHeight w:hRule="exact" w:val="138"/>
        </w:trPr>
        <w:tc>
          <w:tcPr>
            <w:tcW w:w="13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</w:tbl>
    <w:p w:rsidR="00232912" w:rsidRPr="008C2A6E" w:rsidRDefault="008C2A6E">
      <w:pPr>
        <w:rPr>
          <w:sz w:val="0"/>
          <w:szCs w:val="0"/>
          <w:lang w:val="ru-RU"/>
        </w:rPr>
      </w:pPr>
      <w:r w:rsidRPr="008C2A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88"/>
        <w:gridCol w:w="1758"/>
        <w:gridCol w:w="4800"/>
        <w:gridCol w:w="970"/>
      </w:tblGrid>
      <w:tr w:rsidR="00232912" w:rsidTr="008C2A6E">
        <w:trPr>
          <w:trHeight w:hRule="exact" w:val="416"/>
        </w:trPr>
        <w:tc>
          <w:tcPr>
            <w:tcW w:w="450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4800" w:type="dxa"/>
          </w:tcPr>
          <w:p w:rsidR="00232912" w:rsidRDefault="00232912"/>
        </w:tc>
        <w:tc>
          <w:tcPr>
            <w:tcW w:w="970" w:type="dxa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32912" w:rsidTr="008C2A6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32912" w:rsidRPr="00B1280E" w:rsidTr="008C2A6E">
        <w:trPr>
          <w:trHeight w:hRule="exact" w:val="2045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у студентов необходимых компетенций, знаний российского права; становления, преобразований и развития гражданского общества и правового государства; ознакомления обучающихся с основами теории государства и права, с отраслями материальных публичных прав: конституционного, уголовного и административного, с отраслями материальных частных прав: гражданского, трудового и семейного, а также с правом публично-частного характера – экологическим;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овладение навыками по использованию правовых норм, закреплённых в действующей Конституции, в отраслевых кодексах и важнейших для страны и граждан нормативно-правовых актах; дать студентам современную систему знаний о государстве и праве вообще и российском государстве и праве в частности, на основе отвечающих требованиям реальности правовом сознании и правовой культуре, свободном от идей правового идеализма и нигилизма.</w:t>
            </w:r>
            <w:proofErr w:type="gramEnd"/>
          </w:p>
        </w:tc>
      </w:tr>
      <w:tr w:rsidR="00232912" w:rsidRPr="00B1280E" w:rsidTr="008C2A6E">
        <w:trPr>
          <w:trHeight w:hRule="exact" w:val="946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применять знания о правонарушениях и ответственности за их совершение; разрешать конкретные ситуации, связанных с защитой гражданином России своих прав и свобод; изучить систему органов государственной власти, правоохранительных органов и судебной системы, призванных определённым образом охранять и защищать права граждан; использовать нормативно-правовые акты в практике.</w:t>
            </w:r>
          </w:p>
        </w:tc>
      </w:tr>
      <w:tr w:rsidR="00232912" w:rsidRPr="00B1280E" w:rsidTr="008C2A6E">
        <w:trPr>
          <w:trHeight w:hRule="exact" w:val="277"/>
        </w:trPr>
        <w:tc>
          <w:tcPr>
            <w:tcW w:w="14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75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0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32912" w:rsidTr="008C2A6E">
        <w:trPr>
          <w:trHeight w:hRule="exact" w:val="277"/>
        </w:trPr>
        <w:tc>
          <w:tcPr>
            <w:tcW w:w="2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32912" w:rsidRPr="00B1280E" w:rsidTr="008C2A6E">
        <w:trPr>
          <w:trHeight w:hRule="exact" w:val="27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32912" w:rsidRPr="00B1280E" w:rsidTr="008C2A6E">
        <w:trPr>
          <w:trHeight w:hRule="exact" w:val="50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 История</w:t>
            </w:r>
          </w:p>
        </w:tc>
      </w:tr>
      <w:tr w:rsidR="00232912" w:rsidRPr="00B1280E" w:rsidTr="008C2A6E">
        <w:trPr>
          <w:trHeight w:hRule="exact" w:val="50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32912" w:rsidRPr="00B1280E" w:rsidTr="008C2A6E">
        <w:trPr>
          <w:trHeight w:hRule="exact" w:val="28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232912" w:rsidRPr="00B1280E" w:rsidTr="008C2A6E">
        <w:trPr>
          <w:trHeight w:hRule="exact" w:val="277"/>
        </w:trPr>
        <w:tc>
          <w:tcPr>
            <w:tcW w:w="143" w:type="dxa"/>
          </w:tcPr>
          <w:p w:rsidR="00232912" w:rsidRPr="00531E72" w:rsidRDefault="00232912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232912" w:rsidRPr="00531E72" w:rsidRDefault="0023291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232912" w:rsidRPr="00531E72" w:rsidRDefault="00232912">
            <w:pPr>
              <w:rPr>
                <w:lang w:val="ru-RU"/>
              </w:rPr>
            </w:pPr>
          </w:p>
        </w:tc>
        <w:tc>
          <w:tcPr>
            <w:tcW w:w="1758" w:type="dxa"/>
          </w:tcPr>
          <w:p w:rsidR="00232912" w:rsidRPr="00531E72" w:rsidRDefault="00232912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232912" w:rsidRPr="00531E72" w:rsidRDefault="00232912">
            <w:pPr>
              <w:rPr>
                <w:lang w:val="ru-RU"/>
              </w:rPr>
            </w:pPr>
          </w:p>
        </w:tc>
        <w:tc>
          <w:tcPr>
            <w:tcW w:w="970" w:type="dxa"/>
          </w:tcPr>
          <w:p w:rsidR="00232912" w:rsidRPr="00531E72" w:rsidRDefault="00232912">
            <w:pPr>
              <w:rPr>
                <w:lang w:val="ru-RU"/>
              </w:rPr>
            </w:pPr>
          </w:p>
        </w:tc>
      </w:tr>
      <w:tr w:rsidR="00232912" w:rsidRPr="00B1280E" w:rsidTr="008C2A6E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32912" w:rsidRPr="00B1280E" w:rsidTr="008C2A6E">
        <w:trPr>
          <w:trHeight w:hRule="exact" w:val="69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готовностью к работе в коллективе, социальному взаимодействию на основе принятых моральных и правовых норм, проявлять уважение к людям, нести ответственность за поддержание доверительных партнерских отношений</w:t>
            </w:r>
          </w:p>
        </w:tc>
      </w:tr>
      <w:tr w:rsidR="00232912" w:rsidTr="008C2A6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912" w:rsidRPr="00B1280E" w:rsidTr="008C2A6E">
        <w:trPr>
          <w:trHeight w:hRule="exact" w:val="277"/>
        </w:trPr>
        <w:tc>
          <w:tcPr>
            <w:tcW w:w="143" w:type="dxa"/>
          </w:tcPr>
          <w:p w:rsidR="00232912" w:rsidRDefault="00232912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социального взаимодействия на основе принятых моральных и правовых норм</w:t>
            </w:r>
          </w:p>
        </w:tc>
      </w:tr>
      <w:tr w:rsidR="00232912" w:rsidRPr="00B1280E" w:rsidTr="008C2A6E">
        <w:trPr>
          <w:trHeight w:hRule="exact" w:val="138"/>
        </w:trPr>
        <w:tc>
          <w:tcPr>
            <w:tcW w:w="14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75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0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Tr="008C2A6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912" w:rsidRPr="00B1280E" w:rsidTr="008C2A6E">
        <w:trPr>
          <w:trHeight w:hRule="exact" w:val="277"/>
        </w:trPr>
        <w:tc>
          <w:tcPr>
            <w:tcW w:w="143" w:type="dxa"/>
          </w:tcPr>
          <w:p w:rsidR="00232912" w:rsidRDefault="00232912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анализировать и осваивать новые правовые нормы, давать оценку социальной значимости</w:t>
            </w:r>
          </w:p>
        </w:tc>
      </w:tr>
      <w:tr w:rsidR="00232912" w:rsidRPr="00B1280E" w:rsidTr="008C2A6E">
        <w:trPr>
          <w:trHeight w:hRule="exact" w:val="138"/>
        </w:trPr>
        <w:tc>
          <w:tcPr>
            <w:tcW w:w="14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75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0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Tr="008C2A6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912" w:rsidRPr="00B1280E" w:rsidTr="008C2A6E">
        <w:trPr>
          <w:trHeight w:hRule="exact" w:val="478"/>
        </w:trPr>
        <w:tc>
          <w:tcPr>
            <w:tcW w:w="143" w:type="dxa"/>
          </w:tcPr>
          <w:p w:rsidR="00232912" w:rsidRDefault="00232912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</w:t>
            </w:r>
          </w:p>
        </w:tc>
      </w:tr>
      <w:tr w:rsidR="00232912" w:rsidRPr="00B1280E" w:rsidTr="008C2A6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ОК-9:      способностью занимать гражданскую позицию в социально-личностных конфликтных ситуациях</w:t>
            </w:r>
          </w:p>
        </w:tc>
      </w:tr>
      <w:tr w:rsidR="00232912" w:rsidTr="008C2A6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912" w:rsidRPr="00B1280E" w:rsidTr="008C2A6E">
        <w:trPr>
          <w:trHeight w:hRule="exact" w:val="478"/>
        </w:trPr>
        <w:tc>
          <w:tcPr>
            <w:tcW w:w="143" w:type="dxa"/>
          </w:tcPr>
          <w:p w:rsidR="00232912" w:rsidRDefault="00232912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принципы, стандарты и правила, регулирующие вопросы, разрешающие требования  в области защиты прав и свобод человека и гражданина;</w:t>
            </w:r>
          </w:p>
        </w:tc>
      </w:tr>
      <w:tr w:rsidR="00232912" w:rsidTr="008C2A6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912" w:rsidRPr="00B1280E" w:rsidTr="008C2A6E">
        <w:trPr>
          <w:trHeight w:hRule="exact" w:val="277"/>
        </w:trPr>
        <w:tc>
          <w:tcPr>
            <w:tcW w:w="143" w:type="dxa"/>
          </w:tcPr>
          <w:p w:rsidR="00232912" w:rsidRDefault="00232912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разрешать проблемы обще правового характера в области прав и свобод человека и гражданина;</w:t>
            </w:r>
          </w:p>
        </w:tc>
      </w:tr>
      <w:tr w:rsidR="00232912" w:rsidRPr="00B1280E" w:rsidTr="008C2A6E">
        <w:trPr>
          <w:trHeight w:hRule="exact" w:val="138"/>
        </w:trPr>
        <w:tc>
          <w:tcPr>
            <w:tcW w:w="14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75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0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Tr="008C2A6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912" w:rsidRPr="00B1280E" w:rsidTr="008C2A6E">
        <w:trPr>
          <w:trHeight w:hRule="exact" w:val="478"/>
        </w:trPr>
        <w:tc>
          <w:tcPr>
            <w:tcW w:w="143" w:type="dxa"/>
          </w:tcPr>
          <w:p w:rsidR="00232912" w:rsidRDefault="00232912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правовых явлений, юридических фактов, связанных с формированием у человека гражданского долга и патриотизма;</w:t>
            </w:r>
          </w:p>
        </w:tc>
      </w:tr>
      <w:tr w:rsidR="00232912" w:rsidRPr="00B1280E" w:rsidTr="008C2A6E">
        <w:trPr>
          <w:trHeight w:hRule="exact" w:val="69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ОК-10:      способностью к осознанию своих прав и обязанностей как гражданин своей страны; готовностью использовать действующее законодательство; демонстрирует готовность и стремление к совершенствованию и развитию общества на принципах гуманизма, свободы и демократии</w:t>
            </w:r>
          </w:p>
        </w:tc>
      </w:tr>
      <w:tr w:rsidR="00232912" w:rsidTr="008C2A6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912" w:rsidRPr="00B1280E" w:rsidTr="008C2A6E">
        <w:trPr>
          <w:trHeight w:hRule="exact" w:val="478"/>
        </w:trPr>
        <w:tc>
          <w:tcPr>
            <w:tcW w:w="143" w:type="dxa"/>
          </w:tcPr>
          <w:p w:rsidR="00232912" w:rsidRDefault="00232912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</w:t>
            </w:r>
          </w:p>
        </w:tc>
      </w:tr>
      <w:tr w:rsidR="00232912" w:rsidTr="008C2A6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912" w:rsidRPr="00B1280E" w:rsidTr="008C2A6E">
        <w:trPr>
          <w:trHeight w:hRule="exact" w:val="277"/>
        </w:trPr>
        <w:tc>
          <w:tcPr>
            <w:tcW w:w="143" w:type="dxa"/>
          </w:tcPr>
          <w:p w:rsidR="00232912" w:rsidRDefault="00232912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дискутировать по правовым вопросам,  критиковать позицию правового нигилизма</w:t>
            </w:r>
          </w:p>
        </w:tc>
      </w:tr>
      <w:tr w:rsidR="00232912" w:rsidRPr="00B1280E" w:rsidTr="008C2A6E">
        <w:trPr>
          <w:trHeight w:hRule="exact" w:val="138"/>
        </w:trPr>
        <w:tc>
          <w:tcPr>
            <w:tcW w:w="14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758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70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Tr="008C2A6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32912" w:rsidRPr="00B1280E" w:rsidTr="008C2A6E">
        <w:trPr>
          <w:trHeight w:hRule="exact" w:val="277"/>
        </w:trPr>
        <w:tc>
          <w:tcPr>
            <w:tcW w:w="143" w:type="dxa"/>
          </w:tcPr>
          <w:p w:rsidR="00232912" w:rsidRDefault="00232912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повышать свой профессиональный уровень</w:t>
            </w:r>
          </w:p>
        </w:tc>
      </w:tr>
    </w:tbl>
    <w:p w:rsidR="00232912" w:rsidRPr="008C2A6E" w:rsidRDefault="008C2A6E">
      <w:pPr>
        <w:rPr>
          <w:sz w:val="0"/>
          <w:szCs w:val="0"/>
          <w:lang w:val="ru-RU"/>
        </w:rPr>
      </w:pPr>
      <w:r w:rsidRPr="008C2A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3208"/>
        <w:gridCol w:w="143"/>
        <w:gridCol w:w="822"/>
        <w:gridCol w:w="696"/>
        <w:gridCol w:w="1115"/>
        <w:gridCol w:w="1251"/>
        <w:gridCol w:w="701"/>
        <w:gridCol w:w="398"/>
        <w:gridCol w:w="981"/>
      </w:tblGrid>
      <w:tr w:rsidR="002329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1135" w:type="dxa"/>
          </w:tcPr>
          <w:p w:rsidR="00232912" w:rsidRDefault="00232912"/>
        </w:tc>
        <w:tc>
          <w:tcPr>
            <w:tcW w:w="1277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426" w:type="dxa"/>
          </w:tcPr>
          <w:p w:rsidR="00232912" w:rsidRDefault="002329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32912">
        <w:trPr>
          <w:trHeight w:hRule="exact" w:val="277"/>
        </w:trPr>
        <w:tc>
          <w:tcPr>
            <w:tcW w:w="993" w:type="dxa"/>
          </w:tcPr>
          <w:p w:rsidR="00232912" w:rsidRDefault="00232912"/>
        </w:tc>
        <w:tc>
          <w:tcPr>
            <w:tcW w:w="3545" w:type="dxa"/>
          </w:tcPr>
          <w:p w:rsidR="00232912" w:rsidRDefault="00232912"/>
        </w:tc>
        <w:tc>
          <w:tcPr>
            <w:tcW w:w="143" w:type="dxa"/>
          </w:tcPr>
          <w:p w:rsidR="00232912" w:rsidRDefault="00232912"/>
        </w:tc>
        <w:tc>
          <w:tcPr>
            <w:tcW w:w="851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1135" w:type="dxa"/>
          </w:tcPr>
          <w:p w:rsidR="00232912" w:rsidRDefault="00232912"/>
        </w:tc>
        <w:tc>
          <w:tcPr>
            <w:tcW w:w="1277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426" w:type="dxa"/>
          </w:tcPr>
          <w:p w:rsidR="00232912" w:rsidRDefault="00232912"/>
        </w:tc>
        <w:tc>
          <w:tcPr>
            <w:tcW w:w="993" w:type="dxa"/>
          </w:tcPr>
          <w:p w:rsidR="00232912" w:rsidRDefault="00232912"/>
        </w:tc>
      </w:tr>
      <w:tr w:rsidR="00232912" w:rsidRPr="00B1280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3291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3291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№1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государства».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функции государства.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Формы государства.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Гражданское общество.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государства».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Происхождение государства: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неолитическая революция и факторы происхождения;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черты первых государств;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пути и теории происхождения государства.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государства: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сущьности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роли;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признаки и их классификация: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виды функций и их реализации;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4)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Формационная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цивилизационная типологии.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Формы государства: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правление;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устройство;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режимы.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общественного Развития: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гражданское общество;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правовое государство и его модели. /</w:t>
            </w:r>
            <w:proofErr w:type="spellStart"/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государства».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Неолитическая революция и происхождение государства: его черты и факторы, пути и теории.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Подходы к государству: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сущьности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роли.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Признаки государства: основные и дополнительные.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функций государства и формы их реализации.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Формационная и цивилизационная типология государств.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Формы государства: правление, устройство, режимы.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Общественное развитие: гражданское общество и правовое государство.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Теория права. Происхождение права: понятие права: Источники права: Правоотношение: юридические факты: правомерные и противоправные деяния.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ответственность: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Теоретико-правовые аспекты: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</w:tbl>
    <w:p w:rsidR="00232912" w:rsidRDefault="008C2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2329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1135" w:type="dxa"/>
          </w:tcPr>
          <w:p w:rsidR="00232912" w:rsidRDefault="00232912"/>
        </w:tc>
        <w:tc>
          <w:tcPr>
            <w:tcW w:w="1277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426" w:type="dxa"/>
          </w:tcPr>
          <w:p w:rsidR="00232912" w:rsidRDefault="002329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32912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«Теория права».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Происхождение права: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время и теории;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учение о праве;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правотворчество;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система права.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права: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признаки и принципы;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функции и методы;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права.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Источники права: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формы и виды;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норма права;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нормативно-правовой акт, его действие и систематизация;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соподчинённость источников права;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правовые семьи;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коллизии и противоречия.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формирование правоотношения;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субъекты и объекты;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право и дееспособность;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Юридические факты: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формы и виды;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правомерные и противоправные.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Юридическая ответственность: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формы и виды, структура;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принципы и признаки, цели и задачи;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изменяющие обстоятельства и основания.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Теоретико-правовые аспекты: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правовое сознание и его элементы;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правовая культура и её элементы. /</w:t>
            </w:r>
            <w:proofErr w:type="spellStart"/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«Теория права».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Происхождение права: учение о праве, правотворчество, система права.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Социальное право и его функции. Законность и правопорядок.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права: принципы и признаки, функции и методы. Классификация права.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права: формы и виды. Норма права. Нормативно-правовой акт: его действие и виды систематизации.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Правовая система и правовые семьи.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Юридические коллизии и пробелы в праве.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Правоотношение и его элементы.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Юридический факт: правомерные и противоправные деяния.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Юридическая ответственность и юридическое наказание.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Теоретико-правовые аспекты: правовое сознание и правовая культура, их элементы.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</w:tbl>
    <w:p w:rsidR="00232912" w:rsidRDefault="008C2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1"/>
        <w:gridCol w:w="119"/>
        <w:gridCol w:w="812"/>
        <w:gridCol w:w="681"/>
        <w:gridCol w:w="1098"/>
        <w:gridCol w:w="1213"/>
        <w:gridCol w:w="672"/>
        <w:gridCol w:w="388"/>
        <w:gridCol w:w="946"/>
      </w:tblGrid>
      <w:tr w:rsidR="002329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1135" w:type="dxa"/>
          </w:tcPr>
          <w:p w:rsidR="00232912" w:rsidRDefault="00232912"/>
        </w:tc>
        <w:tc>
          <w:tcPr>
            <w:tcW w:w="1277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426" w:type="dxa"/>
          </w:tcPr>
          <w:p w:rsidR="00232912" w:rsidRDefault="002329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32912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«Публичные материальные права».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Конституционализм и федерализм, президент РФ.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и муниципальная власть в РФ.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Права и свободы человека и гражданина в РФ.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уголовных преступлений и административных правонарушений: основания их исключающие.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Состав и элементы уголовных преступлений и административных правонарушений.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цели уголовной и административной ответственности и наказания.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Виды уголовной и административной ответственности и наказания: основания их изменяющие.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процессуальные права».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Конституционализм и федерализм.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 и вопросы их гражданства.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Президент и его администрация.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Государственная власть: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законодательная;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исполнительная и контрольн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надзорная;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судебная.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Прокуратура.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Местное самоуправление.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Специфика Конституц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её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виды процессуальных прав.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участников процессуальных прав. /</w:t>
            </w:r>
            <w:proofErr w:type="spellStart"/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«Конституционное право».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конституционализма и федерализма.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Права, свободы и обязанности человека и гражданина. Гражданство.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Администрация президента.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государственной власти: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законодательной;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исполнительной и контрольн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надзорной;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судебной.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Прокуратура.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муниципальной власти: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местное самоуправление: органы управления, финансовые, образования, медицины;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правоохранительные.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Особенности действующей Конституции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</w:tbl>
    <w:p w:rsidR="00232912" w:rsidRDefault="008C2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3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2329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1135" w:type="dxa"/>
          </w:tcPr>
          <w:p w:rsidR="00232912" w:rsidRDefault="00232912"/>
        </w:tc>
        <w:tc>
          <w:tcPr>
            <w:tcW w:w="1277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426" w:type="dxa"/>
          </w:tcPr>
          <w:p w:rsidR="00232912" w:rsidRDefault="002329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32912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«Частные материальные права».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брака: его заключение и расторжение.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Совместный режим имущества супругов и брачный контракт.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Права и обязанности членов семьи.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Алементные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обязательства.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Приёмная семья.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виды трудового договора: их структура.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Приём и увольнение с работы: трудовая книжка.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Рабочее время и время отдыха, заработная плата.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Трудовая ответственность. Порядок разрешения трудовых споров.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виды, структура юридических лиц.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Понятие и виды сделок, признание их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недействиетельными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Представительство и доверенность.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Индивидуальная и общественная имущественная и неимущественная собственность.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Основные и дополнительные обязательства.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Наследование и наследство, виды наследников.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«Уголовное и административное право».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состав и структура преступления и правонарушения.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и категоризация преступлений и правонарушений.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виды, цели уголовной и административной ответственности и наказания: требования, предъявляемые к их применению.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уголовной и административной Ответственности и наказания несовершеннолетних и социально-защищённой группы населения.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«Уголовное и административное право».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Преступление и правонарушение: состав, категоризация.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Обстоятельства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исключающие их противоправность.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простых и сложных преступлений и правонарушений.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Преступники и правонарушители: эмансипация и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дэмансипация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Уголовная и административная ответственность и наказание: цели, задачи, требования, формы и виды. Обстоятельства их исключающие и основания их изменяющие.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Уголовная и административная ответственность и наказание социально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ащищённых слоёв населения.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Принудительные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</w:tbl>
    <w:p w:rsidR="00232912" w:rsidRDefault="008C2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5"/>
        <w:gridCol w:w="118"/>
        <w:gridCol w:w="810"/>
        <w:gridCol w:w="671"/>
        <w:gridCol w:w="1097"/>
        <w:gridCol w:w="1211"/>
        <w:gridCol w:w="671"/>
        <w:gridCol w:w="387"/>
        <w:gridCol w:w="944"/>
      </w:tblGrid>
      <w:tr w:rsidR="002329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1135" w:type="dxa"/>
          </w:tcPr>
          <w:p w:rsidR="00232912" w:rsidRDefault="00232912"/>
        </w:tc>
        <w:tc>
          <w:tcPr>
            <w:tcW w:w="1277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426" w:type="dxa"/>
          </w:tcPr>
          <w:p w:rsidR="00232912" w:rsidRDefault="002329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3291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«Экологическое право».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особое значение экологического права и его норм.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природопользователей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требования, предъявляемые к ним.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органов экологического контроля и надзора.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деятельность по охране окружающей среды.        "Семейное право".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Заключение брака и виды его недействительности.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Расторжение брака и разрешаемые при этом вопросы.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Брачный контракт и его недействительность: совместный режим имущества членов семьи.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Права и обязанности членов семьи.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Виды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алементных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обязательств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Вопросы усыновления и удочерения.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«Гражданское и экологическое право».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Юридические и физические лица как участники гражданских правоотношений.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сделки: заключение, расторжение, недействительность.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Понятие и виды права собственности: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преобретения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отчуждения, защиты.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Порядок и основание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вознеикновения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исполнения и прекращения видов основных и дополнительных обязательств.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Основание возникновения, вступления и прекращения наследства и наследования.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Особенности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экологического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природоохранительных прав, их норм.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Природоохранительные органы контроля и надзора.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Экологическая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требования, предъявляемые к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природопользователям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Виды и степень норм предельн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допустимых загрязнений и концентраций.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борьбы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"Гражданское и экологическое право"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«Семейное право».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Заключение брака и виды его недействительности.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Расторжение брака и разрешаемые при этом вопросы.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Брачный контракт и его недействительность: совместный режим имущества членов семьи.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Права и обязанности членов семьи.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Виды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алементных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обязательств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Вопросы усыновления и удочерения.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</w:tbl>
    <w:p w:rsidR="00232912" w:rsidRDefault="008C2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4"/>
        <w:gridCol w:w="118"/>
        <w:gridCol w:w="812"/>
        <w:gridCol w:w="681"/>
        <w:gridCol w:w="1098"/>
        <w:gridCol w:w="1213"/>
        <w:gridCol w:w="672"/>
        <w:gridCol w:w="388"/>
        <w:gridCol w:w="946"/>
      </w:tblGrid>
      <w:tr w:rsidR="002329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1135" w:type="dxa"/>
          </w:tcPr>
          <w:p w:rsidR="00232912" w:rsidRDefault="00232912"/>
        </w:tc>
        <w:tc>
          <w:tcPr>
            <w:tcW w:w="1277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426" w:type="dxa"/>
          </w:tcPr>
          <w:p w:rsidR="00232912" w:rsidRDefault="002329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3291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 «Семейное право».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Заключение и расторжение брака, их недействительность и разрешаемые при этом вопросы.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Брачный контракт и его недействительность, совместный режим имущества супругов.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Права и обязанности членов семьи.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Алементные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обязательства.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Создание приёмной семьи.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«Трудовое право».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Индивидуальный и коллективный трудовой договор.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Испытательный срок и документация трудовой деятельности.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способствующие выполнению трудовых функций: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рабочее время: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время отдыха;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заработная плата.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и расторжение трудового договора.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Формы и виды трудовой ответственности.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Органы охраны труда и порядок разрешения трудовых споров.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«Трудовое право».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Индивидуальный и коллективный трудовой договор.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Испытательный срок и документация трудовой деятельности.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способствующие выполнению трудовых функций: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рабочее время: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время отдыха;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заработная плата.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и расторжение трудового договора.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Формы и виды трудовой ответственности.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Органы охраны труда и порядок разрешения трудовых споров.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«Трудовое право».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Индивидуальный и коллективный трудовой договор.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Испытательный срок. Органы охраны труда.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способствующие трудовой деятельности: рабочее время и время отдыха, заработная плата.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Документация трудовой деятельности: трудовая книжка, личное дело и иные.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Формы и виды трудовой ответственности.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Способы разрешения трудовых споров.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</w:tbl>
    <w:p w:rsidR="00232912" w:rsidRDefault="008C2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5"/>
        <w:gridCol w:w="118"/>
        <w:gridCol w:w="810"/>
        <w:gridCol w:w="671"/>
        <w:gridCol w:w="1097"/>
        <w:gridCol w:w="1211"/>
        <w:gridCol w:w="671"/>
        <w:gridCol w:w="387"/>
        <w:gridCol w:w="944"/>
      </w:tblGrid>
      <w:tr w:rsidR="002329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1135" w:type="dxa"/>
          </w:tcPr>
          <w:p w:rsidR="00232912" w:rsidRDefault="00232912"/>
        </w:tc>
        <w:tc>
          <w:tcPr>
            <w:tcW w:w="1277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426" w:type="dxa"/>
          </w:tcPr>
          <w:p w:rsidR="00232912" w:rsidRDefault="002329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32912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«Гражданское и экологическое право».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Юридические и физические лица как участники гражданских правоотношений.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сделки: заключение, расторжение, недействительность.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Понятие и виды права собственности: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преобретения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отчуждения, защиты.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Порядок и основание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вознеикновения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исполнения и прекращения видов основных и дополнительных обязательств.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Основание возникновения, вступления и прекращения наследства и наследования.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Особенности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экологического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природоохранительных прав, их норм.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Природоохранительные органы контроля и надзора.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Экологическая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требования, предъявляемые к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природопользователям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Виды и степень норм предельн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допустимых загрязнений и концентраций.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борьбы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«Гражданское и экологическое право».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Юридические и физические лица как участники гражданских правоотношений.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сделки: заключение, расторжение, недействительность.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Понятие и виды права собственности: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преобретения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отчуждения, защиты.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Порядок и основание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вознеикновения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исполнения и прекращения видов основных и дополнительных обязательств.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Основание возникновения, вступления и прекращения наследства и наследования.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Особенности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экологического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природоохранительных прав, их норм.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Природоохранительные органы контроля и надзора.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Экологическая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требования, предъявляемые к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природопользователям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Виды и степень норм предельн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допустимых загрязнений и концентраций.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борьбы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</w:tbl>
    <w:p w:rsidR="00232912" w:rsidRDefault="008C2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6"/>
        <w:gridCol w:w="118"/>
        <w:gridCol w:w="809"/>
        <w:gridCol w:w="679"/>
        <w:gridCol w:w="1095"/>
        <w:gridCol w:w="1209"/>
        <w:gridCol w:w="670"/>
        <w:gridCol w:w="386"/>
        <w:gridCol w:w="943"/>
      </w:tblGrid>
      <w:tr w:rsidR="002329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1135" w:type="dxa"/>
          </w:tcPr>
          <w:p w:rsidR="00232912" w:rsidRDefault="00232912"/>
        </w:tc>
        <w:tc>
          <w:tcPr>
            <w:tcW w:w="1277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426" w:type="dxa"/>
          </w:tcPr>
          <w:p w:rsidR="00232912" w:rsidRDefault="002329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32912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«Гражданское и экологическое право».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Специальная гражданская дееспособность: индивидуальное предпринимательство,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эмонсипация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Институты опеки, попечительства, патронажа,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признании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 безвестно отсутствующими или умершими.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Юридическое лицо и его структуры: создание, деятельность, прекращение деятельности.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сделок: заключение, исполнение, прекращение, признание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недействительными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Имущественная и неимущественная собственность: содержание,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приобритение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прекращение, защита.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 имуществом по сервитуту и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арендде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Гражданско-правовая материальная и моральная ответственность.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и дополнительные обязательства: возникновение, исполнение, прекращение.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Наследство и наследование, очерёдность  и виды наследников.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Экологическое право: содержание, система, нормы, виды объектов.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природорпользователей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требования, предъявляемые к ним.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Органы контроля и надзора в сфере охраны окружающей среды, их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«Виды информационной деятельности».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Статистическая деятельность и стандартизация, архивная и рекламная деятельность, сфера связи.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Системы государственной автоматизированной информации и информации комплексов хозяйственной деятельности, федеральной адресной информации.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Правила применения способов освещения отдельных видов деятельности.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</w:tbl>
    <w:p w:rsidR="00232912" w:rsidRDefault="008C2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6"/>
        <w:gridCol w:w="133"/>
        <w:gridCol w:w="797"/>
        <w:gridCol w:w="681"/>
        <w:gridCol w:w="1098"/>
        <w:gridCol w:w="1212"/>
        <w:gridCol w:w="672"/>
        <w:gridCol w:w="388"/>
        <w:gridCol w:w="945"/>
      </w:tblGrid>
      <w:tr w:rsidR="002329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851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1135" w:type="dxa"/>
          </w:tcPr>
          <w:p w:rsidR="00232912" w:rsidRDefault="00232912"/>
        </w:tc>
        <w:tc>
          <w:tcPr>
            <w:tcW w:w="1277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426" w:type="dxa"/>
          </w:tcPr>
          <w:p w:rsidR="00232912" w:rsidRDefault="002329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3291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«Виды информационной деятельности».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Статистическая деятельность и стандартизация, архивная и рекламная деятельность, сфера связи.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Системы государственной автоматизированной информации и информации комплексов хозяйственной деятельности, федеральной адресной информации.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Правила применения способов освещения отдельных видов деятельности.        4. Защита и ограничение отдельных категорий лиц в информации. Доступ к информации.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Вопросы интеллектуальной собственности и персональных данных.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Техническое обеспечение и защита информации и информатизации.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«Виды информационной деятельности».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статистической, архивной и рекламной деятельности, отношений в сфере связи, стандартизации. Техническое обеспечение и защита информации и информатизации.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Автоматизированная и комплексная государственная и федеральная адресная информационные системы.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Правила освещения видов деятельности и порядок доступа к информации. Ответственность за их нарушение. Защита и ограничение в получении отдельными категориями лиц информации.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Порядок регулирования вопросов интеллектуальной собственности и персональных данных.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ОК-9 ОК-10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 Л2.5 Л2.6 Л3.1 Л3.3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</w:tr>
      <w:tr w:rsidR="00232912">
        <w:trPr>
          <w:trHeight w:hRule="exact" w:val="277"/>
        </w:trPr>
        <w:tc>
          <w:tcPr>
            <w:tcW w:w="993" w:type="dxa"/>
          </w:tcPr>
          <w:p w:rsidR="00232912" w:rsidRDefault="00232912"/>
        </w:tc>
        <w:tc>
          <w:tcPr>
            <w:tcW w:w="3545" w:type="dxa"/>
          </w:tcPr>
          <w:p w:rsidR="00232912" w:rsidRDefault="00232912"/>
        </w:tc>
        <w:tc>
          <w:tcPr>
            <w:tcW w:w="143" w:type="dxa"/>
          </w:tcPr>
          <w:p w:rsidR="00232912" w:rsidRDefault="00232912"/>
        </w:tc>
        <w:tc>
          <w:tcPr>
            <w:tcW w:w="851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1135" w:type="dxa"/>
          </w:tcPr>
          <w:p w:rsidR="00232912" w:rsidRDefault="00232912"/>
        </w:tc>
        <w:tc>
          <w:tcPr>
            <w:tcW w:w="1277" w:type="dxa"/>
          </w:tcPr>
          <w:p w:rsidR="00232912" w:rsidRDefault="00232912"/>
        </w:tc>
        <w:tc>
          <w:tcPr>
            <w:tcW w:w="710" w:type="dxa"/>
          </w:tcPr>
          <w:p w:rsidR="00232912" w:rsidRDefault="00232912"/>
        </w:tc>
        <w:tc>
          <w:tcPr>
            <w:tcW w:w="426" w:type="dxa"/>
          </w:tcPr>
          <w:p w:rsidR="00232912" w:rsidRDefault="00232912"/>
        </w:tc>
        <w:tc>
          <w:tcPr>
            <w:tcW w:w="993" w:type="dxa"/>
          </w:tcPr>
          <w:p w:rsidR="00232912" w:rsidRDefault="00232912"/>
        </w:tc>
      </w:tr>
      <w:tr w:rsidR="0023291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32912" w:rsidRPr="00B1280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32912" w:rsidRPr="00B1280E">
        <w:trPr>
          <w:trHeight w:hRule="exact" w:val="333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</w:tc>
      </w:tr>
    </w:tbl>
    <w:p w:rsidR="00232912" w:rsidRPr="008C2A6E" w:rsidRDefault="008C2A6E">
      <w:pPr>
        <w:rPr>
          <w:sz w:val="0"/>
          <w:szCs w:val="0"/>
          <w:lang w:val="ru-RU"/>
        </w:rPr>
      </w:pPr>
      <w:r w:rsidRPr="008C2A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24"/>
        <w:gridCol w:w="1986"/>
        <w:gridCol w:w="2790"/>
        <w:gridCol w:w="1575"/>
        <w:gridCol w:w="1741"/>
      </w:tblGrid>
      <w:tr w:rsidR="002329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3403" w:type="dxa"/>
          </w:tcPr>
          <w:p w:rsidR="00232912" w:rsidRDefault="00232912"/>
        </w:tc>
        <w:tc>
          <w:tcPr>
            <w:tcW w:w="1702" w:type="dxa"/>
          </w:tcPr>
          <w:p w:rsidR="00232912" w:rsidRDefault="002329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232912">
        <w:trPr>
          <w:trHeight w:hRule="exact" w:val="860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51.Общие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наследовании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32912" w:rsidRPr="00B1280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32912" w:rsidRPr="00B1280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32912" w:rsidRPr="00B1280E">
        <w:trPr>
          <w:trHeight w:hRule="exact" w:val="277"/>
        </w:trPr>
        <w:tc>
          <w:tcPr>
            <w:tcW w:w="710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32912" w:rsidRPr="008C2A6E" w:rsidRDefault="00232912">
            <w:pPr>
              <w:rPr>
                <w:lang w:val="ru-RU"/>
              </w:rPr>
            </w:pPr>
          </w:p>
        </w:tc>
      </w:tr>
      <w:tr w:rsidR="00232912" w:rsidRPr="00B1280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329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329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329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329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Рукавишникова И.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Право: учеб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дисциплине "Право" для студентов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напр.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2329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Рукавишникова И. В.,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356</w:t>
            </w:r>
          </w:p>
        </w:tc>
      </w:tr>
      <w:tr w:rsidR="002329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право: Учеб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вузов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: В 2 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2329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458</w:t>
            </w:r>
          </w:p>
        </w:tc>
      </w:tr>
      <w:tr w:rsidR="00232912" w:rsidRPr="00B1280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31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</w:p>
          <w:p w:rsidR="008C2A6E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//http://biblioclub.ru/index.php?page=book&amp;id=481459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232912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329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329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</w:tbl>
    <w:p w:rsidR="00232912" w:rsidRDefault="008C2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58"/>
        <w:gridCol w:w="1570"/>
        <w:gridCol w:w="1986"/>
        <w:gridCol w:w="2797"/>
        <w:gridCol w:w="1428"/>
        <w:gridCol w:w="1741"/>
      </w:tblGrid>
      <w:tr w:rsidR="0023291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45.03.02.02_1.plx</w:t>
            </w:r>
          </w:p>
        </w:tc>
        <w:tc>
          <w:tcPr>
            <w:tcW w:w="3403" w:type="dxa"/>
          </w:tcPr>
          <w:p w:rsidR="00232912" w:rsidRDefault="00232912"/>
        </w:tc>
        <w:tc>
          <w:tcPr>
            <w:tcW w:w="1702" w:type="dxa"/>
          </w:tcPr>
          <w:p w:rsidR="00232912" w:rsidRDefault="002329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2329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329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232912" w:rsidRPr="008C2A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21 шаг к правовой культуре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329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2329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 (полный курс): Учеб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232912" w:rsidRPr="00B1280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31E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</w:p>
          <w:p w:rsidR="008C2A6E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//http://biblioclub.ru/index.php?page=book&amp;id=256463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2329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329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23291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329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К.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Правоведение: планы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3 курса фак. коммерции и маркетинга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формы обучения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329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К.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Правоведение: планы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3 курса фак. коммерции и маркетинга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формы обучения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329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К.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Правоведение: планы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1 курса Финансового фак. </w:t>
            </w: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формы обучения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329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Рукавишникова И. В., Морозов В.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Административное право: Комплекс 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материалов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РГЭА,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232912" w:rsidRPr="00B1280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32912" w:rsidRPr="00B1280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</w:t>
            </w:r>
          </w:p>
        </w:tc>
      </w:tr>
      <w:tr w:rsidR="00232912" w:rsidRPr="00B1280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232912" w:rsidRPr="00B1280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2329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329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329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32912" w:rsidRPr="00B1280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«Консультант Плюс»</w:t>
            </w:r>
          </w:p>
        </w:tc>
      </w:tr>
      <w:tr w:rsidR="002329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232912">
        <w:trPr>
          <w:trHeight w:hRule="exact" w:val="277"/>
        </w:trPr>
        <w:tc>
          <w:tcPr>
            <w:tcW w:w="710" w:type="dxa"/>
          </w:tcPr>
          <w:p w:rsidR="00232912" w:rsidRDefault="00232912"/>
        </w:tc>
        <w:tc>
          <w:tcPr>
            <w:tcW w:w="58" w:type="dxa"/>
          </w:tcPr>
          <w:p w:rsidR="00232912" w:rsidRDefault="00232912"/>
        </w:tc>
        <w:tc>
          <w:tcPr>
            <w:tcW w:w="1929" w:type="dxa"/>
          </w:tcPr>
          <w:p w:rsidR="00232912" w:rsidRDefault="00232912"/>
        </w:tc>
        <w:tc>
          <w:tcPr>
            <w:tcW w:w="1986" w:type="dxa"/>
          </w:tcPr>
          <w:p w:rsidR="00232912" w:rsidRDefault="00232912"/>
        </w:tc>
        <w:tc>
          <w:tcPr>
            <w:tcW w:w="3403" w:type="dxa"/>
          </w:tcPr>
          <w:p w:rsidR="00232912" w:rsidRDefault="00232912"/>
        </w:tc>
        <w:tc>
          <w:tcPr>
            <w:tcW w:w="1702" w:type="dxa"/>
          </w:tcPr>
          <w:p w:rsidR="00232912" w:rsidRDefault="00232912"/>
        </w:tc>
        <w:tc>
          <w:tcPr>
            <w:tcW w:w="993" w:type="dxa"/>
          </w:tcPr>
          <w:p w:rsidR="00232912" w:rsidRDefault="00232912"/>
        </w:tc>
      </w:tr>
      <w:tr w:rsidR="00232912" w:rsidRPr="00B1280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3291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Default="008C2A6E">
            <w:pPr>
              <w:spacing w:after="0" w:line="240" w:lineRule="auto"/>
              <w:rPr>
                <w:sz w:val="19"/>
                <w:szCs w:val="19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32912">
        <w:trPr>
          <w:trHeight w:hRule="exact" w:val="277"/>
        </w:trPr>
        <w:tc>
          <w:tcPr>
            <w:tcW w:w="710" w:type="dxa"/>
          </w:tcPr>
          <w:p w:rsidR="00232912" w:rsidRDefault="00232912"/>
        </w:tc>
        <w:tc>
          <w:tcPr>
            <w:tcW w:w="58" w:type="dxa"/>
          </w:tcPr>
          <w:p w:rsidR="00232912" w:rsidRDefault="00232912"/>
        </w:tc>
        <w:tc>
          <w:tcPr>
            <w:tcW w:w="1929" w:type="dxa"/>
          </w:tcPr>
          <w:p w:rsidR="00232912" w:rsidRDefault="00232912"/>
        </w:tc>
        <w:tc>
          <w:tcPr>
            <w:tcW w:w="1986" w:type="dxa"/>
          </w:tcPr>
          <w:p w:rsidR="00232912" w:rsidRDefault="00232912"/>
        </w:tc>
        <w:tc>
          <w:tcPr>
            <w:tcW w:w="3403" w:type="dxa"/>
          </w:tcPr>
          <w:p w:rsidR="00232912" w:rsidRDefault="00232912"/>
        </w:tc>
        <w:tc>
          <w:tcPr>
            <w:tcW w:w="1702" w:type="dxa"/>
          </w:tcPr>
          <w:p w:rsidR="00232912" w:rsidRDefault="00232912"/>
        </w:tc>
        <w:tc>
          <w:tcPr>
            <w:tcW w:w="993" w:type="dxa"/>
          </w:tcPr>
          <w:p w:rsidR="00232912" w:rsidRDefault="00232912"/>
        </w:tc>
      </w:tr>
      <w:tr w:rsidR="00232912" w:rsidRPr="00B1280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C2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32912" w:rsidRPr="00B1280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2912" w:rsidRPr="008C2A6E" w:rsidRDefault="008C2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2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32912" w:rsidRDefault="00232912">
      <w:pPr>
        <w:rPr>
          <w:lang w:val="ru-RU"/>
        </w:rPr>
      </w:pPr>
    </w:p>
    <w:p w:rsidR="00B1280E" w:rsidRDefault="00B1280E">
      <w:pPr>
        <w:rPr>
          <w:lang w:val="ru-RU"/>
        </w:rPr>
      </w:pPr>
    </w:p>
    <w:p w:rsidR="00B1280E" w:rsidRDefault="00B1280E">
      <w:pPr>
        <w:rPr>
          <w:lang w:val="ru-RU"/>
        </w:rPr>
      </w:pPr>
    </w:p>
    <w:p w:rsidR="00B1280E" w:rsidRDefault="00B1280E">
      <w:pPr>
        <w:rPr>
          <w:lang w:val="ru-RU"/>
        </w:rPr>
      </w:pPr>
    </w:p>
    <w:p w:rsidR="00B1280E" w:rsidRDefault="00B1280E">
      <w:pPr>
        <w:rPr>
          <w:lang w:val="ru-RU"/>
        </w:rPr>
      </w:pPr>
    </w:p>
    <w:p w:rsidR="00B1280E" w:rsidRDefault="00B1280E">
      <w:pPr>
        <w:rPr>
          <w:lang w:val="ru-RU"/>
        </w:rPr>
      </w:pPr>
    </w:p>
    <w:p w:rsidR="00B1280E" w:rsidRDefault="00B1280E">
      <w:pPr>
        <w:rPr>
          <w:lang w:val="ru-RU"/>
        </w:rPr>
      </w:pPr>
    </w:p>
    <w:p w:rsidR="00B1280E" w:rsidRDefault="00B1280E">
      <w:pPr>
        <w:rPr>
          <w:lang w:val="ru-RU"/>
        </w:rPr>
      </w:pPr>
    </w:p>
    <w:p w:rsidR="00B1280E" w:rsidRPr="00B1280E" w:rsidRDefault="00B1280E" w:rsidP="00B1280E">
      <w:pPr>
        <w:rPr>
          <w:lang w:val="ru-RU"/>
        </w:rPr>
      </w:pPr>
    </w:p>
    <w:p w:rsidR="00B1280E" w:rsidRPr="00B1280E" w:rsidRDefault="00B1280E" w:rsidP="00B1280E">
      <w:pPr>
        <w:rPr>
          <w:lang w:val="ru-RU"/>
        </w:rPr>
      </w:pPr>
      <w:r w:rsidRPr="00B1280E">
        <w:rPr>
          <w:noProof/>
          <w:lang w:val="ru-RU" w:eastAsia="ru-RU"/>
        </w:rPr>
        <w:drawing>
          <wp:inline distT="0" distB="0" distL="0" distR="0" wp14:anchorId="2F891945" wp14:editId="399B368C">
            <wp:extent cx="6477000" cy="8905875"/>
            <wp:effectExtent l="0" t="0" r="0" b="0"/>
            <wp:docPr id="3" name="Рисунок 3" descr="C:\Users\laborant104\Desktop\16.03.2019\45.03.02.02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45.03.02.02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0E" w:rsidRPr="00B1280E" w:rsidRDefault="00B1280E" w:rsidP="00B1280E">
      <w:pPr>
        <w:rPr>
          <w:lang w:val="ru-RU"/>
        </w:rPr>
      </w:pPr>
    </w:p>
    <w:p w:rsidR="00B1280E" w:rsidRPr="00B1280E" w:rsidRDefault="00B1280E" w:rsidP="00B1280E">
      <w:pPr>
        <w:rPr>
          <w:lang w:val="ru-RU"/>
        </w:rPr>
      </w:pPr>
    </w:p>
    <w:p w:rsidR="00B1280E" w:rsidRPr="00B1280E" w:rsidRDefault="00B1280E" w:rsidP="00B1280E">
      <w:pPr>
        <w:rPr>
          <w:lang w:val="ru-RU"/>
        </w:rPr>
      </w:pPr>
    </w:p>
    <w:p w:rsidR="00B1280E" w:rsidRPr="00B1280E" w:rsidRDefault="00B1280E" w:rsidP="00B1280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B1280E" w:rsidRPr="00B1280E" w:rsidRDefault="00B1280E" w:rsidP="00B1280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B1280E" w:rsidRPr="00B1280E" w:rsidRDefault="00B1280E" w:rsidP="00B1280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B1280E" w:rsidRPr="00B1280E" w:rsidRDefault="00B1280E" w:rsidP="00B1280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B1280E" w:rsidRPr="00B1280E" w:rsidRDefault="00B1280E" w:rsidP="00B1280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B1280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1280E" w:rsidRPr="00B1280E" w:rsidRDefault="00B1280E" w:rsidP="00B1280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1280E" w:rsidRPr="00B1280E" w:rsidRDefault="00B1280E" w:rsidP="00B1280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1280E" w:rsidRPr="00B1280E" w:rsidRDefault="00B1280E" w:rsidP="00B1280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B1280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B1280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B1280E" w:rsidRPr="00B1280E" w:rsidRDefault="00B1280E" w:rsidP="00B128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6"/>
        <w:gridCol w:w="2232"/>
        <w:gridCol w:w="2265"/>
        <w:gridCol w:w="1375"/>
      </w:tblGrid>
      <w:tr w:rsidR="00B1280E" w:rsidRPr="00B1280E" w:rsidTr="002B5E23">
        <w:trPr>
          <w:trHeight w:val="752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80E" w:rsidRPr="00B1280E" w:rsidRDefault="00B1280E" w:rsidP="00B1280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80E" w:rsidRPr="00B1280E" w:rsidRDefault="00B1280E" w:rsidP="00B1280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80E" w:rsidRPr="00B1280E" w:rsidRDefault="00B1280E" w:rsidP="00B1280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80E" w:rsidRPr="00B1280E" w:rsidRDefault="00B1280E" w:rsidP="00B1280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B1280E" w:rsidRPr="00B1280E" w:rsidTr="002B5E23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80E" w:rsidRPr="00B1280E" w:rsidRDefault="00B1280E" w:rsidP="00B128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ОПК-1: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B1280E" w:rsidRPr="00B1280E" w:rsidTr="002B5E23">
        <w:trPr>
          <w:trHeight w:val="2005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80E" w:rsidRPr="00B1280E" w:rsidRDefault="00B1280E" w:rsidP="00B12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B1280E">
              <w:rPr>
                <w:rFonts w:eastAsiaTheme="minorHAnsi"/>
                <w:lang w:val="ru-RU"/>
              </w:rPr>
              <w:t xml:space="preserve"> </w:t>
            </w: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базовых отраслей российского права, включающих гражданское, трудовое, уголовное, семейное, административное, экологическое право; основные методы поиска нормативных и правовых актов; </w:t>
            </w:r>
            <w:r w:rsidRPr="00B1280E">
              <w:rPr>
                <w:rFonts w:ascii="Times New Roman" w:eastAsiaTheme="minorHAnsi" w:hAnsi="Times New Roman" w:cs="Times New Roman"/>
                <w:lang w:val="ru-RU"/>
              </w:rPr>
              <w:t>Нормативные и правовые документы в своей профессиональной деятельности</w:t>
            </w:r>
          </w:p>
          <w:p w:rsidR="00B1280E" w:rsidRPr="00B1280E" w:rsidRDefault="00B1280E" w:rsidP="00B12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удовлетворения;</w:t>
            </w:r>
          </w:p>
          <w:p w:rsidR="00B1280E" w:rsidRPr="00B1280E" w:rsidRDefault="00B1280E" w:rsidP="00B12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пользоваться базовыми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B1280E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</w:t>
            </w: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280E" w:rsidRPr="00B1280E" w:rsidTr="002B5E23">
        <w:trPr>
          <w:trHeight w:val="1442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B1280E" w:rsidRPr="00B1280E" w:rsidTr="002B5E23">
        <w:trPr>
          <w:trHeight w:val="1524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80E" w:rsidRPr="00B1280E" w:rsidRDefault="00B1280E" w:rsidP="00B12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B1280E">
              <w:rPr>
                <w:rFonts w:eastAsiaTheme="minorHAnsi"/>
                <w:lang w:val="ru-RU"/>
              </w:rPr>
              <w:t xml:space="preserve"> </w:t>
            </w: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деятельности; </w:t>
            </w:r>
            <w:r w:rsidRPr="00B1280E">
              <w:rPr>
                <w:rFonts w:ascii="Times New Roman" w:eastAsiaTheme="minorHAnsi" w:hAnsi="Times New Roman" w:cs="Times New Roman"/>
                <w:lang w:val="ru-RU"/>
              </w:rPr>
              <w:t>стандарты унифицированной системы организационно - распорядительной документации; единую систему технологической документации</w:t>
            </w:r>
          </w:p>
          <w:p w:rsidR="00B1280E" w:rsidRPr="00B1280E" w:rsidRDefault="00B1280E" w:rsidP="00B12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документооборота; </w:t>
            </w:r>
            <w:r w:rsidRPr="00B1280E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разрабатывать организационно- техническую организационно- экономическую документацию (графики работ, инструкции, планы, бюджеты, технико- экономические обоснования, частные технические задания); составлять управленческую отчетность утвержденным формам</w:t>
            </w:r>
          </w:p>
          <w:p w:rsidR="00B1280E" w:rsidRPr="00B1280E" w:rsidRDefault="00B1280E" w:rsidP="00B12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создания качественной нормативно-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цехов); инструментами оценки качества составления организационных и распорядительных документов; навыками разработки, адаптации и апробации различных форм </w:t>
            </w: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документального оформления итогов контроля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280E" w:rsidRPr="00B1280E" w:rsidTr="002B5E23">
        <w:trPr>
          <w:trHeight w:val="155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80E" w:rsidRPr="00B1280E" w:rsidRDefault="00B1280E" w:rsidP="00B12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B1280E" w:rsidRPr="00B1280E" w:rsidTr="002B5E23">
        <w:trPr>
          <w:trHeight w:val="2005"/>
        </w:trPr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80E" w:rsidRPr="00B1280E" w:rsidRDefault="00B1280E" w:rsidP="00B12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B1280E">
              <w:rPr>
                <w:rFonts w:ascii="Times New Roman" w:eastAsiaTheme="minorHAnsi" w:hAnsi="Times New Roman" w:cs="Times New Roman"/>
                <w:lang w:val="ru-RU"/>
              </w:rPr>
              <w:t>сущность государства и права и специфику их развития в современном российском обществе; Основные виды организационных структур, их преимущества и недостатки; Основные понятия и функции управления человеческими ресурсами.</w:t>
            </w:r>
          </w:p>
          <w:p w:rsidR="00B1280E" w:rsidRPr="00B1280E" w:rsidRDefault="00B1280E" w:rsidP="00B12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логически грамотно выражать и аргументировать свою точку зрения по правовой проблематике; </w:t>
            </w:r>
            <w:r w:rsidRPr="00B1280E">
              <w:rPr>
                <w:rFonts w:ascii="Times New Roman" w:eastAsiaTheme="minorHAnsi" w:hAnsi="Times New Roman" w:cs="Times New Roman"/>
                <w:lang w:val="ru-RU"/>
              </w:rPr>
              <w:t>Разрабатывать предприятия и активно участвовать в разработке стратегии управления человеческими ресурсами; Разрабатывать стратегию управления человеческими ресурсами.</w:t>
            </w:r>
          </w:p>
          <w:p w:rsidR="00B1280E" w:rsidRPr="00B1280E" w:rsidRDefault="00B1280E" w:rsidP="00B12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навыками логически грамотного выражения и аргументирования своей точки зрения по правовой проблематике; </w:t>
            </w:r>
            <w:r w:rsidRPr="00B1280E">
              <w:rPr>
                <w:rFonts w:ascii="Times New Roman" w:eastAsiaTheme="minorHAnsi" w:hAnsi="Times New Roman" w:cs="Times New Roman"/>
                <w:lang w:val="ru-RU"/>
              </w:rPr>
              <w:t>Инструментами планирования организационной структуры; Методами управления человеческими</w:t>
            </w:r>
            <w:r w:rsidRPr="00B1280E">
              <w:rPr>
                <w:rFonts w:eastAsiaTheme="minorHAnsi"/>
                <w:lang w:val="ru-RU"/>
              </w:rPr>
              <w:t xml:space="preserve"> ресурсами.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1280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8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B1280E" w:rsidRPr="00B1280E" w:rsidRDefault="00B1280E" w:rsidP="00B12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1280E" w:rsidRPr="00B1280E" w:rsidRDefault="00B1280E" w:rsidP="00B128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39"/>
      <w:r w:rsidRPr="00B1280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Описание критериев оценивания компетенций на различных этапах их формирования, описание шкал оценивания</w:t>
      </w:r>
      <w:bookmarkEnd w:id="2"/>
      <w:r w:rsidRPr="00B1280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B1280E" w:rsidRPr="00B1280E" w:rsidRDefault="00B1280E" w:rsidP="00B128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B1280E" w:rsidRPr="00B1280E" w:rsidRDefault="00B1280E" w:rsidP="00B1280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«Правоведение»;</w:t>
      </w:r>
    </w:p>
    <w:p w:rsidR="00B1280E" w:rsidRPr="00B1280E" w:rsidRDefault="00B1280E" w:rsidP="00B1280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B1280E" w:rsidRPr="00B1280E" w:rsidRDefault="00B1280E" w:rsidP="00B1280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B1280E" w:rsidRPr="00B1280E" w:rsidRDefault="00B1280E" w:rsidP="00B1280E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B1280E" w:rsidRPr="00B1280E" w:rsidRDefault="00B1280E" w:rsidP="00B1280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B1280E" w:rsidRPr="00B1280E" w:rsidRDefault="00B1280E" w:rsidP="00B1280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B1280E" w:rsidRPr="00B1280E" w:rsidRDefault="00B1280E" w:rsidP="00B128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B128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B1280E" w:rsidRPr="00B1280E" w:rsidRDefault="00B1280E" w:rsidP="00B128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B1280E" w:rsidRPr="00B1280E" w:rsidRDefault="00B1280E" w:rsidP="00B128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B1280E" w:rsidRPr="00B1280E" w:rsidRDefault="00B1280E" w:rsidP="00B128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«Правоведение»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B1280E" w:rsidRPr="00B1280E" w:rsidRDefault="00B1280E" w:rsidP="00B128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3" w:name="_Toc420864540"/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1280E" w:rsidRPr="00B1280E" w:rsidRDefault="00B1280E" w:rsidP="00B1280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B1280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1280E" w:rsidRPr="00B1280E" w:rsidRDefault="00B1280E" w:rsidP="00B1280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1280E" w:rsidRPr="00B1280E" w:rsidRDefault="00B1280E" w:rsidP="00B128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1280E" w:rsidRPr="00B1280E" w:rsidRDefault="00B1280E" w:rsidP="00B12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B1280E" w:rsidRPr="00B1280E" w:rsidRDefault="00B1280E" w:rsidP="00B1280E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Вопросы к зачету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1.Основные теории происхождения государства и права.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2.Государство: понятие и основные признаки.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3.Сущность, функции и механизм (аппарат) государства. Политическая система общества.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4.Форма правления государства.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5.Форма государственного устройства.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6.Политический режим.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7.Государственный аппарат и его структура.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9.Место и роль права в системе социальных норм. Понятие, признаки и функции права.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10.Понятие источника права. Источники российского права.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11.Нормативно-правовой акт: понятие и виды.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12.Действие нормативно-правовых актов во времени, в пространстве и по кругу лиц.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13.Правотворчество: понятие, принципы, стадии. Законотворческий процесс.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14.Норма права и система права.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15.Правоотношение: понятие, состав, виды.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16.Правонарушение: признаки, состав и виды.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17.Юридическая ответственность.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18.Основные правовые системы современности. Особенности правовой системы РФ.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21.Основы конституционного строя РФ.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22.Конституционные права, свободы и обязанности граждан РФ. Основные формы и правовые меры их защиты.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23.Особенности федеративного устройства России и статус субъектов федерации.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24.Система органов государственной власти в РФ.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25.Избирательное право и избирательная система России.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26.Конституционный статус Президента РФ как главы государства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27.Федеральное Собрание – парламент Российской Федерации.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28.Правительство РФ – высший орган исполнительной власти.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29.Конституционные основы судебной власти в РФ.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30.Конституционные основы местного самоуправления в России.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31.Конституционный суд РФ и его статус.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32.Конституционные основы организации Прокуратуры РФ.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33.Конституционные основы организации адвокатуры в Российской Федерации.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35.Гражданское правоотношение: понятие, элементы и виды.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 xml:space="preserve">36.Субъекты гражданских правоотношений. </w:t>
      </w:r>
      <w:proofErr w:type="spellStart"/>
      <w:r w:rsidRPr="00B1280E">
        <w:rPr>
          <w:rFonts w:ascii="Times New Roman" w:hAnsi="Times New Roman" w:cs="Times New Roman"/>
          <w:color w:val="000000"/>
          <w:lang w:val="ru-RU"/>
        </w:rPr>
        <w:t>Правосубъектность</w:t>
      </w:r>
      <w:proofErr w:type="spellEnd"/>
      <w:r w:rsidRPr="00B1280E">
        <w:rPr>
          <w:rFonts w:ascii="Times New Roman" w:hAnsi="Times New Roman" w:cs="Times New Roman"/>
          <w:color w:val="000000"/>
          <w:lang w:val="ru-RU"/>
        </w:rPr>
        <w:t>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37.Юридические лица как субъекты гражданского права.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38.Организационно-правовые формы юридических лиц.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39.Законодательство о несостоятельности (банкротстве).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40.Нематериальные блага и их защита.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lastRenderedPageBreak/>
        <w:t>42.Представительство. Коммерческое представительство Доверенность.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43.Исковая давность: понятие, порядок исчисления сроков давности, значение.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44.Защита гражданских прав. Способы защиты. Гражданско-правовая ответственность.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45.Право собственности. Содержание. Частная собственность и ее защита.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46.Понятие, значение и виды гражданско-правовых обязательств.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47.Обеспечение исполнения обязательств и его способы по Гражданскому кодексу РФ.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48.Ответственность на нарушения обязательств.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49.Гражданско-правовой договор: понятие и условия договора.</w:t>
      </w:r>
    </w:p>
    <w:p w:rsidR="00B1280E" w:rsidRPr="00B1280E" w:rsidRDefault="00B1280E" w:rsidP="00B1280E">
      <w:pPr>
        <w:spacing w:after="0" w:line="240" w:lineRule="auto"/>
        <w:rPr>
          <w:lang w:val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50.Порядок заключения, изменения и расторжения договора.</w:t>
      </w:r>
    </w:p>
    <w:p w:rsidR="00B1280E" w:rsidRPr="00B1280E" w:rsidRDefault="00B1280E" w:rsidP="00B1280E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1280E">
        <w:rPr>
          <w:rFonts w:ascii="Times New Roman" w:hAnsi="Times New Roman" w:cs="Times New Roman"/>
          <w:color w:val="000000"/>
          <w:lang w:val="ru-RU"/>
        </w:rPr>
        <w:t>51.Общие положения о наследовании.</w:t>
      </w:r>
    </w:p>
    <w:p w:rsidR="00B1280E" w:rsidRPr="00B1280E" w:rsidRDefault="00B1280E" w:rsidP="00B1280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Макаренко В.К.</w:t>
      </w:r>
    </w:p>
    <w:p w:rsidR="00B1280E" w:rsidRPr="00B1280E" w:rsidRDefault="00B1280E" w:rsidP="00B1280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1280E" w:rsidRPr="00B1280E" w:rsidRDefault="00B1280E" w:rsidP="00B1280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«29» августа 2018 г. </w:t>
      </w: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B1280E" w:rsidRPr="00B1280E" w:rsidRDefault="00B1280E" w:rsidP="00B1280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усвоение взаимосвязи теории государства и права,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B1280E" w:rsidRPr="00B1280E" w:rsidRDefault="00B1280E" w:rsidP="00B1280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обучающемуся, если он не отвечает на поставленный вопрос, не ориентируется в понятиях теории государства и права, не демонстрирует знания основного учебно-программного материала.</w:t>
      </w:r>
    </w:p>
    <w:p w:rsidR="00B1280E" w:rsidRPr="00B1280E" w:rsidRDefault="00B1280E" w:rsidP="00B1280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1280E" w:rsidRPr="00B1280E" w:rsidRDefault="00B1280E" w:rsidP="00B12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B1280E" w:rsidRPr="00B1280E" w:rsidRDefault="00B1280E" w:rsidP="00B128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1280E" w:rsidRPr="00B1280E" w:rsidRDefault="00B1280E" w:rsidP="00B12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1280E" w:rsidRPr="00B1280E" w:rsidRDefault="00B1280E" w:rsidP="00B1280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1280E" w:rsidRPr="00B1280E" w:rsidRDefault="00B1280E" w:rsidP="00B128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B1280E" w:rsidRPr="00B1280E" w:rsidRDefault="00B1280E" w:rsidP="00B128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1280E" w:rsidRPr="00B1280E" w:rsidRDefault="00B1280E" w:rsidP="00B1280E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B1280E" w:rsidRPr="00B1280E" w:rsidRDefault="00B1280E" w:rsidP="00B1280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B1280E" w:rsidRPr="00B1280E" w:rsidRDefault="00B1280E" w:rsidP="00B1280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1280E" w:rsidRPr="00B1280E" w:rsidRDefault="00B1280E" w:rsidP="00B1280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 1. «Теория права».</w:t>
      </w:r>
    </w:p>
    <w:p w:rsidR="00B1280E" w:rsidRPr="00B1280E" w:rsidRDefault="00B1280E" w:rsidP="00B1280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правомерные и неправомерные действия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2. Способы толкования используются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при буквальном толковании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в ходе официального толкования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3. Обычай становится правовым в результате его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инкорпорации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spellStart"/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легитимизации</w:t>
      </w:r>
      <w:proofErr w:type="spellEnd"/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метод правового регулирования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принципы права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5. К признакам права не относится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нормативность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spellStart"/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системность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6. Элементом нормы права не является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spellStart"/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гипотеза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диспозиция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7. Дееспособность гражданина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никем не может быть ограничена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законопослушное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конформистское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сущностью государства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признаком государства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10. Субъект Российской Федерации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не вправе принимать законы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государственным органом субъекта РФ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spellStart"/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органом</w:t>
      </w:r>
      <w:proofErr w:type="spellEnd"/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местного самоуправления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12. Применение права осуществляется только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физическими лицами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юридическими лицами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применение права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юридическая обязанность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механизм государства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в зависимости от ситуации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15. Императивные нормы устанавливают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всегда совпадают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всегда не совпадают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условие реализации нормы права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19. Структура акта применения права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преамбула, общая часть, особенная часть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proofErr w:type="spellStart"/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входят</w:t>
      </w:r>
      <w:proofErr w:type="spellEnd"/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карательная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воспитательная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22. Источником права в России не является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правовой обычай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нормативный договор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экономические и уголовные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противоправные действие и бездействие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норма права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юридический факт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механизм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B1280E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B1280E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политика</w:t>
      </w:r>
    </w:p>
    <w:p w:rsidR="00B1280E" w:rsidRPr="00B1280E" w:rsidRDefault="00B1280E" w:rsidP="00B1280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B1280E" w:rsidRPr="00B1280E" w:rsidRDefault="00B1280E" w:rsidP="00B128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B1280E" w:rsidRPr="00B1280E" w:rsidRDefault="00B1280E" w:rsidP="00B128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1280E" w:rsidRPr="00B1280E" w:rsidRDefault="00B1280E" w:rsidP="00B1280E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императивный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диспозитивный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формально-юридический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императивный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диспозитивный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административно-правовой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формально-юридический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пол года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- 1 год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- 2 года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lastRenderedPageBreak/>
        <w:t>- ст. 19 Конституции РФ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ст. 55 Конституции РФ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ст. 65 Конституции РФ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Федеральный конституционный закон;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Федеральный закон;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нормативный указ Президента РФ;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Конституция РФ.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гл. 1 «Основы конституционного строя»;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№7: В Конституции РФ устанавливаются: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все ответы неверны.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8: Высшей ценностью в России назван: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суверенитет Российской Федерации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человек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гражданин Российской Федерации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институт частной собственности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пенсий по старости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пособий по безработице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оплаты труда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«материнского капитала»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непосредственно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это самая короткая глава Конституции РФ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РФ равноправны между собой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не равноправны между собой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православная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православная, мусульманская и индуистская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в России официально закреплен атеизм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единство экономического пространства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свободное перемещение товаров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поддержка государственных монополий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поддержка конкуренции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не может быть лишен гражданства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референдум и свободные выборы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референдум и право на забастовку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каждого человека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общества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правоохранительных органов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государства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- 10 дней после избрания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- 30 дней после избрания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- 45 дней после избрания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срок нормативно не установлен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Должен выйти из гражданства РФ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Прекращает свои полномочия досрочно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Приостанавливает свои полномочия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федеральные, субъекта федерации, местные;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val="ru-RU" w:eastAsia="ru-RU"/>
        </w:rPr>
        <w:t>- Председатель Правительства России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министр обороны РФ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Председатель Конституционного Суда РФ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B1280E" w:rsidRPr="00B1280E" w:rsidRDefault="00B1280E" w:rsidP="00B1280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1280E" w:rsidRPr="00B1280E" w:rsidRDefault="00B1280E" w:rsidP="00B1280E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B1280E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B1280E" w:rsidRPr="00B1280E" w:rsidRDefault="00B1280E" w:rsidP="00B1280E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11. Акционерное общество не вправе принимать решение о выплате дивидендов: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B1280E" w:rsidRPr="00B1280E" w:rsidRDefault="00B1280E" w:rsidP="00B1280E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B1280E" w:rsidRPr="00B1280E" w:rsidRDefault="00B1280E" w:rsidP="00B1280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1280E" w:rsidRPr="00B1280E" w:rsidRDefault="00B1280E" w:rsidP="00B1280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B1280E" w:rsidRPr="00B1280E" w:rsidRDefault="00B1280E" w:rsidP="00B1280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B1280E" w:rsidRPr="00B1280E" w:rsidRDefault="00B1280E" w:rsidP="00B128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B1280E" w:rsidRPr="00B1280E" w:rsidRDefault="00B1280E" w:rsidP="00B1280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B1280E" w:rsidRPr="00B1280E" w:rsidRDefault="00B1280E" w:rsidP="00B1280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B1280E" w:rsidRPr="00B1280E" w:rsidRDefault="00B1280E" w:rsidP="00B1280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B1280E" w:rsidRPr="00B1280E" w:rsidRDefault="00B1280E" w:rsidP="00B1280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B1280E" w:rsidRPr="00B1280E" w:rsidRDefault="00B1280E" w:rsidP="00B128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Макаренко В.К.</w:t>
      </w:r>
    </w:p>
    <w:p w:rsidR="00B1280E" w:rsidRPr="00B1280E" w:rsidRDefault="00B1280E" w:rsidP="00B128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1280E" w:rsidRPr="00B1280E" w:rsidRDefault="00B1280E" w:rsidP="00B128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B1280E" w:rsidRPr="00B1280E" w:rsidRDefault="00B1280E" w:rsidP="00B128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1280E" w:rsidRPr="00B1280E" w:rsidRDefault="00B1280E" w:rsidP="00B1280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1280E" w:rsidRPr="00B1280E" w:rsidRDefault="00B1280E" w:rsidP="00B128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B1280E" w:rsidRPr="00B1280E" w:rsidRDefault="00B1280E" w:rsidP="00B1280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«Теория государства и права»</w:t>
      </w:r>
    </w:p>
    <w:p w:rsidR="00B1280E" w:rsidRPr="00B1280E" w:rsidRDefault="00B1280E" w:rsidP="00B12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br/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B1280E" w:rsidRPr="00B1280E" w:rsidRDefault="00B1280E" w:rsidP="00B1280E">
      <w:pPr>
        <w:numPr>
          <w:ilvl w:val="0"/>
          <w:numId w:val="7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B1280E" w:rsidRPr="00B1280E" w:rsidRDefault="00B1280E" w:rsidP="00B1280E">
      <w:pPr>
        <w:numPr>
          <w:ilvl w:val="0"/>
          <w:numId w:val="7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B1280E" w:rsidRPr="00B1280E" w:rsidRDefault="00B1280E" w:rsidP="00B1280E">
      <w:pPr>
        <w:numPr>
          <w:ilvl w:val="0"/>
          <w:numId w:val="7"/>
        </w:numPr>
        <w:shd w:val="clear" w:color="auto" w:fill="FFFFFF"/>
        <w:tabs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B1280E" w:rsidRPr="00B1280E" w:rsidRDefault="00B1280E" w:rsidP="00B1280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B1280E" w:rsidRPr="00B1280E" w:rsidRDefault="00B1280E" w:rsidP="00B1280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B1280E" w:rsidRPr="00B1280E" w:rsidRDefault="00B1280E" w:rsidP="00B1280E">
      <w:pPr>
        <w:numPr>
          <w:ilvl w:val="0"/>
          <w:numId w:val="8"/>
        </w:numPr>
        <w:shd w:val="clear" w:color="auto" w:fill="FFFFFF"/>
        <w:tabs>
          <w:tab w:val="num" w:pos="284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B1280E" w:rsidRPr="00B1280E" w:rsidRDefault="00B1280E" w:rsidP="00B1280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B1280E" w:rsidRPr="00B1280E" w:rsidRDefault="00B1280E" w:rsidP="00B1280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B1280E" w:rsidRPr="00B1280E" w:rsidRDefault="00B1280E" w:rsidP="00B1280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B1280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B1280E" w:rsidRPr="00B1280E" w:rsidRDefault="00B1280E" w:rsidP="00B1280E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B1280E" w:rsidRPr="00B1280E" w:rsidRDefault="00B1280E" w:rsidP="00B1280E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B1280E" w:rsidRPr="00B1280E" w:rsidRDefault="00B1280E" w:rsidP="00B1280E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B1280E" w:rsidRPr="00B1280E" w:rsidRDefault="00B1280E" w:rsidP="00B1280E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выполнение задания 15 минут.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B1280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B1280E" w:rsidRPr="00B1280E" w:rsidRDefault="00B1280E" w:rsidP="00B1280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B1280E" w:rsidRPr="00B1280E" w:rsidRDefault="00B1280E" w:rsidP="00B1280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B1280E" w:rsidRPr="00B1280E" w:rsidRDefault="00B1280E" w:rsidP="00B1280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B1280E" w:rsidRPr="00B1280E" w:rsidRDefault="00B1280E" w:rsidP="00B128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B128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B1280E" w:rsidRPr="00B1280E" w:rsidRDefault="00B1280E" w:rsidP="00B128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B1280E" w:rsidRPr="00B1280E" w:rsidRDefault="00B1280E" w:rsidP="00B1280E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B1280E" w:rsidRPr="00B1280E" w:rsidRDefault="00B1280E" w:rsidP="00B1280E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B1280E" w:rsidRPr="00B1280E" w:rsidRDefault="00B1280E" w:rsidP="00B1280E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B1280E" w:rsidRPr="00B1280E" w:rsidRDefault="00B1280E" w:rsidP="00B1280E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B1280E" w:rsidRPr="00B1280E" w:rsidRDefault="00B1280E" w:rsidP="00B128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И.Г. </w:t>
      </w:r>
      <w:proofErr w:type="spellStart"/>
      <w:r w:rsidRPr="00B1280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Напалкова</w:t>
      </w:r>
      <w:proofErr w:type="spellEnd"/>
    </w:p>
    <w:p w:rsidR="00B1280E" w:rsidRPr="00B1280E" w:rsidRDefault="00B1280E" w:rsidP="00B128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 (подпись)</w:t>
      </w:r>
    </w:p>
    <w:p w:rsidR="00B1280E" w:rsidRPr="00B1280E" w:rsidRDefault="00B1280E" w:rsidP="00B128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«____»__________________2018 г.</w:t>
      </w: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B1280E" w:rsidRPr="00B1280E" w:rsidRDefault="00B1280E" w:rsidP="00B1280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1280E" w:rsidRPr="00B1280E" w:rsidRDefault="00B1280E" w:rsidP="00B12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B1280E" w:rsidRPr="00B1280E" w:rsidRDefault="00B1280E" w:rsidP="00B1280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«Правоведение»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42.Представительство. Коммерческое представительство Доверенность.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B1280E" w:rsidRPr="00B1280E" w:rsidRDefault="00B1280E" w:rsidP="00B12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B1280E" w:rsidRPr="00B1280E" w:rsidRDefault="00B1280E" w:rsidP="00B1280E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1280E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B1280E" w:rsidRPr="00B1280E" w:rsidRDefault="00B1280E" w:rsidP="00B1280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128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B1280E" w:rsidRPr="00B1280E" w:rsidRDefault="00B1280E" w:rsidP="00B1280E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1280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1280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B1280E" w:rsidRPr="00B1280E" w:rsidRDefault="00B1280E" w:rsidP="00B1280E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B1280E" w:rsidRPr="00B1280E" w:rsidRDefault="00B1280E" w:rsidP="00B1280E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B1280E" w:rsidRPr="00B1280E" w:rsidRDefault="00B1280E" w:rsidP="00B1280E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B1280E" w:rsidRPr="00B1280E" w:rsidRDefault="00B1280E" w:rsidP="00B1280E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B1280E" w:rsidRPr="00B1280E" w:rsidRDefault="00B1280E" w:rsidP="00B1280E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B1280E" w:rsidRPr="00B1280E" w:rsidRDefault="00B1280E" w:rsidP="00B1280E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B1280E" w:rsidRPr="00B1280E" w:rsidRDefault="00B1280E" w:rsidP="00B1280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Макаренко В.К.</w:t>
      </w:r>
    </w:p>
    <w:p w:rsidR="00B1280E" w:rsidRPr="00B1280E" w:rsidRDefault="00B1280E" w:rsidP="00B1280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B1280E" w:rsidRPr="00B1280E" w:rsidRDefault="00B1280E" w:rsidP="00B1280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B1280E" w:rsidRPr="00B1280E" w:rsidRDefault="00B1280E" w:rsidP="00B1280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bookmarkStart w:id="5" w:name="_Toc524422851"/>
      <w:r w:rsidRPr="00B1280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1280E" w:rsidRPr="00B1280E" w:rsidRDefault="00B1280E" w:rsidP="00B1280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1280E" w:rsidRPr="00B1280E" w:rsidRDefault="00B1280E" w:rsidP="00B128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</w:t>
      </w: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1280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B1280E" w:rsidRPr="00B1280E" w:rsidRDefault="00B1280E" w:rsidP="00B1280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80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1280E" w:rsidRPr="00B1280E" w:rsidRDefault="00B1280E" w:rsidP="00B12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1280E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1280E" w:rsidRPr="00B1280E" w:rsidRDefault="00B1280E" w:rsidP="00B1280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1280E" w:rsidRPr="00B1280E" w:rsidRDefault="00B1280E" w:rsidP="00B1280E">
      <w:pPr>
        <w:rPr>
          <w:rFonts w:eastAsiaTheme="minorHAnsi"/>
          <w:lang w:val="ru-RU"/>
        </w:rPr>
      </w:pPr>
    </w:p>
    <w:p w:rsidR="00B1280E" w:rsidRPr="00B1280E" w:rsidRDefault="00B1280E" w:rsidP="00B1280E">
      <w:pPr>
        <w:rPr>
          <w:lang w:val="ru-RU"/>
        </w:rPr>
      </w:pPr>
      <w:r w:rsidRPr="00B1280E">
        <w:rPr>
          <w:noProof/>
          <w:lang w:val="ru-RU" w:eastAsia="ru-RU"/>
        </w:rPr>
        <w:lastRenderedPageBreak/>
        <w:drawing>
          <wp:inline distT="0" distB="0" distL="0" distR="0" wp14:anchorId="2B8FD5F3" wp14:editId="480F9E4D">
            <wp:extent cx="6477000" cy="8905875"/>
            <wp:effectExtent l="0" t="0" r="0" b="0"/>
            <wp:docPr id="4" name="Рисунок 4" descr="C:\Users\laborant104\Desktop\16.03.2019\45.03.02.02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16.03.2019\45.03.02.02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0E" w:rsidRPr="00B1280E" w:rsidRDefault="00B1280E" w:rsidP="00B1280E">
      <w:pPr>
        <w:rPr>
          <w:lang w:val="ru-RU"/>
        </w:rPr>
      </w:pPr>
    </w:p>
    <w:p w:rsidR="00B1280E" w:rsidRPr="00B1280E" w:rsidRDefault="00B1280E" w:rsidP="00B1280E">
      <w:pPr>
        <w:rPr>
          <w:lang w:val="ru-RU"/>
        </w:rPr>
      </w:pPr>
    </w:p>
    <w:p w:rsidR="00B1280E" w:rsidRPr="00B1280E" w:rsidRDefault="00B1280E" w:rsidP="00B1280E">
      <w:pPr>
        <w:rPr>
          <w:lang w:val="ru-RU"/>
        </w:rPr>
      </w:pPr>
    </w:p>
    <w:p w:rsidR="00B1280E" w:rsidRPr="00B1280E" w:rsidRDefault="00B1280E" w:rsidP="00B128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B1280E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B1280E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адресованы</w:t>
      </w: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студентам всех форм обучения.  </w:t>
      </w:r>
    </w:p>
    <w:p w:rsidR="00B1280E" w:rsidRPr="00B1280E" w:rsidRDefault="00B1280E" w:rsidP="00B1280E">
      <w:pPr>
        <w:keepNext/>
        <w:spacing w:after="0" w:line="240" w:lineRule="auto"/>
        <w:jc w:val="center"/>
        <w:rPr>
          <w:rFonts w:eastAsia="Calibri" w:cs="Times New Roman"/>
          <w:sz w:val="24"/>
          <w:szCs w:val="28"/>
          <w:lang w:val="ru-RU" w:eastAsia="ru-RU"/>
        </w:rPr>
      </w:pPr>
      <w:r w:rsidRPr="00B1280E">
        <w:rPr>
          <w:rFonts w:ascii="TimesET" w:eastAsia="Calibri" w:hAnsi="TimesET" w:cs="Times New Roman"/>
          <w:bCs/>
          <w:sz w:val="26"/>
          <w:szCs w:val="28"/>
          <w:lang w:val="ru-RU" w:eastAsia="ru-RU"/>
        </w:rPr>
        <w:t xml:space="preserve">Учебным планом по направлению подготовки </w:t>
      </w:r>
      <w:r w:rsidRPr="00B1280E">
        <w:rPr>
          <w:rFonts w:ascii="TimesET" w:eastAsia="Calibri" w:hAnsi="TimesET" w:cs="Times New Roman"/>
          <w:sz w:val="26"/>
          <w:szCs w:val="28"/>
          <w:lang w:val="ru-RU" w:eastAsia="ru-RU"/>
        </w:rPr>
        <w:t xml:space="preserve">45.03.02 </w:t>
      </w:r>
      <w:r w:rsidRPr="00B1280E">
        <w:rPr>
          <w:rFonts w:eastAsia="Calibri" w:cs="Times New Roman"/>
          <w:sz w:val="24"/>
          <w:szCs w:val="28"/>
          <w:lang w:val="ru-RU" w:eastAsia="ru-RU"/>
        </w:rPr>
        <w:t>«</w:t>
      </w:r>
      <w:r w:rsidRPr="00B1280E">
        <w:rPr>
          <w:rFonts w:ascii="TimesET" w:eastAsia="Calibri" w:hAnsi="TimesET" w:cs="Times New Roman"/>
          <w:sz w:val="26"/>
          <w:szCs w:val="28"/>
          <w:lang w:val="ru-RU" w:eastAsia="ru-RU"/>
        </w:rPr>
        <w:t>Лингвистика</w:t>
      </w:r>
      <w:r w:rsidRPr="00B1280E">
        <w:rPr>
          <w:rFonts w:eastAsia="Calibri" w:cs="Times New Roman"/>
          <w:sz w:val="24"/>
          <w:szCs w:val="28"/>
          <w:lang w:val="ru-RU" w:eastAsia="ru-RU"/>
        </w:rPr>
        <w:t>»</w:t>
      </w:r>
    </w:p>
    <w:p w:rsidR="00B1280E" w:rsidRPr="00B1280E" w:rsidRDefault="00B1280E" w:rsidP="00B1280E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предусмотрены следующие виды занятий:</w:t>
      </w:r>
    </w:p>
    <w:p w:rsidR="00B1280E" w:rsidRPr="00B1280E" w:rsidRDefault="00B1280E" w:rsidP="00B128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B1280E" w:rsidRPr="00B1280E" w:rsidRDefault="00B1280E" w:rsidP="00B1280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B1280E" w:rsidRPr="00B1280E" w:rsidRDefault="00B1280E" w:rsidP="00B1280E">
      <w:pPr>
        <w:spacing w:after="120" w:line="240" w:lineRule="auto"/>
        <w:ind w:left="283"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лекционных занятий рассматриваются теория государства;</w:t>
      </w:r>
      <w:r w:rsidRPr="00B1280E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теория права; конституционное право Российской Федерации; уголовное право Российской Федерации; административное право Российской Федерации; гражданское право России; трудовое право России; 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Ответственность по семейному праву. </w:t>
      </w:r>
    </w:p>
    <w:p w:rsidR="00B1280E" w:rsidRPr="00B1280E" w:rsidRDefault="00B1280E" w:rsidP="00B1280E">
      <w:pPr>
        <w:widowControl w:val="0"/>
        <w:spacing w:after="120" w:line="240" w:lineRule="auto"/>
        <w:ind w:left="283"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использования базовых нормативно-правовых актов Российской Федерации; понимать движущие силы и закономерности исторического процесса; место человека в историческом процессе, политической организации общества; владения терминологией, относящейся к юриспруденции и необходимой для формирования высокой правовой культуры выпускника вуза; использования прав и исполнения обязанностей; самостоятельной работы с научной и учебной литературой по праву; методами проведения научных исследований в профессиональной сфере</w:t>
      </w:r>
      <w:r w:rsidRPr="00B1280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.</w:t>
      </w:r>
    </w:p>
    <w:p w:rsidR="00B1280E" w:rsidRPr="00B1280E" w:rsidRDefault="00B1280E" w:rsidP="00B1280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1280E" w:rsidRPr="00B1280E" w:rsidRDefault="00B1280E" w:rsidP="00B1280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B1280E" w:rsidRPr="00B1280E" w:rsidRDefault="00B1280E" w:rsidP="00B1280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B1280E" w:rsidRPr="00B1280E" w:rsidRDefault="00B1280E" w:rsidP="00B1280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1280E" w:rsidRPr="00B1280E" w:rsidRDefault="00B1280E" w:rsidP="00B1280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B1280E" w:rsidRPr="00B1280E" w:rsidRDefault="00B1280E" w:rsidP="00B1280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рассмотренные на лекциях и  практических занятиях, должны  быть  изучены  студентами  в  ходе  самостоятельной  работы. Контроль самостоятельной работы студентов над учебной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1280E" w:rsidRPr="00B1280E" w:rsidRDefault="00B1280E" w:rsidP="00B1280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B1280E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B1280E" w:rsidRPr="00B1280E" w:rsidRDefault="00B1280E" w:rsidP="00B1280E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1280E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B1280E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1280E" w:rsidRDefault="00B1280E">
      <w:pPr>
        <w:rPr>
          <w:lang w:val="ru-RU"/>
        </w:rPr>
      </w:pPr>
      <w:bookmarkStart w:id="6" w:name="_GoBack"/>
      <w:bookmarkEnd w:id="6"/>
    </w:p>
    <w:p w:rsidR="00B1280E" w:rsidRPr="008C2A6E" w:rsidRDefault="00B1280E">
      <w:pPr>
        <w:rPr>
          <w:lang w:val="ru-RU"/>
        </w:rPr>
      </w:pPr>
    </w:p>
    <w:sectPr w:rsidR="00B1280E" w:rsidRPr="008C2A6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3"/>
  </w:num>
  <w:num w:numId="7">
    <w:abstractNumId w:val="16"/>
  </w:num>
  <w:num w:numId="8">
    <w:abstractNumId w:val="2"/>
  </w:num>
  <w:num w:numId="9">
    <w:abstractNumId w:val="19"/>
  </w:num>
  <w:num w:numId="10">
    <w:abstractNumId w:val="18"/>
  </w:num>
  <w:num w:numId="11">
    <w:abstractNumId w:val="4"/>
  </w:num>
  <w:num w:numId="12">
    <w:abstractNumId w:val="23"/>
  </w:num>
  <w:num w:numId="13">
    <w:abstractNumId w:val="24"/>
  </w:num>
  <w:num w:numId="14">
    <w:abstractNumId w:val="10"/>
  </w:num>
  <w:num w:numId="15">
    <w:abstractNumId w:val="14"/>
  </w:num>
  <w:num w:numId="16">
    <w:abstractNumId w:val="28"/>
  </w:num>
  <w:num w:numId="17">
    <w:abstractNumId w:val="26"/>
  </w:num>
  <w:num w:numId="18">
    <w:abstractNumId w:val="12"/>
  </w:num>
  <w:num w:numId="19">
    <w:abstractNumId w:val="30"/>
  </w:num>
  <w:num w:numId="20">
    <w:abstractNumId w:val="11"/>
  </w:num>
  <w:num w:numId="21">
    <w:abstractNumId w:val="15"/>
  </w:num>
  <w:num w:numId="22">
    <w:abstractNumId w:val="21"/>
  </w:num>
  <w:num w:numId="23">
    <w:abstractNumId w:val="9"/>
  </w:num>
  <w:num w:numId="24">
    <w:abstractNumId w:val="31"/>
  </w:num>
  <w:num w:numId="25">
    <w:abstractNumId w:val="25"/>
  </w:num>
  <w:num w:numId="26">
    <w:abstractNumId w:val="29"/>
  </w:num>
  <w:num w:numId="27">
    <w:abstractNumId w:val="20"/>
  </w:num>
  <w:num w:numId="28">
    <w:abstractNumId w:val="5"/>
  </w:num>
  <w:num w:numId="29">
    <w:abstractNumId w:val="17"/>
  </w:num>
  <w:num w:numId="30">
    <w:abstractNumId w:val="7"/>
  </w:num>
  <w:num w:numId="31">
    <w:abstractNumId w:val="22"/>
  </w:num>
  <w:num w:numId="32">
    <w:abstractNumId w:val="27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2912"/>
    <w:rsid w:val="00531E72"/>
    <w:rsid w:val="008C2A6E"/>
    <w:rsid w:val="00B1280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280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280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280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E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128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28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1280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1280E"/>
  </w:style>
  <w:style w:type="numbering" w:customStyle="1" w:styleId="110">
    <w:name w:val="Нет списка11"/>
    <w:next w:val="a2"/>
    <w:uiPriority w:val="99"/>
    <w:semiHidden/>
    <w:unhideWhenUsed/>
    <w:rsid w:val="00B1280E"/>
  </w:style>
  <w:style w:type="paragraph" w:customStyle="1" w:styleId="Default">
    <w:name w:val="Default"/>
    <w:rsid w:val="00B128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B1280E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B1280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B1280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B1280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B1280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B128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B1280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1280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B1280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B1280E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1280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1280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B1280E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B1280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B1280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B1280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B1280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B128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B1280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B128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B1280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B1280E"/>
  </w:style>
  <w:style w:type="paragraph" w:styleId="af1">
    <w:name w:val="Normal (Web)"/>
    <w:basedOn w:val="a"/>
    <w:uiPriority w:val="99"/>
    <w:semiHidden/>
    <w:unhideWhenUsed/>
    <w:rsid w:val="00B12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B1280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40</Pages>
  <Words>11452</Words>
  <Characters>65280</Characters>
  <Application>Microsoft Office Word</Application>
  <DocSecurity>0</DocSecurity>
  <Lines>544</Lines>
  <Paragraphs>153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76579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2018-2019_45_03_02_02_1_plx_Правоведение</dc:title>
  <dc:creator>FastReport.NET</dc:creator>
  <cp:lastModifiedBy>Лаборант104</cp:lastModifiedBy>
  <cp:revision>4</cp:revision>
  <dcterms:created xsi:type="dcterms:W3CDTF">2018-08-22T12:08:00Z</dcterms:created>
  <dcterms:modified xsi:type="dcterms:W3CDTF">2019-03-20T12:53:00Z</dcterms:modified>
</cp:coreProperties>
</file>