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C4226" w:rsidRDefault="00780275">
      <w:pPr>
        <w:rPr>
          <w:sz w:val="0"/>
          <w:szCs w:val="0"/>
        </w:rPr>
      </w:pPr>
      <w:r>
        <w:rPr>
          <w:noProof/>
          <w:lang w:val="ru-RU" w:eastAsia="ru-RU"/>
        </w:rPr>
        <w:drawing>
          <wp:inline distT="0" distB="0" distL="0" distR="0">
            <wp:extent cx="6126480" cy="886968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126480" cy="8869680"/>
                    </a:xfrm>
                    <a:prstGeom prst="rect">
                      <a:avLst/>
                    </a:prstGeom>
                    <a:noFill/>
                    <a:ln>
                      <a:noFill/>
                    </a:ln>
                  </pic:spPr>
                </pic:pic>
              </a:graphicData>
            </a:graphic>
          </wp:inline>
        </w:drawing>
      </w:r>
      <w:r w:rsidR="0013488B">
        <w:br w:type="page"/>
      </w:r>
    </w:p>
    <w:p w:rsidR="00FC4226" w:rsidRPr="0013488B" w:rsidRDefault="00780275">
      <w:pPr>
        <w:rPr>
          <w:sz w:val="0"/>
          <w:szCs w:val="0"/>
          <w:lang w:val="ru-RU"/>
        </w:rPr>
      </w:pPr>
      <w:r>
        <w:rPr>
          <w:noProof/>
          <w:lang w:val="ru-RU" w:eastAsia="ru-RU"/>
        </w:rPr>
        <w:lastRenderedPageBreak/>
        <w:drawing>
          <wp:inline distT="0" distB="0" distL="0" distR="0">
            <wp:extent cx="5934075" cy="86487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34075" cy="8648700"/>
                    </a:xfrm>
                    <a:prstGeom prst="rect">
                      <a:avLst/>
                    </a:prstGeom>
                    <a:noFill/>
                    <a:ln>
                      <a:noFill/>
                    </a:ln>
                  </pic:spPr>
                </pic:pic>
              </a:graphicData>
            </a:graphic>
          </wp:inline>
        </w:drawing>
      </w:r>
      <w:r w:rsidR="0013488B" w:rsidRPr="0013488B">
        <w:rPr>
          <w:lang w:val="ru-RU"/>
        </w:rPr>
        <w:br w:type="page"/>
      </w:r>
    </w:p>
    <w:tbl>
      <w:tblPr>
        <w:tblW w:w="0" w:type="auto"/>
        <w:tblCellMar>
          <w:left w:w="0" w:type="dxa"/>
          <w:right w:w="0" w:type="dxa"/>
        </w:tblCellMar>
        <w:tblLook w:val="04A0" w:firstRow="1" w:lastRow="0" w:firstColumn="1" w:lastColumn="0" w:noHBand="0" w:noVBand="1"/>
      </w:tblPr>
      <w:tblGrid>
        <w:gridCol w:w="143"/>
        <w:gridCol w:w="1751"/>
        <w:gridCol w:w="2579"/>
        <w:gridCol w:w="3321"/>
        <w:gridCol w:w="1452"/>
        <w:gridCol w:w="813"/>
        <w:gridCol w:w="147"/>
      </w:tblGrid>
      <w:tr w:rsidR="00FC4226">
        <w:trPr>
          <w:trHeight w:hRule="exact" w:val="555"/>
        </w:trPr>
        <w:tc>
          <w:tcPr>
            <w:tcW w:w="4692" w:type="dxa"/>
            <w:gridSpan w:val="3"/>
            <w:shd w:val="clear" w:color="C0C0C0" w:fill="FFFFFF"/>
            <w:tcMar>
              <w:left w:w="34" w:type="dxa"/>
              <w:right w:w="34" w:type="dxa"/>
            </w:tcMar>
          </w:tcPr>
          <w:p w:rsidR="00FC4226" w:rsidRDefault="0013488B">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3545" w:type="dxa"/>
          </w:tcPr>
          <w:p w:rsidR="00FC4226" w:rsidRDefault="00FC4226"/>
        </w:tc>
        <w:tc>
          <w:tcPr>
            <w:tcW w:w="1560" w:type="dxa"/>
          </w:tcPr>
          <w:p w:rsidR="00FC4226" w:rsidRDefault="00FC4226"/>
        </w:tc>
        <w:tc>
          <w:tcPr>
            <w:tcW w:w="1007" w:type="dxa"/>
            <w:gridSpan w:val="2"/>
            <w:shd w:val="clear" w:color="C0C0C0" w:fill="FFFFFF"/>
            <w:tcMar>
              <w:left w:w="34" w:type="dxa"/>
              <w:right w:w="34" w:type="dxa"/>
            </w:tcMar>
          </w:tcPr>
          <w:p w:rsidR="00FC4226" w:rsidRDefault="0013488B">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3</w:t>
            </w:r>
          </w:p>
        </w:tc>
      </w:tr>
      <w:tr w:rsidR="00FC4226">
        <w:trPr>
          <w:trHeight w:hRule="exact" w:val="138"/>
        </w:trPr>
        <w:tc>
          <w:tcPr>
            <w:tcW w:w="143" w:type="dxa"/>
          </w:tcPr>
          <w:p w:rsidR="00FC4226" w:rsidRDefault="00FC4226"/>
        </w:tc>
        <w:tc>
          <w:tcPr>
            <w:tcW w:w="1844" w:type="dxa"/>
          </w:tcPr>
          <w:p w:rsidR="00FC4226" w:rsidRDefault="00FC4226"/>
        </w:tc>
        <w:tc>
          <w:tcPr>
            <w:tcW w:w="2694" w:type="dxa"/>
          </w:tcPr>
          <w:p w:rsidR="00FC4226" w:rsidRDefault="00FC4226"/>
        </w:tc>
        <w:tc>
          <w:tcPr>
            <w:tcW w:w="3545" w:type="dxa"/>
          </w:tcPr>
          <w:p w:rsidR="00FC4226" w:rsidRDefault="00FC4226"/>
        </w:tc>
        <w:tc>
          <w:tcPr>
            <w:tcW w:w="1560" w:type="dxa"/>
          </w:tcPr>
          <w:p w:rsidR="00FC4226" w:rsidRDefault="00FC4226"/>
        </w:tc>
        <w:tc>
          <w:tcPr>
            <w:tcW w:w="852" w:type="dxa"/>
          </w:tcPr>
          <w:p w:rsidR="00FC4226" w:rsidRDefault="00FC4226"/>
        </w:tc>
        <w:tc>
          <w:tcPr>
            <w:tcW w:w="143" w:type="dxa"/>
          </w:tcPr>
          <w:p w:rsidR="00FC4226" w:rsidRDefault="00FC4226"/>
        </w:tc>
      </w:tr>
      <w:tr w:rsidR="00FC4226">
        <w:trPr>
          <w:trHeight w:hRule="exact" w:val="29"/>
        </w:trPr>
        <w:tc>
          <w:tcPr>
            <w:tcW w:w="10788" w:type="dxa"/>
            <w:gridSpan w:val="7"/>
            <w:tcBorders>
              <w:top w:val="single" w:sz="16" w:space="0" w:color="000000"/>
            </w:tcBorders>
            <w:shd w:val="clear" w:color="FFFFFF" w:fill="FFFFFF"/>
            <w:tcMar>
              <w:left w:w="4" w:type="dxa"/>
              <w:right w:w="4" w:type="dxa"/>
            </w:tcMar>
          </w:tcPr>
          <w:p w:rsidR="00FC4226" w:rsidRDefault="00FC4226"/>
        </w:tc>
      </w:tr>
      <w:tr w:rsidR="00FC4226">
        <w:trPr>
          <w:trHeight w:hRule="exact" w:val="248"/>
        </w:trPr>
        <w:tc>
          <w:tcPr>
            <w:tcW w:w="143" w:type="dxa"/>
          </w:tcPr>
          <w:p w:rsidR="00FC4226" w:rsidRDefault="00FC4226"/>
        </w:tc>
        <w:tc>
          <w:tcPr>
            <w:tcW w:w="1844" w:type="dxa"/>
          </w:tcPr>
          <w:p w:rsidR="00FC4226" w:rsidRDefault="00FC4226"/>
        </w:tc>
        <w:tc>
          <w:tcPr>
            <w:tcW w:w="2694" w:type="dxa"/>
          </w:tcPr>
          <w:p w:rsidR="00FC4226" w:rsidRDefault="00FC4226"/>
        </w:tc>
        <w:tc>
          <w:tcPr>
            <w:tcW w:w="3545" w:type="dxa"/>
          </w:tcPr>
          <w:p w:rsidR="00FC4226" w:rsidRDefault="00FC4226"/>
        </w:tc>
        <w:tc>
          <w:tcPr>
            <w:tcW w:w="1560" w:type="dxa"/>
          </w:tcPr>
          <w:p w:rsidR="00FC4226" w:rsidRDefault="00FC4226"/>
        </w:tc>
        <w:tc>
          <w:tcPr>
            <w:tcW w:w="852" w:type="dxa"/>
          </w:tcPr>
          <w:p w:rsidR="00FC4226" w:rsidRDefault="00FC4226"/>
        </w:tc>
        <w:tc>
          <w:tcPr>
            <w:tcW w:w="143" w:type="dxa"/>
          </w:tcPr>
          <w:p w:rsidR="00FC4226" w:rsidRDefault="00FC4226"/>
        </w:tc>
      </w:tr>
      <w:tr w:rsidR="00FC4226" w:rsidRPr="00780275">
        <w:trPr>
          <w:trHeight w:hRule="exact" w:val="277"/>
        </w:trPr>
        <w:tc>
          <w:tcPr>
            <w:tcW w:w="143" w:type="dxa"/>
          </w:tcPr>
          <w:p w:rsidR="00FC4226" w:rsidRDefault="00FC4226"/>
        </w:tc>
        <w:tc>
          <w:tcPr>
            <w:tcW w:w="1844" w:type="dxa"/>
          </w:tcPr>
          <w:p w:rsidR="00FC4226" w:rsidRDefault="00FC4226"/>
        </w:tc>
        <w:tc>
          <w:tcPr>
            <w:tcW w:w="6252" w:type="dxa"/>
            <w:gridSpan w:val="2"/>
            <w:shd w:val="clear" w:color="000000" w:fill="FFFFFF"/>
            <w:tcMar>
              <w:left w:w="34" w:type="dxa"/>
              <w:right w:w="34" w:type="dxa"/>
            </w:tcMar>
          </w:tcPr>
          <w:p w:rsidR="00FC4226" w:rsidRPr="0013488B" w:rsidRDefault="0013488B">
            <w:pPr>
              <w:spacing w:after="0" w:line="240" w:lineRule="auto"/>
              <w:jc w:val="center"/>
              <w:rPr>
                <w:sz w:val="19"/>
                <w:szCs w:val="19"/>
                <w:lang w:val="ru-RU"/>
              </w:rPr>
            </w:pPr>
            <w:r w:rsidRPr="0013488B">
              <w:rPr>
                <w:rFonts w:ascii="Times New Roman" w:hAnsi="Times New Roman" w:cs="Times New Roman"/>
                <w:b/>
                <w:color w:val="000000"/>
                <w:sz w:val="19"/>
                <w:szCs w:val="19"/>
                <w:lang w:val="ru-RU"/>
              </w:rPr>
              <w:t>Визирование РПД для исполнения в очередном учебном году</w:t>
            </w:r>
          </w:p>
        </w:tc>
        <w:tc>
          <w:tcPr>
            <w:tcW w:w="1560" w:type="dxa"/>
          </w:tcPr>
          <w:p w:rsidR="00FC4226" w:rsidRPr="0013488B" w:rsidRDefault="00FC4226">
            <w:pPr>
              <w:rPr>
                <w:lang w:val="ru-RU"/>
              </w:rPr>
            </w:pPr>
          </w:p>
        </w:tc>
        <w:tc>
          <w:tcPr>
            <w:tcW w:w="852" w:type="dxa"/>
          </w:tcPr>
          <w:p w:rsidR="00FC4226" w:rsidRPr="0013488B" w:rsidRDefault="00FC4226">
            <w:pPr>
              <w:rPr>
                <w:lang w:val="ru-RU"/>
              </w:rPr>
            </w:pPr>
          </w:p>
        </w:tc>
        <w:tc>
          <w:tcPr>
            <w:tcW w:w="143" w:type="dxa"/>
          </w:tcPr>
          <w:p w:rsidR="00FC4226" w:rsidRPr="0013488B" w:rsidRDefault="00FC4226">
            <w:pPr>
              <w:rPr>
                <w:lang w:val="ru-RU"/>
              </w:rPr>
            </w:pPr>
          </w:p>
        </w:tc>
      </w:tr>
      <w:tr w:rsidR="00FC4226" w:rsidRPr="00780275">
        <w:trPr>
          <w:trHeight w:hRule="exact" w:val="138"/>
        </w:trPr>
        <w:tc>
          <w:tcPr>
            <w:tcW w:w="143" w:type="dxa"/>
          </w:tcPr>
          <w:p w:rsidR="00FC4226" w:rsidRPr="0013488B" w:rsidRDefault="00FC4226">
            <w:pPr>
              <w:rPr>
                <w:lang w:val="ru-RU"/>
              </w:rPr>
            </w:pPr>
          </w:p>
        </w:tc>
        <w:tc>
          <w:tcPr>
            <w:tcW w:w="1844" w:type="dxa"/>
          </w:tcPr>
          <w:p w:rsidR="00FC4226" w:rsidRPr="0013488B" w:rsidRDefault="00FC4226">
            <w:pPr>
              <w:rPr>
                <w:lang w:val="ru-RU"/>
              </w:rPr>
            </w:pPr>
          </w:p>
        </w:tc>
        <w:tc>
          <w:tcPr>
            <w:tcW w:w="2694" w:type="dxa"/>
          </w:tcPr>
          <w:p w:rsidR="00FC4226" w:rsidRPr="0013488B" w:rsidRDefault="00FC4226">
            <w:pPr>
              <w:rPr>
                <w:lang w:val="ru-RU"/>
              </w:rPr>
            </w:pPr>
          </w:p>
        </w:tc>
        <w:tc>
          <w:tcPr>
            <w:tcW w:w="3545" w:type="dxa"/>
          </w:tcPr>
          <w:p w:rsidR="00FC4226" w:rsidRPr="0013488B" w:rsidRDefault="00FC4226">
            <w:pPr>
              <w:rPr>
                <w:lang w:val="ru-RU"/>
              </w:rPr>
            </w:pPr>
          </w:p>
        </w:tc>
        <w:tc>
          <w:tcPr>
            <w:tcW w:w="1560" w:type="dxa"/>
          </w:tcPr>
          <w:p w:rsidR="00FC4226" w:rsidRPr="0013488B" w:rsidRDefault="00FC4226">
            <w:pPr>
              <w:rPr>
                <w:lang w:val="ru-RU"/>
              </w:rPr>
            </w:pPr>
          </w:p>
        </w:tc>
        <w:tc>
          <w:tcPr>
            <w:tcW w:w="852" w:type="dxa"/>
          </w:tcPr>
          <w:p w:rsidR="00FC4226" w:rsidRPr="0013488B" w:rsidRDefault="00FC4226">
            <w:pPr>
              <w:rPr>
                <w:lang w:val="ru-RU"/>
              </w:rPr>
            </w:pPr>
          </w:p>
        </w:tc>
        <w:tc>
          <w:tcPr>
            <w:tcW w:w="143" w:type="dxa"/>
          </w:tcPr>
          <w:p w:rsidR="00FC4226" w:rsidRPr="0013488B" w:rsidRDefault="00FC4226">
            <w:pPr>
              <w:rPr>
                <w:lang w:val="ru-RU"/>
              </w:rPr>
            </w:pPr>
          </w:p>
        </w:tc>
      </w:tr>
      <w:tr w:rsidR="00FC4226" w:rsidRPr="00780275">
        <w:trPr>
          <w:trHeight w:hRule="exact" w:val="2361"/>
        </w:trPr>
        <w:tc>
          <w:tcPr>
            <w:tcW w:w="143" w:type="dxa"/>
          </w:tcPr>
          <w:p w:rsidR="00FC4226" w:rsidRPr="0013488B" w:rsidRDefault="00FC4226">
            <w:pPr>
              <w:rPr>
                <w:lang w:val="ru-RU"/>
              </w:rPr>
            </w:pPr>
          </w:p>
        </w:tc>
        <w:tc>
          <w:tcPr>
            <w:tcW w:w="10504" w:type="dxa"/>
            <w:gridSpan w:val="5"/>
            <w:shd w:val="clear" w:color="000000" w:fill="FFFFFF"/>
            <w:tcMar>
              <w:left w:w="34" w:type="dxa"/>
              <w:right w:w="34" w:type="dxa"/>
            </w:tcMar>
          </w:tcPr>
          <w:p w:rsidR="00FC4226" w:rsidRPr="0013488B" w:rsidRDefault="0013488B">
            <w:pPr>
              <w:spacing w:after="0" w:line="240" w:lineRule="auto"/>
              <w:rPr>
                <w:lang w:val="ru-RU"/>
              </w:rPr>
            </w:pPr>
            <w:r w:rsidRPr="0013488B">
              <w:rPr>
                <w:rFonts w:ascii="Times New Roman" w:hAnsi="Times New Roman" w:cs="Times New Roman"/>
                <w:color w:val="000000"/>
                <w:lang w:val="ru-RU"/>
              </w:rPr>
              <w:t>Отдел образовательных программ и планирования учебного процесса Торопова Т.В. __________</w:t>
            </w:r>
          </w:p>
          <w:p w:rsidR="00FC4226" w:rsidRPr="0013488B" w:rsidRDefault="00FC4226">
            <w:pPr>
              <w:spacing w:after="0" w:line="240" w:lineRule="auto"/>
              <w:rPr>
                <w:lang w:val="ru-RU"/>
              </w:rPr>
            </w:pPr>
          </w:p>
          <w:p w:rsidR="00FC4226" w:rsidRPr="0013488B" w:rsidRDefault="0013488B">
            <w:pPr>
              <w:spacing w:after="0" w:line="240" w:lineRule="auto"/>
              <w:rPr>
                <w:lang w:val="ru-RU"/>
              </w:rPr>
            </w:pPr>
            <w:r w:rsidRPr="0013488B">
              <w:rPr>
                <w:rFonts w:ascii="Times New Roman" w:hAnsi="Times New Roman" w:cs="Times New Roman"/>
                <w:color w:val="000000"/>
                <w:lang w:val="ru-RU"/>
              </w:rPr>
              <w:t>Рабочая программа пересмотрена, обсуждена и одобрена для исполнения в 2019-2020 учебном году на заседании кафедры Журналистика</w:t>
            </w:r>
          </w:p>
          <w:p w:rsidR="00FC4226" w:rsidRPr="0013488B" w:rsidRDefault="00FC4226">
            <w:pPr>
              <w:spacing w:after="0" w:line="240" w:lineRule="auto"/>
              <w:rPr>
                <w:lang w:val="ru-RU"/>
              </w:rPr>
            </w:pPr>
          </w:p>
          <w:p w:rsidR="00FC4226" w:rsidRDefault="0013488B">
            <w:pPr>
              <w:spacing w:after="0" w:line="240" w:lineRule="auto"/>
            </w:pPr>
            <w:r w:rsidRPr="0013488B">
              <w:rPr>
                <w:rFonts w:ascii="Times New Roman" w:hAnsi="Times New Roman" w:cs="Times New Roman"/>
                <w:color w:val="000000"/>
                <w:lang w:val="ru-RU"/>
              </w:rPr>
              <w:t xml:space="preserve">Зав. кафедрой </w:t>
            </w:r>
            <w:proofErr w:type="spellStart"/>
            <w:r w:rsidRPr="0013488B">
              <w:rPr>
                <w:rFonts w:ascii="Times New Roman" w:hAnsi="Times New Roman" w:cs="Times New Roman"/>
                <w:color w:val="000000"/>
                <w:lang w:val="ru-RU"/>
              </w:rPr>
              <w:t>д.филол.н</w:t>
            </w:r>
            <w:proofErr w:type="spellEnd"/>
            <w:r w:rsidRPr="0013488B">
              <w:rPr>
                <w:rFonts w:ascii="Times New Roman" w:hAnsi="Times New Roman" w:cs="Times New Roman"/>
                <w:color w:val="000000"/>
                <w:lang w:val="ru-RU"/>
              </w:rPr>
              <w:t xml:space="preserve">., проф. </w:t>
            </w:r>
            <w:proofErr w:type="spellStart"/>
            <w:r>
              <w:rPr>
                <w:rFonts w:ascii="Times New Roman" w:hAnsi="Times New Roman" w:cs="Times New Roman"/>
                <w:color w:val="000000"/>
              </w:rPr>
              <w:t>Кихтан</w:t>
            </w:r>
            <w:proofErr w:type="spellEnd"/>
            <w:r>
              <w:rPr>
                <w:rFonts w:ascii="Times New Roman" w:hAnsi="Times New Roman" w:cs="Times New Roman"/>
                <w:color w:val="000000"/>
              </w:rPr>
              <w:t xml:space="preserve"> В.В. _________________</w:t>
            </w:r>
          </w:p>
          <w:p w:rsidR="00FC4226" w:rsidRDefault="00FC4226">
            <w:pPr>
              <w:spacing w:after="0" w:line="240" w:lineRule="auto"/>
            </w:pPr>
          </w:p>
          <w:p w:rsidR="00FC4226" w:rsidRPr="0013488B" w:rsidRDefault="0013488B">
            <w:pPr>
              <w:spacing w:after="0" w:line="240" w:lineRule="auto"/>
              <w:rPr>
                <w:lang w:val="ru-RU"/>
              </w:rPr>
            </w:pPr>
            <w:r w:rsidRPr="0013488B">
              <w:rPr>
                <w:rFonts w:ascii="Times New Roman" w:hAnsi="Times New Roman" w:cs="Times New Roman"/>
                <w:color w:val="000000"/>
                <w:lang w:val="ru-RU"/>
              </w:rPr>
              <w:t>Программу составил(и</w:t>
            </w:r>
            <w:proofErr w:type="gramStart"/>
            <w:r w:rsidRPr="0013488B">
              <w:rPr>
                <w:rFonts w:ascii="Times New Roman" w:hAnsi="Times New Roman" w:cs="Times New Roman"/>
                <w:color w:val="000000"/>
                <w:lang w:val="ru-RU"/>
              </w:rPr>
              <w:t xml:space="preserve">):  </w:t>
            </w:r>
            <w:proofErr w:type="spellStart"/>
            <w:r w:rsidRPr="0013488B">
              <w:rPr>
                <w:rFonts w:ascii="Times New Roman" w:hAnsi="Times New Roman" w:cs="Times New Roman"/>
                <w:color w:val="000000"/>
                <w:lang w:val="ru-RU"/>
              </w:rPr>
              <w:t>ст.преп</w:t>
            </w:r>
            <w:proofErr w:type="spellEnd"/>
            <w:r w:rsidRPr="0013488B">
              <w:rPr>
                <w:rFonts w:ascii="Times New Roman" w:hAnsi="Times New Roman" w:cs="Times New Roman"/>
                <w:color w:val="000000"/>
                <w:lang w:val="ru-RU"/>
              </w:rPr>
              <w:t>.</w:t>
            </w:r>
            <w:proofErr w:type="gramEnd"/>
            <w:r w:rsidRPr="0013488B">
              <w:rPr>
                <w:rFonts w:ascii="Times New Roman" w:hAnsi="Times New Roman" w:cs="Times New Roman"/>
                <w:color w:val="000000"/>
                <w:lang w:val="ru-RU"/>
              </w:rPr>
              <w:t xml:space="preserve">, </w:t>
            </w:r>
            <w:proofErr w:type="spellStart"/>
            <w:r w:rsidRPr="0013488B">
              <w:rPr>
                <w:rFonts w:ascii="Times New Roman" w:hAnsi="Times New Roman" w:cs="Times New Roman"/>
                <w:color w:val="000000"/>
                <w:lang w:val="ru-RU"/>
              </w:rPr>
              <w:t>Фарахшина</w:t>
            </w:r>
            <w:proofErr w:type="spellEnd"/>
            <w:r w:rsidRPr="0013488B">
              <w:rPr>
                <w:rFonts w:ascii="Times New Roman" w:hAnsi="Times New Roman" w:cs="Times New Roman"/>
                <w:color w:val="000000"/>
                <w:lang w:val="ru-RU"/>
              </w:rPr>
              <w:t xml:space="preserve"> О.М. _________________</w:t>
            </w:r>
          </w:p>
        </w:tc>
        <w:tc>
          <w:tcPr>
            <w:tcW w:w="143" w:type="dxa"/>
          </w:tcPr>
          <w:p w:rsidR="00FC4226" w:rsidRPr="0013488B" w:rsidRDefault="00FC4226">
            <w:pPr>
              <w:rPr>
                <w:lang w:val="ru-RU"/>
              </w:rPr>
            </w:pPr>
          </w:p>
        </w:tc>
      </w:tr>
      <w:tr w:rsidR="00FC4226" w:rsidRPr="00780275">
        <w:trPr>
          <w:trHeight w:hRule="exact" w:val="138"/>
        </w:trPr>
        <w:tc>
          <w:tcPr>
            <w:tcW w:w="143" w:type="dxa"/>
          </w:tcPr>
          <w:p w:rsidR="00FC4226" w:rsidRPr="0013488B" w:rsidRDefault="00FC4226">
            <w:pPr>
              <w:rPr>
                <w:lang w:val="ru-RU"/>
              </w:rPr>
            </w:pPr>
          </w:p>
        </w:tc>
        <w:tc>
          <w:tcPr>
            <w:tcW w:w="1844" w:type="dxa"/>
          </w:tcPr>
          <w:p w:rsidR="00FC4226" w:rsidRPr="0013488B" w:rsidRDefault="00FC4226">
            <w:pPr>
              <w:rPr>
                <w:lang w:val="ru-RU"/>
              </w:rPr>
            </w:pPr>
          </w:p>
        </w:tc>
        <w:tc>
          <w:tcPr>
            <w:tcW w:w="2694" w:type="dxa"/>
          </w:tcPr>
          <w:p w:rsidR="00FC4226" w:rsidRPr="0013488B" w:rsidRDefault="00FC4226">
            <w:pPr>
              <w:rPr>
                <w:lang w:val="ru-RU"/>
              </w:rPr>
            </w:pPr>
          </w:p>
        </w:tc>
        <w:tc>
          <w:tcPr>
            <w:tcW w:w="3545" w:type="dxa"/>
          </w:tcPr>
          <w:p w:rsidR="00FC4226" w:rsidRPr="0013488B" w:rsidRDefault="00FC4226">
            <w:pPr>
              <w:rPr>
                <w:lang w:val="ru-RU"/>
              </w:rPr>
            </w:pPr>
          </w:p>
        </w:tc>
        <w:tc>
          <w:tcPr>
            <w:tcW w:w="1560" w:type="dxa"/>
          </w:tcPr>
          <w:p w:rsidR="00FC4226" w:rsidRPr="0013488B" w:rsidRDefault="00FC4226">
            <w:pPr>
              <w:rPr>
                <w:lang w:val="ru-RU"/>
              </w:rPr>
            </w:pPr>
          </w:p>
        </w:tc>
        <w:tc>
          <w:tcPr>
            <w:tcW w:w="852" w:type="dxa"/>
          </w:tcPr>
          <w:p w:rsidR="00FC4226" w:rsidRPr="0013488B" w:rsidRDefault="00FC4226">
            <w:pPr>
              <w:rPr>
                <w:lang w:val="ru-RU"/>
              </w:rPr>
            </w:pPr>
          </w:p>
        </w:tc>
        <w:tc>
          <w:tcPr>
            <w:tcW w:w="143" w:type="dxa"/>
          </w:tcPr>
          <w:p w:rsidR="00FC4226" w:rsidRPr="0013488B" w:rsidRDefault="00FC4226">
            <w:pPr>
              <w:rPr>
                <w:lang w:val="ru-RU"/>
              </w:rPr>
            </w:pPr>
          </w:p>
        </w:tc>
      </w:tr>
      <w:tr w:rsidR="00FC4226" w:rsidRPr="00780275">
        <w:trPr>
          <w:trHeight w:hRule="exact" w:val="29"/>
        </w:trPr>
        <w:tc>
          <w:tcPr>
            <w:tcW w:w="10788" w:type="dxa"/>
            <w:gridSpan w:val="7"/>
            <w:tcBorders>
              <w:top w:val="single" w:sz="16" w:space="0" w:color="000000"/>
            </w:tcBorders>
            <w:shd w:val="clear" w:color="FFFFFF" w:fill="FFFFFF"/>
            <w:tcMar>
              <w:left w:w="4" w:type="dxa"/>
              <w:right w:w="4" w:type="dxa"/>
            </w:tcMar>
          </w:tcPr>
          <w:p w:rsidR="00FC4226" w:rsidRPr="0013488B" w:rsidRDefault="00FC4226">
            <w:pPr>
              <w:rPr>
                <w:lang w:val="ru-RU"/>
              </w:rPr>
            </w:pPr>
          </w:p>
        </w:tc>
      </w:tr>
      <w:tr w:rsidR="00FC4226" w:rsidRPr="00780275">
        <w:trPr>
          <w:trHeight w:hRule="exact" w:val="248"/>
        </w:trPr>
        <w:tc>
          <w:tcPr>
            <w:tcW w:w="143" w:type="dxa"/>
          </w:tcPr>
          <w:p w:rsidR="00FC4226" w:rsidRPr="0013488B" w:rsidRDefault="00FC4226">
            <w:pPr>
              <w:rPr>
                <w:lang w:val="ru-RU"/>
              </w:rPr>
            </w:pPr>
          </w:p>
        </w:tc>
        <w:tc>
          <w:tcPr>
            <w:tcW w:w="1844" w:type="dxa"/>
          </w:tcPr>
          <w:p w:rsidR="00FC4226" w:rsidRPr="0013488B" w:rsidRDefault="00FC4226">
            <w:pPr>
              <w:rPr>
                <w:lang w:val="ru-RU"/>
              </w:rPr>
            </w:pPr>
          </w:p>
        </w:tc>
        <w:tc>
          <w:tcPr>
            <w:tcW w:w="2694" w:type="dxa"/>
          </w:tcPr>
          <w:p w:rsidR="00FC4226" w:rsidRPr="0013488B" w:rsidRDefault="00FC4226">
            <w:pPr>
              <w:rPr>
                <w:lang w:val="ru-RU"/>
              </w:rPr>
            </w:pPr>
          </w:p>
        </w:tc>
        <w:tc>
          <w:tcPr>
            <w:tcW w:w="3545" w:type="dxa"/>
          </w:tcPr>
          <w:p w:rsidR="00FC4226" w:rsidRPr="0013488B" w:rsidRDefault="00FC4226">
            <w:pPr>
              <w:rPr>
                <w:lang w:val="ru-RU"/>
              </w:rPr>
            </w:pPr>
          </w:p>
        </w:tc>
        <w:tc>
          <w:tcPr>
            <w:tcW w:w="1560" w:type="dxa"/>
          </w:tcPr>
          <w:p w:rsidR="00FC4226" w:rsidRPr="0013488B" w:rsidRDefault="00FC4226">
            <w:pPr>
              <w:rPr>
                <w:lang w:val="ru-RU"/>
              </w:rPr>
            </w:pPr>
          </w:p>
        </w:tc>
        <w:tc>
          <w:tcPr>
            <w:tcW w:w="852" w:type="dxa"/>
          </w:tcPr>
          <w:p w:rsidR="00FC4226" w:rsidRPr="0013488B" w:rsidRDefault="00FC4226">
            <w:pPr>
              <w:rPr>
                <w:lang w:val="ru-RU"/>
              </w:rPr>
            </w:pPr>
          </w:p>
        </w:tc>
        <w:tc>
          <w:tcPr>
            <w:tcW w:w="143" w:type="dxa"/>
          </w:tcPr>
          <w:p w:rsidR="00FC4226" w:rsidRPr="0013488B" w:rsidRDefault="00FC4226">
            <w:pPr>
              <w:rPr>
                <w:lang w:val="ru-RU"/>
              </w:rPr>
            </w:pPr>
          </w:p>
        </w:tc>
      </w:tr>
      <w:tr w:rsidR="00FC4226" w:rsidRPr="00780275">
        <w:trPr>
          <w:trHeight w:hRule="exact" w:val="277"/>
        </w:trPr>
        <w:tc>
          <w:tcPr>
            <w:tcW w:w="143" w:type="dxa"/>
          </w:tcPr>
          <w:p w:rsidR="00FC4226" w:rsidRPr="0013488B" w:rsidRDefault="00FC4226">
            <w:pPr>
              <w:rPr>
                <w:lang w:val="ru-RU"/>
              </w:rPr>
            </w:pPr>
          </w:p>
        </w:tc>
        <w:tc>
          <w:tcPr>
            <w:tcW w:w="1844" w:type="dxa"/>
          </w:tcPr>
          <w:p w:rsidR="00FC4226" w:rsidRPr="0013488B" w:rsidRDefault="00FC4226">
            <w:pPr>
              <w:rPr>
                <w:lang w:val="ru-RU"/>
              </w:rPr>
            </w:pPr>
          </w:p>
        </w:tc>
        <w:tc>
          <w:tcPr>
            <w:tcW w:w="6252" w:type="dxa"/>
            <w:gridSpan w:val="2"/>
            <w:shd w:val="clear" w:color="000000" w:fill="FFFFFF"/>
            <w:tcMar>
              <w:left w:w="34" w:type="dxa"/>
              <w:right w:w="34" w:type="dxa"/>
            </w:tcMar>
          </w:tcPr>
          <w:p w:rsidR="00FC4226" w:rsidRPr="0013488B" w:rsidRDefault="0013488B">
            <w:pPr>
              <w:spacing w:after="0" w:line="240" w:lineRule="auto"/>
              <w:jc w:val="center"/>
              <w:rPr>
                <w:sz w:val="19"/>
                <w:szCs w:val="19"/>
                <w:lang w:val="ru-RU"/>
              </w:rPr>
            </w:pPr>
            <w:r w:rsidRPr="0013488B">
              <w:rPr>
                <w:rFonts w:ascii="Times New Roman" w:hAnsi="Times New Roman" w:cs="Times New Roman"/>
                <w:b/>
                <w:color w:val="000000"/>
                <w:sz w:val="19"/>
                <w:szCs w:val="19"/>
                <w:lang w:val="ru-RU"/>
              </w:rPr>
              <w:t>Визирование РПД для исполнения в очередном учебном году</w:t>
            </w:r>
          </w:p>
        </w:tc>
        <w:tc>
          <w:tcPr>
            <w:tcW w:w="1560" w:type="dxa"/>
          </w:tcPr>
          <w:p w:rsidR="00FC4226" w:rsidRPr="0013488B" w:rsidRDefault="00FC4226">
            <w:pPr>
              <w:rPr>
                <w:lang w:val="ru-RU"/>
              </w:rPr>
            </w:pPr>
          </w:p>
        </w:tc>
        <w:tc>
          <w:tcPr>
            <w:tcW w:w="852" w:type="dxa"/>
          </w:tcPr>
          <w:p w:rsidR="00FC4226" w:rsidRPr="0013488B" w:rsidRDefault="00FC4226">
            <w:pPr>
              <w:rPr>
                <w:lang w:val="ru-RU"/>
              </w:rPr>
            </w:pPr>
          </w:p>
        </w:tc>
        <w:tc>
          <w:tcPr>
            <w:tcW w:w="143" w:type="dxa"/>
          </w:tcPr>
          <w:p w:rsidR="00FC4226" w:rsidRPr="0013488B" w:rsidRDefault="00FC4226">
            <w:pPr>
              <w:rPr>
                <w:lang w:val="ru-RU"/>
              </w:rPr>
            </w:pPr>
          </w:p>
        </w:tc>
      </w:tr>
      <w:tr w:rsidR="00FC4226" w:rsidRPr="00780275">
        <w:trPr>
          <w:trHeight w:hRule="exact" w:val="138"/>
        </w:trPr>
        <w:tc>
          <w:tcPr>
            <w:tcW w:w="143" w:type="dxa"/>
          </w:tcPr>
          <w:p w:rsidR="00FC4226" w:rsidRPr="0013488B" w:rsidRDefault="00FC4226">
            <w:pPr>
              <w:rPr>
                <w:lang w:val="ru-RU"/>
              </w:rPr>
            </w:pPr>
          </w:p>
        </w:tc>
        <w:tc>
          <w:tcPr>
            <w:tcW w:w="1844" w:type="dxa"/>
          </w:tcPr>
          <w:p w:rsidR="00FC4226" w:rsidRPr="0013488B" w:rsidRDefault="00FC4226">
            <w:pPr>
              <w:rPr>
                <w:lang w:val="ru-RU"/>
              </w:rPr>
            </w:pPr>
          </w:p>
        </w:tc>
        <w:tc>
          <w:tcPr>
            <w:tcW w:w="2694" w:type="dxa"/>
          </w:tcPr>
          <w:p w:rsidR="00FC4226" w:rsidRPr="0013488B" w:rsidRDefault="00FC4226">
            <w:pPr>
              <w:rPr>
                <w:lang w:val="ru-RU"/>
              </w:rPr>
            </w:pPr>
          </w:p>
        </w:tc>
        <w:tc>
          <w:tcPr>
            <w:tcW w:w="3545" w:type="dxa"/>
          </w:tcPr>
          <w:p w:rsidR="00FC4226" w:rsidRPr="0013488B" w:rsidRDefault="00FC4226">
            <w:pPr>
              <w:rPr>
                <w:lang w:val="ru-RU"/>
              </w:rPr>
            </w:pPr>
          </w:p>
        </w:tc>
        <w:tc>
          <w:tcPr>
            <w:tcW w:w="1560" w:type="dxa"/>
          </w:tcPr>
          <w:p w:rsidR="00FC4226" w:rsidRPr="0013488B" w:rsidRDefault="00FC4226">
            <w:pPr>
              <w:rPr>
                <w:lang w:val="ru-RU"/>
              </w:rPr>
            </w:pPr>
          </w:p>
        </w:tc>
        <w:tc>
          <w:tcPr>
            <w:tcW w:w="852" w:type="dxa"/>
          </w:tcPr>
          <w:p w:rsidR="00FC4226" w:rsidRPr="0013488B" w:rsidRDefault="00FC4226">
            <w:pPr>
              <w:rPr>
                <w:lang w:val="ru-RU"/>
              </w:rPr>
            </w:pPr>
          </w:p>
        </w:tc>
        <w:tc>
          <w:tcPr>
            <w:tcW w:w="143" w:type="dxa"/>
          </w:tcPr>
          <w:p w:rsidR="00FC4226" w:rsidRPr="0013488B" w:rsidRDefault="00FC4226">
            <w:pPr>
              <w:rPr>
                <w:lang w:val="ru-RU"/>
              </w:rPr>
            </w:pPr>
          </w:p>
        </w:tc>
      </w:tr>
      <w:tr w:rsidR="00FC4226" w:rsidRPr="00780275">
        <w:trPr>
          <w:trHeight w:hRule="exact" w:val="2500"/>
        </w:trPr>
        <w:tc>
          <w:tcPr>
            <w:tcW w:w="143" w:type="dxa"/>
          </w:tcPr>
          <w:p w:rsidR="00FC4226" w:rsidRPr="0013488B" w:rsidRDefault="00FC4226">
            <w:pPr>
              <w:rPr>
                <w:lang w:val="ru-RU"/>
              </w:rPr>
            </w:pPr>
          </w:p>
        </w:tc>
        <w:tc>
          <w:tcPr>
            <w:tcW w:w="10504" w:type="dxa"/>
            <w:gridSpan w:val="5"/>
            <w:shd w:val="clear" w:color="000000" w:fill="FFFFFF"/>
            <w:tcMar>
              <w:left w:w="34" w:type="dxa"/>
              <w:right w:w="34" w:type="dxa"/>
            </w:tcMar>
          </w:tcPr>
          <w:p w:rsidR="00FC4226" w:rsidRPr="0013488B" w:rsidRDefault="0013488B">
            <w:pPr>
              <w:spacing w:after="0" w:line="240" w:lineRule="auto"/>
              <w:rPr>
                <w:lang w:val="ru-RU"/>
              </w:rPr>
            </w:pPr>
            <w:r w:rsidRPr="0013488B">
              <w:rPr>
                <w:rFonts w:ascii="Times New Roman" w:hAnsi="Times New Roman" w:cs="Times New Roman"/>
                <w:color w:val="000000"/>
                <w:lang w:val="ru-RU"/>
              </w:rPr>
              <w:t>Отдел образовательных программ и планирования учебного процесса Торопова Т.В. __________</w:t>
            </w:r>
          </w:p>
          <w:p w:rsidR="00FC4226" w:rsidRPr="0013488B" w:rsidRDefault="00FC4226">
            <w:pPr>
              <w:spacing w:after="0" w:line="240" w:lineRule="auto"/>
              <w:rPr>
                <w:lang w:val="ru-RU"/>
              </w:rPr>
            </w:pPr>
          </w:p>
          <w:p w:rsidR="00FC4226" w:rsidRPr="0013488B" w:rsidRDefault="0013488B">
            <w:pPr>
              <w:spacing w:after="0" w:line="240" w:lineRule="auto"/>
              <w:rPr>
                <w:lang w:val="ru-RU"/>
              </w:rPr>
            </w:pPr>
            <w:r w:rsidRPr="0013488B">
              <w:rPr>
                <w:rFonts w:ascii="Times New Roman" w:hAnsi="Times New Roman" w:cs="Times New Roman"/>
                <w:color w:val="000000"/>
                <w:lang w:val="ru-RU"/>
              </w:rPr>
              <w:t>Рабочая программа пересмотрена, обсуждена и одобрена для исполнения в 2020-2021 учебном году на заседании кафедры Журналистика</w:t>
            </w:r>
          </w:p>
          <w:p w:rsidR="00FC4226" w:rsidRPr="0013488B" w:rsidRDefault="00FC4226">
            <w:pPr>
              <w:spacing w:after="0" w:line="240" w:lineRule="auto"/>
              <w:rPr>
                <w:lang w:val="ru-RU"/>
              </w:rPr>
            </w:pPr>
          </w:p>
          <w:p w:rsidR="00FC4226" w:rsidRDefault="0013488B">
            <w:pPr>
              <w:spacing w:after="0" w:line="240" w:lineRule="auto"/>
            </w:pPr>
            <w:r w:rsidRPr="0013488B">
              <w:rPr>
                <w:rFonts w:ascii="Times New Roman" w:hAnsi="Times New Roman" w:cs="Times New Roman"/>
                <w:color w:val="000000"/>
                <w:lang w:val="ru-RU"/>
              </w:rPr>
              <w:t xml:space="preserve">Зав. кафедрой </w:t>
            </w:r>
            <w:proofErr w:type="spellStart"/>
            <w:r w:rsidRPr="0013488B">
              <w:rPr>
                <w:rFonts w:ascii="Times New Roman" w:hAnsi="Times New Roman" w:cs="Times New Roman"/>
                <w:color w:val="000000"/>
                <w:lang w:val="ru-RU"/>
              </w:rPr>
              <w:t>д.филол.н</w:t>
            </w:r>
            <w:proofErr w:type="spellEnd"/>
            <w:r w:rsidRPr="0013488B">
              <w:rPr>
                <w:rFonts w:ascii="Times New Roman" w:hAnsi="Times New Roman" w:cs="Times New Roman"/>
                <w:color w:val="000000"/>
                <w:lang w:val="ru-RU"/>
              </w:rPr>
              <w:t xml:space="preserve">., проф. </w:t>
            </w:r>
            <w:proofErr w:type="spellStart"/>
            <w:r>
              <w:rPr>
                <w:rFonts w:ascii="Times New Roman" w:hAnsi="Times New Roman" w:cs="Times New Roman"/>
                <w:color w:val="000000"/>
              </w:rPr>
              <w:t>Кихтан</w:t>
            </w:r>
            <w:proofErr w:type="spellEnd"/>
            <w:r>
              <w:rPr>
                <w:rFonts w:ascii="Times New Roman" w:hAnsi="Times New Roman" w:cs="Times New Roman"/>
                <w:color w:val="000000"/>
              </w:rPr>
              <w:t xml:space="preserve"> В.В. _________________</w:t>
            </w:r>
          </w:p>
          <w:p w:rsidR="00FC4226" w:rsidRDefault="00FC4226">
            <w:pPr>
              <w:spacing w:after="0" w:line="240" w:lineRule="auto"/>
            </w:pPr>
          </w:p>
          <w:p w:rsidR="00FC4226" w:rsidRPr="0013488B" w:rsidRDefault="0013488B">
            <w:pPr>
              <w:spacing w:after="0" w:line="240" w:lineRule="auto"/>
              <w:rPr>
                <w:lang w:val="ru-RU"/>
              </w:rPr>
            </w:pPr>
            <w:r w:rsidRPr="0013488B">
              <w:rPr>
                <w:rFonts w:ascii="Times New Roman" w:hAnsi="Times New Roman" w:cs="Times New Roman"/>
                <w:color w:val="000000"/>
                <w:lang w:val="ru-RU"/>
              </w:rPr>
              <w:t>Программу составил(и</w:t>
            </w:r>
            <w:proofErr w:type="gramStart"/>
            <w:r w:rsidRPr="0013488B">
              <w:rPr>
                <w:rFonts w:ascii="Times New Roman" w:hAnsi="Times New Roman" w:cs="Times New Roman"/>
                <w:color w:val="000000"/>
                <w:lang w:val="ru-RU"/>
              </w:rPr>
              <w:t xml:space="preserve">):  </w:t>
            </w:r>
            <w:proofErr w:type="spellStart"/>
            <w:r w:rsidRPr="0013488B">
              <w:rPr>
                <w:rFonts w:ascii="Times New Roman" w:hAnsi="Times New Roman" w:cs="Times New Roman"/>
                <w:color w:val="000000"/>
                <w:lang w:val="ru-RU"/>
              </w:rPr>
              <w:t>ст.преп</w:t>
            </w:r>
            <w:proofErr w:type="spellEnd"/>
            <w:r w:rsidRPr="0013488B">
              <w:rPr>
                <w:rFonts w:ascii="Times New Roman" w:hAnsi="Times New Roman" w:cs="Times New Roman"/>
                <w:color w:val="000000"/>
                <w:lang w:val="ru-RU"/>
              </w:rPr>
              <w:t>.</w:t>
            </w:r>
            <w:proofErr w:type="gramEnd"/>
            <w:r w:rsidRPr="0013488B">
              <w:rPr>
                <w:rFonts w:ascii="Times New Roman" w:hAnsi="Times New Roman" w:cs="Times New Roman"/>
                <w:color w:val="000000"/>
                <w:lang w:val="ru-RU"/>
              </w:rPr>
              <w:t xml:space="preserve">, </w:t>
            </w:r>
            <w:proofErr w:type="spellStart"/>
            <w:r w:rsidRPr="0013488B">
              <w:rPr>
                <w:rFonts w:ascii="Times New Roman" w:hAnsi="Times New Roman" w:cs="Times New Roman"/>
                <w:color w:val="000000"/>
                <w:lang w:val="ru-RU"/>
              </w:rPr>
              <w:t>Фарахшина</w:t>
            </w:r>
            <w:proofErr w:type="spellEnd"/>
            <w:r w:rsidRPr="0013488B">
              <w:rPr>
                <w:rFonts w:ascii="Times New Roman" w:hAnsi="Times New Roman" w:cs="Times New Roman"/>
                <w:color w:val="000000"/>
                <w:lang w:val="ru-RU"/>
              </w:rPr>
              <w:t xml:space="preserve"> О.М. _________________</w:t>
            </w:r>
          </w:p>
        </w:tc>
        <w:tc>
          <w:tcPr>
            <w:tcW w:w="143" w:type="dxa"/>
          </w:tcPr>
          <w:p w:rsidR="00FC4226" w:rsidRPr="0013488B" w:rsidRDefault="00FC4226">
            <w:pPr>
              <w:rPr>
                <w:lang w:val="ru-RU"/>
              </w:rPr>
            </w:pPr>
          </w:p>
        </w:tc>
      </w:tr>
      <w:tr w:rsidR="00FC4226" w:rsidRPr="00780275">
        <w:trPr>
          <w:trHeight w:hRule="exact" w:val="138"/>
        </w:trPr>
        <w:tc>
          <w:tcPr>
            <w:tcW w:w="143" w:type="dxa"/>
          </w:tcPr>
          <w:p w:rsidR="00FC4226" w:rsidRPr="0013488B" w:rsidRDefault="00FC4226">
            <w:pPr>
              <w:rPr>
                <w:lang w:val="ru-RU"/>
              </w:rPr>
            </w:pPr>
          </w:p>
        </w:tc>
        <w:tc>
          <w:tcPr>
            <w:tcW w:w="1844" w:type="dxa"/>
          </w:tcPr>
          <w:p w:rsidR="00FC4226" w:rsidRPr="0013488B" w:rsidRDefault="00FC4226">
            <w:pPr>
              <w:rPr>
                <w:lang w:val="ru-RU"/>
              </w:rPr>
            </w:pPr>
          </w:p>
        </w:tc>
        <w:tc>
          <w:tcPr>
            <w:tcW w:w="2694" w:type="dxa"/>
          </w:tcPr>
          <w:p w:rsidR="00FC4226" w:rsidRPr="0013488B" w:rsidRDefault="00FC4226">
            <w:pPr>
              <w:rPr>
                <w:lang w:val="ru-RU"/>
              </w:rPr>
            </w:pPr>
          </w:p>
        </w:tc>
        <w:tc>
          <w:tcPr>
            <w:tcW w:w="3545" w:type="dxa"/>
          </w:tcPr>
          <w:p w:rsidR="00FC4226" w:rsidRPr="0013488B" w:rsidRDefault="00FC4226">
            <w:pPr>
              <w:rPr>
                <w:lang w:val="ru-RU"/>
              </w:rPr>
            </w:pPr>
          </w:p>
        </w:tc>
        <w:tc>
          <w:tcPr>
            <w:tcW w:w="1560" w:type="dxa"/>
          </w:tcPr>
          <w:p w:rsidR="00FC4226" w:rsidRPr="0013488B" w:rsidRDefault="00FC4226">
            <w:pPr>
              <w:rPr>
                <w:lang w:val="ru-RU"/>
              </w:rPr>
            </w:pPr>
          </w:p>
        </w:tc>
        <w:tc>
          <w:tcPr>
            <w:tcW w:w="852" w:type="dxa"/>
          </w:tcPr>
          <w:p w:rsidR="00FC4226" w:rsidRPr="0013488B" w:rsidRDefault="00FC4226">
            <w:pPr>
              <w:rPr>
                <w:lang w:val="ru-RU"/>
              </w:rPr>
            </w:pPr>
          </w:p>
        </w:tc>
        <w:tc>
          <w:tcPr>
            <w:tcW w:w="143" w:type="dxa"/>
          </w:tcPr>
          <w:p w:rsidR="00FC4226" w:rsidRPr="0013488B" w:rsidRDefault="00FC4226">
            <w:pPr>
              <w:rPr>
                <w:lang w:val="ru-RU"/>
              </w:rPr>
            </w:pPr>
          </w:p>
        </w:tc>
      </w:tr>
      <w:tr w:rsidR="00FC4226" w:rsidRPr="00780275">
        <w:trPr>
          <w:trHeight w:hRule="exact" w:val="29"/>
        </w:trPr>
        <w:tc>
          <w:tcPr>
            <w:tcW w:w="10788" w:type="dxa"/>
            <w:gridSpan w:val="7"/>
            <w:tcBorders>
              <w:top w:val="single" w:sz="16" w:space="0" w:color="000000"/>
            </w:tcBorders>
            <w:shd w:val="clear" w:color="FFFFFF" w:fill="FFFFFF"/>
            <w:tcMar>
              <w:left w:w="4" w:type="dxa"/>
              <w:right w:w="4" w:type="dxa"/>
            </w:tcMar>
          </w:tcPr>
          <w:p w:rsidR="00FC4226" w:rsidRPr="0013488B" w:rsidRDefault="00FC4226">
            <w:pPr>
              <w:rPr>
                <w:lang w:val="ru-RU"/>
              </w:rPr>
            </w:pPr>
          </w:p>
        </w:tc>
      </w:tr>
      <w:tr w:rsidR="00FC4226" w:rsidRPr="00780275">
        <w:trPr>
          <w:trHeight w:hRule="exact" w:val="248"/>
        </w:trPr>
        <w:tc>
          <w:tcPr>
            <w:tcW w:w="143" w:type="dxa"/>
          </w:tcPr>
          <w:p w:rsidR="00FC4226" w:rsidRPr="0013488B" w:rsidRDefault="00FC4226">
            <w:pPr>
              <w:rPr>
                <w:lang w:val="ru-RU"/>
              </w:rPr>
            </w:pPr>
          </w:p>
        </w:tc>
        <w:tc>
          <w:tcPr>
            <w:tcW w:w="1844" w:type="dxa"/>
          </w:tcPr>
          <w:p w:rsidR="00FC4226" w:rsidRPr="0013488B" w:rsidRDefault="00FC4226">
            <w:pPr>
              <w:rPr>
                <w:lang w:val="ru-RU"/>
              </w:rPr>
            </w:pPr>
          </w:p>
        </w:tc>
        <w:tc>
          <w:tcPr>
            <w:tcW w:w="2694" w:type="dxa"/>
          </w:tcPr>
          <w:p w:rsidR="00FC4226" w:rsidRPr="0013488B" w:rsidRDefault="00FC4226">
            <w:pPr>
              <w:rPr>
                <w:lang w:val="ru-RU"/>
              </w:rPr>
            </w:pPr>
          </w:p>
        </w:tc>
        <w:tc>
          <w:tcPr>
            <w:tcW w:w="3545" w:type="dxa"/>
          </w:tcPr>
          <w:p w:rsidR="00FC4226" w:rsidRPr="0013488B" w:rsidRDefault="00FC4226">
            <w:pPr>
              <w:rPr>
                <w:lang w:val="ru-RU"/>
              </w:rPr>
            </w:pPr>
          </w:p>
        </w:tc>
        <w:tc>
          <w:tcPr>
            <w:tcW w:w="1560" w:type="dxa"/>
          </w:tcPr>
          <w:p w:rsidR="00FC4226" w:rsidRPr="0013488B" w:rsidRDefault="00FC4226">
            <w:pPr>
              <w:rPr>
                <w:lang w:val="ru-RU"/>
              </w:rPr>
            </w:pPr>
          </w:p>
        </w:tc>
        <w:tc>
          <w:tcPr>
            <w:tcW w:w="852" w:type="dxa"/>
          </w:tcPr>
          <w:p w:rsidR="00FC4226" w:rsidRPr="0013488B" w:rsidRDefault="00FC4226">
            <w:pPr>
              <w:rPr>
                <w:lang w:val="ru-RU"/>
              </w:rPr>
            </w:pPr>
          </w:p>
        </w:tc>
        <w:tc>
          <w:tcPr>
            <w:tcW w:w="143" w:type="dxa"/>
          </w:tcPr>
          <w:p w:rsidR="00FC4226" w:rsidRPr="0013488B" w:rsidRDefault="00FC4226">
            <w:pPr>
              <w:rPr>
                <w:lang w:val="ru-RU"/>
              </w:rPr>
            </w:pPr>
          </w:p>
        </w:tc>
      </w:tr>
      <w:tr w:rsidR="00FC4226" w:rsidRPr="00780275">
        <w:trPr>
          <w:trHeight w:hRule="exact" w:val="277"/>
        </w:trPr>
        <w:tc>
          <w:tcPr>
            <w:tcW w:w="143" w:type="dxa"/>
          </w:tcPr>
          <w:p w:rsidR="00FC4226" w:rsidRPr="0013488B" w:rsidRDefault="00FC4226">
            <w:pPr>
              <w:rPr>
                <w:lang w:val="ru-RU"/>
              </w:rPr>
            </w:pPr>
          </w:p>
        </w:tc>
        <w:tc>
          <w:tcPr>
            <w:tcW w:w="1844" w:type="dxa"/>
          </w:tcPr>
          <w:p w:rsidR="00FC4226" w:rsidRPr="0013488B" w:rsidRDefault="00FC4226">
            <w:pPr>
              <w:rPr>
                <w:lang w:val="ru-RU"/>
              </w:rPr>
            </w:pPr>
          </w:p>
        </w:tc>
        <w:tc>
          <w:tcPr>
            <w:tcW w:w="6252" w:type="dxa"/>
            <w:gridSpan w:val="2"/>
            <w:shd w:val="clear" w:color="000000" w:fill="FFFFFF"/>
            <w:tcMar>
              <w:left w:w="34" w:type="dxa"/>
              <w:right w:w="34" w:type="dxa"/>
            </w:tcMar>
          </w:tcPr>
          <w:p w:rsidR="00FC4226" w:rsidRPr="0013488B" w:rsidRDefault="0013488B">
            <w:pPr>
              <w:spacing w:after="0" w:line="240" w:lineRule="auto"/>
              <w:jc w:val="center"/>
              <w:rPr>
                <w:sz w:val="19"/>
                <w:szCs w:val="19"/>
                <w:lang w:val="ru-RU"/>
              </w:rPr>
            </w:pPr>
            <w:r w:rsidRPr="0013488B">
              <w:rPr>
                <w:rFonts w:ascii="Times New Roman" w:hAnsi="Times New Roman" w:cs="Times New Roman"/>
                <w:b/>
                <w:color w:val="000000"/>
                <w:sz w:val="19"/>
                <w:szCs w:val="19"/>
                <w:lang w:val="ru-RU"/>
              </w:rPr>
              <w:t>Визирование РПД для исполнения в очередном учебном году</w:t>
            </w:r>
          </w:p>
        </w:tc>
        <w:tc>
          <w:tcPr>
            <w:tcW w:w="1560" w:type="dxa"/>
          </w:tcPr>
          <w:p w:rsidR="00FC4226" w:rsidRPr="0013488B" w:rsidRDefault="00FC4226">
            <w:pPr>
              <w:rPr>
                <w:lang w:val="ru-RU"/>
              </w:rPr>
            </w:pPr>
          </w:p>
        </w:tc>
        <w:tc>
          <w:tcPr>
            <w:tcW w:w="852" w:type="dxa"/>
          </w:tcPr>
          <w:p w:rsidR="00FC4226" w:rsidRPr="0013488B" w:rsidRDefault="00FC4226">
            <w:pPr>
              <w:rPr>
                <w:lang w:val="ru-RU"/>
              </w:rPr>
            </w:pPr>
          </w:p>
        </w:tc>
        <w:tc>
          <w:tcPr>
            <w:tcW w:w="143" w:type="dxa"/>
          </w:tcPr>
          <w:p w:rsidR="00FC4226" w:rsidRPr="0013488B" w:rsidRDefault="00FC4226">
            <w:pPr>
              <w:rPr>
                <w:lang w:val="ru-RU"/>
              </w:rPr>
            </w:pPr>
          </w:p>
        </w:tc>
      </w:tr>
      <w:tr w:rsidR="00FC4226" w:rsidRPr="00780275">
        <w:trPr>
          <w:trHeight w:hRule="exact" w:val="138"/>
        </w:trPr>
        <w:tc>
          <w:tcPr>
            <w:tcW w:w="143" w:type="dxa"/>
          </w:tcPr>
          <w:p w:rsidR="00FC4226" w:rsidRPr="0013488B" w:rsidRDefault="00FC4226">
            <w:pPr>
              <w:rPr>
                <w:lang w:val="ru-RU"/>
              </w:rPr>
            </w:pPr>
          </w:p>
        </w:tc>
        <w:tc>
          <w:tcPr>
            <w:tcW w:w="1844" w:type="dxa"/>
          </w:tcPr>
          <w:p w:rsidR="00FC4226" w:rsidRPr="0013488B" w:rsidRDefault="00FC4226">
            <w:pPr>
              <w:rPr>
                <w:lang w:val="ru-RU"/>
              </w:rPr>
            </w:pPr>
          </w:p>
        </w:tc>
        <w:tc>
          <w:tcPr>
            <w:tcW w:w="2694" w:type="dxa"/>
          </w:tcPr>
          <w:p w:rsidR="00FC4226" w:rsidRPr="0013488B" w:rsidRDefault="00FC4226">
            <w:pPr>
              <w:rPr>
                <w:lang w:val="ru-RU"/>
              </w:rPr>
            </w:pPr>
          </w:p>
        </w:tc>
        <w:tc>
          <w:tcPr>
            <w:tcW w:w="3545" w:type="dxa"/>
          </w:tcPr>
          <w:p w:rsidR="00FC4226" w:rsidRPr="0013488B" w:rsidRDefault="00FC4226">
            <w:pPr>
              <w:rPr>
                <w:lang w:val="ru-RU"/>
              </w:rPr>
            </w:pPr>
          </w:p>
        </w:tc>
        <w:tc>
          <w:tcPr>
            <w:tcW w:w="1560" w:type="dxa"/>
          </w:tcPr>
          <w:p w:rsidR="00FC4226" w:rsidRPr="0013488B" w:rsidRDefault="00FC4226">
            <w:pPr>
              <w:rPr>
                <w:lang w:val="ru-RU"/>
              </w:rPr>
            </w:pPr>
          </w:p>
        </w:tc>
        <w:tc>
          <w:tcPr>
            <w:tcW w:w="852" w:type="dxa"/>
          </w:tcPr>
          <w:p w:rsidR="00FC4226" w:rsidRPr="0013488B" w:rsidRDefault="00FC4226">
            <w:pPr>
              <w:rPr>
                <w:lang w:val="ru-RU"/>
              </w:rPr>
            </w:pPr>
          </w:p>
        </w:tc>
        <w:tc>
          <w:tcPr>
            <w:tcW w:w="143" w:type="dxa"/>
          </w:tcPr>
          <w:p w:rsidR="00FC4226" w:rsidRPr="0013488B" w:rsidRDefault="00FC4226">
            <w:pPr>
              <w:rPr>
                <w:lang w:val="ru-RU"/>
              </w:rPr>
            </w:pPr>
          </w:p>
        </w:tc>
      </w:tr>
      <w:tr w:rsidR="00FC4226" w:rsidRPr="00780275">
        <w:trPr>
          <w:trHeight w:hRule="exact" w:val="2222"/>
        </w:trPr>
        <w:tc>
          <w:tcPr>
            <w:tcW w:w="143" w:type="dxa"/>
          </w:tcPr>
          <w:p w:rsidR="00FC4226" w:rsidRPr="0013488B" w:rsidRDefault="00FC4226">
            <w:pPr>
              <w:rPr>
                <w:lang w:val="ru-RU"/>
              </w:rPr>
            </w:pPr>
          </w:p>
        </w:tc>
        <w:tc>
          <w:tcPr>
            <w:tcW w:w="10504" w:type="dxa"/>
            <w:gridSpan w:val="5"/>
            <w:shd w:val="clear" w:color="000000" w:fill="FFFFFF"/>
            <w:tcMar>
              <w:left w:w="34" w:type="dxa"/>
              <w:right w:w="34" w:type="dxa"/>
            </w:tcMar>
          </w:tcPr>
          <w:p w:rsidR="00FC4226" w:rsidRPr="0013488B" w:rsidRDefault="0013488B">
            <w:pPr>
              <w:spacing w:after="0" w:line="240" w:lineRule="auto"/>
              <w:rPr>
                <w:lang w:val="ru-RU"/>
              </w:rPr>
            </w:pPr>
            <w:r w:rsidRPr="0013488B">
              <w:rPr>
                <w:rFonts w:ascii="Times New Roman" w:hAnsi="Times New Roman" w:cs="Times New Roman"/>
                <w:color w:val="000000"/>
                <w:lang w:val="ru-RU"/>
              </w:rPr>
              <w:t>Отдел образовательных программ и планирования учебного процесса Торопова Т.В. __________</w:t>
            </w:r>
          </w:p>
          <w:p w:rsidR="00FC4226" w:rsidRPr="0013488B" w:rsidRDefault="00FC4226">
            <w:pPr>
              <w:spacing w:after="0" w:line="240" w:lineRule="auto"/>
              <w:rPr>
                <w:lang w:val="ru-RU"/>
              </w:rPr>
            </w:pPr>
          </w:p>
          <w:p w:rsidR="00FC4226" w:rsidRPr="0013488B" w:rsidRDefault="0013488B">
            <w:pPr>
              <w:spacing w:after="0" w:line="240" w:lineRule="auto"/>
              <w:rPr>
                <w:lang w:val="ru-RU"/>
              </w:rPr>
            </w:pPr>
            <w:r w:rsidRPr="0013488B">
              <w:rPr>
                <w:rFonts w:ascii="Times New Roman" w:hAnsi="Times New Roman" w:cs="Times New Roman"/>
                <w:color w:val="000000"/>
                <w:lang w:val="ru-RU"/>
              </w:rPr>
              <w:t>Рабочая программа пересмотрена, обсуждена и одобрена для исполнения в 2021-2022 учебном году на заседании кафедры Журналистика</w:t>
            </w:r>
          </w:p>
          <w:p w:rsidR="00FC4226" w:rsidRPr="0013488B" w:rsidRDefault="00FC4226">
            <w:pPr>
              <w:spacing w:after="0" w:line="240" w:lineRule="auto"/>
              <w:rPr>
                <w:lang w:val="ru-RU"/>
              </w:rPr>
            </w:pPr>
          </w:p>
          <w:p w:rsidR="00FC4226" w:rsidRDefault="0013488B">
            <w:pPr>
              <w:spacing w:after="0" w:line="240" w:lineRule="auto"/>
            </w:pPr>
            <w:r w:rsidRPr="0013488B">
              <w:rPr>
                <w:rFonts w:ascii="Times New Roman" w:hAnsi="Times New Roman" w:cs="Times New Roman"/>
                <w:color w:val="000000"/>
                <w:lang w:val="ru-RU"/>
              </w:rPr>
              <w:t xml:space="preserve">Зав. кафедрой: </w:t>
            </w:r>
            <w:proofErr w:type="spellStart"/>
            <w:r w:rsidRPr="0013488B">
              <w:rPr>
                <w:rFonts w:ascii="Times New Roman" w:hAnsi="Times New Roman" w:cs="Times New Roman"/>
                <w:color w:val="000000"/>
                <w:lang w:val="ru-RU"/>
              </w:rPr>
              <w:t>д.филол.н</w:t>
            </w:r>
            <w:proofErr w:type="spellEnd"/>
            <w:r w:rsidRPr="0013488B">
              <w:rPr>
                <w:rFonts w:ascii="Times New Roman" w:hAnsi="Times New Roman" w:cs="Times New Roman"/>
                <w:color w:val="000000"/>
                <w:lang w:val="ru-RU"/>
              </w:rPr>
              <w:t xml:space="preserve">., проф. </w:t>
            </w:r>
            <w:proofErr w:type="spellStart"/>
            <w:r>
              <w:rPr>
                <w:rFonts w:ascii="Times New Roman" w:hAnsi="Times New Roman" w:cs="Times New Roman"/>
                <w:color w:val="000000"/>
              </w:rPr>
              <w:t>Кихтан</w:t>
            </w:r>
            <w:proofErr w:type="spellEnd"/>
            <w:r>
              <w:rPr>
                <w:rFonts w:ascii="Times New Roman" w:hAnsi="Times New Roman" w:cs="Times New Roman"/>
                <w:color w:val="000000"/>
              </w:rPr>
              <w:t xml:space="preserve"> В.В. _________________</w:t>
            </w:r>
          </w:p>
          <w:p w:rsidR="00FC4226" w:rsidRDefault="00FC4226">
            <w:pPr>
              <w:spacing w:after="0" w:line="240" w:lineRule="auto"/>
            </w:pPr>
          </w:p>
          <w:p w:rsidR="00FC4226" w:rsidRPr="0013488B" w:rsidRDefault="0013488B">
            <w:pPr>
              <w:spacing w:after="0" w:line="240" w:lineRule="auto"/>
              <w:rPr>
                <w:lang w:val="ru-RU"/>
              </w:rPr>
            </w:pPr>
            <w:r w:rsidRPr="0013488B">
              <w:rPr>
                <w:rFonts w:ascii="Times New Roman" w:hAnsi="Times New Roman" w:cs="Times New Roman"/>
                <w:color w:val="000000"/>
                <w:lang w:val="ru-RU"/>
              </w:rPr>
              <w:t>Программу составил(и</w:t>
            </w:r>
            <w:proofErr w:type="gramStart"/>
            <w:r w:rsidRPr="0013488B">
              <w:rPr>
                <w:rFonts w:ascii="Times New Roman" w:hAnsi="Times New Roman" w:cs="Times New Roman"/>
                <w:color w:val="000000"/>
                <w:lang w:val="ru-RU"/>
              </w:rPr>
              <w:t xml:space="preserve">):  </w:t>
            </w:r>
            <w:proofErr w:type="spellStart"/>
            <w:r w:rsidRPr="0013488B">
              <w:rPr>
                <w:rFonts w:ascii="Times New Roman" w:hAnsi="Times New Roman" w:cs="Times New Roman"/>
                <w:color w:val="000000"/>
                <w:lang w:val="ru-RU"/>
              </w:rPr>
              <w:t>ст.преп</w:t>
            </w:r>
            <w:proofErr w:type="spellEnd"/>
            <w:r w:rsidRPr="0013488B">
              <w:rPr>
                <w:rFonts w:ascii="Times New Roman" w:hAnsi="Times New Roman" w:cs="Times New Roman"/>
                <w:color w:val="000000"/>
                <w:lang w:val="ru-RU"/>
              </w:rPr>
              <w:t>.</w:t>
            </w:r>
            <w:proofErr w:type="gramEnd"/>
            <w:r w:rsidRPr="0013488B">
              <w:rPr>
                <w:rFonts w:ascii="Times New Roman" w:hAnsi="Times New Roman" w:cs="Times New Roman"/>
                <w:color w:val="000000"/>
                <w:lang w:val="ru-RU"/>
              </w:rPr>
              <w:t xml:space="preserve">, </w:t>
            </w:r>
            <w:proofErr w:type="spellStart"/>
            <w:r w:rsidRPr="0013488B">
              <w:rPr>
                <w:rFonts w:ascii="Times New Roman" w:hAnsi="Times New Roman" w:cs="Times New Roman"/>
                <w:color w:val="000000"/>
                <w:lang w:val="ru-RU"/>
              </w:rPr>
              <w:t>Фарахшина</w:t>
            </w:r>
            <w:proofErr w:type="spellEnd"/>
            <w:r w:rsidRPr="0013488B">
              <w:rPr>
                <w:rFonts w:ascii="Times New Roman" w:hAnsi="Times New Roman" w:cs="Times New Roman"/>
                <w:color w:val="000000"/>
                <w:lang w:val="ru-RU"/>
              </w:rPr>
              <w:t xml:space="preserve"> О.М. _________________</w:t>
            </w:r>
          </w:p>
        </w:tc>
        <w:tc>
          <w:tcPr>
            <w:tcW w:w="143" w:type="dxa"/>
          </w:tcPr>
          <w:p w:rsidR="00FC4226" w:rsidRPr="0013488B" w:rsidRDefault="00FC4226">
            <w:pPr>
              <w:rPr>
                <w:lang w:val="ru-RU"/>
              </w:rPr>
            </w:pPr>
          </w:p>
        </w:tc>
      </w:tr>
      <w:tr w:rsidR="00FC4226" w:rsidRPr="00780275">
        <w:trPr>
          <w:trHeight w:hRule="exact" w:val="138"/>
        </w:trPr>
        <w:tc>
          <w:tcPr>
            <w:tcW w:w="143" w:type="dxa"/>
          </w:tcPr>
          <w:p w:rsidR="00FC4226" w:rsidRPr="0013488B" w:rsidRDefault="00FC4226">
            <w:pPr>
              <w:rPr>
                <w:lang w:val="ru-RU"/>
              </w:rPr>
            </w:pPr>
          </w:p>
        </w:tc>
        <w:tc>
          <w:tcPr>
            <w:tcW w:w="1844" w:type="dxa"/>
          </w:tcPr>
          <w:p w:rsidR="00FC4226" w:rsidRPr="0013488B" w:rsidRDefault="00FC4226">
            <w:pPr>
              <w:rPr>
                <w:lang w:val="ru-RU"/>
              </w:rPr>
            </w:pPr>
          </w:p>
        </w:tc>
        <w:tc>
          <w:tcPr>
            <w:tcW w:w="2694" w:type="dxa"/>
          </w:tcPr>
          <w:p w:rsidR="00FC4226" w:rsidRPr="0013488B" w:rsidRDefault="00FC4226">
            <w:pPr>
              <w:rPr>
                <w:lang w:val="ru-RU"/>
              </w:rPr>
            </w:pPr>
          </w:p>
        </w:tc>
        <w:tc>
          <w:tcPr>
            <w:tcW w:w="3545" w:type="dxa"/>
          </w:tcPr>
          <w:p w:rsidR="00FC4226" w:rsidRPr="0013488B" w:rsidRDefault="00FC4226">
            <w:pPr>
              <w:rPr>
                <w:lang w:val="ru-RU"/>
              </w:rPr>
            </w:pPr>
          </w:p>
        </w:tc>
        <w:tc>
          <w:tcPr>
            <w:tcW w:w="1560" w:type="dxa"/>
          </w:tcPr>
          <w:p w:rsidR="00FC4226" w:rsidRPr="0013488B" w:rsidRDefault="00FC4226">
            <w:pPr>
              <w:rPr>
                <w:lang w:val="ru-RU"/>
              </w:rPr>
            </w:pPr>
          </w:p>
        </w:tc>
        <w:tc>
          <w:tcPr>
            <w:tcW w:w="852" w:type="dxa"/>
          </w:tcPr>
          <w:p w:rsidR="00FC4226" w:rsidRPr="0013488B" w:rsidRDefault="00FC4226">
            <w:pPr>
              <w:rPr>
                <w:lang w:val="ru-RU"/>
              </w:rPr>
            </w:pPr>
          </w:p>
        </w:tc>
        <w:tc>
          <w:tcPr>
            <w:tcW w:w="143" w:type="dxa"/>
          </w:tcPr>
          <w:p w:rsidR="00FC4226" w:rsidRPr="0013488B" w:rsidRDefault="00FC4226">
            <w:pPr>
              <w:rPr>
                <w:lang w:val="ru-RU"/>
              </w:rPr>
            </w:pPr>
          </w:p>
        </w:tc>
      </w:tr>
      <w:tr w:rsidR="00FC4226" w:rsidRPr="00780275">
        <w:trPr>
          <w:trHeight w:hRule="exact" w:val="29"/>
        </w:trPr>
        <w:tc>
          <w:tcPr>
            <w:tcW w:w="10788" w:type="dxa"/>
            <w:gridSpan w:val="7"/>
            <w:tcBorders>
              <w:top w:val="single" w:sz="16" w:space="0" w:color="000000"/>
            </w:tcBorders>
            <w:shd w:val="clear" w:color="FFFFFF" w:fill="FFFFFF"/>
            <w:tcMar>
              <w:left w:w="4" w:type="dxa"/>
              <w:right w:w="4" w:type="dxa"/>
            </w:tcMar>
          </w:tcPr>
          <w:p w:rsidR="00FC4226" w:rsidRPr="0013488B" w:rsidRDefault="00FC4226">
            <w:pPr>
              <w:rPr>
                <w:lang w:val="ru-RU"/>
              </w:rPr>
            </w:pPr>
          </w:p>
        </w:tc>
      </w:tr>
      <w:tr w:rsidR="00FC4226" w:rsidRPr="00780275">
        <w:trPr>
          <w:trHeight w:hRule="exact" w:val="387"/>
        </w:trPr>
        <w:tc>
          <w:tcPr>
            <w:tcW w:w="143" w:type="dxa"/>
          </w:tcPr>
          <w:p w:rsidR="00FC4226" w:rsidRPr="0013488B" w:rsidRDefault="00FC4226">
            <w:pPr>
              <w:rPr>
                <w:lang w:val="ru-RU"/>
              </w:rPr>
            </w:pPr>
          </w:p>
        </w:tc>
        <w:tc>
          <w:tcPr>
            <w:tcW w:w="1844" w:type="dxa"/>
          </w:tcPr>
          <w:p w:rsidR="00FC4226" w:rsidRPr="0013488B" w:rsidRDefault="00FC4226">
            <w:pPr>
              <w:rPr>
                <w:lang w:val="ru-RU"/>
              </w:rPr>
            </w:pPr>
          </w:p>
        </w:tc>
        <w:tc>
          <w:tcPr>
            <w:tcW w:w="2694" w:type="dxa"/>
          </w:tcPr>
          <w:p w:rsidR="00FC4226" w:rsidRPr="0013488B" w:rsidRDefault="00FC4226">
            <w:pPr>
              <w:rPr>
                <w:lang w:val="ru-RU"/>
              </w:rPr>
            </w:pPr>
          </w:p>
        </w:tc>
        <w:tc>
          <w:tcPr>
            <w:tcW w:w="3545" w:type="dxa"/>
          </w:tcPr>
          <w:p w:rsidR="00FC4226" w:rsidRPr="0013488B" w:rsidRDefault="00FC4226">
            <w:pPr>
              <w:rPr>
                <w:lang w:val="ru-RU"/>
              </w:rPr>
            </w:pPr>
          </w:p>
        </w:tc>
        <w:tc>
          <w:tcPr>
            <w:tcW w:w="1560" w:type="dxa"/>
          </w:tcPr>
          <w:p w:rsidR="00FC4226" w:rsidRPr="0013488B" w:rsidRDefault="00FC4226">
            <w:pPr>
              <w:rPr>
                <w:lang w:val="ru-RU"/>
              </w:rPr>
            </w:pPr>
          </w:p>
        </w:tc>
        <w:tc>
          <w:tcPr>
            <w:tcW w:w="852" w:type="dxa"/>
          </w:tcPr>
          <w:p w:rsidR="00FC4226" w:rsidRPr="0013488B" w:rsidRDefault="00FC4226">
            <w:pPr>
              <w:rPr>
                <w:lang w:val="ru-RU"/>
              </w:rPr>
            </w:pPr>
          </w:p>
        </w:tc>
        <w:tc>
          <w:tcPr>
            <w:tcW w:w="143" w:type="dxa"/>
          </w:tcPr>
          <w:p w:rsidR="00FC4226" w:rsidRPr="0013488B" w:rsidRDefault="00FC4226">
            <w:pPr>
              <w:rPr>
                <w:lang w:val="ru-RU"/>
              </w:rPr>
            </w:pPr>
          </w:p>
        </w:tc>
      </w:tr>
      <w:tr w:rsidR="00FC4226" w:rsidRPr="00780275">
        <w:trPr>
          <w:trHeight w:hRule="exact" w:val="277"/>
        </w:trPr>
        <w:tc>
          <w:tcPr>
            <w:tcW w:w="143" w:type="dxa"/>
          </w:tcPr>
          <w:p w:rsidR="00FC4226" w:rsidRPr="0013488B" w:rsidRDefault="00FC4226">
            <w:pPr>
              <w:rPr>
                <w:lang w:val="ru-RU"/>
              </w:rPr>
            </w:pPr>
          </w:p>
        </w:tc>
        <w:tc>
          <w:tcPr>
            <w:tcW w:w="1844" w:type="dxa"/>
          </w:tcPr>
          <w:p w:rsidR="00FC4226" w:rsidRPr="0013488B" w:rsidRDefault="00FC4226">
            <w:pPr>
              <w:rPr>
                <w:lang w:val="ru-RU"/>
              </w:rPr>
            </w:pPr>
          </w:p>
        </w:tc>
        <w:tc>
          <w:tcPr>
            <w:tcW w:w="6252" w:type="dxa"/>
            <w:gridSpan w:val="2"/>
            <w:shd w:val="clear" w:color="000000" w:fill="FFFFFF"/>
            <w:tcMar>
              <w:left w:w="34" w:type="dxa"/>
              <w:right w:w="34" w:type="dxa"/>
            </w:tcMar>
          </w:tcPr>
          <w:p w:rsidR="00FC4226" w:rsidRPr="0013488B" w:rsidRDefault="0013488B">
            <w:pPr>
              <w:spacing w:after="0" w:line="240" w:lineRule="auto"/>
              <w:jc w:val="center"/>
              <w:rPr>
                <w:sz w:val="19"/>
                <w:szCs w:val="19"/>
                <w:lang w:val="ru-RU"/>
              </w:rPr>
            </w:pPr>
            <w:r w:rsidRPr="0013488B">
              <w:rPr>
                <w:rFonts w:ascii="Times New Roman" w:hAnsi="Times New Roman" w:cs="Times New Roman"/>
                <w:b/>
                <w:color w:val="000000"/>
                <w:sz w:val="19"/>
                <w:szCs w:val="19"/>
                <w:lang w:val="ru-RU"/>
              </w:rPr>
              <w:t>Визирование РПД для исполнения в очередном учебном году</w:t>
            </w:r>
          </w:p>
        </w:tc>
        <w:tc>
          <w:tcPr>
            <w:tcW w:w="1560" w:type="dxa"/>
          </w:tcPr>
          <w:p w:rsidR="00FC4226" w:rsidRPr="0013488B" w:rsidRDefault="00FC4226">
            <w:pPr>
              <w:rPr>
                <w:lang w:val="ru-RU"/>
              </w:rPr>
            </w:pPr>
          </w:p>
        </w:tc>
        <w:tc>
          <w:tcPr>
            <w:tcW w:w="852" w:type="dxa"/>
          </w:tcPr>
          <w:p w:rsidR="00FC4226" w:rsidRPr="0013488B" w:rsidRDefault="00FC4226">
            <w:pPr>
              <w:rPr>
                <w:lang w:val="ru-RU"/>
              </w:rPr>
            </w:pPr>
          </w:p>
        </w:tc>
        <w:tc>
          <w:tcPr>
            <w:tcW w:w="143" w:type="dxa"/>
          </w:tcPr>
          <w:p w:rsidR="00FC4226" w:rsidRPr="0013488B" w:rsidRDefault="00FC4226">
            <w:pPr>
              <w:rPr>
                <w:lang w:val="ru-RU"/>
              </w:rPr>
            </w:pPr>
          </w:p>
        </w:tc>
      </w:tr>
      <w:tr w:rsidR="00FC4226" w:rsidRPr="00780275">
        <w:trPr>
          <w:trHeight w:hRule="exact" w:val="277"/>
        </w:trPr>
        <w:tc>
          <w:tcPr>
            <w:tcW w:w="143" w:type="dxa"/>
          </w:tcPr>
          <w:p w:rsidR="00FC4226" w:rsidRPr="0013488B" w:rsidRDefault="00FC4226">
            <w:pPr>
              <w:rPr>
                <w:lang w:val="ru-RU"/>
              </w:rPr>
            </w:pPr>
          </w:p>
        </w:tc>
        <w:tc>
          <w:tcPr>
            <w:tcW w:w="1844" w:type="dxa"/>
          </w:tcPr>
          <w:p w:rsidR="00FC4226" w:rsidRPr="0013488B" w:rsidRDefault="00FC4226">
            <w:pPr>
              <w:rPr>
                <w:lang w:val="ru-RU"/>
              </w:rPr>
            </w:pPr>
          </w:p>
        </w:tc>
        <w:tc>
          <w:tcPr>
            <w:tcW w:w="2694" w:type="dxa"/>
          </w:tcPr>
          <w:p w:rsidR="00FC4226" w:rsidRPr="0013488B" w:rsidRDefault="00FC4226">
            <w:pPr>
              <w:rPr>
                <w:lang w:val="ru-RU"/>
              </w:rPr>
            </w:pPr>
          </w:p>
        </w:tc>
        <w:tc>
          <w:tcPr>
            <w:tcW w:w="3545" w:type="dxa"/>
          </w:tcPr>
          <w:p w:rsidR="00FC4226" w:rsidRPr="0013488B" w:rsidRDefault="00FC4226">
            <w:pPr>
              <w:rPr>
                <w:lang w:val="ru-RU"/>
              </w:rPr>
            </w:pPr>
          </w:p>
        </w:tc>
        <w:tc>
          <w:tcPr>
            <w:tcW w:w="1560" w:type="dxa"/>
          </w:tcPr>
          <w:p w:rsidR="00FC4226" w:rsidRPr="0013488B" w:rsidRDefault="00FC4226">
            <w:pPr>
              <w:rPr>
                <w:lang w:val="ru-RU"/>
              </w:rPr>
            </w:pPr>
          </w:p>
        </w:tc>
        <w:tc>
          <w:tcPr>
            <w:tcW w:w="852" w:type="dxa"/>
          </w:tcPr>
          <w:p w:rsidR="00FC4226" w:rsidRPr="0013488B" w:rsidRDefault="00FC4226">
            <w:pPr>
              <w:rPr>
                <w:lang w:val="ru-RU"/>
              </w:rPr>
            </w:pPr>
          </w:p>
        </w:tc>
        <w:tc>
          <w:tcPr>
            <w:tcW w:w="143" w:type="dxa"/>
          </w:tcPr>
          <w:p w:rsidR="00FC4226" w:rsidRPr="0013488B" w:rsidRDefault="00FC4226">
            <w:pPr>
              <w:rPr>
                <w:lang w:val="ru-RU"/>
              </w:rPr>
            </w:pPr>
          </w:p>
        </w:tc>
      </w:tr>
      <w:tr w:rsidR="00FC4226" w:rsidRPr="00780275">
        <w:trPr>
          <w:trHeight w:hRule="exact" w:val="2222"/>
        </w:trPr>
        <w:tc>
          <w:tcPr>
            <w:tcW w:w="143" w:type="dxa"/>
          </w:tcPr>
          <w:p w:rsidR="00FC4226" w:rsidRPr="0013488B" w:rsidRDefault="00FC4226">
            <w:pPr>
              <w:rPr>
                <w:lang w:val="ru-RU"/>
              </w:rPr>
            </w:pPr>
          </w:p>
        </w:tc>
        <w:tc>
          <w:tcPr>
            <w:tcW w:w="10504" w:type="dxa"/>
            <w:gridSpan w:val="5"/>
            <w:shd w:val="clear" w:color="000000" w:fill="FFFFFF"/>
            <w:tcMar>
              <w:left w:w="34" w:type="dxa"/>
              <w:right w:w="34" w:type="dxa"/>
            </w:tcMar>
          </w:tcPr>
          <w:p w:rsidR="00FC4226" w:rsidRPr="0013488B" w:rsidRDefault="0013488B">
            <w:pPr>
              <w:spacing w:after="0" w:line="240" w:lineRule="auto"/>
              <w:rPr>
                <w:lang w:val="ru-RU"/>
              </w:rPr>
            </w:pPr>
            <w:r w:rsidRPr="0013488B">
              <w:rPr>
                <w:rFonts w:ascii="Times New Roman" w:hAnsi="Times New Roman" w:cs="Times New Roman"/>
                <w:color w:val="000000"/>
                <w:lang w:val="ru-RU"/>
              </w:rPr>
              <w:t>Отдел образовательных программ и планирования учебного процесса Торопова Т.В. __________</w:t>
            </w:r>
          </w:p>
          <w:p w:rsidR="00FC4226" w:rsidRPr="0013488B" w:rsidRDefault="00FC4226">
            <w:pPr>
              <w:spacing w:after="0" w:line="240" w:lineRule="auto"/>
              <w:rPr>
                <w:lang w:val="ru-RU"/>
              </w:rPr>
            </w:pPr>
          </w:p>
          <w:p w:rsidR="00FC4226" w:rsidRPr="0013488B" w:rsidRDefault="0013488B">
            <w:pPr>
              <w:spacing w:after="0" w:line="240" w:lineRule="auto"/>
              <w:rPr>
                <w:lang w:val="ru-RU"/>
              </w:rPr>
            </w:pPr>
            <w:r w:rsidRPr="0013488B">
              <w:rPr>
                <w:rFonts w:ascii="Times New Roman" w:hAnsi="Times New Roman" w:cs="Times New Roman"/>
                <w:color w:val="000000"/>
                <w:lang w:val="ru-RU"/>
              </w:rPr>
              <w:t>Рабочая программа пересмотрена, обсуждена и одобрена для исполнения в 2022-2023 учебном году на заседании кафедры Журналистика</w:t>
            </w:r>
          </w:p>
          <w:p w:rsidR="00FC4226" w:rsidRPr="0013488B" w:rsidRDefault="00FC4226">
            <w:pPr>
              <w:spacing w:after="0" w:line="240" w:lineRule="auto"/>
              <w:rPr>
                <w:lang w:val="ru-RU"/>
              </w:rPr>
            </w:pPr>
          </w:p>
          <w:p w:rsidR="00FC4226" w:rsidRDefault="0013488B">
            <w:pPr>
              <w:spacing w:after="0" w:line="240" w:lineRule="auto"/>
            </w:pPr>
            <w:r w:rsidRPr="0013488B">
              <w:rPr>
                <w:rFonts w:ascii="Times New Roman" w:hAnsi="Times New Roman" w:cs="Times New Roman"/>
                <w:color w:val="000000"/>
                <w:lang w:val="ru-RU"/>
              </w:rPr>
              <w:t xml:space="preserve">Зав. кафедрой: </w:t>
            </w:r>
            <w:proofErr w:type="spellStart"/>
            <w:r w:rsidRPr="0013488B">
              <w:rPr>
                <w:rFonts w:ascii="Times New Roman" w:hAnsi="Times New Roman" w:cs="Times New Roman"/>
                <w:color w:val="000000"/>
                <w:lang w:val="ru-RU"/>
              </w:rPr>
              <w:t>д.филол.н</w:t>
            </w:r>
            <w:proofErr w:type="spellEnd"/>
            <w:r w:rsidRPr="0013488B">
              <w:rPr>
                <w:rFonts w:ascii="Times New Roman" w:hAnsi="Times New Roman" w:cs="Times New Roman"/>
                <w:color w:val="000000"/>
                <w:lang w:val="ru-RU"/>
              </w:rPr>
              <w:t xml:space="preserve">., проф. </w:t>
            </w:r>
            <w:proofErr w:type="spellStart"/>
            <w:r>
              <w:rPr>
                <w:rFonts w:ascii="Times New Roman" w:hAnsi="Times New Roman" w:cs="Times New Roman"/>
                <w:color w:val="000000"/>
              </w:rPr>
              <w:t>Кихтан</w:t>
            </w:r>
            <w:proofErr w:type="spellEnd"/>
            <w:r>
              <w:rPr>
                <w:rFonts w:ascii="Times New Roman" w:hAnsi="Times New Roman" w:cs="Times New Roman"/>
                <w:color w:val="000000"/>
              </w:rPr>
              <w:t xml:space="preserve"> В.В. _________________</w:t>
            </w:r>
          </w:p>
          <w:p w:rsidR="00FC4226" w:rsidRDefault="00FC4226">
            <w:pPr>
              <w:spacing w:after="0" w:line="240" w:lineRule="auto"/>
            </w:pPr>
          </w:p>
          <w:p w:rsidR="00FC4226" w:rsidRPr="0013488B" w:rsidRDefault="0013488B">
            <w:pPr>
              <w:spacing w:after="0" w:line="240" w:lineRule="auto"/>
              <w:rPr>
                <w:lang w:val="ru-RU"/>
              </w:rPr>
            </w:pPr>
            <w:r w:rsidRPr="0013488B">
              <w:rPr>
                <w:rFonts w:ascii="Times New Roman" w:hAnsi="Times New Roman" w:cs="Times New Roman"/>
                <w:color w:val="000000"/>
                <w:lang w:val="ru-RU"/>
              </w:rPr>
              <w:t>Программу составил(и</w:t>
            </w:r>
            <w:proofErr w:type="gramStart"/>
            <w:r w:rsidRPr="0013488B">
              <w:rPr>
                <w:rFonts w:ascii="Times New Roman" w:hAnsi="Times New Roman" w:cs="Times New Roman"/>
                <w:color w:val="000000"/>
                <w:lang w:val="ru-RU"/>
              </w:rPr>
              <w:t xml:space="preserve">):  </w:t>
            </w:r>
            <w:proofErr w:type="spellStart"/>
            <w:r w:rsidRPr="0013488B">
              <w:rPr>
                <w:rFonts w:ascii="Times New Roman" w:hAnsi="Times New Roman" w:cs="Times New Roman"/>
                <w:color w:val="000000"/>
                <w:lang w:val="ru-RU"/>
              </w:rPr>
              <w:t>ст.преп</w:t>
            </w:r>
            <w:proofErr w:type="spellEnd"/>
            <w:r w:rsidRPr="0013488B">
              <w:rPr>
                <w:rFonts w:ascii="Times New Roman" w:hAnsi="Times New Roman" w:cs="Times New Roman"/>
                <w:color w:val="000000"/>
                <w:lang w:val="ru-RU"/>
              </w:rPr>
              <w:t>.</w:t>
            </w:r>
            <w:proofErr w:type="gramEnd"/>
            <w:r w:rsidRPr="0013488B">
              <w:rPr>
                <w:rFonts w:ascii="Times New Roman" w:hAnsi="Times New Roman" w:cs="Times New Roman"/>
                <w:color w:val="000000"/>
                <w:lang w:val="ru-RU"/>
              </w:rPr>
              <w:t xml:space="preserve">, </w:t>
            </w:r>
            <w:proofErr w:type="spellStart"/>
            <w:r w:rsidRPr="0013488B">
              <w:rPr>
                <w:rFonts w:ascii="Times New Roman" w:hAnsi="Times New Roman" w:cs="Times New Roman"/>
                <w:color w:val="000000"/>
                <w:lang w:val="ru-RU"/>
              </w:rPr>
              <w:t>Фарахшина</w:t>
            </w:r>
            <w:proofErr w:type="spellEnd"/>
            <w:r w:rsidRPr="0013488B">
              <w:rPr>
                <w:rFonts w:ascii="Times New Roman" w:hAnsi="Times New Roman" w:cs="Times New Roman"/>
                <w:color w:val="000000"/>
                <w:lang w:val="ru-RU"/>
              </w:rPr>
              <w:t xml:space="preserve"> О.М. _________________</w:t>
            </w:r>
          </w:p>
        </w:tc>
        <w:tc>
          <w:tcPr>
            <w:tcW w:w="143" w:type="dxa"/>
          </w:tcPr>
          <w:p w:rsidR="00FC4226" w:rsidRPr="0013488B" w:rsidRDefault="00FC4226">
            <w:pPr>
              <w:rPr>
                <w:lang w:val="ru-RU"/>
              </w:rPr>
            </w:pPr>
          </w:p>
        </w:tc>
      </w:tr>
    </w:tbl>
    <w:p w:rsidR="00FC4226" w:rsidRPr="0013488B" w:rsidRDefault="0013488B">
      <w:pPr>
        <w:rPr>
          <w:sz w:val="0"/>
          <w:szCs w:val="0"/>
          <w:lang w:val="ru-RU"/>
        </w:rPr>
      </w:pPr>
      <w:r w:rsidRPr="0013488B">
        <w:rPr>
          <w:lang w:val="ru-RU"/>
        </w:rPr>
        <w:br w:type="page"/>
      </w:r>
    </w:p>
    <w:tbl>
      <w:tblPr>
        <w:tblW w:w="0" w:type="auto"/>
        <w:tblCellMar>
          <w:left w:w="0" w:type="dxa"/>
          <w:right w:w="0" w:type="dxa"/>
        </w:tblCellMar>
        <w:tblLook w:val="04A0" w:firstRow="1" w:lastRow="0" w:firstColumn="1" w:lastColumn="0" w:noHBand="0" w:noVBand="1"/>
      </w:tblPr>
      <w:tblGrid>
        <w:gridCol w:w="774"/>
        <w:gridCol w:w="1983"/>
        <w:gridCol w:w="1755"/>
        <w:gridCol w:w="4787"/>
        <w:gridCol w:w="975"/>
      </w:tblGrid>
      <w:tr w:rsidR="00FC4226">
        <w:trPr>
          <w:trHeight w:hRule="exact" w:val="416"/>
        </w:trPr>
        <w:tc>
          <w:tcPr>
            <w:tcW w:w="4692" w:type="dxa"/>
            <w:gridSpan w:val="3"/>
            <w:shd w:val="clear" w:color="C0C0C0" w:fill="FFFFFF"/>
            <w:tcMar>
              <w:left w:w="34" w:type="dxa"/>
              <w:right w:w="34" w:type="dxa"/>
            </w:tcMar>
          </w:tcPr>
          <w:p w:rsidR="00FC4226" w:rsidRDefault="0013488B">
            <w:pPr>
              <w:spacing w:after="0" w:line="240" w:lineRule="auto"/>
              <w:rPr>
                <w:sz w:val="16"/>
                <w:szCs w:val="16"/>
              </w:rPr>
            </w:pPr>
            <w:r>
              <w:rPr>
                <w:rFonts w:ascii="Times New Roman" w:hAnsi="Times New Roman" w:cs="Times New Roman"/>
                <w:color w:val="C0C0C0"/>
                <w:sz w:val="16"/>
                <w:szCs w:val="16"/>
              </w:rPr>
              <w:t>УП: z42.03.02_1.plx</w:t>
            </w:r>
          </w:p>
        </w:tc>
        <w:tc>
          <w:tcPr>
            <w:tcW w:w="5104" w:type="dxa"/>
          </w:tcPr>
          <w:p w:rsidR="00FC4226" w:rsidRDefault="00FC4226"/>
        </w:tc>
        <w:tc>
          <w:tcPr>
            <w:tcW w:w="1007" w:type="dxa"/>
            <w:shd w:val="clear" w:color="C0C0C0" w:fill="FFFFFF"/>
            <w:tcMar>
              <w:left w:w="34" w:type="dxa"/>
              <w:right w:w="34" w:type="dxa"/>
            </w:tcMar>
          </w:tcPr>
          <w:p w:rsidR="00FC4226" w:rsidRDefault="0013488B">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4</w:t>
            </w:r>
          </w:p>
        </w:tc>
      </w:tr>
      <w:tr w:rsidR="00FC4226">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b/>
                <w:color w:val="000000"/>
                <w:sz w:val="19"/>
                <w:szCs w:val="19"/>
              </w:rPr>
              <w:t>1. ЦЕЛИ ОСВОЕНИЯ ДИСЦИПЛИНЫ</w:t>
            </w:r>
          </w:p>
        </w:tc>
      </w:tr>
      <w:tr w:rsidR="00FC4226" w:rsidRPr="00780275">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right"/>
              <w:rPr>
                <w:sz w:val="19"/>
                <w:szCs w:val="19"/>
              </w:rPr>
            </w:pPr>
            <w:r>
              <w:rPr>
                <w:rFonts w:ascii="Times New Roman" w:hAnsi="Times New Roman" w:cs="Times New Roman"/>
                <w:color w:val="000000"/>
                <w:sz w:val="19"/>
                <w:szCs w:val="19"/>
              </w:rPr>
              <w:t>1.1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Цели освоения дисциплины: овладеть основами подготовки журналистских материалов в информационных, аналитических и художественно-публицистических жанрах.</w:t>
            </w:r>
          </w:p>
        </w:tc>
      </w:tr>
      <w:tr w:rsidR="00FC4226" w:rsidRPr="00780275">
        <w:trPr>
          <w:trHeight w:hRule="exact" w:val="2485"/>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right"/>
              <w:rPr>
                <w:sz w:val="19"/>
                <w:szCs w:val="19"/>
              </w:rPr>
            </w:pPr>
            <w:r>
              <w:rPr>
                <w:rFonts w:ascii="Times New Roman" w:hAnsi="Times New Roman" w:cs="Times New Roman"/>
                <w:color w:val="000000"/>
                <w:sz w:val="19"/>
                <w:szCs w:val="19"/>
              </w:rPr>
              <w:t>1.2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Задачи: сформировать представление о жанровой системе отечественной журналистики (в том числе и на современном этапе); понять специфику ее трансформации на современном этапе; изучить специфику информационных жанров журналистики; научиться готовить тексты в жанре заметки, информационного отчета, интервью, репортажа и др. освоить журналистские методы сбора информации; изучить особенности аналитических жанров журналистики: корреспонденция, беседа, аналитический отчет, обозрение, рецензия, статья, эссе; познакомиться с особенностью жанра журналистского расследования; освоить аналитические методы работы; специфику построения аналитического текста; изучить особенности жанров художественной публицистики; научиться готовить тексты в жанрах зарисовки и очерка; освоить художественный метод, принципы типизации и использования художественно-выразительных средств языка в жанрах художественной публицистики; изучить жанры сатирической журналистики и методы создания комического. получение навыков в создании газеты, журнала.</w:t>
            </w:r>
          </w:p>
        </w:tc>
      </w:tr>
      <w:tr w:rsidR="00FC4226" w:rsidRPr="00780275">
        <w:trPr>
          <w:trHeight w:hRule="exact" w:val="277"/>
        </w:trPr>
        <w:tc>
          <w:tcPr>
            <w:tcW w:w="766" w:type="dxa"/>
          </w:tcPr>
          <w:p w:rsidR="00FC4226" w:rsidRPr="0013488B" w:rsidRDefault="00FC4226">
            <w:pPr>
              <w:rPr>
                <w:lang w:val="ru-RU"/>
              </w:rPr>
            </w:pPr>
          </w:p>
        </w:tc>
        <w:tc>
          <w:tcPr>
            <w:tcW w:w="2071" w:type="dxa"/>
          </w:tcPr>
          <w:p w:rsidR="00FC4226" w:rsidRPr="0013488B" w:rsidRDefault="00FC4226">
            <w:pPr>
              <w:rPr>
                <w:lang w:val="ru-RU"/>
              </w:rPr>
            </w:pPr>
          </w:p>
        </w:tc>
        <w:tc>
          <w:tcPr>
            <w:tcW w:w="1844" w:type="dxa"/>
          </w:tcPr>
          <w:p w:rsidR="00FC4226" w:rsidRPr="0013488B" w:rsidRDefault="00FC4226">
            <w:pPr>
              <w:rPr>
                <w:lang w:val="ru-RU"/>
              </w:rPr>
            </w:pPr>
          </w:p>
        </w:tc>
        <w:tc>
          <w:tcPr>
            <w:tcW w:w="5104" w:type="dxa"/>
          </w:tcPr>
          <w:p w:rsidR="00FC4226" w:rsidRPr="0013488B" w:rsidRDefault="00FC4226">
            <w:pPr>
              <w:rPr>
                <w:lang w:val="ru-RU"/>
              </w:rPr>
            </w:pPr>
          </w:p>
        </w:tc>
        <w:tc>
          <w:tcPr>
            <w:tcW w:w="993" w:type="dxa"/>
          </w:tcPr>
          <w:p w:rsidR="00FC4226" w:rsidRPr="0013488B" w:rsidRDefault="00FC4226">
            <w:pPr>
              <w:rPr>
                <w:lang w:val="ru-RU"/>
              </w:rPr>
            </w:pPr>
          </w:p>
        </w:tc>
      </w:tr>
      <w:tr w:rsidR="00FC4226" w:rsidRPr="00780275">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FC4226" w:rsidRPr="0013488B" w:rsidRDefault="0013488B">
            <w:pPr>
              <w:spacing w:after="0" w:line="240" w:lineRule="auto"/>
              <w:jc w:val="center"/>
              <w:rPr>
                <w:sz w:val="19"/>
                <w:szCs w:val="19"/>
                <w:lang w:val="ru-RU"/>
              </w:rPr>
            </w:pPr>
            <w:r w:rsidRPr="0013488B">
              <w:rPr>
                <w:rFonts w:ascii="Times New Roman" w:hAnsi="Times New Roman" w:cs="Times New Roman"/>
                <w:b/>
                <w:color w:val="000000"/>
                <w:sz w:val="19"/>
                <w:szCs w:val="19"/>
                <w:lang w:val="ru-RU"/>
              </w:rPr>
              <w:t>2. МЕСТО ДИСЦИПЛИНЫ В СТРУКТУРЕ ОБРАЗОВАТЕЛЬНОЙ ПРОГРАММЫ</w:t>
            </w:r>
          </w:p>
        </w:tc>
      </w:tr>
      <w:tr w:rsidR="00FC4226">
        <w:trPr>
          <w:trHeight w:hRule="exact" w:val="277"/>
        </w:trPr>
        <w:tc>
          <w:tcPr>
            <w:tcW w:w="285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proofErr w:type="spellStart"/>
            <w:r>
              <w:rPr>
                <w:rFonts w:ascii="Times New Roman" w:hAnsi="Times New Roman" w:cs="Times New Roman"/>
                <w:color w:val="000000"/>
                <w:sz w:val="19"/>
                <w:szCs w:val="19"/>
              </w:rPr>
              <w:t>Цикл</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раздел</w:t>
            </w:r>
            <w:proofErr w:type="spellEnd"/>
            <w:r>
              <w:rPr>
                <w:rFonts w:ascii="Times New Roman" w:hAnsi="Times New Roman" w:cs="Times New Roman"/>
                <w:color w:val="000000"/>
                <w:sz w:val="19"/>
                <w:szCs w:val="19"/>
              </w:rPr>
              <w:t>) ООП:</w:t>
            </w:r>
          </w:p>
        </w:tc>
        <w:tc>
          <w:tcPr>
            <w:tcW w:w="7953"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rPr>
                <w:sz w:val="19"/>
                <w:szCs w:val="19"/>
              </w:rPr>
            </w:pPr>
            <w:r>
              <w:rPr>
                <w:rFonts w:ascii="Times New Roman" w:hAnsi="Times New Roman" w:cs="Times New Roman"/>
                <w:color w:val="000000"/>
                <w:sz w:val="19"/>
                <w:szCs w:val="19"/>
              </w:rPr>
              <w:t>Б1.В</w:t>
            </w:r>
          </w:p>
        </w:tc>
      </w:tr>
      <w:tr w:rsidR="00FC4226" w:rsidRPr="00780275">
        <w:trPr>
          <w:trHeight w:hRule="exact" w:val="27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right"/>
              <w:rPr>
                <w:sz w:val="19"/>
                <w:szCs w:val="19"/>
              </w:rPr>
            </w:pPr>
            <w:r>
              <w:rPr>
                <w:rFonts w:ascii="Times New Roman" w:hAnsi="Times New Roman" w:cs="Times New Roman"/>
                <w:b/>
                <w:color w:val="000000"/>
                <w:sz w:val="19"/>
                <w:szCs w:val="19"/>
              </w:rPr>
              <w:t>2.1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b/>
                <w:color w:val="000000"/>
                <w:sz w:val="19"/>
                <w:szCs w:val="19"/>
                <w:lang w:val="ru-RU"/>
              </w:rPr>
              <w:t>Требования к предварительной подготовке обучающегося:</w:t>
            </w:r>
          </w:p>
        </w:tc>
      </w:tr>
      <w:tr w:rsidR="00FC4226" w:rsidRPr="00780275">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right"/>
              <w:rPr>
                <w:sz w:val="19"/>
                <w:szCs w:val="19"/>
              </w:rPr>
            </w:pPr>
            <w:r>
              <w:rPr>
                <w:rFonts w:ascii="Times New Roman" w:hAnsi="Times New Roman" w:cs="Times New Roman"/>
                <w:color w:val="000000"/>
                <w:sz w:val="19"/>
                <w:szCs w:val="19"/>
              </w:rPr>
              <w:t>2.1.1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 xml:space="preserve">Необходимыми условиями для успешного освоения дисциплины являются навыки, знания и умения, полученные в результате изучения следующих </w:t>
            </w:r>
            <w:proofErr w:type="spellStart"/>
            <w:proofErr w:type="gramStart"/>
            <w:r w:rsidRPr="0013488B">
              <w:rPr>
                <w:rFonts w:ascii="Times New Roman" w:hAnsi="Times New Roman" w:cs="Times New Roman"/>
                <w:color w:val="000000"/>
                <w:sz w:val="19"/>
                <w:szCs w:val="19"/>
                <w:lang w:val="ru-RU"/>
              </w:rPr>
              <w:t>дисциплин:Техника</w:t>
            </w:r>
            <w:proofErr w:type="spellEnd"/>
            <w:proofErr w:type="gramEnd"/>
            <w:r w:rsidRPr="0013488B">
              <w:rPr>
                <w:rFonts w:ascii="Times New Roman" w:hAnsi="Times New Roman" w:cs="Times New Roman"/>
                <w:color w:val="000000"/>
                <w:sz w:val="19"/>
                <w:szCs w:val="19"/>
                <w:lang w:val="ru-RU"/>
              </w:rPr>
              <w:t xml:space="preserve"> и технология СМИ</w:t>
            </w:r>
          </w:p>
        </w:tc>
      </w:tr>
      <w:tr w:rsidR="00FC4226" w:rsidRPr="00780275">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right"/>
              <w:rPr>
                <w:sz w:val="19"/>
                <w:szCs w:val="19"/>
              </w:rPr>
            </w:pPr>
            <w:r>
              <w:rPr>
                <w:rFonts w:ascii="Times New Roman" w:hAnsi="Times New Roman" w:cs="Times New Roman"/>
                <w:b/>
                <w:color w:val="000000"/>
                <w:sz w:val="19"/>
                <w:szCs w:val="19"/>
              </w:rPr>
              <w:t>2.2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b/>
                <w:color w:val="000000"/>
                <w:sz w:val="19"/>
                <w:szCs w:val="19"/>
                <w:lang w:val="ru-RU"/>
              </w:rPr>
              <w:t>Дисциплины и практики, для которых освоение данной дисциплины (модуля) необходимо как предшествующее:</w:t>
            </w:r>
          </w:p>
        </w:tc>
      </w:tr>
      <w:tr w:rsidR="00FC4226">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right"/>
              <w:rPr>
                <w:sz w:val="19"/>
                <w:szCs w:val="19"/>
              </w:rPr>
            </w:pPr>
            <w:r>
              <w:rPr>
                <w:rFonts w:ascii="Times New Roman" w:hAnsi="Times New Roman" w:cs="Times New Roman"/>
                <w:color w:val="000000"/>
                <w:sz w:val="19"/>
                <w:szCs w:val="19"/>
              </w:rPr>
              <w:t>2.2.1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rPr>
                <w:sz w:val="19"/>
                <w:szCs w:val="19"/>
              </w:rPr>
            </w:pPr>
            <w:proofErr w:type="spellStart"/>
            <w:r>
              <w:rPr>
                <w:rFonts w:ascii="Times New Roman" w:hAnsi="Times New Roman" w:cs="Times New Roman"/>
                <w:color w:val="000000"/>
                <w:sz w:val="19"/>
                <w:szCs w:val="19"/>
              </w:rPr>
              <w:t>История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зарубежной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журналистики</w:t>
            </w:r>
            <w:proofErr w:type="spellEnd"/>
          </w:p>
        </w:tc>
      </w:tr>
      <w:tr w:rsidR="00FC4226">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right"/>
              <w:rPr>
                <w:sz w:val="19"/>
                <w:szCs w:val="19"/>
              </w:rPr>
            </w:pPr>
            <w:r>
              <w:rPr>
                <w:rFonts w:ascii="Times New Roman" w:hAnsi="Times New Roman" w:cs="Times New Roman"/>
                <w:color w:val="000000"/>
                <w:sz w:val="19"/>
                <w:szCs w:val="19"/>
              </w:rPr>
              <w:t>2.2.2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rPr>
                <w:sz w:val="19"/>
                <w:szCs w:val="19"/>
              </w:rPr>
            </w:pPr>
            <w:proofErr w:type="spellStart"/>
            <w:r>
              <w:rPr>
                <w:rFonts w:ascii="Times New Roman" w:hAnsi="Times New Roman" w:cs="Times New Roman"/>
                <w:color w:val="000000"/>
                <w:sz w:val="19"/>
                <w:szCs w:val="19"/>
              </w:rPr>
              <w:t>История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отечественной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журналистики</w:t>
            </w:r>
            <w:proofErr w:type="spellEnd"/>
          </w:p>
        </w:tc>
      </w:tr>
      <w:tr w:rsidR="00FC4226">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right"/>
              <w:rPr>
                <w:sz w:val="19"/>
                <w:szCs w:val="19"/>
              </w:rPr>
            </w:pPr>
            <w:r>
              <w:rPr>
                <w:rFonts w:ascii="Times New Roman" w:hAnsi="Times New Roman" w:cs="Times New Roman"/>
                <w:color w:val="000000"/>
                <w:sz w:val="19"/>
                <w:szCs w:val="19"/>
              </w:rPr>
              <w:t>2.2.3</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rPr>
                <w:sz w:val="19"/>
                <w:szCs w:val="19"/>
              </w:rPr>
            </w:pPr>
            <w:proofErr w:type="spellStart"/>
            <w:r>
              <w:rPr>
                <w:rFonts w:ascii="Times New Roman" w:hAnsi="Times New Roman" w:cs="Times New Roman"/>
                <w:color w:val="000000"/>
                <w:sz w:val="19"/>
                <w:szCs w:val="19"/>
              </w:rPr>
              <w:t>Коммуникативные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технологии</w:t>
            </w:r>
            <w:proofErr w:type="spellEnd"/>
          </w:p>
        </w:tc>
      </w:tr>
      <w:tr w:rsidR="00FC4226">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right"/>
              <w:rPr>
                <w:sz w:val="19"/>
                <w:szCs w:val="19"/>
              </w:rPr>
            </w:pPr>
            <w:r>
              <w:rPr>
                <w:rFonts w:ascii="Times New Roman" w:hAnsi="Times New Roman" w:cs="Times New Roman"/>
                <w:color w:val="000000"/>
                <w:sz w:val="19"/>
                <w:szCs w:val="19"/>
              </w:rPr>
              <w:t>2.2.4</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rPr>
                <w:sz w:val="19"/>
                <w:szCs w:val="19"/>
              </w:rPr>
            </w:pPr>
            <w:proofErr w:type="spellStart"/>
            <w:r>
              <w:rPr>
                <w:rFonts w:ascii="Times New Roman" w:hAnsi="Times New Roman" w:cs="Times New Roman"/>
                <w:color w:val="000000"/>
                <w:sz w:val="19"/>
                <w:szCs w:val="19"/>
              </w:rPr>
              <w:t>Паралингвистические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средства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рекламы</w:t>
            </w:r>
            <w:proofErr w:type="spellEnd"/>
          </w:p>
        </w:tc>
      </w:tr>
      <w:tr w:rsidR="00FC4226" w:rsidRPr="00780275">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right"/>
              <w:rPr>
                <w:sz w:val="19"/>
                <w:szCs w:val="19"/>
              </w:rPr>
            </w:pPr>
            <w:r>
              <w:rPr>
                <w:rFonts w:ascii="Times New Roman" w:hAnsi="Times New Roman" w:cs="Times New Roman"/>
                <w:color w:val="000000"/>
                <w:sz w:val="19"/>
                <w:szCs w:val="19"/>
              </w:rPr>
              <w:t>2.2.5</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Защита выпускной квалификационной работы, включая подготовку к процедуре защиты и процедуру защиты</w:t>
            </w:r>
          </w:p>
        </w:tc>
      </w:tr>
      <w:tr w:rsidR="00FC4226">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right"/>
              <w:rPr>
                <w:sz w:val="19"/>
                <w:szCs w:val="19"/>
              </w:rPr>
            </w:pPr>
            <w:r>
              <w:rPr>
                <w:rFonts w:ascii="Times New Roman" w:hAnsi="Times New Roman" w:cs="Times New Roman"/>
                <w:color w:val="000000"/>
                <w:sz w:val="19"/>
                <w:szCs w:val="19"/>
              </w:rPr>
              <w:t>2.2.6</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rPr>
                <w:sz w:val="19"/>
                <w:szCs w:val="19"/>
              </w:rPr>
            </w:pPr>
            <w:proofErr w:type="spellStart"/>
            <w:r>
              <w:rPr>
                <w:rFonts w:ascii="Times New Roman" w:hAnsi="Times New Roman" w:cs="Times New Roman"/>
                <w:color w:val="000000"/>
                <w:sz w:val="19"/>
                <w:szCs w:val="19"/>
              </w:rPr>
              <w:t>Преддипломная</w:t>
            </w:r>
            <w:proofErr w:type="spellEnd"/>
          </w:p>
        </w:tc>
      </w:tr>
      <w:tr w:rsidR="00FC4226">
        <w:trPr>
          <w:trHeight w:hRule="exact" w:val="277"/>
        </w:trPr>
        <w:tc>
          <w:tcPr>
            <w:tcW w:w="766" w:type="dxa"/>
          </w:tcPr>
          <w:p w:rsidR="00FC4226" w:rsidRDefault="00FC4226"/>
        </w:tc>
        <w:tc>
          <w:tcPr>
            <w:tcW w:w="2071" w:type="dxa"/>
          </w:tcPr>
          <w:p w:rsidR="00FC4226" w:rsidRDefault="00FC4226"/>
        </w:tc>
        <w:tc>
          <w:tcPr>
            <w:tcW w:w="1844" w:type="dxa"/>
          </w:tcPr>
          <w:p w:rsidR="00FC4226" w:rsidRDefault="00FC4226"/>
        </w:tc>
        <w:tc>
          <w:tcPr>
            <w:tcW w:w="5104" w:type="dxa"/>
          </w:tcPr>
          <w:p w:rsidR="00FC4226" w:rsidRDefault="00FC4226"/>
        </w:tc>
        <w:tc>
          <w:tcPr>
            <w:tcW w:w="993" w:type="dxa"/>
          </w:tcPr>
          <w:p w:rsidR="00FC4226" w:rsidRDefault="00FC4226"/>
        </w:tc>
      </w:tr>
      <w:tr w:rsidR="00FC4226" w:rsidRPr="00780275">
        <w:trPr>
          <w:trHeight w:hRule="exact" w:val="416"/>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FC4226" w:rsidRPr="0013488B" w:rsidRDefault="0013488B">
            <w:pPr>
              <w:spacing w:after="0" w:line="240" w:lineRule="auto"/>
              <w:jc w:val="center"/>
              <w:rPr>
                <w:sz w:val="19"/>
                <w:szCs w:val="19"/>
                <w:lang w:val="ru-RU"/>
              </w:rPr>
            </w:pPr>
            <w:r w:rsidRPr="0013488B">
              <w:rPr>
                <w:rFonts w:ascii="Times New Roman" w:hAnsi="Times New Roman" w:cs="Times New Roman"/>
                <w:b/>
                <w:color w:val="000000"/>
                <w:sz w:val="19"/>
                <w:szCs w:val="19"/>
                <w:lang w:val="ru-RU"/>
              </w:rPr>
              <w:t>3. ТРЕБОВАНИЯ К РЕЗУЛЬТАТАМ ОСВОЕНИЯ ДИСЦИПЛИНЫ</w:t>
            </w:r>
          </w:p>
        </w:tc>
      </w:tr>
      <w:tr w:rsidR="00FC4226" w:rsidRPr="00780275">
        <w:trPr>
          <w:trHeight w:hRule="exact" w:val="478"/>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jc w:val="center"/>
              <w:rPr>
                <w:sz w:val="19"/>
                <w:szCs w:val="19"/>
                <w:lang w:val="ru-RU"/>
              </w:rPr>
            </w:pPr>
            <w:r w:rsidRPr="0013488B">
              <w:rPr>
                <w:rFonts w:ascii="Times New Roman" w:hAnsi="Times New Roman" w:cs="Times New Roman"/>
                <w:b/>
                <w:color w:val="000000"/>
                <w:sz w:val="19"/>
                <w:szCs w:val="19"/>
                <w:lang w:val="ru-RU"/>
              </w:rPr>
              <w:t xml:space="preserve">ОПК-13: способностью следовать принципам работы журналиста с источниками информации, знать методы ее сбора, селекции, проверки и анализа, возможности </w:t>
            </w:r>
            <w:proofErr w:type="gramStart"/>
            <w:r w:rsidRPr="0013488B">
              <w:rPr>
                <w:rFonts w:ascii="Times New Roman" w:hAnsi="Times New Roman" w:cs="Times New Roman"/>
                <w:b/>
                <w:color w:val="000000"/>
                <w:sz w:val="19"/>
                <w:szCs w:val="19"/>
                <w:lang w:val="ru-RU"/>
              </w:rPr>
              <w:t>электронных баз</w:t>
            </w:r>
            <w:proofErr w:type="gramEnd"/>
            <w:r w:rsidRPr="0013488B">
              <w:rPr>
                <w:rFonts w:ascii="Times New Roman" w:hAnsi="Times New Roman" w:cs="Times New Roman"/>
                <w:b/>
                <w:color w:val="000000"/>
                <w:sz w:val="19"/>
                <w:szCs w:val="19"/>
                <w:lang w:val="ru-RU"/>
              </w:rPr>
              <w:t xml:space="preserve"> данных и методы работы с ними</w:t>
            </w:r>
          </w:p>
        </w:tc>
      </w:tr>
      <w:tr w:rsidR="00FC4226">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rPr>
                <w:sz w:val="19"/>
                <w:szCs w:val="19"/>
              </w:rPr>
            </w:pPr>
            <w:proofErr w:type="spellStart"/>
            <w:r>
              <w:rPr>
                <w:rFonts w:ascii="Times New Roman" w:hAnsi="Times New Roman" w:cs="Times New Roman"/>
                <w:b/>
                <w:color w:val="000000"/>
                <w:sz w:val="19"/>
                <w:szCs w:val="19"/>
              </w:rPr>
              <w:t>Знать</w:t>
            </w:r>
            <w:proofErr w:type="spellEnd"/>
            <w:r>
              <w:rPr>
                <w:rFonts w:ascii="Times New Roman" w:hAnsi="Times New Roman" w:cs="Times New Roman"/>
                <w:b/>
                <w:color w:val="000000"/>
                <w:sz w:val="19"/>
                <w:szCs w:val="19"/>
              </w:rPr>
              <w:t>:</w:t>
            </w:r>
          </w:p>
        </w:tc>
      </w:tr>
      <w:tr w:rsidR="00FC4226" w:rsidRPr="00780275">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общее представление о закономерностях профессионально-творческого и культурно-нравственного развития</w:t>
            </w:r>
          </w:p>
        </w:tc>
      </w:tr>
      <w:tr w:rsidR="00FC4226">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rPr>
                <w:sz w:val="19"/>
                <w:szCs w:val="19"/>
              </w:rPr>
            </w:pPr>
            <w:proofErr w:type="spellStart"/>
            <w:r>
              <w:rPr>
                <w:rFonts w:ascii="Times New Roman" w:hAnsi="Times New Roman" w:cs="Times New Roman"/>
                <w:b/>
                <w:color w:val="000000"/>
                <w:sz w:val="19"/>
                <w:szCs w:val="19"/>
              </w:rPr>
              <w:t>Уметь</w:t>
            </w:r>
            <w:proofErr w:type="spellEnd"/>
            <w:r>
              <w:rPr>
                <w:rFonts w:ascii="Times New Roman" w:hAnsi="Times New Roman" w:cs="Times New Roman"/>
                <w:b/>
                <w:color w:val="000000"/>
                <w:sz w:val="19"/>
                <w:szCs w:val="19"/>
              </w:rPr>
              <w:t>:</w:t>
            </w:r>
          </w:p>
        </w:tc>
      </w:tr>
      <w:tr w:rsidR="00FC4226" w:rsidRPr="00780275">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выявлять культурную, профессиональную и личностную информацию</w:t>
            </w:r>
          </w:p>
        </w:tc>
      </w:tr>
      <w:tr w:rsidR="00FC4226">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rPr>
                <w:sz w:val="19"/>
                <w:szCs w:val="19"/>
              </w:rPr>
            </w:pPr>
            <w:proofErr w:type="spellStart"/>
            <w:r>
              <w:rPr>
                <w:rFonts w:ascii="Times New Roman" w:hAnsi="Times New Roman" w:cs="Times New Roman"/>
                <w:b/>
                <w:color w:val="000000"/>
                <w:sz w:val="19"/>
                <w:szCs w:val="19"/>
              </w:rPr>
              <w:t>Владеть</w:t>
            </w:r>
            <w:proofErr w:type="spellEnd"/>
            <w:r>
              <w:rPr>
                <w:rFonts w:ascii="Times New Roman" w:hAnsi="Times New Roman" w:cs="Times New Roman"/>
                <w:b/>
                <w:color w:val="000000"/>
                <w:sz w:val="19"/>
                <w:szCs w:val="19"/>
              </w:rPr>
              <w:t>:</w:t>
            </w:r>
          </w:p>
        </w:tc>
      </w:tr>
      <w:tr w:rsidR="00FC4226" w:rsidRPr="00780275">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основными технологиями приобретения социально-культурных, психологических, профессиональных знаний</w:t>
            </w:r>
          </w:p>
        </w:tc>
      </w:tr>
      <w:tr w:rsidR="00FC4226" w:rsidRPr="00780275">
        <w:trPr>
          <w:trHeight w:hRule="exact" w:val="69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jc w:val="center"/>
              <w:rPr>
                <w:sz w:val="19"/>
                <w:szCs w:val="19"/>
                <w:lang w:val="ru-RU"/>
              </w:rPr>
            </w:pPr>
            <w:r w:rsidRPr="0013488B">
              <w:rPr>
                <w:rFonts w:ascii="Times New Roman" w:hAnsi="Times New Roman" w:cs="Times New Roman"/>
                <w:b/>
                <w:color w:val="000000"/>
                <w:sz w:val="19"/>
                <w:szCs w:val="19"/>
                <w:lang w:val="ru-RU"/>
              </w:rPr>
              <w:t xml:space="preserve">ОПК-15: способностью ориентироваться в наиболее распространенных форматах печатных изданий, теле-, радиопрограмм, интернет-СМИ, современной жанровой и стилевой специфике различного рода </w:t>
            </w:r>
            <w:proofErr w:type="spellStart"/>
            <w:r w:rsidRPr="0013488B">
              <w:rPr>
                <w:rFonts w:ascii="Times New Roman" w:hAnsi="Times New Roman" w:cs="Times New Roman"/>
                <w:b/>
                <w:color w:val="000000"/>
                <w:sz w:val="19"/>
                <w:szCs w:val="19"/>
                <w:lang w:val="ru-RU"/>
              </w:rPr>
              <w:t>медиатекстов</w:t>
            </w:r>
            <w:proofErr w:type="spellEnd"/>
            <w:r w:rsidRPr="0013488B">
              <w:rPr>
                <w:rFonts w:ascii="Times New Roman" w:hAnsi="Times New Roman" w:cs="Times New Roman"/>
                <w:b/>
                <w:color w:val="000000"/>
                <w:sz w:val="19"/>
                <w:szCs w:val="19"/>
                <w:lang w:val="ru-RU"/>
              </w:rPr>
              <w:t>, углубленно знать особенности новостной журналистики и представлять специфику других направлений</w:t>
            </w:r>
          </w:p>
        </w:tc>
      </w:tr>
      <w:tr w:rsidR="00FC4226">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rPr>
                <w:sz w:val="19"/>
                <w:szCs w:val="19"/>
              </w:rPr>
            </w:pPr>
            <w:proofErr w:type="spellStart"/>
            <w:r>
              <w:rPr>
                <w:rFonts w:ascii="Times New Roman" w:hAnsi="Times New Roman" w:cs="Times New Roman"/>
                <w:b/>
                <w:color w:val="000000"/>
                <w:sz w:val="19"/>
                <w:szCs w:val="19"/>
              </w:rPr>
              <w:t>Знать</w:t>
            </w:r>
            <w:proofErr w:type="spellEnd"/>
            <w:r>
              <w:rPr>
                <w:rFonts w:ascii="Times New Roman" w:hAnsi="Times New Roman" w:cs="Times New Roman"/>
                <w:b/>
                <w:color w:val="000000"/>
                <w:sz w:val="19"/>
                <w:szCs w:val="19"/>
              </w:rPr>
              <w:t>:</w:t>
            </w:r>
          </w:p>
        </w:tc>
      </w:tr>
      <w:tr w:rsidR="00FC4226" w:rsidRPr="00780275">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Знать структуру новости, основные требования, предъявляемые к новостным сообщениям</w:t>
            </w:r>
          </w:p>
        </w:tc>
      </w:tr>
      <w:tr w:rsidR="00FC4226">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rPr>
                <w:sz w:val="19"/>
                <w:szCs w:val="19"/>
              </w:rPr>
            </w:pPr>
            <w:proofErr w:type="spellStart"/>
            <w:r>
              <w:rPr>
                <w:rFonts w:ascii="Times New Roman" w:hAnsi="Times New Roman" w:cs="Times New Roman"/>
                <w:b/>
                <w:color w:val="000000"/>
                <w:sz w:val="19"/>
                <w:szCs w:val="19"/>
              </w:rPr>
              <w:t>Уметь</w:t>
            </w:r>
            <w:proofErr w:type="spellEnd"/>
            <w:r>
              <w:rPr>
                <w:rFonts w:ascii="Times New Roman" w:hAnsi="Times New Roman" w:cs="Times New Roman"/>
                <w:b/>
                <w:color w:val="000000"/>
                <w:sz w:val="19"/>
                <w:szCs w:val="19"/>
              </w:rPr>
              <w:t>:</w:t>
            </w:r>
          </w:p>
        </w:tc>
      </w:tr>
      <w:tr w:rsidR="00FC4226" w:rsidRPr="00780275">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Уметь использовать приёмы подготовки новостных сообщений.</w:t>
            </w:r>
          </w:p>
        </w:tc>
      </w:tr>
      <w:tr w:rsidR="00FC4226">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rPr>
                <w:sz w:val="19"/>
                <w:szCs w:val="19"/>
              </w:rPr>
            </w:pPr>
            <w:proofErr w:type="spellStart"/>
            <w:r>
              <w:rPr>
                <w:rFonts w:ascii="Times New Roman" w:hAnsi="Times New Roman" w:cs="Times New Roman"/>
                <w:b/>
                <w:color w:val="000000"/>
                <w:sz w:val="19"/>
                <w:szCs w:val="19"/>
              </w:rPr>
              <w:t>Владеть</w:t>
            </w:r>
            <w:proofErr w:type="spellEnd"/>
            <w:r>
              <w:rPr>
                <w:rFonts w:ascii="Times New Roman" w:hAnsi="Times New Roman" w:cs="Times New Roman"/>
                <w:b/>
                <w:color w:val="000000"/>
                <w:sz w:val="19"/>
                <w:szCs w:val="19"/>
              </w:rPr>
              <w:t>:</w:t>
            </w:r>
          </w:p>
        </w:tc>
      </w:tr>
      <w:tr w:rsidR="00FC4226" w:rsidRPr="00780275">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Владеть навыками создания рекламных текстов разных форматов</w:t>
            </w:r>
          </w:p>
        </w:tc>
      </w:tr>
      <w:tr w:rsidR="00FC4226" w:rsidRPr="00780275">
        <w:trPr>
          <w:trHeight w:hRule="exact" w:val="478"/>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jc w:val="center"/>
              <w:rPr>
                <w:sz w:val="19"/>
                <w:szCs w:val="19"/>
                <w:lang w:val="ru-RU"/>
              </w:rPr>
            </w:pPr>
            <w:r w:rsidRPr="0013488B">
              <w:rPr>
                <w:rFonts w:ascii="Times New Roman" w:hAnsi="Times New Roman" w:cs="Times New Roman"/>
                <w:b/>
                <w:color w:val="000000"/>
                <w:sz w:val="19"/>
                <w:szCs w:val="19"/>
                <w:lang w:val="ru-RU"/>
              </w:rPr>
              <w:t>ПК-7: способностью участвовать в производственном процессе выхода печатного издания, теле-, радиопрограммы, мультимедийного материала в соответствии с современными технологическими требованиями</w:t>
            </w:r>
          </w:p>
        </w:tc>
      </w:tr>
      <w:tr w:rsidR="00FC4226">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rPr>
                <w:sz w:val="19"/>
                <w:szCs w:val="19"/>
              </w:rPr>
            </w:pPr>
            <w:proofErr w:type="spellStart"/>
            <w:r>
              <w:rPr>
                <w:rFonts w:ascii="Times New Roman" w:hAnsi="Times New Roman" w:cs="Times New Roman"/>
                <w:b/>
                <w:color w:val="000000"/>
                <w:sz w:val="19"/>
                <w:szCs w:val="19"/>
              </w:rPr>
              <w:t>Знать</w:t>
            </w:r>
            <w:proofErr w:type="spellEnd"/>
            <w:r>
              <w:rPr>
                <w:rFonts w:ascii="Times New Roman" w:hAnsi="Times New Roman" w:cs="Times New Roman"/>
                <w:b/>
                <w:color w:val="000000"/>
                <w:sz w:val="19"/>
                <w:szCs w:val="19"/>
              </w:rPr>
              <w:t>:</w:t>
            </w:r>
          </w:p>
        </w:tc>
      </w:tr>
      <w:tr w:rsidR="00FC4226" w:rsidRPr="00780275">
        <w:trPr>
          <w:trHeight w:hRule="exact" w:val="478"/>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 xml:space="preserve">Знать основные компоненты пакетов программ </w:t>
            </w:r>
            <w:r>
              <w:rPr>
                <w:rFonts w:ascii="Times New Roman" w:hAnsi="Times New Roman" w:cs="Times New Roman"/>
                <w:color w:val="000000"/>
                <w:sz w:val="19"/>
                <w:szCs w:val="19"/>
              </w:rPr>
              <w:t>Microsoft</w:t>
            </w:r>
            <w:r w:rsidRPr="0013488B">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Office</w:t>
            </w:r>
            <w:r w:rsidRPr="0013488B">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Adobe</w:t>
            </w:r>
            <w:r w:rsidRPr="0013488B">
              <w:rPr>
                <w:rFonts w:ascii="Times New Roman" w:hAnsi="Times New Roman" w:cs="Times New Roman"/>
                <w:color w:val="000000"/>
                <w:sz w:val="19"/>
                <w:szCs w:val="19"/>
                <w:lang w:val="ru-RU"/>
              </w:rPr>
              <w:t>, программные средства для просмотра и редактирования текстовых, фото-, видео-, аудиофайлов, средства антивирусной защиты.</w:t>
            </w:r>
          </w:p>
        </w:tc>
      </w:tr>
      <w:tr w:rsidR="00FC4226">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rPr>
                <w:sz w:val="19"/>
                <w:szCs w:val="19"/>
              </w:rPr>
            </w:pPr>
            <w:proofErr w:type="spellStart"/>
            <w:r>
              <w:rPr>
                <w:rFonts w:ascii="Times New Roman" w:hAnsi="Times New Roman" w:cs="Times New Roman"/>
                <w:b/>
                <w:color w:val="000000"/>
                <w:sz w:val="19"/>
                <w:szCs w:val="19"/>
              </w:rPr>
              <w:t>Уметь</w:t>
            </w:r>
            <w:proofErr w:type="spellEnd"/>
            <w:r>
              <w:rPr>
                <w:rFonts w:ascii="Times New Roman" w:hAnsi="Times New Roman" w:cs="Times New Roman"/>
                <w:b/>
                <w:color w:val="000000"/>
                <w:sz w:val="19"/>
                <w:szCs w:val="19"/>
              </w:rPr>
              <w:t>:</w:t>
            </w:r>
          </w:p>
        </w:tc>
      </w:tr>
      <w:tr w:rsidR="00FC4226" w:rsidRPr="00780275">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Уметь использовать популярные интернет-браузеры для навигации по сайтам</w:t>
            </w:r>
          </w:p>
        </w:tc>
      </w:tr>
      <w:tr w:rsidR="00FC4226">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rPr>
                <w:sz w:val="19"/>
                <w:szCs w:val="19"/>
              </w:rPr>
            </w:pPr>
            <w:proofErr w:type="spellStart"/>
            <w:r>
              <w:rPr>
                <w:rFonts w:ascii="Times New Roman" w:hAnsi="Times New Roman" w:cs="Times New Roman"/>
                <w:b/>
                <w:color w:val="000000"/>
                <w:sz w:val="19"/>
                <w:szCs w:val="19"/>
              </w:rPr>
              <w:t>Владеть</w:t>
            </w:r>
            <w:proofErr w:type="spellEnd"/>
            <w:r>
              <w:rPr>
                <w:rFonts w:ascii="Times New Roman" w:hAnsi="Times New Roman" w:cs="Times New Roman"/>
                <w:b/>
                <w:color w:val="000000"/>
                <w:sz w:val="19"/>
                <w:szCs w:val="19"/>
              </w:rPr>
              <w:t>:</w:t>
            </w:r>
          </w:p>
        </w:tc>
      </w:tr>
      <w:tr w:rsidR="00FC4226" w:rsidRPr="00780275">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Владеть навыками работы по созданию статических веб-страниц с применением языка гипертекстовой разметки.</w:t>
            </w:r>
          </w:p>
        </w:tc>
      </w:tr>
    </w:tbl>
    <w:p w:rsidR="00FC4226" w:rsidRPr="0013488B" w:rsidRDefault="0013488B">
      <w:pPr>
        <w:rPr>
          <w:sz w:val="0"/>
          <w:szCs w:val="0"/>
          <w:lang w:val="ru-RU"/>
        </w:rPr>
      </w:pPr>
      <w:r w:rsidRPr="0013488B">
        <w:rPr>
          <w:lang w:val="ru-RU"/>
        </w:rPr>
        <w:br w:type="page"/>
      </w:r>
    </w:p>
    <w:tbl>
      <w:tblPr>
        <w:tblW w:w="0" w:type="auto"/>
        <w:tblCellMar>
          <w:left w:w="0" w:type="dxa"/>
          <w:right w:w="0" w:type="dxa"/>
        </w:tblCellMar>
        <w:tblLook w:val="04A0" w:firstRow="1" w:lastRow="0" w:firstColumn="1" w:lastColumn="0" w:noHBand="0" w:noVBand="1"/>
      </w:tblPr>
      <w:tblGrid>
        <w:gridCol w:w="933"/>
        <w:gridCol w:w="3354"/>
        <w:gridCol w:w="143"/>
        <w:gridCol w:w="798"/>
        <w:gridCol w:w="682"/>
        <w:gridCol w:w="1097"/>
        <w:gridCol w:w="1229"/>
        <w:gridCol w:w="689"/>
        <w:gridCol w:w="383"/>
        <w:gridCol w:w="966"/>
      </w:tblGrid>
      <w:tr w:rsidR="00FC4226">
        <w:trPr>
          <w:trHeight w:hRule="exact" w:val="416"/>
        </w:trPr>
        <w:tc>
          <w:tcPr>
            <w:tcW w:w="4692" w:type="dxa"/>
            <w:gridSpan w:val="3"/>
            <w:shd w:val="clear" w:color="C0C0C0" w:fill="FFFFFF"/>
            <w:tcMar>
              <w:left w:w="34" w:type="dxa"/>
              <w:right w:w="34" w:type="dxa"/>
            </w:tcMar>
          </w:tcPr>
          <w:p w:rsidR="00FC4226" w:rsidRDefault="0013488B">
            <w:pPr>
              <w:spacing w:after="0" w:line="240" w:lineRule="auto"/>
              <w:rPr>
                <w:sz w:val="16"/>
                <w:szCs w:val="16"/>
              </w:rPr>
            </w:pPr>
            <w:r>
              <w:rPr>
                <w:rFonts w:ascii="Times New Roman" w:hAnsi="Times New Roman" w:cs="Times New Roman"/>
                <w:color w:val="C0C0C0"/>
                <w:sz w:val="16"/>
                <w:szCs w:val="16"/>
              </w:rPr>
              <w:t>УП: z42.03.02_1.plx</w:t>
            </w:r>
          </w:p>
        </w:tc>
        <w:tc>
          <w:tcPr>
            <w:tcW w:w="851" w:type="dxa"/>
          </w:tcPr>
          <w:p w:rsidR="00FC4226" w:rsidRDefault="00FC4226"/>
        </w:tc>
        <w:tc>
          <w:tcPr>
            <w:tcW w:w="710" w:type="dxa"/>
          </w:tcPr>
          <w:p w:rsidR="00FC4226" w:rsidRDefault="00FC4226"/>
        </w:tc>
        <w:tc>
          <w:tcPr>
            <w:tcW w:w="1135" w:type="dxa"/>
          </w:tcPr>
          <w:p w:rsidR="00FC4226" w:rsidRDefault="00FC4226"/>
        </w:tc>
        <w:tc>
          <w:tcPr>
            <w:tcW w:w="1277" w:type="dxa"/>
          </w:tcPr>
          <w:p w:rsidR="00FC4226" w:rsidRDefault="00FC4226"/>
        </w:tc>
        <w:tc>
          <w:tcPr>
            <w:tcW w:w="710" w:type="dxa"/>
          </w:tcPr>
          <w:p w:rsidR="00FC4226" w:rsidRDefault="00FC4226"/>
        </w:tc>
        <w:tc>
          <w:tcPr>
            <w:tcW w:w="426" w:type="dxa"/>
          </w:tcPr>
          <w:p w:rsidR="00FC4226" w:rsidRDefault="00FC4226"/>
        </w:tc>
        <w:tc>
          <w:tcPr>
            <w:tcW w:w="1007" w:type="dxa"/>
            <w:shd w:val="clear" w:color="C0C0C0" w:fill="FFFFFF"/>
            <w:tcMar>
              <w:left w:w="34" w:type="dxa"/>
              <w:right w:w="34" w:type="dxa"/>
            </w:tcMar>
          </w:tcPr>
          <w:p w:rsidR="00FC4226" w:rsidRDefault="0013488B">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5</w:t>
            </w:r>
          </w:p>
        </w:tc>
      </w:tr>
      <w:tr w:rsidR="00FC4226">
        <w:trPr>
          <w:trHeight w:hRule="exact" w:val="277"/>
        </w:trPr>
        <w:tc>
          <w:tcPr>
            <w:tcW w:w="993" w:type="dxa"/>
          </w:tcPr>
          <w:p w:rsidR="00FC4226" w:rsidRDefault="00FC4226"/>
        </w:tc>
        <w:tc>
          <w:tcPr>
            <w:tcW w:w="3545" w:type="dxa"/>
          </w:tcPr>
          <w:p w:rsidR="00FC4226" w:rsidRDefault="00FC4226"/>
        </w:tc>
        <w:tc>
          <w:tcPr>
            <w:tcW w:w="143" w:type="dxa"/>
          </w:tcPr>
          <w:p w:rsidR="00FC4226" w:rsidRDefault="00FC4226"/>
        </w:tc>
        <w:tc>
          <w:tcPr>
            <w:tcW w:w="851" w:type="dxa"/>
          </w:tcPr>
          <w:p w:rsidR="00FC4226" w:rsidRDefault="00FC4226"/>
        </w:tc>
        <w:tc>
          <w:tcPr>
            <w:tcW w:w="710" w:type="dxa"/>
          </w:tcPr>
          <w:p w:rsidR="00FC4226" w:rsidRDefault="00FC4226"/>
        </w:tc>
        <w:tc>
          <w:tcPr>
            <w:tcW w:w="1135" w:type="dxa"/>
          </w:tcPr>
          <w:p w:rsidR="00FC4226" w:rsidRDefault="00FC4226"/>
        </w:tc>
        <w:tc>
          <w:tcPr>
            <w:tcW w:w="1277" w:type="dxa"/>
          </w:tcPr>
          <w:p w:rsidR="00FC4226" w:rsidRDefault="00FC4226"/>
        </w:tc>
        <w:tc>
          <w:tcPr>
            <w:tcW w:w="710" w:type="dxa"/>
          </w:tcPr>
          <w:p w:rsidR="00FC4226" w:rsidRDefault="00FC4226"/>
        </w:tc>
        <w:tc>
          <w:tcPr>
            <w:tcW w:w="426" w:type="dxa"/>
          </w:tcPr>
          <w:p w:rsidR="00FC4226" w:rsidRDefault="00FC4226"/>
        </w:tc>
        <w:tc>
          <w:tcPr>
            <w:tcW w:w="993" w:type="dxa"/>
          </w:tcPr>
          <w:p w:rsidR="00FC4226" w:rsidRDefault="00FC4226"/>
        </w:tc>
      </w:tr>
      <w:tr w:rsidR="00FC4226" w:rsidRPr="00780275">
        <w:trPr>
          <w:trHeight w:hRule="exact" w:val="277"/>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FC4226" w:rsidRPr="0013488B" w:rsidRDefault="0013488B">
            <w:pPr>
              <w:spacing w:after="0" w:line="240" w:lineRule="auto"/>
              <w:jc w:val="center"/>
              <w:rPr>
                <w:sz w:val="19"/>
                <w:szCs w:val="19"/>
                <w:lang w:val="ru-RU"/>
              </w:rPr>
            </w:pPr>
            <w:r w:rsidRPr="0013488B">
              <w:rPr>
                <w:rFonts w:ascii="Times New Roman" w:hAnsi="Times New Roman" w:cs="Times New Roman"/>
                <w:b/>
                <w:color w:val="000000"/>
                <w:sz w:val="19"/>
                <w:szCs w:val="19"/>
                <w:lang w:val="ru-RU"/>
              </w:rPr>
              <w:t>4. СТРУКТУРА И СОДЕРЖАНИЕ ДИСЦИПЛИНЫ (МОДУЛЯ)</w:t>
            </w:r>
          </w:p>
        </w:tc>
      </w:tr>
      <w:tr w:rsidR="00FC4226">
        <w:trPr>
          <w:trHeight w:hRule="exact" w:val="4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proofErr w:type="spellStart"/>
            <w:r>
              <w:rPr>
                <w:rFonts w:ascii="Times New Roman" w:hAnsi="Times New Roman" w:cs="Times New Roman"/>
                <w:b/>
                <w:color w:val="000000"/>
                <w:sz w:val="19"/>
                <w:szCs w:val="19"/>
              </w:rPr>
              <w:t>Код</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занятия</w:t>
            </w:r>
            <w:proofErr w:type="spellEnd"/>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jc w:val="center"/>
              <w:rPr>
                <w:sz w:val="19"/>
                <w:szCs w:val="19"/>
                <w:lang w:val="ru-RU"/>
              </w:rPr>
            </w:pPr>
            <w:r w:rsidRPr="0013488B">
              <w:rPr>
                <w:rFonts w:ascii="Times New Roman" w:hAnsi="Times New Roman" w:cs="Times New Roman"/>
                <w:b/>
                <w:color w:val="000000"/>
                <w:sz w:val="19"/>
                <w:szCs w:val="19"/>
                <w:lang w:val="ru-RU"/>
              </w:rPr>
              <w:t>Наименование разделов и тем /вид занятия/</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proofErr w:type="spellStart"/>
            <w:r>
              <w:rPr>
                <w:rFonts w:ascii="Times New Roman" w:hAnsi="Times New Roman" w:cs="Times New Roman"/>
                <w:b/>
                <w:color w:val="000000"/>
                <w:sz w:val="19"/>
                <w:szCs w:val="19"/>
              </w:rPr>
              <w:t>Семестр</w:t>
            </w:r>
            <w:proofErr w:type="spellEnd"/>
            <w:r>
              <w:rPr>
                <w:rFonts w:ascii="Times New Roman" w:hAnsi="Times New Roman" w:cs="Times New Roman"/>
                <w:b/>
                <w:color w:val="000000"/>
                <w:sz w:val="19"/>
                <w:szCs w:val="19"/>
              </w:rPr>
              <w:t xml:space="preserve"> / </w:t>
            </w:r>
            <w:proofErr w:type="spellStart"/>
            <w:r>
              <w:rPr>
                <w:rFonts w:ascii="Times New Roman" w:hAnsi="Times New Roman" w:cs="Times New Roman"/>
                <w:b/>
                <w:color w:val="000000"/>
                <w:sz w:val="19"/>
                <w:szCs w:val="19"/>
              </w:rPr>
              <w:t>Курс</w:t>
            </w:r>
            <w:proofErr w:type="spellEnd"/>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proofErr w:type="spellStart"/>
            <w:r>
              <w:rPr>
                <w:rFonts w:ascii="Times New Roman" w:hAnsi="Times New Roman" w:cs="Times New Roman"/>
                <w:b/>
                <w:color w:val="000000"/>
                <w:sz w:val="19"/>
                <w:szCs w:val="19"/>
              </w:rPr>
              <w:t>Часов</w:t>
            </w:r>
            <w:proofErr w:type="spellEnd"/>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proofErr w:type="spellStart"/>
            <w:r>
              <w:rPr>
                <w:rFonts w:ascii="Times New Roman" w:hAnsi="Times New Roman" w:cs="Times New Roman"/>
                <w:b/>
                <w:color w:val="000000"/>
                <w:sz w:val="19"/>
                <w:szCs w:val="19"/>
              </w:rPr>
              <w:t>Компетен</w:t>
            </w:r>
            <w:proofErr w:type="spellEnd"/>
            <w:r>
              <w:rPr>
                <w:rFonts w:ascii="Times New Roman" w:hAnsi="Times New Roman" w:cs="Times New Roman"/>
                <w:b/>
                <w:color w:val="000000"/>
                <w:sz w:val="19"/>
                <w:szCs w:val="19"/>
              </w:rPr>
              <w:t>-</w:t>
            </w:r>
          </w:p>
          <w:p w:rsidR="00FC4226" w:rsidRDefault="0013488B">
            <w:pPr>
              <w:spacing w:after="0" w:line="240" w:lineRule="auto"/>
              <w:jc w:val="center"/>
              <w:rPr>
                <w:sz w:val="19"/>
                <w:szCs w:val="19"/>
              </w:rPr>
            </w:pPr>
            <w:proofErr w:type="spellStart"/>
            <w:r>
              <w:rPr>
                <w:rFonts w:ascii="Times New Roman" w:hAnsi="Times New Roman" w:cs="Times New Roman"/>
                <w:b/>
                <w:color w:val="000000"/>
                <w:sz w:val="19"/>
                <w:szCs w:val="19"/>
              </w:rPr>
              <w:t>ции</w:t>
            </w:r>
            <w:proofErr w:type="spellEnd"/>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proofErr w:type="spellStart"/>
            <w:r>
              <w:rPr>
                <w:rFonts w:ascii="Times New Roman" w:hAnsi="Times New Roman" w:cs="Times New Roman"/>
                <w:b/>
                <w:color w:val="000000"/>
                <w:sz w:val="19"/>
                <w:szCs w:val="19"/>
              </w:rPr>
              <w:t>Литература</w:t>
            </w:r>
            <w:proofErr w:type="spellEnd"/>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proofErr w:type="spellStart"/>
            <w:r>
              <w:rPr>
                <w:rFonts w:ascii="Times New Roman" w:hAnsi="Times New Roman" w:cs="Times New Roman"/>
                <w:b/>
                <w:color w:val="000000"/>
                <w:sz w:val="19"/>
                <w:szCs w:val="19"/>
              </w:rPr>
              <w:t>Интер</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акт</w:t>
            </w:r>
            <w:proofErr w:type="spellEnd"/>
            <w:r>
              <w:rPr>
                <w:rFonts w:ascii="Times New Roman" w:hAnsi="Times New Roman" w:cs="Times New Roman"/>
                <w:b/>
                <w:color w:val="000000"/>
                <w:sz w:val="19"/>
                <w:szCs w:val="19"/>
              </w:rPr>
              <w:t>.</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proofErr w:type="spellStart"/>
            <w:r>
              <w:rPr>
                <w:rFonts w:ascii="Times New Roman" w:hAnsi="Times New Roman" w:cs="Times New Roman"/>
                <w:b/>
                <w:color w:val="000000"/>
                <w:sz w:val="19"/>
                <w:szCs w:val="19"/>
              </w:rPr>
              <w:t>Примечание</w:t>
            </w:r>
            <w:proofErr w:type="spellEnd"/>
          </w:p>
        </w:tc>
      </w:tr>
      <w:tr w:rsidR="00FC4226" w:rsidRPr="00780275">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b/>
                <w:color w:val="000000"/>
                <w:sz w:val="19"/>
                <w:szCs w:val="19"/>
                <w:lang w:val="ru-RU"/>
              </w:rPr>
              <w:t>Раздел 1. Жанры и методы журналистики</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FC4226">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FC4226">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FC4226">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FC4226">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FC4226">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FC4226">
            <w:pPr>
              <w:rPr>
                <w:lang w:val="ru-RU"/>
              </w:rPr>
            </w:pPr>
          </w:p>
        </w:tc>
      </w:tr>
      <w:tr w:rsidR="00FC4226">
        <w:trPr>
          <w:trHeight w:hRule="exact" w:val="113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«Понятие журналистского жанра»</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Определение понятие. Основные подходы. Современная система жанров журналистики</w:t>
            </w:r>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Э2 Э3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«Журналистике методы»</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Эмпирические, аналитические, художественные методы журналистики</w:t>
            </w:r>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289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«Традиционные и альтернативные жанровые системы журналистики»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 xml:space="preserve">Сравнительная характеристика традиционной жанровой системы отечественной журналистики (информационные, аналитические, художественно-публицистические жанровые группы) с системой </w:t>
            </w:r>
            <w:proofErr w:type="spellStart"/>
            <w:r w:rsidRPr="0013488B">
              <w:rPr>
                <w:rFonts w:ascii="Times New Roman" w:hAnsi="Times New Roman" w:cs="Times New Roman"/>
                <w:color w:val="000000"/>
                <w:sz w:val="19"/>
                <w:szCs w:val="19"/>
                <w:lang w:val="ru-RU"/>
              </w:rPr>
              <w:t>Кройчика</w:t>
            </w:r>
            <w:proofErr w:type="spellEnd"/>
            <w:r w:rsidRPr="0013488B">
              <w:rPr>
                <w:rFonts w:ascii="Times New Roman" w:hAnsi="Times New Roman" w:cs="Times New Roman"/>
                <w:color w:val="000000"/>
                <w:sz w:val="19"/>
                <w:szCs w:val="19"/>
                <w:lang w:val="ru-RU"/>
              </w:rPr>
              <w:t xml:space="preserve"> и др. современными жанровыми системами. Параллель между жарами периодической печати и их сетевыми аналогами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w:t>
            </w:r>
            <w:proofErr w:type="spellStart"/>
            <w:r w:rsidRPr="0013488B">
              <w:rPr>
                <w:rFonts w:ascii="Times New Roman" w:hAnsi="Times New Roman" w:cs="Times New Roman"/>
                <w:color w:val="000000"/>
                <w:sz w:val="19"/>
                <w:szCs w:val="19"/>
                <w:lang w:val="ru-RU"/>
              </w:rPr>
              <w:t>Пр</w:t>
            </w:r>
            <w:proofErr w:type="spellEnd"/>
            <w:r w:rsidRPr="0013488B">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26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1.4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«Предмет, функция и метод как основа жанра»</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Предмет, функция, метод как база формирования жанра журналистского текста. Влияние каждого из факторов на жанр журналистского произведения.</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Практическая работа студентов по определению предмета, функции и методов для информационных, аналитических и художественно- публицистических жанров</w:t>
            </w:r>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«Факт как основа журналистского произведения»</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Разновидности фактов. Проблема верификации фактической информации. Работа с источниками информации.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Интернет как источник достоверных фактов</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26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1.6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«Эмпирические методы журналистики»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Метод наблюдения, его разновидности и специфика. Метод журналистского эксперимента и целесообразность его применения. Разновидности метода интервью. Метод работы с документами и его специфика.</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Проработка всех основных эмпирических методов сбора информации</w:t>
            </w:r>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bl>
    <w:p w:rsidR="00FC4226" w:rsidRDefault="0013488B">
      <w:pPr>
        <w:rPr>
          <w:sz w:val="0"/>
          <w:szCs w:val="0"/>
        </w:rPr>
      </w:pPr>
      <w:r>
        <w:br w:type="page"/>
      </w:r>
    </w:p>
    <w:tbl>
      <w:tblPr>
        <w:tblW w:w="0" w:type="auto"/>
        <w:tblCellMar>
          <w:left w:w="0" w:type="dxa"/>
          <w:right w:w="0" w:type="dxa"/>
        </w:tblCellMar>
        <w:tblLook w:val="04A0" w:firstRow="1" w:lastRow="0" w:firstColumn="1" w:lastColumn="0" w:noHBand="0" w:noVBand="1"/>
      </w:tblPr>
      <w:tblGrid>
        <w:gridCol w:w="953"/>
        <w:gridCol w:w="3392"/>
        <w:gridCol w:w="118"/>
        <w:gridCol w:w="812"/>
        <w:gridCol w:w="672"/>
        <w:gridCol w:w="1110"/>
        <w:gridCol w:w="1212"/>
        <w:gridCol w:w="672"/>
        <w:gridCol w:w="388"/>
        <w:gridCol w:w="945"/>
      </w:tblGrid>
      <w:tr w:rsidR="00FC4226">
        <w:trPr>
          <w:trHeight w:hRule="exact" w:val="416"/>
        </w:trPr>
        <w:tc>
          <w:tcPr>
            <w:tcW w:w="4692" w:type="dxa"/>
            <w:gridSpan w:val="3"/>
            <w:shd w:val="clear" w:color="C0C0C0" w:fill="FFFFFF"/>
            <w:tcMar>
              <w:left w:w="34" w:type="dxa"/>
              <w:right w:w="34" w:type="dxa"/>
            </w:tcMar>
          </w:tcPr>
          <w:p w:rsidR="00FC4226" w:rsidRDefault="0013488B">
            <w:pPr>
              <w:spacing w:after="0" w:line="240" w:lineRule="auto"/>
              <w:rPr>
                <w:sz w:val="16"/>
                <w:szCs w:val="16"/>
              </w:rPr>
            </w:pPr>
            <w:r>
              <w:rPr>
                <w:rFonts w:ascii="Times New Roman" w:hAnsi="Times New Roman" w:cs="Times New Roman"/>
                <w:color w:val="C0C0C0"/>
                <w:sz w:val="16"/>
                <w:szCs w:val="16"/>
              </w:rPr>
              <w:t>УП: z42.03.02_1.plx</w:t>
            </w:r>
          </w:p>
        </w:tc>
        <w:tc>
          <w:tcPr>
            <w:tcW w:w="851" w:type="dxa"/>
          </w:tcPr>
          <w:p w:rsidR="00FC4226" w:rsidRDefault="00FC4226"/>
        </w:tc>
        <w:tc>
          <w:tcPr>
            <w:tcW w:w="710" w:type="dxa"/>
          </w:tcPr>
          <w:p w:rsidR="00FC4226" w:rsidRDefault="00FC4226"/>
        </w:tc>
        <w:tc>
          <w:tcPr>
            <w:tcW w:w="1135" w:type="dxa"/>
          </w:tcPr>
          <w:p w:rsidR="00FC4226" w:rsidRDefault="00FC4226"/>
        </w:tc>
        <w:tc>
          <w:tcPr>
            <w:tcW w:w="1277" w:type="dxa"/>
          </w:tcPr>
          <w:p w:rsidR="00FC4226" w:rsidRDefault="00FC4226"/>
        </w:tc>
        <w:tc>
          <w:tcPr>
            <w:tcW w:w="710" w:type="dxa"/>
          </w:tcPr>
          <w:p w:rsidR="00FC4226" w:rsidRDefault="00FC4226"/>
        </w:tc>
        <w:tc>
          <w:tcPr>
            <w:tcW w:w="426" w:type="dxa"/>
          </w:tcPr>
          <w:p w:rsidR="00FC4226" w:rsidRDefault="00FC4226"/>
        </w:tc>
        <w:tc>
          <w:tcPr>
            <w:tcW w:w="1007" w:type="dxa"/>
            <w:shd w:val="clear" w:color="C0C0C0" w:fill="FFFFFF"/>
            <w:tcMar>
              <w:left w:w="34" w:type="dxa"/>
              <w:right w:w="34" w:type="dxa"/>
            </w:tcMar>
          </w:tcPr>
          <w:p w:rsidR="00FC4226" w:rsidRDefault="0013488B">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6</w:t>
            </w:r>
          </w:p>
        </w:tc>
      </w:tr>
      <w:tr w:rsidR="00FC4226">
        <w:trPr>
          <w:trHeight w:hRule="exact" w:val="443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1.7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«Понятие жанра в журналистике»</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 xml:space="preserve">Жанр в системе литературы и в системе журналистики. Формирование понятийного аппарата. История развития журналистских жанров в отечественной журналистике. Становление жанровой системы в </w:t>
            </w:r>
            <w:r>
              <w:rPr>
                <w:rFonts w:ascii="Times New Roman" w:hAnsi="Times New Roman" w:cs="Times New Roman"/>
                <w:color w:val="000000"/>
                <w:sz w:val="19"/>
                <w:szCs w:val="19"/>
              </w:rPr>
              <w:t>XIX</w:t>
            </w:r>
            <w:r w:rsidRPr="0013488B">
              <w:rPr>
                <w:rFonts w:ascii="Times New Roman" w:hAnsi="Times New Roman" w:cs="Times New Roman"/>
                <w:color w:val="000000"/>
                <w:sz w:val="19"/>
                <w:szCs w:val="19"/>
                <w:lang w:val="ru-RU"/>
              </w:rPr>
              <w:t xml:space="preserve"> веке, трансформация в </w:t>
            </w:r>
            <w:r>
              <w:rPr>
                <w:rFonts w:ascii="Times New Roman" w:hAnsi="Times New Roman" w:cs="Times New Roman"/>
                <w:color w:val="000000"/>
                <w:sz w:val="19"/>
                <w:szCs w:val="19"/>
              </w:rPr>
              <w:t>XX</w:t>
            </w:r>
            <w:r w:rsidRPr="0013488B">
              <w:rPr>
                <w:rFonts w:ascii="Times New Roman" w:hAnsi="Times New Roman" w:cs="Times New Roman"/>
                <w:color w:val="000000"/>
                <w:sz w:val="19"/>
                <w:szCs w:val="19"/>
                <w:lang w:val="ru-RU"/>
              </w:rPr>
              <w:t xml:space="preserve"> веке с учетом специфики развития вертикальной системы партийной прессы. Трансформация системы в 1990 -е годы: исчезновение одних жанров, появление новых (западная калька), изменение представлений и стандартов о новостной журналистике. Журналистика факта и журналистика мнения. Альтернативные жанровые системы, сформировавшиеся в отечественных СМИ</w:t>
            </w:r>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Э3 Э5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289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1.8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«Жанрообразующие факторы»</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Чтение и анализ статьи Л.В. Шибаевой «Жанры в теории и практике журналистики». Поиск темы журналистского произведения</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Понятие темы, проблемы и метода работы над журналистским произведением. Связь темы с типом жизненного материала. Понятие журналистского темника. Работа с журналистским дневником как источником тем</w:t>
            </w:r>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26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1.9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«Факт как основа журналистского произведения»</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Современная журналистика факта. Поиск фактической информации в интернете. Проблема верификации фактов. Группировка фактов в журналистском произведении. Работа с обыденными и научными фактами. Способы представления фактов в журналистском произведении в зависимости от его жанра</w:t>
            </w:r>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Э2 Э3 Э4 Э5 Э6 Э7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377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1.10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«Эмпирические методы журналистики»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Особенности метода полного включенного наблюдения (журналист меняет профессию). Мировой опыт применения данного метода в журналисткой работе. Применение его в репортажной журналистике. Разновидности метода интервью. Научные классификации. Метод фокус- групп. Опыт применения метода интервью как основы построения журналистского произведения. Метод эксперимента, его научная основа. Опыт применения данного метода в журналистике</w:t>
            </w:r>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Э2 Э3 Э4 Э5 Э6 Э7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rsidRPr="00780275">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b/>
                <w:color w:val="000000"/>
                <w:sz w:val="19"/>
                <w:szCs w:val="19"/>
                <w:lang w:val="ru-RU"/>
              </w:rPr>
              <w:t>Раздел 2. Информационные и аналитические жанры</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FC4226">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FC4226">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FC4226">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FC4226">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FC4226">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FC4226">
            <w:pPr>
              <w:rPr>
                <w:lang w:val="ru-RU"/>
              </w:rPr>
            </w:pPr>
          </w:p>
        </w:tc>
      </w:tr>
    </w:tbl>
    <w:p w:rsidR="00FC4226" w:rsidRPr="0013488B" w:rsidRDefault="0013488B">
      <w:pPr>
        <w:rPr>
          <w:sz w:val="0"/>
          <w:szCs w:val="0"/>
          <w:lang w:val="ru-RU"/>
        </w:rPr>
      </w:pPr>
      <w:r w:rsidRPr="0013488B">
        <w:rPr>
          <w:lang w:val="ru-RU"/>
        </w:rPr>
        <w:br w:type="page"/>
      </w:r>
    </w:p>
    <w:tbl>
      <w:tblPr>
        <w:tblW w:w="0" w:type="auto"/>
        <w:tblCellMar>
          <w:left w:w="0" w:type="dxa"/>
          <w:right w:w="0" w:type="dxa"/>
        </w:tblCellMar>
        <w:tblLook w:val="04A0" w:firstRow="1" w:lastRow="0" w:firstColumn="1" w:lastColumn="0" w:noHBand="0" w:noVBand="1"/>
      </w:tblPr>
      <w:tblGrid>
        <w:gridCol w:w="946"/>
        <w:gridCol w:w="3388"/>
        <w:gridCol w:w="119"/>
        <w:gridCol w:w="814"/>
        <w:gridCol w:w="673"/>
        <w:gridCol w:w="1111"/>
        <w:gridCol w:w="1214"/>
        <w:gridCol w:w="673"/>
        <w:gridCol w:w="389"/>
        <w:gridCol w:w="947"/>
      </w:tblGrid>
      <w:tr w:rsidR="00FC4226">
        <w:trPr>
          <w:trHeight w:hRule="exact" w:val="416"/>
        </w:trPr>
        <w:tc>
          <w:tcPr>
            <w:tcW w:w="4692" w:type="dxa"/>
            <w:gridSpan w:val="3"/>
            <w:shd w:val="clear" w:color="C0C0C0" w:fill="FFFFFF"/>
            <w:tcMar>
              <w:left w:w="34" w:type="dxa"/>
              <w:right w:w="34" w:type="dxa"/>
            </w:tcMar>
          </w:tcPr>
          <w:p w:rsidR="00FC4226" w:rsidRDefault="0013488B">
            <w:pPr>
              <w:spacing w:after="0" w:line="240" w:lineRule="auto"/>
              <w:rPr>
                <w:sz w:val="16"/>
                <w:szCs w:val="16"/>
              </w:rPr>
            </w:pPr>
            <w:r>
              <w:rPr>
                <w:rFonts w:ascii="Times New Roman" w:hAnsi="Times New Roman" w:cs="Times New Roman"/>
                <w:color w:val="C0C0C0"/>
                <w:sz w:val="16"/>
                <w:szCs w:val="16"/>
              </w:rPr>
              <w:t>УП: z42.03.02_1.plx</w:t>
            </w:r>
          </w:p>
        </w:tc>
        <w:tc>
          <w:tcPr>
            <w:tcW w:w="851" w:type="dxa"/>
          </w:tcPr>
          <w:p w:rsidR="00FC4226" w:rsidRDefault="00FC4226"/>
        </w:tc>
        <w:tc>
          <w:tcPr>
            <w:tcW w:w="710" w:type="dxa"/>
          </w:tcPr>
          <w:p w:rsidR="00FC4226" w:rsidRDefault="00FC4226"/>
        </w:tc>
        <w:tc>
          <w:tcPr>
            <w:tcW w:w="1135" w:type="dxa"/>
          </w:tcPr>
          <w:p w:rsidR="00FC4226" w:rsidRDefault="00FC4226"/>
        </w:tc>
        <w:tc>
          <w:tcPr>
            <w:tcW w:w="1277" w:type="dxa"/>
          </w:tcPr>
          <w:p w:rsidR="00FC4226" w:rsidRDefault="00FC4226"/>
        </w:tc>
        <w:tc>
          <w:tcPr>
            <w:tcW w:w="710" w:type="dxa"/>
          </w:tcPr>
          <w:p w:rsidR="00FC4226" w:rsidRDefault="00FC4226"/>
        </w:tc>
        <w:tc>
          <w:tcPr>
            <w:tcW w:w="426" w:type="dxa"/>
          </w:tcPr>
          <w:p w:rsidR="00FC4226" w:rsidRDefault="00FC4226"/>
        </w:tc>
        <w:tc>
          <w:tcPr>
            <w:tcW w:w="1007" w:type="dxa"/>
            <w:shd w:val="clear" w:color="C0C0C0" w:fill="FFFFFF"/>
            <w:tcMar>
              <w:left w:w="34" w:type="dxa"/>
              <w:right w:w="34" w:type="dxa"/>
            </w:tcMar>
          </w:tcPr>
          <w:p w:rsidR="00FC4226" w:rsidRDefault="0013488B">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7</w:t>
            </w:r>
          </w:p>
        </w:tc>
      </w:tr>
      <w:tr w:rsidR="00FC4226">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«Информационные жанры и аналитические жанры»</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Особенности каждой жанровой группы. Их специфический предмет отображения, функциональное предназначение, группа методов</w:t>
            </w:r>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«Заметка»</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Разновидности заметки. Понятие о «жесткой» и «мягкой» новости. Структура заметки. Принцип перевернутой пирамиды</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«Отчет и его разновидности»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Информационный отчет, его предмет, функция, метод подачи информации. Аналитический отчет, его особенности. Отличия информационного и аналитического отчетов</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«Интервью и его разновидности»</w:t>
            </w:r>
          </w:p>
          <w:p w:rsidR="00FC4226" w:rsidRDefault="0013488B">
            <w:pPr>
              <w:spacing w:after="0" w:line="240" w:lineRule="auto"/>
              <w:rPr>
                <w:sz w:val="19"/>
                <w:szCs w:val="19"/>
              </w:rPr>
            </w:pPr>
            <w:r w:rsidRPr="0013488B">
              <w:rPr>
                <w:rFonts w:ascii="Times New Roman" w:hAnsi="Times New Roman" w:cs="Times New Roman"/>
                <w:color w:val="000000"/>
                <w:sz w:val="19"/>
                <w:szCs w:val="19"/>
                <w:lang w:val="ru-RU"/>
              </w:rPr>
              <w:t xml:space="preserve">Информационное интервью, его особенности. Разновидности информационного интервью. Аналитическое интервью и его специфика. </w:t>
            </w:r>
            <w:proofErr w:type="spellStart"/>
            <w:r>
              <w:rPr>
                <w:rFonts w:ascii="Times New Roman" w:hAnsi="Times New Roman" w:cs="Times New Roman"/>
                <w:color w:val="000000"/>
                <w:sz w:val="19"/>
                <w:szCs w:val="19"/>
              </w:rPr>
              <w:t>Разновидности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аналитического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интервью</w:t>
            </w:r>
            <w:proofErr w:type="spellEnd"/>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Э6 Э7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«Репортаж и его методы»</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Специфика жанра репортажа. Репортаж как синкретичный жанр. Разновидности репортажа. Требования к текстам данного жанра. Стратегии создания репортажного повествования</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Э2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113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«Лид»</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 xml:space="preserve">Лид как структурная единица журналистского текста. Разновидности </w:t>
            </w:r>
            <w:proofErr w:type="spellStart"/>
            <w:r w:rsidRPr="0013488B">
              <w:rPr>
                <w:rFonts w:ascii="Times New Roman" w:hAnsi="Times New Roman" w:cs="Times New Roman"/>
                <w:color w:val="000000"/>
                <w:sz w:val="19"/>
                <w:szCs w:val="19"/>
                <w:lang w:val="ru-RU"/>
              </w:rPr>
              <w:t>лидов</w:t>
            </w:r>
            <w:proofErr w:type="spellEnd"/>
            <w:r w:rsidRPr="0013488B">
              <w:rPr>
                <w:rFonts w:ascii="Times New Roman" w:hAnsi="Times New Roman" w:cs="Times New Roman"/>
                <w:color w:val="000000"/>
                <w:sz w:val="19"/>
                <w:szCs w:val="19"/>
                <w:lang w:val="ru-RU"/>
              </w:rPr>
              <w:t xml:space="preserve"> и их соотнесение с жанром</w:t>
            </w:r>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Э2 Э3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«Корреспонденция как аналитический жанр»</w:t>
            </w:r>
          </w:p>
          <w:p w:rsidR="00FC4226" w:rsidRDefault="0013488B">
            <w:pPr>
              <w:spacing w:after="0" w:line="240" w:lineRule="auto"/>
              <w:rPr>
                <w:sz w:val="19"/>
                <w:szCs w:val="19"/>
              </w:rPr>
            </w:pPr>
            <w:r w:rsidRPr="0013488B">
              <w:rPr>
                <w:rFonts w:ascii="Times New Roman" w:hAnsi="Times New Roman" w:cs="Times New Roman"/>
                <w:color w:val="000000"/>
                <w:sz w:val="19"/>
                <w:szCs w:val="19"/>
                <w:lang w:val="ru-RU"/>
              </w:rPr>
              <w:t xml:space="preserve">Специфика корреспонденции, основные требования к данному жанру. </w:t>
            </w:r>
            <w:proofErr w:type="spellStart"/>
            <w:r>
              <w:rPr>
                <w:rFonts w:ascii="Times New Roman" w:hAnsi="Times New Roman" w:cs="Times New Roman"/>
                <w:color w:val="000000"/>
                <w:sz w:val="19"/>
                <w:szCs w:val="19"/>
              </w:rPr>
              <w:t>Приемы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создания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корреспонденции</w:t>
            </w:r>
            <w:proofErr w:type="spellEnd"/>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Э2 Э3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«Предмет, функция и методы информационных и аналитических жанров»</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Предмет, функция и метод информационных жанров. Предмет, функция и специфические методы аналитической группы жанров</w:t>
            </w:r>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Э2 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«Заметка: ее структура и разновидности»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 xml:space="preserve">Структура заметки. Грамотный зачин (заголовок + </w:t>
            </w:r>
            <w:proofErr w:type="spellStart"/>
            <w:r w:rsidRPr="0013488B">
              <w:rPr>
                <w:rFonts w:ascii="Times New Roman" w:hAnsi="Times New Roman" w:cs="Times New Roman"/>
                <w:color w:val="000000"/>
                <w:sz w:val="19"/>
                <w:szCs w:val="19"/>
                <w:lang w:val="ru-RU"/>
              </w:rPr>
              <w:t>лид</w:t>
            </w:r>
            <w:proofErr w:type="spellEnd"/>
            <w:r w:rsidRPr="0013488B">
              <w:rPr>
                <w:rFonts w:ascii="Times New Roman" w:hAnsi="Times New Roman" w:cs="Times New Roman"/>
                <w:color w:val="000000"/>
                <w:sz w:val="19"/>
                <w:szCs w:val="19"/>
                <w:lang w:val="ru-RU"/>
              </w:rPr>
              <w:t>). Специфика построения развернутой заметки. Отработка структурных и языковых особенностей «жесткой» и «мягкой» новости».</w:t>
            </w:r>
          </w:p>
          <w:p w:rsidR="00FC4226" w:rsidRDefault="0013488B">
            <w:pPr>
              <w:spacing w:after="0" w:line="240" w:lineRule="auto"/>
              <w:rPr>
                <w:sz w:val="19"/>
                <w:szCs w:val="19"/>
              </w:rPr>
            </w:pPr>
            <w:proofErr w:type="spellStart"/>
            <w:r>
              <w:rPr>
                <w:rFonts w:ascii="Times New Roman" w:hAnsi="Times New Roman" w:cs="Times New Roman"/>
                <w:color w:val="000000"/>
                <w:sz w:val="19"/>
                <w:szCs w:val="19"/>
              </w:rPr>
              <w:t>Написание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заметок</w:t>
            </w:r>
            <w:proofErr w:type="spellEnd"/>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Э2 Э3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bl>
    <w:p w:rsidR="00FC4226" w:rsidRDefault="0013488B">
      <w:pPr>
        <w:rPr>
          <w:sz w:val="0"/>
          <w:szCs w:val="0"/>
        </w:rPr>
      </w:pPr>
      <w:r>
        <w:br w:type="page"/>
      </w:r>
    </w:p>
    <w:tbl>
      <w:tblPr>
        <w:tblW w:w="0" w:type="auto"/>
        <w:tblCellMar>
          <w:left w:w="0" w:type="dxa"/>
          <w:right w:w="0" w:type="dxa"/>
        </w:tblCellMar>
        <w:tblLook w:val="04A0" w:firstRow="1" w:lastRow="0" w:firstColumn="1" w:lastColumn="0" w:noHBand="0" w:noVBand="1"/>
      </w:tblPr>
      <w:tblGrid>
        <w:gridCol w:w="952"/>
        <w:gridCol w:w="3386"/>
        <w:gridCol w:w="119"/>
        <w:gridCol w:w="813"/>
        <w:gridCol w:w="673"/>
        <w:gridCol w:w="1111"/>
        <w:gridCol w:w="1213"/>
        <w:gridCol w:w="673"/>
        <w:gridCol w:w="388"/>
        <w:gridCol w:w="946"/>
      </w:tblGrid>
      <w:tr w:rsidR="00FC4226">
        <w:trPr>
          <w:trHeight w:hRule="exact" w:val="416"/>
        </w:trPr>
        <w:tc>
          <w:tcPr>
            <w:tcW w:w="4692" w:type="dxa"/>
            <w:gridSpan w:val="3"/>
            <w:shd w:val="clear" w:color="C0C0C0" w:fill="FFFFFF"/>
            <w:tcMar>
              <w:left w:w="34" w:type="dxa"/>
              <w:right w:w="34" w:type="dxa"/>
            </w:tcMar>
          </w:tcPr>
          <w:p w:rsidR="00FC4226" w:rsidRDefault="0013488B">
            <w:pPr>
              <w:spacing w:after="0" w:line="240" w:lineRule="auto"/>
              <w:rPr>
                <w:sz w:val="16"/>
                <w:szCs w:val="16"/>
              </w:rPr>
            </w:pPr>
            <w:r>
              <w:rPr>
                <w:rFonts w:ascii="Times New Roman" w:hAnsi="Times New Roman" w:cs="Times New Roman"/>
                <w:color w:val="C0C0C0"/>
                <w:sz w:val="16"/>
                <w:szCs w:val="16"/>
              </w:rPr>
              <w:t>УП: z42.03.02_1.plx</w:t>
            </w:r>
          </w:p>
        </w:tc>
        <w:tc>
          <w:tcPr>
            <w:tcW w:w="851" w:type="dxa"/>
          </w:tcPr>
          <w:p w:rsidR="00FC4226" w:rsidRDefault="00FC4226"/>
        </w:tc>
        <w:tc>
          <w:tcPr>
            <w:tcW w:w="710" w:type="dxa"/>
          </w:tcPr>
          <w:p w:rsidR="00FC4226" w:rsidRDefault="00FC4226"/>
        </w:tc>
        <w:tc>
          <w:tcPr>
            <w:tcW w:w="1135" w:type="dxa"/>
          </w:tcPr>
          <w:p w:rsidR="00FC4226" w:rsidRDefault="00FC4226"/>
        </w:tc>
        <w:tc>
          <w:tcPr>
            <w:tcW w:w="1277" w:type="dxa"/>
          </w:tcPr>
          <w:p w:rsidR="00FC4226" w:rsidRDefault="00FC4226"/>
        </w:tc>
        <w:tc>
          <w:tcPr>
            <w:tcW w:w="710" w:type="dxa"/>
          </w:tcPr>
          <w:p w:rsidR="00FC4226" w:rsidRDefault="00FC4226"/>
        </w:tc>
        <w:tc>
          <w:tcPr>
            <w:tcW w:w="426" w:type="dxa"/>
          </w:tcPr>
          <w:p w:rsidR="00FC4226" w:rsidRDefault="00FC4226"/>
        </w:tc>
        <w:tc>
          <w:tcPr>
            <w:tcW w:w="1007" w:type="dxa"/>
            <w:shd w:val="clear" w:color="C0C0C0" w:fill="FFFFFF"/>
            <w:tcMar>
              <w:left w:w="34" w:type="dxa"/>
              <w:right w:w="34" w:type="dxa"/>
            </w:tcMar>
          </w:tcPr>
          <w:p w:rsidR="00FC4226" w:rsidRDefault="0013488B">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8</w:t>
            </w:r>
          </w:p>
        </w:tc>
      </w:tr>
      <w:tr w:rsidR="00FC4226">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«Информационный и аналитический отчет»</w:t>
            </w:r>
          </w:p>
          <w:p w:rsidR="00FC4226" w:rsidRDefault="0013488B">
            <w:pPr>
              <w:spacing w:after="0" w:line="240" w:lineRule="auto"/>
              <w:rPr>
                <w:sz w:val="19"/>
                <w:szCs w:val="19"/>
              </w:rPr>
            </w:pPr>
            <w:r w:rsidRPr="0013488B">
              <w:rPr>
                <w:rFonts w:ascii="Times New Roman" w:hAnsi="Times New Roman" w:cs="Times New Roman"/>
                <w:color w:val="000000"/>
                <w:sz w:val="19"/>
                <w:szCs w:val="19"/>
                <w:lang w:val="ru-RU"/>
              </w:rPr>
              <w:t xml:space="preserve">Сравнительный анализ информационного и аналитического отчетов. Предмет, функция и метод информационного и аналитического отчетов – различия и общее. </w:t>
            </w:r>
            <w:proofErr w:type="spellStart"/>
            <w:r>
              <w:rPr>
                <w:rFonts w:ascii="Times New Roman" w:hAnsi="Times New Roman" w:cs="Times New Roman"/>
                <w:color w:val="000000"/>
                <w:sz w:val="19"/>
                <w:szCs w:val="19"/>
              </w:rPr>
              <w:t>Языковые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особенности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жанра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отчета</w:t>
            </w:r>
            <w:proofErr w:type="spellEnd"/>
            <w:r>
              <w:rPr>
                <w:rFonts w:ascii="Times New Roman" w:hAnsi="Times New Roman" w:cs="Times New Roman"/>
                <w:color w:val="000000"/>
                <w:sz w:val="19"/>
                <w:szCs w:val="19"/>
              </w:rPr>
              <w:t>.</w:t>
            </w:r>
          </w:p>
          <w:p w:rsidR="00FC4226" w:rsidRDefault="0013488B">
            <w:pPr>
              <w:spacing w:after="0" w:line="240" w:lineRule="auto"/>
              <w:rPr>
                <w:sz w:val="19"/>
                <w:szCs w:val="19"/>
              </w:rPr>
            </w:pPr>
            <w:proofErr w:type="spellStart"/>
            <w:r>
              <w:rPr>
                <w:rFonts w:ascii="Times New Roman" w:hAnsi="Times New Roman" w:cs="Times New Roman"/>
                <w:color w:val="000000"/>
                <w:sz w:val="19"/>
                <w:szCs w:val="19"/>
              </w:rPr>
              <w:t>Написание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отчета</w:t>
            </w:r>
            <w:proofErr w:type="spellEnd"/>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333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«Информационное и аналитическое интервью»</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 xml:space="preserve">Информационные интервью и их специфика: разновидности, структура. Аналитическое интервью: специфика, структура, разновидности. Формы интервью. Подготовка к интервью. </w:t>
            </w:r>
            <w:r w:rsidRPr="00780275">
              <w:rPr>
                <w:rFonts w:ascii="Times New Roman" w:hAnsi="Times New Roman" w:cs="Times New Roman"/>
                <w:color w:val="000000"/>
                <w:sz w:val="19"/>
                <w:szCs w:val="19"/>
                <w:lang w:val="ru-RU"/>
              </w:rPr>
              <w:t xml:space="preserve">проведение интервью. </w:t>
            </w:r>
            <w:r w:rsidRPr="0013488B">
              <w:rPr>
                <w:rFonts w:ascii="Times New Roman" w:hAnsi="Times New Roman" w:cs="Times New Roman"/>
                <w:color w:val="000000"/>
                <w:sz w:val="19"/>
                <w:szCs w:val="19"/>
                <w:lang w:val="ru-RU"/>
              </w:rPr>
              <w:t>Этап согласования интервью. Типы вопросов. «Глупые вопросы».</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Сравнительный анализ информационных и аналитических интервью. Деловая игра «Интервью». Написание интервью</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355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«Репортаж и его методы»</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 xml:space="preserve">Разновидности репортажа. Специфика событийного, аналитического и тематического репортажей, особенности их структурно- композиционных решений. Структура репортажа («классическая схема»). Разновидности репортажной композиции. Структурные компоненты репортажного текста. Речевые стратегии. </w:t>
            </w:r>
            <w:proofErr w:type="spellStart"/>
            <w:r w:rsidRPr="0013488B">
              <w:rPr>
                <w:rFonts w:ascii="Times New Roman" w:hAnsi="Times New Roman" w:cs="Times New Roman"/>
                <w:color w:val="000000"/>
                <w:sz w:val="19"/>
                <w:szCs w:val="19"/>
                <w:lang w:val="ru-RU"/>
              </w:rPr>
              <w:t>Зарисовочный</w:t>
            </w:r>
            <w:proofErr w:type="spellEnd"/>
            <w:r w:rsidRPr="0013488B">
              <w:rPr>
                <w:rFonts w:ascii="Times New Roman" w:hAnsi="Times New Roman" w:cs="Times New Roman"/>
                <w:color w:val="000000"/>
                <w:sz w:val="19"/>
                <w:szCs w:val="19"/>
                <w:lang w:val="ru-RU"/>
              </w:rPr>
              <w:t xml:space="preserve"> компонент. Приемы создания эффекта присутствия.</w:t>
            </w:r>
          </w:p>
          <w:p w:rsidR="00FC4226" w:rsidRDefault="0013488B">
            <w:pPr>
              <w:spacing w:after="0" w:line="240" w:lineRule="auto"/>
              <w:rPr>
                <w:sz w:val="19"/>
                <w:szCs w:val="19"/>
              </w:rPr>
            </w:pPr>
            <w:r w:rsidRPr="0013488B">
              <w:rPr>
                <w:rFonts w:ascii="Times New Roman" w:hAnsi="Times New Roman" w:cs="Times New Roman"/>
                <w:color w:val="000000"/>
                <w:sz w:val="19"/>
                <w:szCs w:val="19"/>
                <w:lang w:val="ru-RU"/>
              </w:rPr>
              <w:t xml:space="preserve">Контрольная работа по репортажу. </w:t>
            </w:r>
            <w:proofErr w:type="spellStart"/>
            <w:r>
              <w:rPr>
                <w:rFonts w:ascii="Times New Roman" w:hAnsi="Times New Roman" w:cs="Times New Roman"/>
                <w:color w:val="000000"/>
                <w:sz w:val="19"/>
                <w:szCs w:val="19"/>
              </w:rPr>
              <w:t>Написание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репортажа</w:t>
            </w:r>
            <w:proofErr w:type="spellEnd"/>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«Лид»</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 xml:space="preserve">Лид как структурный компонент текста. Цели и задачи. Разновидности </w:t>
            </w:r>
            <w:proofErr w:type="spellStart"/>
            <w:r w:rsidRPr="0013488B">
              <w:rPr>
                <w:rFonts w:ascii="Times New Roman" w:hAnsi="Times New Roman" w:cs="Times New Roman"/>
                <w:color w:val="000000"/>
                <w:sz w:val="19"/>
                <w:szCs w:val="19"/>
                <w:lang w:val="ru-RU"/>
              </w:rPr>
              <w:t>лидов</w:t>
            </w:r>
            <w:proofErr w:type="spellEnd"/>
            <w:r w:rsidRPr="0013488B">
              <w:rPr>
                <w:rFonts w:ascii="Times New Roman" w:hAnsi="Times New Roman" w:cs="Times New Roman"/>
                <w:color w:val="000000"/>
                <w:sz w:val="19"/>
                <w:szCs w:val="19"/>
                <w:lang w:val="ru-RU"/>
              </w:rPr>
              <w:t xml:space="preserve"> в зависимости от жанрового своеобразия текста</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 xml:space="preserve">Анализ </w:t>
            </w:r>
            <w:proofErr w:type="spellStart"/>
            <w:r w:rsidRPr="0013488B">
              <w:rPr>
                <w:rFonts w:ascii="Times New Roman" w:hAnsi="Times New Roman" w:cs="Times New Roman"/>
                <w:color w:val="000000"/>
                <w:sz w:val="19"/>
                <w:szCs w:val="19"/>
                <w:lang w:val="ru-RU"/>
              </w:rPr>
              <w:t>лидов</w:t>
            </w:r>
            <w:proofErr w:type="spellEnd"/>
            <w:r w:rsidRPr="0013488B">
              <w:rPr>
                <w:rFonts w:ascii="Times New Roman" w:hAnsi="Times New Roman" w:cs="Times New Roman"/>
                <w:color w:val="000000"/>
                <w:sz w:val="19"/>
                <w:szCs w:val="19"/>
                <w:lang w:val="ru-RU"/>
              </w:rPr>
              <w:t xml:space="preserve">. Написание </w:t>
            </w:r>
            <w:proofErr w:type="spellStart"/>
            <w:r w:rsidRPr="0013488B">
              <w:rPr>
                <w:rFonts w:ascii="Times New Roman" w:hAnsi="Times New Roman" w:cs="Times New Roman"/>
                <w:color w:val="000000"/>
                <w:sz w:val="19"/>
                <w:szCs w:val="19"/>
                <w:lang w:val="ru-RU"/>
              </w:rPr>
              <w:t>лидов</w:t>
            </w:r>
            <w:proofErr w:type="spellEnd"/>
            <w:r w:rsidRPr="0013488B">
              <w:rPr>
                <w:rFonts w:ascii="Times New Roman" w:hAnsi="Times New Roman" w:cs="Times New Roman"/>
                <w:color w:val="000000"/>
                <w:sz w:val="19"/>
                <w:szCs w:val="19"/>
                <w:lang w:val="ru-RU"/>
              </w:rPr>
              <w:t xml:space="preserve"> для текстов различных жанров</w:t>
            </w:r>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Э2 Э3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2.14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«Корреспонденция как аналитический жанр»</w:t>
            </w:r>
          </w:p>
          <w:p w:rsidR="00FC4226" w:rsidRDefault="0013488B">
            <w:pPr>
              <w:spacing w:after="0" w:line="240" w:lineRule="auto"/>
              <w:rPr>
                <w:sz w:val="19"/>
                <w:szCs w:val="19"/>
              </w:rPr>
            </w:pPr>
            <w:r w:rsidRPr="0013488B">
              <w:rPr>
                <w:rFonts w:ascii="Times New Roman" w:hAnsi="Times New Roman" w:cs="Times New Roman"/>
                <w:color w:val="000000"/>
                <w:sz w:val="19"/>
                <w:szCs w:val="19"/>
                <w:lang w:val="ru-RU"/>
              </w:rPr>
              <w:t xml:space="preserve">Специфика корреспонденции как аналитического жанра. Предметная особенность данного жанра. Тема корреспонденции. </w:t>
            </w:r>
            <w:proofErr w:type="spellStart"/>
            <w:r>
              <w:rPr>
                <w:rFonts w:ascii="Times New Roman" w:hAnsi="Times New Roman" w:cs="Times New Roman"/>
                <w:color w:val="000000"/>
                <w:sz w:val="19"/>
                <w:szCs w:val="19"/>
              </w:rPr>
              <w:t>Особенности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построения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корреспонденции</w:t>
            </w:r>
            <w:proofErr w:type="spellEnd"/>
            <w:r>
              <w:rPr>
                <w:rFonts w:ascii="Times New Roman" w:hAnsi="Times New Roman" w:cs="Times New Roman"/>
                <w:color w:val="000000"/>
                <w:sz w:val="19"/>
                <w:szCs w:val="19"/>
              </w:rPr>
              <w:t>.</w:t>
            </w:r>
          </w:p>
          <w:p w:rsidR="00FC4226" w:rsidRDefault="0013488B">
            <w:pPr>
              <w:spacing w:after="0" w:line="240" w:lineRule="auto"/>
              <w:rPr>
                <w:sz w:val="19"/>
                <w:szCs w:val="19"/>
              </w:rPr>
            </w:pPr>
            <w:proofErr w:type="spellStart"/>
            <w:r>
              <w:rPr>
                <w:rFonts w:ascii="Times New Roman" w:hAnsi="Times New Roman" w:cs="Times New Roman"/>
                <w:color w:val="000000"/>
                <w:sz w:val="19"/>
                <w:szCs w:val="19"/>
              </w:rPr>
              <w:t>Анализ</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жанра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корреспонденции</w:t>
            </w:r>
            <w:proofErr w:type="spellEnd"/>
            <w:r>
              <w:rPr>
                <w:rFonts w:ascii="Times New Roman" w:hAnsi="Times New Roman" w:cs="Times New Roman"/>
                <w:color w:val="000000"/>
                <w:sz w:val="19"/>
                <w:szCs w:val="19"/>
              </w:rPr>
              <w:t xml:space="preserve"> – </w:t>
            </w:r>
            <w:proofErr w:type="spellStart"/>
            <w:r>
              <w:rPr>
                <w:rFonts w:ascii="Times New Roman" w:hAnsi="Times New Roman" w:cs="Times New Roman"/>
                <w:color w:val="000000"/>
                <w:sz w:val="19"/>
                <w:szCs w:val="19"/>
              </w:rPr>
              <w:t>контрольная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работа</w:t>
            </w:r>
            <w:proofErr w:type="spellEnd"/>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Э2 Э4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«Современные информационные жанры»</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 xml:space="preserve">Классификации по </w:t>
            </w:r>
            <w:proofErr w:type="spellStart"/>
            <w:r w:rsidRPr="0013488B">
              <w:rPr>
                <w:rFonts w:ascii="Times New Roman" w:hAnsi="Times New Roman" w:cs="Times New Roman"/>
                <w:color w:val="000000"/>
                <w:sz w:val="19"/>
                <w:szCs w:val="19"/>
                <w:lang w:val="ru-RU"/>
              </w:rPr>
              <w:t>Тертычному</w:t>
            </w:r>
            <w:proofErr w:type="spellEnd"/>
            <w:r w:rsidRPr="0013488B">
              <w:rPr>
                <w:rFonts w:ascii="Times New Roman" w:hAnsi="Times New Roman" w:cs="Times New Roman"/>
                <w:color w:val="000000"/>
                <w:sz w:val="19"/>
                <w:szCs w:val="19"/>
                <w:lang w:val="ru-RU"/>
              </w:rPr>
              <w:t xml:space="preserve">, по </w:t>
            </w:r>
            <w:proofErr w:type="spellStart"/>
            <w:r w:rsidRPr="0013488B">
              <w:rPr>
                <w:rFonts w:ascii="Times New Roman" w:hAnsi="Times New Roman" w:cs="Times New Roman"/>
                <w:color w:val="000000"/>
                <w:sz w:val="19"/>
                <w:szCs w:val="19"/>
                <w:lang w:val="ru-RU"/>
              </w:rPr>
              <w:t>Кройчику</w:t>
            </w:r>
            <w:proofErr w:type="spellEnd"/>
            <w:r w:rsidRPr="0013488B">
              <w:rPr>
                <w:rFonts w:ascii="Times New Roman" w:hAnsi="Times New Roman" w:cs="Times New Roman"/>
                <w:color w:val="000000"/>
                <w:sz w:val="19"/>
                <w:szCs w:val="19"/>
                <w:lang w:val="ru-RU"/>
              </w:rPr>
              <w:t>, др. варианты. Жанрообразующие факторы информационных жанров. Языковые особенности информационных жанров</w:t>
            </w:r>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Э2 Э3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bl>
    <w:p w:rsidR="00FC4226" w:rsidRDefault="0013488B">
      <w:pPr>
        <w:rPr>
          <w:sz w:val="0"/>
          <w:szCs w:val="0"/>
        </w:rPr>
      </w:pPr>
      <w:r>
        <w:br w:type="page"/>
      </w:r>
    </w:p>
    <w:tbl>
      <w:tblPr>
        <w:tblW w:w="0" w:type="auto"/>
        <w:tblCellMar>
          <w:left w:w="0" w:type="dxa"/>
          <w:right w:w="0" w:type="dxa"/>
        </w:tblCellMar>
        <w:tblLook w:val="04A0" w:firstRow="1" w:lastRow="0" w:firstColumn="1" w:lastColumn="0" w:noHBand="0" w:noVBand="1"/>
      </w:tblPr>
      <w:tblGrid>
        <w:gridCol w:w="952"/>
        <w:gridCol w:w="3386"/>
        <w:gridCol w:w="119"/>
        <w:gridCol w:w="813"/>
        <w:gridCol w:w="673"/>
        <w:gridCol w:w="1111"/>
        <w:gridCol w:w="1213"/>
        <w:gridCol w:w="673"/>
        <w:gridCol w:w="388"/>
        <w:gridCol w:w="946"/>
      </w:tblGrid>
      <w:tr w:rsidR="00FC4226">
        <w:trPr>
          <w:trHeight w:hRule="exact" w:val="416"/>
        </w:trPr>
        <w:tc>
          <w:tcPr>
            <w:tcW w:w="4692" w:type="dxa"/>
            <w:gridSpan w:val="3"/>
            <w:shd w:val="clear" w:color="C0C0C0" w:fill="FFFFFF"/>
            <w:tcMar>
              <w:left w:w="34" w:type="dxa"/>
              <w:right w:w="34" w:type="dxa"/>
            </w:tcMar>
          </w:tcPr>
          <w:p w:rsidR="00FC4226" w:rsidRDefault="0013488B">
            <w:pPr>
              <w:spacing w:after="0" w:line="240" w:lineRule="auto"/>
              <w:rPr>
                <w:sz w:val="16"/>
                <w:szCs w:val="16"/>
              </w:rPr>
            </w:pPr>
            <w:r>
              <w:rPr>
                <w:rFonts w:ascii="Times New Roman" w:hAnsi="Times New Roman" w:cs="Times New Roman"/>
                <w:color w:val="C0C0C0"/>
                <w:sz w:val="16"/>
                <w:szCs w:val="16"/>
              </w:rPr>
              <w:t>УП: z42.03.02_1.plx</w:t>
            </w:r>
          </w:p>
        </w:tc>
        <w:tc>
          <w:tcPr>
            <w:tcW w:w="851" w:type="dxa"/>
          </w:tcPr>
          <w:p w:rsidR="00FC4226" w:rsidRDefault="00FC4226"/>
        </w:tc>
        <w:tc>
          <w:tcPr>
            <w:tcW w:w="710" w:type="dxa"/>
          </w:tcPr>
          <w:p w:rsidR="00FC4226" w:rsidRDefault="00FC4226"/>
        </w:tc>
        <w:tc>
          <w:tcPr>
            <w:tcW w:w="1135" w:type="dxa"/>
          </w:tcPr>
          <w:p w:rsidR="00FC4226" w:rsidRDefault="00FC4226"/>
        </w:tc>
        <w:tc>
          <w:tcPr>
            <w:tcW w:w="1277" w:type="dxa"/>
          </w:tcPr>
          <w:p w:rsidR="00FC4226" w:rsidRDefault="00FC4226"/>
        </w:tc>
        <w:tc>
          <w:tcPr>
            <w:tcW w:w="710" w:type="dxa"/>
          </w:tcPr>
          <w:p w:rsidR="00FC4226" w:rsidRDefault="00FC4226"/>
        </w:tc>
        <w:tc>
          <w:tcPr>
            <w:tcW w:w="426" w:type="dxa"/>
          </w:tcPr>
          <w:p w:rsidR="00FC4226" w:rsidRDefault="00FC4226"/>
        </w:tc>
        <w:tc>
          <w:tcPr>
            <w:tcW w:w="1007" w:type="dxa"/>
            <w:shd w:val="clear" w:color="C0C0C0" w:fill="FFFFFF"/>
            <w:tcMar>
              <w:left w:w="34" w:type="dxa"/>
              <w:right w:w="34" w:type="dxa"/>
            </w:tcMar>
          </w:tcPr>
          <w:p w:rsidR="00FC4226" w:rsidRDefault="0013488B">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9</w:t>
            </w:r>
          </w:p>
        </w:tc>
      </w:tr>
      <w:tr w:rsidR="00FC4226">
        <w:trPr>
          <w:trHeight w:hRule="exact" w:val="5312"/>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2.16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«Заметка»</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 xml:space="preserve">Типы информационного содержания заметки: </w:t>
            </w:r>
            <w:proofErr w:type="spellStart"/>
            <w:r w:rsidRPr="0013488B">
              <w:rPr>
                <w:rFonts w:ascii="Times New Roman" w:hAnsi="Times New Roman" w:cs="Times New Roman"/>
                <w:color w:val="000000"/>
                <w:sz w:val="19"/>
                <w:szCs w:val="19"/>
                <w:lang w:val="ru-RU"/>
              </w:rPr>
              <w:t>фактологическая</w:t>
            </w:r>
            <w:proofErr w:type="spellEnd"/>
            <w:r w:rsidRPr="0013488B">
              <w:rPr>
                <w:rFonts w:ascii="Times New Roman" w:hAnsi="Times New Roman" w:cs="Times New Roman"/>
                <w:color w:val="000000"/>
                <w:sz w:val="19"/>
                <w:szCs w:val="19"/>
                <w:lang w:val="ru-RU"/>
              </w:rPr>
              <w:t>, вероятностная, превентивная, оценочная, нормативная, программная информация. Жанровые виды заметки: событийная, заметка-анонс, аннотация, мини-рецензия, блиц-портрет, мини- обозрение, мини-история, мини-совет.</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 xml:space="preserve">«Жесткая» новость и ее разновидности. Структура, специфика построения зачина. Разновидности заголовочного комплекса «жесткой» новости (газеты, </w:t>
            </w:r>
            <w:proofErr w:type="spellStart"/>
            <w:r w:rsidRPr="0013488B">
              <w:rPr>
                <w:rFonts w:ascii="Times New Roman" w:hAnsi="Times New Roman" w:cs="Times New Roman"/>
                <w:color w:val="000000"/>
                <w:sz w:val="19"/>
                <w:szCs w:val="19"/>
                <w:lang w:val="ru-RU"/>
              </w:rPr>
              <w:t>информленты</w:t>
            </w:r>
            <w:proofErr w:type="spellEnd"/>
            <w:r w:rsidRPr="0013488B">
              <w:rPr>
                <w:rFonts w:ascii="Times New Roman" w:hAnsi="Times New Roman" w:cs="Times New Roman"/>
                <w:color w:val="000000"/>
                <w:sz w:val="19"/>
                <w:szCs w:val="19"/>
                <w:lang w:val="ru-RU"/>
              </w:rPr>
              <w:t>). Хроника как разновидность «жесткой» новости. Особенности «мягкой» новости: ее языковые особенности.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Развернутая заметка – заметка с «двойным дном». Особенности работы с несколькими фактами в заметке.</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Структура заметки («жесткой», «мягкой», развернутой). Типы заходов: что, кто, где, когда и т.п.</w:t>
            </w:r>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Э2 Э3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443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2.17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«Информационный и аналитический отчет»</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История возникновения и развития данного жанра, его трансформация. Предмет, функция и метод информационного и аналитического отчетов – различия и общее. Языковые особенности информационного отчета. Языковые особенности аналитического отчета. Сравнительный анализ информационного и аналитического</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отчетов. Сфера применения информационного и аналитического отчетов. Разница между информационным отчетом, развернутой заметкой и событийным репортажем. Мнение и факт в аналитическом отчете – границы дозволенного</w:t>
            </w:r>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Э2 Э3 Э4 Э5 Э6 Э7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bl>
    <w:p w:rsidR="00FC4226" w:rsidRDefault="0013488B">
      <w:pPr>
        <w:rPr>
          <w:sz w:val="0"/>
          <w:szCs w:val="0"/>
        </w:rPr>
      </w:pPr>
      <w:r>
        <w:br w:type="page"/>
      </w:r>
    </w:p>
    <w:tbl>
      <w:tblPr>
        <w:tblW w:w="0" w:type="auto"/>
        <w:tblCellMar>
          <w:left w:w="0" w:type="dxa"/>
          <w:right w:w="0" w:type="dxa"/>
        </w:tblCellMar>
        <w:tblLook w:val="04A0" w:firstRow="1" w:lastRow="0" w:firstColumn="1" w:lastColumn="0" w:noHBand="0" w:noVBand="1"/>
      </w:tblPr>
      <w:tblGrid>
        <w:gridCol w:w="953"/>
        <w:gridCol w:w="3392"/>
        <w:gridCol w:w="118"/>
        <w:gridCol w:w="812"/>
        <w:gridCol w:w="672"/>
        <w:gridCol w:w="1110"/>
        <w:gridCol w:w="1212"/>
        <w:gridCol w:w="672"/>
        <w:gridCol w:w="388"/>
        <w:gridCol w:w="945"/>
      </w:tblGrid>
      <w:tr w:rsidR="00FC4226">
        <w:trPr>
          <w:trHeight w:hRule="exact" w:val="416"/>
        </w:trPr>
        <w:tc>
          <w:tcPr>
            <w:tcW w:w="4692" w:type="dxa"/>
            <w:gridSpan w:val="3"/>
            <w:shd w:val="clear" w:color="C0C0C0" w:fill="FFFFFF"/>
            <w:tcMar>
              <w:left w:w="34" w:type="dxa"/>
              <w:right w:w="34" w:type="dxa"/>
            </w:tcMar>
          </w:tcPr>
          <w:p w:rsidR="00FC4226" w:rsidRDefault="0013488B">
            <w:pPr>
              <w:spacing w:after="0" w:line="240" w:lineRule="auto"/>
              <w:rPr>
                <w:sz w:val="16"/>
                <w:szCs w:val="16"/>
              </w:rPr>
            </w:pPr>
            <w:r>
              <w:rPr>
                <w:rFonts w:ascii="Times New Roman" w:hAnsi="Times New Roman" w:cs="Times New Roman"/>
                <w:color w:val="C0C0C0"/>
                <w:sz w:val="16"/>
                <w:szCs w:val="16"/>
              </w:rPr>
              <w:t>УП: z42.03.02_1.plx</w:t>
            </w:r>
          </w:p>
        </w:tc>
        <w:tc>
          <w:tcPr>
            <w:tcW w:w="851" w:type="dxa"/>
          </w:tcPr>
          <w:p w:rsidR="00FC4226" w:rsidRDefault="00FC4226"/>
        </w:tc>
        <w:tc>
          <w:tcPr>
            <w:tcW w:w="710" w:type="dxa"/>
          </w:tcPr>
          <w:p w:rsidR="00FC4226" w:rsidRDefault="00FC4226"/>
        </w:tc>
        <w:tc>
          <w:tcPr>
            <w:tcW w:w="1135" w:type="dxa"/>
          </w:tcPr>
          <w:p w:rsidR="00FC4226" w:rsidRDefault="00FC4226"/>
        </w:tc>
        <w:tc>
          <w:tcPr>
            <w:tcW w:w="1277" w:type="dxa"/>
          </w:tcPr>
          <w:p w:rsidR="00FC4226" w:rsidRDefault="00FC4226"/>
        </w:tc>
        <w:tc>
          <w:tcPr>
            <w:tcW w:w="710" w:type="dxa"/>
          </w:tcPr>
          <w:p w:rsidR="00FC4226" w:rsidRDefault="00FC4226"/>
        </w:tc>
        <w:tc>
          <w:tcPr>
            <w:tcW w:w="426" w:type="dxa"/>
          </w:tcPr>
          <w:p w:rsidR="00FC4226" w:rsidRDefault="00FC4226"/>
        </w:tc>
        <w:tc>
          <w:tcPr>
            <w:tcW w:w="1007" w:type="dxa"/>
            <w:shd w:val="clear" w:color="C0C0C0" w:fill="FFFFFF"/>
            <w:tcMar>
              <w:left w:w="34" w:type="dxa"/>
              <w:right w:w="34" w:type="dxa"/>
            </w:tcMar>
          </w:tcPr>
          <w:p w:rsidR="00FC4226" w:rsidRDefault="0013488B">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10</w:t>
            </w:r>
          </w:p>
        </w:tc>
      </w:tr>
      <w:tr w:rsidR="00FC4226">
        <w:trPr>
          <w:trHeight w:hRule="exact" w:val="619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2.18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«Интервью»</w:t>
            </w:r>
          </w:p>
          <w:p w:rsidR="00FC4226" w:rsidRDefault="0013488B">
            <w:pPr>
              <w:spacing w:after="0" w:line="240" w:lineRule="auto"/>
              <w:rPr>
                <w:sz w:val="19"/>
                <w:szCs w:val="19"/>
              </w:rPr>
            </w:pPr>
            <w:r w:rsidRPr="0013488B">
              <w:rPr>
                <w:rFonts w:ascii="Times New Roman" w:hAnsi="Times New Roman" w:cs="Times New Roman"/>
                <w:color w:val="000000"/>
                <w:sz w:val="19"/>
                <w:szCs w:val="19"/>
                <w:lang w:val="ru-RU"/>
              </w:rPr>
              <w:t xml:space="preserve">Информационное интервью, его особенности. Разновидности информационного интервью. Структура информационного интервью. Аналитическое интервью и его специфика. Разновидности аналитического интервью. Его структура. Формы интервью. Подготовка к интервью. Преамбула интервью. Проведение интервью. Этап согласования интервью. Типы вопросов. «Глупые вопросы». Сравнительный анализ информационных и аналитических интервью. Беседа как разновидность аналитического интервью. Дискуссия как разновидность аналитического интервью, специфика и характер проведения. Глубинное личностное интервью как синкретичный жанр. Психологические методы и приемы глубинного интервью. Круглый стол, особенности его проведения и организации, роль журналиста в круглом столе. </w:t>
            </w:r>
            <w:proofErr w:type="spellStart"/>
            <w:r>
              <w:rPr>
                <w:rFonts w:ascii="Times New Roman" w:hAnsi="Times New Roman" w:cs="Times New Roman"/>
                <w:color w:val="000000"/>
                <w:sz w:val="19"/>
                <w:szCs w:val="19"/>
              </w:rPr>
              <w:t>Пресс-конференция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брифинг</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выход</w:t>
            </w:r>
            <w:proofErr w:type="spellEnd"/>
            <w:r>
              <w:rPr>
                <w:rFonts w:ascii="Times New Roman" w:hAnsi="Times New Roman" w:cs="Times New Roman"/>
                <w:color w:val="000000"/>
                <w:sz w:val="19"/>
                <w:szCs w:val="19"/>
              </w:rPr>
              <w:t xml:space="preserve"> к </w:t>
            </w:r>
            <w:proofErr w:type="spellStart"/>
            <w:r>
              <w:rPr>
                <w:rFonts w:ascii="Times New Roman" w:hAnsi="Times New Roman" w:cs="Times New Roman"/>
                <w:color w:val="000000"/>
                <w:sz w:val="19"/>
                <w:szCs w:val="19"/>
              </w:rPr>
              <w:t>прессе</w:t>
            </w:r>
            <w:proofErr w:type="spellEnd"/>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Э2 Э3 Э4 Э5 Э6 Э7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289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2.19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«Репортаж»</w:t>
            </w:r>
          </w:p>
          <w:p w:rsidR="00FC4226" w:rsidRDefault="0013488B">
            <w:pPr>
              <w:spacing w:after="0" w:line="240" w:lineRule="auto"/>
              <w:rPr>
                <w:sz w:val="19"/>
                <w:szCs w:val="19"/>
              </w:rPr>
            </w:pPr>
            <w:r w:rsidRPr="0013488B">
              <w:rPr>
                <w:rFonts w:ascii="Times New Roman" w:hAnsi="Times New Roman" w:cs="Times New Roman"/>
                <w:color w:val="000000"/>
                <w:sz w:val="19"/>
                <w:szCs w:val="19"/>
                <w:lang w:val="ru-RU"/>
              </w:rPr>
              <w:t xml:space="preserve">Разновидности репортажа. Специфика событийного, аналитического и тематического репортажей, особенности их структурно- композиционных решений. Структура репортажа («классическая схема»). Разновидности репортажной композиции. Структурные компоненты репортажного текста. </w:t>
            </w:r>
            <w:proofErr w:type="spellStart"/>
            <w:r>
              <w:rPr>
                <w:rFonts w:ascii="Times New Roman" w:hAnsi="Times New Roman" w:cs="Times New Roman"/>
                <w:color w:val="000000"/>
                <w:sz w:val="19"/>
                <w:szCs w:val="19"/>
              </w:rPr>
              <w:t>Речевые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стратегии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Зарисовочный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компонент</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Приемы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создания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эффекта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присутствия</w:t>
            </w:r>
            <w:proofErr w:type="spellEnd"/>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Э2 Э3 Э4 Э5 Э6 Э7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rPr>
                <w:sz w:val="19"/>
                <w:szCs w:val="19"/>
              </w:rPr>
            </w:pPr>
            <w:proofErr w:type="spellStart"/>
            <w:r>
              <w:rPr>
                <w:rFonts w:ascii="Times New Roman" w:hAnsi="Times New Roman" w:cs="Times New Roman"/>
                <w:b/>
                <w:color w:val="000000"/>
                <w:sz w:val="19"/>
                <w:szCs w:val="19"/>
              </w:rPr>
              <w:t>Раздел</w:t>
            </w:r>
            <w:proofErr w:type="spellEnd"/>
            <w:r>
              <w:rPr>
                <w:rFonts w:ascii="Times New Roman" w:hAnsi="Times New Roman" w:cs="Times New Roman"/>
                <w:b/>
                <w:color w:val="000000"/>
                <w:sz w:val="19"/>
                <w:szCs w:val="19"/>
              </w:rPr>
              <w:t xml:space="preserve"> 3. </w:t>
            </w:r>
            <w:proofErr w:type="spellStart"/>
            <w:r>
              <w:rPr>
                <w:rFonts w:ascii="Times New Roman" w:hAnsi="Times New Roman" w:cs="Times New Roman"/>
                <w:b/>
                <w:color w:val="000000"/>
                <w:sz w:val="19"/>
                <w:szCs w:val="19"/>
              </w:rPr>
              <w:t>Аналитические</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методы</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журналистики</w:t>
            </w:r>
            <w:proofErr w:type="spellEnd"/>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3.1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«Группа аналитических методов журналистики»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Аналитические методы и их особенности. Применение методов в зависимости от жанра аналитического текста</w:t>
            </w:r>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3.2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«Аналитический текст и его структура»</w:t>
            </w:r>
          </w:p>
          <w:p w:rsidR="00FC4226" w:rsidRDefault="0013488B">
            <w:pPr>
              <w:spacing w:after="0" w:line="240" w:lineRule="auto"/>
              <w:rPr>
                <w:sz w:val="19"/>
                <w:szCs w:val="19"/>
              </w:rPr>
            </w:pPr>
            <w:r w:rsidRPr="0013488B">
              <w:rPr>
                <w:rFonts w:ascii="Times New Roman" w:hAnsi="Times New Roman" w:cs="Times New Roman"/>
                <w:color w:val="000000"/>
                <w:sz w:val="19"/>
                <w:szCs w:val="19"/>
                <w:lang w:val="ru-RU"/>
              </w:rPr>
              <w:t xml:space="preserve">Структура аналитического текста, его композиционные особенности. Тезис, доказательство, аргументация как структурные элементы аналитического текста. Виды и типы доказательств. </w:t>
            </w:r>
            <w:proofErr w:type="spellStart"/>
            <w:r>
              <w:rPr>
                <w:rFonts w:ascii="Times New Roman" w:hAnsi="Times New Roman" w:cs="Times New Roman"/>
                <w:color w:val="000000"/>
                <w:sz w:val="19"/>
                <w:szCs w:val="19"/>
              </w:rPr>
              <w:t>Особенности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аргументации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аналитического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текста</w:t>
            </w:r>
            <w:proofErr w:type="spellEnd"/>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bl>
    <w:p w:rsidR="00FC4226" w:rsidRDefault="0013488B">
      <w:pPr>
        <w:rPr>
          <w:sz w:val="0"/>
          <w:szCs w:val="0"/>
        </w:rPr>
      </w:pPr>
      <w:r>
        <w:br w:type="page"/>
      </w:r>
    </w:p>
    <w:tbl>
      <w:tblPr>
        <w:tblW w:w="0" w:type="auto"/>
        <w:tblCellMar>
          <w:left w:w="0" w:type="dxa"/>
          <w:right w:w="0" w:type="dxa"/>
        </w:tblCellMar>
        <w:tblLook w:val="04A0" w:firstRow="1" w:lastRow="0" w:firstColumn="1" w:lastColumn="0" w:noHBand="0" w:noVBand="1"/>
      </w:tblPr>
      <w:tblGrid>
        <w:gridCol w:w="947"/>
        <w:gridCol w:w="3377"/>
        <w:gridCol w:w="119"/>
        <w:gridCol w:w="815"/>
        <w:gridCol w:w="675"/>
        <w:gridCol w:w="1112"/>
        <w:gridCol w:w="1216"/>
        <w:gridCol w:w="675"/>
        <w:gridCol w:w="390"/>
        <w:gridCol w:w="948"/>
      </w:tblGrid>
      <w:tr w:rsidR="00FC4226">
        <w:trPr>
          <w:trHeight w:hRule="exact" w:val="416"/>
        </w:trPr>
        <w:tc>
          <w:tcPr>
            <w:tcW w:w="4692" w:type="dxa"/>
            <w:gridSpan w:val="3"/>
            <w:shd w:val="clear" w:color="C0C0C0" w:fill="FFFFFF"/>
            <w:tcMar>
              <w:left w:w="34" w:type="dxa"/>
              <w:right w:w="34" w:type="dxa"/>
            </w:tcMar>
          </w:tcPr>
          <w:p w:rsidR="00FC4226" w:rsidRDefault="0013488B">
            <w:pPr>
              <w:spacing w:after="0" w:line="240" w:lineRule="auto"/>
              <w:rPr>
                <w:sz w:val="16"/>
                <w:szCs w:val="16"/>
              </w:rPr>
            </w:pPr>
            <w:r>
              <w:rPr>
                <w:rFonts w:ascii="Times New Roman" w:hAnsi="Times New Roman" w:cs="Times New Roman"/>
                <w:color w:val="C0C0C0"/>
                <w:sz w:val="16"/>
                <w:szCs w:val="16"/>
              </w:rPr>
              <w:t>УП: z42.03.02_1.plx</w:t>
            </w:r>
          </w:p>
        </w:tc>
        <w:tc>
          <w:tcPr>
            <w:tcW w:w="851" w:type="dxa"/>
          </w:tcPr>
          <w:p w:rsidR="00FC4226" w:rsidRDefault="00FC4226"/>
        </w:tc>
        <w:tc>
          <w:tcPr>
            <w:tcW w:w="710" w:type="dxa"/>
          </w:tcPr>
          <w:p w:rsidR="00FC4226" w:rsidRDefault="00FC4226"/>
        </w:tc>
        <w:tc>
          <w:tcPr>
            <w:tcW w:w="1135" w:type="dxa"/>
          </w:tcPr>
          <w:p w:rsidR="00FC4226" w:rsidRDefault="00FC4226"/>
        </w:tc>
        <w:tc>
          <w:tcPr>
            <w:tcW w:w="1277" w:type="dxa"/>
          </w:tcPr>
          <w:p w:rsidR="00FC4226" w:rsidRDefault="00FC4226"/>
        </w:tc>
        <w:tc>
          <w:tcPr>
            <w:tcW w:w="710" w:type="dxa"/>
          </w:tcPr>
          <w:p w:rsidR="00FC4226" w:rsidRDefault="00FC4226"/>
        </w:tc>
        <w:tc>
          <w:tcPr>
            <w:tcW w:w="426" w:type="dxa"/>
          </w:tcPr>
          <w:p w:rsidR="00FC4226" w:rsidRDefault="00FC4226"/>
        </w:tc>
        <w:tc>
          <w:tcPr>
            <w:tcW w:w="1007" w:type="dxa"/>
            <w:shd w:val="clear" w:color="C0C0C0" w:fill="FFFFFF"/>
            <w:tcMar>
              <w:left w:w="34" w:type="dxa"/>
              <w:right w:w="34" w:type="dxa"/>
            </w:tcMar>
          </w:tcPr>
          <w:p w:rsidR="00FC4226" w:rsidRDefault="0013488B">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11</w:t>
            </w:r>
          </w:p>
        </w:tc>
      </w:tr>
      <w:tr w:rsidR="00FC4226">
        <w:trPr>
          <w:trHeight w:hRule="exact" w:val="26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3.3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«Аналитический текст и его структура»</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Структура аналитического текста, его композиционные особенности. Тезис, доказательство, аргументация как структурные элементы аналитического текста. Виды и типы доказательств. Особенности аргументации аналитического текста</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Контрольная работа – разбор компонентов аналитического текста</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3.4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«Аналитические методы журналистики»</w:t>
            </w:r>
          </w:p>
          <w:p w:rsidR="00FC4226" w:rsidRDefault="0013488B">
            <w:pPr>
              <w:spacing w:after="0" w:line="240" w:lineRule="auto"/>
              <w:rPr>
                <w:sz w:val="19"/>
                <w:szCs w:val="19"/>
              </w:rPr>
            </w:pPr>
            <w:r w:rsidRPr="0013488B">
              <w:rPr>
                <w:rFonts w:ascii="Times New Roman" w:hAnsi="Times New Roman" w:cs="Times New Roman"/>
                <w:color w:val="000000"/>
                <w:sz w:val="19"/>
                <w:szCs w:val="19"/>
                <w:lang w:val="ru-RU"/>
              </w:rPr>
              <w:t xml:space="preserve">Аналитические методы и их особенности. Применение методов в зависимости от жанра аналитического текста. </w:t>
            </w:r>
            <w:proofErr w:type="spellStart"/>
            <w:r>
              <w:rPr>
                <w:rFonts w:ascii="Times New Roman" w:hAnsi="Times New Roman" w:cs="Times New Roman"/>
                <w:color w:val="000000"/>
                <w:sz w:val="19"/>
                <w:szCs w:val="19"/>
              </w:rPr>
              <w:t>Метод</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экстраполяции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метод</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сценариев</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метод</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аналогии</w:t>
            </w:r>
            <w:proofErr w:type="spellEnd"/>
            <w:r>
              <w:rPr>
                <w:rFonts w:ascii="Times New Roman" w:hAnsi="Times New Roman" w:cs="Times New Roman"/>
                <w:color w:val="000000"/>
                <w:sz w:val="19"/>
                <w:szCs w:val="19"/>
              </w:rPr>
              <w:t xml:space="preserve"> и </w:t>
            </w:r>
            <w:proofErr w:type="spellStart"/>
            <w:r>
              <w:rPr>
                <w:rFonts w:ascii="Times New Roman" w:hAnsi="Times New Roman" w:cs="Times New Roman"/>
                <w:color w:val="000000"/>
                <w:sz w:val="19"/>
                <w:szCs w:val="19"/>
              </w:rPr>
              <w:t>др</w:t>
            </w:r>
            <w:proofErr w:type="spellEnd"/>
            <w:r>
              <w:rPr>
                <w:rFonts w:ascii="Times New Roman" w:hAnsi="Times New Roman" w:cs="Times New Roman"/>
                <w:color w:val="000000"/>
                <w:sz w:val="19"/>
                <w:szCs w:val="19"/>
              </w:rPr>
              <w:t>.</w:t>
            </w:r>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3.5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Зачёт</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rsidRPr="00780275">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b/>
                <w:color w:val="000000"/>
                <w:sz w:val="19"/>
                <w:szCs w:val="19"/>
                <w:lang w:val="ru-RU"/>
              </w:rPr>
              <w:t>Раздел 4. Аналитические жанры современной журналистики</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FC4226">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FC4226">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FC4226">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FC4226">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FC4226">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FC4226">
            <w:pPr>
              <w:rPr>
                <w:lang w:val="ru-RU"/>
              </w:rPr>
            </w:pPr>
          </w:p>
        </w:tc>
      </w:tr>
      <w:tr w:rsidR="00FC4226">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4.1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«Комментарий и авторская колонка»</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 xml:space="preserve">Отличительные особенности современного комментария и авторской колонки. Специфика построения каждого из жанров. Особенности </w:t>
            </w:r>
            <w:proofErr w:type="spellStart"/>
            <w:r w:rsidRPr="0013488B">
              <w:rPr>
                <w:rFonts w:ascii="Times New Roman" w:hAnsi="Times New Roman" w:cs="Times New Roman"/>
                <w:color w:val="000000"/>
                <w:sz w:val="19"/>
                <w:szCs w:val="19"/>
                <w:lang w:val="ru-RU"/>
              </w:rPr>
              <w:t>колумнистики</w:t>
            </w:r>
            <w:proofErr w:type="spellEnd"/>
            <w:r w:rsidRPr="0013488B">
              <w:rPr>
                <w:rFonts w:ascii="Times New Roman" w:hAnsi="Times New Roman" w:cs="Times New Roman"/>
                <w:color w:val="000000"/>
                <w:sz w:val="19"/>
                <w:szCs w:val="19"/>
                <w:lang w:val="ru-RU"/>
              </w:rPr>
              <w:t xml:space="preserve"> в современной печатной и сетевой журналистике</w:t>
            </w:r>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4.2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«Обзор и обозрение как аналитические жанры»</w:t>
            </w:r>
          </w:p>
          <w:p w:rsidR="00FC4226" w:rsidRDefault="0013488B">
            <w:pPr>
              <w:spacing w:after="0" w:line="240" w:lineRule="auto"/>
              <w:rPr>
                <w:sz w:val="19"/>
                <w:szCs w:val="19"/>
              </w:rPr>
            </w:pPr>
            <w:r w:rsidRPr="0013488B">
              <w:rPr>
                <w:rFonts w:ascii="Times New Roman" w:hAnsi="Times New Roman" w:cs="Times New Roman"/>
                <w:color w:val="000000"/>
                <w:sz w:val="19"/>
                <w:szCs w:val="19"/>
                <w:lang w:val="ru-RU"/>
              </w:rPr>
              <w:t xml:space="preserve">Специфика жанра, требования, предъявляемые к нему. Разновидности обзоров. Отличительные особенности аналитического обозрения. Предмет и функция жанра обзора. Специфика обозрения как аналитического текста, структурные компоненты и особенности. </w:t>
            </w:r>
            <w:proofErr w:type="spellStart"/>
            <w:r>
              <w:rPr>
                <w:rFonts w:ascii="Times New Roman" w:hAnsi="Times New Roman" w:cs="Times New Roman"/>
                <w:color w:val="000000"/>
                <w:sz w:val="19"/>
                <w:szCs w:val="19"/>
              </w:rPr>
              <w:t>Современное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обозрение</w:t>
            </w:r>
            <w:proofErr w:type="spellEnd"/>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Э2 Э3 Э4 Э6 Э7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113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4.3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«Открытое письмо как аналитический жанр»</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Специфика данного жанра. Его разновидности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Э3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4.4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«Рецензия как аналитический жанр»</w:t>
            </w:r>
          </w:p>
          <w:p w:rsidR="00FC4226" w:rsidRDefault="0013488B">
            <w:pPr>
              <w:spacing w:after="0" w:line="240" w:lineRule="auto"/>
              <w:rPr>
                <w:sz w:val="19"/>
                <w:szCs w:val="19"/>
              </w:rPr>
            </w:pPr>
            <w:r w:rsidRPr="0013488B">
              <w:rPr>
                <w:rFonts w:ascii="Times New Roman" w:hAnsi="Times New Roman" w:cs="Times New Roman"/>
                <w:color w:val="000000"/>
                <w:sz w:val="19"/>
                <w:szCs w:val="19"/>
                <w:lang w:val="ru-RU"/>
              </w:rPr>
              <w:t xml:space="preserve">Особенности рецензии как аналитического жанра, его специфический предмет. </w:t>
            </w:r>
            <w:proofErr w:type="spellStart"/>
            <w:r>
              <w:rPr>
                <w:rFonts w:ascii="Times New Roman" w:hAnsi="Times New Roman" w:cs="Times New Roman"/>
                <w:color w:val="000000"/>
                <w:sz w:val="19"/>
                <w:szCs w:val="19"/>
              </w:rPr>
              <w:t>Структурные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особенности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рецензии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языковая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специфика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данного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жанра</w:t>
            </w:r>
            <w:proofErr w:type="spellEnd"/>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Э3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4.5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«Жанр статьи в современной журналистике»</w:t>
            </w:r>
          </w:p>
          <w:p w:rsidR="00FC4226" w:rsidRDefault="0013488B">
            <w:pPr>
              <w:spacing w:after="0" w:line="240" w:lineRule="auto"/>
              <w:rPr>
                <w:sz w:val="19"/>
                <w:szCs w:val="19"/>
              </w:rPr>
            </w:pPr>
            <w:r w:rsidRPr="0013488B">
              <w:rPr>
                <w:rFonts w:ascii="Times New Roman" w:hAnsi="Times New Roman" w:cs="Times New Roman"/>
                <w:color w:val="000000"/>
                <w:sz w:val="19"/>
                <w:szCs w:val="19"/>
                <w:lang w:val="ru-RU"/>
              </w:rPr>
              <w:t xml:space="preserve">Специфика жанра. Виды и типы статьи. Структура и композиция жанра статья. </w:t>
            </w:r>
            <w:proofErr w:type="spellStart"/>
            <w:r>
              <w:rPr>
                <w:rFonts w:ascii="Times New Roman" w:hAnsi="Times New Roman" w:cs="Times New Roman"/>
                <w:color w:val="000000"/>
                <w:sz w:val="19"/>
                <w:szCs w:val="19"/>
              </w:rPr>
              <w:t>Языковые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особенности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жанра</w:t>
            </w:r>
            <w:proofErr w:type="spellEnd"/>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Э4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bl>
    <w:p w:rsidR="00FC4226" w:rsidRDefault="0013488B">
      <w:pPr>
        <w:rPr>
          <w:sz w:val="0"/>
          <w:szCs w:val="0"/>
        </w:rPr>
      </w:pPr>
      <w:r>
        <w:br w:type="page"/>
      </w:r>
    </w:p>
    <w:tbl>
      <w:tblPr>
        <w:tblW w:w="0" w:type="auto"/>
        <w:tblCellMar>
          <w:left w:w="0" w:type="dxa"/>
          <w:right w:w="0" w:type="dxa"/>
        </w:tblCellMar>
        <w:tblLook w:val="04A0" w:firstRow="1" w:lastRow="0" w:firstColumn="1" w:lastColumn="0" w:noHBand="0" w:noVBand="1"/>
      </w:tblPr>
      <w:tblGrid>
        <w:gridCol w:w="952"/>
        <w:gridCol w:w="3389"/>
        <w:gridCol w:w="119"/>
        <w:gridCol w:w="812"/>
        <w:gridCol w:w="672"/>
        <w:gridCol w:w="1111"/>
        <w:gridCol w:w="1213"/>
        <w:gridCol w:w="672"/>
        <w:gridCol w:w="388"/>
        <w:gridCol w:w="946"/>
      </w:tblGrid>
      <w:tr w:rsidR="00FC4226">
        <w:trPr>
          <w:trHeight w:hRule="exact" w:val="416"/>
        </w:trPr>
        <w:tc>
          <w:tcPr>
            <w:tcW w:w="4692" w:type="dxa"/>
            <w:gridSpan w:val="3"/>
            <w:shd w:val="clear" w:color="C0C0C0" w:fill="FFFFFF"/>
            <w:tcMar>
              <w:left w:w="34" w:type="dxa"/>
              <w:right w:w="34" w:type="dxa"/>
            </w:tcMar>
          </w:tcPr>
          <w:p w:rsidR="00FC4226" w:rsidRDefault="0013488B">
            <w:pPr>
              <w:spacing w:after="0" w:line="240" w:lineRule="auto"/>
              <w:rPr>
                <w:sz w:val="16"/>
                <w:szCs w:val="16"/>
              </w:rPr>
            </w:pPr>
            <w:r>
              <w:rPr>
                <w:rFonts w:ascii="Times New Roman" w:hAnsi="Times New Roman" w:cs="Times New Roman"/>
                <w:color w:val="C0C0C0"/>
                <w:sz w:val="16"/>
                <w:szCs w:val="16"/>
              </w:rPr>
              <w:t>УП: z42.03.02_1.plx</w:t>
            </w:r>
          </w:p>
        </w:tc>
        <w:tc>
          <w:tcPr>
            <w:tcW w:w="851" w:type="dxa"/>
          </w:tcPr>
          <w:p w:rsidR="00FC4226" w:rsidRDefault="00FC4226"/>
        </w:tc>
        <w:tc>
          <w:tcPr>
            <w:tcW w:w="710" w:type="dxa"/>
          </w:tcPr>
          <w:p w:rsidR="00FC4226" w:rsidRDefault="00FC4226"/>
        </w:tc>
        <w:tc>
          <w:tcPr>
            <w:tcW w:w="1135" w:type="dxa"/>
          </w:tcPr>
          <w:p w:rsidR="00FC4226" w:rsidRDefault="00FC4226"/>
        </w:tc>
        <w:tc>
          <w:tcPr>
            <w:tcW w:w="1277" w:type="dxa"/>
          </w:tcPr>
          <w:p w:rsidR="00FC4226" w:rsidRDefault="00FC4226"/>
        </w:tc>
        <w:tc>
          <w:tcPr>
            <w:tcW w:w="710" w:type="dxa"/>
          </w:tcPr>
          <w:p w:rsidR="00FC4226" w:rsidRDefault="00FC4226"/>
        </w:tc>
        <w:tc>
          <w:tcPr>
            <w:tcW w:w="426" w:type="dxa"/>
          </w:tcPr>
          <w:p w:rsidR="00FC4226" w:rsidRDefault="00FC4226"/>
        </w:tc>
        <w:tc>
          <w:tcPr>
            <w:tcW w:w="1007" w:type="dxa"/>
            <w:shd w:val="clear" w:color="C0C0C0" w:fill="FFFFFF"/>
            <w:tcMar>
              <w:left w:w="34" w:type="dxa"/>
              <w:right w:w="34" w:type="dxa"/>
            </w:tcMar>
          </w:tcPr>
          <w:p w:rsidR="00FC4226" w:rsidRDefault="0013488B">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12</w:t>
            </w:r>
          </w:p>
        </w:tc>
      </w:tr>
      <w:tr w:rsidR="00FC4226">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4.6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«Журналистское расследование»</w:t>
            </w:r>
          </w:p>
          <w:p w:rsidR="00FC4226" w:rsidRDefault="0013488B">
            <w:pPr>
              <w:spacing w:after="0" w:line="240" w:lineRule="auto"/>
              <w:rPr>
                <w:sz w:val="19"/>
                <w:szCs w:val="19"/>
              </w:rPr>
            </w:pPr>
            <w:r w:rsidRPr="0013488B">
              <w:rPr>
                <w:rFonts w:ascii="Times New Roman" w:hAnsi="Times New Roman" w:cs="Times New Roman"/>
                <w:color w:val="000000"/>
                <w:sz w:val="19"/>
                <w:szCs w:val="19"/>
                <w:lang w:val="ru-RU"/>
              </w:rPr>
              <w:t xml:space="preserve">История развития жанра. Специфика </w:t>
            </w:r>
            <w:proofErr w:type="spellStart"/>
            <w:r w:rsidRPr="0013488B">
              <w:rPr>
                <w:rFonts w:ascii="Times New Roman" w:hAnsi="Times New Roman" w:cs="Times New Roman"/>
                <w:color w:val="000000"/>
                <w:sz w:val="19"/>
                <w:szCs w:val="19"/>
                <w:lang w:val="ru-RU"/>
              </w:rPr>
              <w:t>расследовательской</w:t>
            </w:r>
            <w:proofErr w:type="spellEnd"/>
            <w:r w:rsidRPr="0013488B">
              <w:rPr>
                <w:rFonts w:ascii="Times New Roman" w:hAnsi="Times New Roman" w:cs="Times New Roman"/>
                <w:color w:val="000000"/>
                <w:sz w:val="19"/>
                <w:szCs w:val="19"/>
                <w:lang w:val="ru-RU"/>
              </w:rPr>
              <w:t xml:space="preserve"> журналистики, особенности построения текста журналистского расследования. </w:t>
            </w:r>
            <w:proofErr w:type="spellStart"/>
            <w:r>
              <w:rPr>
                <w:rFonts w:ascii="Times New Roman" w:hAnsi="Times New Roman" w:cs="Times New Roman"/>
                <w:color w:val="000000"/>
                <w:sz w:val="19"/>
                <w:szCs w:val="19"/>
              </w:rPr>
              <w:t>Методы</w:t>
            </w:r>
            <w:proofErr w:type="spellEnd"/>
            <w:r>
              <w:rPr>
                <w:rFonts w:ascii="Times New Roman" w:hAnsi="Times New Roman" w:cs="Times New Roman"/>
                <w:color w:val="000000"/>
                <w:sz w:val="19"/>
                <w:szCs w:val="19"/>
              </w:rPr>
              <w:t xml:space="preserve"> и </w:t>
            </w:r>
            <w:proofErr w:type="spellStart"/>
            <w:r>
              <w:rPr>
                <w:rFonts w:ascii="Times New Roman" w:hAnsi="Times New Roman" w:cs="Times New Roman"/>
                <w:color w:val="000000"/>
                <w:sz w:val="19"/>
                <w:szCs w:val="19"/>
              </w:rPr>
              <w:t>приемы</w:t>
            </w:r>
            <w:proofErr w:type="spellEnd"/>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26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4.7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«Комментарий и авторская колонка»</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 xml:space="preserve">Отличительные особенности современного комментария и авторской колонки. Специфика построения каждого из жанров. Особенности </w:t>
            </w:r>
            <w:proofErr w:type="spellStart"/>
            <w:r w:rsidRPr="0013488B">
              <w:rPr>
                <w:rFonts w:ascii="Times New Roman" w:hAnsi="Times New Roman" w:cs="Times New Roman"/>
                <w:color w:val="000000"/>
                <w:sz w:val="19"/>
                <w:szCs w:val="19"/>
                <w:lang w:val="ru-RU"/>
              </w:rPr>
              <w:t>колумнистики</w:t>
            </w:r>
            <w:proofErr w:type="spellEnd"/>
            <w:r w:rsidRPr="0013488B">
              <w:rPr>
                <w:rFonts w:ascii="Times New Roman" w:hAnsi="Times New Roman" w:cs="Times New Roman"/>
                <w:color w:val="000000"/>
                <w:sz w:val="19"/>
                <w:szCs w:val="19"/>
                <w:lang w:val="ru-RU"/>
              </w:rPr>
              <w:t xml:space="preserve"> в современной печатной и сетевой журналистике</w:t>
            </w:r>
          </w:p>
          <w:p w:rsidR="00FC4226" w:rsidRDefault="0013488B">
            <w:pPr>
              <w:spacing w:after="0" w:line="240" w:lineRule="auto"/>
              <w:rPr>
                <w:sz w:val="19"/>
                <w:szCs w:val="19"/>
              </w:rPr>
            </w:pPr>
            <w:r w:rsidRPr="0013488B">
              <w:rPr>
                <w:rFonts w:ascii="Times New Roman" w:hAnsi="Times New Roman" w:cs="Times New Roman"/>
                <w:color w:val="000000"/>
                <w:sz w:val="19"/>
                <w:szCs w:val="19"/>
                <w:lang w:val="ru-RU"/>
              </w:rPr>
              <w:t xml:space="preserve">Сравнительный анализ аналитического комментария и авторской колонки. </w:t>
            </w:r>
            <w:proofErr w:type="spellStart"/>
            <w:r>
              <w:rPr>
                <w:rFonts w:ascii="Times New Roman" w:hAnsi="Times New Roman" w:cs="Times New Roman"/>
                <w:color w:val="000000"/>
                <w:sz w:val="19"/>
                <w:szCs w:val="19"/>
              </w:rPr>
              <w:t>Написание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комментария</w:t>
            </w:r>
            <w:proofErr w:type="spellEnd"/>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Э3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4.8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«Обзор как аналитически жанр»</w:t>
            </w:r>
          </w:p>
          <w:p w:rsidR="00FC4226" w:rsidRDefault="0013488B">
            <w:pPr>
              <w:spacing w:after="0" w:line="240" w:lineRule="auto"/>
              <w:rPr>
                <w:sz w:val="19"/>
                <w:szCs w:val="19"/>
              </w:rPr>
            </w:pPr>
            <w:r w:rsidRPr="0013488B">
              <w:rPr>
                <w:rFonts w:ascii="Times New Roman" w:hAnsi="Times New Roman" w:cs="Times New Roman"/>
                <w:color w:val="000000"/>
                <w:sz w:val="19"/>
                <w:szCs w:val="19"/>
                <w:lang w:val="ru-RU"/>
              </w:rPr>
              <w:t xml:space="preserve">Специфика жанра, требования, предъявляемые к нему. Разновидности обзоров. Отличительные особенности аналитического обозрения. </w:t>
            </w:r>
            <w:proofErr w:type="spellStart"/>
            <w:r>
              <w:rPr>
                <w:rFonts w:ascii="Times New Roman" w:hAnsi="Times New Roman" w:cs="Times New Roman"/>
                <w:color w:val="000000"/>
                <w:sz w:val="19"/>
                <w:szCs w:val="19"/>
              </w:rPr>
              <w:t>Предмет</w:t>
            </w:r>
            <w:proofErr w:type="spellEnd"/>
            <w:r>
              <w:rPr>
                <w:rFonts w:ascii="Times New Roman" w:hAnsi="Times New Roman" w:cs="Times New Roman"/>
                <w:color w:val="000000"/>
                <w:sz w:val="19"/>
                <w:szCs w:val="19"/>
              </w:rPr>
              <w:t xml:space="preserve"> и </w:t>
            </w:r>
            <w:proofErr w:type="spellStart"/>
            <w:r>
              <w:rPr>
                <w:rFonts w:ascii="Times New Roman" w:hAnsi="Times New Roman" w:cs="Times New Roman"/>
                <w:color w:val="000000"/>
                <w:sz w:val="19"/>
                <w:szCs w:val="19"/>
              </w:rPr>
              <w:t>функция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жанра</w:t>
            </w:r>
            <w:proofErr w:type="spellEnd"/>
            <w:r>
              <w:rPr>
                <w:rFonts w:ascii="Times New Roman" w:hAnsi="Times New Roman" w:cs="Times New Roman"/>
                <w:color w:val="000000"/>
                <w:sz w:val="19"/>
                <w:szCs w:val="19"/>
              </w:rPr>
              <w:t>.</w:t>
            </w:r>
          </w:p>
          <w:p w:rsidR="00FC4226" w:rsidRDefault="0013488B">
            <w:pPr>
              <w:spacing w:after="0" w:line="240" w:lineRule="auto"/>
              <w:rPr>
                <w:sz w:val="19"/>
                <w:szCs w:val="19"/>
              </w:rPr>
            </w:pPr>
            <w:proofErr w:type="spellStart"/>
            <w:r>
              <w:rPr>
                <w:rFonts w:ascii="Times New Roman" w:hAnsi="Times New Roman" w:cs="Times New Roman"/>
                <w:color w:val="000000"/>
                <w:sz w:val="19"/>
                <w:szCs w:val="19"/>
              </w:rPr>
              <w:t>Написание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обзора</w:t>
            </w:r>
            <w:proofErr w:type="spellEnd"/>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4.9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«Жанр аналитического обозрения»</w:t>
            </w:r>
          </w:p>
          <w:p w:rsidR="00FC4226" w:rsidRDefault="0013488B">
            <w:pPr>
              <w:spacing w:after="0" w:line="240" w:lineRule="auto"/>
              <w:rPr>
                <w:sz w:val="19"/>
                <w:szCs w:val="19"/>
              </w:rPr>
            </w:pPr>
            <w:r w:rsidRPr="0013488B">
              <w:rPr>
                <w:rFonts w:ascii="Times New Roman" w:hAnsi="Times New Roman" w:cs="Times New Roman"/>
                <w:color w:val="000000"/>
                <w:sz w:val="19"/>
                <w:szCs w:val="19"/>
                <w:lang w:val="ru-RU"/>
              </w:rPr>
              <w:t xml:space="preserve">Специфика обозрения как аналитического текста, структурные компоненты и особенности. </w:t>
            </w:r>
            <w:proofErr w:type="spellStart"/>
            <w:r>
              <w:rPr>
                <w:rFonts w:ascii="Times New Roman" w:hAnsi="Times New Roman" w:cs="Times New Roman"/>
                <w:color w:val="000000"/>
                <w:sz w:val="19"/>
                <w:szCs w:val="19"/>
              </w:rPr>
              <w:t>Современное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обозрение</w:t>
            </w:r>
            <w:proofErr w:type="spellEnd"/>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4.10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«Рецензия как аналитический жанр»</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Особенности рецензии как аналитического жанра, его специфический предмет. Структурные особенности рецензии, языковая специфика данного жанра</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Написание рецензии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Э3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4.11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«Жанр статьи в современной журналистике»</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Специфика жанра. Виды и типы статьи. Структура и композиция жанра статья. Языковые особенности жанра</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Анализ структуры статьей разных видов и типов. Аргументация и доказательство в аналитической статье</w:t>
            </w:r>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Э3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4.12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«Журналистское расследование»</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 xml:space="preserve">История развития жанра. Специфика </w:t>
            </w:r>
            <w:proofErr w:type="spellStart"/>
            <w:r w:rsidRPr="0013488B">
              <w:rPr>
                <w:rFonts w:ascii="Times New Roman" w:hAnsi="Times New Roman" w:cs="Times New Roman"/>
                <w:color w:val="000000"/>
                <w:sz w:val="19"/>
                <w:szCs w:val="19"/>
                <w:lang w:val="ru-RU"/>
              </w:rPr>
              <w:t>расследовательской</w:t>
            </w:r>
            <w:proofErr w:type="spellEnd"/>
            <w:r w:rsidRPr="0013488B">
              <w:rPr>
                <w:rFonts w:ascii="Times New Roman" w:hAnsi="Times New Roman" w:cs="Times New Roman"/>
                <w:color w:val="000000"/>
                <w:sz w:val="19"/>
                <w:szCs w:val="19"/>
                <w:lang w:val="ru-RU"/>
              </w:rPr>
              <w:t xml:space="preserve"> журналистики, особенности построения текста журналистского расследования.</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Анализ методов и приемов конкретных материалов в жанре журналистского расследования</w:t>
            </w:r>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bl>
    <w:p w:rsidR="00FC4226" w:rsidRDefault="0013488B">
      <w:pPr>
        <w:rPr>
          <w:sz w:val="0"/>
          <w:szCs w:val="0"/>
        </w:rPr>
      </w:pPr>
      <w:r>
        <w:br w:type="page"/>
      </w:r>
    </w:p>
    <w:tbl>
      <w:tblPr>
        <w:tblW w:w="0" w:type="auto"/>
        <w:tblCellMar>
          <w:left w:w="0" w:type="dxa"/>
          <w:right w:w="0" w:type="dxa"/>
        </w:tblCellMar>
        <w:tblLook w:val="04A0" w:firstRow="1" w:lastRow="0" w:firstColumn="1" w:lastColumn="0" w:noHBand="0" w:noVBand="1"/>
      </w:tblPr>
      <w:tblGrid>
        <w:gridCol w:w="946"/>
        <w:gridCol w:w="3448"/>
        <w:gridCol w:w="117"/>
        <w:gridCol w:w="803"/>
        <w:gridCol w:w="666"/>
        <w:gridCol w:w="1105"/>
        <w:gridCol w:w="1202"/>
        <w:gridCol w:w="666"/>
        <w:gridCol w:w="383"/>
        <w:gridCol w:w="938"/>
      </w:tblGrid>
      <w:tr w:rsidR="00FC4226">
        <w:trPr>
          <w:trHeight w:hRule="exact" w:val="416"/>
        </w:trPr>
        <w:tc>
          <w:tcPr>
            <w:tcW w:w="4692" w:type="dxa"/>
            <w:gridSpan w:val="3"/>
            <w:shd w:val="clear" w:color="C0C0C0" w:fill="FFFFFF"/>
            <w:tcMar>
              <w:left w:w="34" w:type="dxa"/>
              <w:right w:w="34" w:type="dxa"/>
            </w:tcMar>
          </w:tcPr>
          <w:p w:rsidR="00FC4226" w:rsidRDefault="0013488B">
            <w:pPr>
              <w:spacing w:after="0" w:line="240" w:lineRule="auto"/>
              <w:rPr>
                <w:sz w:val="16"/>
                <w:szCs w:val="16"/>
              </w:rPr>
            </w:pPr>
            <w:r>
              <w:rPr>
                <w:rFonts w:ascii="Times New Roman" w:hAnsi="Times New Roman" w:cs="Times New Roman"/>
                <w:color w:val="C0C0C0"/>
                <w:sz w:val="16"/>
                <w:szCs w:val="16"/>
              </w:rPr>
              <w:t>УП: z42.03.02_1.plx</w:t>
            </w:r>
          </w:p>
        </w:tc>
        <w:tc>
          <w:tcPr>
            <w:tcW w:w="851" w:type="dxa"/>
          </w:tcPr>
          <w:p w:rsidR="00FC4226" w:rsidRDefault="00FC4226"/>
        </w:tc>
        <w:tc>
          <w:tcPr>
            <w:tcW w:w="710" w:type="dxa"/>
          </w:tcPr>
          <w:p w:rsidR="00FC4226" w:rsidRDefault="00FC4226"/>
        </w:tc>
        <w:tc>
          <w:tcPr>
            <w:tcW w:w="1135" w:type="dxa"/>
          </w:tcPr>
          <w:p w:rsidR="00FC4226" w:rsidRDefault="00FC4226"/>
        </w:tc>
        <w:tc>
          <w:tcPr>
            <w:tcW w:w="1277" w:type="dxa"/>
          </w:tcPr>
          <w:p w:rsidR="00FC4226" w:rsidRDefault="00FC4226"/>
        </w:tc>
        <w:tc>
          <w:tcPr>
            <w:tcW w:w="710" w:type="dxa"/>
          </w:tcPr>
          <w:p w:rsidR="00FC4226" w:rsidRDefault="00FC4226"/>
        </w:tc>
        <w:tc>
          <w:tcPr>
            <w:tcW w:w="426" w:type="dxa"/>
          </w:tcPr>
          <w:p w:rsidR="00FC4226" w:rsidRDefault="00FC4226"/>
        </w:tc>
        <w:tc>
          <w:tcPr>
            <w:tcW w:w="1007" w:type="dxa"/>
            <w:shd w:val="clear" w:color="C0C0C0" w:fill="FFFFFF"/>
            <w:tcMar>
              <w:left w:w="34" w:type="dxa"/>
              <w:right w:w="34" w:type="dxa"/>
            </w:tcMar>
          </w:tcPr>
          <w:p w:rsidR="00FC4226" w:rsidRDefault="0013488B">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13</w:t>
            </w:r>
          </w:p>
        </w:tc>
      </w:tr>
      <w:tr w:rsidR="00FC4226">
        <w:trPr>
          <w:trHeight w:hRule="exact" w:val="26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4.13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«Аналитический текст и его структурные особенности»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Структура аналитического текста, его композиционные особенности. Тезис, доказательство, аргументация как структурные элементы аналитического текста. Виды и типы доказательств. Особенности аргументации в аналитическом тексте. Логические законы. Логические ошибки в аналитическом тексте</w:t>
            </w:r>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Э2 Э3 Э4 Э5 Э6 Э7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4.14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«Жанр комментарий и авторской колонки»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 xml:space="preserve">Отличительные особенности современного комментария и авторской колонки. Специфика построения каждого из жанров. Особенности </w:t>
            </w:r>
            <w:proofErr w:type="spellStart"/>
            <w:r w:rsidRPr="0013488B">
              <w:rPr>
                <w:rFonts w:ascii="Times New Roman" w:hAnsi="Times New Roman" w:cs="Times New Roman"/>
                <w:color w:val="000000"/>
                <w:sz w:val="19"/>
                <w:szCs w:val="19"/>
                <w:lang w:val="ru-RU"/>
              </w:rPr>
              <w:t>колумнистики</w:t>
            </w:r>
            <w:proofErr w:type="spellEnd"/>
            <w:r w:rsidRPr="0013488B">
              <w:rPr>
                <w:rFonts w:ascii="Times New Roman" w:hAnsi="Times New Roman" w:cs="Times New Roman"/>
                <w:color w:val="000000"/>
                <w:sz w:val="19"/>
                <w:szCs w:val="19"/>
                <w:lang w:val="ru-RU"/>
              </w:rPr>
              <w:t xml:space="preserve"> в современной печатной и сетевой журналистике</w:t>
            </w:r>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Э2 Э3 Э5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4.15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«Обзор и его разновидности»</w:t>
            </w:r>
          </w:p>
          <w:p w:rsidR="00FC4226" w:rsidRDefault="0013488B">
            <w:pPr>
              <w:spacing w:after="0" w:line="240" w:lineRule="auto"/>
              <w:rPr>
                <w:sz w:val="19"/>
                <w:szCs w:val="19"/>
              </w:rPr>
            </w:pPr>
            <w:r w:rsidRPr="0013488B">
              <w:rPr>
                <w:rFonts w:ascii="Times New Roman" w:hAnsi="Times New Roman" w:cs="Times New Roman"/>
                <w:color w:val="000000"/>
                <w:sz w:val="19"/>
                <w:szCs w:val="19"/>
                <w:lang w:val="ru-RU"/>
              </w:rPr>
              <w:t xml:space="preserve">Обзор СМИ: обзор-презентация, тематический обзор, безадресный обзор. Особенности обзора СМИ. Специфика построение, область применения в современной журналистике. </w:t>
            </w:r>
            <w:proofErr w:type="spellStart"/>
            <w:r>
              <w:rPr>
                <w:rFonts w:ascii="Times New Roman" w:hAnsi="Times New Roman" w:cs="Times New Roman"/>
                <w:color w:val="000000"/>
                <w:sz w:val="19"/>
                <w:szCs w:val="19"/>
              </w:rPr>
              <w:t>Аналитический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компонент</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Обзор</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писем</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читателей</w:t>
            </w:r>
            <w:proofErr w:type="spellEnd"/>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Э2 Э3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355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4.16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«Специфика жанра обозрения в современной прессе»</w:t>
            </w:r>
          </w:p>
          <w:p w:rsidR="00FC4226" w:rsidRDefault="0013488B">
            <w:pPr>
              <w:spacing w:after="0" w:line="240" w:lineRule="auto"/>
              <w:rPr>
                <w:sz w:val="19"/>
                <w:szCs w:val="19"/>
              </w:rPr>
            </w:pPr>
            <w:r w:rsidRPr="0013488B">
              <w:rPr>
                <w:rFonts w:ascii="Times New Roman" w:hAnsi="Times New Roman" w:cs="Times New Roman"/>
                <w:color w:val="000000"/>
                <w:sz w:val="19"/>
                <w:szCs w:val="19"/>
                <w:lang w:val="ru-RU"/>
              </w:rPr>
              <w:t xml:space="preserve">История развития жанра, его специфика на современном этапе. Предметное поле обозрения. Функциональное назначение жанра. Специфика структуры. Языковые особенности. Прогнозирование как обязательный компонент жанра обозрения. Аналитические методы прогнозирования (метод экспертных оценок, метод аналогий, экстраполяции и др.) в обозрении. </w:t>
            </w:r>
            <w:proofErr w:type="spellStart"/>
            <w:r>
              <w:rPr>
                <w:rFonts w:ascii="Times New Roman" w:hAnsi="Times New Roman" w:cs="Times New Roman"/>
                <w:color w:val="000000"/>
                <w:sz w:val="19"/>
                <w:szCs w:val="19"/>
              </w:rPr>
              <w:t>Тематическая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направленность</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обозрений</w:t>
            </w:r>
            <w:proofErr w:type="spellEnd"/>
            <w:r>
              <w:rPr>
                <w:rFonts w:ascii="Times New Roman" w:hAnsi="Times New Roman" w:cs="Times New Roman"/>
                <w:color w:val="000000"/>
                <w:sz w:val="19"/>
                <w:szCs w:val="19"/>
              </w:rPr>
              <w:t xml:space="preserve"> в </w:t>
            </w:r>
            <w:proofErr w:type="spellStart"/>
            <w:r>
              <w:rPr>
                <w:rFonts w:ascii="Times New Roman" w:hAnsi="Times New Roman" w:cs="Times New Roman"/>
                <w:color w:val="000000"/>
                <w:sz w:val="19"/>
                <w:szCs w:val="19"/>
              </w:rPr>
              <w:t>современных</w:t>
            </w:r>
            <w:proofErr w:type="spellEnd"/>
            <w:r>
              <w:rPr>
                <w:rFonts w:ascii="Times New Roman" w:hAnsi="Times New Roman" w:cs="Times New Roman"/>
                <w:color w:val="000000"/>
                <w:sz w:val="19"/>
                <w:szCs w:val="19"/>
              </w:rPr>
              <w:t xml:space="preserve"> СМИ</w:t>
            </w:r>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Э2 Э3 Э4 Э5 Э6 Э7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4.17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«Открытое письмо»</w:t>
            </w:r>
          </w:p>
          <w:p w:rsidR="00FC4226" w:rsidRDefault="0013488B">
            <w:pPr>
              <w:spacing w:after="0" w:line="240" w:lineRule="auto"/>
              <w:rPr>
                <w:sz w:val="19"/>
                <w:szCs w:val="19"/>
              </w:rPr>
            </w:pPr>
            <w:r w:rsidRPr="0013488B">
              <w:rPr>
                <w:rFonts w:ascii="Times New Roman" w:hAnsi="Times New Roman" w:cs="Times New Roman"/>
                <w:color w:val="000000"/>
                <w:sz w:val="19"/>
                <w:szCs w:val="19"/>
                <w:lang w:val="ru-RU"/>
              </w:rPr>
              <w:t xml:space="preserve">История возникновения и развития данного жанра. Открытое письмо на современном этапе. Его разновидности. Жанровые признаки. Предметно- тематическая область и функциональное предназначение. </w:t>
            </w:r>
            <w:proofErr w:type="spellStart"/>
            <w:r>
              <w:rPr>
                <w:rFonts w:ascii="Times New Roman" w:hAnsi="Times New Roman" w:cs="Times New Roman"/>
                <w:color w:val="000000"/>
                <w:sz w:val="19"/>
                <w:szCs w:val="19"/>
              </w:rPr>
              <w:t>Структурно-композиционные</w:t>
            </w:r>
            <w:proofErr w:type="spellEnd"/>
            <w:r>
              <w:rPr>
                <w:rFonts w:ascii="Times New Roman" w:hAnsi="Times New Roman" w:cs="Times New Roman"/>
                <w:color w:val="000000"/>
                <w:sz w:val="19"/>
                <w:szCs w:val="19"/>
              </w:rPr>
              <w:t xml:space="preserve"> и </w:t>
            </w:r>
            <w:proofErr w:type="spellStart"/>
            <w:r>
              <w:rPr>
                <w:rFonts w:ascii="Times New Roman" w:hAnsi="Times New Roman" w:cs="Times New Roman"/>
                <w:color w:val="000000"/>
                <w:sz w:val="19"/>
                <w:szCs w:val="19"/>
              </w:rPr>
              <w:t>языковые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особенности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Риторические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приемы</w:t>
            </w:r>
            <w:proofErr w:type="spellEnd"/>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Э2 Э3 Э4 Э5 Э6 Э7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bl>
    <w:p w:rsidR="00FC4226" w:rsidRDefault="0013488B">
      <w:pPr>
        <w:rPr>
          <w:sz w:val="0"/>
          <w:szCs w:val="0"/>
        </w:rPr>
      </w:pPr>
      <w:r>
        <w:br w:type="page"/>
      </w:r>
    </w:p>
    <w:tbl>
      <w:tblPr>
        <w:tblW w:w="0" w:type="auto"/>
        <w:tblCellMar>
          <w:left w:w="0" w:type="dxa"/>
          <w:right w:w="0" w:type="dxa"/>
        </w:tblCellMar>
        <w:tblLook w:val="04A0" w:firstRow="1" w:lastRow="0" w:firstColumn="1" w:lastColumn="0" w:noHBand="0" w:noVBand="1"/>
      </w:tblPr>
      <w:tblGrid>
        <w:gridCol w:w="953"/>
        <w:gridCol w:w="3377"/>
        <w:gridCol w:w="119"/>
        <w:gridCol w:w="814"/>
        <w:gridCol w:w="674"/>
        <w:gridCol w:w="1112"/>
        <w:gridCol w:w="1215"/>
        <w:gridCol w:w="674"/>
        <w:gridCol w:w="389"/>
        <w:gridCol w:w="947"/>
      </w:tblGrid>
      <w:tr w:rsidR="00FC4226">
        <w:trPr>
          <w:trHeight w:hRule="exact" w:val="416"/>
        </w:trPr>
        <w:tc>
          <w:tcPr>
            <w:tcW w:w="4692" w:type="dxa"/>
            <w:gridSpan w:val="3"/>
            <w:shd w:val="clear" w:color="C0C0C0" w:fill="FFFFFF"/>
            <w:tcMar>
              <w:left w:w="34" w:type="dxa"/>
              <w:right w:w="34" w:type="dxa"/>
            </w:tcMar>
          </w:tcPr>
          <w:p w:rsidR="00FC4226" w:rsidRDefault="0013488B">
            <w:pPr>
              <w:spacing w:after="0" w:line="240" w:lineRule="auto"/>
              <w:rPr>
                <w:sz w:val="16"/>
                <w:szCs w:val="16"/>
              </w:rPr>
            </w:pPr>
            <w:r>
              <w:rPr>
                <w:rFonts w:ascii="Times New Roman" w:hAnsi="Times New Roman" w:cs="Times New Roman"/>
                <w:color w:val="C0C0C0"/>
                <w:sz w:val="16"/>
                <w:szCs w:val="16"/>
              </w:rPr>
              <w:t>УП: z42.03.02_1.plx</w:t>
            </w:r>
          </w:p>
        </w:tc>
        <w:tc>
          <w:tcPr>
            <w:tcW w:w="851" w:type="dxa"/>
          </w:tcPr>
          <w:p w:rsidR="00FC4226" w:rsidRDefault="00FC4226"/>
        </w:tc>
        <w:tc>
          <w:tcPr>
            <w:tcW w:w="710" w:type="dxa"/>
          </w:tcPr>
          <w:p w:rsidR="00FC4226" w:rsidRDefault="00FC4226"/>
        </w:tc>
        <w:tc>
          <w:tcPr>
            <w:tcW w:w="1135" w:type="dxa"/>
          </w:tcPr>
          <w:p w:rsidR="00FC4226" w:rsidRDefault="00FC4226"/>
        </w:tc>
        <w:tc>
          <w:tcPr>
            <w:tcW w:w="1277" w:type="dxa"/>
          </w:tcPr>
          <w:p w:rsidR="00FC4226" w:rsidRDefault="00FC4226"/>
        </w:tc>
        <w:tc>
          <w:tcPr>
            <w:tcW w:w="710" w:type="dxa"/>
          </w:tcPr>
          <w:p w:rsidR="00FC4226" w:rsidRDefault="00FC4226"/>
        </w:tc>
        <w:tc>
          <w:tcPr>
            <w:tcW w:w="426" w:type="dxa"/>
          </w:tcPr>
          <w:p w:rsidR="00FC4226" w:rsidRDefault="00FC4226"/>
        </w:tc>
        <w:tc>
          <w:tcPr>
            <w:tcW w:w="1007" w:type="dxa"/>
            <w:shd w:val="clear" w:color="C0C0C0" w:fill="FFFFFF"/>
            <w:tcMar>
              <w:left w:w="34" w:type="dxa"/>
              <w:right w:w="34" w:type="dxa"/>
            </w:tcMar>
          </w:tcPr>
          <w:p w:rsidR="00FC4226" w:rsidRDefault="0013488B">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14</w:t>
            </w:r>
          </w:p>
        </w:tc>
      </w:tr>
      <w:tr w:rsidR="00FC4226">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4.18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«Рецензия»</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Трансформация жанра на современном этапе. Жанровые признаки рецензии, особенности ее структуры и композиции, языковые особенности рецензии. Разновидности рецензии, ее функциональное предназначение. Проблема объективного и субъективного в жанре рецензии</w:t>
            </w:r>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Э2 Э3 Э4 Э5 Э6 Э7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4.19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«Аналитическая статья и ее особенности»</w:t>
            </w:r>
          </w:p>
          <w:p w:rsidR="00FC4226" w:rsidRDefault="0013488B">
            <w:pPr>
              <w:spacing w:after="0" w:line="240" w:lineRule="auto"/>
              <w:rPr>
                <w:sz w:val="19"/>
                <w:szCs w:val="19"/>
              </w:rPr>
            </w:pPr>
            <w:r w:rsidRPr="0013488B">
              <w:rPr>
                <w:rFonts w:ascii="Times New Roman" w:hAnsi="Times New Roman" w:cs="Times New Roman"/>
                <w:color w:val="000000"/>
                <w:sz w:val="19"/>
                <w:szCs w:val="19"/>
                <w:lang w:val="ru-RU"/>
              </w:rPr>
              <w:t xml:space="preserve">Виды статьи. Языковые особенности жанра статьи в зависимости от вида. Структура статьи. Композиционные решения данного жанра. Предметное поле аналитической статьи. </w:t>
            </w:r>
            <w:proofErr w:type="spellStart"/>
            <w:r>
              <w:rPr>
                <w:rFonts w:ascii="Times New Roman" w:hAnsi="Times New Roman" w:cs="Times New Roman"/>
                <w:color w:val="000000"/>
                <w:sz w:val="19"/>
                <w:szCs w:val="19"/>
              </w:rPr>
              <w:t>Аналитические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методы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статьи</w:t>
            </w:r>
            <w:proofErr w:type="spellEnd"/>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Э2 Э3 Э4 Э5 Э6 Э7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4.20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«Журналистское расследование»</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История развития и трансформации жанра. Журналистское расследование на современном этапе. Приемы и мет оды журналистского расследования. Языковые и структурные особенности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Э2 Э3 Э4 Э5 Э6 Э7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4.21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«Новые аналитические жанры»</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Социальное резюме, анкета, мониторинг, рейтинг, прогноз, версия, эксперимент. Особенности данных жанров. Период и причины их появления на страницах отечественной периодики</w:t>
            </w:r>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Э2 Э3 Э4 Э5 Э6 Э7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bl>
    <w:p w:rsidR="00FC4226" w:rsidRDefault="0013488B">
      <w:pPr>
        <w:rPr>
          <w:sz w:val="0"/>
          <w:szCs w:val="0"/>
        </w:rPr>
      </w:pPr>
      <w:r>
        <w:br w:type="page"/>
      </w:r>
    </w:p>
    <w:tbl>
      <w:tblPr>
        <w:tblW w:w="0" w:type="auto"/>
        <w:tblCellMar>
          <w:left w:w="0" w:type="dxa"/>
          <w:right w:w="0" w:type="dxa"/>
        </w:tblCellMar>
        <w:tblLook w:val="04A0" w:firstRow="1" w:lastRow="0" w:firstColumn="1" w:lastColumn="0" w:noHBand="0" w:noVBand="1"/>
      </w:tblPr>
      <w:tblGrid>
        <w:gridCol w:w="951"/>
        <w:gridCol w:w="3387"/>
        <w:gridCol w:w="118"/>
        <w:gridCol w:w="811"/>
        <w:gridCol w:w="680"/>
        <w:gridCol w:w="1110"/>
        <w:gridCol w:w="1212"/>
        <w:gridCol w:w="672"/>
        <w:gridCol w:w="388"/>
        <w:gridCol w:w="945"/>
      </w:tblGrid>
      <w:tr w:rsidR="00FC4226">
        <w:trPr>
          <w:trHeight w:hRule="exact" w:val="416"/>
        </w:trPr>
        <w:tc>
          <w:tcPr>
            <w:tcW w:w="4692" w:type="dxa"/>
            <w:gridSpan w:val="3"/>
            <w:shd w:val="clear" w:color="C0C0C0" w:fill="FFFFFF"/>
            <w:tcMar>
              <w:left w:w="34" w:type="dxa"/>
              <w:right w:w="34" w:type="dxa"/>
            </w:tcMar>
          </w:tcPr>
          <w:p w:rsidR="00FC4226" w:rsidRDefault="0013488B">
            <w:pPr>
              <w:spacing w:after="0" w:line="240" w:lineRule="auto"/>
              <w:rPr>
                <w:sz w:val="16"/>
                <w:szCs w:val="16"/>
              </w:rPr>
            </w:pPr>
            <w:r>
              <w:rPr>
                <w:rFonts w:ascii="Times New Roman" w:hAnsi="Times New Roman" w:cs="Times New Roman"/>
                <w:color w:val="C0C0C0"/>
                <w:sz w:val="16"/>
                <w:szCs w:val="16"/>
              </w:rPr>
              <w:t>УП: z42.03.02_1.plx</w:t>
            </w:r>
          </w:p>
        </w:tc>
        <w:tc>
          <w:tcPr>
            <w:tcW w:w="851" w:type="dxa"/>
          </w:tcPr>
          <w:p w:rsidR="00FC4226" w:rsidRDefault="00FC4226"/>
        </w:tc>
        <w:tc>
          <w:tcPr>
            <w:tcW w:w="710" w:type="dxa"/>
          </w:tcPr>
          <w:p w:rsidR="00FC4226" w:rsidRDefault="00FC4226"/>
        </w:tc>
        <w:tc>
          <w:tcPr>
            <w:tcW w:w="1135" w:type="dxa"/>
          </w:tcPr>
          <w:p w:rsidR="00FC4226" w:rsidRDefault="00FC4226"/>
        </w:tc>
        <w:tc>
          <w:tcPr>
            <w:tcW w:w="1277" w:type="dxa"/>
          </w:tcPr>
          <w:p w:rsidR="00FC4226" w:rsidRDefault="00FC4226"/>
        </w:tc>
        <w:tc>
          <w:tcPr>
            <w:tcW w:w="710" w:type="dxa"/>
          </w:tcPr>
          <w:p w:rsidR="00FC4226" w:rsidRDefault="00FC4226"/>
        </w:tc>
        <w:tc>
          <w:tcPr>
            <w:tcW w:w="426" w:type="dxa"/>
          </w:tcPr>
          <w:p w:rsidR="00FC4226" w:rsidRDefault="00FC4226"/>
        </w:tc>
        <w:tc>
          <w:tcPr>
            <w:tcW w:w="1007" w:type="dxa"/>
            <w:shd w:val="clear" w:color="C0C0C0" w:fill="FFFFFF"/>
            <w:tcMar>
              <w:left w:w="34" w:type="dxa"/>
              <w:right w:w="34" w:type="dxa"/>
            </w:tcMar>
          </w:tcPr>
          <w:p w:rsidR="00FC4226" w:rsidRDefault="0013488B">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15</w:t>
            </w:r>
          </w:p>
        </w:tc>
      </w:tr>
      <w:tr w:rsidR="00FC4226">
        <w:trPr>
          <w:trHeight w:hRule="exact" w:val="1124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4.22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Темы исследовательских работ</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1. Жанр версии в современной аналитической журналистике.</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2. Современная аналитическая корреспонденция на страницах региональных газет.</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3. Прогноз и его методы.</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4. Журналистский эксперимент.</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5. Мониторинг как аналитический жанр и метод.</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6. Рейтинг как компонент аналитического текста.</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7. Социологическое резюме и его особенности в современной прессе.</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8. Современные классификации жанра статьи и их специфика.</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9. Языковые особенности современной публицистической статьи.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10. Жанр научно-популярной статьи в современной прессе.</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11. Общетеоретическая статья и ее особенности.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12. Полемическая статья и ее особенности.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13. Передовая (редакционная) статья на современном этапе.</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14. Современный обзор СМИ как аналитический жанр.</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15. Специфика жанра обозрения на страницах журнала «Эксперт».</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16. Общие и отличительные черты своевременных статьи и обозрения.</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17. Современная рецензия и ее композиционные особенности.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18. Исповедь как журналистский жанр.</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19. Открытое письмо: возникновение и трансформация жанра.</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20. Журналистское расследование как аналитический жанр.</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21. Современные подходы и методы журналистского расследования.</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22. Юридические и этические вопросы журналистского расследования.</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23. Журналистское расследование на страницах региональных СМИ</w:t>
            </w:r>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32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Э2 Э3 Э4 Э5 Э6 Э7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rPr>
                <w:sz w:val="19"/>
                <w:szCs w:val="19"/>
              </w:rPr>
            </w:pPr>
            <w:proofErr w:type="spellStart"/>
            <w:r>
              <w:rPr>
                <w:rFonts w:ascii="Times New Roman" w:hAnsi="Times New Roman" w:cs="Times New Roman"/>
                <w:b/>
                <w:color w:val="000000"/>
                <w:sz w:val="19"/>
                <w:szCs w:val="19"/>
              </w:rPr>
              <w:t>Раздел</w:t>
            </w:r>
            <w:proofErr w:type="spellEnd"/>
            <w:r>
              <w:rPr>
                <w:rFonts w:ascii="Times New Roman" w:hAnsi="Times New Roman" w:cs="Times New Roman"/>
                <w:b/>
                <w:color w:val="000000"/>
                <w:sz w:val="19"/>
                <w:szCs w:val="19"/>
              </w:rPr>
              <w:t xml:space="preserve"> 5. </w:t>
            </w:r>
            <w:proofErr w:type="spellStart"/>
            <w:r>
              <w:rPr>
                <w:rFonts w:ascii="Times New Roman" w:hAnsi="Times New Roman" w:cs="Times New Roman"/>
                <w:b/>
                <w:color w:val="000000"/>
                <w:sz w:val="19"/>
                <w:szCs w:val="19"/>
              </w:rPr>
              <w:t>Жанры</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художественной</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публицистики</w:t>
            </w:r>
            <w:proofErr w:type="spellEnd"/>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5.1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«Группа художественно- публицистических жанров»</w:t>
            </w:r>
          </w:p>
          <w:p w:rsidR="00FC4226" w:rsidRDefault="0013488B">
            <w:pPr>
              <w:spacing w:after="0" w:line="240" w:lineRule="auto"/>
              <w:rPr>
                <w:sz w:val="19"/>
                <w:szCs w:val="19"/>
              </w:rPr>
            </w:pPr>
            <w:r w:rsidRPr="0013488B">
              <w:rPr>
                <w:rFonts w:ascii="Times New Roman" w:hAnsi="Times New Roman" w:cs="Times New Roman"/>
                <w:color w:val="000000"/>
                <w:sz w:val="19"/>
                <w:szCs w:val="19"/>
                <w:lang w:val="ru-RU"/>
              </w:rPr>
              <w:t xml:space="preserve">Предмет, функция и метод данной жанровой группы. Жанры художественной публицистики: особенности данной жанровой группы. </w:t>
            </w:r>
            <w:proofErr w:type="spellStart"/>
            <w:r>
              <w:rPr>
                <w:rFonts w:ascii="Times New Roman" w:hAnsi="Times New Roman" w:cs="Times New Roman"/>
                <w:color w:val="000000"/>
                <w:sz w:val="19"/>
                <w:szCs w:val="19"/>
              </w:rPr>
              <w:t>Система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современных</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художественно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публицистических</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жанров</w:t>
            </w:r>
            <w:proofErr w:type="spellEnd"/>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Э4 Э5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bl>
    <w:p w:rsidR="00FC4226" w:rsidRDefault="0013488B">
      <w:pPr>
        <w:rPr>
          <w:sz w:val="0"/>
          <w:szCs w:val="0"/>
        </w:rPr>
      </w:pPr>
      <w:r>
        <w:br w:type="page"/>
      </w:r>
    </w:p>
    <w:tbl>
      <w:tblPr>
        <w:tblW w:w="0" w:type="auto"/>
        <w:tblCellMar>
          <w:left w:w="0" w:type="dxa"/>
          <w:right w:w="0" w:type="dxa"/>
        </w:tblCellMar>
        <w:tblLook w:val="04A0" w:firstRow="1" w:lastRow="0" w:firstColumn="1" w:lastColumn="0" w:noHBand="0" w:noVBand="1"/>
      </w:tblPr>
      <w:tblGrid>
        <w:gridCol w:w="945"/>
        <w:gridCol w:w="3385"/>
        <w:gridCol w:w="119"/>
        <w:gridCol w:w="814"/>
        <w:gridCol w:w="674"/>
        <w:gridCol w:w="1112"/>
        <w:gridCol w:w="1215"/>
        <w:gridCol w:w="674"/>
        <w:gridCol w:w="389"/>
        <w:gridCol w:w="947"/>
      </w:tblGrid>
      <w:tr w:rsidR="00FC4226">
        <w:trPr>
          <w:trHeight w:hRule="exact" w:val="416"/>
        </w:trPr>
        <w:tc>
          <w:tcPr>
            <w:tcW w:w="4692" w:type="dxa"/>
            <w:gridSpan w:val="3"/>
            <w:shd w:val="clear" w:color="C0C0C0" w:fill="FFFFFF"/>
            <w:tcMar>
              <w:left w:w="34" w:type="dxa"/>
              <w:right w:w="34" w:type="dxa"/>
            </w:tcMar>
          </w:tcPr>
          <w:p w:rsidR="00FC4226" w:rsidRDefault="0013488B">
            <w:pPr>
              <w:spacing w:after="0" w:line="240" w:lineRule="auto"/>
              <w:rPr>
                <w:sz w:val="16"/>
                <w:szCs w:val="16"/>
              </w:rPr>
            </w:pPr>
            <w:r>
              <w:rPr>
                <w:rFonts w:ascii="Times New Roman" w:hAnsi="Times New Roman" w:cs="Times New Roman"/>
                <w:color w:val="C0C0C0"/>
                <w:sz w:val="16"/>
                <w:szCs w:val="16"/>
              </w:rPr>
              <w:t>УП: z42.03.02_1.plx</w:t>
            </w:r>
          </w:p>
        </w:tc>
        <w:tc>
          <w:tcPr>
            <w:tcW w:w="851" w:type="dxa"/>
          </w:tcPr>
          <w:p w:rsidR="00FC4226" w:rsidRDefault="00FC4226"/>
        </w:tc>
        <w:tc>
          <w:tcPr>
            <w:tcW w:w="710" w:type="dxa"/>
          </w:tcPr>
          <w:p w:rsidR="00FC4226" w:rsidRDefault="00FC4226"/>
        </w:tc>
        <w:tc>
          <w:tcPr>
            <w:tcW w:w="1135" w:type="dxa"/>
          </w:tcPr>
          <w:p w:rsidR="00FC4226" w:rsidRDefault="00FC4226"/>
        </w:tc>
        <w:tc>
          <w:tcPr>
            <w:tcW w:w="1277" w:type="dxa"/>
          </w:tcPr>
          <w:p w:rsidR="00FC4226" w:rsidRDefault="00FC4226"/>
        </w:tc>
        <w:tc>
          <w:tcPr>
            <w:tcW w:w="710" w:type="dxa"/>
          </w:tcPr>
          <w:p w:rsidR="00FC4226" w:rsidRDefault="00FC4226"/>
        </w:tc>
        <w:tc>
          <w:tcPr>
            <w:tcW w:w="426" w:type="dxa"/>
          </w:tcPr>
          <w:p w:rsidR="00FC4226" w:rsidRDefault="00FC4226"/>
        </w:tc>
        <w:tc>
          <w:tcPr>
            <w:tcW w:w="1007" w:type="dxa"/>
            <w:shd w:val="clear" w:color="C0C0C0" w:fill="FFFFFF"/>
            <w:tcMar>
              <w:left w:w="34" w:type="dxa"/>
              <w:right w:w="34" w:type="dxa"/>
            </w:tcMar>
          </w:tcPr>
          <w:p w:rsidR="00FC4226" w:rsidRDefault="0013488B">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16</w:t>
            </w:r>
          </w:p>
        </w:tc>
      </w:tr>
      <w:tr w:rsidR="00FC4226">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5.2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«Художественный метод и его особенности»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Отличие и схожесть жанров художественной литературы и журналистики. Типизация как основной прием художественной публицистики. Понятие художественного образа в литературе и публицистике</w:t>
            </w:r>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Э2 Э3 Э4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6</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5.3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«Зарисовка и ее разновидности»</w:t>
            </w:r>
          </w:p>
          <w:p w:rsidR="00FC4226" w:rsidRDefault="0013488B">
            <w:pPr>
              <w:spacing w:after="0" w:line="240" w:lineRule="auto"/>
              <w:rPr>
                <w:sz w:val="19"/>
                <w:szCs w:val="19"/>
              </w:rPr>
            </w:pPr>
            <w:r w:rsidRPr="0013488B">
              <w:rPr>
                <w:rFonts w:ascii="Times New Roman" w:hAnsi="Times New Roman" w:cs="Times New Roman"/>
                <w:color w:val="000000"/>
                <w:sz w:val="19"/>
                <w:szCs w:val="19"/>
                <w:lang w:val="ru-RU"/>
              </w:rPr>
              <w:t xml:space="preserve">Зарисовка как жанр художественной публицистики. Особенности жанра. Разновидности зарисовки и требования к ней в зависимости от вида. </w:t>
            </w:r>
            <w:proofErr w:type="spellStart"/>
            <w:r>
              <w:rPr>
                <w:rFonts w:ascii="Times New Roman" w:hAnsi="Times New Roman" w:cs="Times New Roman"/>
                <w:color w:val="000000"/>
                <w:sz w:val="19"/>
                <w:szCs w:val="19"/>
              </w:rPr>
              <w:t>Социальная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зарисовка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Этюды</w:t>
            </w:r>
            <w:proofErr w:type="spellEnd"/>
            <w:r>
              <w:rPr>
                <w:rFonts w:ascii="Times New Roman" w:hAnsi="Times New Roman" w:cs="Times New Roman"/>
                <w:color w:val="000000"/>
                <w:sz w:val="19"/>
                <w:szCs w:val="19"/>
              </w:rPr>
              <w:t xml:space="preserve"> о </w:t>
            </w:r>
            <w:proofErr w:type="spellStart"/>
            <w:r>
              <w:rPr>
                <w:rFonts w:ascii="Times New Roman" w:hAnsi="Times New Roman" w:cs="Times New Roman"/>
                <w:color w:val="000000"/>
                <w:sz w:val="19"/>
                <w:szCs w:val="19"/>
              </w:rPr>
              <w:t>природе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зеленая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зарисовка</w:t>
            </w:r>
            <w:proofErr w:type="spellEnd"/>
            <w:r>
              <w:rPr>
                <w:rFonts w:ascii="Times New Roman" w:hAnsi="Times New Roman" w:cs="Times New Roman"/>
                <w:color w:val="000000"/>
                <w:sz w:val="19"/>
                <w:szCs w:val="19"/>
              </w:rPr>
              <w:t>)</w:t>
            </w:r>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Э3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289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5.4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«Очерк и его специфика»</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 xml:space="preserve">Очерк как основной жанр художественной публицистики. Классификации. Портретный очерк и его специфика. Психологизм. </w:t>
            </w:r>
            <w:r w:rsidRPr="00780275">
              <w:rPr>
                <w:rFonts w:ascii="Times New Roman" w:hAnsi="Times New Roman" w:cs="Times New Roman"/>
                <w:color w:val="000000"/>
                <w:sz w:val="19"/>
                <w:szCs w:val="19"/>
                <w:lang w:val="ru-RU"/>
              </w:rPr>
              <w:t xml:space="preserve">Путевой очерк, специфика развития данного жанра. </w:t>
            </w:r>
            <w:r w:rsidRPr="0013488B">
              <w:rPr>
                <w:rFonts w:ascii="Times New Roman" w:hAnsi="Times New Roman" w:cs="Times New Roman"/>
                <w:color w:val="000000"/>
                <w:sz w:val="19"/>
                <w:szCs w:val="19"/>
                <w:lang w:val="ru-RU"/>
              </w:rPr>
              <w:t>Путевой очерк на современном этапе (бытописание нравов). Проблемный очерк и его специфика. Языковые особенности очерковой журналистики. Художественный образ как основной прием очеркистки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5.5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«Эссе как синкретичный жанр журналистики»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Эссе как публицистический жанр. Истоки возникновения жанра. Эссе в отечественной и мировой публицистике. Разновидности эссеистики. Требования жанра. Особенности языка и композиции в зависимости от разновидности эссе</w:t>
            </w:r>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5.6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«Группа художественно- публицистических жанров»</w:t>
            </w:r>
          </w:p>
          <w:p w:rsidR="00FC4226" w:rsidRDefault="0013488B">
            <w:pPr>
              <w:spacing w:after="0" w:line="240" w:lineRule="auto"/>
              <w:rPr>
                <w:sz w:val="19"/>
                <w:szCs w:val="19"/>
              </w:rPr>
            </w:pPr>
            <w:r w:rsidRPr="0013488B">
              <w:rPr>
                <w:rFonts w:ascii="Times New Roman" w:hAnsi="Times New Roman" w:cs="Times New Roman"/>
                <w:color w:val="000000"/>
                <w:sz w:val="19"/>
                <w:szCs w:val="19"/>
                <w:lang w:val="ru-RU"/>
              </w:rPr>
              <w:t xml:space="preserve">Предмет, функция и метод данной жанровой группы. Жанры художественной публицистики: особенности данной жанровой группы. </w:t>
            </w:r>
            <w:proofErr w:type="spellStart"/>
            <w:r>
              <w:rPr>
                <w:rFonts w:ascii="Times New Roman" w:hAnsi="Times New Roman" w:cs="Times New Roman"/>
                <w:color w:val="000000"/>
                <w:sz w:val="19"/>
                <w:szCs w:val="19"/>
              </w:rPr>
              <w:t>Система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современных</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художественно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публицистических</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жанров</w:t>
            </w:r>
            <w:proofErr w:type="spellEnd"/>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26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5.7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«Художественный метод и его особенности»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Отличие и схожесть жанров художественной литературы и журналистики. Типизация как основной прием художественной публицистики. Понятие художественного образа в литературе и публицистике</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Типизация героя – отработка на занятии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bl>
    <w:p w:rsidR="00FC4226" w:rsidRDefault="0013488B">
      <w:pPr>
        <w:rPr>
          <w:sz w:val="0"/>
          <w:szCs w:val="0"/>
        </w:rPr>
      </w:pPr>
      <w:r>
        <w:br w:type="page"/>
      </w:r>
    </w:p>
    <w:tbl>
      <w:tblPr>
        <w:tblW w:w="0" w:type="auto"/>
        <w:tblCellMar>
          <w:left w:w="0" w:type="dxa"/>
          <w:right w:w="0" w:type="dxa"/>
        </w:tblCellMar>
        <w:tblLook w:val="04A0" w:firstRow="1" w:lastRow="0" w:firstColumn="1" w:lastColumn="0" w:noHBand="0" w:noVBand="1"/>
      </w:tblPr>
      <w:tblGrid>
        <w:gridCol w:w="953"/>
        <w:gridCol w:w="3388"/>
        <w:gridCol w:w="119"/>
        <w:gridCol w:w="812"/>
        <w:gridCol w:w="672"/>
        <w:gridCol w:w="1111"/>
        <w:gridCol w:w="1213"/>
        <w:gridCol w:w="672"/>
        <w:gridCol w:w="388"/>
        <w:gridCol w:w="946"/>
      </w:tblGrid>
      <w:tr w:rsidR="00FC4226">
        <w:trPr>
          <w:trHeight w:hRule="exact" w:val="416"/>
        </w:trPr>
        <w:tc>
          <w:tcPr>
            <w:tcW w:w="4692" w:type="dxa"/>
            <w:gridSpan w:val="3"/>
            <w:shd w:val="clear" w:color="C0C0C0" w:fill="FFFFFF"/>
            <w:tcMar>
              <w:left w:w="34" w:type="dxa"/>
              <w:right w:w="34" w:type="dxa"/>
            </w:tcMar>
          </w:tcPr>
          <w:p w:rsidR="00FC4226" w:rsidRDefault="0013488B">
            <w:pPr>
              <w:spacing w:after="0" w:line="240" w:lineRule="auto"/>
              <w:rPr>
                <w:sz w:val="16"/>
                <w:szCs w:val="16"/>
              </w:rPr>
            </w:pPr>
            <w:r>
              <w:rPr>
                <w:rFonts w:ascii="Times New Roman" w:hAnsi="Times New Roman" w:cs="Times New Roman"/>
                <w:color w:val="C0C0C0"/>
                <w:sz w:val="16"/>
                <w:szCs w:val="16"/>
              </w:rPr>
              <w:t>УП: z42.03.02_1.plx</w:t>
            </w:r>
          </w:p>
        </w:tc>
        <w:tc>
          <w:tcPr>
            <w:tcW w:w="851" w:type="dxa"/>
          </w:tcPr>
          <w:p w:rsidR="00FC4226" w:rsidRDefault="00FC4226"/>
        </w:tc>
        <w:tc>
          <w:tcPr>
            <w:tcW w:w="710" w:type="dxa"/>
          </w:tcPr>
          <w:p w:rsidR="00FC4226" w:rsidRDefault="00FC4226"/>
        </w:tc>
        <w:tc>
          <w:tcPr>
            <w:tcW w:w="1135" w:type="dxa"/>
          </w:tcPr>
          <w:p w:rsidR="00FC4226" w:rsidRDefault="00FC4226"/>
        </w:tc>
        <w:tc>
          <w:tcPr>
            <w:tcW w:w="1277" w:type="dxa"/>
          </w:tcPr>
          <w:p w:rsidR="00FC4226" w:rsidRDefault="00FC4226"/>
        </w:tc>
        <w:tc>
          <w:tcPr>
            <w:tcW w:w="710" w:type="dxa"/>
          </w:tcPr>
          <w:p w:rsidR="00FC4226" w:rsidRDefault="00FC4226"/>
        </w:tc>
        <w:tc>
          <w:tcPr>
            <w:tcW w:w="426" w:type="dxa"/>
          </w:tcPr>
          <w:p w:rsidR="00FC4226" w:rsidRDefault="00FC4226"/>
        </w:tc>
        <w:tc>
          <w:tcPr>
            <w:tcW w:w="1007" w:type="dxa"/>
            <w:shd w:val="clear" w:color="C0C0C0" w:fill="FFFFFF"/>
            <w:tcMar>
              <w:left w:w="34" w:type="dxa"/>
              <w:right w:w="34" w:type="dxa"/>
            </w:tcMar>
          </w:tcPr>
          <w:p w:rsidR="00FC4226" w:rsidRDefault="0013488B">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17</w:t>
            </w:r>
          </w:p>
        </w:tc>
      </w:tr>
      <w:tr w:rsidR="00FC4226">
        <w:trPr>
          <w:trHeight w:hRule="exact" w:val="289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5.8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«Зарисовка и ее разновидности»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Зарисовка как жанр художественной публицистики. Особенности жанра. Зарисовки о природе: особенности данного жанра. Анализ современных этюдов о природе.</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Социальная зарисовка и ее особенности. Создание социальной зарисовки.</w:t>
            </w:r>
          </w:p>
          <w:p w:rsidR="00FC4226" w:rsidRDefault="0013488B">
            <w:pPr>
              <w:spacing w:after="0" w:line="240" w:lineRule="auto"/>
              <w:rPr>
                <w:sz w:val="19"/>
                <w:szCs w:val="19"/>
              </w:rPr>
            </w:pPr>
            <w:r w:rsidRPr="0013488B">
              <w:rPr>
                <w:rFonts w:ascii="Times New Roman" w:hAnsi="Times New Roman" w:cs="Times New Roman"/>
                <w:color w:val="000000"/>
                <w:sz w:val="19"/>
                <w:szCs w:val="19"/>
                <w:lang w:val="ru-RU"/>
              </w:rPr>
              <w:t xml:space="preserve">Портретная зарисовка как этюд портретного очерка. </w:t>
            </w:r>
            <w:proofErr w:type="spellStart"/>
            <w:r>
              <w:rPr>
                <w:rFonts w:ascii="Times New Roman" w:hAnsi="Times New Roman" w:cs="Times New Roman"/>
                <w:color w:val="000000"/>
                <w:sz w:val="19"/>
                <w:szCs w:val="19"/>
              </w:rPr>
              <w:t>Создание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портретной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зарисовки</w:t>
            </w:r>
            <w:proofErr w:type="spellEnd"/>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Э2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399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5.9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«Очерк и его специфика»</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 xml:space="preserve">Очерк как основной жанр художественной публицистики. Классификации. Портретный очерк и его специфика. Психологизм. </w:t>
            </w:r>
            <w:r w:rsidRPr="00780275">
              <w:rPr>
                <w:rFonts w:ascii="Times New Roman" w:hAnsi="Times New Roman" w:cs="Times New Roman"/>
                <w:color w:val="000000"/>
                <w:sz w:val="19"/>
                <w:szCs w:val="19"/>
                <w:lang w:val="ru-RU"/>
              </w:rPr>
              <w:t xml:space="preserve">Путевой очерк, специфика развития данного жанра. </w:t>
            </w:r>
            <w:r w:rsidRPr="0013488B">
              <w:rPr>
                <w:rFonts w:ascii="Times New Roman" w:hAnsi="Times New Roman" w:cs="Times New Roman"/>
                <w:color w:val="000000"/>
                <w:sz w:val="19"/>
                <w:szCs w:val="19"/>
                <w:lang w:val="ru-RU"/>
              </w:rPr>
              <w:t>Путевой очерк на современном этапе: бытописание нравов в трэвел- журналистике. Проблемный очерк и его специфика. Языковые особенности очерковой журналистики. Художественный образ как основной прием очеркистки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Примеры портретного, путевого и проблемного очерков. Анализ языковых приемов, композиционных особенностей</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355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5.10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«Эссе как синкретичный жанр журналистики»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Эссе как публицистический жанр. Истоки возникновения жанра. Эссе в отечественной и мировой публицистике. Разновидности эссеистики. Требования жанра. Особенности языка и композиции в зависимости от разновидности эссе.</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Публицистическое эссе. Научно- популярное эссе.  Литературно- критическая и искусствоведческая современная эссеистика. Философское эссе и его особенности.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Написание эссе по выбору</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Э2 Э3 Э4 Э5 Э6 Э7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5.11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«Художественный метод в журналистике и его особенности»</w:t>
            </w:r>
          </w:p>
          <w:p w:rsidR="00FC4226" w:rsidRDefault="0013488B">
            <w:pPr>
              <w:spacing w:after="0" w:line="240" w:lineRule="auto"/>
              <w:rPr>
                <w:sz w:val="19"/>
                <w:szCs w:val="19"/>
              </w:rPr>
            </w:pPr>
            <w:r w:rsidRPr="0013488B">
              <w:rPr>
                <w:rFonts w:ascii="Times New Roman" w:hAnsi="Times New Roman" w:cs="Times New Roman"/>
                <w:color w:val="000000"/>
                <w:sz w:val="19"/>
                <w:szCs w:val="19"/>
                <w:lang w:val="ru-RU"/>
              </w:rPr>
              <w:t xml:space="preserve">Отличие и схожесть жанров художественной литературы и журналистики. Типизация как основной прием художественной публицистики. Понятие художественного образа в литературе и публицистике. </w:t>
            </w:r>
            <w:proofErr w:type="spellStart"/>
            <w:r>
              <w:rPr>
                <w:rFonts w:ascii="Times New Roman" w:hAnsi="Times New Roman" w:cs="Times New Roman"/>
                <w:color w:val="000000"/>
                <w:sz w:val="19"/>
                <w:szCs w:val="19"/>
              </w:rPr>
              <w:t>Современный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художественный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образ</w:t>
            </w:r>
            <w:proofErr w:type="spellEnd"/>
            <w:r>
              <w:rPr>
                <w:rFonts w:ascii="Times New Roman" w:hAnsi="Times New Roman" w:cs="Times New Roman"/>
                <w:color w:val="000000"/>
                <w:sz w:val="19"/>
                <w:szCs w:val="19"/>
              </w:rPr>
              <w:t xml:space="preserve"> в </w:t>
            </w:r>
            <w:proofErr w:type="spellStart"/>
            <w:r>
              <w:rPr>
                <w:rFonts w:ascii="Times New Roman" w:hAnsi="Times New Roman" w:cs="Times New Roman"/>
                <w:color w:val="000000"/>
                <w:sz w:val="19"/>
                <w:szCs w:val="19"/>
              </w:rPr>
              <w:t>журналистике</w:t>
            </w:r>
            <w:proofErr w:type="spellEnd"/>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8</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Э2 Э3 Э4 Э5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bl>
    <w:p w:rsidR="00FC4226" w:rsidRDefault="0013488B">
      <w:pPr>
        <w:rPr>
          <w:sz w:val="0"/>
          <w:szCs w:val="0"/>
        </w:rPr>
      </w:pPr>
      <w:r>
        <w:br w:type="page"/>
      </w:r>
    </w:p>
    <w:tbl>
      <w:tblPr>
        <w:tblW w:w="0" w:type="auto"/>
        <w:tblCellMar>
          <w:left w:w="0" w:type="dxa"/>
          <w:right w:w="0" w:type="dxa"/>
        </w:tblCellMar>
        <w:tblLook w:val="04A0" w:firstRow="1" w:lastRow="0" w:firstColumn="1" w:lastColumn="0" w:noHBand="0" w:noVBand="1"/>
      </w:tblPr>
      <w:tblGrid>
        <w:gridCol w:w="951"/>
        <w:gridCol w:w="3400"/>
        <w:gridCol w:w="118"/>
        <w:gridCol w:w="811"/>
        <w:gridCol w:w="671"/>
        <w:gridCol w:w="1110"/>
        <w:gridCol w:w="1211"/>
        <w:gridCol w:w="671"/>
        <w:gridCol w:w="387"/>
        <w:gridCol w:w="944"/>
      </w:tblGrid>
      <w:tr w:rsidR="00FC4226">
        <w:trPr>
          <w:trHeight w:hRule="exact" w:val="416"/>
        </w:trPr>
        <w:tc>
          <w:tcPr>
            <w:tcW w:w="4692" w:type="dxa"/>
            <w:gridSpan w:val="3"/>
            <w:shd w:val="clear" w:color="C0C0C0" w:fill="FFFFFF"/>
            <w:tcMar>
              <w:left w:w="34" w:type="dxa"/>
              <w:right w:w="34" w:type="dxa"/>
            </w:tcMar>
          </w:tcPr>
          <w:p w:rsidR="00FC4226" w:rsidRDefault="0013488B">
            <w:pPr>
              <w:spacing w:after="0" w:line="240" w:lineRule="auto"/>
              <w:rPr>
                <w:sz w:val="16"/>
                <w:szCs w:val="16"/>
              </w:rPr>
            </w:pPr>
            <w:r>
              <w:rPr>
                <w:rFonts w:ascii="Times New Roman" w:hAnsi="Times New Roman" w:cs="Times New Roman"/>
                <w:color w:val="C0C0C0"/>
                <w:sz w:val="16"/>
                <w:szCs w:val="16"/>
              </w:rPr>
              <w:t>УП: z42.03.02_1.plx</w:t>
            </w:r>
          </w:p>
        </w:tc>
        <w:tc>
          <w:tcPr>
            <w:tcW w:w="851" w:type="dxa"/>
          </w:tcPr>
          <w:p w:rsidR="00FC4226" w:rsidRDefault="00FC4226"/>
        </w:tc>
        <w:tc>
          <w:tcPr>
            <w:tcW w:w="710" w:type="dxa"/>
          </w:tcPr>
          <w:p w:rsidR="00FC4226" w:rsidRDefault="00FC4226"/>
        </w:tc>
        <w:tc>
          <w:tcPr>
            <w:tcW w:w="1135" w:type="dxa"/>
          </w:tcPr>
          <w:p w:rsidR="00FC4226" w:rsidRDefault="00FC4226"/>
        </w:tc>
        <w:tc>
          <w:tcPr>
            <w:tcW w:w="1277" w:type="dxa"/>
          </w:tcPr>
          <w:p w:rsidR="00FC4226" w:rsidRDefault="00FC4226"/>
        </w:tc>
        <w:tc>
          <w:tcPr>
            <w:tcW w:w="710" w:type="dxa"/>
          </w:tcPr>
          <w:p w:rsidR="00FC4226" w:rsidRDefault="00FC4226"/>
        </w:tc>
        <w:tc>
          <w:tcPr>
            <w:tcW w:w="426" w:type="dxa"/>
          </w:tcPr>
          <w:p w:rsidR="00FC4226" w:rsidRDefault="00FC4226"/>
        </w:tc>
        <w:tc>
          <w:tcPr>
            <w:tcW w:w="1007" w:type="dxa"/>
            <w:shd w:val="clear" w:color="C0C0C0" w:fill="FFFFFF"/>
            <w:tcMar>
              <w:left w:w="34" w:type="dxa"/>
              <w:right w:w="34" w:type="dxa"/>
            </w:tcMar>
          </w:tcPr>
          <w:p w:rsidR="00FC4226" w:rsidRDefault="0013488B">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18</w:t>
            </w:r>
          </w:p>
        </w:tc>
      </w:tr>
      <w:tr w:rsidR="00FC4226">
        <w:trPr>
          <w:trHeight w:hRule="exact" w:val="355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5.12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«Современная зарисовка»</w:t>
            </w:r>
          </w:p>
          <w:p w:rsidR="00FC4226" w:rsidRDefault="0013488B">
            <w:pPr>
              <w:spacing w:after="0" w:line="240" w:lineRule="auto"/>
              <w:rPr>
                <w:sz w:val="19"/>
                <w:szCs w:val="19"/>
              </w:rPr>
            </w:pPr>
            <w:r w:rsidRPr="0013488B">
              <w:rPr>
                <w:rFonts w:ascii="Times New Roman" w:hAnsi="Times New Roman" w:cs="Times New Roman"/>
                <w:color w:val="000000"/>
                <w:sz w:val="19"/>
                <w:szCs w:val="19"/>
                <w:lang w:val="ru-RU"/>
              </w:rPr>
              <w:t xml:space="preserve">Зарисовка как жанр художественной публицистики. Особенности жанра. Зарисовки о природе: особенности данного жанра. Анализ современных этюдов о природе. Социальная зарисовка и ее особенности. Социальная зарисовка как жанр отечественной </w:t>
            </w:r>
            <w:proofErr w:type="spellStart"/>
            <w:r w:rsidRPr="0013488B">
              <w:rPr>
                <w:rFonts w:ascii="Times New Roman" w:hAnsi="Times New Roman" w:cs="Times New Roman"/>
                <w:color w:val="000000"/>
                <w:sz w:val="19"/>
                <w:szCs w:val="19"/>
                <w:lang w:val="ru-RU"/>
              </w:rPr>
              <w:t>блогосферы</w:t>
            </w:r>
            <w:proofErr w:type="spellEnd"/>
            <w:r w:rsidRPr="0013488B">
              <w:rPr>
                <w:rFonts w:ascii="Times New Roman" w:hAnsi="Times New Roman" w:cs="Times New Roman"/>
                <w:color w:val="000000"/>
                <w:sz w:val="19"/>
                <w:szCs w:val="19"/>
                <w:lang w:val="ru-RU"/>
              </w:rPr>
              <w:t xml:space="preserve">. Портретная зарисовка как этюд портретного очерка. Зарисовка как самостоятельный жанр и как компонент репортажа и очерка. </w:t>
            </w:r>
            <w:proofErr w:type="spellStart"/>
            <w:r>
              <w:rPr>
                <w:rFonts w:ascii="Times New Roman" w:hAnsi="Times New Roman" w:cs="Times New Roman"/>
                <w:color w:val="000000"/>
                <w:sz w:val="19"/>
                <w:szCs w:val="19"/>
              </w:rPr>
              <w:t>Традиции</w:t>
            </w:r>
            <w:proofErr w:type="spellEnd"/>
            <w:r>
              <w:rPr>
                <w:rFonts w:ascii="Times New Roman" w:hAnsi="Times New Roman" w:cs="Times New Roman"/>
                <w:color w:val="000000"/>
                <w:sz w:val="19"/>
                <w:szCs w:val="19"/>
              </w:rPr>
              <w:t xml:space="preserve"> и </w:t>
            </w:r>
            <w:proofErr w:type="spellStart"/>
            <w:r>
              <w:rPr>
                <w:rFonts w:ascii="Times New Roman" w:hAnsi="Times New Roman" w:cs="Times New Roman"/>
                <w:color w:val="000000"/>
                <w:sz w:val="19"/>
                <w:szCs w:val="19"/>
              </w:rPr>
              <w:t>новаторство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Языковые</w:t>
            </w:r>
            <w:proofErr w:type="spellEnd"/>
            <w:r>
              <w:rPr>
                <w:rFonts w:ascii="Times New Roman" w:hAnsi="Times New Roman" w:cs="Times New Roman"/>
                <w:color w:val="000000"/>
                <w:sz w:val="19"/>
                <w:szCs w:val="19"/>
              </w:rPr>
              <w:t xml:space="preserve"> и </w:t>
            </w:r>
            <w:proofErr w:type="spellStart"/>
            <w:r>
              <w:rPr>
                <w:rFonts w:ascii="Times New Roman" w:hAnsi="Times New Roman" w:cs="Times New Roman"/>
                <w:color w:val="000000"/>
                <w:sz w:val="19"/>
                <w:szCs w:val="19"/>
              </w:rPr>
              <w:t>стилистические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особенности</w:t>
            </w:r>
            <w:proofErr w:type="spellEnd"/>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8</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Э2 Э3 Э4 Э5 Э6 Э7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5092"/>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5.13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«Современная очерковая журналистика»</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Очерк как основной жанр художественной публицистики. История развития и трансформации жанра. Очерк в журналистике и литературе: общее и различия. Классификации современного журналистского очерка. Портретный очерк и его специфика. Психологизм. Путевой очерк, специфика развития данного жанра. Путевой очерк на современном этапе: бытописание нравов в трэвел-журналистике. Проблемный очерк и его специфика. Языковые особенности очерковой журналистики. Художественный образ как основной прием очеркистки. Примеры портретного, путевого и проблемного очерков. Языковых и композиционные особенности современного очерка</w:t>
            </w:r>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8</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Э4 Э5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311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5.14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«Эссе как журналистский жанр»</w:t>
            </w:r>
          </w:p>
          <w:p w:rsidR="00FC4226" w:rsidRDefault="0013488B">
            <w:pPr>
              <w:spacing w:after="0" w:line="240" w:lineRule="auto"/>
              <w:rPr>
                <w:sz w:val="19"/>
                <w:szCs w:val="19"/>
              </w:rPr>
            </w:pPr>
            <w:r w:rsidRPr="0013488B">
              <w:rPr>
                <w:rFonts w:ascii="Times New Roman" w:hAnsi="Times New Roman" w:cs="Times New Roman"/>
                <w:color w:val="000000"/>
                <w:sz w:val="19"/>
                <w:szCs w:val="19"/>
                <w:lang w:val="ru-RU"/>
              </w:rPr>
              <w:t xml:space="preserve">Эссе как публицистический жанр. Истоки возникновения жанра. Эссе в отечественной и мировой публицистике. Разновидности эссеистики. Требования жанра. Особенности языка и композиции в зависимости от разновидности эссе. Публицистическое эссе. Научно- популярное эссе.  Литературно- критическая и искусствоведческая современная эссеистика. </w:t>
            </w:r>
            <w:proofErr w:type="spellStart"/>
            <w:r>
              <w:rPr>
                <w:rFonts w:ascii="Times New Roman" w:hAnsi="Times New Roman" w:cs="Times New Roman"/>
                <w:color w:val="000000"/>
                <w:sz w:val="19"/>
                <w:szCs w:val="19"/>
              </w:rPr>
              <w:t>Философское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эссе</w:t>
            </w:r>
            <w:proofErr w:type="spellEnd"/>
            <w:r>
              <w:rPr>
                <w:rFonts w:ascii="Times New Roman" w:hAnsi="Times New Roman" w:cs="Times New Roman"/>
                <w:color w:val="000000"/>
                <w:sz w:val="19"/>
                <w:szCs w:val="19"/>
              </w:rPr>
              <w:t xml:space="preserve"> и </w:t>
            </w:r>
            <w:proofErr w:type="spellStart"/>
            <w:r>
              <w:rPr>
                <w:rFonts w:ascii="Times New Roman" w:hAnsi="Times New Roman" w:cs="Times New Roman"/>
                <w:color w:val="000000"/>
                <w:sz w:val="19"/>
                <w:szCs w:val="19"/>
              </w:rPr>
              <w:t>его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особенности</w:t>
            </w:r>
            <w:proofErr w:type="spellEnd"/>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8</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27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rPr>
                <w:sz w:val="19"/>
                <w:szCs w:val="19"/>
              </w:rPr>
            </w:pPr>
            <w:proofErr w:type="spellStart"/>
            <w:r>
              <w:rPr>
                <w:rFonts w:ascii="Times New Roman" w:hAnsi="Times New Roman" w:cs="Times New Roman"/>
                <w:b/>
                <w:color w:val="000000"/>
                <w:sz w:val="19"/>
                <w:szCs w:val="19"/>
              </w:rPr>
              <w:t>Раздел</w:t>
            </w:r>
            <w:proofErr w:type="spellEnd"/>
            <w:r>
              <w:rPr>
                <w:rFonts w:ascii="Times New Roman" w:hAnsi="Times New Roman" w:cs="Times New Roman"/>
                <w:b/>
                <w:color w:val="000000"/>
                <w:sz w:val="19"/>
                <w:szCs w:val="19"/>
              </w:rPr>
              <w:t xml:space="preserve"> 6. </w:t>
            </w:r>
            <w:proofErr w:type="spellStart"/>
            <w:r>
              <w:rPr>
                <w:rFonts w:ascii="Times New Roman" w:hAnsi="Times New Roman" w:cs="Times New Roman"/>
                <w:b/>
                <w:color w:val="000000"/>
                <w:sz w:val="19"/>
                <w:szCs w:val="19"/>
              </w:rPr>
              <w:t>Сатирические</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жанры</w:t>
            </w:r>
            <w:proofErr w:type="spellEnd"/>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6.1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«Понятие о комическом. Методы и приемы создания комического»</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Понятие «сатиры» и «юмора». Специфика сатирических жанров журналистики. Внутривидовое деление на жанры. Методы и приемы создания комического</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bl>
    <w:p w:rsidR="00FC4226" w:rsidRDefault="0013488B">
      <w:pPr>
        <w:rPr>
          <w:sz w:val="0"/>
          <w:szCs w:val="0"/>
        </w:rPr>
      </w:pPr>
      <w:r>
        <w:br w:type="page"/>
      </w:r>
    </w:p>
    <w:tbl>
      <w:tblPr>
        <w:tblW w:w="0" w:type="auto"/>
        <w:tblCellMar>
          <w:left w:w="0" w:type="dxa"/>
          <w:right w:w="0" w:type="dxa"/>
        </w:tblCellMar>
        <w:tblLook w:val="04A0" w:firstRow="1" w:lastRow="0" w:firstColumn="1" w:lastColumn="0" w:noHBand="0" w:noVBand="1"/>
      </w:tblPr>
      <w:tblGrid>
        <w:gridCol w:w="946"/>
        <w:gridCol w:w="3389"/>
        <w:gridCol w:w="119"/>
        <w:gridCol w:w="813"/>
        <w:gridCol w:w="673"/>
        <w:gridCol w:w="1111"/>
        <w:gridCol w:w="1214"/>
        <w:gridCol w:w="673"/>
        <w:gridCol w:w="389"/>
        <w:gridCol w:w="947"/>
      </w:tblGrid>
      <w:tr w:rsidR="00FC4226">
        <w:trPr>
          <w:trHeight w:hRule="exact" w:val="416"/>
        </w:trPr>
        <w:tc>
          <w:tcPr>
            <w:tcW w:w="4692" w:type="dxa"/>
            <w:gridSpan w:val="3"/>
            <w:shd w:val="clear" w:color="C0C0C0" w:fill="FFFFFF"/>
            <w:tcMar>
              <w:left w:w="34" w:type="dxa"/>
              <w:right w:w="34" w:type="dxa"/>
            </w:tcMar>
          </w:tcPr>
          <w:p w:rsidR="00FC4226" w:rsidRDefault="0013488B">
            <w:pPr>
              <w:spacing w:after="0" w:line="240" w:lineRule="auto"/>
              <w:rPr>
                <w:sz w:val="16"/>
                <w:szCs w:val="16"/>
              </w:rPr>
            </w:pPr>
            <w:r>
              <w:rPr>
                <w:rFonts w:ascii="Times New Roman" w:hAnsi="Times New Roman" w:cs="Times New Roman"/>
                <w:color w:val="C0C0C0"/>
                <w:sz w:val="16"/>
                <w:szCs w:val="16"/>
              </w:rPr>
              <w:t>УП: z42.03.02_1.plx</w:t>
            </w:r>
          </w:p>
        </w:tc>
        <w:tc>
          <w:tcPr>
            <w:tcW w:w="851" w:type="dxa"/>
          </w:tcPr>
          <w:p w:rsidR="00FC4226" w:rsidRDefault="00FC4226"/>
        </w:tc>
        <w:tc>
          <w:tcPr>
            <w:tcW w:w="710" w:type="dxa"/>
          </w:tcPr>
          <w:p w:rsidR="00FC4226" w:rsidRDefault="00FC4226"/>
        </w:tc>
        <w:tc>
          <w:tcPr>
            <w:tcW w:w="1135" w:type="dxa"/>
          </w:tcPr>
          <w:p w:rsidR="00FC4226" w:rsidRDefault="00FC4226"/>
        </w:tc>
        <w:tc>
          <w:tcPr>
            <w:tcW w:w="1277" w:type="dxa"/>
          </w:tcPr>
          <w:p w:rsidR="00FC4226" w:rsidRDefault="00FC4226"/>
        </w:tc>
        <w:tc>
          <w:tcPr>
            <w:tcW w:w="710" w:type="dxa"/>
          </w:tcPr>
          <w:p w:rsidR="00FC4226" w:rsidRDefault="00FC4226"/>
        </w:tc>
        <w:tc>
          <w:tcPr>
            <w:tcW w:w="426" w:type="dxa"/>
          </w:tcPr>
          <w:p w:rsidR="00FC4226" w:rsidRDefault="00FC4226"/>
        </w:tc>
        <w:tc>
          <w:tcPr>
            <w:tcW w:w="1007" w:type="dxa"/>
            <w:shd w:val="clear" w:color="C0C0C0" w:fill="FFFFFF"/>
            <w:tcMar>
              <w:left w:w="34" w:type="dxa"/>
              <w:right w:w="34" w:type="dxa"/>
            </w:tcMar>
          </w:tcPr>
          <w:p w:rsidR="00FC4226" w:rsidRDefault="0013488B">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19</w:t>
            </w:r>
          </w:p>
        </w:tc>
      </w:tr>
      <w:tr w:rsidR="00FC4226">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6.2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«Фельетон как сатирический жанр»</w:t>
            </w:r>
          </w:p>
          <w:p w:rsidR="00FC4226" w:rsidRDefault="0013488B">
            <w:pPr>
              <w:spacing w:after="0" w:line="240" w:lineRule="auto"/>
              <w:rPr>
                <w:sz w:val="19"/>
                <w:szCs w:val="19"/>
              </w:rPr>
            </w:pPr>
            <w:r w:rsidRPr="0013488B">
              <w:rPr>
                <w:rFonts w:ascii="Times New Roman" w:hAnsi="Times New Roman" w:cs="Times New Roman"/>
                <w:color w:val="000000"/>
                <w:sz w:val="19"/>
                <w:szCs w:val="19"/>
                <w:lang w:val="ru-RU"/>
              </w:rPr>
              <w:t xml:space="preserve">Особенности жанра: предмет, функция и метод. Современный фельетон. Способы создания комического эффекта в фельетоне. </w:t>
            </w:r>
            <w:proofErr w:type="spellStart"/>
            <w:r>
              <w:rPr>
                <w:rFonts w:ascii="Times New Roman" w:hAnsi="Times New Roman" w:cs="Times New Roman"/>
                <w:color w:val="000000"/>
                <w:sz w:val="19"/>
                <w:szCs w:val="19"/>
              </w:rPr>
              <w:t>Композиционные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особенности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фельетона</w:t>
            </w:r>
            <w:proofErr w:type="spellEnd"/>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6.3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«Памфлет и пародия как жанры сатирической журналистики»</w:t>
            </w:r>
          </w:p>
          <w:p w:rsidR="00FC4226" w:rsidRDefault="0013488B">
            <w:pPr>
              <w:spacing w:after="0" w:line="240" w:lineRule="auto"/>
              <w:rPr>
                <w:sz w:val="19"/>
                <w:szCs w:val="19"/>
              </w:rPr>
            </w:pPr>
            <w:r w:rsidRPr="0013488B">
              <w:rPr>
                <w:rFonts w:ascii="Times New Roman" w:hAnsi="Times New Roman" w:cs="Times New Roman"/>
                <w:color w:val="000000"/>
                <w:sz w:val="19"/>
                <w:szCs w:val="19"/>
                <w:lang w:val="ru-RU"/>
              </w:rPr>
              <w:t xml:space="preserve">Особенности памфлета как сатирического жанра. Отличие от фельетона. Особенности пародии как публицистического жанра. </w:t>
            </w:r>
            <w:proofErr w:type="spellStart"/>
            <w:r>
              <w:rPr>
                <w:rFonts w:ascii="Times New Roman" w:hAnsi="Times New Roman" w:cs="Times New Roman"/>
                <w:color w:val="000000"/>
                <w:sz w:val="19"/>
                <w:szCs w:val="19"/>
              </w:rPr>
              <w:t>Область</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применения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памфлета</w:t>
            </w:r>
            <w:proofErr w:type="spellEnd"/>
            <w:r>
              <w:rPr>
                <w:rFonts w:ascii="Times New Roman" w:hAnsi="Times New Roman" w:cs="Times New Roman"/>
                <w:color w:val="000000"/>
                <w:sz w:val="19"/>
                <w:szCs w:val="19"/>
              </w:rPr>
              <w:t xml:space="preserve"> и </w:t>
            </w:r>
            <w:proofErr w:type="spellStart"/>
            <w:r>
              <w:rPr>
                <w:rFonts w:ascii="Times New Roman" w:hAnsi="Times New Roman" w:cs="Times New Roman"/>
                <w:color w:val="000000"/>
                <w:sz w:val="19"/>
                <w:szCs w:val="19"/>
              </w:rPr>
              <w:t>пародии</w:t>
            </w:r>
            <w:proofErr w:type="spellEnd"/>
            <w:r>
              <w:rPr>
                <w:rFonts w:ascii="Times New Roman" w:hAnsi="Times New Roman" w:cs="Times New Roman"/>
                <w:color w:val="000000"/>
                <w:sz w:val="19"/>
                <w:szCs w:val="19"/>
              </w:rPr>
              <w:t xml:space="preserve"> в </w:t>
            </w:r>
            <w:proofErr w:type="spellStart"/>
            <w:r>
              <w:rPr>
                <w:rFonts w:ascii="Times New Roman" w:hAnsi="Times New Roman" w:cs="Times New Roman"/>
                <w:color w:val="000000"/>
                <w:sz w:val="19"/>
                <w:szCs w:val="19"/>
              </w:rPr>
              <w:t>современной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публицистике</w:t>
            </w:r>
            <w:proofErr w:type="spellEnd"/>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Э3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6.4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«Сатирический комментарий: особенности жанра»</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Специфические черты жанра. Схожесть и различия аналитического и сатирического комментария. Основные приемы конструирования сатирического комментария: композиция и языковые особенности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Э4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6.5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«Понятие о комическом. Методы и приемы создания комического»</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Понятие «сатиры» и «юмора». Специфика сатирических жанров журналистики. Внутривидовое деление на жанры. Разбор и анализ методов и приемов создания комического</w:t>
            </w:r>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Э3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6.6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«Фельетон как сатирический жанр»</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 xml:space="preserve">Особенности жанра: предмет, функция и метод. Современный фельетон. Способы создания комического эффекта в фельетоне. Композиционные особенности фельетона. Изучение лучших отечественных образцов </w:t>
            </w:r>
            <w:proofErr w:type="spellStart"/>
            <w:r w:rsidRPr="0013488B">
              <w:rPr>
                <w:rFonts w:ascii="Times New Roman" w:hAnsi="Times New Roman" w:cs="Times New Roman"/>
                <w:color w:val="000000"/>
                <w:sz w:val="19"/>
                <w:szCs w:val="19"/>
                <w:lang w:val="ru-RU"/>
              </w:rPr>
              <w:t>фельетонистики</w:t>
            </w:r>
            <w:proofErr w:type="spellEnd"/>
            <w:r w:rsidRPr="0013488B">
              <w:rPr>
                <w:rFonts w:ascii="Times New Roman" w:hAnsi="Times New Roman" w:cs="Times New Roman"/>
                <w:color w:val="000000"/>
                <w:sz w:val="19"/>
                <w:szCs w:val="19"/>
                <w:lang w:val="ru-RU"/>
              </w:rPr>
              <w:t>. Особенности современного фельетона.</w:t>
            </w:r>
          </w:p>
          <w:p w:rsidR="00FC4226" w:rsidRDefault="0013488B">
            <w:pPr>
              <w:spacing w:after="0" w:line="240" w:lineRule="auto"/>
              <w:rPr>
                <w:sz w:val="19"/>
                <w:szCs w:val="19"/>
              </w:rPr>
            </w:pPr>
            <w:proofErr w:type="spellStart"/>
            <w:r>
              <w:rPr>
                <w:rFonts w:ascii="Times New Roman" w:hAnsi="Times New Roman" w:cs="Times New Roman"/>
                <w:color w:val="000000"/>
                <w:sz w:val="19"/>
                <w:szCs w:val="19"/>
              </w:rPr>
              <w:t>Создание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фельетона</w:t>
            </w:r>
            <w:proofErr w:type="spellEnd"/>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Э3 Э6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6.7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«Памфлет и пародия как жанры сатирической журналистики»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Особенности памфлета как сатирического жанра. Отличие от фельетона. Особенности пародии как публицистического жанра. Область применения памфлета и пародии в современной публицистике. Анализ современного памфлета и пародий</w:t>
            </w:r>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Э2 Э3 Э4 Э5 Э6 Э7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6.8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«Сатирический комментарий: особенности жанра»</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Специфические черты жанра. Схожесть и различия аналитического и сатирического комментария. Основные приемы конструирования сатирического комментария: композиция и языковые особенности.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Написание сатирического комментария</w:t>
            </w:r>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Э2 Э3 Э4 Э5 Э6 Э7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bl>
    <w:p w:rsidR="00FC4226" w:rsidRDefault="0013488B">
      <w:pPr>
        <w:rPr>
          <w:sz w:val="0"/>
          <w:szCs w:val="0"/>
        </w:rPr>
      </w:pPr>
      <w:r>
        <w:br w:type="page"/>
      </w:r>
    </w:p>
    <w:tbl>
      <w:tblPr>
        <w:tblW w:w="0" w:type="auto"/>
        <w:tblCellMar>
          <w:left w:w="0" w:type="dxa"/>
          <w:right w:w="0" w:type="dxa"/>
        </w:tblCellMar>
        <w:tblLook w:val="04A0" w:firstRow="1" w:lastRow="0" w:firstColumn="1" w:lastColumn="0" w:noHBand="0" w:noVBand="1"/>
      </w:tblPr>
      <w:tblGrid>
        <w:gridCol w:w="952"/>
        <w:gridCol w:w="3386"/>
        <w:gridCol w:w="119"/>
        <w:gridCol w:w="813"/>
        <w:gridCol w:w="673"/>
        <w:gridCol w:w="1111"/>
        <w:gridCol w:w="1213"/>
        <w:gridCol w:w="673"/>
        <w:gridCol w:w="388"/>
        <w:gridCol w:w="946"/>
      </w:tblGrid>
      <w:tr w:rsidR="00FC4226">
        <w:trPr>
          <w:trHeight w:hRule="exact" w:val="416"/>
        </w:trPr>
        <w:tc>
          <w:tcPr>
            <w:tcW w:w="4692" w:type="dxa"/>
            <w:gridSpan w:val="3"/>
            <w:shd w:val="clear" w:color="C0C0C0" w:fill="FFFFFF"/>
            <w:tcMar>
              <w:left w:w="34" w:type="dxa"/>
              <w:right w:w="34" w:type="dxa"/>
            </w:tcMar>
          </w:tcPr>
          <w:p w:rsidR="00FC4226" w:rsidRDefault="0013488B">
            <w:pPr>
              <w:spacing w:after="0" w:line="240" w:lineRule="auto"/>
              <w:rPr>
                <w:sz w:val="16"/>
                <w:szCs w:val="16"/>
              </w:rPr>
            </w:pPr>
            <w:r>
              <w:rPr>
                <w:rFonts w:ascii="Times New Roman" w:hAnsi="Times New Roman" w:cs="Times New Roman"/>
                <w:color w:val="C0C0C0"/>
                <w:sz w:val="16"/>
                <w:szCs w:val="16"/>
              </w:rPr>
              <w:t>УП: z42.03.02_1.plx</w:t>
            </w:r>
          </w:p>
        </w:tc>
        <w:tc>
          <w:tcPr>
            <w:tcW w:w="851" w:type="dxa"/>
          </w:tcPr>
          <w:p w:rsidR="00FC4226" w:rsidRDefault="00FC4226"/>
        </w:tc>
        <w:tc>
          <w:tcPr>
            <w:tcW w:w="710" w:type="dxa"/>
          </w:tcPr>
          <w:p w:rsidR="00FC4226" w:rsidRDefault="00FC4226"/>
        </w:tc>
        <w:tc>
          <w:tcPr>
            <w:tcW w:w="1135" w:type="dxa"/>
          </w:tcPr>
          <w:p w:rsidR="00FC4226" w:rsidRDefault="00FC4226"/>
        </w:tc>
        <w:tc>
          <w:tcPr>
            <w:tcW w:w="1277" w:type="dxa"/>
          </w:tcPr>
          <w:p w:rsidR="00FC4226" w:rsidRDefault="00FC4226"/>
        </w:tc>
        <w:tc>
          <w:tcPr>
            <w:tcW w:w="710" w:type="dxa"/>
          </w:tcPr>
          <w:p w:rsidR="00FC4226" w:rsidRDefault="00FC4226"/>
        </w:tc>
        <w:tc>
          <w:tcPr>
            <w:tcW w:w="426" w:type="dxa"/>
          </w:tcPr>
          <w:p w:rsidR="00FC4226" w:rsidRDefault="00FC4226"/>
        </w:tc>
        <w:tc>
          <w:tcPr>
            <w:tcW w:w="1007" w:type="dxa"/>
            <w:shd w:val="clear" w:color="C0C0C0" w:fill="FFFFFF"/>
            <w:tcMar>
              <w:left w:w="34" w:type="dxa"/>
              <w:right w:w="34" w:type="dxa"/>
            </w:tcMar>
          </w:tcPr>
          <w:p w:rsidR="00FC4226" w:rsidRDefault="0013488B">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20</w:t>
            </w:r>
          </w:p>
        </w:tc>
      </w:tr>
      <w:tr w:rsidR="00FC4226">
        <w:trPr>
          <w:trHeight w:hRule="exact" w:val="333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6.9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«Сатирическая журналистика: методы и приемы создания эффекта комического»</w:t>
            </w:r>
          </w:p>
          <w:p w:rsidR="00FC4226" w:rsidRDefault="0013488B">
            <w:pPr>
              <w:spacing w:after="0" w:line="240" w:lineRule="auto"/>
              <w:rPr>
                <w:sz w:val="19"/>
                <w:szCs w:val="19"/>
              </w:rPr>
            </w:pPr>
            <w:r w:rsidRPr="0013488B">
              <w:rPr>
                <w:rFonts w:ascii="Times New Roman" w:hAnsi="Times New Roman" w:cs="Times New Roman"/>
                <w:color w:val="000000"/>
                <w:sz w:val="19"/>
                <w:szCs w:val="19"/>
                <w:lang w:val="ru-RU"/>
              </w:rPr>
              <w:t xml:space="preserve">Понятие «сатиры» и «юмора». Специфика сатирических жанров журналистики. Сатирическая журналистика в России: история вопроса, развитие, трансформация сатирической журналистики, ее жанров, приемов и методов. Внутривидовое деление на жанры. Разбор и анализ методов и приемов создания комического. </w:t>
            </w:r>
            <w:proofErr w:type="spellStart"/>
            <w:r>
              <w:rPr>
                <w:rFonts w:ascii="Times New Roman" w:hAnsi="Times New Roman" w:cs="Times New Roman"/>
                <w:color w:val="000000"/>
                <w:sz w:val="19"/>
                <w:szCs w:val="19"/>
              </w:rPr>
              <w:t>Сатирическая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журналистика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сегодня</w:t>
            </w:r>
            <w:proofErr w:type="spellEnd"/>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5</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Э2 Э3 Э4 Э5 Э6 Э7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6.10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«Современный фельетон»</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 xml:space="preserve">Особенности жанра: предмет, функция и метод. Современный фельетон. Способы создания комического эффекта в фельетоне. Композиционные особенности фельетона. Традиции отечественной </w:t>
            </w:r>
            <w:proofErr w:type="spellStart"/>
            <w:r w:rsidRPr="0013488B">
              <w:rPr>
                <w:rFonts w:ascii="Times New Roman" w:hAnsi="Times New Roman" w:cs="Times New Roman"/>
                <w:color w:val="000000"/>
                <w:sz w:val="19"/>
                <w:szCs w:val="19"/>
                <w:lang w:val="ru-RU"/>
              </w:rPr>
              <w:t>фельетонистики</w:t>
            </w:r>
            <w:proofErr w:type="spellEnd"/>
            <w:r w:rsidRPr="0013488B">
              <w:rPr>
                <w:rFonts w:ascii="Times New Roman" w:hAnsi="Times New Roman" w:cs="Times New Roman"/>
                <w:color w:val="000000"/>
                <w:sz w:val="19"/>
                <w:szCs w:val="19"/>
                <w:lang w:val="ru-RU"/>
              </w:rPr>
              <w:t>. Особенности современного фельетона</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8</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Э2 Э3 Э4 Э5 Э6 Э7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6.11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«Современный памфлет»</w:t>
            </w:r>
          </w:p>
          <w:p w:rsidR="00FC4226" w:rsidRDefault="0013488B">
            <w:pPr>
              <w:spacing w:after="0" w:line="240" w:lineRule="auto"/>
              <w:rPr>
                <w:sz w:val="19"/>
                <w:szCs w:val="19"/>
              </w:rPr>
            </w:pPr>
            <w:r w:rsidRPr="0013488B">
              <w:rPr>
                <w:rFonts w:ascii="Times New Roman" w:hAnsi="Times New Roman" w:cs="Times New Roman"/>
                <w:color w:val="000000"/>
                <w:sz w:val="19"/>
                <w:szCs w:val="19"/>
                <w:lang w:val="ru-RU"/>
              </w:rPr>
              <w:t xml:space="preserve">Особенности памфлета как сатирического жанра. Отличие от фельетона. История развития жанра. </w:t>
            </w:r>
            <w:proofErr w:type="spellStart"/>
            <w:r>
              <w:rPr>
                <w:rFonts w:ascii="Times New Roman" w:hAnsi="Times New Roman" w:cs="Times New Roman"/>
                <w:color w:val="000000"/>
                <w:sz w:val="19"/>
                <w:szCs w:val="19"/>
              </w:rPr>
              <w:t>Памфлет</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сегодня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Языковые</w:t>
            </w:r>
            <w:proofErr w:type="spellEnd"/>
            <w:r>
              <w:rPr>
                <w:rFonts w:ascii="Times New Roman" w:hAnsi="Times New Roman" w:cs="Times New Roman"/>
                <w:color w:val="000000"/>
                <w:sz w:val="19"/>
                <w:szCs w:val="19"/>
              </w:rPr>
              <w:t xml:space="preserve"> и </w:t>
            </w:r>
            <w:proofErr w:type="spellStart"/>
            <w:r>
              <w:rPr>
                <w:rFonts w:ascii="Times New Roman" w:hAnsi="Times New Roman" w:cs="Times New Roman"/>
                <w:color w:val="000000"/>
                <w:sz w:val="19"/>
                <w:szCs w:val="19"/>
              </w:rPr>
              <w:t>стилистические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особенности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современного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памфлета</w:t>
            </w:r>
            <w:proofErr w:type="spellEnd"/>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Э2 Э3 Э4 Э5 Э6 Э7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6.12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«Пародия как сатирический журналистский жанр»</w:t>
            </w:r>
          </w:p>
          <w:p w:rsidR="00FC4226" w:rsidRDefault="0013488B">
            <w:pPr>
              <w:spacing w:after="0" w:line="240" w:lineRule="auto"/>
              <w:rPr>
                <w:sz w:val="19"/>
                <w:szCs w:val="19"/>
              </w:rPr>
            </w:pPr>
            <w:r w:rsidRPr="0013488B">
              <w:rPr>
                <w:rFonts w:ascii="Times New Roman" w:hAnsi="Times New Roman" w:cs="Times New Roman"/>
                <w:color w:val="000000"/>
                <w:sz w:val="19"/>
                <w:szCs w:val="19"/>
                <w:lang w:val="ru-RU"/>
              </w:rPr>
              <w:t xml:space="preserve">Особенности пародии как публицистического жанра. История развития жанра. Область применения пародии в современной публицистике. </w:t>
            </w:r>
            <w:proofErr w:type="spellStart"/>
            <w:r>
              <w:rPr>
                <w:rFonts w:ascii="Times New Roman" w:hAnsi="Times New Roman" w:cs="Times New Roman"/>
                <w:color w:val="000000"/>
                <w:sz w:val="19"/>
                <w:szCs w:val="19"/>
              </w:rPr>
              <w:t>Современная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пародия</w:t>
            </w:r>
            <w:proofErr w:type="spellEnd"/>
            <w:r>
              <w:rPr>
                <w:rFonts w:ascii="Times New Roman" w:hAnsi="Times New Roman" w:cs="Times New Roman"/>
                <w:color w:val="000000"/>
                <w:sz w:val="19"/>
                <w:szCs w:val="19"/>
              </w:rPr>
              <w:t xml:space="preserve"> в СМИ</w:t>
            </w:r>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8</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Э2 Э3 Э4 Э5 Э6 Э7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6.13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«Сатирический комментарий в отечественной журналистике»</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Специфические черты жанра. Схожесть и различия аналитического и сатирического комментария. Основные приемы конструирования сатирического комментария: композиция и языковые особенности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Э2 Э3 Э4 Э5 Э6 Э7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bl>
    <w:p w:rsidR="00FC4226" w:rsidRDefault="0013488B">
      <w:pPr>
        <w:rPr>
          <w:sz w:val="0"/>
          <w:szCs w:val="0"/>
        </w:rPr>
      </w:pPr>
      <w:r>
        <w:br w:type="page"/>
      </w:r>
    </w:p>
    <w:tbl>
      <w:tblPr>
        <w:tblW w:w="0" w:type="auto"/>
        <w:tblCellMar>
          <w:left w:w="0" w:type="dxa"/>
          <w:right w:w="0" w:type="dxa"/>
        </w:tblCellMar>
        <w:tblLook w:val="04A0" w:firstRow="1" w:lastRow="0" w:firstColumn="1" w:lastColumn="0" w:noHBand="0" w:noVBand="1"/>
      </w:tblPr>
      <w:tblGrid>
        <w:gridCol w:w="939"/>
        <w:gridCol w:w="3483"/>
        <w:gridCol w:w="117"/>
        <w:gridCol w:w="796"/>
        <w:gridCol w:w="671"/>
        <w:gridCol w:w="1102"/>
        <w:gridCol w:w="1195"/>
        <w:gridCol w:w="661"/>
        <w:gridCol w:w="379"/>
        <w:gridCol w:w="931"/>
      </w:tblGrid>
      <w:tr w:rsidR="00FC4226">
        <w:trPr>
          <w:trHeight w:hRule="exact" w:val="416"/>
        </w:trPr>
        <w:tc>
          <w:tcPr>
            <w:tcW w:w="4692" w:type="dxa"/>
            <w:gridSpan w:val="3"/>
            <w:shd w:val="clear" w:color="C0C0C0" w:fill="FFFFFF"/>
            <w:tcMar>
              <w:left w:w="34" w:type="dxa"/>
              <w:right w:w="34" w:type="dxa"/>
            </w:tcMar>
          </w:tcPr>
          <w:p w:rsidR="00FC4226" w:rsidRDefault="0013488B">
            <w:pPr>
              <w:spacing w:after="0" w:line="240" w:lineRule="auto"/>
              <w:rPr>
                <w:sz w:val="16"/>
                <w:szCs w:val="16"/>
              </w:rPr>
            </w:pPr>
            <w:r>
              <w:rPr>
                <w:rFonts w:ascii="Times New Roman" w:hAnsi="Times New Roman" w:cs="Times New Roman"/>
                <w:color w:val="C0C0C0"/>
                <w:sz w:val="16"/>
                <w:szCs w:val="16"/>
              </w:rPr>
              <w:t>УП: z42.03.02_1.plx</w:t>
            </w:r>
          </w:p>
        </w:tc>
        <w:tc>
          <w:tcPr>
            <w:tcW w:w="851" w:type="dxa"/>
          </w:tcPr>
          <w:p w:rsidR="00FC4226" w:rsidRDefault="00FC4226"/>
        </w:tc>
        <w:tc>
          <w:tcPr>
            <w:tcW w:w="710" w:type="dxa"/>
          </w:tcPr>
          <w:p w:rsidR="00FC4226" w:rsidRDefault="00FC4226"/>
        </w:tc>
        <w:tc>
          <w:tcPr>
            <w:tcW w:w="1135" w:type="dxa"/>
          </w:tcPr>
          <w:p w:rsidR="00FC4226" w:rsidRDefault="00FC4226"/>
        </w:tc>
        <w:tc>
          <w:tcPr>
            <w:tcW w:w="1277" w:type="dxa"/>
          </w:tcPr>
          <w:p w:rsidR="00FC4226" w:rsidRDefault="00FC4226"/>
        </w:tc>
        <w:tc>
          <w:tcPr>
            <w:tcW w:w="710" w:type="dxa"/>
          </w:tcPr>
          <w:p w:rsidR="00FC4226" w:rsidRDefault="00FC4226"/>
        </w:tc>
        <w:tc>
          <w:tcPr>
            <w:tcW w:w="426" w:type="dxa"/>
          </w:tcPr>
          <w:p w:rsidR="00FC4226" w:rsidRDefault="00FC4226"/>
        </w:tc>
        <w:tc>
          <w:tcPr>
            <w:tcW w:w="1007" w:type="dxa"/>
            <w:shd w:val="clear" w:color="C0C0C0" w:fill="FFFFFF"/>
            <w:tcMar>
              <w:left w:w="34" w:type="dxa"/>
              <w:right w:w="34" w:type="dxa"/>
            </w:tcMar>
          </w:tcPr>
          <w:p w:rsidR="00FC4226" w:rsidRDefault="0013488B">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21</w:t>
            </w:r>
          </w:p>
        </w:tc>
      </w:tr>
      <w:tr w:rsidR="00FC4226">
        <w:trPr>
          <w:trHeight w:hRule="exact" w:val="13662"/>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6.14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Темы исследовательских работ</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1. Художественный метод в журналистике и литературе.</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 xml:space="preserve">2. Современная социальная зарисовка в СМИ и </w:t>
            </w:r>
            <w:proofErr w:type="spellStart"/>
            <w:r w:rsidRPr="0013488B">
              <w:rPr>
                <w:rFonts w:ascii="Times New Roman" w:hAnsi="Times New Roman" w:cs="Times New Roman"/>
                <w:color w:val="000000"/>
                <w:sz w:val="19"/>
                <w:szCs w:val="19"/>
                <w:lang w:val="ru-RU"/>
              </w:rPr>
              <w:t>блогосфере</w:t>
            </w:r>
            <w:proofErr w:type="spellEnd"/>
            <w:r w:rsidRPr="0013488B">
              <w:rPr>
                <w:rFonts w:ascii="Times New Roman" w:hAnsi="Times New Roman" w:cs="Times New Roman"/>
                <w:color w:val="000000"/>
                <w:sz w:val="19"/>
                <w:szCs w:val="19"/>
                <w:lang w:val="ru-RU"/>
              </w:rPr>
              <w:t>.</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 xml:space="preserve">3. Современная отечественная </w:t>
            </w:r>
            <w:proofErr w:type="spellStart"/>
            <w:r w:rsidRPr="0013488B">
              <w:rPr>
                <w:rFonts w:ascii="Times New Roman" w:hAnsi="Times New Roman" w:cs="Times New Roman"/>
                <w:color w:val="000000"/>
                <w:sz w:val="19"/>
                <w:szCs w:val="19"/>
                <w:lang w:val="ru-RU"/>
              </w:rPr>
              <w:t>колумнистика</w:t>
            </w:r>
            <w:proofErr w:type="spellEnd"/>
            <w:r w:rsidRPr="0013488B">
              <w:rPr>
                <w:rFonts w:ascii="Times New Roman" w:hAnsi="Times New Roman" w:cs="Times New Roman"/>
                <w:color w:val="000000"/>
                <w:sz w:val="19"/>
                <w:szCs w:val="19"/>
                <w:lang w:val="ru-RU"/>
              </w:rPr>
              <w:t>: специфика и жанровое своеобразие.</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 xml:space="preserve">4. Трансформация жанра очерка в </w:t>
            </w:r>
            <w:r>
              <w:rPr>
                <w:rFonts w:ascii="Times New Roman" w:hAnsi="Times New Roman" w:cs="Times New Roman"/>
                <w:color w:val="000000"/>
                <w:sz w:val="19"/>
                <w:szCs w:val="19"/>
              </w:rPr>
              <w:t>XIX</w:t>
            </w:r>
            <w:r w:rsidRPr="0013488B">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XXI</w:t>
            </w:r>
            <w:r w:rsidRPr="0013488B">
              <w:rPr>
                <w:rFonts w:ascii="Times New Roman" w:hAnsi="Times New Roman" w:cs="Times New Roman"/>
                <w:color w:val="000000"/>
                <w:sz w:val="19"/>
                <w:szCs w:val="19"/>
                <w:lang w:val="ru-RU"/>
              </w:rPr>
              <w:t xml:space="preserve"> вв.</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5. Современный портретный очерк в прессе. Стилистические и композиционные особенности.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6. Жанр путевого очерка в трэвел- журналистике: проблемы и перспективы.</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7. Жанр «зеленой» зарисовки (этюды о природе) как часть экологической журналистики.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8. Эссе как синкретичный жанр. Место эссе в отечественной журналистике.</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9. Современное философское эссе.</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10. Литературно-критическое эссе на современном этапе: традиции и новаторство.</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11. Языковые особенности современной научно-популярной эссеистики.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12. Жанры, язык и стиль научной журналистики.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13. Публицистическое эссе на страницах отечественной прессы.</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14. Языковые особенности современной сатирической журналистики.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15. История развития жанра фельетона в отечественной журналистике.</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16. Специфика современного фельетона в отечественной журналистике.</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17. Памфлет как жанр сатирической журналистики.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18. Жанр пародии в современных СМИ.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19. Сатирический комментарий и его композиционные и языковые особенности.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20. Сатирическая журналистика в Росси: история вопроса.</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21. Житейская история как журналистский жанр.</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 xml:space="preserve">22. Специфика </w:t>
            </w:r>
            <w:proofErr w:type="spellStart"/>
            <w:r w:rsidRPr="0013488B">
              <w:rPr>
                <w:rFonts w:ascii="Times New Roman" w:hAnsi="Times New Roman" w:cs="Times New Roman"/>
                <w:color w:val="000000"/>
                <w:sz w:val="19"/>
                <w:szCs w:val="19"/>
                <w:lang w:val="ru-RU"/>
              </w:rPr>
              <w:t>лида</w:t>
            </w:r>
            <w:proofErr w:type="spellEnd"/>
            <w:r w:rsidRPr="0013488B">
              <w:rPr>
                <w:rFonts w:ascii="Times New Roman" w:hAnsi="Times New Roman" w:cs="Times New Roman"/>
                <w:color w:val="000000"/>
                <w:sz w:val="19"/>
                <w:szCs w:val="19"/>
                <w:lang w:val="ru-RU"/>
              </w:rPr>
              <w:t xml:space="preserve"> в аналитических и художественно-публицистических текстах.</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 xml:space="preserve">23. Аналитический </w:t>
            </w:r>
            <w:proofErr w:type="spellStart"/>
            <w:r w:rsidRPr="0013488B">
              <w:rPr>
                <w:rFonts w:ascii="Times New Roman" w:hAnsi="Times New Roman" w:cs="Times New Roman"/>
                <w:color w:val="000000"/>
                <w:sz w:val="19"/>
                <w:szCs w:val="19"/>
                <w:lang w:val="ru-RU"/>
              </w:rPr>
              <w:t>лид</w:t>
            </w:r>
            <w:proofErr w:type="spellEnd"/>
            <w:r w:rsidRPr="0013488B">
              <w:rPr>
                <w:rFonts w:ascii="Times New Roman" w:hAnsi="Times New Roman" w:cs="Times New Roman"/>
                <w:color w:val="000000"/>
                <w:sz w:val="19"/>
                <w:szCs w:val="19"/>
                <w:lang w:val="ru-RU"/>
              </w:rPr>
              <w:t xml:space="preserve"> и его разновидности.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24. Современный аналитический текст (структура и язык).</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25. Современная аналитическая журналистика: проблемы и перспективы развития.</w:t>
            </w:r>
          </w:p>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18</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Э2 Э3 Э4 Э5 Э6 Э7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r w:rsidR="00FC4226">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6.15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Экзамен</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9</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ОПК-13 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 Л1.2 Л2.1 Л3.1</w:t>
            </w:r>
          </w:p>
          <w:p w:rsidR="00FC4226" w:rsidRDefault="0013488B">
            <w:pPr>
              <w:spacing w:after="0" w:line="240" w:lineRule="auto"/>
              <w:jc w:val="center"/>
              <w:rPr>
                <w:sz w:val="19"/>
                <w:szCs w:val="19"/>
              </w:rPr>
            </w:pPr>
            <w:r>
              <w:rPr>
                <w:rFonts w:ascii="Times New Roman" w:hAnsi="Times New Roman" w:cs="Times New Roman"/>
                <w:color w:val="000000"/>
                <w:sz w:val="19"/>
                <w:szCs w:val="19"/>
              </w:rPr>
              <w:t>Э1 Э2 Э3 Э4 Э5 Э6 Э7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r>
    </w:tbl>
    <w:p w:rsidR="00FC4226" w:rsidRDefault="0013488B">
      <w:pPr>
        <w:rPr>
          <w:sz w:val="0"/>
          <w:szCs w:val="0"/>
        </w:rPr>
      </w:pPr>
      <w:r>
        <w:br w:type="page"/>
      </w:r>
    </w:p>
    <w:tbl>
      <w:tblPr>
        <w:tblW w:w="0" w:type="auto"/>
        <w:tblCellMar>
          <w:left w:w="0" w:type="dxa"/>
          <w:right w:w="0" w:type="dxa"/>
        </w:tblCellMar>
        <w:tblLook w:val="04A0" w:firstRow="1" w:lastRow="0" w:firstColumn="1" w:lastColumn="0" w:noHBand="0" w:noVBand="1"/>
      </w:tblPr>
      <w:tblGrid>
        <w:gridCol w:w="4507"/>
        <w:gridCol w:w="4793"/>
        <w:gridCol w:w="974"/>
      </w:tblGrid>
      <w:tr w:rsidR="00FC4226">
        <w:trPr>
          <w:trHeight w:hRule="exact" w:val="416"/>
        </w:trPr>
        <w:tc>
          <w:tcPr>
            <w:tcW w:w="4692" w:type="dxa"/>
            <w:shd w:val="clear" w:color="C0C0C0" w:fill="FFFFFF"/>
            <w:tcMar>
              <w:left w:w="34" w:type="dxa"/>
              <w:right w:w="34" w:type="dxa"/>
            </w:tcMar>
          </w:tcPr>
          <w:p w:rsidR="00FC4226" w:rsidRDefault="0013488B">
            <w:pPr>
              <w:spacing w:after="0" w:line="240" w:lineRule="auto"/>
              <w:rPr>
                <w:sz w:val="16"/>
                <w:szCs w:val="16"/>
              </w:rPr>
            </w:pPr>
            <w:r>
              <w:rPr>
                <w:rFonts w:ascii="Times New Roman" w:hAnsi="Times New Roman" w:cs="Times New Roman"/>
                <w:color w:val="C0C0C0"/>
                <w:sz w:val="16"/>
                <w:szCs w:val="16"/>
              </w:rPr>
              <w:t>УП: z42.03.02_1.plx</w:t>
            </w:r>
          </w:p>
        </w:tc>
        <w:tc>
          <w:tcPr>
            <w:tcW w:w="5104" w:type="dxa"/>
          </w:tcPr>
          <w:p w:rsidR="00FC4226" w:rsidRDefault="00FC4226"/>
        </w:tc>
        <w:tc>
          <w:tcPr>
            <w:tcW w:w="1007" w:type="dxa"/>
            <w:shd w:val="clear" w:color="C0C0C0" w:fill="FFFFFF"/>
            <w:tcMar>
              <w:left w:w="34" w:type="dxa"/>
              <w:right w:w="34" w:type="dxa"/>
            </w:tcMar>
          </w:tcPr>
          <w:p w:rsidR="00FC4226" w:rsidRDefault="0013488B">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22</w:t>
            </w:r>
          </w:p>
        </w:tc>
      </w:tr>
      <w:tr w:rsidR="00FC4226">
        <w:trPr>
          <w:trHeight w:hRule="exact" w:val="277"/>
        </w:trPr>
        <w:tc>
          <w:tcPr>
            <w:tcW w:w="4679" w:type="dxa"/>
          </w:tcPr>
          <w:p w:rsidR="00FC4226" w:rsidRDefault="00FC4226"/>
        </w:tc>
        <w:tc>
          <w:tcPr>
            <w:tcW w:w="5104" w:type="dxa"/>
          </w:tcPr>
          <w:p w:rsidR="00FC4226" w:rsidRDefault="00FC4226"/>
        </w:tc>
        <w:tc>
          <w:tcPr>
            <w:tcW w:w="993" w:type="dxa"/>
          </w:tcPr>
          <w:p w:rsidR="00FC4226" w:rsidRDefault="00FC4226"/>
        </w:tc>
      </w:tr>
      <w:tr w:rsidR="00FC4226">
        <w:trPr>
          <w:trHeight w:hRule="exact" w:val="416"/>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b/>
                <w:color w:val="000000"/>
                <w:sz w:val="19"/>
                <w:szCs w:val="19"/>
              </w:rPr>
              <w:t>5. ФОНД ОЦЕНОЧНЫХ СРЕДСТВ</w:t>
            </w:r>
          </w:p>
        </w:tc>
      </w:tr>
      <w:tr w:rsidR="00FC4226" w:rsidRPr="00780275">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jc w:val="center"/>
              <w:rPr>
                <w:sz w:val="19"/>
                <w:szCs w:val="19"/>
                <w:lang w:val="ru-RU"/>
              </w:rPr>
            </w:pPr>
            <w:r w:rsidRPr="0013488B">
              <w:rPr>
                <w:rFonts w:ascii="Times New Roman" w:hAnsi="Times New Roman" w:cs="Times New Roman"/>
                <w:b/>
                <w:color w:val="000000"/>
                <w:sz w:val="19"/>
                <w:szCs w:val="19"/>
                <w:lang w:val="ru-RU"/>
              </w:rPr>
              <w:t>5.1. Фонд оценочных средств для проведения промежуточной аттестации</w:t>
            </w:r>
          </w:p>
        </w:tc>
      </w:tr>
      <w:tr w:rsidR="00FC4226">
        <w:trPr>
          <w:trHeight w:hRule="exact" w:val="14002"/>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Вопросы к зачету</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1. Публицистический стиль как функционально-стилевая разновидность рус-</w:t>
            </w:r>
          </w:p>
          <w:p w:rsidR="00FC4226" w:rsidRPr="0013488B" w:rsidRDefault="0013488B">
            <w:pPr>
              <w:spacing w:after="0" w:line="240" w:lineRule="auto"/>
              <w:rPr>
                <w:sz w:val="19"/>
                <w:szCs w:val="19"/>
                <w:lang w:val="ru-RU"/>
              </w:rPr>
            </w:pPr>
            <w:proofErr w:type="spellStart"/>
            <w:r w:rsidRPr="0013488B">
              <w:rPr>
                <w:rFonts w:ascii="Times New Roman" w:hAnsi="Times New Roman" w:cs="Times New Roman"/>
                <w:color w:val="000000"/>
                <w:sz w:val="19"/>
                <w:szCs w:val="19"/>
                <w:lang w:val="ru-RU"/>
              </w:rPr>
              <w:t>ского</w:t>
            </w:r>
            <w:proofErr w:type="spellEnd"/>
            <w:r w:rsidRPr="0013488B">
              <w:rPr>
                <w:rFonts w:ascii="Times New Roman" w:hAnsi="Times New Roman" w:cs="Times New Roman"/>
                <w:color w:val="000000"/>
                <w:sz w:val="19"/>
                <w:szCs w:val="19"/>
                <w:lang w:val="ru-RU"/>
              </w:rPr>
              <w:t xml:space="preserve"> литературного языка.</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 xml:space="preserve">2. Сочетание экспрессии и стандарта как ведущий принцип организации </w:t>
            </w:r>
            <w:proofErr w:type="spellStart"/>
            <w:r w:rsidRPr="0013488B">
              <w:rPr>
                <w:rFonts w:ascii="Times New Roman" w:hAnsi="Times New Roman" w:cs="Times New Roman"/>
                <w:color w:val="000000"/>
                <w:sz w:val="19"/>
                <w:szCs w:val="19"/>
                <w:lang w:val="ru-RU"/>
              </w:rPr>
              <w:t>пуб</w:t>
            </w:r>
            <w:proofErr w:type="spellEnd"/>
            <w:r w:rsidRPr="0013488B">
              <w:rPr>
                <w:rFonts w:ascii="Times New Roman" w:hAnsi="Times New Roman" w:cs="Times New Roman"/>
                <w:color w:val="000000"/>
                <w:sz w:val="19"/>
                <w:szCs w:val="19"/>
                <w:lang w:val="ru-RU"/>
              </w:rPr>
              <w:t>-</w:t>
            </w:r>
          </w:p>
          <w:p w:rsidR="00FC4226" w:rsidRPr="0013488B" w:rsidRDefault="0013488B">
            <w:pPr>
              <w:spacing w:after="0" w:line="240" w:lineRule="auto"/>
              <w:rPr>
                <w:sz w:val="19"/>
                <w:szCs w:val="19"/>
                <w:lang w:val="ru-RU"/>
              </w:rPr>
            </w:pPr>
            <w:proofErr w:type="spellStart"/>
            <w:r w:rsidRPr="0013488B">
              <w:rPr>
                <w:rFonts w:ascii="Times New Roman" w:hAnsi="Times New Roman" w:cs="Times New Roman"/>
                <w:color w:val="000000"/>
                <w:sz w:val="19"/>
                <w:szCs w:val="19"/>
                <w:lang w:val="ru-RU"/>
              </w:rPr>
              <w:t>лицистического</w:t>
            </w:r>
            <w:proofErr w:type="spellEnd"/>
            <w:r w:rsidRPr="0013488B">
              <w:rPr>
                <w:rFonts w:ascii="Times New Roman" w:hAnsi="Times New Roman" w:cs="Times New Roman"/>
                <w:color w:val="000000"/>
                <w:sz w:val="19"/>
                <w:szCs w:val="19"/>
                <w:lang w:val="ru-RU"/>
              </w:rPr>
              <w:t xml:space="preserve"> текста.</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3. Функции языка в публицистическом тексте.</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4. Стилевое многообразие современной публицистики.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5. Диалогичность как фундаментальное свойство современных текстов СМИ.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 xml:space="preserve">6. Социальная </w:t>
            </w:r>
            <w:proofErr w:type="spellStart"/>
            <w:r w:rsidRPr="0013488B">
              <w:rPr>
                <w:rFonts w:ascii="Times New Roman" w:hAnsi="Times New Roman" w:cs="Times New Roman"/>
                <w:color w:val="000000"/>
                <w:sz w:val="19"/>
                <w:szCs w:val="19"/>
                <w:lang w:val="ru-RU"/>
              </w:rPr>
              <w:t>оценочность</w:t>
            </w:r>
            <w:proofErr w:type="spellEnd"/>
            <w:r w:rsidRPr="0013488B">
              <w:rPr>
                <w:rFonts w:ascii="Times New Roman" w:hAnsi="Times New Roman" w:cs="Times New Roman"/>
                <w:color w:val="000000"/>
                <w:sz w:val="19"/>
                <w:szCs w:val="19"/>
                <w:lang w:val="ru-RU"/>
              </w:rPr>
              <w:t xml:space="preserve"> как важнейший принцип публицистического стиля.</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7. Стилевые особенности электронных СМИ.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8. Стилевое своеобразие Интернет-коммуникации.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9. Вопрос о стилевом статусе рекламных текстов и их стилистике.</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 xml:space="preserve">10. Постмодернистская ситуация в современном </w:t>
            </w:r>
            <w:proofErr w:type="spellStart"/>
            <w:r w:rsidRPr="0013488B">
              <w:rPr>
                <w:rFonts w:ascii="Times New Roman" w:hAnsi="Times New Roman" w:cs="Times New Roman"/>
                <w:color w:val="000000"/>
                <w:sz w:val="19"/>
                <w:szCs w:val="19"/>
                <w:lang w:val="ru-RU"/>
              </w:rPr>
              <w:t>медиатексте</w:t>
            </w:r>
            <w:proofErr w:type="spellEnd"/>
            <w:r w:rsidRPr="0013488B">
              <w:rPr>
                <w:rFonts w:ascii="Times New Roman" w:hAnsi="Times New Roman" w:cs="Times New Roman"/>
                <w:color w:val="000000"/>
                <w:sz w:val="19"/>
                <w:szCs w:val="19"/>
                <w:lang w:val="ru-RU"/>
              </w:rPr>
              <w:t>.</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11. Техника постмодернистского письма в текстах массовой коммуникации.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12. Языковая игра в текстах массовой коммуникации.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13. Средства речевой выразительности в текстах СМИ.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14. Риторический канон как основа создания текста.</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15. Риторические приемы речевого манипулирования в текстах массовой ком-</w:t>
            </w:r>
          </w:p>
          <w:p w:rsidR="00FC4226" w:rsidRPr="0013488B" w:rsidRDefault="0013488B">
            <w:pPr>
              <w:spacing w:after="0" w:line="240" w:lineRule="auto"/>
              <w:rPr>
                <w:sz w:val="19"/>
                <w:szCs w:val="19"/>
                <w:lang w:val="ru-RU"/>
              </w:rPr>
            </w:pPr>
            <w:proofErr w:type="spellStart"/>
            <w:r w:rsidRPr="0013488B">
              <w:rPr>
                <w:rFonts w:ascii="Times New Roman" w:hAnsi="Times New Roman" w:cs="Times New Roman"/>
                <w:color w:val="000000"/>
                <w:sz w:val="19"/>
                <w:szCs w:val="19"/>
                <w:lang w:val="ru-RU"/>
              </w:rPr>
              <w:t>муникации</w:t>
            </w:r>
            <w:proofErr w:type="spellEnd"/>
            <w:r w:rsidRPr="0013488B">
              <w:rPr>
                <w:rFonts w:ascii="Times New Roman" w:hAnsi="Times New Roman" w:cs="Times New Roman"/>
                <w:color w:val="000000"/>
                <w:sz w:val="19"/>
                <w:szCs w:val="19"/>
                <w:lang w:val="ru-RU"/>
              </w:rPr>
              <w:t>.</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 xml:space="preserve">16. </w:t>
            </w:r>
            <w:proofErr w:type="spellStart"/>
            <w:r w:rsidRPr="0013488B">
              <w:rPr>
                <w:rFonts w:ascii="Times New Roman" w:hAnsi="Times New Roman" w:cs="Times New Roman"/>
                <w:color w:val="000000"/>
                <w:sz w:val="19"/>
                <w:szCs w:val="19"/>
                <w:lang w:val="ru-RU"/>
              </w:rPr>
              <w:t>Манипулятивный</w:t>
            </w:r>
            <w:proofErr w:type="spellEnd"/>
            <w:r w:rsidRPr="0013488B">
              <w:rPr>
                <w:rFonts w:ascii="Times New Roman" w:hAnsi="Times New Roman" w:cs="Times New Roman"/>
                <w:color w:val="000000"/>
                <w:sz w:val="19"/>
                <w:szCs w:val="19"/>
                <w:lang w:val="ru-RU"/>
              </w:rPr>
              <w:t xml:space="preserve"> потенциал стилистических приемов в текстах массовой</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коммуникации.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17. Приемы риторической аргументации в текстах массовой коммуникации.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18. Язык и стиль информационных жанров.</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19. Язык и стиль аналитических жанров.</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20. Язык и стиль художественно-публицистических жанров.</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21. Языково-стилистические изменения в современных СМИ.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22. Информационное поле и информационная норма в СМИ.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23. Прагматика дискурса в СМИ.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24. Этические и коммуникативные нормы в СМИ.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25. Речевая дискредитация в текстах СМИ.</w:t>
            </w:r>
          </w:p>
          <w:p w:rsidR="00FC4226" w:rsidRPr="0013488B" w:rsidRDefault="00FC4226">
            <w:pPr>
              <w:spacing w:after="0" w:line="240" w:lineRule="auto"/>
              <w:rPr>
                <w:sz w:val="19"/>
                <w:szCs w:val="19"/>
                <w:lang w:val="ru-RU"/>
              </w:rPr>
            </w:pP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Вопросы к экзамену</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1. Понятие жанра в журналистике. Предмет, функция и метод как основа формирования жанра.</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2. Система жанров печатных СМИ. Тенденции и трансформация.</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3. Факт как основа журналистского произведения. Виды фактов. Работа с фактами. Факт и мнение.</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4. Этапы работы журналиста над творческим заданием и его реализацией.</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5. Композиция, сюжет и фабула журналистского произведения. Структурные компоненты и виды композиции.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6. Понятие о методе в журналистике. Разновидности методов, применяемых в журналистике.</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7. Традиционные (эмпирические) методы журналистики.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8. Наблюдение и эксперимент как базовые методы журналисткой работы. Схожесть и отличия данных методов. Специфика и модификации каждого из данных методов.</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9. Метод обработки документов в журналистике.</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10. Алгоритм запроса журналистом информации у официальных лиц, организаций, учреждений и т.п. Этапы, законы и правовые нормы, регламентирующие данный процесс.</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11. Информационные жанры. Общая характеристика, специфика и особенности данной жанровой группы.</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12. Заметка, ее разновидности. Структура заметки, основные требования к данному жанру.</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13. Информационный и аналитический отчет. Схожесть и различия. Специфика информационного отчета. Особенности аналитического отчета.</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14. Интервью как информационный жанр. Его видовые особенности и специфические формы проведения. Интервью как жанр и как метод журналистики – различия и схожесть.</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15. Этапы подготовки к интервью. Понятие цели и задач, предварительная подготовка, реализация «преамбулы». Тактика и стратегия проведения интервью. Профессионально-этические аспекты интервью (запись, согласование).</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16. Разновидности вопросов, применяемые в интервью. Целесообразность обращения к тем или иным видам вопросов в зависимости от ситуации. Вопросы, которые обязательно необходимо задать собеседнику. Вопросы, которых следует избегать в интервью.</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17. Репортаж как жанр публицистики. Его особенности и специфика. Разновидности репортажа.</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18. Специфика работы журналиста в жанре репортажа. Ключевой метод жанра и приемы его достижения. Композиция репортажа (на конкретном примере).</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19. Теоретические (аналитические) методы журналистики.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20. Доказательство в аналитическом тексте. Его структура. Виды доказательств.</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21. Логические законы. Основные логические ошибки, наиболее часто встречающиеся в журналистских произведениях.</w:t>
            </w:r>
          </w:p>
          <w:p w:rsidR="00FC4226" w:rsidRDefault="0013488B">
            <w:pPr>
              <w:spacing w:after="0" w:line="240" w:lineRule="auto"/>
              <w:rPr>
                <w:sz w:val="19"/>
                <w:szCs w:val="19"/>
              </w:rPr>
            </w:pPr>
            <w:r w:rsidRPr="0013488B">
              <w:rPr>
                <w:rFonts w:ascii="Times New Roman" w:hAnsi="Times New Roman" w:cs="Times New Roman"/>
                <w:color w:val="000000"/>
                <w:sz w:val="19"/>
                <w:szCs w:val="19"/>
                <w:lang w:val="ru-RU"/>
              </w:rPr>
              <w:t xml:space="preserve">22. Аргументация в аналитическом тексте. Разновидности аргументов. </w:t>
            </w:r>
            <w:proofErr w:type="spellStart"/>
            <w:r>
              <w:rPr>
                <w:rFonts w:ascii="Times New Roman" w:hAnsi="Times New Roman" w:cs="Times New Roman"/>
                <w:color w:val="000000"/>
                <w:sz w:val="19"/>
                <w:szCs w:val="19"/>
              </w:rPr>
              <w:t>Основные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требования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предъявляемые</w:t>
            </w:r>
            <w:proofErr w:type="spellEnd"/>
            <w:r>
              <w:rPr>
                <w:rFonts w:ascii="Times New Roman" w:hAnsi="Times New Roman" w:cs="Times New Roman"/>
                <w:color w:val="000000"/>
                <w:sz w:val="19"/>
                <w:szCs w:val="19"/>
              </w:rPr>
              <w:t xml:space="preserve"> к</w:t>
            </w:r>
          </w:p>
        </w:tc>
      </w:tr>
    </w:tbl>
    <w:p w:rsidR="00FC4226" w:rsidRDefault="0013488B">
      <w:pPr>
        <w:rPr>
          <w:sz w:val="0"/>
          <w:szCs w:val="0"/>
        </w:rPr>
      </w:pPr>
      <w:r>
        <w:br w:type="page"/>
      </w:r>
    </w:p>
    <w:tbl>
      <w:tblPr>
        <w:tblW w:w="0" w:type="auto"/>
        <w:tblCellMar>
          <w:left w:w="0" w:type="dxa"/>
          <w:right w:w="0" w:type="dxa"/>
        </w:tblCellMar>
        <w:tblLook w:val="04A0" w:firstRow="1" w:lastRow="0" w:firstColumn="1" w:lastColumn="0" w:noHBand="0" w:noVBand="1"/>
      </w:tblPr>
      <w:tblGrid>
        <w:gridCol w:w="676"/>
        <w:gridCol w:w="1846"/>
        <w:gridCol w:w="1960"/>
        <w:gridCol w:w="1969"/>
        <w:gridCol w:w="2133"/>
        <w:gridCol w:w="697"/>
        <w:gridCol w:w="993"/>
      </w:tblGrid>
      <w:tr w:rsidR="00FC4226">
        <w:trPr>
          <w:trHeight w:hRule="exact" w:val="416"/>
        </w:trPr>
        <w:tc>
          <w:tcPr>
            <w:tcW w:w="4692" w:type="dxa"/>
            <w:gridSpan w:val="3"/>
            <w:shd w:val="clear" w:color="C0C0C0" w:fill="FFFFFF"/>
            <w:tcMar>
              <w:left w:w="34" w:type="dxa"/>
              <w:right w:w="34" w:type="dxa"/>
            </w:tcMar>
          </w:tcPr>
          <w:p w:rsidR="00FC4226" w:rsidRDefault="0013488B">
            <w:pPr>
              <w:spacing w:after="0" w:line="240" w:lineRule="auto"/>
              <w:rPr>
                <w:sz w:val="16"/>
                <w:szCs w:val="16"/>
              </w:rPr>
            </w:pPr>
            <w:r>
              <w:rPr>
                <w:rFonts w:ascii="Times New Roman" w:hAnsi="Times New Roman" w:cs="Times New Roman"/>
                <w:color w:val="C0C0C0"/>
                <w:sz w:val="16"/>
                <w:szCs w:val="16"/>
              </w:rPr>
              <w:t>УП: z42.03.02_1.plx</w:t>
            </w:r>
          </w:p>
        </w:tc>
        <w:tc>
          <w:tcPr>
            <w:tcW w:w="2127" w:type="dxa"/>
          </w:tcPr>
          <w:p w:rsidR="00FC4226" w:rsidRDefault="00FC4226"/>
        </w:tc>
        <w:tc>
          <w:tcPr>
            <w:tcW w:w="2269" w:type="dxa"/>
          </w:tcPr>
          <w:p w:rsidR="00FC4226" w:rsidRDefault="00FC4226"/>
        </w:tc>
        <w:tc>
          <w:tcPr>
            <w:tcW w:w="710" w:type="dxa"/>
          </w:tcPr>
          <w:p w:rsidR="00FC4226" w:rsidRDefault="00FC4226"/>
        </w:tc>
        <w:tc>
          <w:tcPr>
            <w:tcW w:w="1007" w:type="dxa"/>
            <w:shd w:val="clear" w:color="C0C0C0" w:fill="FFFFFF"/>
            <w:tcMar>
              <w:left w:w="34" w:type="dxa"/>
              <w:right w:w="34" w:type="dxa"/>
            </w:tcMar>
          </w:tcPr>
          <w:p w:rsidR="00FC4226" w:rsidRDefault="0013488B">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23</w:t>
            </w:r>
          </w:p>
        </w:tc>
      </w:tr>
      <w:tr w:rsidR="00FC4226">
        <w:trPr>
          <w:trHeight w:hRule="exact" w:val="992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аргументам в аналитическом тексте.</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23. Понятие об аналитических жанрах журналистики. Специфика данной группы жанров. Внутривидовая классификация группы аналитических жанров современной отечественной журналистики. Общая характеристика.</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24. Корреспонденция как жанр аналитической публицистики.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25. Комментарий и авторская колонка как аналитические жанры – сходства и различия (на конкретном примере).</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26. Виды и формы аналитического интервью, его особенности и отличия от интервью информационного.</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27. Рецензия как специфический аналитический жанр. Особенности, базовые требования, предъявляемые к рецензии (на конкретном примере).</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28. Статья как аналитический жанр. Ее разновидности. Особенности данного жанра.</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29. Основные этапы работы над статьей. Варианты композиционного решения данного жанра (традиционные и специфические). Языковые особенности статей различного типа (на конкретном примере).</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30. Обзор как аналитический жанр. Его разновидности. Специфика данного жанра. Основные приемы и методы подачи информации.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31. Обозрение в аналитической журналистике. Его типы, специфика. Ключевые отличия обозрения от статьи.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32. Прогноз и версия как аналитические жанры. Их специфика, особенности работы над ними. Основные требования к данным жанрам.</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33. Журналистское расследование. Специфика жанра. Характер и методы работы над журналистским расследованием. Особенности построения и языка этого жанра (на конкретном примере).</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34. Открытое письмо и его разновидности, применяемые в современной отечественной журналистике.</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35. Эссе как синкретичный жанр аналитики и художественной публицистики. Его разновидности. Специфические особенности (в том числе и языковые), характер работы над данным жанром и его структурно-композиционные решения (на конкретном примере).</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36. Публицистическое эссе. Особенности его композиции и языка. Этапы работы над ним.</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37. Понятие о художественном методе в журналистике. Его специфические особенности и круг применения.</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38. Жанры художественной публицистики в современной отечественной журналистике. Место данной жанровой группы в отечественных СМИ.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39. Специфические языковые средства, применяемые в жанрах художественной публицистики.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40. Зарисовка как жанр художественной публицистики. Специфика жанра. Разновидности зарисовки.</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41. Социальная зарисовка и ее специфика. Приемы и методы. Проблемно-тематическое поле современной социальной зарисовки. Социальная зарисовка в сетевой публицистике.</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42. Очерк как жанр художественной публицистики, его специфика. Разновидности очерка. Особенности современного очерка (на конкретном примере).</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43. Путевой очерк и его особенности. Развитие и трансформация жанра. Путевой очерк на современном этапе в трэвел- журналистике: достоинства и недостатки. Структурные и языковые особенности путевого очерка.</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44. Портретный очерк и его специфика. Особенности психологического портрета личности в публицистике. Современный портретный очерк: приемы и методы создания образа героя.</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45. Понятие сатиры и юмора. Отличительные черты. Приемы создания эффекта комического.</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46. Современный фельетон в отечественных СМИ (печатных и электронных). Специфические особенности этого жанра. Основные требования, предъявляемые к жанру фельетона. Особенности его построения (на конкретном примере).</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47. Памфлет как жанры сатирической журналистики. Особенности данного жанра. Методы и приемы современного памфлета.</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48. Пародия как жанр сатирической журналистики. Специфика, методы и приемы.</w:t>
            </w:r>
          </w:p>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49. Жанр сатирического комментария. Его особенности.</w:t>
            </w:r>
          </w:p>
          <w:p w:rsidR="00FC4226" w:rsidRDefault="0013488B">
            <w:pPr>
              <w:spacing w:after="0" w:line="240" w:lineRule="auto"/>
              <w:rPr>
                <w:sz w:val="19"/>
                <w:szCs w:val="19"/>
              </w:rPr>
            </w:pPr>
            <w:r w:rsidRPr="0013488B">
              <w:rPr>
                <w:rFonts w:ascii="Times New Roman" w:hAnsi="Times New Roman" w:cs="Times New Roman"/>
                <w:color w:val="000000"/>
                <w:sz w:val="19"/>
                <w:szCs w:val="19"/>
                <w:lang w:val="ru-RU"/>
              </w:rPr>
              <w:t xml:space="preserve">50. Лид в журналистском тексте. Его цель и задачи. Особенности его построения. </w:t>
            </w:r>
            <w:proofErr w:type="spellStart"/>
            <w:r>
              <w:rPr>
                <w:rFonts w:ascii="Times New Roman" w:hAnsi="Times New Roman" w:cs="Times New Roman"/>
                <w:color w:val="000000"/>
                <w:sz w:val="19"/>
                <w:szCs w:val="19"/>
              </w:rPr>
              <w:t>Ошибки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Разновидности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лидов</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на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конкретном</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примере</w:t>
            </w:r>
            <w:proofErr w:type="spellEnd"/>
            <w:r>
              <w:rPr>
                <w:rFonts w:ascii="Times New Roman" w:hAnsi="Times New Roman" w:cs="Times New Roman"/>
                <w:color w:val="000000"/>
                <w:sz w:val="19"/>
                <w:szCs w:val="19"/>
              </w:rPr>
              <w:t>).</w:t>
            </w:r>
          </w:p>
        </w:tc>
      </w:tr>
      <w:tr w:rsidR="00FC4226" w:rsidRPr="00780275">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jc w:val="center"/>
              <w:rPr>
                <w:sz w:val="19"/>
                <w:szCs w:val="19"/>
                <w:lang w:val="ru-RU"/>
              </w:rPr>
            </w:pPr>
            <w:r w:rsidRPr="0013488B">
              <w:rPr>
                <w:rFonts w:ascii="Times New Roman" w:hAnsi="Times New Roman" w:cs="Times New Roman"/>
                <w:b/>
                <w:color w:val="000000"/>
                <w:sz w:val="19"/>
                <w:szCs w:val="19"/>
                <w:lang w:val="ru-RU"/>
              </w:rPr>
              <w:t>5.2. Фонд оценочных средств для проведения текущего контроля</w:t>
            </w:r>
          </w:p>
        </w:tc>
      </w:tr>
      <w:tr w:rsidR="00FC4226" w:rsidRPr="00780275">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Структура и содержание фонда оценочных средств представлены в Приложении 1 к рабочей программе дисциплины.</w:t>
            </w:r>
          </w:p>
        </w:tc>
      </w:tr>
      <w:tr w:rsidR="00FC4226" w:rsidRPr="00780275">
        <w:trPr>
          <w:trHeight w:hRule="exact" w:val="277"/>
        </w:trPr>
        <w:tc>
          <w:tcPr>
            <w:tcW w:w="710" w:type="dxa"/>
          </w:tcPr>
          <w:p w:rsidR="00FC4226" w:rsidRPr="0013488B" w:rsidRDefault="00FC4226">
            <w:pPr>
              <w:rPr>
                <w:lang w:val="ru-RU"/>
              </w:rPr>
            </w:pPr>
          </w:p>
        </w:tc>
        <w:tc>
          <w:tcPr>
            <w:tcW w:w="1986" w:type="dxa"/>
          </w:tcPr>
          <w:p w:rsidR="00FC4226" w:rsidRPr="0013488B" w:rsidRDefault="00FC4226">
            <w:pPr>
              <w:rPr>
                <w:lang w:val="ru-RU"/>
              </w:rPr>
            </w:pPr>
          </w:p>
        </w:tc>
        <w:tc>
          <w:tcPr>
            <w:tcW w:w="1986" w:type="dxa"/>
          </w:tcPr>
          <w:p w:rsidR="00FC4226" w:rsidRPr="0013488B" w:rsidRDefault="00FC4226">
            <w:pPr>
              <w:rPr>
                <w:lang w:val="ru-RU"/>
              </w:rPr>
            </w:pPr>
          </w:p>
        </w:tc>
        <w:tc>
          <w:tcPr>
            <w:tcW w:w="2127" w:type="dxa"/>
          </w:tcPr>
          <w:p w:rsidR="00FC4226" w:rsidRPr="0013488B" w:rsidRDefault="00FC4226">
            <w:pPr>
              <w:rPr>
                <w:lang w:val="ru-RU"/>
              </w:rPr>
            </w:pPr>
          </w:p>
        </w:tc>
        <w:tc>
          <w:tcPr>
            <w:tcW w:w="2269" w:type="dxa"/>
          </w:tcPr>
          <w:p w:rsidR="00FC4226" w:rsidRPr="0013488B" w:rsidRDefault="00FC4226">
            <w:pPr>
              <w:rPr>
                <w:lang w:val="ru-RU"/>
              </w:rPr>
            </w:pPr>
          </w:p>
        </w:tc>
        <w:tc>
          <w:tcPr>
            <w:tcW w:w="710" w:type="dxa"/>
          </w:tcPr>
          <w:p w:rsidR="00FC4226" w:rsidRPr="0013488B" w:rsidRDefault="00FC4226">
            <w:pPr>
              <w:rPr>
                <w:lang w:val="ru-RU"/>
              </w:rPr>
            </w:pPr>
          </w:p>
        </w:tc>
        <w:tc>
          <w:tcPr>
            <w:tcW w:w="993" w:type="dxa"/>
          </w:tcPr>
          <w:p w:rsidR="00FC4226" w:rsidRPr="0013488B" w:rsidRDefault="00FC4226">
            <w:pPr>
              <w:rPr>
                <w:lang w:val="ru-RU"/>
              </w:rPr>
            </w:pPr>
          </w:p>
        </w:tc>
      </w:tr>
      <w:tr w:rsidR="00FC4226" w:rsidRPr="00780275">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FC4226" w:rsidRPr="0013488B" w:rsidRDefault="0013488B">
            <w:pPr>
              <w:spacing w:after="0" w:line="240" w:lineRule="auto"/>
              <w:jc w:val="center"/>
              <w:rPr>
                <w:sz w:val="19"/>
                <w:szCs w:val="19"/>
                <w:lang w:val="ru-RU"/>
              </w:rPr>
            </w:pPr>
            <w:r w:rsidRPr="0013488B">
              <w:rPr>
                <w:rFonts w:ascii="Times New Roman" w:hAnsi="Times New Roman" w:cs="Times New Roman"/>
                <w:b/>
                <w:color w:val="000000"/>
                <w:sz w:val="19"/>
                <w:szCs w:val="19"/>
                <w:lang w:val="ru-RU"/>
              </w:rPr>
              <w:t>6. УЧЕБНО-МЕТОДИЧЕСКОЕ И ИНФОРМАЦИОННОЕ ОБЕСПЕЧЕНИЕ ДИСЦИПЛИНЫ (МОДУЛЯ)</w:t>
            </w:r>
          </w:p>
        </w:tc>
      </w:tr>
      <w:tr w:rsidR="00FC4226">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b/>
                <w:color w:val="000000"/>
                <w:sz w:val="19"/>
                <w:szCs w:val="19"/>
              </w:rPr>
              <w:t xml:space="preserve">6.1. </w:t>
            </w:r>
            <w:proofErr w:type="spellStart"/>
            <w:r>
              <w:rPr>
                <w:rFonts w:ascii="Times New Roman" w:hAnsi="Times New Roman" w:cs="Times New Roman"/>
                <w:b/>
                <w:color w:val="000000"/>
                <w:sz w:val="19"/>
                <w:szCs w:val="19"/>
              </w:rPr>
              <w:t>Рекомендуемая</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литература</w:t>
            </w:r>
            <w:proofErr w:type="spellEnd"/>
          </w:p>
        </w:tc>
      </w:tr>
      <w:tr w:rsidR="00FC4226">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b/>
                <w:color w:val="000000"/>
                <w:sz w:val="19"/>
                <w:szCs w:val="19"/>
              </w:rPr>
              <w:t xml:space="preserve">6.1.1. </w:t>
            </w:r>
            <w:proofErr w:type="spellStart"/>
            <w:r>
              <w:rPr>
                <w:rFonts w:ascii="Times New Roman" w:hAnsi="Times New Roman" w:cs="Times New Roman"/>
                <w:b/>
                <w:color w:val="000000"/>
                <w:sz w:val="19"/>
                <w:szCs w:val="19"/>
              </w:rPr>
              <w:t>Основная</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литература</w:t>
            </w:r>
            <w:proofErr w:type="spellEnd"/>
          </w:p>
        </w:tc>
      </w:tr>
      <w:tr w:rsidR="00FC4226">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proofErr w:type="spellStart"/>
            <w:r>
              <w:rPr>
                <w:rFonts w:ascii="Times New Roman" w:hAnsi="Times New Roman" w:cs="Times New Roman"/>
                <w:color w:val="000000"/>
                <w:sz w:val="19"/>
                <w:szCs w:val="19"/>
              </w:rPr>
              <w:t>Авторы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составители</w:t>
            </w:r>
            <w:proofErr w:type="spellEnd"/>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proofErr w:type="spellStart"/>
            <w:r>
              <w:rPr>
                <w:rFonts w:ascii="Times New Roman" w:hAnsi="Times New Roman" w:cs="Times New Roman"/>
                <w:color w:val="000000"/>
                <w:sz w:val="19"/>
                <w:szCs w:val="19"/>
              </w:rPr>
              <w:t>Заглавие</w:t>
            </w:r>
            <w:proofErr w:type="spellEnd"/>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proofErr w:type="spellStart"/>
            <w:r>
              <w:rPr>
                <w:rFonts w:ascii="Times New Roman" w:hAnsi="Times New Roman" w:cs="Times New Roman"/>
                <w:color w:val="000000"/>
                <w:sz w:val="19"/>
                <w:szCs w:val="19"/>
              </w:rPr>
              <w:t>Издательство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год</w:t>
            </w:r>
            <w:proofErr w:type="spellEnd"/>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proofErr w:type="spellStart"/>
            <w:r>
              <w:rPr>
                <w:rFonts w:ascii="Times New Roman" w:hAnsi="Times New Roman" w:cs="Times New Roman"/>
                <w:color w:val="000000"/>
                <w:sz w:val="19"/>
                <w:szCs w:val="19"/>
              </w:rPr>
              <w:t>Колич-во</w:t>
            </w:r>
            <w:proofErr w:type="spellEnd"/>
          </w:p>
        </w:tc>
      </w:tr>
      <w:tr w:rsidR="00FC4226">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Л1.1</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rPr>
                <w:sz w:val="19"/>
                <w:szCs w:val="19"/>
              </w:rPr>
            </w:pPr>
            <w:proofErr w:type="spellStart"/>
            <w:r>
              <w:rPr>
                <w:rFonts w:ascii="Times New Roman" w:hAnsi="Times New Roman" w:cs="Times New Roman"/>
                <w:color w:val="000000"/>
                <w:sz w:val="19"/>
                <w:szCs w:val="19"/>
              </w:rPr>
              <w:t>Лазутина</w:t>
            </w:r>
            <w:proofErr w:type="spellEnd"/>
            <w:r>
              <w:rPr>
                <w:rFonts w:ascii="Times New Roman" w:hAnsi="Times New Roman" w:cs="Times New Roman"/>
                <w:color w:val="000000"/>
                <w:sz w:val="19"/>
                <w:szCs w:val="19"/>
              </w:rPr>
              <w:t xml:space="preserve"> Г. В.</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Основы творческой деятельности журналиста: Учеб. для вузов</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rPr>
                <w:sz w:val="19"/>
                <w:szCs w:val="19"/>
              </w:rPr>
            </w:pPr>
            <w:r>
              <w:rPr>
                <w:rFonts w:ascii="Times New Roman" w:hAnsi="Times New Roman" w:cs="Times New Roman"/>
                <w:color w:val="000000"/>
                <w:sz w:val="19"/>
                <w:szCs w:val="19"/>
              </w:rPr>
              <w:t xml:space="preserve">М.: </w:t>
            </w:r>
            <w:proofErr w:type="spellStart"/>
            <w:r>
              <w:rPr>
                <w:rFonts w:ascii="Times New Roman" w:hAnsi="Times New Roman" w:cs="Times New Roman"/>
                <w:color w:val="000000"/>
                <w:sz w:val="19"/>
                <w:szCs w:val="19"/>
              </w:rPr>
              <w:t>Аспект</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Пресс</w:t>
            </w:r>
            <w:proofErr w:type="spellEnd"/>
            <w:r>
              <w:rPr>
                <w:rFonts w:ascii="Times New Roman" w:hAnsi="Times New Roman" w:cs="Times New Roman"/>
                <w:color w:val="000000"/>
                <w:sz w:val="19"/>
                <w:szCs w:val="19"/>
              </w:rPr>
              <w:t>, 2001</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57</w:t>
            </w:r>
          </w:p>
        </w:tc>
      </w:tr>
      <w:tr w:rsidR="00FC4226" w:rsidRPr="00780275">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Л1.2</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Хомяков В. И., Андреева Е. А.</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Художественно-публицистические жанры печатных СМИ: история и современность</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rPr>
                <w:sz w:val="19"/>
                <w:szCs w:val="19"/>
              </w:rPr>
            </w:pPr>
            <w:proofErr w:type="spellStart"/>
            <w:r>
              <w:rPr>
                <w:rFonts w:ascii="Times New Roman" w:hAnsi="Times New Roman" w:cs="Times New Roman"/>
                <w:color w:val="000000"/>
                <w:sz w:val="19"/>
                <w:szCs w:val="19"/>
              </w:rPr>
              <w:t>Москва|Берлин</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Директ</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Медиа</w:t>
            </w:r>
            <w:proofErr w:type="spellEnd"/>
            <w:r>
              <w:rPr>
                <w:rFonts w:ascii="Times New Roman" w:hAnsi="Times New Roman" w:cs="Times New Roman"/>
                <w:color w:val="000000"/>
                <w:sz w:val="19"/>
                <w:szCs w:val="19"/>
              </w:rPr>
              <w:t>, 2017</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jc w:val="center"/>
              <w:rPr>
                <w:sz w:val="19"/>
                <w:szCs w:val="19"/>
                <w:lang w:val="ru-RU"/>
              </w:rPr>
            </w:pPr>
            <w:r>
              <w:rPr>
                <w:rFonts w:ascii="Times New Roman" w:hAnsi="Times New Roman" w:cs="Times New Roman"/>
                <w:color w:val="000000"/>
                <w:sz w:val="19"/>
                <w:szCs w:val="19"/>
              </w:rPr>
              <w:t>http</w:t>
            </w:r>
            <w:r w:rsidRPr="0013488B">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biblioclub</w:t>
            </w:r>
            <w:proofErr w:type="spellEnd"/>
            <w:r w:rsidRPr="0013488B">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13488B">
              <w:rPr>
                <w:rFonts w:ascii="Times New Roman" w:hAnsi="Times New Roman" w:cs="Times New Roman"/>
                <w:color w:val="000000"/>
                <w:sz w:val="19"/>
                <w:szCs w:val="19"/>
                <w:lang w:val="ru-RU"/>
              </w:rPr>
              <w:t xml:space="preserve">/ - неограниченный доступ для </w:t>
            </w:r>
            <w:proofErr w:type="spellStart"/>
            <w:r w:rsidRPr="0013488B">
              <w:rPr>
                <w:rFonts w:ascii="Times New Roman" w:hAnsi="Times New Roman" w:cs="Times New Roman"/>
                <w:color w:val="000000"/>
                <w:sz w:val="19"/>
                <w:szCs w:val="19"/>
                <w:lang w:val="ru-RU"/>
              </w:rPr>
              <w:t>зарегистрированн</w:t>
            </w:r>
            <w:proofErr w:type="spellEnd"/>
            <w:r w:rsidRPr="0013488B">
              <w:rPr>
                <w:rFonts w:ascii="Times New Roman" w:hAnsi="Times New Roman" w:cs="Times New Roman"/>
                <w:color w:val="000000"/>
                <w:sz w:val="19"/>
                <w:szCs w:val="19"/>
                <w:lang w:val="ru-RU"/>
              </w:rPr>
              <w:t xml:space="preserve"> </w:t>
            </w:r>
            <w:proofErr w:type="spellStart"/>
            <w:r w:rsidRPr="0013488B">
              <w:rPr>
                <w:rFonts w:ascii="Times New Roman" w:hAnsi="Times New Roman" w:cs="Times New Roman"/>
                <w:color w:val="000000"/>
                <w:sz w:val="19"/>
                <w:szCs w:val="19"/>
                <w:lang w:val="ru-RU"/>
              </w:rPr>
              <w:t>ых</w:t>
            </w:r>
            <w:proofErr w:type="spellEnd"/>
            <w:r w:rsidRPr="0013488B">
              <w:rPr>
                <w:rFonts w:ascii="Times New Roman" w:hAnsi="Times New Roman" w:cs="Times New Roman"/>
                <w:color w:val="000000"/>
                <w:sz w:val="19"/>
                <w:szCs w:val="19"/>
                <w:lang w:val="ru-RU"/>
              </w:rPr>
              <w:t xml:space="preserve"> пользователей</w:t>
            </w:r>
          </w:p>
        </w:tc>
      </w:tr>
      <w:tr w:rsidR="00FC4226">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b/>
                <w:color w:val="000000"/>
                <w:sz w:val="19"/>
                <w:szCs w:val="19"/>
              </w:rPr>
              <w:t xml:space="preserve">6.1.2. </w:t>
            </w:r>
            <w:proofErr w:type="spellStart"/>
            <w:r>
              <w:rPr>
                <w:rFonts w:ascii="Times New Roman" w:hAnsi="Times New Roman" w:cs="Times New Roman"/>
                <w:b/>
                <w:color w:val="000000"/>
                <w:sz w:val="19"/>
                <w:szCs w:val="19"/>
              </w:rPr>
              <w:t>Дополнительная</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литература</w:t>
            </w:r>
            <w:proofErr w:type="spellEnd"/>
          </w:p>
        </w:tc>
      </w:tr>
      <w:tr w:rsidR="00FC4226">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proofErr w:type="spellStart"/>
            <w:r>
              <w:rPr>
                <w:rFonts w:ascii="Times New Roman" w:hAnsi="Times New Roman" w:cs="Times New Roman"/>
                <w:color w:val="000000"/>
                <w:sz w:val="19"/>
                <w:szCs w:val="19"/>
              </w:rPr>
              <w:t>Авторы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составители</w:t>
            </w:r>
            <w:proofErr w:type="spellEnd"/>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proofErr w:type="spellStart"/>
            <w:r>
              <w:rPr>
                <w:rFonts w:ascii="Times New Roman" w:hAnsi="Times New Roman" w:cs="Times New Roman"/>
                <w:color w:val="000000"/>
                <w:sz w:val="19"/>
                <w:szCs w:val="19"/>
              </w:rPr>
              <w:t>Заглавие</w:t>
            </w:r>
            <w:proofErr w:type="spellEnd"/>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proofErr w:type="spellStart"/>
            <w:r>
              <w:rPr>
                <w:rFonts w:ascii="Times New Roman" w:hAnsi="Times New Roman" w:cs="Times New Roman"/>
                <w:color w:val="000000"/>
                <w:sz w:val="19"/>
                <w:szCs w:val="19"/>
              </w:rPr>
              <w:t>Издательство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год</w:t>
            </w:r>
            <w:proofErr w:type="spellEnd"/>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proofErr w:type="spellStart"/>
            <w:r>
              <w:rPr>
                <w:rFonts w:ascii="Times New Roman" w:hAnsi="Times New Roman" w:cs="Times New Roman"/>
                <w:color w:val="000000"/>
                <w:sz w:val="19"/>
                <w:szCs w:val="19"/>
              </w:rPr>
              <w:t>Колич-во</w:t>
            </w:r>
            <w:proofErr w:type="spellEnd"/>
          </w:p>
        </w:tc>
      </w:tr>
      <w:tr w:rsidR="00FC4226">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Л2.1</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rPr>
                <w:sz w:val="19"/>
                <w:szCs w:val="19"/>
              </w:rPr>
            </w:pPr>
            <w:proofErr w:type="spellStart"/>
            <w:r>
              <w:rPr>
                <w:rFonts w:ascii="Times New Roman" w:hAnsi="Times New Roman" w:cs="Times New Roman"/>
                <w:color w:val="000000"/>
                <w:sz w:val="19"/>
                <w:szCs w:val="19"/>
              </w:rPr>
              <w:t>Тертычный</w:t>
            </w:r>
            <w:proofErr w:type="spellEnd"/>
            <w:r>
              <w:rPr>
                <w:rFonts w:ascii="Times New Roman" w:hAnsi="Times New Roman" w:cs="Times New Roman"/>
                <w:color w:val="000000"/>
                <w:sz w:val="19"/>
                <w:szCs w:val="19"/>
              </w:rPr>
              <w:t xml:space="preserve"> А. А.</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rPr>
                <w:sz w:val="19"/>
                <w:szCs w:val="19"/>
              </w:rPr>
            </w:pPr>
            <w:proofErr w:type="spellStart"/>
            <w:r>
              <w:rPr>
                <w:rFonts w:ascii="Times New Roman" w:hAnsi="Times New Roman" w:cs="Times New Roman"/>
                <w:color w:val="000000"/>
                <w:sz w:val="19"/>
                <w:szCs w:val="19"/>
              </w:rPr>
              <w:t>Расследовательская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журналистика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Учеб</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пособие</w:t>
            </w:r>
            <w:proofErr w:type="spellEnd"/>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rPr>
                <w:sz w:val="19"/>
                <w:szCs w:val="19"/>
              </w:rPr>
            </w:pPr>
            <w:r>
              <w:rPr>
                <w:rFonts w:ascii="Times New Roman" w:hAnsi="Times New Roman" w:cs="Times New Roman"/>
                <w:color w:val="000000"/>
                <w:sz w:val="19"/>
                <w:szCs w:val="19"/>
              </w:rPr>
              <w:t xml:space="preserve">М.: </w:t>
            </w:r>
            <w:proofErr w:type="spellStart"/>
            <w:r>
              <w:rPr>
                <w:rFonts w:ascii="Times New Roman" w:hAnsi="Times New Roman" w:cs="Times New Roman"/>
                <w:color w:val="000000"/>
                <w:sz w:val="19"/>
                <w:szCs w:val="19"/>
              </w:rPr>
              <w:t>Аспект</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Пресс</w:t>
            </w:r>
            <w:proofErr w:type="spellEnd"/>
            <w:r>
              <w:rPr>
                <w:rFonts w:ascii="Times New Roman" w:hAnsi="Times New Roman" w:cs="Times New Roman"/>
                <w:color w:val="000000"/>
                <w:sz w:val="19"/>
                <w:szCs w:val="19"/>
              </w:rPr>
              <w:t>, 2002</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26</w:t>
            </w:r>
          </w:p>
        </w:tc>
      </w:tr>
      <w:tr w:rsidR="00FC4226">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b/>
                <w:color w:val="000000"/>
                <w:sz w:val="19"/>
                <w:szCs w:val="19"/>
              </w:rPr>
              <w:t xml:space="preserve">6.1.3. </w:t>
            </w:r>
            <w:proofErr w:type="spellStart"/>
            <w:r>
              <w:rPr>
                <w:rFonts w:ascii="Times New Roman" w:hAnsi="Times New Roman" w:cs="Times New Roman"/>
                <w:b/>
                <w:color w:val="000000"/>
                <w:sz w:val="19"/>
                <w:szCs w:val="19"/>
              </w:rPr>
              <w:t>Методические</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разработки</w:t>
            </w:r>
            <w:proofErr w:type="spellEnd"/>
          </w:p>
        </w:tc>
      </w:tr>
    </w:tbl>
    <w:p w:rsidR="00FC4226" w:rsidRDefault="0013488B">
      <w:pPr>
        <w:rPr>
          <w:sz w:val="0"/>
          <w:szCs w:val="0"/>
        </w:rPr>
      </w:pPr>
      <w:r>
        <w:br w:type="page"/>
      </w:r>
    </w:p>
    <w:tbl>
      <w:tblPr>
        <w:tblW w:w="0" w:type="auto"/>
        <w:tblCellMar>
          <w:left w:w="0" w:type="dxa"/>
          <w:right w:w="0" w:type="dxa"/>
        </w:tblCellMar>
        <w:tblLook w:val="04A0" w:firstRow="1" w:lastRow="0" w:firstColumn="1" w:lastColumn="0" w:noHBand="0" w:noVBand="1"/>
      </w:tblPr>
      <w:tblGrid>
        <w:gridCol w:w="714"/>
        <w:gridCol w:w="58"/>
        <w:gridCol w:w="1851"/>
        <w:gridCol w:w="1878"/>
        <w:gridCol w:w="1965"/>
        <w:gridCol w:w="2177"/>
        <w:gridCol w:w="663"/>
        <w:gridCol w:w="968"/>
      </w:tblGrid>
      <w:tr w:rsidR="00FC4226">
        <w:trPr>
          <w:trHeight w:hRule="exact" w:val="416"/>
        </w:trPr>
        <w:tc>
          <w:tcPr>
            <w:tcW w:w="4692" w:type="dxa"/>
            <w:gridSpan w:val="4"/>
            <w:shd w:val="clear" w:color="C0C0C0" w:fill="FFFFFF"/>
            <w:tcMar>
              <w:left w:w="34" w:type="dxa"/>
              <w:right w:w="34" w:type="dxa"/>
            </w:tcMar>
          </w:tcPr>
          <w:p w:rsidR="00FC4226" w:rsidRDefault="0013488B">
            <w:pPr>
              <w:spacing w:after="0" w:line="240" w:lineRule="auto"/>
              <w:rPr>
                <w:sz w:val="16"/>
                <w:szCs w:val="16"/>
              </w:rPr>
            </w:pPr>
            <w:r>
              <w:rPr>
                <w:rFonts w:ascii="Times New Roman" w:hAnsi="Times New Roman" w:cs="Times New Roman"/>
                <w:color w:val="C0C0C0"/>
                <w:sz w:val="16"/>
                <w:szCs w:val="16"/>
              </w:rPr>
              <w:t>УП: z42.03.02_1.plx</w:t>
            </w:r>
          </w:p>
        </w:tc>
        <w:tc>
          <w:tcPr>
            <w:tcW w:w="2127" w:type="dxa"/>
          </w:tcPr>
          <w:p w:rsidR="00FC4226" w:rsidRDefault="00FC4226"/>
        </w:tc>
        <w:tc>
          <w:tcPr>
            <w:tcW w:w="2269" w:type="dxa"/>
          </w:tcPr>
          <w:p w:rsidR="00FC4226" w:rsidRDefault="00FC4226"/>
        </w:tc>
        <w:tc>
          <w:tcPr>
            <w:tcW w:w="710" w:type="dxa"/>
          </w:tcPr>
          <w:p w:rsidR="00FC4226" w:rsidRDefault="00FC4226"/>
        </w:tc>
        <w:tc>
          <w:tcPr>
            <w:tcW w:w="1007" w:type="dxa"/>
            <w:shd w:val="clear" w:color="C0C0C0" w:fill="FFFFFF"/>
            <w:tcMar>
              <w:left w:w="34" w:type="dxa"/>
              <w:right w:w="34" w:type="dxa"/>
            </w:tcMar>
          </w:tcPr>
          <w:p w:rsidR="00FC4226" w:rsidRDefault="0013488B">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24</w:t>
            </w:r>
          </w:p>
        </w:tc>
      </w:tr>
      <w:tr w:rsidR="00FC4226">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FC4226"/>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proofErr w:type="spellStart"/>
            <w:r>
              <w:rPr>
                <w:rFonts w:ascii="Times New Roman" w:hAnsi="Times New Roman" w:cs="Times New Roman"/>
                <w:color w:val="000000"/>
                <w:sz w:val="19"/>
                <w:szCs w:val="19"/>
              </w:rPr>
              <w:t>Авторы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составители</w:t>
            </w:r>
            <w:proofErr w:type="spellEnd"/>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proofErr w:type="spellStart"/>
            <w:r>
              <w:rPr>
                <w:rFonts w:ascii="Times New Roman" w:hAnsi="Times New Roman" w:cs="Times New Roman"/>
                <w:color w:val="000000"/>
                <w:sz w:val="19"/>
                <w:szCs w:val="19"/>
              </w:rPr>
              <w:t>Заглавие</w:t>
            </w:r>
            <w:proofErr w:type="spellEnd"/>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proofErr w:type="spellStart"/>
            <w:r>
              <w:rPr>
                <w:rFonts w:ascii="Times New Roman" w:hAnsi="Times New Roman" w:cs="Times New Roman"/>
                <w:color w:val="000000"/>
                <w:sz w:val="19"/>
                <w:szCs w:val="19"/>
              </w:rPr>
              <w:t>Издательство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год</w:t>
            </w:r>
            <w:proofErr w:type="spellEnd"/>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proofErr w:type="spellStart"/>
            <w:r>
              <w:rPr>
                <w:rFonts w:ascii="Times New Roman" w:hAnsi="Times New Roman" w:cs="Times New Roman"/>
                <w:color w:val="000000"/>
                <w:sz w:val="19"/>
                <w:szCs w:val="19"/>
              </w:rPr>
              <w:t>Колич-во</w:t>
            </w:r>
            <w:proofErr w:type="spellEnd"/>
          </w:p>
        </w:tc>
      </w:tr>
      <w:tr w:rsidR="00FC4226">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Л3.1</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proofErr w:type="spellStart"/>
            <w:r w:rsidRPr="0013488B">
              <w:rPr>
                <w:rFonts w:ascii="Times New Roman" w:hAnsi="Times New Roman" w:cs="Times New Roman"/>
                <w:color w:val="000000"/>
                <w:sz w:val="19"/>
                <w:szCs w:val="19"/>
                <w:lang w:val="ru-RU"/>
              </w:rPr>
              <w:t>Кихтан</w:t>
            </w:r>
            <w:proofErr w:type="spellEnd"/>
            <w:r w:rsidRPr="0013488B">
              <w:rPr>
                <w:rFonts w:ascii="Times New Roman" w:hAnsi="Times New Roman" w:cs="Times New Roman"/>
                <w:color w:val="000000"/>
                <w:sz w:val="19"/>
                <w:szCs w:val="19"/>
                <w:lang w:val="ru-RU"/>
              </w:rPr>
              <w:t xml:space="preserve"> В. В., </w:t>
            </w:r>
            <w:proofErr w:type="spellStart"/>
            <w:r w:rsidRPr="0013488B">
              <w:rPr>
                <w:rFonts w:ascii="Times New Roman" w:hAnsi="Times New Roman" w:cs="Times New Roman"/>
                <w:color w:val="000000"/>
                <w:sz w:val="19"/>
                <w:szCs w:val="19"/>
                <w:lang w:val="ru-RU"/>
              </w:rPr>
              <w:t>Фарахшина</w:t>
            </w:r>
            <w:proofErr w:type="spellEnd"/>
            <w:r w:rsidRPr="0013488B">
              <w:rPr>
                <w:rFonts w:ascii="Times New Roman" w:hAnsi="Times New Roman" w:cs="Times New Roman"/>
                <w:color w:val="000000"/>
                <w:sz w:val="19"/>
                <w:szCs w:val="19"/>
                <w:lang w:val="ru-RU"/>
              </w:rPr>
              <w:t xml:space="preserve"> О. М.</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 xml:space="preserve">Основы теории журналистики: </w:t>
            </w:r>
            <w:proofErr w:type="gramStart"/>
            <w:r w:rsidRPr="0013488B">
              <w:rPr>
                <w:rFonts w:ascii="Times New Roman" w:hAnsi="Times New Roman" w:cs="Times New Roman"/>
                <w:color w:val="000000"/>
                <w:sz w:val="19"/>
                <w:szCs w:val="19"/>
                <w:lang w:val="ru-RU"/>
              </w:rPr>
              <w:t>учеб.-</w:t>
            </w:r>
            <w:proofErr w:type="gramEnd"/>
            <w:r w:rsidRPr="0013488B">
              <w:rPr>
                <w:rFonts w:ascii="Times New Roman" w:hAnsi="Times New Roman" w:cs="Times New Roman"/>
                <w:color w:val="000000"/>
                <w:sz w:val="19"/>
                <w:szCs w:val="19"/>
                <w:lang w:val="ru-RU"/>
              </w:rPr>
              <w:t>метод. пособие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Ростов н/Д: Изд-во РГЭУ (РИНХ), 2014</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63</w:t>
            </w:r>
          </w:p>
        </w:tc>
      </w:tr>
      <w:tr w:rsidR="00FC4226" w:rsidRPr="00780275">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jc w:val="center"/>
              <w:rPr>
                <w:sz w:val="19"/>
                <w:szCs w:val="19"/>
                <w:lang w:val="ru-RU"/>
              </w:rPr>
            </w:pPr>
            <w:r w:rsidRPr="0013488B">
              <w:rPr>
                <w:rFonts w:ascii="Times New Roman" w:hAnsi="Times New Roman" w:cs="Times New Roman"/>
                <w:b/>
                <w:color w:val="000000"/>
                <w:sz w:val="19"/>
                <w:szCs w:val="19"/>
                <w:lang w:val="ru-RU"/>
              </w:rPr>
              <w:t>6.2. Перечень ресурсов информационно-телекоммуникационной сети "Интернет"</w:t>
            </w:r>
          </w:p>
        </w:tc>
      </w:tr>
      <w:tr w:rsidR="00FC4226" w:rsidRPr="00780275">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Э1</w:t>
            </w:r>
          </w:p>
        </w:tc>
        <w:tc>
          <w:tcPr>
            <w:tcW w:w="10079"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Прохоров, Е. П. Введение в теорию журналистики [Электронный ресурс</w:t>
            </w:r>
            <w:proofErr w:type="gramStart"/>
            <w:r w:rsidRPr="0013488B">
              <w:rPr>
                <w:rFonts w:ascii="Times New Roman" w:hAnsi="Times New Roman" w:cs="Times New Roman"/>
                <w:color w:val="000000"/>
                <w:sz w:val="19"/>
                <w:szCs w:val="19"/>
                <w:lang w:val="ru-RU"/>
              </w:rPr>
              <w:t>] :</w:t>
            </w:r>
            <w:proofErr w:type="gramEnd"/>
            <w:r w:rsidRPr="0013488B">
              <w:rPr>
                <w:rFonts w:ascii="Times New Roman" w:hAnsi="Times New Roman" w:cs="Times New Roman"/>
                <w:color w:val="000000"/>
                <w:sz w:val="19"/>
                <w:szCs w:val="19"/>
                <w:lang w:val="ru-RU"/>
              </w:rPr>
              <w:t xml:space="preserve"> учебник / Е. П. Прохоров. - М.: Аспект Пресс, 2011. - 352 с. - 978-5-7567-0615-4. </w:t>
            </w:r>
            <w:r>
              <w:rPr>
                <w:rFonts w:ascii="Times New Roman" w:hAnsi="Times New Roman" w:cs="Times New Roman"/>
                <w:color w:val="000000"/>
                <w:sz w:val="19"/>
                <w:szCs w:val="19"/>
              </w:rPr>
              <w:t>http</w:t>
            </w:r>
            <w:r w:rsidRPr="0013488B">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biblioclub</w:t>
            </w:r>
            <w:proofErr w:type="spellEnd"/>
            <w:r w:rsidRPr="0013488B">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13488B">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13488B">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php</w:t>
            </w:r>
            <w:proofErr w:type="spellEnd"/>
            <w:r w:rsidRPr="0013488B">
              <w:rPr>
                <w:rFonts w:ascii="Times New Roman" w:hAnsi="Times New Roman" w:cs="Times New Roman"/>
                <w:color w:val="000000"/>
                <w:sz w:val="19"/>
                <w:szCs w:val="19"/>
                <w:lang w:val="ru-RU"/>
              </w:rPr>
              <w:t>?</w:t>
            </w:r>
            <w:r>
              <w:rPr>
                <w:rFonts w:ascii="Times New Roman" w:hAnsi="Times New Roman" w:cs="Times New Roman"/>
                <w:color w:val="000000"/>
                <w:sz w:val="19"/>
                <w:szCs w:val="19"/>
              </w:rPr>
              <w:t>page</w:t>
            </w:r>
            <w:r w:rsidRPr="0013488B">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13488B">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13488B">
              <w:rPr>
                <w:rFonts w:ascii="Times New Roman" w:hAnsi="Times New Roman" w:cs="Times New Roman"/>
                <w:color w:val="000000"/>
                <w:sz w:val="19"/>
                <w:szCs w:val="19"/>
                <w:lang w:val="ru-RU"/>
              </w:rPr>
              <w:t>=104059</w:t>
            </w:r>
          </w:p>
        </w:tc>
      </w:tr>
      <w:tr w:rsidR="00FC4226" w:rsidRPr="00780275">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Э2</w:t>
            </w:r>
          </w:p>
        </w:tc>
        <w:tc>
          <w:tcPr>
            <w:tcW w:w="10079"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proofErr w:type="spellStart"/>
            <w:r w:rsidRPr="0013488B">
              <w:rPr>
                <w:rFonts w:ascii="Times New Roman" w:hAnsi="Times New Roman" w:cs="Times New Roman"/>
                <w:color w:val="000000"/>
                <w:sz w:val="19"/>
                <w:szCs w:val="19"/>
                <w:lang w:val="ru-RU"/>
              </w:rPr>
              <w:t>Вигерлинг</w:t>
            </w:r>
            <w:proofErr w:type="spellEnd"/>
            <w:r w:rsidRPr="0013488B">
              <w:rPr>
                <w:rFonts w:ascii="Times New Roman" w:hAnsi="Times New Roman" w:cs="Times New Roman"/>
                <w:color w:val="000000"/>
                <w:sz w:val="19"/>
                <w:szCs w:val="19"/>
                <w:lang w:val="ru-RU"/>
              </w:rPr>
              <w:t xml:space="preserve">, К. Этика СМИ [Электронный ресурс] / К. </w:t>
            </w:r>
            <w:proofErr w:type="spellStart"/>
            <w:r w:rsidRPr="0013488B">
              <w:rPr>
                <w:rFonts w:ascii="Times New Roman" w:hAnsi="Times New Roman" w:cs="Times New Roman"/>
                <w:color w:val="000000"/>
                <w:sz w:val="19"/>
                <w:szCs w:val="19"/>
                <w:lang w:val="ru-RU"/>
              </w:rPr>
              <w:t>Вигерлинг</w:t>
            </w:r>
            <w:proofErr w:type="spellEnd"/>
            <w:r w:rsidRPr="0013488B">
              <w:rPr>
                <w:rFonts w:ascii="Times New Roman" w:hAnsi="Times New Roman" w:cs="Times New Roman"/>
                <w:color w:val="000000"/>
                <w:sz w:val="19"/>
                <w:szCs w:val="19"/>
                <w:lang w:val="ru-RU"/>
              </w:rPr>
              <w:t xml:space="preserve">. - М.: </w:t>
            </w:r>
            <w:proofErr w:type="spellStart"/>
            <w:r w:rsidRPr="0013488B">
              <w:rPr>
                <w:rFonts w:ascii="Times New Roman" w:hAnsi="Times New Roman" w:cs="Times New Roman"/>
                <w:color w:val="000000"/>
                <w:sz w:val="19"/>
                <w:szCs w:val="19"/>
                <w:lang w:val="ru-RU"/>
              </w:rPr>
              <w:t>Директ</w:t>
            </w:r>
            <w:proofErr w:type="spellEnd"/>
            <w:r w:rsidRPr="0013488B">
              <w:rPr>
                <w:rFonts w:ascii="Times New Roman" w:hAnsi="Times New Roman" w:cs="Times New Roman"/>
                <w:color w:val="000000"/>
                <w:sz w:val="19"/>
                <w:szCs w:val="19"/>
                <w:lang w:val="ru-RU"/>
              </w:rPr>
              <w:t xml:space="preserve">-Медиа, 2014. - 361 с. - 978-5-4458- 5319-0. </w:t>
            </w:r>
            <w:r>
              <w:rPr>
                <w:rFonts w:ascii="Times New Roman" w:hAnsi="Times New Roman" w:cs="Times New Roman"/>
                <w:color w:val="000000"/>
                <w:sz w:val="19"/>
                <w:szCs w:val="19"/>
              </w:rPr>
              <w:t>http</w:t>
            </w:r>
            <w:r w:rsidRPr="0013488B">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biblioclub</w:t>
            </w:r>
            <w:proofErr w:type="spellEnd"/>
            <w:r w:rsidRPr="0013488B">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13488B">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13488B">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php</w:t>
            </w:r>
            <w:proofErr w:type="spellEnd"/>
            <w:r w:rsidRPr="0013488B">
              <w:rPr>
                <w:rFonts w:ascii="Times New Roman" w:hAnsi="Times New Roman" w:cs="Times New Roman"/>
                <w:color w:val="000000"/>
                <w:sz w:val="19"/>
                <w:szCs w:val="19"/>
                <w:lang w:val="ru-RU"/>
              </w:rPr>
              <w:t>?</w:t>
            </w:r>
            <w:r>
              <w:rPr>
                <w:rFonts w:ascii="Times New Roman" w:hAnsi="Times New Roman" w:cs="Times New Roman"/>
                <w:color w:val="000000"/>
                <w:sz w:val="19"/>
                <w:szCs w:val="19"/>
              </w:rPr>
              <w:t>page</w:t>
            </w:r>
            <w:r w:rsidRPr="0013488B">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13488B">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13488B">
              <w:rPr>
                <w:rFonts w:ascii="Times New Roman" w:hAnsi="Times New Roman" w:cs="Times New Roman"/>
                <w:color w:val="000000"/>
                <w:sz w:val="19"/>
                <w:szCs w:val="19"/>
                <w:lang w:val="ru-RU"/>
              </w:rPr>
              <w:t>=221774</w:t>
            </w:r>
          </w:p>
        </w:tc>
      </w:tr>
      <w:tr w:rsidR="00FC4226" w:rsidRPr="00780275">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Э3</w:t>
            </w:r>
          </w:p>
        </w:tc>
        <w:tc>
          <w:tcPr>
            <w:tcW w:w="10079"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 xml:space="preserve">Алексеева М.И., </w:t>
            </w:r>
            <w:proofErr w:type="spellStart"/>
            <w:r w:rsidRPr="0013488B">
              <w:rPr>
                <w:rFonts w:ascii="Times New Roman" w:hAnsi="Times New Roman" w:cs="Times New Roman"/>
                <w:color w:val="000000"/>
                <w:sz w:val="19"/>
                <w:szCs w:val="19"/>
                <w:lang w:val="ru-RU"/>
              </w:rPr>
              <w:t>Болотова</w:t>
            </w:r>
            <w:proofErr w:type="spellEnd"/>
            <w:r w:rsidRPr="0013488B">
              <w:rPr>
                <w:rFonts w:ascii="Times New Roman" w:hAnsi="Times New Roman" w:cs="Times New Roman"/>
                <w:color w:val="000000"/>
                <w:sz w:val="19"/>
                <w:szCs w:val="19"/>
                <w:lang w:val="ru-RU"/>
              </w:rPr>
              <w:t xml:space="preserve"> Л.Д., </w:t>
            </w:r>
            <w:proofErr w:type="spellStart"/>
            <w:r w:rsidRPr="0013488B">
              <w:rPr>
                <w:rFonts w:ascii="Times New Roman" w:hAnsi="Times New Roman" w:cs="Times New Roman"/>
                <w:color w:val="000000"/>
                <w:sz w:val="19"/>
                <w:szCs w:val="19"/>
                <w:lang w:val="ru-RU"/>
              </w:rPr>
              <w:t>Вартанова</w:t>
            </w:r>
            <w:proofErr w:type="spellEnd"/>
            <w:r w:rsidRPr="0013488B">
              <w:rPr>
                <w:rFonts w:ascii="Times New Roman" w:hAnsi="Times New Roman" w:cs="Times New Roman"/>
                <w:color w:val="000000"/>
                <w:sz w:val="19"/>
                <w:szCs w:val="19"/>
                <w:lang w:val="ru-RU"/>
              </w:rPr>
              <w:t xml:space="preserve"> Е.Л., Воронова О.А., </w:t>
            </w:r>
            <w:proofErr w:type="spellStart"/>
            <w:r w:rsidRPr="0013488B">
              <w:rPr>
                <w:rFonts w:ascii="Times New Roman" w:hAnsi="Times New Roman" w:cs="Times New Roman"/>
                <w:color w:val="000000"/>
                <w:sz w:val="19"/>
                <w:szCs w:val="19"/>
                <w:lang w:val="ru-RU"/>
              </w:rPr>
              <w:t>Засурский</w:t>
            </w:r>
            <w:proofErr w:type="spellEnd"/>
            <w:r w:rsidRPr="0013488B">
              <w:rPr>
                <w:rFonts w:ascii="Times New Roman" w:hAnsi="Times New Roman" w:cs="Times New Roman"/>
                <w:color w:val="000000"/>
                <w:sz w:val="19"/>
                <w:szCs w:val="19"/>
                <w:lang w:val="ru-RU"/>
              </w:rPr>
              <w:t xml:space="preserve"> И.И. Средства массовой информации России: учебное пособие. – М.: Аспект Пресс, 2011. – 392 с. – </w:t>
            </w:r>
            <w:r>
              <w:rPr>
                <w:rFonts w:ascii="Times New Roman" w:hAnsi="Times New Roman" w:cs="Times New Roman"/>
                <w:color w:val="000000"/>
                <w:sz w:val="19"/>
                <w:szCs w:val="19"/>
              </w:rPr>
              <w:t>http</w:t>
            </w:r>
            <w:r w:rsidRPr="0013488B">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biblioclub</w:t>
            </w:r>
            <w:proofErr w:type="spellEnd"/>
            <w:r w:rsidRPr="0013488B">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13488B">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13488B">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php</w:t>
            </w:r>
            <w:proofErr w:type="spellEnd"/>
            <w:r w:rsidRPr="0013488B">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page</w:t>
            </w:r>
            <w:r w:rsidRPr="0013488B">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13488B">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13488B">
              <w:rPr>
                <w:rFonts w:ascii="Times New Roman" w:hAnsi="Times New Roman" w:cs="Times New Roman"/>
                <w:color w:val="000000"/>
                <w:sz w:val="19"/>
                <w:szCs w:val="19"/>
                <w:lang w:val="ru-RU"/>
              </w:rPr>
              <w:t>=104064&amp;</w:t>
            </w:r>
            <w:proofErr w:type="spellStart"/>
            <w:r>
              <w:rPr>
                <w:rFonts w:ascii="Times New Roman" w:hAnsi="Times New Roman" w:cs="Times New Roman"/>
                <w:color w:val="000000"/>
                <w:sz w:val="19"/>
                <w:szCs w:val="19"/>
              </w:rPr>
              <w:t>sr</w:t>
            </w:r>
            <w:proofErr w:type="spellEnd"/>
            <w:r w:rsidRPr="0013488B">
              <w:rPr>
                <w:rFonts w:ascii="Times New Roman" w:hAnsi="Times New Roman" w:cs="Times New Roman"/>
                <w:color w:val="000000"/>
                <w:sz w:val="19"/>
                <w:szCs w:val="19"/>
                <w:lang w:val="ru-RU"/>
              </w:rPr>
              <w:t>=1</w:t>
            </w:r>
          </w:p>
        </w:tc>
      </w:tr>
      <w:tr w:rsidR="00FC4226" w:rsidRPr="00780275">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Э4</w:t>
            </w:r>
          </w:p>
        </w:tc>
        <w:tc>
          <w:tcPr>
            <w:tcW w:w="10079"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proofErr w:type="spellStart"/>
            <w:r w:rsidRPr="0013488B">
              <w:rPr>
                <w:rFonts w:ascii="Times New Roman" w:hAnsi="Times New Roman" w:cs="Times New Roman"/>
                <w:color w:val="000000"/>
                <w:sz w:val="19"/>
                <w:szCs w:val="19"/>
                <w:lang w:val="ru-RU"/>
              </w:rPr>
              <w:t>Балабуха</w:t>
            </w:r>
            <w:proofErr w:type="spellEnd"/>
            <w:r w:rsidRPr="0013488B">
              <w:rPr>
                <w:rFonts w:ascii="Times New Roman" w:hAnsi="Times New Roman" w:cs="Times New Roman"/>
                <w:color w:val="000000"/>
                <w:sz w:val="19"/>
                <w:szCs w:val="19"/>
                <w:lang w:val="ru-RU"/>
              </w:rPr>
              <w:t xml:space="preserve"> П.И. Роль рекламы в современных СМИ. – М.: Лаборатория книги, 2012. – 150 с. – </w:t>
            </w:r>
            <w:r>
              <w:rPr>
                <w:rFonts w:ascii="Times New Roman" w:hAnsi="Times New Roman" w:cs="Times New Roman"/>
                <w:color w:val="000000"/>
                <w:sz w:val="19"/>
                <w:szCs w:val="19"/>
              </w:rPr>
              <w:t>http</w:t>
            </w:r>
            <w:r w:rsidRPr="0013488B">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biblioclub</w:t>
            </w:r>
            <w:proofErr w:type="spellEnd"/>
            <w:r w:rsidRPr="0013488B">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13488B">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13488B">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php</w:t>
            </w:r>
            <w:proofErr w:type="spellEnd"/>
            <w:r w:rsidRPr="0013488B">
              <w:rPr>
                <w:rFonts w:ascii="Times New Roman" w:hAnsi="Times New Roman" w:cs="Times New Roman"/>
                <w:color w:val="000000"/>
                <w:sz w:val="19"/>
                <w:szCs w:val="19"/>
                <w:lang w:val="ru-RU"/>
              </w:rPr>
              <w:t>?</w:t>
            </w:r>
            <w:r>
              <w:rPr>
                <w:rFonts w:ascii="Times New Roman" w:hAnsi="Times New Roman" w:cs="Times New Roman"/>
                <w:color w:val="000000"/>
                <w:sz w:val="19"/>
                <w:szCs w:val="19"/>
              </w:rPr>
              <w:t>page</w:t>
            </w:r>
            <w:r w:rsidRPr="0013488B">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13488B">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13488B">
              <w:rPr>
                <w:rFonts w:ascii="Times New Roman" w:hAnsi="Times New Roman" w:cs="Times New Roman"/>
                <w:color w:val="000000"/>
                <w:sz w:val="19"/>
                <w:szCs w:val="19"/>
                <w:lang w:val="ru-RU"/>
              </w:rPr>
              <w:t>=142431</w:t>
            </w:r>
          </w:p>
        </w:tc>
      </w:tr>
      <w:tr w:rsidR="00FC4226" w:rsidRPr="00780275">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Э5</w:t>
            </w:r>
          </w:p>
        </w:tc>
        <w:tc>
          <w:tcPr>
            <w:tcW w:w="10079"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 xml:space="preserve">Вестник МГУ. Серия 10. Журналистика. – №6. – 2013. – </w:t>
            </w:r>
            <w:r>
              <w:rPr>
                <w:rFonts w:ascii="Times New Roman" w:hAnsi="Times New Roman" w:cs="Times New Roman"/>
                <w:color w:val="000000"/>
                <w:sz w:val="19"/>
                <w:szCs w:val="19"/>
              </w:rPr>
              <w:t>http</w:t>
            </w:r>
            <w:r w:rsidRPr="0013488B">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biblioclub</w:t>
            </w:r>
            <w:proofErr w:type="spellEnd"/>
            <w:r w:rsidRPr="0013488B">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13488B">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13488B">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php</w:t>
            </w:r>
            <w:proofErr w:type="spellEnd"/>
            <w:r w:rsidRPr="0013488B">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page</w:t>
            </w:r>
            <w:r w:rsidRPr="0013488B">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13488B">
              <w:rPr>
                <w:rFonts w:ascii="Times New Roman" w:hAnsi="Times New Roman" w:cs="Times New Roman"/>
                <w:color w:val="000000"/>
                <w:sz w:val="19"/>
                <w:szCs w:val="19"/>
                <w:lang w:val="ru-RU"/>
              </w:rPr>
              <w:t>_</w:t>
            </w:r>
            <w:r>
              <w:rPr>
                <w:rFonts w:ascii="Times New Roman" w:hAnsi="Times New Roman" w:cs="Times New Roman"/>
                <w:color w:val="000000"/>
                <w:sz w:val="19"/>
                <w:szCs w:val="19"/>
              </w:rPr>
              <w:t>view</w:t>
            </w:r>
            <w:r w:rsidRPr="0013488B">
              <w:rPr>
                <w:rFonts w:ascii="Times New Roman" w:hAnsi="Times New Roman" w:cs="Times New Roman"/>
                <w:color w:val="000000"/>
                <w:sz w:val="19"/>
                <w:szCs w:val="19"/>
                <w:lang w:val="ru-RU"/>
              </w:rPr>
              <w:t>&amp;</w:t>
            </w:r>
            <w:r>
              <w:rPr>
                <w:rFonts w:ascii="Times New Roman" w:hAnsi="Times New Roman" w:cs="Times New Roman"/>
                <w:color w:val="000000"/>
                <w:sz w:val="19"/>
                <w:szCs w:val="19"/>
              </w:rPr>
              <w:t>book</w:t>
            </w:r>
            <w:r w:rsidRPr="0013488B">
              <w:rPr>
                <w:rFonts w:ascii="Times New Roman" w:hAnsi="Times New Roman" w:cs="Times New Roman"/>
                <w:color w:val="000000"/>
                <w:sz w:val="19"/>
                <w:szCs w:val="19"/>
                <w:lang w:val="ru-RU"/>
              </w:rPr>
              <w:t>_</w:t>
            </w:r>
            <w:r>
              <w:rPr>
                <w:rFonts w:ascii="Times New Roman" w:hAnsi="Times New Roman" w:cs="Times New Roman"/>
                <w:color w:val="000000"/>
                <w:sz w:val="19"/>
                <w:szCs w:val="19"/>
              </w:rPr>
              <w:t>id</w:t>
            </w:r>
            <w:r w:rsidRPr="0013488B">
              <w:rPr>
                <w:rFonts w:ascii="Times New Roman" w:hAnsi="Times New Roman" w:cs="Times New Roman"/>
                <w:color w:val="000000"/>
                <w:sz w:val="19"/>
                <w:szCs w:val="19"/>
                <w:lang w:val="ru-RU"/>
              </w:rPr>
              <w:t>=233969</w:t>
            </w:r>
          </w:p>
        </w:tc>
      </w:tr>
      <w:tr w:rsidR="00FC4226" w:rsidRPr="00780275">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Э6</w:t>
            </w:r>
          </w:p>
        </w:tc>
        <w:tc>
          <w:tcPr>
            <w:tcW w:w="10079"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proofErr w:type="spellStart"/>
            <w:r w:rsidRPr="0013488B">
              <w:rPr>
                <w:rFonts w:ascii="Times New Roman" w:hAnsi="Times New Roman" w:cs="Times New Roman"/>
                <w:color w:val="000000"/>
                <w:sz w:val="19"/>
                <w:szCs w:val="19"/>
                <w:lang w:val="ru-RU"/>
              </w:rPr>
              <w:t>Головакин</w:t>
            </w:r>
            <w:proofErr w:type="spellEnd"/>
            <w:r w:rsidRPr="0013488B">
              <w:rPr>
                <w:rFonts w:ascii="Times New Roman" w:hAnsi="Times New Roman" w:cs="Times New Roman"/>
                <w:color w:val="000000"/>
                <w:sz w:val="19"/>
                <w:szCs w:val="19"/>
                <w:lang w:val="ru-RU"/>
              </w:rPr>
              <w:t xml:space="preserve"> А.В. Проблемы взаимодействия издания и читателя. – М.: Лаборатория книги, 2012. – 98 с. – </w:t>
            </w:r>
            <w:r>
              <w:rPr>
                <w:rFonts w:ascii="Times New Roman" w:hAnsi="Times New Roman" w:cs="Times New Roman"/>
                <w:color w:val="000000"/>
                <w:sz w:val="19"/>
                <w:szCs w:val="19"/>
              </w:rPr>
              <w:t>http</w:t>
            </w:r>
            <w:r w:rsidRPr="0013488B">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biblioclub</w:t>
            </w:r>
            <w:proofErr w:type="spellEnd"/>
            <w:r w:rsidRPr="0013488B">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13488B">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13488B">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php</w:t>
            </w:r>
            <w:proofErr w:type="spellEnd"/>
            <w:r w:rsidRPr="0013488B">
              <w:rPr>
                <w:rFonts w:ascii="Times New Roman" w:hAnsi="Times New Roman" w:cs="Times New Roman"/>
                <w:color w:val="000000"/>
                <w:sz w:val="19"/>
                <w:szCs w:val="19"/>
                <w:lang w:val="ru-RU"/>
              </w:rPr>
              <w:t>?</w:t>
            </w:r>
            <w:r>
              <w:rPr>
                <w:rFonts w:ascii="Times New Roman" w:hAnsi="Times New Roman" w:cs="Times New Roman"/>
                <w:color w:val="000000"/>
                <w:sz w:val="19"/>
                <w:szCs w:val="19"/>
              </w:rPr>
              <w:t>page</w:t>
            </w:r>
            <w:r w:rsidRPr="0013488B">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13488B">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13488B">
              <w:rPr>
                <w:rFonts w:ascii="Times New Roman" w:hAnsi="Times New Roman" w:cs="Times New Roman"/>
                <w:color w:val="000000"/>
                <w:sz w:val="19"/>
                <w:szCs w:val="19"/>
                <w:lang w:val="ru-RU"/>
              </w:rPr>
              <w:t>=141491&amp;</w:t>
            </w:r>
            <w:proofErr w:type="spellStart"/>
            <w:r>
              <w:rPr>
                <w:rFonts w:ascii="Times New Roman" w:hAnsi="Times New Roman" w:cs="Times New Roman"/>
                <w:color w:val="000000"/>
                <w:sz w:val="19"/>
                <w:szCs w:val="19"/>
              </w:rPr>
              <w:t>sr</w:t>
            </w:r>
            <w:proofErr w:type="spellEnd"/>
            <w:r w:rsidRPr="0013488B">
              <w:rPr>
                <w:rFonts w:ascii="Times New Roman" w:hAnsi="Times New Roman" w:cs="Times New Roman"/>
                <w:color w:val="000000"/>
                <w:sz w:val="19"/>
                <w:szCs w:val="19"/>
                <w:lang w:val="ru-RU"/>
              </w:rPr>
              <w:t>=1</w:t>
            </w:r>
          </w:p>
        </w:tc>
      </w:tr>
      <w:tr w:rsidR="00FC4226" w:rsidRPr="00780275">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color w:val="000000"/>
                <w:sz w:val="19"/>
                <w:szCs w:val="19"/>
              </w:rPr>
              <w:t>Э7</w:t>
            </w:r>
          </w:p>
        </w:tc>
        <w:tc>
          <w:tcPr>
            <w:tcW w:w="10079"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proofErr w:type="spellStart"/>
            <w:r w:rsidRPr="0013488B">
              <w:rPr>
                <w:rFonts w:ascii="Times New Roman" w:hAnsi="Times New Roman" w:cs="Times New Roman"/>
                <w:color w:val="000000"/>
                <w:sz w:val="19"/>
                <w:szCs w:val="19"/>
                <w:lang w:val="ru-RU"/>
              </w:rPr>
              <w:t>Головакин</w:t>
            </w:r>
            <w:proofErr w:type="spellEnd"/>
            <w:r w:rsidRPr="0013488B">
              <w:rPr>
                <w:rFonts w:ascii="Times New Roman" w:hAnsi="Times New Roman" w:cs="Times New Roman"/>
                <w:color w:val="000000"/>
                <w:sz w:val="19"/>
                <w:szCs w:val="19"/>
                <w:lang w:val="ru-RU"/>
              </w:rPr>
              <w:t xml:space="preserve"> А.В. Проблемы взаимодействия издания и читателя. – М.: Лаборатория книги, 2012. – 98 с. – </w:t>
            </w:r>
            <w:r>
              <w:rPr>
                <w:rFonts w:ascii="Times New Roman" w:hAnsi="Times New Roman" w:cs="Times New Roman"/>
                <w:color w:val="000000"/>
                <w:sz w:val="19"/>
                <w:szCs w:val="19"/>
              </w:rPr>
              <w:t>http</w:t>
            </w:r>
            <w:r w:rsidRPr="0013488B">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biblioclub</w:t>
            </w:r>
            <w:proofErr w:type="spellEnd"/>
            <w:r w:rsidRPr="0013488B">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13488B">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13488B">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php</w:t>
            </w:r>
            <w:proofErr w:type="spellEnd"/>
            <w:r w:rsidRPr="0013488B">
              <w:rPr>
                <w:rFonts w:ascii="Times New Roman" w:hAnsi="Times New Roman" w:cs="Times New Roman"/>
                <w:color w:val="000000"/>
                <w:sz w:val="19"/>
                <w:szCs w:val="19"/>
                <w:lang w:val="ru-RU"/>
              </w:rPr>
              <w:t>?</w:t>
            </w:r>
            <w:r>
              <w:rPr>
                <w:rFonts w:ascii="Times New Roman" w:hAnsi="Times New Roman" w:cs="Times New Roman"/>
                <w:color w:val="000000"/>
                <w:sz w:val="19"/>
                <w:szCs w:val="19"/>
              </w:rPr>
              <w:t>page</w:t>
            </w:r>
            <w:r w:rsidRPr="0013488B">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13488B">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13488B">
              <w:rPr>
                <w:rFonts w:ascii="Times New Roman" w:hAnsi="Times New Roman" w:cs="Times New Roman"/>
                <w:color w:val="000000"/>
                <w:sz w:val="19"/>
                <w:szCs w:val="19"/>
                <w:lang w:val="ru-RU"/>
              </w:rPr>
              <w:t>=141491&amp;</w:t>
            </w:r>
            <w:proofErr w:type="spellStart"/>
            <w:r>
              <w:rPr>
                <w:rFonts w:ascii="Times New Roman" w:hAnsi="Times New Roman" w:cs="Times New Roman"/>
                <w:color w:val="000000"/>
                <w:sz w:val="19"/>
                <w:szCs w:val="19"/>
              </w:rPr>
              <w:t>sr</w:t>
            </w:r>
            <w:proofErr w:type="spellEnd"/>
            <w:r w:rsidRPr="0013488B">
              <w:rPr>
                <w:rFonts w:ascii="Times New Roman" w:hAnsi="Times New Roman" w:cs="Times New Roman"/>
                <w:color w:val="000000"/>
                <w:sz w:val="19"/>
                <w:szCs w:val="19"/>
                <w:lang w:val="ru-RU"/>
              </w:rPr>
              <w:t>=1</w:t>
            </w:r>
          </w:p>
        </w:tc>
      </w:tr>
      <w:tr w:rsidR="00FC4226">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b/>
                <w:color w:val="000000"/>
                <w:sz w:val="19"/>
                <w:szCs w:val="19"/>
              </w:rPr>
              <w:t xml:space="preserve">6.3. </w:t>
            </w:r>
            <w:proofErr w:type="spellStart"/>
            <w:r>
              <w:rPr>
                <w:rFonts w:ascii="Times New Roman" w:hAnsi="Times New Roman" w:cs="Times New Roman"/>
                <w:b/>
                <w:color w:val="000000"/>
                <w:sz w:val="19"/>
                <w:szCs w:val="19"/>
              </w:rPr>
              <w:t>Перечень</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программного</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обеспечения</w:t>
            </w:r>
            <w:proofErr w:type="spellEnd"/>
          </w:p>
        </w:tc>
      </w:tr>
      <w:tr w:rsidR="00FC4226">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right"/>
              <w:rPr>
                <w:sz w:val="19"/>
                <w:szCs w:val="19"/>
              </w:rPr>
            </w:pPr>
            <w:r>
              <w:rPr>
                <w:rFonts w:ascii="Times New Roman" w:hAnsi="Times New Roman" w:cs="Times New Roman"/>
                <w:color w:val="000000"/>
                <w:sz w:val="19"/>
                <w:szCs w:val="19"/>
              </w:rPr>
              <w:t>6.3.1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rPr>
                <w:sz w:val="19"/>
                <w:szCs w:val="19"/>
              </w:rPr>
            </w:pPr>
            <w:r>
              <w:rPr>
                <w:rFonts w:ascii="Times New Roman" w:hAnsi="Times New Roman" w:cs="Times New Roman"/>
                <w:color w:val="000000"/>
                <w:sz w:val="19"/>
                <w:szCs w:val="19"/>
              </w:rPr>
              <w:t>Microsoft Office</w:t>
            </w:r>
          </w:p>
        </w:tc>
      </w:tr>
      <w:tr w:rsidR="00FC4226">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center"/>
              <w:rPr>
                <w:sz w:val="19"/>
                <w:szCs w:val="19"/>
              </w:rPr>
            </w:pPr>
            <w:r>
              <w:rPr>
                <w:rFonts w:ascii="Times New Roman" w:hAnsi="Times New Roman" w:cs="Times New Roman"/>
                <w:b/>
                <w:color w:val="000000"/>
                <w:sz w:val="19"/>
                <w:szCs w:val="19"/>
              </w:rPr>
              <w:t xml:space="preserve">6.4 </w:t>
            </w:r>
            <w:proofErr w:type="spellStart"/>
            <w:r>
              <w:rPr>
                <w:rFonts w:ascii="Times New Roman" w:hAnsi="Times New Roman" w:cs="Times New Roman"/>
                <w:b/>
                <w:color w:val="000000"/>
                <w:sz w:val="19"/>
                <w:szCs w:val="19"/>
              </w:rPr>
              <w:t>Перечень</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информационных</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справочных</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систем</w:t>
            </w:r>
            <w:proofErr w:type="spellEnd"/>
          </w:p>
        </w:tc>
      </w:tr>
      <w:tr w:rsidR="00FC4226">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right"/>
              <w:rPr>
                <w:sz w:val="19"/>
                <w:szCs w:val="19"/>
              </w:rPr>
            </w:pPr>
            <w:r>
              <w:rPr>
                <w:rFonts w:ascii="Times New Roman" w:hAnsi="Times New Roman" w:cs="Times New Roman"/>
                <w:color w:val="000000"/>
                <w:sz w:val="19"/>
                <w:szCs w:val="19"/>
              </w:rPr>
              <w:t>6.4.1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rPr>
                <w:sz w:val="19"/>
                <w:szCs w:val="19"/>
              </w:rPr>
            </w:pPr>
            <w:proofErr w:type="spellStart"/>
            <w:r>
              <w:rPr>
                <w:rFonts w:ascii="Times New Roman" w:hAnsi="Times New Roman" w:cs="Times New Roman"/>
                <w:color w:val="000000"/>
                <w:sz w:val="19"/>
                <w:szCs w:val="19"/>
              </w:rPr>
              <w:t>Консультант</w:t>
            </w:r>
            <w:proofErr w:type="spellEnd"/>
            <w:r>
              <w:rPr>
                <w:rFonts w:ascii="Times New Roman" w:hAnsi="Times New Roman" w:cs="Times New Roman"/>
                <w:color w:val="000000"/>
                <w:sz w:val="19"/>
                <w:szCs w:val="19"/>
              </w:rPr>
              <w:t xml:space="preserve"> +</w:t>
            </w:r>
          </w:p>
        </w:tc>
      </w:tr>
      <w:tr w:rsidR="00FC4226">
        <w:trPr>
          <w:trHeight w:hRule="exact" w:val="277"/>
        </w:trPr>
        <w:tc>
          <w:tcPr>
            <w:tcW w:w="710" w:type="dxa"/>
          </w:tcPr>
          <w:p w:rsidR="00FC4226" w:rsidRDefault="00FC4226"/>
        </w:tc>
        <w:tc>
          <w:tcPr>
            <w:tcW w:w="58" w:type="dxa"/>
          </w:tcPr>
          <w:p w:rsidR="00FC4226" w:rsidRDefault="00FC4226"/>
        </w:tc>
        <w:tc>
          <w:tcPr>
            <w:tcW w:w="1929" w:type="dxa"/>
          </w:tcPr>
          <w:p w:rsidR="00FC4226" w:rsidRDefault="00FC4226"/>
        </w:tc>
        <w:tc>
          <w:tcPr>
            <w:tcW w:w="1986" w:type="dxa"/>
          </w:tcPr>
          <w:p w:rsidR="00FC4226" w:rsidRDefault="00FC4226"/>
        </w:tc>
        <w:tc>
          <w:tcPr>
            <w:tcW w:w="2127" w:type="dxa"/>
          </w:tcPr>
          <w:p w:rsidR="00FC4226" w:rsidRDefault="00FC4226"/>
        </w:tc>
        <w:tc>
          <w:tcPr>
            <w:tcW w:w="2269" w:type="dxa"/>
          </w:tcPr>
          <w:p w:rsidR="00FC4226" w:rsidRDefault="00FC4226"/>
        </w:tc>
        <w:tc>
          <w:tcPr>
            <w:tcW w:w="710" w:type="dxa"/>
          </w:tcPr>
          <w:p w:rsidR="00FC4226" w:rsidRDefault="00FC4226"/>
        </w:tc>
        <w:tc>
          <w:tcPr>
            <w:tcW w:w="993" w:type="dxa"/>
          </w:tcPr>
          <w:p w:rsidR="00FC4226" w:rsidRDefault="00FC4226"/>
        </w:tc>
      </w:tr>
      <w:tr w:rsidR="00FC4226" w:rsidRPr="00780275">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FC4226" w:rsidRPr="0013488B" w:rsidRDefault="0013488B">
            <w:pPr>
              <w:spacing w:after="0" w:line="240" w:lineRule="auto"/>
              <w:jc w:val="center"/>
              <w:rPr>
                <w:sz w:val="19"/>
                <w:szCs w:val="19"/>
                <w:lang w:val="ru-RU"/>
              </w:rPr>
            </w:pPr>
            <w:r w:rsidRPr="0013488B">
              <w:rPr>
                <w:rFonts w:ascii="Times New Roman" w:hAnsi="Times New Roman" w:cs="Times New Roman"/>
                <w:b/>
                <w:color w:val="000000"/>
                <w:sz w:val="19"/>
                <w:szCs w:val="19"/>
                <w:lang w:val="ru-RU"/>
              </w:rPr>
              <w:t>7. МАТЕРИАЛЬНО-ТЕХНИЧЕСКОЕ ОБЕСПЕЧЕНИЕ ДИСЦИПЛИНЫ (МОДУЛЯ)</w:t>
            </w:r>
          </w:p>
        </w:tc>
      </w:tr>
      <w:tr w:rsidR="00FC4226" w:rsidRPr="00780275">
        <w:trPr>
          <w:trHeight w:hRule="exact" w:val="727"/>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Default="0013488B">
            <w:pPr>
              <w:spacing w:after="0" w:line="240" w:lineRule="auto"/>
              <w:jc w:val="right"/>
              <w:rPr>
                <w:sz w:val="19"/>
                <w:szCs w:val="19"/>
              </w:rPr>
            </w:pPr>
            <w:r>
              <w:rPr>
                <w:rFonts w:ascii="Times New Roman" w:hAnsi="Times New Roman" w:cs="Times New Roman"/>
                <w:color w:val="000000"/>
                <w:sz w:val="19"/>
                <w:szCs w:val="19"/>
              </w:rPr>
              <w:t>7.1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 xml:space="preserve">Помещения для проведения всех видов работ, предусмотренных учебным планом, укомплектованы необходимой специализированной учебной мебелью и техническими средствами </w:t>
            </w:r>
            <w:proofErr w:type="spellStart"/>
            <w:r w:rsidRPr="0013488B">
              <w:rPr>
                <w:rFonts w:ascii="Times New Roman" w:hAnsi="Times New Roman" w:cs="Times New Roman"/>
                <w:color w:val="000000"/>
                <w:sz w:val="19"/>
                <w:szCs w:val="19"/>
                <w:lang w:val="ru-RU"/>
              </w:rPr>
              <w:t>обучения.Для</w:t>
            </w:r>
            <w:proofErr w:type="spellEnd"/>
            <w:r w:rsidRPr="0013488B">
              <w:rPr>
                <w:rFonts w:ascii="Times New Roman" w:hAnsi="Times New Roman" w:cs="Times New Roman"/>
                <w:color w:val="000000"/>
                <w:sz w:val="19"/>
                <w:szCs w:val="19"/>
                <w:lang w:val="ru-RU"/>
              </w:rPr>
              <w:t xml:space="preserve"> проведения лекционных занятий используется демонстрационное оборудование.</w:t>
            </w:r>
          </w:p>
        </w:tc>
      </w:tr>
      <w:tr w:rsidR="00FC4226" w:rsidRPr="00780275">
        <w:trPr>
          <w:trHeight w:hRule="exact" w:val="277"/>
        </w:trPr>
        <w:tc>
          <w:tcPr>
            <w:tcW w:w="710" w:type="dxa"/>
          </w:tcPr>
          <w:p w:rsidR="00FC4226" w:rsidRPr="0013488B" w:rsidRDefault="00FC4226">
            <w:pPr>
              <w:rPr>
                <w:lang w:val="ru-RU"/>
              </w:rPr>
            </w:pPr>
          </w:p>
        </w:tc>
        <w:tc>
          <w:tcPr>
            <w:tcW w:w="58" w:type="dxa"/>
          </w:tcPr>
          <w:p w:rsidR="00FC4226" w:rsidRPr="0013488B" w:rsidRDefault="00FC4226">
            <w:pPr>
              <w:rPr>
                <w:lang w:val="ru-RU"/>
              </w:rPr>
            </w:pPr>
          </w:p>
        </w:tc>
        <w:tc>
          <w:tcPr>
            <w:tcW w:w="1929" w:type="dxa"/>
          </w:tcPr>
          <w:p w:rsidR="00FC4226" w:rsidRPr="0013488B" w:rsidRDefault="00FC4226">
            <w:pPr>
              <w:rPr>
                <w:lang w:val="ru-RU"/>
              </w:rPr>
            </w:pPr>
          </w:p>
        </w:tc>
        <w:tc>
          <w:tcPr>
            <w:tcW w:w="1986" w:type="dxa"/>
          </w:tcPr>
          <w:p w:rsidR="00FC4226" w:rsidRPr="0013488B" w:rsidRDefault="00FC4226">
            <w:pPr>
              <w:rPr>
                <w:lang w:val="ru-RU"/>
              </w:rPr>
            </w:pPr>
          </w:p>
        </w:tc>
        <w:tc>
          <w:tcPr>
            <w:tcW w:w="2127" w:type="dxa"/>
          </w:tcPr>
          <w:p w:rsidR="00FC4226" w:rsidRPr="0013488B" w:rsidRDefault="00FC4226">
            <w:pPr>
              <w:rPr>
                <w:lang w:val="ru-RU"/>
              </w:rPr>
            </w:pPr>
          </w:p>
        </w:tc>
        <w:tc>
          <w:tcPr>
            <w:tcW w:w="2269" w:type="dxa"/>
          </w:tcPr>
          <w:p w:rsidR="00FC4226" w:rsidRPr="0013488B" w:rsidRDefault="00FC4226">
            <w:pPr>
              <w:rPr>
                <w:lang w:val="ru-RU"/>
              </w:rPr>
            </w:pPr>
          </w:p>
        </w:tc>
        <w:tc>
          <w:tcPr>
            <w:tcW w:w="710" w:type="dxa"/>
          </w:tcPr>
          <w:p w:rsidR="00FC4226" w:rsidRPr="0013488B" w:rsidRDefault="00FC4226">
            <w:pPr>
              <w:rPr>
                <w:lang w:val="ru-RU"/>
              </w:rPr>
            </w:pPr>
          </w:p>
        </w:tc>
        <w:tc>
          <w:tcPr>
            <w:tcW w:w="993" w:type="dxa"/>
          </w:tcPr>
          <w:p w:rsidR="00FC4226" w:rsidRPr="0013488B" w:rsidRDefault="00FC4226">
            <w:pPr>
              <w:rPr>
                <w:lang w:val="ru-RU"/>
              </w:rPr>
            </w:pPr>
          </w:p>
        </w:tc>
      </w:tr>
      <w:tr w:rsidR="00FC4226" w:rsidRPr="00780275">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FC4226" w:rsidRPr="0013488B" w:rsidRDefault="0013488B">
            <w:pPr>
              <w:spacing w:after="0" w:line="240" w:lineRule="auto"/>
              <w:jc w:val="center"/>
              <w:rPr>
                <w:sz w:val="19"/>
                <w:szCs w:val="19"/>
                <w:lang w:val="ru-RU"/>
              </w:rPr>
            </w:pPr>
            <w:r w:rsidRPr="0013488B">
              <w:rPr>
                <w:rFonts w:ascii="Times New Roman" w:hAnsi="Times New Roman" w:cs="Times New Roman"/>
                <w:b/>
                <w:color w:val="000000"/>
                <w:sz w:val="19"/>
                <w:szCs w:val="19"/>
                <w:lang w:val="ru-RU"/>
              </w:rPr>
              <w:t>8. МЕТОДИЧЕСКИЕ УКАЗАНИЯ ДЛЯ ОБУЧАЮЩИХСЯ ПО ОСВОЕНИЮ ДИСЦИПЛИНЫ (МОДУЛЯ)</w:t>
            </w:r>
          </w:p>
        </w:tc>
      </w:tr>
      <w:tr w:rsidR="00FC4226" w:rsidRPr="00780275">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FC4226" w:rsidRPr="0013488B" w:rsidRDefault="0013488B">
            <w:pPr>
              <w:spacing w:after="0" w:line="240" w:lineRule="auto"/>
              <w:rPr>
                <w:sz w:val="19"/>
                <w:szCs w:val="19"/>
                <w:lang w:val="ru-RU"/>
              </w:rPr>
            </w:pPr>
            <w:r w:rsidRPr="0013488B">
              <w:rPr>
                <w:rFonts w:ascii="Times New Roman" w:hAnsi="Times New Roman" w:cs="Times New Roman"/>
                <w:color w:val="000000"/>
                <w:sz w:val="19"/>
                <w:szCs w:val="19"/>
                <w:lang w:val="ru-RU"/>
              </w:rPr>
              <w:t>Методические указания по освоению дисциплины представлены в Приложении 2 к рабочей программе дисциплины.</w:t>
            </w:r>
          </w:p>
        </w:tc>
      </w:tr>
    </w:tbl>
    <w:p w:rsidR="0013488B" w:rsidRDefault="0013488B">
      <w:pPr>
        <w:rPr>
          <w:lang w:val="ru-RU"/>
        </w:rPr>
      </w:pPr>
    </w:p>
    <w:p w:rsidR="0013488B" w:rsidRDefault="0013488B">
      <w:pPr>
        <w:rPr>
          <w:lang w:val="ru-RU"/>
        </w:rPr>
      </w:pPr>
      <w:r>
        <w:rPr>
          <w:lang w:val="ru-RU"/>
        </w:rPr>
        <w:br w:type="page"/>
      </w:r>
    </w:p>
    <w:p w:rsidR="0013488B" w:rsidRDefault="0013488B" w:rsidP="0013488B">
      <w:pPr>
        <w:rPr>
          <w:lang w:val="ru-RU"/>
        </w:rPr>
      </w:pPr>
    </w:p>
    <w:p w:rsidR="0013488B" w:rsidRDefault="00DF1C1F" w:rsidP="0013488B">
      <w:pPr>
        <w:rPr>
          <w:lang w:val="ru-RU"/>
        </w:rPr>
      </w:pPr>
      <w:r>
        <w:rPr>
          <w:noProof/>
          <w:lang w:val="ru-RU" w:eastAsia="ru-RU"/>
        </w:rPr>
        <w:drawing>
          <wp:inline distT="0" distB="0" distL="0" distR="0">
            <wp:extent cx="6492240" cy="886968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492240" cy="8869680"/>
                    </a:xfrm>
                    <a:prstGeom prst="rect">
                      <a:avLst/>
                    </a:prstGeom>
                    <a:noFill/>
                    <a:ln>
                      <a:noFill/>
                    </a:ln>
                  </pic:spPr>
                </pic:pic>
              </a:graphicData>
            </a:graphic>
          </wp:inline>
        </w:drawing>
      </w:r>
      <w:bookmarkStart w:id="0" w:name="_GoBack"/>
      <w:bookmarkEnd w:id="0"/>
    </w:p>
    <w:p w:rsidR="0013488B" w:rsidRDefault="0013488B" w:rsidP="0013488B">
      <w:pPr>
        <w:rPr>
          <w:lang w:val="ru-RU"/>
        </w:rPr>
      </w:pPr>
      <w:r>
        <w:rPr>
          <w:lang w:val="ru-RU"/>
        </w:rPr>
        <w:br w:type="page"/>
      </w:r>
    </w:p>
    <w:p w:rsidR="0013488B" w:rsidRDefault="0013488B" w:rsidP="0013488B">
      <w:pPr>
        <w:keepNext/>
        <w:keepLines/>
        <w:spacing w:after="0"/>
        <w:jc w:val="center"/>
        <w:rPr>
          <w:rFonts w:ascii="Times New Roman" w:eastAsia="Times New Roman" w:hAnsi="Times New Roman" w:cs="Times New Roman"/>
          <w:b/>
          <w:bCs/>
          <w:color w:val="365F91"/>
          <w:sz w:val="24"/>
          <w:szCs w:val="24"/>
          <w:lang w:val="ru-RU" w:eastAsia="ru-RU"/>
        </w:rPr>
      </w:pPr>
      <w:r>
        <w:rPr>
          <w:rFonts w:ascii="Times New Roman" w:eastAsia="Times New Roman" w:hAnsi="Times New Roman" w:cs="Times New Roman"/>
          <w:b/>
          <w:bCs/>
          <w:color w:val="365F91"/>
          <w:sz w:val="24"/>
          <w:szCs w:val="24"/>
          <w:lang w:val="ru-RU" w:eastAsia="ru-RU"/>
        </w:rPr>
        <w:t>Оглавление</w:t>
      </w:r>
    </w:p>
    <w:p w:rsidR="0013488B" w:rsidRDefault="0013488B" w:rsidP="0013488B">
      <w:pPr>
        <w:spacing w:after="0"/>
        <w:rPr>
          <w:rFonts w:ascii="Times New Roman" w:eastAsia="Times New Roman" w:hAnsi="Times New Roman" w:cs="Times New Roman"/>
          <w:sz w:val="24"/>
          <w:szCs w:val="24"/>
          <w:lang w:val="ru-RU" w:eastAsia="ru-RU"/>
        </w:rPr>
      </w:pPr>
    </w:p>
    <w:p w:rsidR="0013488B" w:rsidRDefault="0013488B" w:rsidP="0013488B">
      <w:pPr>
        <w:tabs>
          <w:tab w:val="right" w:leader="dot" w:pos="9345"/>
        </w:tabs>
        <w:spacing w:after="0"/>
        <w:jc w:val="both"/>
        <w:rPr>
          <w:rFonts w:ascii="Times New Roman" w:eastAsia="Times New Roman" w:hAnsi="Times New Roman" w:cs="Times New Roman"/>
          <w:noProof/>
          <w:sz w:val="24"/>
          <w:szCs w:val="24"/>
          <w:lang w:val="ru-RU" w:eastAsia="ru-RU"/>
        </w:rPr>
      </w:pPr>
      <w:r>
        <w:rPr>
          <w:rFonts w:ascii="Times New Roman" w:eastAsia="Times New Roman" w:hAnsi="Times New Roman" w:cs="Times New Roman"/>
          <w:sz w:val="24"/>
          <w:szCs w:val="24"/>
          <w:lang w:val="ru-RU" w:eastAsia="ru-RU"/>
        </w:rPr>
        <w:fldChar w:fldCharType="begin"/>
      </w:r>
      <w:r>
        <w:rPr>
          <w:rFonts w:ascii="Times New Roman" w:eastAsia="Times New Roman" w:hAnsi="Times New Roman" w:cs="Times New Roman"/>
          <w:sz w:val="24"/>
          <w:szCs w:val="24"/>
          <w:lang w:val="ru-RU" w:eastAsia="ru-RU"/>
        </w:rPr>
        <w:instrText xml:space="preserve"> TOC \o "1-3" \h \z \u </w:instrText>
      </w:r>
      <w:r>
        <w:rPr>
          <w:rFonts w:ascii="Times New Roman" w:eastAsia="Times New Roman" w:hAnsi="Times New Roman" w:cs="Times New Roman"/>
          <w:sz w:val="24"/>
          <w:szCs w:val="24"/>
          <w:lang w:val="ru-RU" w:eastAsia="ru-RU"/>
        </w:rPr>
        <w:fldChar w:fldCharType="separate"/>
      </w:r>
      <w:hyperlink r:id="rId8" w:anchor="_Toc493921592" w:history="1">
        <w:r>
          <w:rPr>
            <w:rStyle w:val="a3"/>
            <w:rFonts w:ascii="Times New Roman" w:hAnsi="Times New Roman"/>
            <w:noProof/>
            <w:sz w:val="24"/>
            <w:szCs w:val="24"/>
          </w:rPr>
          <w:t>1 Перечень компетенций с указанием этапов их формирования в процессе освоения образовательной программы</w:t>
        </w:r>
        <w:r>
          <w:rPr>
            <w:rStyle w:val="a3"/>
            <w:rFonts w:ascii="Times New Roman" w:hAnsi="Times New Roman"/>
            <w:noProof/>
            <w:webHidden/>
            <w:color w:val="auto"/>
            <w:sz w:val="24"/>
            <w:szCs w:val="24"/>
          </w:rPr>
          <w:tab/>
        </w:r>
        <w:r>
          <w:rPr>
            <w:rStyle w:val="a3"/>
            <w:rFonts w:ascii="Times New Roman" w:hAnsi="Times New Roman"/>
            <w:noProof/>
            <w:webHidden/>
            <w:color w:val="auto"/>
            <w:sz w:val="24"/>
            <w:szCs w:val="24"/>
          </w:rPr>
          <w:fldChar w:fldCharType="begin"/>
        </w:r>
        <w:r>
          <w:rPr>
            <w:rStyle w:val="a3"/>
            <w:rFonts w:ascii="Times New Roman" w:hAnsi="Times New Roman"/>
            <w:noProof/>
            <w:webHidden/>
            <w:color w:val="auto"/>
            <w:sz w:val="24"/>
            <w:szCs w:val="24"/>
          </w:rPr>
          <w:instrText xml:space="preserve"> PAGEREF _Toc493921592 \h </w:instrText>
        </w:r>
        <w:r>
          <w:rPr>
            <w:rStyle w:val="a3"/>
            <w:rFonts w:ascii="Times New Roman" w:hAnsi="Times New Roman"/>
            <w:noProof/>
            <w:webHidden/>
            <w:color w:val="auto"/>
            <w:sz w:val="24"/>
            <w:szCs w:val="24"/>
          </w:rPr>
        </w:r>
        <w:r>
          <w:rPr>
            <w:rStyle w:val="a3"/>
            <w:rFonts w:ascii="Times New Roman" w:hAnsi="Times New Roman"/>
            <w:noProof/>
            <w:webHidden/>
            <w:color w:val="auto"/>
            <w:sz w:val="24"/>
            <w:szCs w:val="24"/>
          </w:rPr>
          <w:fldChar w:fldCharType="separate"/>
        </w:r>
        <w:r>
          <w:rPr>
            <w:rStyle w:val="a3"/>
            <w:rFonts w:ascii="Times New Roman" w:hAnsi="Times New Roman"/>
            <w:noProof/>
            <w:webHidden/>
            <w:color w:val="auto"/>
            <w:sz w:val="24"/>
            <w:szCs w:val="24"/>
          </w:rPr>
          <w:t>3</w:t>
        </w:r>
        <w:r>
          <w:rPr>
            <w:rStyle w:val="a3"/>
            <w:rFonts w:ascii="Times New Roman" w:hAnsi="Times New Roman"/>
            <w:noProof/>
            <w:webHidden/>
            <w:color w:val="auto"/>
            <w:sz w:val="24"/>
            <w:szCs w:val="24"/>
          </w:rPr>
          <w:fldChar w:fldCharType="end"/>
        </w:r>
      </w:hyperlink>
    </w:p>
    <w:p w:rsidR="0013488B" w:rsidRDefault="00DF1C1F" w:rsidP="0013488B">
      <w:pPr>
        <w:tabs>
          <w:tab w:val="right" w:leader="dot" w:pos="9345"/>
        </w:tabs>
        <w:spacing w:after="0"/>
        <w:jc w:val="both"/>
        <w:rPr>
          <w:rFonts w:ascii="Times New Roman" w:eastAsia="Times New Roman" w:hAnsi="Times New Roman" w:cs="Times New Roman"/>
          <w:noProof/>
          <w:sz w:val="24"/>
          <w:szCs w:val="24"/>
          <w:lang w:val="ru-RU" w:eastAsia="ru-RU"/>
        </w:rPr>
      </w:pPr>
      <w:hyperlink r:id="rId9" w:anchor="_Toc493921593" w:history="1">
        <w:r w:rsidR="0013488B">
          <w:rPr>
            <w:rStyle w:val="a3"/>
            <w:rFonts w:ascii="Times New Roman" w:hAnsi="Times New Roman"/>
            <w:noProof/>
            <w:sz w:val="24"/>
            <w:szCs w:val="24"/>
          </w:rPr>
          <w:t>2 Описание показателей и критериев оценивания компетенций на различных этапах их формирования, описание шкал оценивания</w:t>
        </w:r>
        <w:r w:rsidR="0013488B">
          <w:rPr>
            <w:rStyle w:val="a3"/>
            <w:rFonts w:ascii="Times New Roman" w:hAnsi="Times New Roman"/>
            <w:noProof/>
            <w:webHidden/>
            <w:color w:val="auto"/>
            <w:sz w:val="24"/>
            <w:szCs w:val="24"/>
          </w:rPr>
          <w:tab/>
          <w:t>3</w:t>
        </w:r>
      </w:hyperlink>
      <w:r w:rsidR="0013488B">
        <w:rPr>
          <w:rFonts w:ascii="Times New Roman" w:eastAsia="Times New Roman" w:hAnsi="Times New Roman" w:cs="Times New Roman"/>
          <w:noProof/>
          <w:sz w:val="24"/>
          <w:szCs w:val="24"/>
          <w:lang w:val="ru-RU" w:eastAsia="ru-RU"/>
        </w:rPr>
        <w:t xml:space="preserve"> </w:t>
      </w:r>
    </w:p>
    <w:p w:rsidR="0013488B" w:rsidRDefault="00DF1C1F" w:rsidP="0013488B">
      <w:pPr>
        <w:tabs>
          <w:tab w:val="right" w:leader="dot" w:pos="9345"/>
        </w:tabs>
        <w:spacing w:after="0"/>
        <w:jc w:val="both"/>
        <w:rPr>
          <w:rFonts w:ascii="Times New Roman" w:eastAsia="Times New Roman" w:hAnsi="Times New Roman" w:cs="Times New Roman"/>
          <w:noProof/>
          <w:sz w:val="24"/>
          <w:szCs w:val="24"/>
          <w:lang w:val="ru-RU" w:eastAsia="ru-RU"/>
        </w:rPr>
      </w:pPr>
      <w:hyperlink r:id="rId10" w:anchor="_Toc493921594" w:history="1">
        <w:r w:rsidR="0013488B">
          <w:rPr>
            <w:rStyle w:val="a3"/>
            <w:rFonts w:ascii="Times New Roman" w:hAnsi="Times New Roman"/>
            <w:noProof/>
            <w:sz w:val="24"/>
            <w:szCs w:val="24"/>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r w:rsidR="0013488B">
          <w:rPr>
            <w:rStyle w:val="a3"/>
            <w:rFonts w:ascii="Times New Roman" w:hAnsi="Times New Roman"/>
            <w:noProof/>
            <w:webHidden/>
            <w:color w:val="auto"/>
            <w:sz w:val="24"/>
            <w:szCs w:val="24"/>
          </w:rPr>
          <w:tab/>
        </w:r>
        <w:r w:rsidR="0013488B">
          <w:rPr>
            <w:rStyle w:val="a3"/>
            <w:rFonts w:ascii="Times New Roman" w:hAnsi="Times New Roman"/>
            <w:noProof/>
            <w:webHidden/>
            <w:color w:val="auto"/>
            <w:sz w:val="24"/>
            <w:szCs w:val="24"/>
          </w:rPr>
          <w:fldChar w:fldCharType="begin"/>
        </w:r>
        <w:r w:rsidR="0013488B">
          <w:rPr>
            <w:rStyle w:val="a3"/>
            <w:rFonts w:ascii="Times New Roman" w:hAnsi="Times New Roman"/>
            <w:noProof/>
            <w:webHidden/>
            <w:color w:val="auto"/>
            <w:sz w:val="24"/>
            <w:szCs w:val="24"/>
          </w:rPr>
          <w:instrText xml:space="preserve"> PAGEREF _Toc493921594 \h </w:instrText>
        </w:r>
        <w:r w:rsidR="0013488B">
          <w:rPr>
            <w:rStyle w:val="a3"/>
            <w:rFonts w:ascii="Times New Roman" w:hAnsi="Times New Roman"/>
            <w:noProof/>
            <w:webHidden/>
            <w:color w:val="auto"/>
            <w:sz w:val="24"/>
            <w:szCs w:val="24"/>
          </w:rPr>
        </w:r>
        <w:r w:rsidR="0013488B">
          <w:rPr>
            <w:rStyle w:val="a3"/>
            <w:rFonts w:ascii="Times New Roman" w:hAnsi="Times New Roman"/>
            <w:noProof/>
            <w:webHidden/>
            <w:color w:val="auto"/>
            <w:sz w:val="24"/>
            <w:szCs w:val="24"/>
          </w:rPr>
          <w:fldChar w:fldCharType="separate"/>
        </w:r>
        <w:r w:rsidR="0013488B">
          <w:rPr>
            <w:rStyle w:val="a3"/>
            <w:rFonts w:ascii="Times New Roman" w:hAnsi="Times New Roman"/>
            <w:noProof/>
            <w:webHidden/>
            <w:color w:val="auto"/>
            <w:sz w:val="24"/>
            <w:szCs w:val="24"/>
          </w:rPr>
          <w:t>6</w:t>
        </w:r>
        <w:r w:rsidR="0013488B">
          <w:rPr>
            <w:rStyle w:val="a3"/>
            <w:rFonts w:ascii="Times New Roman" w:hAnsi="Times New Roman"/>
            <w:noProof/>
            <w:webHidden/>
            <w:color w:val="auto"/>
            <w:sz w:val="24"/>
            <w:szCs w:val="24"/>
          </w:rPr>
          <w:fldChar w:fldCharType="end"/>
        </w:r>
      </w:hyperlink>
    </w:p>
    <w:p w:rsidR="0013488B" w:rsidRDefault="00DF1C1F" w:rsidP="0013488B">
      <w:pPr>
        <w:tabs>
          <w:tab w:val="right" w:leader="dot" w:pos="9345"/>
        </w:tabs>
        <w:spacing w:after="0"/>
        <w:jc w:val="both"/>
        <w:rPr>
          <w:rFonts w:ascii="Times New Roman" w:eastAsia="Times New Roman" w:hAnsi="Times New Roman" w:cs="Times New Roman"/>
          <w:noProof/>
          <w:sz w:val="24"/>
          <w:szCs w:val="24"/>
          <w:lang w:val="ru-RU" w:eastAsia="ru-RU"/>
        </w:rPr>
      </w:pPr>
      <w:hyperlink r:id="rId11" w:anchor="_Toc493921595" w:history="1">
        <w:r w:rsidR="0013488B">
          <w:rPr>
            <w:rStyle w:val="a3"/>
            <w:rFonts w:ascii="Times New Roman" w:hAnsi="Times New Roman"/>
            <w:noProof/>
            <w:sz w:val="24"/>
            <w:szCs w:val="24"/>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r w:rsidR="0013488B">
          <w:rPr>
            <w:rStyle w:val="a3"/>
            <w:rFonts w:ascii="Times New Roman" w:hAnsi="Times New Roman"/>
            <w:noProof/>
            <w:webHidden/>
            <w:color w:val="auto"/>
            <w:sz w:val="24"/>
            <w:szCs w:val="24"/>
          </w:rPr>
          <w:tab/>
        </w:r>
        <w:r w:rsidR="0013488B">
          <w:rPr>
            <w:rStyle w:val="a3"/>
            <w:rFonts w:ascii="Times New Roman" w:hAnsi="Times New Roman"/>
            <w:noProof/>
            <w:webHidden/>
            <w:color w:val="auto"/>
            <w:sz w:val="24"/>
            <w:szCs w:val="24"/>
          </w:rPr>
          <w:fldChar w:fldCharType="begin"/>
        </w:r>
        <w:r w:rsidR="0013488B">
          <w:rPr>
            <w:rStyle w:val="a3"/>
            <w:rFonts w:ascii="Times New Roman" w:hAnsi="Times New Roman"/>
            <w:noProof/>
            <w:webHidden/>
            <w:color w:val="auto"/>
            <w:sz w:val="24"/>
            <w:szCs w:val="24"/>
          </w:rPr>
          <w:instrText xml:space="preserve"> PAGEREF _Toc493921595 \h </w:instrText>
        </w:r>
        <w:r w:rsidR="0013488B">
          <w:rPr>
            <w:rStyle w:val="a3"/>
            <w:rFonts w:ascii="Times New Roman" w:hAnsi="Times New Roman"/>
            <w:noProof/>
            <w:webHidden/>
            <w:color w:val="auto"/>
            <w:sz w:val="24"/>
            <w:szCs w:val="24"/>
          </w:rPr>
        </w:r>
        <w:r w:rsidR="0013488B">
          <w:rPr>
            <w:rStyle w:val="a3"/>
            <w:rFonts w:ascii="Times New Roman" w:hAnsi="Times New Roman"/>
            <w:noProof/>
            <w:webHidden/>
            <w:color w:val="auto"/>
            <w:sz w:val="24"/>
            <w:szCs w:val="24"/>
          </w:rPr>
          <w:fldChar w:fldCharType="separate"/>
        </w:r>
        <w:r w:rsidR="0013488B">
          <w:rPr>
            <w:rStyle w:val="a3"/>
            <w:rFonts w:ascii="Times New Roman" w:hAnsi="Times New Roman"/>
            <w:noProof/>
            <w:webHidden/>
            <w:color w:val="auto"/>
            <w:sz w:val="24"/>
            <w:szCs w:val="24"/>
          </w:rPr>
          <w:t>33</w:t>
        </w:r>
        <w:r w:rsidR="0013488B">
          <w:rPr>
            <w:rStyle w:val="a3"/>
            <w:rFonts w:ascii="Times New Roman" w:hAnsi="Times New Roman"/>
            <w:noProof/>
            <w:webHidden/>
            <w:color w:val="auto"/>
            <w:sz w:val="24"/>
            <w:szCs w:val="24"/>
          </w:rPr>
          <w:fldChar w:fldCharType="end"/>
        </w:r>
      </w:hyperlink>
    </w:p>
    <w:p w:rsidR="0013488B" w:rsidRDefault="0013488B" w:rsidP="0013488B">
      <w:pPr>
        <w:spacing w:after="0"/>
        <w:rPr>
          <w:rFonts w:ascii="Times New Roman" w:eastAsia="Times New Roman" w:hAnsi="Times New Roman" w:cs="Times New Roman"/>
          <w:sz w:val="24"/>
          <w:szCs w:val="24"/>
          <w:lang w:val="ru-RU" w:eastAsia="ru-RU"/>
        </w:rPr>
      </w:pPr>
      <w:r>
        <w:rPr>
          <w:rFonts w:ascii="Times New Roman" w:eastAsia="Times New Roman" w:hAnsi="Times New Roman" w:cs="Times New Roman"/>
          <w:b/>
          <w:bCs/>
          <w:sz w:val="24"/>
          <w:szCs w:val="24"/>
          <w:lang w:val="ru-RU" w:eastAsia="ru-RU"/>
        </w:rPr>
        <w:fldChar w:fldCharType="end"/>
      </w:r>
    </w:p>
    <w:p w:rsidR="0013488B" w:rsidRDefault="0013488B" w:rsidP="0013488B">
      <w:pPr>
        <w:widowControl w:val="0"/>
        <w:spacing w:after="0"/>
        <w:ind w:left="283"/>
        <w:jc w:val="center"/>
        <w:rPr>
          <w:rFonts w:ascii="Times New Roman" w:eastAsia="Times New Roman" w:hAnsi="Times New Roman" w:cs="Times New Roman"/>
          <w:bCs/>
          <w:sz w:val="24"/>
          <w:szCs w:val="24"/>
          <w:lang w:val="ru-RU" w:eastAsia="ru-RU"/>
        </w:rPr>
      </w:pPr>
    </w:p>
    <w:p w:rsidR="0013488B" w:rsidRDefault="0013488B" w:rsidP="0013488B">
      <w:pPr>
        <w:widowControl w:val="0"/>
        <w:spacing w:after="0"/>
        <w:ind w:left="283"/>
        <w:jc w:val="center"/>
        <w:rPr>
          <w:rFonts w:ascii="Times New Roman" w:eastAsia="Times New Roman" w:hAnsi="Times New Roman" w:cs="Times New Roman"/>
          <w:bCs/>
          <w:sz w:val="24"/>
          <w:szCs w:val="24"/>
          <w:lang w:val="ru-RU" w:eastAsia="ru-RU"/>
        </w:rPr>
      </w:pPr>
    </w:p>
    <w:p w:rsidR="0013488B" w:rsidRDefault="0013488B" w:rsidP="0013488B">
      <w:pPr>
        <w:widowControl w:val="0"/>
        <w:spacing w:after="0"/>
        <w:ind w:left="283"/>
        <w:jc w:val="center"/>
        <w:rPr>
          <w:rFonts w:ascii="Times New Roman" w:eastAsia="Times New Roman" w:hAnsi="Times New Roman" w:cs="Times New Roman"/>
          <w:bCs/>
          <w:sz w:val="24"/>
          <w:szCs w:val="24"/>
          <w:lang w:val="ru-RU" w:eastAsia="ru-RU"/>
        </w:rPr>
      </w:pPr>
    </w:p>
    <w:p w:rsidR="0013488B" w:rsidRDefault="0013488B" w:rsidP="0013488B">
      <w:pPr>
        <w:widowControl w:val="0"/>
        <w:spacing w:after="0"/>
        <w:ind w:left="283"/>
        <w:jc w:val="center"/>
        <w:rPr>
          <w:rFonts w:ascii="Times New Roman" w:eastAsia="Times New Roman" w:hAnsi="Times New Roman" w:cs="Times New Roman"/>
          <w:bCs/>
          <w:sz w:val="24"/>
          <w:szCs w:val="24"/>
          <w:lang w:val="ru-RU" w:eastAsia="ru-RU"/>
        </w:rPr>
      </w:pPr>
    </w:p>
    <w:p w:rsidR="0013488B" w:rsidRDefault="0013488B" w:rsidP="0013488B">
      <w:pPr>
        <w:widowControl w:val="0"/>
        <w:spacing w:after="0"/>
        <w:ind w:left="283"/>
        <w:jc w:val="center"/>
        <w:rPr>
          <w:rFonts w:ascii="Times New Roman" w:eastAsia="Times New Roman" w:hAnsi="Times New Roman" w:cs="Times New Roman"/>
          <w:bCs/>
          <w:sz w:val="24"/>
          <w:szCs w:val="24"/>
          <w:lang w:val="ru-RU" w:eastAsia="ru-RU"/>
        </w:rPr>
      </w:pPr>
    </w:p>
    <w:p w:rsidR="0013488B" w:rsidRDefault="0013488B" w:rsidP="0013488B">
      <w:pPr>
        <w:widowControl w:val="0"/>
        <w:spacing w:after="0"/>
        <w:ind w:left="283"/>
        <w:jc w:val="center"/>
        <w:rPr>
          <w:rFonts w:ascii="Times New Roman" w:eastAsia="Times New Roman" w:hAnsi="Times New Roman" w:cs="Times New Roman"/>
          <w:bCs/>
          <w:sz w:val="24"/>
          <w:szCs w:val="24"/>
          <w:lang w:val="ru-RU" w:eastAsia="ru-RU"/>
        </w:rPr>
      </w:pPr>
    </w:p>
    <w:p w:rsidR="0013488B" w:rsidRDefault="0013488B" w:rsidP="0013488B">
      <w:pPr>
        <w:widowControl w:val="0"/>
        <w:spacing w:after="0"/>
        <w:ind w:left="283"/>
        <w:jc w:val="center"/>
        <w:rPr>
          <w:rFonts w:ascii="Times New Roman" w:eastAsia="Times New Roman" w:hAnsi="Times New Roman" w:cs="Times New Roman"/>
          <w:bCs/>
          <w:sz w:val="24"/>
          <w:szCs w:val="24"/>
          <w:lang w:val="ru-RU" w:eastAsia="ru-RU"/>
        </w:rPr>
      </w:pPr>
    </w:p>
    <w:p w:rsidR="0013488B" w:rsidRDefault="0013488B" w:rsidP="0013488B">
      <w:pPr>
        <w:widowControl w:val="0"/>
        <w:spacing w:after="0"/>
        <w:ind w:left="283"/>
        <w:jc w:val="center"/>
        <w:rPr>
          <w:rFonts w:ascii="Times New Roman" w:eastAsia="Times New Roman" w:hAnsi="Times New Roman" w:cs="Times New Roman"/>
          <w:bCs/>
          <w:sz w:val="24"/>
          <w:szCs w:val="24"/>
          <w:lang w:val="ru-RU" w:eastAsia="ru-RU"/>
        </w:rPr>
      </w:pPr>
    </w:p>
    <w:p w:rsidR="0013488B" w:rsidRDefault="0013488B" w:rsidP="0013488B">
      <w:pPr>
        <w:widowControl w:val="0"/>
        <w:spacing w:after="0"/>
        <w:ind w:left="283"/>
        <w:jc w:val="center"/>
        <w:rPr>
          <w:rFonts w:ascii="Times New Roman" w:eastAsia="Times New Roman" w:hAnsi="Times New Roman" w:cs="Times New Roman"/>
          <w:bCs/>
          <w:sz w:val="24"/>
          <w:szCs w:val="24"/>
          <w:lang w:val="ru-RU" w:eastAsia="ru-RU"/>
        </w:rPr>
      </w:pPr>
    </w:p>
    <w:p w:rsidR="0013488B" w:rsidRDefault="0013488B" w:rsidP="0013488B">
      <w:pPr>
        <w:widowControl w:val="0"/>
        <w:spacing w:after="0"/>
        <w:ind w:left="283"/>
        <w:jc w:val="center"/>
        <w:rPr>
          <w:rFonts w:ascii="Times New Roman" w:eastAsia="Times New Roman" w:hAnsi="Times New Roman" w:cs="Times New Roman"/>
          <w:bCs/>
          <w:sz w:val="24"/>
          <w:szCs w:val="24"/>
          <w:lang w:val="ru-RU" w:eastAsia="ru-RU"/>
        </w:rPr>
      </w:pPr>
    </w:p>
    <w:p w:rsidR="0013488B" w:rsidRDefault="0013488B" w:rsidP="0013488B">
      <w:pPr>
        <w:widowControl w:val="0"/>
        <w:spacing w:after="0"/>
        <w:ind w:left="283"/>
        <w:jc w:val="center"/>
        <w:rPr>
          <w:rFonts w:ascii="Times New Roman" w:eastAsia="Times New Roman" w:hAnsi="Times New Roman" w:cs="Times New Roman"/>
          <w:bCs/>
          <w:sz w:val="24"/>
          <w:szCs w:val="24"/>
          <w:lang w:val="ru-RU" w:eastAsia="ru-RU"/>
        </w:rPr>
      </w:pPr>
    </w:p>
    <w:p w:rsidR="0013488B" w:rsidRDefault="0013488B" w:rsidP="0013488B">
      <w:pPr>
        <w:widowControl w:val="0"/>
        <w:spacing w:after="0"/>
        <w:ind w:left="283"/>
        <w:jc w:val="center"/>
        <w:rPr>
          <w:rFonts w:ascii="Times New Roman" w:eastAsia="Times New Roman" w:hAnsi="Times New Roman" w:cs="Times New Roman"/>
          <w:bCs/>
          <w:sz w:val="24"/>
          <w:szCs w:val="24"/>
          <w:lang w:val="ru-RU" w:eastAsia="ru-RU"/>
        </w:rPr>
      </w:pPr>
    </w:p>
    <w:p w:rsidR="0013488B" w:rsidRDefault="0013488B" w:rsidP="0013488B">
      <w:pPr>
        <w:widowControl w:val="0"/>
        <w:spacing w:after="0"/>
        <w:ind w:left="283"/>
        <w:jc w:val="center"/>
        <w:rPr>
          <w:rFonts w:ascii="Times New Roman" w:eastAsia="Times New Roman" w:hAnsi="Times New Roman" w:cs="Times New Roman"/>
          <w:bCs/>
          <w:sz w:val="24"/>
          <w:szCs w:val="24"/>
          <w:lang w:val="ru-RU" w:eastAsia="ru-RU"/>
        </w:rPr>
      </w:pPr>
    </w:p>
    <w:p w:rsidR="0013488B" w:rsidRDefault="0013488B" w:rsidP="0013488B">
      <w:pPr>
        <w:widowControl w:val="0"/>
        <w:spacing w:after="0"/>
        <w:ind w:left="283"/>
        <w:jc w:val="center"/>
        <w:rPr>
          <w:rFonts w:ascii="Times New Roman" w:eastAsia="Times New Roman" w:hAnsi="Times New Roman" w:cs="Times New Roman"/>
          <w:bCs/>
          <w:sz w:val="24"/>
          <w:szCs w:val="24"/>
          <w:lang w:val="ru-RU" w:eastAsia="ru-RU"/>
        </w:rPr>
      </w:pPr>
    </w:p>
    <w:p w:rsidR="0013488B" w:rsidRDefault="0013488B" w:rsidP="0013488B">
      <w:pPr>
        <w:widowControl w:val="0"/>
        <w:spacing w:after="0"/>
        <w:ind w:left="283"/>
        <w:jc w:val="center"/>
        <w:rPr>
          <w:rFonts w:ascii="Times New Roman" w:eastAsia="Times New Roman" w:hAnsi="Times New Roman" w:cs="Times New Roman"/>
          <w:bCs/>
          <w:sz w:val="24"/>
          <w:szCs w:val="24"/>
          <w:lang w:val="ru-RU" w:eastAsia="ru-RU"/>
        </w:rPr>
      </w:pPr>
    </w:p>
    <w:p w:rsidR="0013488B" w:rsidRDefault="0013488B" w:rsidP="0013488B">
      <w:pPr>
        <w:spacing w:after="0"/>
        <w:rPr>
          <w:rFonts w:ascii="Times New Roman" w:eastAsia="Times New Roman" w:hAnsi="Times New Roman" w:cs="Times New Roman"/>
          <w:b/>
          <w:bCs/>
          <w:color w:val="365F91"/>
          <w:sz w:val="24"/>
          <w:szCs w:val="24"/>
          <w:lang w:val="ru-RU" w:eastAsia="ru-RU"/>
        </w:rPr>
      </w:pPr>
      <w:r>
        <w:rPr>
          <w:rFonts w:ascii="Times New Roman" w:eastAsia="Times New Roman" w:hAnsi="Times New Roman" w:cs="Times New Roman"/>
          <w:b/>
          <w:bCs/>
          <w:color w:val="365F91"/>
          <w:sz w:val="24"/>
          <w:szCs w:val="24"/>
          <w:lang w:val="ru-RU" w:eastAsia="ru-RU"/>
        </w:rPr>
        <w:br w:type="page"/>
      </w:r>
      <w:bookmarkStart w:id="1" w:name="_Toc493921592"/>
    </w:p>
    <w:p w:rsidR="0013488B" w:rsidRDefault="0013488B" w:rsidP="0013488B">
      <w:pPr>
        <w:keepNext/>
        <w:keepLines/>
        <w:spacing w:after="0"/>
        <w:outlineLvl w:val="0"/>
        <w:rPr>
          <w:rFonts w:ascii="Times New Roman" w:eastAsia="Times New Roman" w:hAnsi="Times New Roman" w:cs="Times New Roman"/>
          <w:b/>
          <w:bCs/>
          <w:color w:val="365F91"/>
          <w:sz w:val="24"/>
          <w:szCs w:val="24"/>
          <w:lang w:val="ru-RU" w:eastAsia="ru-RU"/>
        </w:rPr>
      </w:pPr>
      <w:r>
        <w:rPr>
          <w:rFonts w:ascii="Times New Roman" w:eastAsia="Times New Roman" w:hAnsi="Times New Roman" w:cs="Times New Roman"/>
          <w:b/>
          <w:bCs/>
          <w:color w:val="365F91"/>
          <w:sz w:val="24"/>
          <w:szCs w:val="24"/>
          <w:lang w:val="ru-RU" w:eastAsia="ru-RU"/>
        </w:rPr>
        <w:t>1 Перечень компетенций с указанием этапов их формирования в процессе освоения образовательной программы</w:t>
      </w:r>
      <w:bookmarkEnd w:id="1"/>
    </w:p>
    <w:p w:rsidR="0013488B" w:rsidRDefault="0013488B" w:rsidP="0013488B">
      <w:pPr>
        <w:tabs>
          <w:tab w:val="left" w:pos="2295"/>
        </w:tabs>
        <w:spacing w:after="0"/>
        <w:jc w:val="center"/>
        <w:rPr>
          <w:rFonts w:ascii="Times New Roman" w:eastAsia="Times New Roman" w:hAnsi="Times New Roman" w:cs="Times New Roman"/>
          <w:b/>
          <w:sz w:val="24"/>
          <w:szCs w:val="24"/>
          <w:lang w:val="ru-RU" w:eastAsia="ru-RU"/>
        </w:rPr>
      </w:pPr>
    </w:p>
    <w:p w:rsidR="0013488B" w:rsidRDefault="0013488B" w:rsidP="0013488B">
      <w:pPr>
        <w:tabs>
          <w:tab w:val="left" w:pos="360"/>
        </w:tabs>
        <w:spacing w:after="0"/>
        <w:ind w:firstLine="709"/>
        <w:jc w:val="both"/>
        <w:rPr>
          <w:rFonts w:ascii="Times New Roman" w:eastAsia="Times New Roman" w:hAnsi="Times New Roman" w:cs="Times New Roman"/>
          <w:color w:val="000000" w:themeColor="text1"/>
          <w:sz w:val="24"/>
          <w:szCs w:val="24"/>
          <w:lang w:val="ru-RU" w:eastAsia="ru-RU"/>
        </w:rPr>
      </w:pPr>
      <w:r>
        <w:rPr>
          <w:rFonts w:ascii="Times New Roman" w:eastAsia="Times New Roman" w:hAnsi="Times New Roman" w:cs="Times New Roman"/>
          <w:color w:val="000000" w:themeColor="text1"/>
          <w:sz w:val="24"/>
          <w:szCs w:val="24"/>
          <w:lang w:val="ru-RU" w:eastAsia="ru-RU"/>
        </w:rPr>
        <w:t xml:space="preserve">Перечень компетенций с указанием этапов их формирования представлен в п. 3. «Требования к результатам освоения дисциплины» рабочей программы дисциплины. </w:t>
      </w:r>
    </w:p>
    <w:p w:rsidR="0013488B" w:rsidRDefault="0013488B" w:rsidP="0013488B">
      <w:pPr>
        <w:keepNext/>
        <w:keepLines/>
        <w:spacing w:after="0"/>
        <w:outlineLvl w:val="0"/>
        <w:rPr>
          <w:rFonts w:ascii="Times New Roman" w:eastAsia="Times New Roman" w:hAnsi="Times New Roman" w:cs="Times New Roman"/>
          <w:b/>
          <w:bCs/>
          <w:color w:val="365F91"/>
          <w:sz w:val="24"/>
          <w:szCs w:val="24"/>
          <w:lang w:val="ru-RU" w:eastAsia="ru-RU"/>
        </w:rPr>
      </w:pPr>
      <w:bookmarkStart w:id="2" w:name="_Toc480487762"/>
    </w:p>
    <w:p w:rsidR="0013488B" w:rsidRDefault="0013488B" w:rsidP="0013488B">
      <w:pPr>
        <w:keepNext/>
        <w:keepLines/>
        <w:spacing w:after="0"/>
        <w:outlineLvl w:val="0"/>
        <w:rPr>
          <w:rFonts w:ascii="Times New Roman" w:eastAsia="Times New Roman" w:hAnsi="Times New Roman" w:cs="Times New Roman"/>
          <w:b/>
          <w:bCs/>
          <w:color w:val="365F91"/>
          <w:sz w:val="24"/>
          <w:szCs w:val="24"/>
          <w:lang w:val="ru-RU" w:eastAsia="ru-RU"/>
        </w:rPr>
      </w:pPr>
      <w:r>
        <w:rPr>
          <w:rFonts w:ascii="Times New Roman" w:eastAsia="Times New Roman" w:hAnsi="Times New Roman" w:cs="Times New Roman"/>
          <w:b/>
          <w:bCs/>
          <w:color w:val="365F91"/>
          <w:sz w:val="24"/>
          <w:szCs w:val="24"/>
          <w:lang w:val="ru-RU" w:eastAsia="ru-RU"/>
        </w:rPr>
        <w:t xml:space="preserve">2 Описание </w:t>
      </w:r>
      <w:r>
        <w:rPr>
          <w:rFonts w:ascii="Times New Roman" w:eastAsia="Times New Roman" w:hAnsi="Times New Roman" w:cs="Times New Roman"/>
          <w:b/>
          <w:bCs/>
          <w:color w:val="365F91" w:themeColor="accent1" w:themeShade="BF"/>
          <w:sz w:val="24"/>
          <w:szCs w:val="24"/>
          <w:lang w:val="ru-RU" w:eastAsia="ru-RU"/>
        </w:rPr>
        <w:t>показателей и</w:t>
      </w:r>
      <w:r>
        <w:rPr>
          <w:rFonts w:ascii="Times New Roman" w:eastAsia="Times New Roman" w:hAnsi="Times New Roman" w:cs="Times New Roman"/>
          <w:b/>
          <w:bCs/>
          <w:color w:val="365F91"/>
          <w:sz w:val="24"/>
          <w:szCs w:val="24"/>
          <w:lang w:val="ru-RU" w:eastAsia="ru-RU"/>
        </w:rPr>
        <w:t xml:space="preserve"> критериев оценивания компетенций на различных этапах их формирования, описание шкал оценивания</w:t>
      </w:r>
      <w:bookmarkEnd w:id="2"/>
      <w:r>
        <w:rPr>
          <w:rFonts w:ascii="Times New Roman" w:eastAsia="Times New Roman" w:hAnsi="Times New Roman" w:cs="Times New Roman"/>
          <w:b/>
          <w:bCs/>
          <w:color w:val="365F91"/>
          <w:sz w:val="24"/>
          <w:szCs w:val="24"/>
          <w:lang w:val="ru-RU" w:eastAsia="ru-RU"/>
        </w:rPr>
        <w:t xml:space="preserve">  </w:t>
      </w:r>
    </w:p>
    <w:p w:rsidR="0013488B" w:rsidRDefault="0013488B" w:rsidP="0013488B">
      <w:pPr>
        <w:spacing w:after="0"/>
        <w:rPr>
          <w:rFonts w:ascii="Times New Roman" w:hAnsi="Times New Roman" w:cs="Times New Roman"/>
          <w:sz w:val="24"/>
          <w:szCs w:val="24"/>
          <w:lang w:val="ru-RU" w:eastAsia="ru-RU"/>
        </w:rPr>
      </w:pPr>
    </w:p>
    <w:p w:rsidR="0013488B" w:rsidRDefault="0013488B" w:rsidP="0013488B">
      <w:pPr>
        <w:spacing w:after="0"/>
        <w:ind w:firstLine="708"/>
        <w:rPr>
          <w:rFonts w:ascii="Times New Roman" w:hAnsi="Times New Roman" w:cs="Times New Roman"/>
          <w:sz w:val="24"/>
          <w:szCs w:val="24"/>
          <w:lang w:val="ru-RU"/>
        </w:rPr>
      </w:pPr>
      <w:r>
        <w:rPr>
          <w:rFonts w:ascii="Times New Roman" w:hAnsi="Times New Roman" w:cs="Times New Roman"/>
          <w:sz w:val="24"/>
          <w:szCs w:val="24"/>
          <w:lang w:val="ru-RU"/>
        </w:rPr>
        <w:t xml:space="preserve">2.1 Показатели и критерии оценивания компетенций:  </w:t>
      </w:r>
    </w:p>
    <w:tbl>
      <w:tblPr>
        <w:tblpPr w:leftFromText="180" w:rightFromText="180" w:bottomFromText="200" w:vertAnchor="text" w:tblpY="1"/>
        <w:tblOverlap w:val="never"/>
        <w:tblW w:w="10382" w:type="dxa"/>
        <w:tblCellMar>
          <w:left w:w="0" w:type="dxa"/>
          <w:right w:w="0" w:type="dxa"/>
        </w:tblCellMar>
        <w:tblLook w:val="01E0" w:firstRow="1" w:lastRow="1" w:firstColumn="1" w:lastColumn="1" w:noHBand="0" w:noVBand="0"/>
      </w:tblPr>
      <w:tblGrid>
        <w:gridCol w:w="2994"/>
        <w:gridCol w:w="2277"/>
        <w:gridCol w:w="3430"/>
        <w:gridCol w:w="1681"/>
      </w:tblGrid>
      <w:tr w:rsidR="0013488B" w:rsidTr="0013488B">
        <w:trPr>
          <w:trHeight w:val="752"/>
        </w:trPr>
        <w:tc>
          <w:tcPr>
            <w:tcW w:w="309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3488B" w:rsidRDefault="0013488B">
            <w:pPr>
              <w:spacing w:after="0"/>
              <w:jc w:val="center"/>
              <w:rPr>
                <w:rFonts w:ascii="Times New Roman" w:hAnsi="Times New Roman" w:cs="Times New Roman"/>
                <w:sz w:val="24"/>
                <w:szCs w:val="24"/>
              </w:rPr>
            </w:pPr>
            <w:r>
              <w:rPr>
                <w:rFonts w:ascii="Times New Roman" w:hAnsi="Times New Roman" w:cs="Times New Roman"/>
                <w:color w:val="000000" w:themeColor="text1"/>
                <w:sz w:val="24"/>
                <w:szCs w:val="24"/>
              </w:rPr>
              <w:t xml:space="preserve">ЗУН, </w:t>
            </w:r>
            <w:proofErr w:type="spellStart"/>
            <w:r>
              <w:rPr>
                <w:rFonts w:ascii="Times New Roman" w:hAnsi="Times New Roman" w:cs="Times New Roman"/>
                <w:color w:val="000000" w:themeColor="text1"/>
                <w:sz w:val="24"/>
                <w:szCs w:val="24"/>
              </w:rPr>
              <w:t>составляющие</w:t>
            </w:r>
            <w:proofErr w:type="spell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компетенцию</w:t>
            </w:r>
            <w:proofErr w:type="spellEnd"/>
            <w:r>
              <w:rPr>
                <w:rFonts w:ascii="Times New Roman" w:hAnsi="Times New Roman" w:cs="Times New Roman"/>
                <w:color w:val="000000" w:themeColor="text1"/>
                <w:sz w:val="24"/>
                <w:szCs w:val="24"/>
              </w:rPr>
              <w:t xml:space="preserve"> </w:t>
            </w:r>
          </w:p>
        </w:tc>
        <w:tc>
          <w:tcPr>
            <w:tcW w:w="235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3488B" w:rsidRDefault="0013488B">
            <w:pPr>
              <w:spacing w:after="0"/>
              <w:jc w:val="center"/>
              <w:rPr>
                <w:rFonts w:ascii="Times New Roman" w:hAnsi="Times New Roman" w:cs="Times New Roman"/>
                <w:sz w:val="24"/>
                <w:szCs w:val="24"/>
              </w:rPr>
            </w:pPr>
            <w:proofErr w:type="spellStart"/>
            <w:r>
              <w:rPr>
                <w:rFonts w:ascii="Times New Roman" w:hAnsi="Times New Roman" w:cs="Times New Roman"/>
                <w:color w:val="000000" w:themeColor="text1"/>
                <w:sz w:val="24"/>
                <w:szCs w:val="24"/>
              </w:rPr>
              <w:t>Показатели</w:t>
            </w:r>
            <w:proofErr w:type="spell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оценивания</w:t>
            </w:r>
            <w:proofErr w:type="spellEnd"/>
          </w:p>
        </w:tc>
        <w:tc>
          <w:tcPr>
            <w:tcW w:w="3552"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3488B" w:rsidRDefault="0013488B">
            <w:pPr>
              <w:spacing w:after="0"/>
              <w:jc w:val="center"/>
              <w:rPr>
                <w:rFonts w:ascii="Times New Roman" w:hAnsi="Times New Roman" w:cs="Times New Roman"/>
                <w:sz w:val="24"/>
                <w:szCs w:val="24"/>
              </w:rPr>
            </w:pPr>
            <w:proofErr w:type="spellStart"/>
            <w:r>
              <w:rPr>
                <w:rFonts w:ascii="Times New Roman" w:hAnsi="Times New Roman" w:cs="Times New Roman"/>
                <w:color w:val="000000" w:themeColor="text1"/>
                <w:sz w:val="24"/>
                <w:szCs w:val="24"/>
              </w:rPr>
              <w:t>Критерии</w:t>
            </w:r>
            <w:proofErr w:type="spell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оценивания</w:t>
            </w:r>
            <w:proofErr w:type="spellEnd"/>
          </w:p>
        </w:tc>
        <w:tc>
          <w:tcPr>
            <w:tcW w:w="137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3488B" w:rsidRDefault="0013488B">
            <w:pPr>
              <w:spacing w:after="0"/>
              <w:jc w:val="center"/>
              <w:rPr>
                <w:rFonts w:ascii="Times New Roman" w:hAnsi="Times New Roman" w:cs="Times New Roman"/>
                <w:sz w:val="24"/>
                <w:szCs w:val="24"/>
              </w:rPr>
            </w:pPr>
            <w:proofErr w:type="spellStart"/>
            <w:r>
              <w:rPr>
                <w:rFonts w:ascii="Times New Roman" w:hAnsi="Times New Roman" w:cs="Times New Roman"/>
                <w:color w:val="000000" w:themeColor="text1"/>
                <w:sz w:val="24"/>
                <w:szCs w:val="24"/>
              </w:rPr>
              <w:t>Средства</w:t>
            </w:r>
            <w:proofErr w:type="spellEnd"/>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оценивания</w:t>
            </w:r>
            <w:proofErr w:type="spellEnd"/>
          </w:p>
        </w:tc>
      </w:tr>
      <w:tr w:rsidR="0013488B" w:rsidRPr="00780275" w:rsidTr="0013488B">
        <w:trPr>
          <w:trHeight w:val="1217"/>
        </w:trPr>
        <w:tc>
          <w:tcPr>
            <w:tcW w:w="10382"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3488B" w:rsidRDefault="0013488B">
            <w:pPr>
              <w:spacing w:after="0"/>
              <w:jc w:val="center"/>
              <w:rPr>
                <w:rFonts w:ascii="Times New Roman" w:hAnsi="Times New Roman" w:cs="Times New Roman"/>
                <w:color w:val="000000" w:themeColor="text1"/>
                <w:sz w:val="24"/>
                <w:szCs w:val="24"/>
                <w:lang w:val="ru-RU"/>
              </w:rPr>
            </w:pPr>
            <w:r>
              <w:rPr>
                <w:rFonts w:ascii="Times New Roman" w:hAnsi="Times New Roman" w:cs="Times New Roman"/>
                <w:color w:val="000000" w:themeColor="text1"/>
                <w:sz w:val="24"/>
                <w:szCs w:val="24"/>
                <w:lang w:val="ru-RU"/>
              </w:rPr>
              <w:t>ОПК-13: способностью следовать принципам работы журналиста с источниками информации, знать методы ее сбора, селекции, проверки и анализа, возможности электронных баз данных и методы работы с ними</w:t>
            </w:r>
          </w:p>
        </w:tc>
      </w:tr>
      <w:tr w:rsidR="0013488B" w:rsidTr="0013488B">
        <w:trPr>
          <w:trHeight w:val="2005"/>
        </w:trPr>
        <w:tc>
          <w:tcPr>
            <w:tcW w:w="309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3488B" w:rsidRDefault="0013488B">
            <w:pPr>
              <w:spacing w:after="0"/>
              <w:rPr>
                <w:rFonts w:ascii="Times New Roman" w:hAnsi="Times New Roman" w:cs="Times New Roman"/>
                <w:color w:val="000000" w:themeColor="text1"/>
                <w:sz w:val="24"/>
                <w:szCs w:val="24"/>
                <w:lang w:val="ru-RU"/>
              </w:rPr>
            </w:pPr>
            <w:r>
              <w:rPr>
                <w:rFonts w:ascii="Times New Roman" w:hAnsi="Times New Roman" w:cs="Times New Roman"/>
                <w:color w:val="000000" w:themeColor="text1"/>
                <w:sz w:val="24"/>
                <w:szCs w:val="24"/>
                <w:lang w:val="ru-RU"/>
              </w:rPr>
              <w:t>Знать общее представление о закономерностях профессионально-творческого и культурно-нравственного развития</w:t>
            </w:r>
          </w:p>
        </w:tc>
        <w:tc>
          <w:tcPr>
            <w:tcW w:w="235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3488B" w:rsidRDefault="0013488B">
            <w:pPr>
              <w:spacing w:after="0"/>
              <w:rPr>
                <w:rFonts w:ascii="Times New Roman" w:eastAsia="Times New Roman" w:hAnsi="Times New Roman" w:cs="Times New Roman"/>
                <w:i/>
                <w:color w:val="808080"/>
                <w:sz w:val="24"/>
                <w:szCs w:val="24"/>
                <w:lang w:val="ru-RU" w:eastAsia="ru-RU"/>
              </w:rPr>
            </w:pPr>
            <w:r>
              <w:rPr>
                <w:rFonts w:ascii="Times New Roman" w:eastAsia="Times New Roman" w:hAnsi="Times New Roman" w:cs="Times New Roman"/>
                <w:sz w:val="24"/>
                <w:szCs w:val="24"/>
                <w:lang w:val="ru-RU" w:eastAsia="ru-RU"/>
              </w:rPr>
              <w:t xml:space="preserve">Знакомство с понятийным аппаратом дисциплины. </w:t>
            </w:r>
            <w:r>
              <w:rPr>
                <w:rFonts w:ascii="Times New Roman" w:eastAsia="Times New Roman" w:hAnsi="Times New Roman" w:cs="Times New Roman"/>
                <w:iCs/>
                <w:sz w:val="24"/>
                <w:szCs w:val="24"/>
                <w:lang w:val="ru-RU" w:eastAsia="ru-RU"/>
              </w:rPr>
              <w:t>С</w:t>
            </w:r>
            <w:r>
              <w:rPr>
                <w:rFonts w:ascii="Times New Roman" w:eastAsia="Times New Roman" w:hAnsi="Times New Roman" w:cs="Times New Roman"/>
                <w:sz w:val="24"/>
                <w:szCs w:val="24"/>
                <w:lang w:val="ru-RU" w:eastAsia="ru-RU"/>
              </w:rPr>
              <w:t xml:space="preserve">оставление обзоров на выбранную тему; Развитие навыков анализа современных и инновационных исследований. </w:t>
            </w:r>
          </w:p>
        </w:tc>
        <w:tc>
          <w:tcPr>
            <w:tcW w:w="3552"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3488B" w:rsidRDefault="0013488B">
            <w:p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Соответствие проблеме исследования; полнота и содержательность ответа; умение приводить примеры;  умение отстаивать свою позицию.</w:t>
            </w:r>
          </w:p>
        </w:tc>
        <w:tc>
          <w:tcPr>
            <w:tcW w:w="137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3488B" w:rsidRDefault="0013488B">
            <w:pPr>
              <w:spacing w:after="0"/>
              <w:rPr>
                <w:rFonts w:ascii="Times New Roman" w:eastAsia="Times New Roman" w:hAnsi="Times New Roman" w:cs="Times New Roman"/>
                <w:i/>
                <w:sz w:val="24"/>
                <w:szCs w:val="24"/>
                <w:lang w:val="ru-RU" w:eastAsia="ru-RU"/>
              </w:rPr>
            </w:pPr>
            <w:r>
              <w:rPr>
                <w:rFonts w:ascii="Times New Roman" w:eastAsia="Times New Roman" w:hAnsi="Times New Roman" w:cs="Times New Roman"/>
                <w:iCs/>
                <w:sz w:val="24"/>
                <w:szCs w:val="24"/>
                <w:lang w:val="ru-RU" w:eastAsia="ru-RU"/>
              </w:rPr>
              <w:t>Т- тест (вопросы: 1-47)</w:t>
            </w:r>
          </w:p>
        </w:tc>
      </w:tr>
      <w:tr w:rsidR="0013488B" w:rsidTr="0013488B">
        <w:trPr>
          <w:trHeight w:val="630"/>
        </w:trPr>
        <w:tc>
          <w:tcPr>
            <w:tcW w:w="309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3488B" w:rsidRDefault="0013488B">
            <w:pPr>
              <w:spacing w:after="0"/>
              <w:rPr>
                <w:rFonts w:ascii="Times New Roman" w:hAnsi="Times New Roman" w:cs="Times New Roman"/>
                <w:sz w:val="24"/>
                <w:szCs w:val="24"/>
                <w:lang w:val="ru-RU"/>
              </w:rPr>
            </w:pPr>
            <w:r>
              <w:rPr>
                <w:rFonts w:ascii="Times New Roman" w:hAnsi="Times New Roman" w:cs="Times New Roman"/>
                <w:sz w:val="24"/>
                <w:szCs w:val="24"/>
                <w:lang w:val="ru-RU"/>
              </w:rPr>
              <w:t>Уметь выявлять культурную, профессиональную и личностную информацию</w:t>
            </w:r>
          </w:p>
        </w:tc>
        <w:tc>
          <w:tcPr>
            <w:tcW w:w="235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3488B" w:rsidRDefault="0013488B">
            <w:pPr>
              <w:spacing w:after="0"/>
              <w:rPr>
                <w:rFonts w:ascii="Times New Roman" w:hAnsi="Times New Roman" w:cs="Times New Roman"/>
                <w:color w:val="000000" w:themeColor="text1"/>
                <w:sz w:val="24"/>
                <w:szCs w:val="24"/>
                <w:lang w:val="ru-RU"/>
              </w:rPr>
            </w:pPr>
            <w:r>
              <w:rPr>
                <w:rFonts w:ascii="Times New Roman" w:eastAsia="Times New Roman" w:hAnsi="Times New Roman" w:cs="Times New Roman"/>
                <w:sz w:val="24"/>
                <w:szCs w:val="24"/>
                <w:lang w:val="ru-RU" w:eastAsia="ru-RU"/>
              </w:rPr>
              <w:t xml:space="preserve">Поиск и сбор необходимой литературы по темам журналистского образования, </w:t>
            </w:r>
            <w:r>
              <w:rPr>
                <w:rFonts w:ascii="Times New Roman" w:eastAsia="Times New Roman" w:hAnsi="Times New Roman" w:cs="Times New Roman"/>
                <w:iCs/>
                <w:sz w:val="24"/>
                <w:szCs w:val="24"/>
                <w:lang w:val="ru-RU" w:eastAsia="ru-RU"/>
              </w:rPr>
              <w:t xml:space="preserve">использование современных информационно- коммуникационных </w:t>
            </w:r>
            <w:proofErr w:type="gramStart"/>
            <w:r>
              <w:rPr>
                <w:rFonts w:ascii="Times New Roman" w:eastAsia="Times New Roman" w:hAnsi="Times New Roman" w:cs="Times New Roman"/>
                <w:iCs/>
                <w:sz w:val="24"/>
                <w:szCs w:val="24"/>
                <w:lang w:val="ru-RU" w:eastAsia="ru-RU"/>
              </w:rPr>
              <w:t>технологий  и</w:t>
            </w:r>
            <w:proofErr w:type="gramEnd"/>
            <w:r>
              <w:rPr>
                <w:rFonts w:ascii="Times New Roman" w:eastAsia="Times New Roman" w:hAnsi="Times New Roman" w:cs="Times New Roman"/>
                <w:iCs/>
                <w:sz w:val="24"/>
                <w:szCs w:val="24"/>
                <w:lang w:val="ru-RU" w:eastAsia="ru-RU"/>
              </w:rPr>
              <w:t xml:space="preserve"> глобальных информационных ресурсов.</w:t>
            </w:r>
          </w:p>
        </w:tc>
        <w:tc>
          <w:tcPr>
            <w:tcW w:w="3552"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3488B" w:rsidRDefault="0013488B">
            <w:pPr>
              <w:spacing w:after="0"/>
              <w:rPr>
                <w:rFonts w:ascii="Times New Roman" w:hAnsi="Times New Roman" w:cs="Times New Roman"/>
                <w:sz w:val="24"/>
                <w:szCs w:val="24"/>
                <w:lang w:val="ru-RU"/>
              </w:rPr>
            </w:pPr>
            <w:r>
              <w:rPr>
                <w:rFonts w:ascii="Times New Roman" w:eastAsia="Times New Roman" w:hAnsi="Times New Roman" w:cs="Times New Roman"/>
                <w:sz w:val="24"/>
                <w:szCs w:val="24"/>
                <w:lang w:val="ru-RU" w:eastAsia="ru-RU"/>
              </w:rPr>
              <w:t>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 сведениям из информационных ресурсов Интернет.</w:t>
            </w:r>
          </w:p>
        </w:tc>
        <w:tc>
          <w:tcPr>
            <w:tcW w:w="137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13488B" w:rsidRDefault="0013488B">
            <w:pPr>
              <w:spacing w:after="0"/>
              <w:contextualSpacing/>
              <w:jc w:val="both"/>
              <w:rPr>
                <w:rFonts w:ascii="Times New Roman" w:eastAsia="Times New Roman" w:hAnsi="Times New Roman" w:cs="Times New Roman"/>
                <w:iCs/>
                <w:sz w:val="24"/>
                <w:szCs w:val="24"/>
                <w:lang w:val="ru-RU" w:eastAsia="ru-RU"/>
              </w:rPr>
            </w:pPr>
            <w:r>
              <w:rPr>
                <w:rFonts w:ascii="Times New Roman" w:eastAsia="Times New Roman" w:hAnsi="Times New Roman" w:cs="Times New Roman"/>
                <w:iCs/>
                <w:sz w:val="24"/>
                <w:szCs w:val="24"/>
                <w:lang w:val="ru-RU" w:eastAsia="ru-RU"/>
              </w:rPr>
              <w:t xml:space="preserve">Р – реферат (33 темы) </w:t>
            </w:r>
          </w:p>
          <w:p w:rsidR="0013488B" w:rsidRDefault="0013488B">
            <w:pPr>
              <w:spacing w:after="0"/>
              <w:contextualSpacing/>
              <w:jc w:val="both"/>
              <w:rPr>
                <w:rFonts w:ascii="Times New Roman" w:eastAsia="Times New Roman" w:hAnsi="Times New Roman" w:cs="Times New Roman"/>
                <w:iCs/>
                <w:sz w:val="24"/>
                <w:szCs w:val="24"/>
                <w:lang w:val="ru-RU" w:eastAsia="ru-RU"/>
              </w:rPr>
            </w:pPr>
          </w:p>
        </w:tc>
      </w:tr>
      <w:tr w:rsidR="0013488B" w:rsidTr="0013488B">
        <w:trPr>
          <w:trHeight w:val="630"/>
        </w:trPr>
        <w:tc>
          <w:tcPr>
            <w:tcW w:w="309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3488B" w:rsidRDefault="0013488B">
            <w:pPr>
              <w:spacing w:after="0"/>
              <w:rPr>
                <w:rFonts w:ascii="Times New Roman" w:hAnsi="Times New Roman" w:cs="Times New Roman"/>
                <w:sz w:val="24"/>
                <w:szCs w:val="24"/>
                <w:lang w:val="ru-RU"/>
              </w:rPr>
            </w:pPr>
            <w:r>
              <w:rPr>
                <w:rFonts w:ascii="Times New Roman" w:hAnsi="Times New Roman" w:cs="Times New Roman"/>
                <w:sz w:val="24"/>
                <w:szCs w:val="24"/>
                <w:lang w:val="ru-RU"/>
              </w:rPr>
              <w:t>Владеть основными технологиями приобретения социально-культурных, психологических, профессиональных знаний</w:t>
            </w:r>
          </w:p>
        </w:tc>
        <w:tc>
          <w:tcPr>
            <w:tcW w:w="235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3488B" w:rsidRDefault="0013488B">
            <w:pPr>
              <w:spacing w:after="0"/>
              <w:rPr>
                <w:rFonts w:ascii="Times New Roman" w:hAnsi="Times New Roman" w:cs="Times New Roman"/>
                <w:color w:val="000000" w:themeColor="text1"/>
                <w:sz w:val="24"/>
                <w:szCs w:val="24"/>
                <w:lang w:val="ru-RU"/>
              </w:rPr>
            </w:pPr>
            <w:r>
              <w:rPr>
                <w:rFonts w:ascii="Times New Roman" w:hAnsi="Times New Roman" w:cs="Times New Roman"/>
                <w:color w:val="000000" w:themeColor="text1"/>
                <w:sz w:val="24"/>
                <w:szCs w:val="24"/>
                <w:lang w:val="ru-RU"/>
              </w:rPr>
              <w:t>Анализ технологий и способов приобретения знаний, социально-культурной и психологической направленностей.</w:t>
            </w:r>
          </w:p>
        </w:tc>
        <w:tc>
          <w:tcPr>
            <w:tcW w:w="3552"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3488B" w:rsidRDefault="0013488B">
            <w:p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Умение обоснованность обращения к базам данных; целенаправленность поиска и отбора; объем выполненных работы;</w:t>
            </w:r>
          </w:p>
          <w:p w:rsidR="0013488B" w:rsidRDefault="0013488B">
            <w:pPr>
              <w:spacing w:after="0"/>
              <w:rPr>
                <w:rFonts w:ascii="Times New Roman" w:hAnsi="Times New Roman" w:cs="Times New Roman"/>
                <w:sz w:val="24"/>
                <w:szCs w:val="24"/>
                <w:lang w:val="ru-RU"/>
              </w:rPr>
            </w:pPr>
            <w:r>
              <w:rPr>
                <w:rFonts w:ascii="Times New Roman" w:eastAsia="Times New Roman" w:hAnsi="Times New Roman" w:cs="Times New Roman"/>
                <w:sz w:val="24"/>
                <w:szCs w:val="24"/>
                <w:lang w:val="ru-RU" w:eastAsia="ru-RU"/>
              </w:rPr>
              <w:t>соответствие отчета требованиям раскрытия темы, логической и композиционной организации текста.</w:t>
            </w:r>
          </w:p>
        </w:tc>
        <w:tc>
          <w:tcPr>
            <w:tcW w:w="137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3488B" w:rsidRDefault="0013488B">
            <w:pPr>
              <w:spacing w:after="0"/>
              <w:rPr>
                <w:rFonts w:ascii="Times New Roman" w:eastAsia="Times New Roman" w:hAnsi="Times New Roman" w:cs="Times New Roman"/>
                <w:iCs/>
                <w:sz w:val="24"/>
                <w:szCs w:val="24"/>
                <w:lang w:val="ru-RU" w:eastAsia="ru-RU"/>
              </w:rPr>
            </w:pPr>
            <w:r>
              <w:rPr>
                <w:rFonts w:ascii="Times New Roman" w:eastAsia="Times New Roman" w:hAnsi="Times New Roman" w:cs="Times New Roman"/>
                <w:iCs/>
                <w:sz w:val="24"/>
                <w:szCs w:val="24"/>
                <w:lang w:val="ru-RU" w:eastAsia="ru-RU"/>
              </w:rPr>
              <w:t>КС – круглый стол (темы 1-10)</w:t>
            </w:r>
          </w:p>
        </w:tc>
      </w:tr>
      <w:tr w:rsidR="0013488B" w:rsidRPr="00780275" w:rsidTr="0013488B">
        <w:trPr>
          <w:trHeight w:val="630"/>
        </w:trPr>
        <w:tc>
          <w:tcPr>
            <w:tcW w:w="10382"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3488B" w:rsidRDefault="0013488B">
            <w:pPr>
              <w:spacing w:after="0"/>
              <w:jc w:val="center"/>
              <w:rPr>
                <w:rFonts w:ascii="Times New Roman" w:eastAsia="Times New Roman" w:hAnsi="Times New Roman" w:cs="Times New Roman"/>
                <w:iCs/>
                <w:sz w:val="24"/>
                <w:szCs w:val="24"/>
                <w:lang w:val="ru-RU" w:eastAsia="ru-RU"/>
              </w:rPr>
            </w:pPr>
            <w:r>
              <w:rPr>
                <w:rFonts w:ascii="Times New Roman" w:eastAsia="Times New Roman" w:hAnsi="Times New Roman" w:cs="Times New Roman"/>
                <w:iCs/>
                <w:sz w:val="24"/>
                <w:szCs w:val="24"/>
                <w:lang w:val="ru-RU" w:eastAsia="ru-RU"/>
              </w:rPr>
              <w:t xml:space="preserve">ОПК-15: способностью ориентироваться в наиболее распространенных форматах печатных изданий, </w:t>
            </w:r>
            <w:proofErr w:type="gramStart"/>
            <w:r>
              <w:rPr>
                <w:rFonts w:ascii="Times New Roman" w:eastAsia="Times New Roman" w:hAnsi="Times New Roman" w:cs="Times New Roman"/>
                <w:iCs/>
                <w:sz w:val="24"/>
                <w:szCs w:val="24"/>
                <w:lang w:val="ru-RU" w:eastAsia="ru-RU"/>
              </w:rPr>
              <w:t>теле-радиопрограмм</w:t>
            </w:r>
            <w:proofErr w:type="gramEnd"/>
            <w:r>
              <w:rPr>
                <w:rFonts w:ascii="Times New Roman" w:eastAsia="Times New Roman" w:hAnsi="Times New Roman" w:cs="Times New Roman"/>
                <w:iCs/>
                <w:sz w:val="24"/>
                <w:szCs w:val="24"/>
                <w:lang w:val="ru-RU" w:eastAsia="ru-RU"/>
              </w:rPr>
              <w:t xml:space="preserve">, интернет-СМИ, современной жанровой и стилевой специфике различного рода </w:t>
            </w:r>
            <w:proofErr w:type="spellStart"/>
            <w:r>
              <w:rPr>
                <w:rFonts w:ascii="Times New Roman" w:eastAsia="Times New Roman" w:hAnsi="Times New Roman" w:cs="Times New Roman"/>
                <w:iCs/>
                <w:sz w:val="24"/>
                <w:szCs w:val="24"/>
                <w:lang w:val="ru-RU" w:eastAsia="ru-RU"/>
              </w:rPr>
              <w:t>медиатекстов</w:t>
            </w:r>
            <w:proofErr w:type="spellEnd"/>
            <w:r>
              <w:rPr>
                <w:rFonts w:ascii="Times New Roman" w:eastAsia="Times New Roman" w:hAnsi="Times New Roman" w:cs="Times New Roman"/>
                <w:iCs/>
                <w:sz w:val="24"/>
                <w:szCs w:val="24"/>
                <w:lang w:val="ru-RU" w:eastAsia="ru-RU"/>
              </w:rPr>
              <w:t>,</w:t>
            </w:r>
          </w:p>
          <w:p w:rsidR="0013488B" w:rsidRDefault="0013488B">
            <w:pPr>
              <w:spacing w:after="0"/>
              <w:jc w:val="center"/>
              <w:rPr>
                <w:rFonts w:ascii="Times New Roman" w:eastAsia="Times New Roman" w:hAnsi="Times New Roman" w:cs="Times New Roman"/>
                <w:iCs/>
                <w:sz w:val="24"/>
                <w:szCs w:val="24"/>
                <w:lang w:val="ru-RU" w:eastAsia="ru-RU"/>
              </w:rPr>
            </w:pPr>
            <w:r>
              <w:rPr>
                <w:rFonts w:ascii="Times New Roman" w:eastAsia="Times New Roman" w:hAnsi="Times New Roman" w:cs="Times New Roman"/>
                <w:iCs/>
                <w:sz w:val="24"/>
                <w:szCs w:val="24"/>
                <w:lang w:val="ru-RU" w:eastAsia="ru-RU"/>
              </w:rPr>
              <w:t>углубленно знать особенности новостной журналистики и представлять специфику других направлений</w:t>
            </w:r>
          </w:p>
        </w:tc>
      </w:tr>
      <w:tr w:rsidR="0013488B" w:rsidRPr="00780275" w:rsidTr="0013488B">
        <w:trPr>
          <w:trHeight w:val="630"/>
        </w:trPr>
        <w:tc>
          <w:tcPr>
            <w:tcW w:w="309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3488B" w:rsidRDefault="0013488B">
            <w:pPr>
              <w:spacing w:after="0"/>
              <w:rPr>
                <w:rFonts w:ascii="Times New Roman" w:hAnsi="Times New Roman" w:cs="Times New Roman"/>
                <w:sz w:val="24"/>
                <w:szCs w:val="24"/>
                <w:lang w:val="ru-RU"/>
              </w:rPr>
            </w:pPr>
            <w:r>
              <w:rPr>
                <w:rFonts w:ascii="Times New Roman" w:hAnsi="Times New Roman" w:cs="Times New Roman"/>
                <w:sz w:val="24"/>
                <w:szCs w:val="24"/>
                <w:lang w:val="ru-RU"/>
              </w:rPr>
              <w:t>Знать структуру новости, основные требования, предъявляемые к новостным сообщениям</w:t>
            </w:r>
          </w:p>
        </w:tc>
        <w:tc>
          <w:tcPr>
            <w:tcW w:w="235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3488B" w:rsidRDefault="0013488B">
            <w:pPr>
              <w:spacing w:after="0"/>
              <w:rPr>
                <w:rFonts w:ascii="Times New Roman" w:hAnsi="Times New Roman" w:cs="Times New Roman"/>
                <w:color w:val="000000" w:themeColor="text1"/>
                <w:sz w:val="24"/>
                <w:szCs w:val="24"/>
                <w:lang w:val="ru-RU"/>
              </w:rPr>
            </w:pPr>
            <w:r>
              <w:rPr>
                <w:rFonts w:ascii="Times New Roman" w:eastAsia="Times New Roman" w:hAnsi="Times New Roman" w:cs="Times New Roman"/>
                <w:sz w:val="24"/>
                <w:szCs w:val="24"/>
                <w:lang w:val="ru-RU" w:eastAsia="ru-RU"/>
              </w:rPr>
              <w:t>Развитие навыков анализа жанрового разнообразия современных отечественных и зарубежных СМИ. Их сопоставление.</w:t>
            </w:r>
          </w:p>
        </w:tc>
        <w:tc>
          <w:tcPr>
            <w:tcW w:w="3552"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3488B" w:rsidRDefault="0013488B">
            <w:p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Умение отличать информационные жанры от аналитических и художественно-публицистических. Умение находить и приводить примеры информационных жанров журналистики </w:t>
            </w:r>
          </w:p>
        </w:tc>
        <w:tc>
          <w:tcPr>
            <w:tcW w:w="137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3488B" w:rsidRDefault="0013488B">
            <w:pPr>
              <w:spacing w:after="0"/>
              <w:rPr>
                <w:rFonts w:ascii="Times New Roman" w:eastAsia="Times New Roman" w:hAnsi="Times New Roman" w:cs="Times New Roman"/>
                <w:iCs/>
                <w:sz w:val="24"/>
                <w:szCs w:val="24"/>
                <w:lang w:val="ru-RU" w:eastAsia="ru-RU"/>
              </w:rPr>
            </w:pPr>
            <w:r>
              <w:rPr>
                <w:rFonts w:ascii="Times New Roman" w:eastAsia="Times New Roman" w:hAnsi="Times New Roman" w:cs="Times New Roman"/>
                <w:iCs/>
                <w:sz w:val="24"/>
                <w:szCs w:val="24"/>
                <w:lang w:val="ru-RU" w:eastAsia="ru-RU"/>
              </w:rPr>
              <w:t>Т- тест (вопросы: 1-47)</w:t>
            </w:r>
          </w:p>
          <w:p w:rsidR="0013488B" w:rsidRDefault="0013488B">
            <w:pPr>
              <w:spacing w:after="0"/>
              <w:rPr>
                <w:rFonts w:ascii="Times New Roman" w:eastAsia="Times New Roman" w:hAnsi="Times New Roman" w:cs="Times New Roman"/>
                <w:iCs/>
                <w:sz w:val="24"/>
                <w:szCs w:val="24"/>
                <w:lang w:val="ru-RU" w:eastAsia="ru-RU"/>
              </w:rPr>
            </w:pPr>
            <w:proofErr w:type="spellStart"/>
            <w:r>
              <w:rPr>
                <w:rFonts w:ascii="Times New Roman" w:eastAsia="Times New Roman" w:hAnsi="Times New Roman" w:cs="Times New Roman"/>
                <w:iCs/>
                <w:sz w:val="24"/>
                <w:szCs w:val="24"/>
                <w:lang w:val="ru-RU" w:eastAsia="ru-RU"/>
              </w:rPr>
              <w:t>Крз</w:t>
            </w:r>
            <w:proofErr w:type="spellEnd"/>
            <w:r>
              <w:rPr>
                <w:rFonts w:ascii="Times New Roman" w:eastAsia="Times New Roman" w:hAnsi="Times New Roman" w:cs="Times New Roman"/>
                <w:iCs/>
                <w:sz w:val="24"/>
                <w:szCs w:val="24"/>
                <w:lang w:val="ru-RU" w:eastAsia="ru-RU"/>
              </w:rPr>
              <w:t xml:space="preserve"> – комплект </w:t>
            </w:r>
            <w:proofErr w:type="spellStart"/>
            <w:r>
              <w:rPr>
                <w:rFonts w:ascii="Times New Roman" w:eastAsia="Times New Roman" w:hAnsi="Times New Roman" w:cs="Times New Roman"/>
                <w:iCs/>
                <w:sz w:val="24"/>
                <w:szCs w:val="24"/>
                <w:lang w:val="ru-RU" w:eastAsia="ru-RU"/>
              </w:rPr>
              <w:t>разноуровневых</w:t>
            </w:r>
            <w:proofErr w:type="spellEnd"/>
            <w:r>
              <w:rPr>
                <w:rFonts w:ascii="Times New Roman" w:eastAsia="Times New Roman" w:hAnsi="Times New Roman" w:cs="Times New Roman"/>
                <w:iCs/>
                <w:sz w:val="24"/>
                <w:szCs w:val="24"/>
                <w:lang w:val="ru-RU" w:eastAsia="ru-RU"/>
              </w:rPr>
              <w:t xml:space="preserve">  заданий  (30 вопросов)</w:t>
            </w:r>
          </w:p>
        </w:tc>
      </w:tr>
      <w:tr w:rsidR="0013488B" w:rsidTr="0013488B">
        <w:trPr>
          <w:trHeight w:val="630"/>
        </w:trPr>
        <w:tc>
          <w:tcPr>
            <w:tcW w:w="309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3488B" w:rsidRDefault="0013488B">
            <w:pPr>
              <w:spacing w:after="0"/>
              <w:rPr>
                <w:rFonts w:ascii="Times New Roman" w:hAnsi="Times New Roman" w:cs="Times New Roman"/>
                <w:sz w:val="24"/>
                <w:szCs w:val="24"/>
                <w:lang w:val="ru-RU"/>
              </w:rPr>
            </w:pPr>
            <w:r>
              <w:rPr>
                <w:rFonts w:ascii="Times New Roman" w:hAnsi="Times New Roman" w:cs="Times New Roman"/>
                <w:sz w:val="24"/>
                <w:szCs w:val="24"/>
                <w:lang w:val="ru-RU"/>
              </w:rPr>
              <w:t>Уметь использовать приёмы подготовки новостных сообщений</w:t>
            </w:r>
          </w:p>
        </w:tc>
        <w:tc>
          <w:tcPr>
            <w:tcW w:w="235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3488B" w:rsidRDefault="0013488B">
            <w:pPr>
              <w:spacing w:after="0"/>
              <w:rPr>
                <w:rFonts w:ascii="Times New Roman" w:hAnsi="Times New Roman" w:cs="Times New Roman"/>
                <w:color w:val="000000" w:themeColor="text1"/>
                <w:sz w:val="24"/>
                <w:szCs w:val="24"/>
                <w:lang w:val="ru-RU"/>
              </w:rPr>
            </w:pPr>
            <w:r>
              <w:rPr>
                <w:rFonts w:ascii="Times New Roman" w:eastAsia="Times New Roman" w:hAnsi="Times New Roman" w:cs="Times New Roman"/>
                <w:sz w:val="24"/>
                <w:szCs w:val="24"/>
                <w:lang w:val="ru-RU" w:eastAsia="ru-RU"/>
              </w:rPr>
              <w:t xml:space="preserve">Поиск и сбор необходимой литературы по темам журналистского образования, </w:t>
            </w:r>
            <w:r>
              <w:rPr>
                <w:rFonts w:ascii="Times New Roman" w:eastAsia="Times New Roman" w:hAnsi="Times New Roman" w:cs="Times New Roman"/>
                <w:iCs/>
                <w:sz w:val="24"/>
                <w:szCs w:val="24"/>
                <w:lang w:val="ru-RU" w:eastAsia="ru-RU"/>
              </w:rPr>
              <w:t xml:space="preserve">использование современных информационно- коммуникационных </w:t>
            </w:r>
            <w:proofErr w:type="gramStart"/>
            <w:r>
              <w:rPr>
                <w:rFonts w:ascii="Times New Roman" w:eastAsia="Times New Roman" w:hAnsi="Times New Roman" w:cs="Times New Roman"/>
                <w:iCs/>
                <w:sz w:val="24"/>
                <w:szCs w:val="24"/>
                <w:lang w:val="ru-RU" w:eastAsia="ru-RU"/>
              </w:rPr>
              <w:t>технологий  и</w:t>
            </w:r>
            <w:proofErr w:type="gramEnd"/>
            <w:r>
              <w:rPr>
                <w:rFonts w:ascii="Times New Roman" w:eastAsia="Times New Roman" w:hAnsi="Times New Roman" w:cs="Times New Roman"/>
                <w:iCs/>
                <w:sz w:val="24"/>
                <w:szCs w:val="24"/>
                <w:lang w:val="ru-RU" w:eastAsia="ru-RU"/>
              </w:rPr>
              <w:t xml:space="preserve"> глобальных информационных ресурсов.</w:t>
            </w:r>
          </w:p>
        </w:tc>
        <w:tc>
          <w:tcPr>
            <w:tcW w:w="3552"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3488B" w:rsidRDefault="0013488B">
            <w:p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Полнота и содержательность ответа; умение приводить примеры;  умение отстаивать свою позицию.</w:t>
            </w:r>
          </w:p>
        </w:tc>
        <w:tc>
          <w:tcPr>
            <w:tcW w:w="137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3488B" w:rsidRDefault="0013488B">
            <w:pPr>
              <w:spacing w:after="0"/>
              <w:rPr>
                <w:rFonts w:ascii="Times New Roman" w:eastAsia="Times New Roman" w:hAnsi="Times New Roman" w:cs="Times New Roman"/>
                <w:iCs/>
                <w:sz w:val="24"/>
                <w:szCs w:val="24"/>
                <w:lang w:val="ru-RU" w:eastAsia="ru-RU"/>
              </w:rPr>
            </w:pPr>
            <w:r>
              <w:rPr>
                <w:rFonts w:ascii="Times New Roman" w:eastAsia="Times New Roman" w:hAnsi="Times New Roman" w:cs="Times New Roman"/>
                <w:iCs/>
                <w:sz w:val="24"/>
                <w:szCs w:val="24"/>
                <w:lang w:val="ru-RU" w:eastAsia="ru-RU"/>
              </w:rPr>
              <w:t>КС – круглый стол (темы 11-20)</w:t>
            </w:r>
          </w:p>
        </w:tc>
      </w:tr>
      <w:tr w:rsidR="0013488B" w:rsidTr="0013488B">
        <w:trPr>
          <w:trHeight w:val="630"/>
        </w:trPr>
        <w:tc>
          <w:tcPr>
            <w:tcW w:w="309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3488B" w:rsidRDefault="0013488B">
            <w:pPr>
              <w:spacing w:after="0"/>
              <w:rPr>
                <w:rFonts w:ascii="Times New Roman" w:hAnsi="Times New Roman" w:cs="Times New Roman"/>
                <w:sz w:val="24"/>
                <w:szCs w:val="24"/>
                <w:lang w:val="ru-RU"/>
              </w:rPr>
            </w:pPr>
            <w:r>
              <w:rPr>
                <w:rFonts w:ascii="Times New Roman" w:hAnsi="Times New Roman" w:cs="Times New Roman"/>
                <w:sz w:val="24"/>
                <w:szCs w:val="24"/>
                <w:lang w:val="ru-RU"/>
              </w:rPr>
              <w:t>Владеть навыками создания рекламных текстов разных форматов</w:t>
            </w:r>
          </w:p>
        </w:tc>
        <w:tc>
          <w:tcPr>
            <w:tcW w:w="235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3488B" w:rsidRDefault="0013488B">
            <w:pPr>
              <w:spacing w:after="0"/>
              <w:rPr>
                <w:rFonts w:ascii="Times New Roman" w:hAnsi="Times New Roman" w:cs="Times New Roman"/>
                <w:color w:val="000000" w:themeColor="text1"/>
                <w:sz w:val="24"/>
                <w:szCs w:val="24"/>
                <w:lang w:val="ru-RU"/>
              </w:rPr>
            </w:pPr>
            <w:r>
              <w:rPr>
                <w:rFonts w:ascii="Times New Roman" w:eastAsia="Times New Roman" w:hAnsi="Times New Roman" w:cs="Times New Roman"/>
                <w:sz w:val="24"/>
                <w:szCs w:val="24"/>
                <w:lang w:val="ru-RU" w:eastAsia="ru-RU"/>
              </w:rPr>
              <w:t xml:space="preserve">Поиск и сбор необходимой литературы по темам журналистского образования. Воспроизведение собственных мыслей и идей в формате рекламного текста </w:t>
            </w:r>
          </w:p>
        </w:tc>
        <w:tc>
          <w:tcPr>
            <w:tcW w:w="3552"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3488B" w:rsidRDefault="0013488B">
            <w:p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Умение составлять рекламные тексты, способность проводить промо - акции и презентации рекламируемой продукции в формате журналистского материала и выступления   </w:t>
            </w:r>
          </w:p>
        </w:tc>
        <w:tc>
          <w:tcPr>
            <w:tcW w:w="137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3488B" w:rsidRDefault="0013488B">
            <w:pPr>
              <w:spacing w:after="0"/>
              <w:rPr>
                <w:rFonts w:ascii="Times New Roman" w:eastAsia="Times New Roman" w:hAnsi="Times New Roman" w:cs="Times New Roman"/>
                <w:iCs/>
                <w:sz w:val="24"/>
                <w:szCs w:val="24"/>
                <w:lang w:val="ru-RU" w:eastAsia="ru-RU"/>
              </w:rPr>
            </w:pPr>
            <w:r>
              <w:rPr>
                <w:rFonts w:ascii="Times New Roman" w:eastAsia="Times New Roman" w:hAnsi="Times New Roman" w:cs="Times New Roman"/>
                <w:iCs/>
                <w:sz w:val="24"/>
                <w:szCs w:val="24"/>
                <w:lang w:val="ru-RU" w:eastAsia="ru-RU"/>
              </w:rPr>
              <w:t>КЗ – кейс-задача (№1-3)</w:t>
            </w:r>
          </w:p>
        </w:tc>
      </w:tr>
      <w:tr w:rsidR="0013488B" w:rsidRPr="00780275" w:rsidTr="0013488B">
        <w:trPr>
          <w:trHeight w:val="824"/>
        </w:trPr>
        <w:tc>
          <w:tcPr>
            <w:tcW w:w="10382"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3488B" w:rsidRDefault="0013488B">
            <w:pPr>
              <w:spacing w:after="0"/>
              <w:jc w:val="center"/>
              <w:rPr>
                <w:rFonts w:ascii="Times New Roman" w:eastAsia="Times New Roman" w:hAnsi="Times New Roman" w:cs="Times New Roman"/>
                <w:iCs/>
                <w:sz w:val="24"/>
                <w:szCs w:val="24"/>
                <w:lang w:val="ru-RU" w:eastAsia="ru-RU"/>
              </w:rPr>
            </w:pPr>
            <w:r>
              <w:rPr>
                <w:rFonts w:ascii="Times New Roman" w:eastAsia="Times New Roman" w:hAnsi="Times New Roman" w:cs="Times New Roman"/>
                <w:iCs/>
                <w:sz w:val="24"/>
                <w:szCs w:val="24"/>
                <w:lang w:val="ru-RU" w:eastAsia="ru-RU"/>
              </w:rPr>
              <w:t>ПК-7: способностью участвовать в производственном процессе выхода печатного издания, теле-, радиопрограммы, мультимедийного материала в соответствии с современными технологическими требованиями</w:t>
            </w:r>
          </w:p>
        </w:tc>
      </w:tr>
      <w:tr w:rsidR="0013488B" w:rsidRPr="00780275" w:rsidTr="0013488B">
        <w:trPr>
          <w:trHeight w:val="630"/>
        </w:trPr>
        <w:tc>
          <w:tcPr>
            <w:tcW w:w="309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3488B" w:rsidRDefault="0013488B">
            <w:pPr>
              <w:spacing w:after="0"/>
              <w:rPr>
                <w:rFonts w:ascii="Times New Roman" w:hAnsi="Times New Roman" w:cs="Times New Roman"/>
                <w:sz w:val="24"/>
                <w:szCs w:val="24"/>
                <w:lang w:val="ru-RU"/>
              </w:rPr>
            </w:pPr>
            <w:r>
              <w:rPr>
                <w:rFonts w:ascii="Times New Roman" w:hAnsi="Times New Roman" w:cs="Times New Roman"/>
                <w:sz w:val="24"/>
                <w:szCs w:val="24"/>
                <w:lang w:val="ru-RU"/>
              </w:rPr>
              <w:t xml:space="preserve">Знать основные компоненты пакетов программ </w:t>
            </w:r>
            <w:proofErr w:type="spellStart"/>
            <w:r>
              <w:rPr>
                <w:rFonts w:ascii="Times New Roman" w:hAnsi="Times New Roman" w:cs="Times New Roman"/>
                <w:sz w:val="24"/>
                <w:szCs w:val="24"/>
                <w:lang w:val="ru-RU"/>
              </w:rPr>
              <w:t>Microsoft</w:t>
            </w:r>
            <w:proofErr w:type="spellEnd"/>
            <w:r>
              <w:rPr>
                <w:rFonts w:ascii="Times New Roman" w:hAnsi="Times New Roman" w:cs="Times New Roman"/>
                <w:sz w:val="24"/>
                <w:szCs w:val="24"/>
                <w:lang w:val="ru-RU"/>
              </w:rPr>
              <w:t xml:space="preserve"> </w:t>
            </w:r>
            <w:proofErr w:type="spellStart"/>
            <w:r>
              <w:rPr>
                <w:rFonts w:ascii="Times New Roman" w:hAnsi="Times New Roman" w:cs="Times New Roman"/>
                <w:sz w:val="24"/>
                <w:szCs w:val="24"/>
                <w:lang w:val="ru-RU"/>
              </w:rPr>
              <w:t>Office</w:t>
            </w:r>
            <w:proofErr w:type="spellEnd"/>
            <w:r>
              <w:rPr>
                <w:rFonts w:ascii="Times New Roman" w:hAnsi="Times New Roman" w:cs="Times New Roman"/>
                <w:sz w:val="24"/>
                <w:szCs w:val="24"/>
                <w:lang w:val="ru-RU"/>
              </w:rPr>
              <w:t xml:space="preserve">, </w:t>
            </w:r>
            <w:proofErr w:type="spellStart"/>
            <w:r>
              <w:rPr>
                <w:rFonts w:ascii="Times New Roman" w:hAnsi="Times New Roman" w:cs="Times New Roman"/>
                <w:sz w:val="24"/>
                <w:szCs w:val="24"/>
                <w:lang w:val="ru-RU"/>
              </w:rPr>
              <w:t>Adobe</w:t>
            </w:r>
            <w:proofErr w:type="spellEnd"/>
            <w:r>
              <w:rPr>
                <w:rFonts w:ascii="Times New Roman" w:hAnsi="Times New Roman" w:cs="Times New Roman"/>
                <w:sz w:val="24"/>
                <w:szCs w:val="24"/>
                <w:lang w:val="ru-RU"/>
              </w:rPr>
              <w:t>, программные средства для просмотра и редактирования текстовых, фото-, видео-, аудиофайлов, средства антивирусной защиты.</w:t>
            </w:r>
          </w:p>
        </w:tc>
        <w:tc>
          <w:tcPr>
            <w:tcW w:w="235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3488B" w:rsidRDefault="0013488B">
            <w:pPr>
              <w:spacing w:after="0"/>
              <w:rPr>
                <w:rFonts w:ascii="Times New Roman" w:hAnsi="Times New Roman" w:cs="Times New Roman"/>
                <w:color w:val="000000" w:themeColor="text1"/>
                <w:sz w:val="24"/>
                <w:szCs w:val="24"/>
                <w:lang w:val="ru-RU"/>
              </w:rPr>
            </w:pPr>
            <w:r>
              <w:rPr>
                <w:rFonts w:ascii="Times New Roman" w:eastAsia="Times New Roman" w:hAnsi="Times New Roman" w:cs="Times New Roman"/>
                <w:sz w:val="24"/>
                <w:szCs w:val="24"/>
                <w:lang w:val="ru-RU" w:eastAsia="ru-RU"/>
              </w:rPr>
              <w:t xml:space="preserve">Поиск и сбор необходимой литературы по темам журналистского образования, </w:t>
            </w:r>
            <w:r>
              <w:rPr>
                <w:rFonts w:ascii="Times New Roman" w:eastAsia="Times New Roman" w:hAnsi="Times New Roman" w:cs="Times New Roman"/>
                <w:iCs/>
                <w:sz w:val="24"/>
                <w:szCs w:val="24"/>
                <w:lang w:val="ru-RU" w:eastAsia="ru-RU"/>
              </w:rPr>
              <w:t xml:space="preserve">использование современных информационно- коммуникационных </w:t>
            </w:r>
            <w:proofErr w:type="gramStart"/>
            <w:r>
              <w:rPr>
                <w:rFonts w:ascii="Times New Roman" w:eastAsia="Times New Roman" w:hAnsi="Times New Roman" w:cs="Times New Roman"/>
                <w:iCs/>
                <w:sz w:val="24"/>
                <w:szCs w:val="24"/>
                <w:lang w:val="ru-RU" w:eastAsia="ru-RU"/>
              </w:rPr>
              <w:t>технологий  и</w:t>
            </w:r>
            <w:proofErr w:type="gramEnd"/>
            <w:r>
              <w:rPr>
                <w:rFonts w:ascii="Times New Roman" w:eastAsia="Times New Roman" w:hAnsi="Times New Roman" w:cs="Times New Roman"/>
                <w:iCs/>
                <w:sz w:val="24"/>
                <w:szCs w:val="24"/>
                <w:lang w:val="ru-RU" w:eastAsia="ru-RU"/>
              </w:rPr>
              <w:t xml:space="preserve"> глобальных информационных ресурсов.</w:t>
            </w:r>
          </w:p>
        </w:tc>
        <w:tc>
          <w:tcPr>
            <w:tcW w:w="3552"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3488B" w:rsidRDefault="0013488B">
            <w:p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Умение обоснованность обращения к базам данных; целенаправленность поиска и отбора; объем выполненных работы;</w:t>
            </w:r>
          </w:p>
        </w:tc>
        <w:tc>
          <w:tcPr>
            <w:tcW w:w="137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3488B" w:rsidRDefault="0013488B">
            <w:pPr>
              <w:spacing w:after="0"/>
              <w:rPr>
                <w:rFonts w:ascii="Times New Roman" w:eastAsia="Times New Roman" w:hAnsi="Times New Roman" w:cs="Times New Roman"/>
                <w:iCs/>
                <w:sz w:val="24"/>
                <w:szCs w:val="24"/>
                <w:lang w:val="ru-RU" w:eastAsia="ru-RU"/>
              </w:rPr>
            </w:pPr>
            <w:r>
              <w:rPr>
                <w:rFonts w:ascii="Times New Roman" w:eastAsia="Times New Roman" w:hAnsi="Times New Roman" w:cs="Times New Roman"/>
                <w:iCs/>
                <w:sz w:val="24"/>
                <w:szCs w:val="24"/>
                <w:lang w:val="ru-RU" w:eastAsia="ru-RU"/>
              </w:rPr>
              <w:t>Т- тест (вопросы: 1-47),</w:t>
            </w:r>
          </w:p>
          <w:p w:rsidR="0013488B" w:rsidRDefault="0013488B">
            <w:pPr>
              <w:spacing w:after="0"/>
              <w:rPr>
                <w:rFonts w:ascii="Times New Roman" w:eastAsia="Times New Roman" w:hAnsi="Times New Roman" w:cs="Times New Roman"/>
                <w:iCs/>
                <w:sz w:val="24"/>
                <w:szCs w:val="24"/>
                <w:lang w:val="ru-RU" w:eastAsia="ru-RU"/>
              </w:rPr>
            </w:pPr>
            <w:r>
              <w:rPr>
                <w:rFonts w:ascii="Times New Roman" w:eastAsia="Times New Roman" w:hAnsi="Times New Roman" w:cs="Times New Roman"/>
                <w:iCs/>
                <w:sz w:val="24"/>
                <w:szCs w:val="24"/>
                <w:lang w:val="ru-RU" w:eastAsia="ru-RU"/>
              </w:rPr>
              <w:t>КЗ – кейс-задача (№1-4)</w:t>
            </w:r>
          </w:p>
        </w:tc>
      </w:tr>
      <w:tr w:rsidR="0013488B" w:rsidRPr="00780275" w:rsidTr="0013488B">
        <w:trPr>
          <w:trHeight w:val="630"/>
        </w:trPr>
        <w:tc>
          <w:tcPr>
            <w:tcW w:w="309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3488B" w:rsidRDefault="0013488B">
            <w:pPr>
              <w:spacing w:after="0"/>
              <w:rPr>
                <w:rFonts w:ascii="Times New Roman" w:hAnsi="Times New Roman" w:cs="Times New Roman"/>
                <w:sz w:val="24"/>
                <w:szCs w:val="24"/>
                <w:lang w:val="ru-RU"/>
              </w:rPr>
            </w:pPr>
            <w:r>
              <w:rPr>
                <w:rFonts w:ascii="Times New Roman" w:hAnsi="Times New Roman" w:cs="Times New Roman"/>
                <w:sz w:val="24"/>
                <w:szCs w:val="24"/>
                <w:lang w:val="ru-RU"/>
              </w:rPr>
              <w:t>Уметь использовать популярные интернет-браузеры для навигации по сайтам</w:t>
            </w:r>
          </w:p>
        </w:tc>
        <w:tc>
          <w:tcPr>
            <w:tcW w:w="235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3488B" w:rsidRDefault="0013488B">
            <w:pPr>
              <w:spacing w:after="0"/>
              <w:rPr>
                <w:rFonts w:ascii="Times New Roman" w:hAnsi="Times New Roman" w:cs="Times New Roman"/>
                <w:color w:val="000000" w:themeColor="text1"/>
                <w:sz w:val="24"/>
                <w:szCs w:val="24"/>
                <w:lang w:val="ru-RU"/>
              </w:rPr>
            </w:pPr>
            <w:r>
              <w:rPr>
                <w:rFonts w:ascii="Times New Roman" w:eastAsia="Times New Roman" w:hAnsi="Times New Roman" w:cs="Times New Roman"/>
                <w:iCs/>
                <w:sz w:val="24"/>
                <w:szCs w:val="24"/>
                <w:lang w:val="ru-RU" w:eastAsia="ru-RU"/>
              </w:rPr>
              <w:t xml:space="preserve">Использование современных информационно- коммуникационных </w:t>
            </w:r>
            <w:proofErr w:type="gramStart"/>
            <w:r>
              <w:rPr>
                <w:rFonts w:ascii="Times New Roman" w:eastAsia="Times New Roman" w:hAnsi="Times New Roman" w:cs="Times New Roman"/>
                <w:iCs/>
                <w:sz w:val="24"/>
                <w:szCs w:val="24"/>
                <w:lang w:val="ru-RU" w:eastAsia="ru-RU"/>
              </w:rPr>
              <w:t>технологий  и</w:t>
            </w:r>
            <w:proofErr w:type="gramEnd"/>
            <w:r>
              <w:rPr>
                <w:rFonts w:ascii="Times New Roman" w:eastAsia="Times New Roman" w:hAnsi="Times New Roman" w:cs="Times New Roman"/>
                <w:iCs/>
                <w:sz w:val="24"/>
                <w:szCs w:val="24"/>
                <w:lang w:val="ru-RU" w:eastAsia="ru-RU"/>
              </w:rPr>
              <w:t xml:space="preserve"> глобальных информационных ресурсов.</w:t>
            </w:r>
          </w:p>
        </w:tc>
        <w:tc>
          <w:tcPr>
            <w:tcW w:w="3552"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3488B" w:rsidRDefault="0013488B">
            <w:p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 сведениям из информационных ресурсов Интернет.</w:t>
            </w:r>
          </w:p>
        </w:tc>
        <w:tc>
          <w:tcPr>
            <w:tcW w:w="137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3488B" w:rsidRDefault="0013488B">
            <w:pPr>
              <w:spacing w:after="0"/>
              <w:rPr>
                <w:rFonts w:ascii="Times New Roman" w:eastAsia="Times New Roman" w:hAnsi="Times New Roman" w:cs="Times New Roman"/>
                <w:iCs/>
                <w:sz w:val="24"/>
                <w:szCs w:val="24"/>
                <w:lang w:val="ru-RU" w:eastAsia="ru-RU"/>
              </w:rPr>
            </w:pPr>
            <w:proofErr w:type="spellStart"/>
            <w:r>
              <w:rPr>
                <w:rFonts w:ascii="Times New Roman" w:eastAsia="Times New Roman" w:hAnsi="Times New Roman" w:cs="Times New Roman"/>
                <w:iCs/>
                <w:sz w:val="24"/>
                <w:szCs w:val="24"/>
                <w:lang w:val="ru-RU" w:eastAsia="ru-RU"/>
              </w:rPr>
              <w:t>Крз</w:t>
            </w:r>
            <w:proofErr w:type="spellEnd"/>
            <w:r>
              <w:rPr>
                <w:rFonts w:ascii="Times New Roman" w:eastAsia="Times New Roman" w:hAnsi="Times New Roman" w:cs="Times New Roman"/>
                <w:iCs/>
                <w:sz w:val="24"/>
                <w:szCs w:val="24"/>
                <w:lang w:val="ru-RU" w:eastAsia="ru-RU"/>
              </w:rPr>
              <w:t xml:space="preserve"> –  комплект </w:t>
            </w:r>
            <w:proofErr w:type="spellStart"/>
            <w:r>
              <w:rPr>
                <w:rFonts w:ascii="Times New Roman" w:eastAsia="Times New Roman" w:hAnsi="Times New Roman" w:cs="Times New Roman"/>
                <w:iCs/>
                <w:sz w:val="24"/>
                <w:szCs w:val="24"/>
                <w:lang w:val="ru-RU" w:eastAsia="ru-RU"/>
              </w:rPr>
              <w:t>разноуровневых</w:t>
            </w:r>
            <w:proofErr w:type="spellEnd"/>
            <w:r>
              <w:rPr>
                <w:rFonts w:ascii="Times New Roman" w:eastAsia="Times New Roman" w:hAnsi="Times New Roman" w:cs="Times New Roman"/>
                <w:iCs/>
                <w:sz w:val="24"/>
                <w:szCs w:val="24"/>
                <w:lang w:val="ru-RU" w:eastAsia="ru-RU"/>
              </w:rPr>
              <w:t xml:space="preserve">  заданий  (30 вопросов)</w:t>
            </w:r>
          </w:p>
        </w:tc>
      </w:tr>
      <w:tr w:rsidR="0013488B" w:rsidTr="0013488B">
        <w:trPr>
          <w:trHeight w:val="630"/>
        </w:trPr>
        <w:tc>
          <w:tcPr>
            <w:tcW w:w="3099"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3488B" w:rsidRDefault="0013488B">
            <w:pPr>
              <w:spacing w:after="0"/>
              <w:rPr>
                <w:rFonts w:ascii="Times New Roman" w:hAnsi="Times New Roman" w:cs="Times New Roman"/>
                <w:sz w:val="24"/>
                <w:szCs w:val="24"/>
                <w:lang w:val="ru-RU"/>
              </w:rPr>
            </w:pPr>
            <w:r>
              <w:rPr>
                <w:rFonts w:ascii="Times New Roman" w:hAnsi="Times New Roman" w:cs="Times New Roman"/>
                <w:sz w:val="24"/>
                <w:szCs w:val="24"/>
                <w:lang w:val="ru-RU"/>
              </w:rPr>
              <w:t>Владеть навыками работы по созданию статических веб-страниц с применением языка гипертекстовой разметки</w:t>
            </w:r>
          </w:p>
        </w:tc>
        <w:tc>
          <w:tcPr>
            <w:tcW w:w="235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3488B" w:rsidRDefault="0013488B">
            <w:pPr>
              <w:spacing w:after="0"/>
              <w:rPr>
                <w:rFonts w:ascii="Times New Roman" w:hAnsi="Times New Roman" w:cs="Times New Roman"/>
                <w:color w:val="000000" w:themeColor="text1"/>
                <w:sz w:val="24"/>
                <w:szCs w:val="24"/>
                <w:lang w:val="ru-RU"/>
              </w:rPr>
            </w:pPr>
            <w:proofErr w:type="gramStart"/>
            <w:r>
              <w:rPr>
                <w:rFonts w:ascii="Times New Roman" w:hAnsi="Times New Roman" w:cs="Times New Roman"/>
                <w:sz w:val="24"/>
                <w:szCs w:val="24"/>
                <w:lang w:val="ru-RU"/>
              </w:rPr>
              <w:t>Использование  программ</w:t>
            </w:r>
            <w:proofErr w:type="gramEnd"/>
            <w:r>
              <w:rPr>
                <w:rFonts w:ascii="Times New Roman" w:hAnsi="Times New Roman" w:cs="Times New Roman"/>
                <w:sz w:val="24"/>
                <w:szCs w:val="24"/>
                <w:lang w:val="ru-RU"/>
              </w:rPr>
              <w:t xml:space="preserve"> </w:t>
            </w:r>
            <w:proofErr w:type="spellStart"/>
            <w:r>
              <w:rPr>
                <w:rFonts w:ascii="Times New Roman" w:hAnsi="Times New Roman" w:cs="Times New Roman"/>
                <w:sz w:val="24"/>
                <w:szCs w:val="24"/>
                <w:lang w:val="ru-RU"/>
              </w:rPr>
              <w:t>Microsoft</w:t>
            </w:r>
            <w:proofErr w:type="spellEnd"/>
            <w:r>
              <w:rPr>
                <w:rFonts w:ascii="Times New Roman" w:hAnsi="Times New Roman" w:cs="Times New Roman"/>
                <w:sz w:val="24"/>
                <w:szCs w:val="24"/>
                <w:lang w:val="ru-RU"/>
              </w:rPr>
              <w:t xml:space="preserve"> </w:t>
            </w:r>
            <w:proofErr w:type="spellStart"/>
            <w:r>
              <w:rPr>
                <w:rFonts w:ascii="Times New Roman" w:hAnsi="Times New Roman" w:cs="Times New Roman"/>
                <w:sz w:val="24"/>
                <w:szCs w:val="24"/>
                <w:lang w:val="ru-RU"/>
              </w:rPr>
              <w:t>Office</w:t>
            </w:r>
            <w:proofErr w:type="spellEnd"/>
            <w:r>
              <w:rPr>
                <w:rFonts w:ascii="Times New Roman" w:hAnsi="Times New Roman" w:cs="Times New Roman"/>
                <w:sz w:val="24"/>
                <w:szCs w:val="24"/>
                <w:lang w:val="ru-RU"/>
              </w:rPr>
              <w:t xml:space="preserve">, </w:t>
            </w:r>
            <w:proofErr w:type="spellStart"/>
            <w:r>
              <w:rPr>
                <w:rFonts w:ascii="Times New Roman" w:hAnsi="Times New Roman" w:cs="Times New Roman"/>
                <w:sz w:val="24"/>
                <w:szCs w:val="24"/>
                <w:lang w:val="ru-RU"/>
              </w:rPr>
              <w:t>Adobe</w:t>
            </w:r>
            <w:proofErr w:type="spellEnd"/>
            <w:r>
              <w:rPr>
                <w:rFonts w:ascii="Times New Roman" w:hAnsi="Times New Roman" w:cs="Times New Roman"/>
                <w:sz w:val="24"/>
                <w:szCs w:val="24"/>
                <w:lang w:val="ru-RU"/>
              </w:rPr>
              <w:t xml:space="preserve">, программные средства для просмотра </w:t>
            </w:r>
            <w:proofErr w:type="spellStart"/>
            <w:r>
              <w:rPr>
                <w:rFonts w:ascii="Times New Roman" w:hAnsi="Times New Roman" w:cs="Times New Roman"/>
                <w:sz w:val="24"/>
                <w:szCs w:val="24"/>
                <w:lang w:val="ru-RU"/>
              </w:rPr>
              <w:t>иредактирования</w:t>
            </w:r>
            <w:proofErr w:type="spellEnd"/>
            <w:r>
              <w:rPr>
                <w:rFonts w:ascii="Times New Roman" w:hAnsi="Times New Roman" w:cs="Times New Roman"/>
                <w:sz w:val="24"/>
                <w:szCs w:val="24"/>
                <w:lang w:val="ru-RU"/>
              </w:rPr>
              <w:t xml:space="preserve"> текстовых, фото-, видео-, аудиофайлов, средства антивирусной защиты.</w:t>
            </w:r>
          </w:p>
        </w:tc>
        <w:tc>
          <w:tcPr>
            <w:tcW w:w="3552"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3488B" w:rsidRDefault="0013488B">
            <w:p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Полнота и содержательность ответа; умение приводить примеры;  умение отстаивать свою позицию</w:t>
            </w:r>
          </w:p>
        </w:tc>
        <w:tc>
          <w:tcPr>
            <w:tcW w:w="137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13488B" w:rsidRDefault="0013488B">
            <w:pPr>
              <w:spacing w:after="0"/>
              <w:contextualSpacing/>
              <w:jc w:val="both"/>
              <w:rPr>
                <w:rFonts w:ascii="Times New Roman" w:eastAsia="Times New Roman" w:hAnsi="Times New Roman" w:cs="Times New Roman"/>
                <w:iCs/>
                <w:sz w:val="24"/>
                <w:szCs w:val="24"/>
                <w:lang w:val="ru-RU" w:eastAsia="ru-RU"/>
              </w:rPr>
            </w:pPr>
            <w:r>
              <w:rPr>
                <w:rFonts w:ascii="Times New Roman" w:eastAsia="Times New Roman" w:hAnsi="Times New Roman" w:cs="Times New Roman"/>
                <w:iCs/>
                <w:sz w:val="24"/>
                <w:szCs w:val="24"/>
                <w:lang w:val="ru-RU" w:eastAsia="ru-RU"/>
              </w:rPr>
              <w:t xml:space="preserve">Р – реферат (33 темы) </w:t>
            </w:r>
          </w:p>
        </w:tc>
      </w:tr>
    </w:tbl>
    <w:p w:rsidR="0013488B" w:rsidRDefault="0013488B" w:rsidP="0013488B">
      <w:pPr>
        <w:spacing w:after="0"/>
        <w:jc w:val="both"/>
        <w:rPr>
          <w:rFonts w:ascii="Times New Roman" w:eastAsia="Times New Roman" w:hAnsi="Times New Roman" w:cs="Times New Roman"/>
          <w:sz w:val="24"/>
          <w:szCs w:val="24"/>
          <w:lang w:val="ru-RU" w:eastAsia="ru-RU"/>
        </w:rPr>
      </w:pPr>
    </w:p>
    <w:p w:rsidR="0013488B" w:rsidRDefault="0013488B" w:rsidP="0013488B">
      <w:pPr>
        <w:spacing w:after="0"/>
        <w:ind w:firstLine="708"/>
        <w:rPr>
          <w:rFonts w:ascii="Times New Roman" w:hAnsi="Times New Roman" w:cs="Times New Roman"/>
          <w:sz w:val="24"/>
          <w:szCs w:val="24"/>
        </w:rPr>
      </w:pPr>
      <w:r>
        <w:rPr>
          <w:rFonts w:ascii="Times New Roman" w:hAnsi="Times New Roman" w:cs="Times New Roman"/>
          <w:sz w:val="24"/>
          <w:szCs w:val="24"/>
        </w:rPr>
        <w:t xml:space="preserve">2.2 </w:t>
      </w:r>
      <w:proofErr w:type="spellStart"/>
      <w:r>
        <w:rPr>
          <w:rFonts w:ascii="Times New Roman" w:hAnsi="Times New Roman" w:cs="Times New Roman"/>
          <w:sz w:val="24"/>
          <w:szCs w:val="24"/>
        </w:rPr>
        <w:t>Шкалы</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оценивания</w:t>
      </w:r>
      <w:proofErr w:type="spellEnd"/>
      <w:r>
        <w:rPr>
          <w:rFonts w:ascii="Times New Roman" w:hAnsi="Times New Roman" w:cs="Times New Roman"/>
          <w:sz w:val="24"/>
          <w:szCs w:val="24"/>
        </w:rPr>
        <w:t xml:space="preserve">:   </w:t>
      </w:r>
    </w:p>
    <w:p w:rsidR="0013488B" w:rsidRDefault="0013488B" w:rsidP="0013488B">
      <w:pPr>
        <w:spacing w:after="0"/>
        <w:ind w:firstLine="708"/>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Текущий контроль успеваемости и промежуточная аттестация осуществляется в рамках накопительной </w:t>
      </w:r>
      <w:proofErr w:type="spellStart"/>
      <w:r>
        <w:rPr>
          <w:rFonts w:ascii="Times New Roman" w:hAnsi="Times New Roman" w:cs="Times New Roman"/>
          <w:sz w:val="24"/>
          <w:szCs w:val="24"/>
          <w:lang w:val="ru-RU"/>
        </w:rPr>
        <w:t>балльно</w:t>
      </w:r>
      <w:proofErr w:type="spellEnd"/>
      <w:r>
        <w:rPr>
          <w:rFonts w:ascii="Times New Roman" w:hAnsi="Times New Roman" w:cs="Times New Roman"/>
          <w:sz w:val="24"/>
          <w:szCs w:val="24"/>
          <w:lang w:val="ru-RU"/>
        </w:rPr>
        <w:t>-рейтинговой системы в 100-балльной шкале:</w:t>
      </w:r>
    </w:p>
    <w:p w:rsidR="0013488B" w:rsidRDefault="0013488B" w:rsidP="0013488B">
      <w:pPr>
        <w:widowControl w:val="0"/>
        <w:spacing w:after="0"/>
        <w:ind w:firstLine="709"/>
        <w:jc w:val="both"/>
        <w:rPr>
          <w:rFonts w:ascii="Times New Roman" w:hAnsi="Times New Roman" w:cs="Times New Roman"/>
          <w:sz w:val="24"/>
          <w:szCs w:val="24"/>
          <w:lang w:val="ru-RU"/>
        </w:rPr>
      </w:pPr>
      <w:r>
        <w:rPr>
          <w:rFonts w:ascii="Times New Roman" w:hAnsi="Times New Roman" w:cs="Times New Roman"/>
          <w:sz w:val="24"/>
          <w:szCs w:val="24"/>
          <w:lang w:val="ru-RU"/>
        </w:rPr>
        <w:t>Экзамен:</w:t>
      </w:r>
    </w:p>
    <w:p w:rsidR="0013488B" w:rsidRDefault="0013488B" w:rsidP="0013488B">
      <w:pPr>
        <w:widowControl w:val="0"/>
        <w:spacing w:after="0"/>
        <w:ind w:firstLine="709"/>
        <w:jc w:val="both"/>
        <w:rPr>
          <w:rFonts w:ascii="Times New Roman" w:hAnsi="Times New Roman" w:cs="Times New Roman"/>
          <w:sz w:val="24"/>
          <w:szCs w:val="24"/>
          <w:lang w:val="ru-RU"/>
        </w:rPr>
      </w:pPr>
      <w:r>
        <w:rPr>
          <w:rFonts w:ascii="Times New Roman" w:hAnsi="Times New Roman" w:cs="Times New Roman"/>
          <w:sz w:val="24"/>
          <w:szCs w:val="24"/>
          <w:lang w:val="ru-RU"/>
        </w:rPr>
        <w:t>84-100 баллов (оценка «отлично»)</w:t>
      </w:r>
      <w:r>
        <w:rPr>
          <w:rFonts w:ascii="Times New Roman" w:hAnsi="Times New Roman" w:cs="Times New Roman"/>
          <w:iCs/>
          <w:spacing w:val="-1"/>
          <w:sz w:val="24"/>
          <w:szCs w:val="24"/>
          <w:lang w:val="ru-RU"/>
        </w:rPr>
        <w:t xml:space="preserve"> </w:t>
      </w:r>
    </w:p>
    <w:p w:rsidR="0013488B" w:rsidRDefault="0013488B" w:rsidP="0013488B">
      <w:pPr>
        <w:widowControl w:val="0"/>
        <w:spacing w:after="0"/>
        <w:ind w:firstLine="709"/>
        <w:jc w:val="both"/>
        <w:rPr>
          <w:rFonts w:ascii="Times New Roman" w:hAnsi="Times New Roman" w:cs="Times New Roman"/>
          <w:sz w:val="24"/>
          <w:szCs w:val="24"/>
          <w:lang w:val="ru-RU"/>
        </w:rPr>
      </w:pPr>
      <w:r>
        <w:rPr>
          <w:rFonts w:ascii="Times New Roman" w:hAnsi="Times New Roman" w:cs="Times New Roman"/>
          <w:sz w:val="24"/>
          <w:szCs w:val="24"/>
          <w:lang w:val="ru-RU"/>
        </w:rPr>
        <w:t>67-83 баллов (оценка «хорошо»)</w:t>
      </w:r>
      <w:r>
        <w:rPr>
          <w:rFonts w:ascii="Times New Roman" w:hAnsi="Times New Roman" w:cs="Times New Roman"/>
          <w:iCs/>
          <w:spacing w:val="-1"/>
          <w:sz w:val="24"/>
          <w:szCs w:val="24"/>
          <w:lang w:val="ru-RU"/>
        </w:rPr>
        <w:t xml:space="preserve"> </w:t>
      </w:r>
    </w:p>
    <w:p w:rsidR="0013488B" w:rsidRDefault="0013488B" w:rsidP="0013488B">
      <w:pPr>
        <w:widowControl w:val="0"/>
        <w:spacing w:after="0"/>
        <w:ind w:firstLine="709"/>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50-66 баллов (оценка «удовлетворительно») </w:t>
      </w:r>
    </w:p>
    <w:p w:rsidR="0013488B" w:rsidRDefault="0013488B" w:rsidP="0013488B">
      <w:pPr>
        <w:widowControl w:val="0"/>
        <w:spacing w:after="0"/>
        <w:ind w:firstLine="709"/>
        <w:jc w:val="both"/>
        <w:rPr>
          <w:rFonts w:ascii="Times New Roman" w:eastAsia="Times New Roman" w:hAnsi="Times New Roman" w:cs="Times New Roman"/>
          <w:iCs/>
          <w:sz w:val="24"/>
          <w:szCs w:val="24"/>
          <w:lang w:val="ru-RU" w:eastAsia="ru-RU"/>
        </w:rPr>
      </w:pPr>
      <w:r>
        <w:rPr>
          <w:rFonts w:ascii="Times New Roman" w:eastAsia="Times New Roman" w:hAnsi="Times New Roman" w:cs="Times New Roman"/>
          <w:sz w:val="24"/>
          <w:szCs w:val="24"/>
          <w:lang w:val="ru-RU" w:eastAsia="ru-RU"/>
        </w:rPr>
        <w:t>0-49 баллов (оценка «неудовлетворительно»)</w:t>
      </w:r>
      <w:r>
        <w:rPr>
          <w:rFonts w:ascii="Times New Roman" w:eastAsia="Times New Roman" w:hAnsi="Times New Roman" w:cs="Times New Roman"/>
          <w:iCs/>
          <w:sz w:val="24"/>
          <w:szCs w:val="24"/>
          <w:lang w:val="ru-RU" w:eastAsia="ru-RU"/>
        </w:rPr>
        <w:t xml:space="preserve"> </w:t>
      </w:r>
    </w:p>
    <w:p w:rsidR="0013488B" w:rsidRDefault="0013488B" w:rsidP="0013488B">
      <w:pPr>
        <w:widowControl w:val="0"/>
        <w:spacing w:after="0"/>
        <w:ind w:firstLine="709"/>
        <w:jc w:val="both"/>
        <w:rPr>
          <w:rFonts w:ascii="Times New Roman" w:eastAsia="Times New Roman" w:hAnsi="Times New Roman" w:cs="Times New Roman"/>
          <w:iCs/>
          <w:sz w:val="24"/>
          <w:szCs w:val="24"/>
          <w:lang w:val="ru-RU" w:eastAsia="ru-RU"/>
        </w:rPr>
      </w:pPr>
    </w:p>
    <w:p w:rsidR="0013488B" w:rsidRDefault="0013488B" w:rsidP="0013488B">
      <w:pPr>
        <w:widowControl w:val="0"/>
        <w:tabs>
          <w:tab w:val="num" w:pos="720"/>
          <w:tab w:val="num" w:pos="1440"/>
        </w:tabs>
        <w:spacing w:after="0"/>
        <w:ind w:firstLine="709"/>
        <w:jc w:val="both"/>
        <w:rPr>
          <w:rFonts w:ascii="Times New Roman" w:eastAsia="Times New Roman" w:hAnsi="Times New Roman" w:cs="Times New Roman"/>
          <w:color w:val="000000"/>
          <w:sz w:val="24"/>
          <w:szCs w:val="24"/>
          <w:lang w:val="ru-RU" w:eastAsia="ru-RU"/>
        </w:rPr>
      </w:pPr>
      <w:r>
        <w:rPr>
          <w:rFonts w:ascii="Times New Roman" w:eastAsia="Times New Roman" w:hAnsi="Times New Roman" w:cs="Times New Roman"/>
          <w:color w:val="000000"/>
          <w:sz w:val="24"/>
          <w:szCs w:val="24"/>
          <w:lang w:val="ru-RU" w:eastAsia="ru-RU"/>
        </w:rPr>
        <w:t xml:space="preserve">Зачет: </w:t>
      </w:r>
    </w:p>
    <w:p w:rsidR="0013488B" w:rsidRDefault="0013488B" w:rsidP="0013488B">
      <w:pPr>
        <w:widowControl w:val="0"/>
        <w:tabs>
          <w:tab w:val="num" w:pos="720"/>
          <w:tab w:val="num" w:pos="1440"/>
        </w:tabs>
        <w:spacing w:after="0"/>
        <w:ind w:firstLine="709"/>
        <w:jc w:val="both"/>
        <w:rPr>
          <w:rFonts w:ascii="Times New Roman" w:eastAsia="Times New Roman" w:hAnsi="Times New Roman" w:cs="Times New Roman"/>
          <w:color w:val="000000"/>
          <w:sz w:val="24"/>
          <w:szCs w:val="24"/>
          <w:lang w:val="ru-RU" w:eastAsia="ru-RU"/>
        </w:rPr>
      </w:pPr>
    </w:p>
    <w:p w:rsidR="0013488B" w:rsidRDefault="0013488B" w:rsidP="0013488B">
      <w:pPr>
        <w:widowControl w:val="0"/>
        <w:tabs>
          <w:tab w:val="num" w:pos="720"/>
          <w:tab w:val="num" w:pos="1440"/>
        </w:tabs>
        <w:spacing w:after="0"/>
        <w:ind w:firstLine="709"/>
        <w:jc w:val="both"/>
        <w:rPr>
          <w:rFonts w:ascii="Times New Roman" w:eastAsia="Times New Roman" w:hAnsi="Times New Roman" w:cs="Times New Roman"/>
          <w:color w:val="000000"/>
          <w:sz w:val="24"/>
          <w:szCs w:val="24"/>
          <w:lang w:val="ru-RU" w:eastAsia="ru-RU"/>
        </w:rPr>
      </w:pPr>
      <w:r>
        <w:rPr>
          <w:rFonts w:ascii="Times New Roman" w:eastAsia="Times New Roman" w:hAnsi="Times New Roman" w:cs="Times New Roman"/>
          <w:color w:val="000000"/>
          <w:sz w:val="24"/>
          <w:szCs w:val="24"/>
          <w:lang w:val="ru-RU" w:eastAsia="ru-RU"/>
        </w:rPr>
        <w:t>50-100 баллов (зачет)</w:t>
      </w:r>
    </w:p>
    <w:p w:rsidR="0013488B" w:rsidRDefault="0013488B" w:rsidP="0013488B">
      <w:pPr>
        <w:widowControl w:val="0"/>
        <w:tabs>
          <w:tab w:val="num" w:pos="720"/>
          <w:tab w:val="num" w:pos="1440"/>
        </w:tabs>
        <w:spacing w:after="0"/>
        <w:ind w:firstLine="709"/>
        <w:jc w:val="both"/>
        <w:rPr>
          <w:rFonts w:ascii="Times New Roman" w:eastAsia="Times New Roman" w:hAnsi="Times New Roman" w:cs="Times New Roman"/>
          <w:color w:val="000000"/>
          <w:sz w:val="24"/>
          <w:szCs w:val="24"/>
          <w:lang w:val="ru-RU" w:eastAsia="ru-RU"/>
        </w:rPr>
      </w:pPr>
      <w:r>
        <w:rPr>
          <w:rFonts w:ascii="Times New Roman" w:eastAsia="Times New Roman" w:hAnsi="Times New Roman" w:cs="Times New Roman"/>
          <w:color w:val="000000"/>
          <w:sz w:val="24"/>
          <w:szCs w:val="24"/>
          <w:lang w:val="ru-RU" w:eastAsia="ru-RU"/>
        </w:rPr>
        <w:t>0-49 баллов (незачет)</w:t>
      </w:r>
    </w:p>
    <w:p w:rsidR="0013488B" w:rsidRDefault="0013488B" w:rsidP="0013488B">
      <w:pPr>
        <w:tabs>
          <w:tab w:val="num" w:pos="0"/>
        </w:tabs>
        <w:spacing w:after="0"/>
        <w:ind w:firstLine="360"/>
        <w:jc w:val="center"/>
        <w:textAlignment w:val="baseline"/>
        <w:rPr>
          <w:rFonts w:ascii="Times New Roman" w:eastAsia="Times New Roman" w:hAnsi="Times New Roman" w:cs="Times New Roman"/>
          <w:b/>
          <w:bCs/>
          <w:sz w:val="24"/>
          <w:szCs w:val="24"/>
          <w:lang w:val="ru-RU" w:eastAsia="ru-RU"/>
        </w:rPr>
      </w:pPr>
    </w:p>
    <w:p w:rsidR="0013488B" w:rsidRDefault="0013488B" w:rsidP="0013488B">
      <w:pPr>
        <w:tabs>
          <w:tab w:val="num" w:pos="0"/>
        </w:tabs>
        <w:spacing w:after="0"/>
        <w:ind w:firstLine="360"/>
        <w:jc w:val="center"/>
        <w:textAlignment w:val="baseline"/>
        <w:rPr>
          <w:rFonts w:ascii="Times New Roman" w:eastAsia="Times New Roman" w:hAnsi="Times New Roman" w:cs="Times New Roman"/>
          <w:b/>
          <w:bCs/>
          <w:sz w:val="24"/>
          <w:szCs w:val="24"/>
          <w:lang w:val="ru-RU" w:eastAsia="ru-RU"/>
        </w:rPr>
      </w:pPr>
    </w:p>
    <w:p w:rsidR="0013488B" w:rsidRDefault="0013488B" w:rsidP="0013488B">
      <w:pPr>
        <w:rPr>
          <w:rFonts w:ascii="Times New Roman" w:eastAsia="Times New Roman" w:hAnsi="Times New Roman" w:cs="Times New Roman"/>
          <w:b/>
          <w:bCs/>
          <w:color w:val="365F91"/>
          <w:sz w:val="24"/>
          <w:szCs w:val="24"/>
          <w:lang w:val="ru-RU" w:eastAsia="ru-RU"/>
        </w:rPr>
      </w:pPr>
      <w:r>
        <w:rPr>
          <w:rFonts w:ascii="Times New Roman" w:eastAsia="Times New Roman" w:hAnsi="Times New Roman" w:cs="Times New Roman"/>
          <w:b/>
          <w:bCs/>
          <w:color w:val="365F91"/>
          <w:sz w:val="24"/>
          <w:szCs w:val="24"/>
          <w:lang w:val="ru-RU" w:eastAsia="ru-RU"/>
        </w:rPr>
        <w:br w:type="page"/>
      </w:r>
      <w:bookmarkStart w:id="3" w:name="_Toc493921594"/>
    </w:p>
    <w:p w:rsidR="0013488B" w:rsidRDefault="0013488B" w:rsidP="0013488B">
      <w:pPr>
        <w:keepNext/>
        <w:keepLines/>
        <w:spacing w:after="0"/>
        <w:jc w:val="both"/>
        <w:outlineLvl w:val="0"/>
        <w:rPr>
          <w:rFonts w:ascii="Times New Roman" w:eastAsia="Times New Roman" w:hAnsi="Times New Roman" w:cs="Times New Roman"/>
          <w:b/>
          <w:bCs/>
          <w:color w:val="365F91"/>
          <w:sz w:val="24"/>
          <w:szCs w:val="24"/>
          <w:lang w:val="ru-RU" w:eastAsia="ru-RU"/>
        </w:rPr>
      </w:pPr>
      <w:r>
        <w:rPr>
          <w:rFonts w:ascii="Times New Roman" w:eastAsia="Times New Roman" w:hAnsi="Times New Roman" w:cs="Times New Roman"/>
          <w:b/>
          <w:bCs/>
          <w:color w:val="365F91"/>
          <w:sz w:val="24"/>
          <w:szCs w:val="24"/>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bookmarkEnd w:id="3"/>
    </w:p>
    <w:p w:rsidR="0013488B" w:rsidRDefault="0013488B" w:rsidP="0013488B">
      <w:pPr>
        <w:spacing w:after="0"/>
        <w:rPr>
          <w:rFonts w:ascii="Times New Roman" w:eastAsia="Times New Roman" w:hAnsi="Times New Roman" w:cs="Times New Roman"/>
          <w:sz w:val="24"/>
          <w:szCs w:val="24"/>
          <w:lang w:val="ru-RU" w:eastAsia="ru-RU"/>
        </w:rPr>
      </w:pPr>
    </w:p>
    <w:p w:rsidR="0013488B" w:rsidRDefault="0013488B" w:rsidP="0013488B">
      <w:pPr>
        <w:shd w:val="clear" w:color="auto" w:fill="FFFFFF"/>
        <w:spacing w:after="0"/>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Министерство образования и науки Российской Федерации</w:t>
      </w:r>
    </w:p>
    <w:p w:rsidR="0013488B" w:rsidRDefault="0013488B" w:rsidP="0013488B">
      <w:pPr>
        <w:shd w:val="clear" w:color="auto" w:fill="FFFFFF"/>
        <w:spacing w:after="0"/>
        <w:ind w:firstLine="709"/>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13488B" w:rsidRDefault="0013488B" w:rsidP="0013488B">
      <w:pPr>
        <w:shd w:val="clear" w:color="auto" w:fill="FFFFFF"/>
        <w:spacing w:after="0"/>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«Ростовский государственный экономический университет (РИНХ)»</w:t>
      </w:r>
    </w:p>
    <w:p w:rsidR="0013488B" w:rsidRDefault="0013488B" w:rsidP="0013488B">
      <w:pPr>
        <w:widowControl w:val="0"/>
        <w:spacing w:after="0"/>
        <w:jc w:val="center"/>
        <w:rPr>
          <w:rFonts w:ascii="Times New Roman" w:eastAsia="Times New Roman" w:hAnsi="Times New Roman" w:cs="Times New Roman"/>
          <w:sz w:val="24"/>
          <w:szCs w:val="24"/>
          <w:lang w:val="ru-RU" w:eastAsia="ru-RU"/>
        </w:rPr>
      </w:pPr>
    </w:p>
    <w:p w:rsidR="0013488B" w:rsidRDefault="0013488B" w:rsidP="0013488B">
      <w:pPr>
        <w:spacing w:after="0"/>
        <w:jc w:val="center"/>
        <w:textAlignment w:val="baseline"/>
        <w:rPr>
          <w:rFonts w:ascii="Times New Roman" w:eastAsia="Times New Roman" w:hAnsi="Times New Roman" w:cs="Times New Roman"/>
          <w:sz w:val="24"/>
          <w:szCs w:val="24"/>
          <w:lang w:val="ru-RU" w:eastAsia="ru-RU"/>
        </w:rPr>
      </w:pPr>
    </w:p>
    <w:p w:rsidR="0013488B" w:rsidRDefault="0013488B" w:rsidP="0013488B">
      <w:pPr>
        <w:spacing w:after="0"/>
        <w:jc w:val="center"/>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Кафедра журналистики</w:t>
      </w:r>
    </w:p>
    <w:p w:rsidR="0013488B" w:rsidRDefault="0013488B" w:rsidP="0013488B">
      <w:pPr>
        <w:autoSpaceDE w:val="0"/>
        <w:autoSpaceDN w:val="0"/>
        <w:adjustRightInd w:val="0"/>
        <w:spacing w:after="0"/>
        <w:rPr>
          <w:rFonts w:ascii="Times New Roman" w:eastAsia="Calibri" w:hAnsi="Times New Roman" w:cs="Times New Roman"/>
          <w:b/>
          <w:color w:val="000000"/>
          <w:sz w:val="24"/>
          <w:szCs w:val="24"/>
          <w:lang w:val="ru-RU"/>
        </w:rPr>
      </w:pPr>
    </w:p>
    <w:p w:rsidR="0013488B" w:rsidRDefault="0013488B" w:rsidP="0013488B">
      <w:pPr>
        <w:autoSpaceDE w:val="0"/>
        <w:autoSpaceDN w:val="0"/>
        <w:adjustRightInd w:val="0"/>
        <w:spacing w:after="0"/>
        <w:jc w:val="center"/>
        <w:rPr>
          <w:rFonts w:ascii="Times New Roman" w:eastAsia="Calibri" w:hAnsi="Times New Roman" w:cs="Times New Roman"/>
          <w:b/>
          <w:color w:val="000000"/>
          <w:sz w:val="24"/>
          <w:szCs w:val="24"/>
          <w:lang w:val="ru-RU"/>
        </w:rPr>
      </w:pPr>
      <w:r>
        <w:rPr>
          <w:rFonts w:ascii="Times New Roman" w:eastAsia="Calibri" w:hAnsi="Times New Roman" w:cs="Times New Roman"/>
          <w:b/>
          <w:color w:val="000000"/>
          <w:sz w:val="24"/>
          <w:szCs w:val="24"/>
          <w:lang w:val="ru-RU"/>
        </w:rPr>
        <w:t>Тесты письменные и/или компьютерные*</w:t>
      </w:r>
    </w:p>
    <w:p w:rsidR="0013488B" w:rsidRDefault="0013488B" w:rsidP="0013488B">
      <w:pPr>
        <w:autoSpaceDE w:val="0"/>
        <w:autoSpaceDN w:val="0"/>
        <w:adjustRightInd w:val="0"/>
        <w:spacing w:after="0"/>
        <w:jc w:val="center"/>
        <w:rPr>
          <w:rFonts w:ascii="Times New Roman" w:eastAsia="Calibri" w:hAnsi="Times New Roman" w:cs="Times New Roman"/>
          <w:b/>
          <w:color w:val="000000"/>
          <w:sz w:val="24"/>
          <w:szCs w:val="24"/>
          <w:lang w:val="ru-RU"/>
        </w:rPr>
      </w:pPr>
    </w:p>
    <w:p w:rsidR="0013488B" w:rsidRDefault="0013488B" w:rsidP="0013488B">
      <w:pPr>
        <w:widowControl w:val="0"/>
        <w:spacing w:after="0"/>
        <w:jc w:val="center"/>
        <w:rPr>
          <w:rFonts w:ascii="Times New Roman" w:eastAsia="Calibri" w:hAnsi="Times New Roman" w:cs="Times New Roman"/>
          <w:iCs/>
          <w:sz w:val="24"/>
          <w:szCs w:val="24"/>
          <w:lang w:val="ru-RU" w:eastAsia="ru-RU"/>
        </w:rPr>
      </w:pPr>
      <w:r>
        <w:rPr>
          <w:rFonts w:ascii="Times New Roman" w:eastAsia="Times New Roman" w:hAnsi="Times New Roman" w:cs="Times New Roman"/>
          <w:sz w:val="24"/>
          <w:szCs w:val="24"/>
          <w:lang w:val="ru-RU" w:eastAsia="ru-RU"/>
        </w:rPr>
        <w:t>по дисциплине</w:t>
      </w:r>
      <w:r>
        <w:rPr>
          <w:rFonts w:ascii="Times New Roman" w:eastAsia="Times New Roman" w:hAnsi="Times New Roman" w:cs="Times New Roman"/>
          <w:b/>
          <w:bCs/>
          <w:i/>
          <w:iCs/>
          <w:sz w:val="24"/>
          <w:szCs w:val="24"/>
          <w:lang w:val="ru-RU" w:eastAsia="ru-RU"/>
        </w:rPr>
        <w:t xml:space="preserve"> </w:t>
      </w:r>
      <w:r>
        <w:rPr>
          <w:rFonts w:ascii="Times New Roman" w:eastAsia="Calibri" w:hAnsi="Times New Roman" w:cs="Times New Roman"/>
          <w:iCs/>
          <w:sz w:val="24"/>
          <w:szCs w:val="24"/>
          <w:lang w:val="ru-RU" w:eastAsia="ru-RU"/>
        </w:rPr>
        <w:t xml:space="preserve">Жанры СМИ </w:t>
      </w:r>
    </w:p>
    <w:p w:rsidR="0013488B" w:rsidRDefault="0013488B" w:rsidP="0013488B">
      <w:pPr>
        <w:shd w:val="clear" w:color="auto" w:fill="FFFFFF"/>
        <w:spacing w:after="0"/>
        <w:jc w:val="center"/>
        <w:rPr>
          <w:rFonts w:ascii="Times New Roman" w:eastAsia="Times New Roman" w:hAnsi="Times New Roman" w:cs="Times New Roman"/>
          <w:sz w:val="24"/>
          <w:szCs w:val="24"/>
          <w:u w:val="single"/>
          <w:lang w:val="ru-RU" w:eastAsia="ru-RU"/>
        </w:rPr>
      </w:pPr>
    </w:p>
    <w:p w:rsidR="0013488B" w:rsidRDefault="0013488B" w:rsidP="0013488B">
      <w:pPr>
        <w:shd w:val="clear" w:color="auto" w:fill="FFFFFF"/>
        <w:spacing w:after="0"/>
        <w:rPr>
          <w:rFonts w:ascii="Times New Roman" w:eastAsia="Times New Roman" w:hAnsi="Times New Roman" w:cs="Times New Roman"/>
          <w:sz w:val="24"/>
          <w:szCs w:val="24"/>
          <w:u w:val="single"/>
          <w:lang w:val="ru-RU" w:eastAsia="ru-RU"/>
        </w:rPr>
      </w:pPr>
    </w:p>
    <w:p w:rsidR="0013488B" w:rsidRDefault="0013488B" w:rsidP="0013488B">
      <w:pPr>
        <w:shd w:val="clear" w:color="auto" w:fill="FFFFFF"/>
        <w:spacing w:after="0"/>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Банк тестов по темам</w:t>
      </w:r>
    </w:p>
    <w:p w:rsidR="0013488B" w:rsidRDefault="0013488B" w:rsidP="0013488B">
      <w:pPr>
        <w:tabs>
          <w:tab w:val="left" w:pos="567"/>
        </w:tabs>
        <w:spacing w:after="0"/>
        <w:ind w:left="720"/>
        <w:rPr>
          <w:rFonts w:ascii="Times New Roman" w:eastAsia="Times New Roman" w:hAnsi="Times New Roman" w:cs="Times New Roman"/>
          <w:sz w:val="24"/>
          <w:szCs w:val="24"/>
          <w:lang w:val="ru-RU" w:eastAsia="ru-RU"/>
        </w:rPr>
      </w:pPr>
    </w:p>
    <w:p w:rsidR="0013488B" w:rsidRDefault="0013488B" w:rsidP="0013488B">
      <w:pPr>
        <w:numPr>
          <w:ilvl w:val="0"/>
          <w:numId w:val="1"/>
        </w:numPr>
        <w:spacing w:after="0"/>
        <w:rPr>
          <w:rFonts w:ascii="Times New Roman" w:eastAsia="Times New Roman" w:hAnsi="Times New Roman" w:cs="Times New Roman"/>
          <w:b/>
          <w:sz w:val="24"/>
          <w:szCs w:val="24"/>
          <w:lang w:val="ru-RU" w:eastAsia="ru-RU"/>
        </w:rPr>
      </w:pPr>
      <w:r>
        <w:rPr>
          <w:rFonts w:ascii="Times New Roman" w:eastAsia="Times New Roman" w:hAnsi="Times New Roman" w:cs="Times New Roman"/>
          <w:b/>
          <w:sz w:val="24"/>
          <w:szCs w:val="24"/>
          <w:lang w:val="ru-RU" w:eastAsia="ru-RU"/>
        </w:rPr>
        <w:t>Форма диалога присутствует в журналистском жанре</w:t>
      </w:r>
    </w:p>
    <w:p w:rsidR="0013488B" w:rsidRDefault="0013488B" w:rsidP="0013488B">
      <w:pPr>
        <w:spacing w:after="0"/>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А. отчета</w:t>
      </w:r>
    </w:p>
    <w:p w:rsidR="0013488B" w:rsidRDefault="0013488B" w:rsidP="0013488B">
      <w:pPr>
        <w:spacing w:after="0"/>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Б. корреспонденции</w:t>
      </w:r>
    </w:p>
    <w:p w:rsidR="0013488B" w:rsidRDefault="0013488B" w:rsidP="0013488B">
      <w:pPr>
        <w:spacing w:after="0"/>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В. заметки</w:t>
      </w:r>
    </w:p>
    <w:p w:rsidR="0013488B" w:rsidRDefault="0013488B" w:rsidP="0013488B">
      <w:pPr>
        <w:spacing w:after="0"/>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Г. интервью</w:t>
      </w:r>
    </w:p>
    <w:p w:rsidR="0013488B" w:rsidRDefault="0013488B" w:rsidP="0013488B">
      <w:pPr>
        <w:numPr>
          <w:ilvl w:val="0"/>
          <w:numId w:val="1"/>
        </w:numPr>
        <w:spacing w:after="0"/>
        <w:rPr>
          <w:rFonts w:ascii="Times New Roman" w:eastAsia="Times New Roman" w:hAnsi="Times New Roman" w:cs="Times New Roman"/>
          <w:b/>
          <w:sz w:val="24"/>
          <w:szCs w:val="24"/>
          <w:lang w:val="ru-RU" w:eastAsia="ru-RU"/>
        </w:rPr>
      </w:pPr>
      <w:r>
        <w:rPr>
          <w:rFonts w:ascii="Times New Roman" w:eastAsia="Times New Roman" w:hAnsi="Times New Roman" w:cs="Times New Roman"/>
          <w:b/>
          <w:sz w:val="24"/>
          <w:szCs w:val="24"/>
          <w:lang w:val="ru-RU" w:eastAsia="ru-RU"/>
        </w:rPr>
        <w:t xml:space="preserve">К </w:t>
      </w:r>
      <w:proofErr w:type="spellStart"/>
      <w:r>
        <w:rPr>
          <w:rFonts w:ascii="Times New Roman" w:eastAsia="Times New Roman" w:hAnsi="Times New Roman" w:cs="Times New Roman"/>
          <w:b/>
          <w:sz w:val="24"/>
          <w:szCs w:val="24"/>
          <w:lang w:val="ru-RU" w:eastAsia="ru-RU"/>
        </w:rPr>
        <w:t>исследовательско</w:t>
      </w:r>
      <w:proofErr w:type="spellEnd"/>
      <w:r>
        <w:rPr>
          <w:rFonts w:ascii="Times New Roman" w:eastAsia="Times New Roman" w:hAnsi="Times New Roman" w:cs="Times New Roman"/>
          <w:b/>
          <w:sz w:val="24"/>
          <w:szCs w:val="24"/>
          <w:lang w:val="ru-RU" w:eastAsia="ru-RU"/>
        </w:rPr>
        <w:t>-образным жанрам журналистики относится</w:t>
      </w:r>
    </w:p>
    <w:p w:rsidR="0013488B" w:rsidRDefault="0013488B" w:rsidP="0013488B">
      <w:pPr>
        <w:spacing w:after="0"/>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А. памфлет</w:t>
      </w:r>
    </w:p>
    <w:p w:rsidR="0013488B" w:rsidRDefault="0013488B" w:rsidP="0013488B">
      <w:pPr>
        <w:spacing w:after="0"/>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Б. статья</w:t>
      </w:r>
    </w:p>
    <w:p w:rsidR="0013488B" w:rsidRDefault="0013488B" w:rsidP="0013488B">
      <w:pPr>
        <w:spacing w:after="0"/>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В. эссе</w:t>
      </w:r>
    </w:p>
    <w:p w:rsidR="0013488B" w:rsidRDefault="0013488B" w:rsidP="0013488B">
      <w:pPr>
        <w:spacing w:after="0"/>
        <w:rPr>
          <w:rFonts w:ascii="Times New Roman" w:eastAsia="Times New Roman" w:hAnsi="Times New Roman" w:cs="Times New Roman"/>
          <w:b/>
          <w:sz w:val="24"/>
          <w:szCs w:val="24"/>
          <w:lang w:val="ru-RU" w:eastAsia="ru-RU"/>
        </w:rPr>
      </w:pPr>
      <w:r>
        <w:rPr>
          <w:rFonts w:ascii="Times New Roman" w:eastAsia="Times New Roman" w:hAnsi="Times New Roman" w:cs="Times New Roman"/>
          <w:sz w:val="24"/>
          <w:szCs w:val="24"/>
          <w:lang w:val="ru-RU" w:eastAsia="ru-RU"/>
        </w:rPr>
        <w:t>Г. Репортаж</w:t>
      </w:r>
    </w:p>
    <w:p w:rsidR="0013488B" w:rsidRDefault="0013488B" w:rsidP="0013488B">
      <w:pPr>
        <w:numPr>
          <w:ilvl w:val="0"/>
          <w:numId w:val="1"/>
        </w:numPr>
        <w:spacing w:after="0"/>
        <w:jc w:val="both"/>
        <w:rPr>
          <w:rFonts w:ascii="Times New Roman" w:eastAsia="Calibri" w:hAnsi="Times New Roman" w:cs="Times New Roman"/>
          <w:sz w:val="24"/>
          <w:szCs w:val="24"/>
          <w:lang w:val="ru-RU"/>
        </w:rPr>
      </w:pPr>
      <w:r>
        <w:rPr>
          <w:rFonts w:ascii="Times New Roman" w:eastAsia="Calibri" w:hAnsi="Times New Roman" w:cs="Times New Roman"/>
          <w:b/>
          <w:sz w:val="24"/>
          <w:szCs w:val="24"/>
          <w:lang w:val="ru-RU"/>
        </w:rPr>
        <w:t xml:space="preserve">Как называется материал, в котором читателям дается наглядное представление о том, или ином  событии через непосредственное восприятие журналиста </w:t>
      </w:r>
      <w:r>
        <w:rPr>
          <w:rFonts w:ascii="Times New Roman" w:eastAsia="Calibri" w:hAnsi="Times New Roman" w:cs="Times New Roman"/>
          <w:b/>
          <w:sz w:val="24"/>
          <w:szCs w:val="24"/>
          <w:lang w:val="ru-RU"/>
        </w:rPr>
        <w:softHyphen/>
        <w:t xml:space="preserve"> очевидца или действующего лица?</w:t>
      </w:r>
      <w:r>
        <w:rPr>
          <w:rFonts w:ascii="Times New Roman" w:eastAsia="Calibri" w:hAnsi="Times New Roman" w:cs="Times New Roman"/>
          <w:sz w:val="24"/>
          <w:szCs w:val="24"/>
          <w:lang w:val="ru-RU"/>
        </w:rPr>
        <w:t xml:space="preserve"> </w:t>
      </w:r>
    </w:p>
    <w:p w:rsidR="0013488B" w:rsidRDefault="0013488B" w:rsidP="0013488B">
      <w:pPr>
        <w:spacing w:after="0"/>
        <w:jc w:val="both"/>
        <w:rPr>
          <w:rFonts w:ascii="Times New Roman" w:eastAsia="Calibri" w:hAnsi="Times New Roman" w:cs="Times New Roman"/>
          <w:sz w:val="24"/>
          <w:szCs w:val="24"/>
          <w:lang w:val="ru-RU"/>
        </w:rPr>
      </w:pPr>
      <w:proofErr w:type="spellStart"/>
      <w:r>
        <w:rPr>
          <w:rFonts w:ascii="Times New Roman" w:eastAsia="Calibri" w:hAnsi="Times New Roman" w:cs="Times New Roman"/>
          <w:sz w:val="24"/>
          <w:szCs w:val="24"/>
          <w:lang w:val="ru-RU"/>
        </w:rPr>
        <w:t>А.Интервью</w:t>
      </w:r>
      <w:proofErr w:type="spellEnd"/>
      <w:r>
        <w:rPr>
          <w:rFonts w:ascii="Times New Roman" w:eastAsia="Calibri" w:hAnsi="Times New Roman" w:cs="Times New Roman"/>
          <w:sz w:val="24"/>
          <w:szCs w:val="24"/>
          <w:lang w:val="ru-RU"/>
        </w:rPr>
        <w:t>.</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Б. Репортаж.</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В. Очерк.</w:t>
      </w:r>
    </w:p>
    <w:p w:rsidR="0013488B" w:rsidRDefault="0013488B" w:rsidP="0013488B">
      <w:pPr>
        <w:numPr>
          <w:ilvl w:val="0"/>
          <w:numId w:val="1"/>
        </w:numPr>
        <w:spacing w:after="0"/>
        <w:jc w:val="both"/>
        <w:rPr>
          <w:rFonts w:ascii="Times New Roman" w:eastAsia="Calibri" w:hAnsi="Times New Roman" w:cs="Times New Roman"/>
          <w:b/>
          <w:sz w:val="24"/>
          <w:szCs w:val="24"/>
          <w:lang w:val="ru-RU"/>
        </w:rPr>
      </w:pPr>
      <w:r>
        <w:rPr>
          <w:rFonts w:ascii="Times New Roman" w:eastAsia="Calibri" w:hAnsi="Times New Roman" w:cs="Times New Roman"/>
          <w:b/>
          <w:sz w:val="24"/>
          <w:szCs w:val="24"/>
          <w:lang w:val="ru-RU"/>
        </w:rPr>
        <w:t>Какие элементы жанров журналист может включить в репортаж?</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А. Элемент  отчета.</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Б. Элемент беседы, интервью.</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В. Зарисовки.</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Г. Прямую речь.</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Д. Красочное отступление.</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 xml:space="preserve">Е. Картинное описание </w:t>
      </w:r>
      <w:proofErr w:type="spellStart"/>
      <w:r>
        <w:rPr>
          <w:rFonts w:ascii="Times New Roman" w:eastAsia="Calibri" w:hAnsi="Times New Roman" w:cs="Times New Roman"/>
          <w:sz w:val="24"/>
          <w:szCs w:val="24"/>
          <w:lang w:val="ru-RU"/>
        </w:rPr>
        <w:t>какого</w:t>
      </w:r>
      <w:r>
        <w:rPr>
          <w:rFonts w:ascii="Times New Roman" w:eastAsia="Calibri" w:hAnsi="Times New Roman" w:cs="Times New Roman"/>
          <w:sz w:val="24"/>
          <w:szCs w:val="24"/>
          <w:lang w:val="ru-RU"/>
        </w:rPr>
        <w:softHyphen/>
        <w:t>нибудь</w:t>
      </w:r>
      <w:proofErr w:type="spellEnd"/>
      <w:r>
        <w:rPr>
          <w:rFonts w:ascii="Times New Roman" w:eastAsia="Calibri" w:hAnsi="Times New Roman" w:cs="Times New Roman"/>
          <w:sz w:val="24"/>
          <w:szCs w:val="24"/>
          <w:lang w:val="ru-RU"/>
        </w:rPr>
        <w:t xml:space="preserve"> эпизода. </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Ж. Характеристику персонажей.</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З. Литературный образ, исторические параллели.</w:t>
      </w:r>
    </w:p>
    <w:p w:rsidR="0013488B" w:rsidRDefault="0013488B" w:rsidP="0013488B">
      <w:pPr>
        <w:numPr>
          <w:ilvl w:val="0"/>
          <w:numId w:val="1"/>
        </w:numPr>
        <w:spacing w:after="0"/>
        <w:jc w:val="both"/>
        <w:rPr>
          <w:rFonts w:ascii="Times New Roman" w:eastAsia="Calibri" w:hAnsi="Times New Roman" w:cs="Times New Roman"/>
          <w:sz w:val="24"/>
          <w:szCs w:val="24"/>
          <w:lang w:val="ru-RU"/>
        </w:rPr>
      </w:pPr>
      <w:r>
        <w:rPr>
          <w:rFonts w:ascii="Times New Roman" w:eastAsia="Calibri" w:hAnsi="Times New Roman" w:cs="Times New Roman"/>
          <w:b/>
          <w:sz w:val="24"/>
          <w:szCs w:val="24"/>
          <w:lang w:val="ru-RU"/>
        </w:rPr>
        <w:t>От чьего  лица ведется рассказ в репортажах?</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 xml:space="preserve">А. От автора, который присутствовал на событии. </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Б. От автора, который был участником события.</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В. От человека, который рассказывал автору о событиях.</w:t>
      </w:r>
    </w:p>
    <w:p w:rsidR="0013488B" w:rsidRDefault="0013488B" w:rsidP="0013488B">
      <w:pPr>
        <w:numPr>
          <w:ilvl w:val="0"/>
          <w:numId w:val="1"/>
        </w:numPr>
        <w:spacing w:after="0"/>
        <w:jc w:val="both"/>
        <w:rPr>
          <w:rFonts w:ascii="Times New Roman" w:eastAsia="Calibri" w:hAnsi="Times New Roman" w:cs="Times New Roman"/>
          <w:b/>
          <w:sz w:val="24"/>
          <w:szCs w:val="24"/>
          <w:lang w:val="ru-RU"/>
        </w:rPr>
      </w:pPr>
      <w:r>
        <w:rPr>
          <w:rFonts w:ascii="Times New Roman" w:eastAsia="Calibri" w:hAnsi="Times New Roman" w:cs="Times New Roman"/>
          <w:b/>
          <w:sz w:val="24"/>
          <w:szCs w:val="24"/>
          <w:lang w:val="ru-RU"/>
        </w:rPr>
        <w:t>Как строится повествование репортажа?</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А. Автор называет себя «я», «мы».</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Б. Автор придумывает вымышленное имя.</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 xml:space="preserve">Какие виды репортажей вам известны? </w:t>
      </w:r>
      <w:r>
        <w:rPr>
          <w:rFonts w:ascii="Times New Roman" w:eastAsia="Calibri" w:hAnsi="Times New Roman" w:cs="Times New Roman"/>
          <w:sz w:val="24"/>
          <w:szCs w:val="24"/>
          <w:lang w:val="ru-RU"/>
        </w:rPr>
        <w:softHyphen/>
      </w:r>
    </w:p>
    <w:p w:rsidR="0013488B" w:rsidRDefault="0013488B" w:rsidP="0013488B">
      <w:pPr>
        <w:numPr>
          <w:ilvl w:val="0"/>
          <w:numId w:val="1"/>
        </w:numPr>
        <w:spacing w:after="0"/>
        <w:jc w:val="both"/>
        <w:rPr>
          <w:rFonts w:ascii="Times New Roman" w:eastAsia="Calibri" w:hAnsi="Times New Roman" w:cs="Times New Roman"/>
          <w:b/>
          <w:sz w:val="24"/>
          <w:szCs w:val="24"/>
          <w:lang w:val="ru-RU"/>
        </w:rPr>
      </w:pPr>
      <w:r>
        <w:rPr>
          <w:rFonts w:ascii="Times New Roman" w:eastAsia="Calibri" w:hAnsi="Times New Roman" w:cs="Times New Roman"/>
          <w:b/>
          <w:sz w:val="24"/>
          <w:szCs w:val="24"/>
          <w:lang w:val="ru-RU"/>
        </w:rPr>
        <w:t>Найди соответствие:</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 xml:space="preserve">А.  Материал, повествующий о </w:t>
      </w:r>
      <w:proofErr w:type="spellStart"/>
      <w:r>
        <w:rPr>
          <w:rFonts w:ascii="Times New Roman" w:eastAsia="Calibri" w:hAnsi="Times New Roman" w:cs="Times New Roman"/>
          <w:sz w:val="24"/>
          <w:szCs w:val="24"/>
          <w:lang w:val="ru-RU"/>
        </w:rPr>
        <w:t>каком</w:t>
      </w:r>
      <w:r>
        <w:rPr>
          <w:rFonts w:ascii="Times New Roman" w:eastAsia="Calibri" w:hAnsi="Times New Roman" w:cs="Times New Roman"/>
          <w:sz w:val="24"/>
          <w:szCs w:val="24"/>
          <w:lang w:val="ru-RU"/>
        </w:rPr>
        <w:softHyphen/>
        <w:t>нибудь</w:t>
      </w:r>
      <w:proofErr w:type="spellEnd"/>
      <w:r>
        <w:rPr>
          <w:rFonts w:ascii="Times New Roman" w:eastAsia="Calibri" w:hAnsi="Times New Roman" w:cs="Times New Roman"/>
          <w:sz w:val="24"/>
          <w:szCs w:val="24"/>
          <w:lang w:val="ru-RU"/>
        </w:rPr>
        <w:t xml:space="preserve"> общественно значимом событии, произошедшем недавно. Это событие должно быть описано оперативно, иначе новость потеряет значение. </w:t>
      </w:r>
      <w:proofErr w:type="gramStart"/>
      <w:r>
        <w:rPr>
          <w:rFonts w:ascii="Times New Roman" w:eastAsia="Calibri" w:hAnsi="Times New Roman" w:cs="Times New Roman"/>
          <w:sz w:val="24"/>
          <w:szCs w:val="24"/>
          <w:lang w:val="ru-RU"/>
        </w:rPr>
        <w:t>Событие ,</w:t>
      </w:r>
      <w:proofErr w:type="gramEnd"/>
      <w:r>
        <w:rPr>
          <w:rFonts w:ascii="Times New Roman" w:eastAsia="Calibri" w:hAnsi="Times New Roman" w:cs="Times New Roman"/>
          <w:sz w:val="24"/>
          <w:szCs w:val="24"/>
          <w:lang w:val="ru-RU"/>
        </w:rPr>
        <w:t xml:space="preserve"> в котором автор является участником или свидетелем , проходит помимо его воли. Журналисту приходится излагать события в хронологическом порядке, ибо перестановка фактов  может нарушить их логический ход, что будет являться нарушением истины.  </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 xml:space="preserve">Б.  Автор идет не от событий, а от темы, которую выбрал автор по своей инициативе; он избирает объект, направляется туда, участвует в событиях, собирает материал, наблюдая. В этом  случае  не обязательно придерживаться хронологии. Журналист пишет репортаж так, как ему  </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 xml:space="preserve">В.  Выдвигается проблема, осмысливается, анализируются  собранные материалы. С их помощью журналист обращает внимание читателей на тот или иной вопрос, требующий дальнейшего обсуждения и решения. </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Тематический репортаж.</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Постановочный репортаж</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Событийный репортаж</w:t>
      </w:r>
    </w:p>
    <w:p w:rsidR="0013488B" w:rsidRDefault="0013488B" w:rsidP="0013488B">
      <w:pPr>
        <w:numPr>
          <w:ilvl w:val="0"/>
          <w:numId w:val="1"/>
        </w:numPr>
        <w:spacing w:after="0"/>
        <w:jc w:val="both"/>
        <w:rPr>
          <w:rFonts w:ascii="Times New Roman" w:eastAsia="Calibri" w:hAnsi="Times New Roman" w:cs="Times New Roman"/>
          <w:b/>
          <w:sz w:val="24"/>
          <w:szCs w:val="24"/>
          <w:lang w:val="ru-RU"/>
        </w:rPr>
      </w:pPr>
      <w:r>
        <w:rPr>
          <w:rFonts w:ascii="Times New Roman" w:eastAsia="Calibri" w:hAnsi="Times New Roman" w:cs="Times New Roman"/>
          <w:b/>
          <w:sz w:val="24"/>
          <w:szCs w:val="24"/>
          <w:lang w:val="ru-RU"/>
        </w:rPr>
        <w:t>Найди правильный ответ:</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А. В языке  и стиле репортажа могут быть два языковых начала: документальность и художественность.</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Б. Автор не может в репортаже делиться своими наблюдениями, переживаниями, приводить подробности, чтобы не навязывать своего мнения читателю.</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В. Чертой репортажа является динамично развивающееся действие.</w:t>
      </w:r>
    </w:p>
    <w:p w:rsidR="0013488B" w:rsidRDefault="0013488B" w:rsidP="0013488B">
      <w:pPr>
        <w:numPr>
          <w:ilvl w:val="0"/>
          <w:numId w:val="1"/>
        </w:numPr>
        <w:spacing w:after="0"/>
        <w:jc w:val="both"/>
        <w:rPr>
          <w:rFonts w:ascii="Times New Roman" w:eastAsia="Calibri" w:hAnsi="Times New Roman" w:cs="Times New Roman"/>
          <w:b/>
          <w:sz w:val="24"/>
          <w:szCs w:val="24"/>
          <w:lang w:val="ru-RU"/>
        </w:rPr>
      </w:pPr>
      <w:r>
        <w:rPr>
          <w:rFonts w:ascii="Times New Roman" w:eastAsia="Calibri" w:hAnsi="Times New Roman" w:cs="Times New Roman"/>
          <w:b/>
          <w:sz w:val="24"/>
          <w:szCs w:val="24"/>
          <w:lang w:val="ru-RU"/>
        </w:rPr>
        <w:t xml:space="preserve">Как называются небольшие, порой </w:t>
      </w:r>
      <w:proofErr w:type="spellStart"/>
      <w:r>
        <w:rPr>
          <w:rFonts w:ascii="Times New Roman" w:eastAsia="Calibri" w:hAnsi="Times New Roman" w:cs="Times New Roman"/>
          <w:b/>
          <w:sz w:val="24"/>
          <w:szCs w:val="24"/>
          <w:lang w:val="ru-RU"/>
        </w:rPr>
        <w:t>однофразные</w:t>
      </w:r>
      <w:proofErr w:type="spellEnd"/>
      <w:r>
        <w:rPr>
          <w:rFonts w:ascii="Times New Roman" w:eastAsia="Calibri" w:hAnsi="Times New Roman" w:cs="Times New Roman"/>
          <w:b/>
          <w:sz w:val="24"/>
          <w:szCs w:val="24"/>
          <w:lang w:val="ru-RU"/>
        </w:rPr>
        <w:t xml:space="preserve"> сообщения, не имеющие своего заголовка?</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А. Хроника.</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Б. Корреспонденция.</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В. Заметка.</w:t>
      </w:r>
    </w:p>
    <w:p w:rsidR="0013488B" w:rsidRDefault="0013488B" w:rsidP="0013488B">
      <w:pPr>
        <w:numPr>
          <w:ilvl w:val="0"/>
          <w:numId w:val="1"/>
        </w:numPr>
        <w:spacing w:after="0"/>
        <w:jc w:val="both"/>
        <w:rPr>
          <w:rFonts w:ascii="Times New Roman" w:eastAsia="Calibri" w:hAnsi="Times New Roman" w:cs="Times New Roman"/>
          <w:sz w:val="24"/>
          <w:szCs w:val="24"/>
          <w:lang w:val="ru-RU"/>
        </w:rPr>
      </w:pPr>
      <w:r>
        <w:rPr>
          <w:rFonts w:ascii="Times New Roman" w:eastAsia="Calibri" w:hAnsi="Times New Roman" w:cs="Times New Roman"/>
          <w:b/>
          <w:sz w:val="24"/>
          <w:szCs w:val="24"/>
          <w:lang w:val="ru-RU"/>
        </w:rPr>
        <w:t>Какие названия рубрик подходят к хронике, а какие к информации?</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А. Хроника.</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Б. Информация.</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В. «Коротко о разном»</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Г. «Отовсюду»</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Д. «Лента времени» и т.д.</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А.  Расширенная информация</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Б. Короткая информация</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В. «Только факты»</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«Г. День за днём»</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Д. «Новости»</w:t>
      </w:r>
    </w:p>
    <w:p w:rsidR="0013488B" w:rsidRDefault="0013488B" w:rsidP="0013488B">
      <w:pPr>
        <w:numPr>
          <w:ilvl w:val="0"/>
          <w:numId w:val="1"/>
        </w:numPr>
        <w:spacing w:after="0"/>
        <w:jc w:val="both"/>
        <w:rPr>
          <w:rFonts w:ascii="Times New Roman" w:eastAsia="Calibri" w:hAnsi="Times New Roman" w:cs="Times New Roman"/>
          <w:b/>
          <w:sz w:val="24"/>
          <w:szCs w:val="24"/>
          <w:lang w:val="ru-RU"/>
        </w:rPr>
      </w:pPr>
      <w:r>
        <w:rPr>
          <w:rFonts w:ascii="Times New Roman" w:eastAsia="Calibri" w:hAnsi="Times New Roman" w:cs="Times New Roman"/>
          <w:b/>
          <w:sz w:val="24"/>
          <w:szCs w:val="24"/>
          <w:lang w:val="ru-RU"/>
        </w:rPr>
        <w:t>Найди соответствие:</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А. 10 – 30 строк, имеет свой заголовок. Это хроника с подробностями. Такое изложение даёт яркое представление о случившемся событии.</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 xml:space="preserve">Б. 40 </w:t>
      </w:r>
      <w:r>
        <w:rPr>
          <w:rFonts w:ascii="Times New Roman" w:eastAsia="Calibri" w:hAnsi="Times New Roman" w:cs="Times New Roman"/>
          <w:sz w:val="24"/>
          <w:szCs w:val="24"/>
          <w:lang w:val="ru-RU"/>
        </w:rPr>
        <w:softHyphen/>
        <w:t>50 строк, заголовки, подзаголовки. Излагает события более широко, с многочисленными подробностями. Имеет возможность дать в тексте историческую справку, привести сравнение, характеристику людей, принимавших участие в событии, описать местный колорит (кратко), начать описание вступлением и завершить концовкой.</w:t>
      </w:r>
    </w:p>
    <w:p w:rsidR="0013488B" w:rsidRDefault="0013488B" w:rsidP="0013488B">
      <w:pPr>
        <w:numPr>
          <w:ilvl w:val="0"/>
          <w:numId w:val="1"/>
        </w:numPr>
        <w:spacing w:after="0"/>
        <w:jc w:val="both"/>
        <w:rPr>
          <w:rFonts w:ascii="Times New Roman" w:eastAsia="Calibri" w:hAnsi="Times New Roman" w:cs="Times New Roman"/>
          <w:b/>
          <w:sz w:val="24"/>
          <w:szCs w:val="24"/>
          <w:lang w:val="ru-RU"/>
        </w:rPr>
      </w:pPr>
      <w:r>
        <w:rPr>
          <w:rFonts w:ascii="Times New Roman" w:eastAsia="Calibri" w:hAnsi="Times New Roman" w:cs="Times New Roman"/>
          <w:b/>
          <w:sz w:val="24"/>
          <w:szCs w:val="24"/>
          <w:lang w:val="ru-RU"/>
        </w:rPr>
        <w:t>Какой жанр публицистики освещает такие события, как слёт, встреча, выставка, митинг, соревнование, праздники и т.д.?</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А. Заметка.</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Б. Комментарий.</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В. Отчёт.</w:t>
      </w:r>
    </w:p>
    <w:p w:rsidR="0013488B" w:rsidRDefault="0013488B" w:rsidP="0013488B">
      <w:pPr>
        <w:numPr>
          <w:ilvl w:val="0"/>
          <w:numId w:val="1"/>
        </w:numPr>
        <w:spacing w:after="0"/>
        <w:jc w:val="both"/>
        <w:rPr>
          <w:rFonts w:ascii="Times New Roman" w:eastAsia="Calibri" w:hAnsi="Times New Roman" w:cs="Times New Roman"/>
          <w:sz w:val="24"/>
          <w:szCs w:val="24"/>
          <w:lang w:val="ru-RU"/>
        </w:rPr>
      </w:pPr>
      <w:r>
        <w:rPr>
          <w:rFonts w:ascii="Times New Roman" w:eastAsia="Calibri" w:hAnsi="Times New Roman" w:cs="Times New Roman"/>
          <w:b/>
          <w:sz w:val="24"/>
          <w:szCs w:val="24"/>
          <w:lang w:val="ru-RU"/>
        </w:rPr>
        <w:t>Найди соответствие:</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Общий отчёт</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Тематический отчёт</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А.  Не только сообщается о событии, но и комментируется, оценивается событие, делаются выводы</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Б.  Сообщение о событии с изложением фактов в хронологическом порядке, без комментариев</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3)  Отчёт с комментариями</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В.  Описание проходившего события выборочно, то есть только некоторые вопросы темы, нужные журналисту</w:t>
      </w:r>
    </w:p>
    <w:p w:rsidR="0013488B" w:rsidRDefault="0013488B" w:rsidP="0013488B">
      <w:pPr>
        <w:numPr>
          <w:ilvl w:val="0"/>
          <w:numId w:val="1"/>
        </w:numPr>
        <w:spacing w:after="0"/>
        <w:jc w:val="both"/>
        <w:rPr>
          <w:rFonts w:ascii="Times New Roman" w:eastAsia="Calibri" w:hAnsi="Times New Roman" w:cs="Times New Roman"/>
          <w:b/>
          <w:sz w:val="24"/>
          <w:szCs w:val="24"/>
          <w:lang w:val="ru-RU"/>
        </w:rPr>
      </w:pPr>
      <w:r>
        <w:rPr>
          <w:rFonts w:ascii="Times New Roman" w:eastAsia="Calibri" w:hAnsi="Times New Roman" w:cs="Times New Roman"/>
          <w:b/>
          <w:sz w:val="24"/>
          <w:szCs w:val="24"/>
          <w:lang w:val="ru-RU"/>
        </w:rPr>
        <w:t>Как называется письмо читателя с ответом или комментарием редакции, специалиста?</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А. Заметка.</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Б. Комментарий.</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В. Отчёт.</w:t>
      </w:r>
    </w:p>
    <w:p w:rsidR="0013488B" w:rsidRDefault="0013488B" w:rsidP="0013488B">
      <w:pPr>
        <w:numPr>
          <w:ilvl w:val="0"/>
          <w:numId w:val="1"/>
        </w:numPr>
        <w:spacing w:after="0"/>
        <w:jc w:val="both"/>
        <w:rPr>
          <w:rFonts w:ascii="Times New Roman" w:eastAsia="Calibri" w:hAnsi="Times New Roman" w:cs="Times New Roman"/>
          <w:b/>
          <w:sz w:val="24"/>
          <w:szCs w:val="24"/>
          <w:lang w:val="ru-RU"/>
        </w:rPr>
      </w:pPr>
      <w:r>
        <w:rPr>
          <w:rFonts w:ascii="Times New Roman" w:eastAsia="Calibri" w:hAnsi="Times New Roman" w:cs="Times New Roman"/>
          <w:b/>
          <w:sz w:val="24"/>
          <w:szCs w:val="24"/>
          <w:lang w:val="ru-RU"/>
        </w:rPr>
        <w:t>Как называется беседа, предназначенная для опубликования в прессе или передаче по радио?</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А. Интервью.</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Б. Репортаж.</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В. Очерк.</w:t>
      </w:r>
    </w:p>
    <w:p w:rsidR="0013488B" w:rsidRDefault="0013488B" w:rsidP="0013488B">
      <w:pPr>
        <w:numPr>
          <w:ilvl w:val="0"/>
          <w:numId w:val="1"/>
        </w:numPr>
        <w:spacing w:after="0"/>
        <w:jc w:val="both"/>
        <w:rPr>
          <w:rFonts w:ascii="Times New Roman" w:eastAsia="Calibri" w:hAnsi="Times New Roman" w:cs="Times New Roman"/>
          <w:b/>
          <w:sz w:val="24"/>
          <w:szCs w:val="24"/>
          <w:lang w:val="ru-RU"/>
        </w:rPr>
      </w:pPr>
      <w:r>
        <w:rPr>
          <w:rFonts w:ascii="Times New Roman" w:eastAsia="Calibri" w:hAnsi="Times New Roman" w:cs="Times New Roman"/>
          <w:b/>
          <w:sz w:val="24"/>
          <w:szCs w:val="24"/>
          <w:lang w:val="ru-RU"/>
        </w:rPr>
        <w:t>Какие существуют требования к интервью?</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А. Указать, с кем ведётся беседа (фамилия, имя, отчество, профессия, должность).</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 xml:space="preserve">Б. Указать с кем ведётся беседа (фамилия, имя, отчество, должность, семейное положение, год рождения и </w:t>
      </w:r>
      <w:proofErr w:type="spellStart"/>
      <w:r>
        <w:rPr>
          <w:rFonts w:ascii="Times New Roman" w:eastAsia="Calibri" w:hAnsi="Times New Roman" w:cs="Times New Roman"/>
          <w:sz w:val="24"/>
          <w:szCs w:val="24"/>
          <w:lang w:val="ru-RU"/>
        </w:rPr>
        <w:t>т.д</w:t>
      </w:r>
      <w:proofErr w:type="spellEnd"/>
      <w:r>
        <w:rPr>
          <w:rFonts w:ascii="Times New Roman" w:eastAsia="Calibri" w:hAnsi="Times New Roman" w:cs="Times New Roman"/>
          <w:sz w:val="24"/>
          <w:szCs w:val="24"/>
          <w:lang w:val="ru-RU"/>
        </w:rPr>
        <w:t>).</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В. Указать, что является целью беседы, темой.</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Г. Общее изложение мнения этих людей по вопросам, избегая деталей.</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Д. Сообщаются подробности, новости.</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Е. Сообщается, как получено (в личной беседе, по телефону).</w:t>
      </w:r>
    </w:p>
    <w:p w:rsidR="0013488B" w:rsidRDefault="0013488B" w:rsidP="0013488B">
      <w:pPr>
        <w:numPr>
          <w:ilvl w:val="0"/>
          <w:numId w:val="1"/>
        </w:numPr>
        <w:spacing w:after="0"/>
        <w:jc w:val="both"/>
        <w:rPr>
          <w:rFonts w:ascii="Times New Roman" w:eastAsia="Calibri" w:hAnsi="Times New Roman" w:cs="Times New Roman"/>
          <w:b/>
          <w:sz w:val="24"/>
          <w:szCs w:val="24"/>
          <w:lang w:val="ru-RU"/>
        </w:rPr>
      </w:pPr>
      <w:r>
        <w:rPr>
          <w:rFonts w:ascii="Times New Roman" w:eastAsia="Calibri" w:hAnsi="Times New Roman" w:cs="Times New Roman"/>
          <w:b/>
          <w:sz w:val="24"/>
          <w:szCs w:val="24"/>
          <w:lang w:val="ru-RU"/>
        </w:rPr>
        <w:t>Каковы особенности интервью?</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А. В нём ведётся изложение фактов от имени человека, которого интервьюируют, а не от имени журналиста.</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Б. В нём ведётся изложение фактов от имени журналиста.</w:t>
      </w:r>
    </w:p>
    <w:p w:rsidR="0013488B" w:rsidRDefault="0013488B" w:rsidP="0013488B">
      <w:pPr>
        <w:numPr>
          <w:ilvl w:val="0"/>
          <w:numId w:val="1"/>
        </w:numPr>
        <w:spacing w:after="0"/>
        <w:jc w:val="both"/>
        <w:rPr>
          <w:rFonts w:ascii="Times New Roman" w:eastAsia="Calibri" w:hAnsi="Times New Roman" w:cs="Times New Roman"/>
          <w:b/>
          <w:sz w:val="24"/>
          <w:szCs w:val="24"/>
          <w:lang w:val="ru-RU"/>
        </w:rPr>
      </w:pPr>
      <w:r>
        <w:rPr>
          <w:rFonts w:ascii="Times New Roman" w:eastAsia="Calibri" w:hAnsi="Times New Roman" w:cs="Times New Roman"/>
          <w:b/>
          <w:sz w:val="24"/>
          <w:szCs w:val="24"/>
          <w:lang w:val="ru-RU"/>
        </w:rPr>
        <w:t>Что должен знать и уметь журналист при подготовке к интервью?</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А. Ориентироваться в теме.</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Б. Задавать интересные вопросы.</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В. Избегать вопросов, требующих односложных  ответов.</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Г. Отражать интересы читателей.</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Д. Наводить на нужные журналисту ответы.</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Е. Готовиться заранее, продумывать вопросы.</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Ж. Заранее показать вопросы собеседнику.</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З. Если собеседник не ответил на вопрос, вернуться к этой теме позднее в другой форме.</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И. Не задавать два вопроса сразу.</w:t>
      </w:r>
    </w:p>
    <w:p w:rsidR="0013488B" w:rsidRDefault="0013488B" w:rsidP="0013488B">
      <w:pPr>
        <w:numPr>
          <w:ilvl w:val="0"/>
          <w:numId w:val="1"/>
        </w:numPr>
        <w:spacing w:after="0"/>
        <w:jc w:val="both"/>
        <w:rPr>
          <w:rFonts w:ascii="Times New Roman" w:eastAsia="Calibri" w:hAnsi="Times New Roman" w:cs="Times New Roman"/>
          <w:b/>
          <w:sz w:val="24"/>
          <w:szCs w:val="24"/>
          <w:lang w:val="ru-RU"/>
        </w:rPr>
      </w:pPr>
      <w:r>
        <w:rPr>
          <w:rFonts w:ascii="Times New Roman" w:eastAsia="Calibri" w:hAnsi="Times New Roman" w:cs="Times New Roman"/>
          <w:b/>
          <w:sz w:val="24"/>
          <w:szCs w:val="24"/>
          <w:lang w:val="ru-RU"/>
        </w:rPr>
        <w:t>Как оформляется интервью?</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А. Интервью предполагает предварительное описание для введения читателя в курс дела.</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Б.  Журналист не должен комментировать интервью, чтобы не искажать смысл ответов собеседника.</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В. Журналист обязательно должен сделать свой вывод, чтобы последнее слово осталось за ним.</w:t>
      </w:r>
    </w:p>
    <w:p w:rsidR="0013488B" w:rsidRDefault="0013488B" w:rsidP="0013488B">
      <w:pPr>
        <w:numPr>
          <w:ilvl w:val="0"/>
          <w:numId w:val="1"/>
        </w:numPr>
        <w:spacing w:after="0"/>
        <w:jc w:val="both"/>
        <w:rPr>
          <w:rFonts w:ascii="Times New Roman" w:eastAsia="Calibri" w:hAnsi="Times New Roman" w:cs="Times New Roman"/>
          <w:b/>
          <w:sz w:val="24"/>
          <w:szCs w:val="24"/>
          <w:lang w:val="ru-RU"/>
        </w:rPr>
      </w:pPr>
      <w:r>
        <w:rPr>
          <w:rFonts w:ascii="Times New Roman" w:eastAsia="Calibri" w:hAnsi="Times New Roman" w:cs="Times New Roman"/>
          <w:b/>
          <w:sz w:val="24"/>
          <w:szCs w:val="24"/>
          <w:lang w:val="ru-RU"/>
        </w:rPr>
        <w:t>Найди соответствие:</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Виды интервью</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 xml:space="preserve">Интервью </w:t>
      </w:r>
      <w:r>
        <w:rPr>
          <w:rFonts w:ascii="Times New Roman" w:eastAsia="Calibri" w:hAnsi="Times New Roman" w:cs="Times New Roman"/>
          <w:sz w:val="24"/>
          <w:szCs w:val="24"/>
          <w:lang w:val="ru-RU"/>
        </w:rPr>
        <w:softHyphen/>
        <w:t xml:space="preserve"> монологи</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 xml:space="preserve">Интервью </w:t>
      </w:r>
      <w:r>
        <w:rPr>
          <w:rFonts w:ascii="Times New Roman" w:eastAsia="Calibri" w:hAnsi="Times New Roman" w:cs="Times New Roman"/>
          <w:sz w:val="24"/>
          <w:szCs w:val="24"/>
          <w:lang w:val="ru-RU"/>
        </w:rPr>
        <w:softHyphen/>
        <w:t xml:space="preserve"> диалоги</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Коллективное интервью</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Анкета</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 xml:space="preserve">Интервью </w:t>
      </w:r>
      <w:r>
        <w:rPr>
          <w:rFonts w:ascii="Times New Roman" w:eastAsia="Calibri" w:hAnsi="Times New Roman" w:cs="Times New Roman"/>
          <w:sz w:val="24"/>
          <w:szCs w:val="24"/>
          <w:lang w:val="ru-RU"/>
        </w:rPr>
        <w:softHyphen/>
        <w:t xml:space="preserve"> зарисовка</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Определение</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А. Мнение  нескольких людей</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 xml:space="preserve">Б. Журналист не только задаёт вопросы, он высказывает своё мнение по поводу темы или вопросов беседы, рассказывает об обстановке во время беседы, комментирует её, сообщает о своём впечатлении об ответах, воссоздаёт в </w:t>
      </w:r>
      <w:proofErr w:type="spellStart"/>
      <w:r>
        <w:rPr>
          <w:rFonts w:ascii="Times New Roman" w:eastAsia="Calibri" w:hAnsi="Times New Roman" w:cs="Times New Roman"/>
          <w:sz w:val="24"/>
          <w:szCs w:val="24"/>
          <w:lang w:val="ru-RU"/>
        </w:rPr>
        <w:t>какой</w:t>
      </w:r>
      <w:r>
        <w:rPr>
          <w:rFonts w:ascii="Times New Roman" w:eastAsia="Calibri" w:hAnsi="Times New Roman" w:cs="Times New Roman"/>
          <w:sz w:val="24"/>
          <w:szCs w:val="24"/>
          <w:lang w:val="ru-RU"/>
        </w:rPr>
        <w:softHyphen/>
        <w:t>то</w:t>
      </w:r>
      <w:proofErr w:type="spellEnd"/>
      <w:r>
        <w:rPr>
          <w:rFonts w:ascii="Times New Roman" w:eastAsia="Calibri" w:hAnsi="Times New Roman" w:cs="Times New Roman"/>
          <w:sz w:val="24"/>
          <w:szCs w:val="24"/>
          <w:lang w:val="ru-RU"/>
        </w:rPr>
        <w:t xml:space="preserve"> мере облик своего собеседника</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 xml:space="preserve">В. Вопросы </w:t>
      </w:r>
      <w:r>
        <w:rPr>
          <w:rFonts w:ascii="Times New Roman" w:eastAsia="Calibri" w:hAnsi="Times New Roman" w:cs="Times New Roman"/>
          <w:sz w:val="24"/>
          <w:szCs w:val="24"/>
          <w:lang w:val="ru-RU"/>
        </w:rPr>
        <w:softHyphen/>
        <w:t xml:space="preserve"> ответы</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 xml:space="preserve">Г. Один вопрос </w:t>
      </w:r>
      <w:r>
        <w:rPr>
          <w:rFonts w:ascii="Times New Roman" w:eastAsia="Calibri" w:hAnsi="Times New Roman" w:cs="Times New Roman"/>
          <w:sz w:val="24"/>
          <w:szCs w:val="24"/>
          <w:lang w:val="ru-RU"/>
        </w:rPr>
        <w:softHyphen/>
        <w:t xml:space="preserve"> подробный ответ</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Д. Массовый вид интервью, полученные ответы анализируются, и делаются выводы</w:t>
      </w:r>
    </w:p>
    <w:p w:rsidR="0013488B" w:rsidRDefault="0013488B" w:rsidP="0013488B">
      <w:pPr>
        <w:numPr>
          <w:ilvl w:val="0"/>
          <w:numId w:val="1"/>
        </w:numPr>
        <w:spacing w:after="0"/>
        <w:jc w:val="both"/>
        <w:rPr>
          <w:rFonts w:ascii="Times New Roman" w:eastAsia="Calibri" w:hAnsi="Times New Roman" w:cs="Times New Roman"/>
          <w:b/>
          <w:sz w:val="24"/>
          <w:szCs w:val="24"/>
          <w:lang w:val="ru-RU"/>
        </w:rPr>
      </w:pPr>
      <w:r>
        <w:rPr>
          <w:rFonts w:ascii="Times New Roman" w:eastAsia="Calibri" w:hAnsi="Times New Roman" w:cs="Times New Roman"/>
          <w:b/>
          <w:sz w:val="24"/>
          <w:szCs w:val="24"/>
          <w:lang w:val="ru-RU"/>
        </w:rPr>
        <w:t>Каковы цели корреспонденции?</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А. Проанализировать факт или группу фактов, какое</w:t>
      </w:r>
      <w:r>
        <w:rPr>
          <w:rFonts w:ascii="Times New Roman" w:eastAsia="Calibri" w:hAnsi="Times New Roman" w:cs="Times New Roman"/>
          <w:sz w:val="24"/>
          <w:szCs w:val="24"/>
          <w:lang w:val="ru-RU"/>
        </w:rPr>
        <w:softHyphen/>
        <w:t xml:space="preserve"> то явление из политической, экономической или культурной жизни.</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Б. Оперативно и чётко описать факт из жизни.</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В. Обратиться к какой</w:t>
      </w:r>
      <w:r>
        <w:rPr>
          <w:rFonts w:ascii="Times New Roman" w:eastAsia="Calibri" w:hAnsi="Times New Roman" w:cs="Times New Roman"/>
          <w:sz w:val="24"/>
          <w:szCs w:val="24"/>
          <w:lang w:val="ru-RU"/>
        </w:rPr>
        <w:softHyphen/>
        <w:t xml:space="preserve"> либо определённой группе людей, от которых зависит решение данного вопроса.</w:t>
      </w:r>
    </w:p>
    <w:p w:rsidR="0013488B" w:rsidRDefault="0013488B" w:rsidP="0013488B">
      <w:pPr>
        <w:numPr>
          <w:ilvl w:val="0"/>
          <w:numId w:val="1"/>
        </w:numPr>
        <w:spacing w:after="0"/>
        <w:jc w:val="both"/>
        <w:rPr>
          <w:rFonts w:ascii="Times New Roman" w:eastAsia="Calibri" w:hAnsi="Times New Roman" w:cs="Times New Roman"/>
          <w:b/>
          <w:sz w:val="24"/>
          <w:szCs w:val="24"/>
          <w:lang w:val="ru-RU"/>
        </w:rPr>
      </w:pPr>
      <w:r>
        <w:rPr>
          <w:rFonts w:ascii="Times New Roman" w:eastAsia="Calibri" w:hAnsi="Times New Roman" w:cs="Times New Roman"/>
          <w:b/>
          <w:sz w:val="24"/>
          <w:szCs w:val="24"/>
          <w:lang w:val="ru-RU"/>
        </w:rPr>
        <w:t>Как называется материал, который освещает факты и явления общественной жизни, теоретически и практически обобщая и научно анализируя их?</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А. Репортаж.</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Б. Очерк.</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В. Статья.</w:t>
      </w:r>
    </w:p>
    <w:p w:rsidR="0013488B" w:rsidRDefault="0013488B" w:rsidP="0013488B">
      <w:pPr>
        <w:numPr>
          <w:ilvl w:val="0"/>
          <w:numId w:val="1"/>
        </w:numPr>
        <w:spacing w:after="0"/>
        <w:jc w:val="both"/>
        <w:rPr>
          <w:rFonts w:ascii="Times New Roman" w:eastAsia="Calibri" w:hAnsi="Times New Roman" w:cs="Times New Roman"/>
          <w:b/>
          <w:sz w:val="24"/>
          <w:szCs w:val="24"/>
          <w:lang w:val="ru-RU"/>
        </w:rPr>
      </w:pPr>
      <w:r>
        <w:rPr>
          <w:rFonts w:ascii="Times New Roman" w:eastAsia="Calibri" w:hAnsi="Times New Roman" w:cs="Times New Roman"/>
          <w:b/>
          <w:sz w:val="24"/>
          <w:szCs w:val="24"/>
          <w:lang w:val="ru-RU"/>
        </w:rPr>
        <w:t>Каковы задачи статьи?</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А. Осмыслить не локальную ситуацию, а явления или группу явлений, выводы большого масштаба.</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Б. Проанализировать факт или группу фактов, какое – то явление из политической, экономической или культурной жизни.</w:t>
      </w:r>
    </w:p>
    <w:p w:rsidR="0013488B" w:rsidRDefault="0013488B" w:rsidP="0013488B">
      <w:pPr>
        <w:spacing w:after="0"/>
        <w:jc w:val="both"/>
        <w:rPr>
          <w:rFonts w:ascii="Times New Roman" w:eastAsia="Calibri" w:hAnsi="Times New Roman" w:cs="Times New Roman"/>
          <w:b/>
          <w:sz w:val="24"/>
          <w:szCs w:val="24"/>
          <w:lang w:val="ru-RU"/>
        </w:rPr>
      </w:pPr>
      <w:r>
        <w:rPr>
          <w:rFonts w:ascii="Times New Roman" w:eastAsia="Calibri" w:hAnsi="Times New Roman" w:cs="Times New Roman"/>
          <w:b/>
          <w:sz w:val="24"/>
          <w:szCs w:val="24"/>
          <w:lang w:val="ru-RU"/>
        </w:rPr>
        <w:t>24. По каким принципам строится корреспонденция и статья? Найдите соответствие:</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1. Статья</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 xml:space="preserve">От частного к общему </w:t>
      </w:r>
      <w:proofErr w:type="gramStart"/>
      <w:r>
        <w:rPr>
          <w:rFonts w:ascii="Times New Roman" w:eastAsia="Calibri" w:hAnsi="Times New Roman" w:cs="Times New Roman"/>
          <w:sz w:val="24"/>
          <w:szCs w:val="24"/>
          <w:lang w:val="ru-RU"/>
        </w:rPr>
        <w:t>( локальная</w:t>
      </w:r>
      <w:proofErr w:type="gramEnd"/>
      <w:r>
        <w:rPr>
          <w:rFonts w:ascii="Times New Roman" w:eastAsia="Calibri" w:hAnsi="Times New Roman" w:cs="Times New Roman"/>
          <w:sz w:val="24"/>
          <w:szCs w:val="24"/>
          <w:lang w:val="ru-RU"/>
        </w:rPr>
        <w:t xml:space="preserve"> ситуация)</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2. Корреспонденция</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2)  От общего к частному</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А. Здесь развиваются теоретические проблемы; описывается политика, вскрываются недостатки</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Б.  Описываются не только факты, раскрывается их сущность, внутренний смысл, подробности с места, картинка событий, характеристика персонажей</w:t>
      </w:r>
    </w:p>
    <w:p w:rsidR="0013488B" w:rsidRDefault="0013488B" w:rsidP="0013488B">
      <w:pPr>
        <w:numPr>
          <w:ilvl w:val="0"/>
          <w:numId w:val="1"/>
        </w:numPr>
        <w:spacing w:after="0"/>
        <w:jc w:val="both"/>
        <w:rPr>
          <w:rFonts w:ascii="Times New Roman" w:eastAsia="Calibri" w:hAnsi="Times New Roman" w:cs="Times New Roman"/>
          <w:sz w:val="24"/>
          <w:szCs w:val="24"/>
          <w:lang w:val="ru-RU"/>
        </w:rPr>
      </w:pPr>
      <w:r>
        <w:rPr>
          <w:rFonts w:ascii="Times New Roman" w:eastAsia="Calibri" w:hAnsi="Times New Roman" w:cs="Times New Roman"/>
          <w:b/>
          <w:sz w:val="24"/>
          <w:szCs w:val="24"/>
          <w:lang w:val="ru-RU"/>
        </w:rPr>
        <w:t>Требования к статье:</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А. Материал должен носить дискуссионный характер.</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Б. Материал должен давать пищу для размышлений.</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В. В материале не должен присутствовать творческий стиль.</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 xml:space="preserve">Г. В материале должна присутствовать убедительность </w:t>
      </w:r>
      <w:proofErr w:type="gramStart"/>
      <w:r>
        <w:rPr>
          <w:rFonts w:ascii="Times New Roman" w:eastAsia="Calibri" w:hAnsi="Times New Roman" w:cs="Times New Roman"/>
          <w:sz w:val="24"/>
          <w:szCs w:val="24"/>
          <w:lang w:val="ru-RU"/>
        </w:rPr>
        <w:t>( с</w:t>
      </w:r>
      <w:proofErr w:type="gramEnd"/>
      <w:r>
        <w:rPr>
          <w:rFonts w:ascii="Times New Roman" w:eastAsia="Calibri" w:hAnsi="Times New Roman" w:cs="Times New Roman"/>
          <w:sz w:val="24"/>
          <w:szCs w:val="24"/>
          <w:lang w:val="ru-RU"/>
        </w:rPr>
        <w:t xml:space="preserve"> помощью примеров, фактов, иллюстраций).</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Д. В материале не должна присутствовать критика.</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Е. Материал  должен обличать недостатки, но не волновать читателя.</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Ж. Материал должен содержать выводы, оценки, рекомендации.</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З. Нельзя использовать литературные приёмы, элементы зарисовки, очерка, диалога и т.д.</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И. В материале должны присутствовать логика аргументации, точность словоупотребления, целеустремлённость, доходчивость.</w:t>
      </w:r>
    </w:p>
    <w:p w:rsidR="0013488B" w:rsidRDefault="0013488B" w:rsidP="0013488B">
      <w:pPr>
        <w:numPr>
          <w:ilvl w:val="0"/>
          <w:numId w:val="1"/>
        </w:numPr>
        <w:spacing w:after="0"/>
        <w:jc w:val="both"/>
        <w:rPr>
          <w:rFonts w:ascii="Times New Roman" w:eastAsia="Calibri" w:hAnsi="Times New Roman" w:cs="Times New Roman"/>
          <w:b/>
          <w:sz w:val="24"/>
          <w:szCs w:val="24"/>
          <w:lang w:val="ru-RU"/>
        </w:rPr>
      </w:pPr>
      <w:r>
        <w:rPr>
          <w:rFonts w:ascii="Times New Roman" w:eastAsia="Calibri" w:hAnsi="Times New Roman" w:cs="Times New Roman"/>
          <w:b/>
          <w:sz w:val="24"/>
          <w:szCs w:val="24"/>
          <w:lang w:val="ru-RU"/>
        </w:rPr>
        <w:t>Как называется малая форма художественной литературы, рассказ, построенный на фактическом материале, а не на вымысле?</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А. Репортаж.</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Б. Очерк.</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В. Статья.</w:t>
      </w:r>
    </w:p>
    <w:p w:rsidR="0013488B" w:rsidRDefault="0013488B" w:rsidP="0013488B">
      <w:pPr>
        <w:numPr>
          <w:ilvl w:val="0"/>
          <w:numId w:val="1"/>
        </w:numPr>
        <w:spacing w:after="0"/>
        <w:jc w:val="both"/>
        <w:rPr>
          <w:rFonts w:ascii="Times New Roman" w:eastAsia="Calibri" w:hAnsi="Times New Roman" w:cs="Times New Roman"/>
          <w:b/>
          <w:sz w:val="24"/>
          <w:szCs w:val="24"/>
          <w:lang w:val="ru-RU"/>
        </w:rPr>
      </w:pPr>
      <w:r>
        <w:rPr>
          <w:rFonts w:ascii="Times New Roman" w:eastAsia="Calibri" w:hAnsi="Times New Roman" w:cs="Times New Roman"/>
          <w:b/>
          <w:sz w:val="24"/>
          <w:szCs w:val="24"/>
          <w:lang w:val="ru-RU"/>
        </w:rPr>
        <w:t>По каким законам жанра пишется публицистический очерк?</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А. Очеркист даёт оценку событиям и фактам, исследуя вопрос в нужном ему ракурсе, по определённому плану.</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Б. Очерк призван дать образное представление о людях, показать явления. Его герои – живые люди, события в нём воспроизводятся документально.</w:t>
      </w:r>
    </w:p>
    <w:p w:rsidR="0013488B" w:rsidRDefault="0013488B" w:rsidP="0013488B">
      <w:pPr>
        <w:numPr>
          <w:ilvl w:val="0"/>
          <w:numId w:val="1"/>
        </w:numPr>
        <w:spacing w:after="0"/>
        <w:jc w:val="both"/>
        <w:rPr>
          <w:rFonts w:ascii="Times New Roman" w:eastAsia="Calibri" w:hAnsi="Times New Roman" w:cs="Times New Roman"/>
          <w:b/>
          <w:sz w:val="24"/>
          <w:szCs w:val="24"/>
          <w:lang w:val="ru-RU"/>
        </w:rPr>
      </w:pPr>
      <w:r>
        <w:rPr>
          <w:rFonts w:ascii="Times New Roman" w:eastAsia="Calibri" w:hAnsi="Times New Roman" w:cs="Times New Roman"/>
          <w:b/>
          <w:sz w:val="24"/>
          <w:szCs w:val="24"/>
          <w:lang w:val="ru-RU"/>
        </w:rPr>
        <w:t>Что общего между очерком и рассказом?</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А. Очерк ведёт повествование без приукрашивания фактов и событий, ему противопоказана выдумка, «домысливание».</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Б. Очерк роднит с рассказом описание природы и героев, использование различных средств, помогающих придать изложению художественную выразительность.</w:t>
      </w:r>
    </w:p>
    <w:p w:rsidR="0013488B" w:rsidRDefault="0013488B" w:rsidP="0013488B">
      <w:pPr>
        <w:numPr>
          <w:ilvl w:val="0"/>
          <w:numId w:val="1"/>
        </w:numPr>
        <w:spacing w:after="0"/>
        <w:jc w:val="both"/>
        <w:rPr>
          <w:rFonts w:ascii="Times New Roman" w:eastAsia="Calibri" w:hAnsi="Times New Roman" w:cs="Times New Roman"/>
          <w:b/>
          <w:sz w:val="24"/>
          <w:szCs w:val="24"/>
          <w:lang w:val="ru-RU"/>
        </w:rPr>
      </w:pPr>
      <w:r>
        <w:rPr>
          <w:rFonts w:ascii="Times New Roman" w:eastAsia="Calibri" w:hAnsi="Times New Roman" w:cs="Times New Roman"/>
          <w:b/>
          <w:sz w:val="24"/>
          <w:szCs w:val="24"/>
          <w:lang w:val="ru-RU"/>
        </w:rPr>
        <w:t>Найдите соответствие определений и этапов очерка:</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Экспозиция</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Завязка</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Кульминация</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Концовка</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А. Начало действия</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Б. Развязка (итоги, результаты)</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В. Введение читателя в курс событий, характеристика действующих лиц, описание героев или условий, в которых будут разворачиваться события</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 xml:space="preserve">Г. Наивысшее напряжение </w:t>
      </w:r>
      <w:proofErr w:type="gramStart"/>
      <w:r>
        <w:rPr>
          <w:rFonts w:ascii="Times New Roman" w:eastAsia="Calibri" w:hAnsi="Times New Roman" w:cs="Times New Roman"/>
          <w:sz w:val="24"/>
          <w:szCs w:val="24"/>
          <w:lang w:val="ru-RU"/>
        </w:rPr>
        <w:t>( события</w:t>
      </w:r>
      <w:proofErr w:type="gramEnd"/>
      <w:r>
        <w:rPr>
          <w:rFonts w:ascii="Times New Roman" w:eastAsia="Calibri" w:hAnsi="Times New Roman" w:cs="Times New Roman"/>
          <w:sz w:val="24"/>
          <w:szCs w:val="24"/>
          <w:lang w:val="ru-RU"/>
        </w:rPr>
        <w:t>, само действие)</w:t>
      </w:r>
    </w:p>
    <w:p w:rsidR="0013488B" w:rsidRDefault="0013488B" w:rsidP="0013488B">
      <w:pPr>
        <w:numPr>
          <w:ilvl w:val="0"/>
          <w:numId w:val="1"/>
        </w:numPr>
        <w:spacing w:after="0"/>
        <w:jc w:val="both"/>
        <w:rPr>
          <w:rFonts w:ascii="Times New Roman" w:eastAsia="Calibri" w:hAnsi="Times New Roman" w:cs="Times New Roman"/>
          <w:b/>
          <w:sz w:val="24"/>
          <w:szCs w:val="24"/>
          <w:lang w:val="ru-RU"/>
        </w:rPr>
      </w:pPr>
      <w:r>
        <w:rPr>
          <w:rFonts w:ascii="Times New Roman" w:eastAsia="Calibri" w:hAnsi="Times New Roman" w:cs="Times New Roman"/>
          <w:b/>
          <w:sz w:val="24"/>
          <w:szCs w:val="24"/>
          <w:lang w:val="ru-RU"/>
        </w:rPr>
        <w:t>Каковы требования к написанию очерка?</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А. Очерк – это образное и рельефное развитие темы.</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Б. Язык очерка образен, меток, отточен, используются эпитеты, метафоры, меткие сравнения, народные поговорки, живая речь героев.</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В. Очерк не обязательно строить так, чтобы в нём раскрывались смысл и значение явления.</w:t>
      </w:r>
    </w:p>
    <w:p w:rsidR="0013488B" w:rsidRDefault="0013488B" w:rsidP="0013488B">
      <w:pPr>
        <w:numPr>
          <w:ilvl w:val="0"/>
          <w:numId w:val="1"/>
        </w:numPr>
        <w:spacing w:after="0"/>
        <w:jc w:val="both"/>
        <w:rPr>
          <w:rFonts w:ascii="Times New Roman" w:eastAsia="Calibri" w:hAnsi="Times New Roman" w:cs="Times New Roman"/>
          <w:b/>
          <w:sz w:val="24"/>
          <w:szCs w:val="24"/>
          <w:lang w:val="ru-RU"/>
        </w:rPr>
      </w:pPr>
      <w:r>
        <w:rPr>
          <w:rFonts w:ascii="Times New Roman" w:eastAsia="Calibri" w:hAnsi="Times New Roman" w:cs="Times New Roman"/>
          <w:b/>
          <w:sz w:val="24"/>
          <w:szCs w:val="24"/>
          <w:lang w:val="ru-RU"/>
        </w:rPr>
        <w:t>Найдите соответствие:</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1) Сюжетный очерк</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А. Событийный</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Б. Проблемный</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2) Описательный очерк</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В. Портретный</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Г. Путевой</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а) В таких очерках внимание читателей сосредоточено на решении злободневных вопросов</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б) Наблюдение фактов и явлений во время поездки. В путевых заметках повествование ведётся в чисто информационном плане, а в путевом очерке автор приводит не только факты, но и анализирует их, раскрывает сущность, рассуждает по их поводу.</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в) Посвящается событию, явлению. Он пишется красочно, эмоционально, необходимо подробно передать в нём картину события, которая даёт повод для интересных сопоставлений, размышлений, обобщений.</w:t>
      </w:r>
    </w:p>
    <w:p w:rsidR="0013488B" w:rsidRDefault="0013488B" w:rsidP="0013488B">
      <w:pPr>
        <w:spacing w:after="0"/>
        <w:jc w:val="both"/>
        <w:rPr>
          <w:rFonts w:ascii="Times New Roman" w:eastAsia="Calibri" w:hAnsi="Times New Roman" w:cs="Times New Roman"/>
          <w:sz w:val="24"/>
          <w:szCs w:val="24"/>
          <w:lang w:val="ru-RU"/>
        </w:rPr>
      </w:pPr>
      <w:r>
        <w:rPr>
          <w:rFonts w:ascii="Times New Roman" w:eastAsia="Calibri" w:hAnsi="Times New Roman" w:cs="Times New Roman"/>
          <w:sz w:val="24"/>
          <w:szCs w:val="24"/>
          <w:lang w:val="ru-RU"/>
        </w:rPr>
        <w:t>г) О человеке, герое, его черты живо описываются  (только положительный персонаж). Обобщённые образы героев, фамилии их могут быть изменены, а также названия мест.</w:t>
      </w:r>
    </w:p>
    <w:p w:rsidR="0013488B" w:rsidRDefault="0013488B" w:rsidP="0013488B">
      <w:pPr>
        <w:numPr>
          <w:ilvl w:val="0"/>
          <w:numId w:val="1"/>
        </w:numPr>
        <w:spacing w:after="0"/>
        <w:rPr>
          <w:rFonts w:ascii="Times New Roman" w:eastAsia="Times New Roman" w:hAnsi="Times New Roman" w:cs="Times New Roman"/>
          <w:b/>
          <w:sz w:val="24"/>
          <w:szCs w:val="24"/>
          <w:lang w:val="ru-RU" w:eastAsia="ru-RU"/>
        </w:rPr>
      </w:pPr>
      <w:r>
        <w:rPr>
          <w:rFonts w:ascii="Times New Roman" w:eastAsia="Times New Roman" w:hAnsi="Times New Roman" w:cs="Times New Roman"/>
          <w:b/>
          <w:sz w:val="24"/>
          <w:szCs w:val="24"/>
          <w:lang w:val="ru-RU" w:eastAsia="ru-RU"/>
        </w:rPr>
        <w:t xml:space="preserve"> Информационное сообщение о событии или мероприятии — это</w:t>
      </w:r>
    </w:p>
    <w:p w:rsidR="0013488B" w:rsidRDefault="0013488B" w:rsidP="0013488B">
      <w:pPr>
        <w:spacing w:after="0"/>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А. корреспонденция</w:t>
      </w:r>
    </w:p>
    <w:p w:rsidR="0013488B" w:rsidRDefault="0013488B" w:rsidP="0013488B">
      <w:pPr>
        <w:spacing w:after="0"/>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Б. отчет</w:t>
      </w:r>
    </w:p>
    <w:p w:rsidR="0013488B" w:rsidRDefault="0013488B" w:rsidP="0013488B">
      <w:pPr>
        <w:spacing w:after="0"/>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В. эссе</w:t>
      </w:r>
    </w:p>
    <w:p w:rsidR="0013488B" w:rsidRDefault="0013488B" w:rsidP="0013488B">
      <w:pPr>
        <w:spacing w:after="0"/>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Г. очерк</w:t>
      </w:r>
    </w:p>
    <w:p w:rsidR="0013488B" w:rsidRDefault="0013488B" w:rsidP="0013488B">
      <w:pPr>
        <w:numPr>
          <w:ilvl w:val="0"/>
          <w:numId w:val="1"/>
        </w:numPr>
        <w:spacing w:after="0"/>
        <w:rPr>
          <w:rFonts w:ascii="Times New Roman" w:eastAsia="Times New Roman" w:hAnsi="Times New Roman" w:cs="Times New Roman"/>
          <w:b/>
          <w:sz w:val="24"/>
          <w:szCs w:val="24"/>
          <w:lang w:val="ru-RU" w:eastAsia="ru-RU"/>
        </w:rPr>
      </w:pPr>
      <w:r>
        <w:rPr>
          <w:rFonts w:ascii="Times New Roman" w:eastAsia="Times New Roman" w:hAnsi="Times New Roman" w:cs="Times New Roman"/>
          <w:b/>
          <w:sz w:val="24"/>
          <w:szCs w:val="24"/>
          <w:lang w:val="ru-RU" w:eastAsia="ru-RU"/>
        </w:rPr>
        <w:t>Эффект присутствия, достоверности, сопереживания характерен для</w:t>
      </w:r>
    </w:p>
    <w:p w:rsidR="0013488B" w:rsidRDefault="0013488B" w:rsidP="0013488B">
      <w:pPr>
        <w:spacing w:after="0"/>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А. репортажа</w:t>
      </w:r>
    </w:p>
    <w:p w:rsidR="0013488B" w:rsidRDefault="0013488B" w:rsidP="0013488B">
      <w:pPr>
        <w:spacing w:after="0"/>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Б. фельетона</w:t>
      </w:r>
    </w:p>
    <w:p w:rsidR="0013488B" w:rsidRDefault="0013488B" w:rsidP="0013488B">
      <w:pPr>
        <w:spacing w:after="0"/>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В. отчета</w:t>
      </w:r>
    </w:p>
    <w:p w:rsidR="0013488B" w:rsidRDefault="0013488B" w:rsidP="0013488B">
      <w:pPr>
        <w:spacing w:after="0"/>
        <w:rPr>
          <w:rFonts w:ascii="Times New Roman" w:eastAsia="Times New Roman" w:hAnsi="Times New Roman" w:cs="Times New Roman"/>
          <w:b/>
          <w:sz w:val="24"/>
          <w:szCs w:val="24"/>
          <w:lang w:val="ru-RU" w:eastAsia="ru-RU"/>
        </w:rPr>
      </w:pPr>
      <w:r>
        <w:rPr>
          <w:rFonts w:ascii="Times New Roman" w:eastAsia="Times New Roman" w:hAnsi="Times New Roman" w:cs="Times New Roman"/>
          <w:sz w:val="24"/>
          <w:szCs w:val="24"/>
          <w:lang w:val="ru-RU" w:eastAsia="ru-RU"/>
        </w:rPr>
        <w:t>Г. корреспонденции</w:t>
      </w:r>
    </w:p>
    <w:p w:rsidR="0013488B" w:rsidRDefault="0013488B" w:rsidP="0013488B">
      <w:pPr>
        <w:numPr>
          <w:ilvl w:val="0"/>
          <w:numId w:val="1"/>
        </w:numPr>
        <w:spacing w:after="0"/>
        <w:rPr>
          <w:rFonts w:ascii="Times New Roman" w:eastAsia="Times New Roman" w:hAnsi="Times New Roman" w:cs="Times New Roman"/>
          <w:b/>
          <w:sz w:val="24"/>
          <w:szCs w:val="24"/>
          <w:lang w:val="ru-RU" w:eastAsia="ru-RU"/>
        </w:rPr>
      </w:pPr>
      <w:r>
        <w:rPr>
          <w:rFonts w:ascii="Times New Roman" w:eastAsia="Times New Roman" w:hAnsi="Times New Roman" w:cs="Times New Roman"/>
          <w:b/>
          <w:sz w:val="24"/>
          <w:szCs w:val="24"/>
          <w:lang w:val="ru-RU" w:eastAsia="ru-RU"/>
        </w:rPr>
        <w:t>Анкетирование как способ получения информации используется в жанре</w:t>
      </w:r>
    </w:p>
    <w:p w:rsidR="0013488B" w:rsidRDefault="0013488B" w:rsidP="0013488B">
      <w:pPr>
        <w:spacing w:after="0"/>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А. репортажа</w:t>
      </w:r>
    </w:p>
    <w:p w:rsidR="0013488B" w:rsidRDefault="0013488B" w:rsidP="0013488B">
      <w:pPr>
        <w:spacing w:after="0"/>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Б. рецензии</w:t>
      </w:r>
    </w:p>
    <w:p w:rsidR="0013488B" w:rsidRDefault="0013488B" w:rsidP="0013488B">
      <w:pPr>
        <w:spacing w:after="0"/>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В. обозрения</w:t>
      </w:r>
    </w:p>
    <w:p w:rsidR="0013488B" w:rsidRDefault="0013488B" w:rsidP="0013488B">
      <w:pPr>
        <w:spacing w:after="0"/>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Г. отчета</w:t>
      </w:r>
    </w:p>
    <w:p w:rsidR="0013488B" w:rsidRDefault="0013488B" w:rsidP="0013488B">
      <w:pPr>
        <w:numPr>
          <w:ilvl w:val="0"/>
          <w:numId w:val="1"/>
        </w:numPr>
        <w:spacing w:after="0"/>
        <w:rPr>
          <w:rFonts w:ascii="Times New Roman" w:eastAsia="Times New Roman" w:hAnsi="Times New Roman" w:cs="Times New Roman"/>
          <w:b/>
          <w:sz w:val="24"/>
          <w:szCs w:val="24"/>
          <w:lang w:val="ru-RU" w:eastAsia="ru-RU"/>
        </w:rPr>
      </w:pPr>
      <w:r>
        <w:rPr>
          <w:rFonts w:ascii="Times New Roman" w:eastAsia="Times New Roman" w:hAnsi="Times New Roman" w:cs="Times New Roman"/>
          <w:b/>
          <w:sz w:val="24"/>
          <w:szCs w:val="24"/>
          <w:lang w:val="ru-RU" w:eastAsia="ru-RU"/>
        </w:rPr>
        <w:t xml:space="preserve"> «Лид» в журналистике имеет значение</w:t>
      </w:r>
    </w:p>
    <w:p w:rsidR="0013488B" w:rsidRDefault="0013488B" w:rsidP="0013488B">
      <w:pPr>
        <w:spacing w:after="0"/>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А. особенности языка произведения</w:t>
      </w:r>
    </w:p>
    <w:p w:rsidR="0013488B" w:rsidRDefault="0013488B" w:rsidP="0013488B">
      <w:pPr>
        <w:spacing w:after="0"/>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Б. особенности стиля</w:t>
      </w:r>
    </w:p>
    <w:p w:rsidR="0013488B" w:rsidRDefault="0013488B" w:rsidP="0013488B">
      <w:pPr>
        <w:spacing w:after="0"/>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Г. жизненный материал произведения</w:t>
      </w:r>
    </w:p>
    <w:p w:rsidR="0013488B" w:rsidRDefault="0013488B" w:rsidP="0013488B">
      <w:pPr>
        <w:spacing w:after="0"/>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Д. первые фразы текста</w:t>
      </w:r>
    </w:p>
    <w:p w:rsidR="0013488B" w:rsidRDefault="0013488B" w:rsidP="0013488B">
      <w:pPr>
        <w:numPr>
          <w:ilvl w:val="0"/>
          <w:numId w:val="1"/>
        </w:numPr>
        <w:spacing w:after="0"/>
        <w:rPr>
          <w:rFonts w:ascii="Times New Roman" w:eastAsia="Times New Roman" w:hAnsi="Times New Roman" w:cs="Times New Roman"/>
          <w:b/>
          <w:sz w:val="24"/>
          <w:szCs w:val="24"/>
          <w:lang w:val="ru-RU" w:eastAsia="ru-RU"/>
        </w:rPr>
      </w:pPr>
      <w:r>
        <w:rPr>
          <w:rFonts w:ascii="Times New Roman" w:eastAsia="Times New Roman" w:hAnsi="Times New Roman" w:cs="Times New Roman"/>
          <w:b/>
          <w:sz w:val="24"/>
          <w:szCs w:val="24"/>
          <w:lang w:val="ru-RU" w:eastAsia="ru-RU"/>
        </w:rPr>
        <w:t xml:space="preserve"> Слово «пластика» заимствовано из</w:t>
      </w:r>
    </w:p>
    <w:p w:rsidR="0013488B" w:rsidRDefault="0013488B" w:rsidP="0013488B">
      <w:pPr>
        <w:numPr>
          <w:ilvl w:val="0"/>
          <w:numId w:val="1"/>
        </w:numPr>
        <w:spacing w:after="0"/>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А. испанского языка</w:t>
      </w:r>
    </w:p>
    <w:p w:rsidR="0013488B" w:rsidRDefault="0013488B" w:rsidP="0013488B">
      <w:pPr>
        <w:numPr>
          <w:ilvl w:val="0"/>
          <w:numId w:val="1"/>
        </w:numPr>
        <w:spacing w:after="0"/>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Б. греческого языка</w:t>
      </w:r>
    </w:p>
    <w:p w:rsidR="0013488B" w:rsidRDefault="0013488B" w:rsidP="0013488B">
      <w:pPr>
        <w:numPr>
          <w:ilvl w:val="0"/>
          <w:numId w:val="1"/>
        </w:numPr>
        <w:spacing w:after="0"/>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В. английского языка</w:t>
      </w:r>
    </w:p>
    <w:p w:rsidR="0013488B" w:rsidRDefault="0013488B" w:rsidP="0013488B">
      <w:pPr>
        <w:numPr>
          <w:ilvl w:val="0"/>
          <w:numId w:val="1"/>
        </w:numPr>
        <w:spacing w:after="0"/>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Г. португальского языка</w:t>
      </w:r>
    </w:p>
    <w:p w:rsidR="0013488B" w:rsidRDefault="0013488B" w:rsidP="0013488B">
      <w:pPr>
        <w:spacing w:after="0"/>
        <w:ind w:left="1080"/>
        <w:rPr>
          <w:rFonts w:ascii="Times New Roman" w:eastAsia="Times New Roman" w:hAnsi="Times New Roman" w:cs="Times New Roman"/>
          <w:b/>
          <w:sz w:val="24"/>
          <w:szCs w:val="24"/>
          <w:lang w:val="ru-RU" w:eastAsia="ru-RU"/>
        </w:rPr>
      </w:pPr>
      <w:r>
        <w:rPr>
          <w:rFonts w:ascii="Times New Roman" w:eastAsia="Times New Roman" w:hAnsi="Times New Roman" w:cs="Times New Roman"/>
          <w:b/>
          <w:sz w:val="24"/>
          <w:szCs w:val="24"/>
          <w:lang w:val="ru-RU" w:eastAsia="ru-RU"/>
        </w:rPr>
        <w:t>36.. «Строителем» кадра, специалистом, обеспечивающим пластику экрана в тележурналистике, является</w:t>
      </w:r>
    </w:p>
    <w:p w:rsidR="0013488B" w:rsidRDefault="0013488B" w:rsidP="0013488B">
      <w:pPr>
        <w:numPr>
          <w:ilvl w:val="0"/>
          <w:numId w:val="1"/>
        </w:numPr>
        <w:spacing w:after="0"/>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А. осветитель</w:t>
      </w:r>
    </w:p>
    <w:p w:rsidR="0013488B" w:rsidRDefault="0013488B" w:rsidP="0013488B">
      <w:pPr>
        <w:numPr>
          <w:ilvl w:val="0"/>
          <w:numId w:val="1"/>
        </w:numPr>
        <w:spacing w:after="0"/>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Б. редактор</w:t>
      </w:r>
    </w:p>
    <w:p w:rsidR="0013488B" w:rsidRDefault="0013488B" w:rsidP="0013488B">
      <w:pPr>
        <w:numPr>
          <w:ilvl w:val="0"/>
          <w:numId w:val="1"/>
        </w:numPr>
        <w:spacing w:after="0"/>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В. оператор</w:t>
      </w:r>
    </w:p>
    <w:p w:rsidR="0013488B" w:rsidRDefault="0013488B" w:rsidP="0013488B">
      <w:pPr>
        <w:numPr>
          <w:ilvl w:val="0"/>
          <w:numId w:val="1"/>
        </w:numPr>
        <w:spacing w:after="0"/>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Г. статист</w:t>
      </w:r>
    </w:p>
    <w:p w:rsidR="0013488B" w:rsidRDefault="0013488B" w:rsidP="0013488B">
      <w:pPr>
        <w:spacing w:after="0"/>
        <w:ind w:left="1080"/>
        <w:rPr>
          <w:rFonts w:ascii="Times New Roman" w:eastAsia="Times New Roman" w:hAnsi="Times New Roman" w:cs="Times New Roman"/>
          <w:b/>
          <w:sz w:val="24"/>
          <w:szCs w:val="24"/>
          <w:lang w:val="ru-RU" w:eastAsia="ru-RU"/>
        </w:rPr>
      </w:pPr>
      <w:r>
        <w:rPr>
          <w:rFonts w:ascii="Times New Roman" w:eastAsia="Times New Roman" w:hAnsi="Times New Roman" w:cs="Times New Roman"/>
          <w:b/>
          <w:sz w:val="24"/>
          <w:szCs w:val="24"/>
          <w:lang w:val="ru-RU" w:eastAsia="ru-RU"/>
        </w:rPr>
        <w:t>37.Монтаж, не свойственный журналистскому произведению -</w:t>
      </w:r>
    </w:p>
    <w:p w:rsidR="0013488B" w:rsidRDefault="0013488B" w:rsidP="0013488B">
      <w:pPr>
        <w:numPr>
          <w:ilvl w:val="0"/>
          <w:numId w:val="1"/>
        </w:numPr>
        <w:spacing w:after="0"/>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А. перпендикулярный</w:t>
      </w:r>
    </w:p>
    <w:p w:rsidR="0013488B" w:rsidRDefault="0013488B" w:rsidP="0013488B">
      <w:pPr>
        <w:numPr>
          <w:ilvl w:val="0"/>
          <w:numId w:val="1"/>
        </w:numPr>
        <w:spacing w:after="0"/>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Б. ассоциативный</w:t>
      </w:r>
    </w:p>
    <w:p w:rsidR="0013488B" w:rsidRDefault="0013488B" w:rsidP="0013488B">
      <w:pPr>
        <w:numPr>
          <w:ilvl w:val="0"/>
          <w:numId w:val="1"/>
        </w:numPr>
        <w:spacing w:after="0"/>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В. перекрестный</w:t>
      </w:r>
    </w:p>
    <w:p w:rsidR="0013488B" w:rsidRDefault="0013488B" w:rsidP="0013488B">
      <w:pPr>
        <w:numPr>
          <w:ilvl w:val="0"/>
          <w:numId w:val="1"/>
        </w:numPr>
        <w:spacing w:after="0"/>
        <w:rPr>
          <w:rFonts w:ascii="Times New Roman" w:eastAsia="Times New Roman" w:hAnsi="Times New Roman" w:cs="Times New Roman"/>
          <w:b/>
          <w:sz w:val="24"/>
          <w:szCs w:val="24"/>
          <w:lang w:val="ru-RU" w:eastAsia="ru-RU"/>
        </w:rPr>
      </w:pPr>
      <w:r>
        <w:rPr>
          <w:rFonts w:ascii="Times New Roman" w:eastAsia="Times New Roman" w:hAnsi="Times New Roman" w:cs="Times New Roman"/>
          <w:sz w:val="24"/>
          <w:szCs w:val="24"/>
          <w:lang w:val="ru-RU" w:eastAsia="ru-RU"/>
        </w:rPr>
        <w:t>Г. параллельный</w:t>
      </w:r>
    </w:p>
    <w:p w:rsidR="0013488B" w:rsidRDefault="0013488B" w:rsidP="0013488B">
      <w:pPr>
        <w:autoSpaceDE w:val="0"/>
        <w:autoSpaceDN w:val="0"/>
        <w:adjustRightInd w:val="0"/>
        <w:spacing w:after="0"/>
        <w:rPr>
          <w:rFonts w:ascii="Times New Roman" w:eastAsia="Calibri" w:hAnsi="Times New Roman" w:cs="Times New Roman"/>
          <w:b/>
          <w:color w:val="000000"/>
          <w:sz w:val="24"/>
          <w:szCs w:val="24"/>
          <w:lang w:val="ru-RU"/>
        </w:rPr>
      </w:pPr>
    </w:p>
    <w:p w:rsidR="0013488B" w:rsidRDefault="0013488B" w:rsidP="0013488B">
      <w:pPr>
        <w:autoSpaceDE w:val="0"/>
        <w:autoSpaceDN w:val="0"/>
        <w:adjustRightInd w:val="0"/>
        <w:spacing w:after="0"/>
        <w:rPr>
          <w:rFonts w:ascii="Times New Roman" w:eastAsia="Calibri" w:hAnsi="Times New Roman" w:cs="Times New Roman"/>
          <w:b/>
          <w:color w:val="000000"/>
          <w:sz w:val="24"/>
          <w:szCs w:val="24"/>
          <w:lang w:val="ru-RU"/>
        </w:rPr>
      </w:pPr>
      <w:r>
        <w:rPr>
          <w:rFonts w:ascii="Times New Roman" w:eastAsia="Calibri" w:hAnsi="Times New Roman" w:cs="Times New Roman"/>
          <w:b/>
          <w:color w:val="000000"/>
          <w:sz w:val="24"/>
          <w:szCs w:val="24"/>
          <w:lang w:val="ru-RU"/>
        </w:rPr>
        <w:t>2. Инструкция по выполнению</w:t>
      </w:r>
    </w:p>
    <w:p w:rsidR="0013488B" w:rsidRDefault="0013488B" w:rsidP="0013488B">
      <w:pPr>
        <w:autoSpaceDE w:val="0"/>
        <w:autoSpaceDN w:val="0"/>
        <w:adjustRightInd w:val="0"/>
        <w:spacing w:after="0"/>
        <w:ind w:firstLine="709"/>
        <w:jc w:val="both"/>
        <w:rPr>
          <w:rFonts w:ascii="Times New Roman" w:eastAsia="Calibri" w:hAnsi="Times New Roman" w:cs="Times New Roman"/>
          <w:color w:val="000000"/>
          <w:sz w:val="24"/>
          <w:szCs w:val="24"/>
          <w:lang w:val="ru-RU"/>
        </w:rPr>
      </w:pPr>
      <w:r>
        <w:rPr>
          <w:rFonts w:ascii="Times New Roman" w:eastAsia="Calibri" w:hAnsi="Times New Roman" w:cs="Times New Roman"/>
          <w:color w:val="000000"/>
          <w:sz w:val="24"/>
          <w:szCs w:val="24"/>
          <w:lang w:val="ru-RU"/>
        </w:rPr>
        <w:t>Группа студентов делится на 2 подгруппы для оценки наибольшей эффективности усвоения материала. Каждая подгруппа получает свой объем тестов либо в распечатанном виде, либо в электронном. Возможно прохождение теста в соревновательном характере: на время, на развернутость ответа в дополнение к варианту ответа, на приведение примеров к предлагаемым ответам. Тесты рассматриваются студентом последовательно, маркировка правильного ответа, по мнению студента, обводится ручкой или маркером. Тексты сдаются или предоставляются (если они пройдены в электронном варианте) преподавателю. Результаты прохождения тестов, разбор ошибок преподаватель озвучивает в тот же день.</w:t>
      </w:r>
    </w:p>
    <w:p w:rsidR="0013488B" w:rsidRDefault="0013488B" w:rsidP="0013488B">
      <w:pPr>
        <w:autoSpaceDE w:val="0"/>
        <w:autoSpaceDN w:val="0"/>
        <w:adjustRightInd w:val="0"/>
        <w:spacing w:after="0"/>
        <w:jc w:val="both"/>
        <w:rPr>
          <w:rFonts w:ascii="Times New Roman" w:eastAsia="Calibri" w:hAnsi="Times New Roman" w:cs="Times New Roman"/>
          <w:color w:val="000000"/>
          <w:sz w:val="24"/>
          <w:szCs w:val="24"/>
          <w:lang w:val="ru-RU"/>
        </w:rPr>
      </w:pPr>
    </w:p>
    <w:p w:rsidR="0013488B" w:rsidRDefault="0013488B" w:rsidP="0013488B">
      <w:pPr>
        <w:spacing w:after="0"/>
        <w:jc w:val="both"/>
        <w:textAlignment w:val="baseline"/>
        <w:rPr>
          <w:rFonts w:ascii="Times New Roman" w:eastAsia="Times New Roman" w:hAnsi="Times New Roman" w:cs="Times New Roman"/>
          <w:b/>
          <w:sz w:val="24"/>
          <w:szCs w:val="24"/>
          <w:lang w:val="ru-RU" w:eastAsia="ru-RU"/>
        </w:rPr>
      </w:pPr>
      <w:r>
        <w:rPr>
          <w:rFonts w:ascii="Times New Roman" w:eastAsia="Times New Roman" w:hAnsi="Times New Roman" w:cs="Times New Roman"/>
          <w:b/>
          <w:sz w:val="24"/>
          <w:szCs w:val="24"/>
          <w:lang w:val="ru-RU" w:eastAsia="ru-RU"/>
        </w:rPr>
        <w:t>3. Критерии оценки:</w:t>
      </w:r>
    </w:p>
    <w:p w:rsidR="0013488B" w:rsidRDefault="0013488B" w:rsidP="0013488B">
      <w:pPr>
        <w:spacing w:after="0"/>
        <w:jc w:val="both"/>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оценка «зачтено» выставляется студенту, если его ответы по тестам правильны от 65% общего числа ответов. Если прохождение тестов предполагало соревновательный эффект, то включаются критерии времени, полноты ответа, верности, яркости и оригинальности приведенных дополнительно примеров по тестам;</w:t>
      </w:r>
    </w:p>
    <w:p w:rsidR="0013488B" w:rsidRDefault="0013488B" w:rsidP="0013488B">
      <w:pPr>
        <w:spacing w:after="0"/>
        <w:jc w:val="both"/>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оценка «не зачтено» выставляется студенту, если его ответы по тестам неверны в 65-70% от общего числа ответов, либо если прохождение тестов предполагало соревновательный эффект, то включаются критерии времени, полноты ответа, верности, яркости и оригинальности приведенных дополнительно примеров по тестам;</w:t>
      </w:r>
    </w:p>
    <w:p w:rsidR="0013488B" w:rsidRDefault="0013488B" w:rsidP="0013488B">
      <w:pPr>
        <w:spacing w:after="0"/>
        <w:jc w:val="both"/>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А также:</w:t>
      </w:r>
    </w:p>
    <w:p w:rsidR="0013488B" w:rsidRDefault="0013488B" w:rsidP="0013488B">
      <w:pPr>
        <w:widowControl w:val="0"/>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Оценка «отлично» 84-100 баллов</w:t>
      </w:r>
      <w:r>
        <w:rPr>
          <w:rFonts w:ascii="Times New Roman" w:eastAsia="Times New Roman" w:hAnsi="Times New Roman" w:cs="Times New Roman"/>
          <w:iCs/>
          <w:spacing w:val="-1"/>
          <w:sz w:val="24"/>
          <w:szCs w:val="24"/>
          <w:lang w:val="ru-RU" w:eastAsia="ru-RU"/>
        </w:rPr>
        <w:t xml:space="preserve"> – ответы по тестам фактически верны в 80%, что демонстрирует </w:t>
      </w:r>
      <w:r>
        <w:rPr>
          <w:rFonts w:ascii="Times New Roman" w:eastAsia="Times New Roman" w:hAnsi="Times New Roman" w:cs="Times New Roman"/>
          <w:spacing w:val="-1"/>
          <w:sz w:val="24"/>
          <w:szCs w:val="24"/>
          <w:lang w:val="ru-RU" w:eastAsia="ru-RU"/>
        </w:rPr>
        <w:t xml:space="preserve">наличие глубоких исчерпывающих знаний в объеме пройденной </w:t>
      </w:r>
      <w:r>
        <w:rPr>
          <w:rFonts w:ascii="Times New Roman" w:eastAsia="Times New Roman" w:hAnsi="Times New Roman" w:cs="Times New Roman"/>
          <w:sz w:val="24"/>
          <w:szCs w:val="24"/>
          <w:lang w:val="ru-RU" w:eastAsia="ru-RU"/>
        </w:rPr>
        <w:t>программы дисциплины в соответствии с поставленными программой курса целями и задачами обучения; правильные, уверенные действия по применению получен</w:t>
      </w:r>
      <w:r>
        <w:rPr>
          <w:rFonts w:ascii="Times New Roman" w:eastAsia="Times New Roman" w:hAnsi="Times New Roman" w:cs="Times New Roman"/>
          <w:spacing w:val="-1"/>
          <w:sz w:val="24"/>
          <w:szCs w:val="24"/>
          <w:lang w:val="ru-RU" w:eastAsia="ru-RU"/>
        </w:rPr>
        <w:t xml:space="preserve">ных знаний на практике, </w:t>
      </w:r>
      <w:r>
        <w:rPr>
          <w:rFonts w:ascii="Times New Roman" w:eastAsia="Times New Roman" w:hAnsi="Times New Roman" w:cs="Times New Roman"/>
          <w:sz w:val="24"/>
          <w:szCs w:val="24"/>
          <w:lang w:val="ru-RU" w:eastAsia="ru-RU"/>
        </w:rPr>
        <w:t>усвоение основной и знакомство с дополнительной литературой;</w:t>
      </w:r>
    </w:p>
    <w:p w:rsidR="0013488B" w:rsidRDefault="0013488B" w:rsidP="0013488B">
      <w:pPr>
        <w:widowControl w:val="0"/>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 Оценка «хорошо» 67-83 баллов </w:t>
      </w:r>
      <w:r>
        <w:rPr>
          <w:rFonts w:ascii="Times New Roman" w:eastAsia="Times New Roman" w:hAnsi="Times New Roman" w:cs="Times New Roman"/>
          <w:iCs/>
          <w:spacing w:val="-1"/>
          <w:sz w:val="24"/>
          <w:szCs w:val="24"/>
          <w:lang w:val="ru-RU" w:eastAsia="ru-RU"/>
        </w:rPr>
        <w:t xml:space="preserve">- ответы по тестам фактически верны в 65%, что демонстрирует </w:t>
      </w:r>
      <w:r>
        <w:rPr>
          <w:rFonts w:ascii="Times New Roman" w:eastAsia="Times New Roman" w:hAnsi="Times New Roman" w:cs="Times New Roman"/>
          <w:spacing w:val="-1"/>
          <w:sz w:val="24"/>
          <w:szCs w:val="24"/>
          <w:lang w:val="ru-RU" w:eastAsia="ru-RU"/>
        </w:rPr>
        <w:t>наличие достаточно полных знаний в объеме пройден</w:t>
      </w:r>
      <w:r>
        <w:rPr>
          <w:rFonts w:ascii="Times New Roman" w:eastAsia="Times New Roman" w:hAnsi="Times New Roman" w:cs="Times New Roman"/>
          <w:sz w:val="24"/>
          <w:szCs w:val="24"/>
          <w:lang w:val="ru-RU" w:eastAsia="ru-RU"/>
        </w:rPr>
        <w:t>ной программы дисциплины в соответствии с целями обучения, правильные действия по применению знаний на практике, обучающийся усвоил основную литературу, рекомендованную в рабочей программе дисциплины;</w:t>
      </w:r>
    </w:p>
    <w:p w:rsidR="0013488B" w:rsidRDefault="0013488B" w:rsidP="0013488B">
      <w:pPr>
        <w:widowControl w:val="0"/>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 Оценка «удовлетворительно» 50-66 баллов - </w:t>
      </w:r>
      <w:r>
        <w:rPr>
          <w:rFonts w:ascii="Times New Roman" w:eastAsia="Times New Roman" w:hAnsi="Times New Roman" w:cs="Times New Roman"/>
          <w:iCs/>
          <w:spacing w:val="-1"/>
          <w:sz w:val="24"/>
          <w:szCs w:val="24"/>
          <w:lang w:val="ru-RU" w:eastAsia="ru-RU"/>
        </w:rPr>
        <w:t xml:space="preserve">ответы по тестам фактически верны в 50%, что демонстрирует </w:t>
      </w:r>
      <w:r>
        <w:rPr>
          <w:rFonts w:ascii="Times New Roman" w:eastAsia="Times New Roman" w:hAnsi="Times New Roman" w:cs="Times New Roman"/>
          <w:spacing w:val="-1"/>
          <w:sz w:val="24"/>
          <w:szCs w:val="24"/>
          <w:lang w:val="ru-RU" w:eastAsia="ru-RU"/>
        </w:rPr>
        <w:t xml:space="preserve">наличие </w:t>
      </w:r>
      <w:r>
        <w:rPr>
          <w:rFonts w:ascii="Times New Roman" w:eastAsia="Times New Roman" w:hAnsi="Times New Roman" w:cs="Times New Roman"/>
          <w:sz w:val="24"/>
          <w:szCs w:val="24"/>
          <w:lang w:val="ru-RU" w:eastAsia="ru-RU"/>
        </w:rPr>
        <w:t>знаний не в полном объеме пройденного курса</w:t>
      </w:r>
      <w:r>
        <w:rPr>
          <w:rFonts w:ascii="Times New Roman" w:eastAsia="Times New Roman" w:hAnsi="Times New Roman" w:cs="Times New Roman"/>
          <w:spacing w:val="-1"/>
          <w:sz w:val="24"/>
          <w:szCs w:val="24"/>
          <w:lang w:val="ru-RU" w:eastAsia="ru-RU"/>
        </w:rPr>
        <w:t xml:space="preserve">, наличие ответов с отдельными ошибками, возможны ошибки и </w:t>
      </w:r>
      <w:r>
        <w:rPr>
          <w:rFonts w:ascii="Times New Roman" w:eastAsia="Times New Roman" w:hAnsi="Times New Roman" w:cs="Times New Roman"/>
          <w:sz w:val="24"/>
          <w:szCs w:val="24"/>
          <w:lang w:val="ru-RU" w:eastAsia="ru-RU"/>
        </w:rPr>
        <w:t>по применению знаний на практике;</w:t>
      </w:r>
    </w:p>
    <w:p w:rsidR="0013488B" w:rsidRDefault="0013488B" w:rsidP="0013488B">
      <w:pPr>
        <w:widowControl w:val="0"/>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 Оценка «неудовлетворительно» 0-49 баллов </w:t>
      </w:r>
      <w:r>
        <w:rPr>
          <w:rFonts w:ascii="Times New Roman" w:eastAsia="Times New Roman" w:hAnsi="Times New Roman" w:cs="Times New Roman"/>
          <w:iCs/>
          <w:sz w:val="24"/>
          <w:szCs w:val="24"/>
          <w:lang w:val="ru-RU" w:eastAsia="ru-RU"/>
        </w:rPr>
        <w:t xml:space="preserve">- </w:t>
      </w:r>
      <w:r>
        <w:rPr>
          <w:rFonts w:ascii="Times New Roman" w:eastAsia="Times New Roman" w:hAnsi="Times New Roman" w:cs="Times New Roman"/>
          <w:iCs/>
          <w:color w:val="000000"/>
          <w:spacing w:val="-1"/>
          <w:sz w:val="24"/>
          <w:szCs w:val="24"/>
          <w:lang w:val="ru-RU" w:eastAsia="ru-RU"/>
        </w:rPr>
        <w:t xml:space="preserve">ответы по тестам фактически верны в 30%, что демонстрирует </w:t>
      </w:r>
      <w:r>
        <w:rPr>
          <w:rFonts w:ascii="Times New Roman" w:eastAsia="Times New Roman" w:hAnsi="Times New Roman" w:cs="Times New Roman"/>
          <w:iCs/>
          <w:sz w:val="24"/>
          <w:szCs w:val="24"/>
          <w:lang w:val="ru-RU" w:eastAsia="ru-RU"/>
        </w:rPr>
        <w:t xml:space="preserve">ответы не связаны с вопросами, </w:t>
      </w:r>
      <w:r>
        <w:rPr>
          <w:rFonts w:ascii="Times New Roman" w:eastAsia="Times New Roman" w:hAnsi="Times New Roman" w:cs="Times New Roman"/>
          <w:sz w:val="24"/>
          <w:szCs w:val="24"/>
          <w:lang w:val="ru-RU" w:eastAsia="ru-RU"/>
        </w:rPr>
        <w:t>наличие грубых ошибок в ответе, непонимание сущности излагаемого вопроса, неумение применять знания на практике, неуверенность и неточность ответов.</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Составитель ________________________ </w:t>
      </w:r>
      <w:proofErr w:type="spellStart"/>
      <w:r>
        <w:rPr>
          <w:rFonts w:ascii="Times New Roman" w:eastAsia="Times New Roman" w:hAnsi="Times New Roman" w:cs="Times New Roman"/>
          <w:sz w:val="24"/>
          <w:szCs w:val="24"/>
          <w:lang w:val="ru-RU" w:eastAsia="ru-RU"/>
        </w:rPr>
        <w:t>О.М.Фарахшина</w:t>
      </w:r>
      <w:proofErr w:type="spellEnd"/>
    </w:p>
    <w:p w:rsidR="0013488B" w:rsidRDefault="0013488B" w:rsidP="0013488B">
      <w:pPr>
        <w:spacing w:after="0"/>
        <w:textAlignment w:val="baseline"/>
        <w:rPr>
          <w:rFonts w:ascii="Times New Roman" w:eastAsia="Times New Roman" w:hAnsi="Times New Roman" w:cs="Times New Roman"/>
          <w:sz w:val="24"/>
          <w:szCs w:val="24"/>
          <w:vertAlign w:val="superscript"/>
          <w:lang w:val="ru-RU" w:eastAsia="ru-RU"/>
        </w:rPr>
      </w:pPr>
    </w:p>
    <w:p w:rsidR="0013488B" w:rsidRDefault="0013488B" w:rsidP="0013488B">
      <w:pPr>
        <w:spacing w:after="0"/>
        <w:textAlignment w:val="baseline"/>
        <w:rPr>
          <w:rFonts w:ascii="Times New Roman" w:eastAsia="Times New Roman" w:hAnsi="Times New Roman" w:cs="Times New Roman"/>
          <w:sz w:val="24"/>
          <w:szCs w:val="24"/>
          <w:vertAlign w:val="superscript"/>
          <w:lang w:val="ru-RU" w:eastAsia="ru-RU"/>
        </w:rPr>
      </w:pPr>
      <w:r>
        <w:rPr>
          <w:rFonts w:ascii="Times New Roman" w:eastAsia="Times New Roman" w:hAnsi="Times New Roman" w:cs="Times New Roman"/>
          <w:sz w:val="24"/>
          <w:szCs w:val="24"/>
          <w:lang w:val="ru-RU" w:eastAsia="ru-RU"/>
        </w:rPr>
        <w:t xml:space="preserve"> «10» апреля 2018г.</w:t>
      </w:r>
    </w:p>
    <w:p w:rsidR="0013488B" w:rsidRDefault="0013488B" w:rsidP="0013488B">
      <w:pPr>
        <w:spacing w:after="0"/>
        <w:rPr>
          <w:rFonts w:ascii="Times New Roman" w:eastAsia="Times New Roman" w:hAnsi="Times New Roman" w:cs="Times New Roman"/>
          <w:sz w:val="24"/>
          <w:szCs w:val="24"/>
          <w:lang w:val="ru-RU" w:eastAsia="ru-RU"/>
        </w:rPr>
      </w:pPr>
    </w:p>
    <w:p w:rsidR="0013488B" w:rsidRDefault="0013488B" w:rsidP="0013488B">
      <w:pPr>
        <w:spacing w:after="0"/>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br w:type="page"/>
      </w:r>
    </w:p>
    <w:p w:rsidR="0013488B" w:rsidRDefault="0013488B" w:rsidP="0013488B">
      <w:pPr>
        <w:shd w:val="clear" w:color="auto" w:fill="FFFFFF"/>
        <w:spacing w:after="0"/>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Министерство образования и науки Российской Федерации</w:t>
      </w:r>
    </w:p>
    <w:p w:rsidR="0013488B" w:rsidRDefault="0013488B" w:rsidP="0013488B">
      <w:pPr>
        <w:shd w:val="clear" w:color="auto" w:fill="FFFFFF"/>
        <w:spacing w:after="0"/>
        <w:ind w:firstLine="709"/>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13488B" w:rsidRDefault="0013488B" w:rsidP="0013488B">
      <w:pPr>
        <w:shd w:val="clear" w:color="auto" w:fill="FFFFFF"/>
        <w:spacing w:after="0"/>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«Ростовский государственный экономический университет (РИНХ)»</w:t>
      </w:r>
    </w:p>
    <w:p w:rsidR="0013488B" w:rsidRDefault="0013488B" w:rsidP="0013488B">
      <w:pPr>
        <w:spacing w:after="0"/>
        <w:jc w:val="center"/>
        <w:textAlignment w:val="baseline"/>
        <w:rPr>
          <w:rFonts w:ascii="Times New Roman" w:eastAsia="Times New Roman" w:hAnsi="Times New Roman" w:cs="Times New Roman"/>
          <w:sz w:val="24"/>
          <w:szCs w:val="24"/>
          <w:lang w:val="ru-RU" w:eastAsia="ru-RU"/>
        </w:rPr>
      </w:pPr>
    </w:p>
    <w:p w:rsidR="0013488B" w:rsidRDefault="0013488B" w:rsidP="0013488B">
      <w:pPr>
        <w:spacing w:after="0"/>
        <w:jc w:val="center"/>
        <w:textAlignment w:val="baseline"/>
        <w:rPr>
          <w:rFonts w:ascii="Times New Roman" w:eastAsia="Times New Roman" w:hAnsi="Times New Roman" w:cs="Times New Roman"/>
          <w:sz w:val="24"/>
          <w:szCs w:val="24"/>
          <w:lang w:val="ru-RU" w:eastAsia="ru-RU"/>
        </w:rPr>
      </w:pPr>
    </w:p>
    <w:p w:rsidR="0013488B" w:rsidRDefault="0013488B" w:rsidP="0013488B">
      <w:pPr>
        <w:spacing w:after="0"/>
        <w:jc w:val="center"/>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Кафедра </w:t>
      </w:r>
      <w:r>
        <w:rPr>
          <w:rFonts w:ascii="Times New Roman" w:eastAsia="Times New Roman" w:hAnsi="Times New Roman" w:cs="Times New Roman"/>
          <w:iCs/>
          <w:sz w:val="24"/>
          <w:szCs w:val="24"/>
          <w:lang w:val="ru-RU" w:eastAsia="ru-RU"/>
        </w:rPr>
        <w:t>журналистики</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jc w:val="center"/>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b/>
          <w:bCs/>
          <w:sz w:val="24"/>
          <w:szCs w:val="24"/>
          <w:lang w:val="ru-RU" w:eastAsia="ru-RU"/>
        </w:rPr>
        <w:t>Перечень дискуссионных тем для круглого стола</w:t>
      </w:r>
    </w:p>
    <w:p w:rsidR="0013488B" w:rsidRDefault="0013488B" w:rsidP="0013488B">
      <w:pPr>
        <w:spacing w:after="0"/>
        <w:jc w:val="center"/>
        <w:textAlignment w:val="baseline"/>
        <w:rPr>
          <w:rFonts w:ascii="Times New Roman" w:eastAsia="Times New Roman" w:hAnsi="Times New Roman" w:cs="Times New Roman"/>
          <w:sz w:val="24"/>
          <w:szCs w:val="24"/>
          <w:lang w:val="ru-RU" w:eastAsia="ru-RU"/>
        </w:rPr>
      </w:pPr>
    </w:p>
    <w:p w:rsidR="0013488B" w:rsidRDefault="0013488B" w:rsidP="0013488B">
      <w:pPr>
        <w:widowControl w:val="0"/>
        <w:spacing w:after="0"/>
        <w:jc w:val="center"/>
        <w:rPr>
          <w:rFonts w:ascii="Times New Roman" w:eastAsia="Calibri" w:hAnsi="Times New Roman" w:cs="Times New Roman"/>
          <w:iCs/>
          <w:sz w:val="24"/>
          <w:szCs w:val="24"/>
          <w:lang w:val="ru-RU" w:eastAsia="ru-RU"/>
        </w:rPr>
      </w:pPr>
      <w:r>
        <w:rPr>
          <w:rFonts w:ascii="Times New Roman" w:eastAsia="Times New Roman" w:hAnsi="Times New Roman" w:cs="Times New Roman"/>
          <w:b/>
          <w:sz w:val="24"/>
          <w:szCs w:val="24"/>
          <w:lang w:val="ru-RU" w:eastAsia="ru-RU"/>
        </w:rPr>
        <w:t>по дисциплине</w:t>
      </w:r>
      <w:r>
        <w:rPr>
          <w:rFonts w:ascii="Times New Roman" w:eastAsia="Times New Roman" w:hAnsi="Times New Roman" w:cs="Times New Roman"/>
          <w:b/>
          <w:bCs/>
          <w:i/>
          <w:iCs/>
          <w:sz w:val="24"/>
          <w:szCs w:val="24"/>
          <w:lang w:val="ru-RU" w:eastAsia="ru-RU"/>
        </w:rPr>
        <w:t xml:space="preserve"> </w:t>
      </w:r>
      <w:r>
        <w:rPr>
          <w:rFonts w:ascii="Times New Roman" w:eastAsia="Calibri" w:hAnsi="Times New Roman" w:cs="Times New Roman"/>
          <w:iCs/>
          <w:sz w:val="24"/>
          <w:szCs w:val="24"/>
          <w:lang w:val="ru-RU" w:eastAsia="ru-RU"/>
        </w:rPr>
        <w:t xml:space="preserve">Жанры СМИ </w:t>
      </w:r>
    </w:p>
    <w:p w:rsidR="0013488B" w:rsidRDefault="0013488B" w:rsidP="0013488B">
      <w:pPr>
        <w:shd w:val="clear" w:color="auto" w:fill="FFFFFF"/>
        <w:spacing w:after="0"/>
        <w:jc w:val="center"/>
        <w:rPr>
          <w:rFonts w:ascii="Times New Roman" w:eastAsia="Times New Roman" w:hAnsi="Times New Roman" w:cs="Times New Roman"/>
          <w:sz w:val="24"/>
          <w:szCs w:val="24"/>
          <w:u w:val="single"/>
          <w:lang w:val="ru-RU" w:eastAsia="ru-RU"/>
        </w:rPr>
      </w:pPr>
    </w:p>
    <w:p w:rsidR="0013488B" w:rsidRDefault="0013488B" w:rsidP="0013488B">
      <w:pPr>
        <w:shd w:val="clear" w:color="auto" w:fill="FFFFFF"/>
        <w:spacing w:after="0"/>
        <w:jc w:val="center"/>
        <w:rPr>
          <w:rFonts w:ascii="Times New Roman" w:eastAsia="Times New Roman" w:hAnsi="Times New Roman" w:cs="Times New Roman"/>
          <w:sz w:val="24"/>
          <w:szCs w:val="24"/>
          <w:u w:val="single"/>
          <w:lang w:val="ru-RU" w:eastAsia="ru-RU"/>
        </w:rPr>
      </w:pPr>
    </w:p>
    <w:p w:rsidR="0013488B" w:rsidRDefault="0013488B" w:rsidP="0013488B">
      <w:pPr>
        <w:numPr>
          <w:ilvl w:val="0"/>
          <w:numId w:val="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Познавательно-тематический репортаж и его особенности.</w:t>
      </w:r>
    </w:p>
    <w:p w:rsidR="0013488B" w:rsidRDefault="0013488B" w:rsidP="0013488B">
      <w:pPr>
        <w:numPr>
          <w:ilvl w:val="0"/>
          <w:numId w:val="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Современный аналитический репортаж: приемы и композиция.</w:t>
      </w:r>
    </w:p>
    <w:p w:rsidR="0013488B" w:rsidRDefault="0013488B" w:rsidP="0013488B">
      <w:pPr>
        <w:numPr>
          <w:ilvl w:val="0"/>
          <w:numId w:val="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Репортажное повествование: специфика, приемы и методы.</w:t>
      </w:r>
    </w:p>
    <w:p w:rsidR="0013488B" w:rsidRDefault="0013488B" w:rsidP="0013488B">
      <w:pPr>
        <w:numPr>
          <w:ilvl w:val="0"/>
          <w:numId w:val="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Особенности репортажа в журнале «Русский репортер».</w:t>
      </w:r>
    </w:p>
    <w:p w:rsidR="0013488B" w:rsidRDefault="0013488B" w:rsidP="0013488B">
      <w:pPr>
        <w:numPr>
          <w:ilvl w:val="0"/>
          <w:numId w:val="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Аналитические и художественно-публицистические элементы современного репортажа.</w:t>
      </w:r>
    </w:p>
    <w:p w:rsidR="0013488B" w:rsidRDefault="0013488B" w:rsidP="0013488B">
      <w:pPr>
        <w:numPr>
          <w:ilvl w:val="0"/>
          <w:numId w:val="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Интервью как метод и жанр.</w:t>
      </w:r>
    </w:p>
    <w:p w:rsidR="0013488B" w:rsidRDefault="0013488B" w:rsidP="0013488B">
      <w:pPr>
        <w:numPr>
          <w:ilvl w:val="0"/>
          <w:numId w:val="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Психология интервью.</w:t>
      </w:r>
    </w:p>
    <w:p w:rsidR="0013488B" w:rsidRDefault="0013488B" w:rsidP="0013488B">
      <w:pPr>
        <w:numPr>
          <w:ilvl w:val="0"/>
          <w:numId w:val="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Специфика сетевого интервью.</w:t>
      </w:r>
    </w:p>
    <w:p w:rsidR="0013488B" w:rsidRDefault="0013488B" w:rsidP="0013488B">
      <w:pPr>
        <w:numPr>
          <w:ilvl w:val="0"/>
          <w:numId w:val="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Пресс-конференция, брифинг, выход к прессе как специфические формы интервью.</w:t>
      </w:r>
    </w:p>
    <w:p w:rsidR="0013488B" w:rsidRDefault="0013488B" w:rsidP="0013488B">
      <w:pPr>
        <w:numPr>
          <w:ilvl w:val="0"/>
          <w:numId w:val="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Портретное интервью и его особенности.</w:t>
      </w:r>
    </w:p>
    <w:p w:rsidR="0013488B" w:rsidRDefault="0013488B" w:rsidP="0013488B">
      <w:pPr>
        <w:numPr>
          <w:ilvl w:val="0"/>
          <w:numId w:val="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Специфика интервью-расследования и область его применения.</w:t>
      </w:r>
    </w:p>
    <w:p w:rsidR="0013488B" w:rsidRDefault="0013488B" w:rsidP="0013488B">
      <w:pPr>
        <w:numPr>
          <w:ilvl w:val="0"/>
          <w:numId w:val="2"/>
        </w:numPr>
        <w:tabs>
          <w:tab w:val="left" w:pos="567"/>
        </w:tabs>
        <w:spacing w:after="0"/>
        <w:jc w:val="both"/>
        <w:rPr>
          <w:rFonts w:ascii="Times New Roman" w:eastAsia="Times New Roman" w:hAnsi="Times New Roman" w:cs="Times New Roman"/>
          <w:sz w:val="24"/>
          <w:szCs w:val="24"/>
          <w:lang w:val="ru-RU" w:eastAsia="ru-RU"/>
        </w:rPr>
      </w:pPr>
      <w:proofErr w:type="spellStart"/>
      <w:r>
        <w:rPr>
          <w:rFonts w:ascii="Times New Roman" w:eastAsia="Times New Roman" w:hAnsi="Times New Roman" w:cs="Times New Roman"/>
          <w:sz w:val="24"/>
          <w:szCs w:val="24"/>
          <w:lang w:eastAsia="ru-RU"/>
        </w:rPr>
        <w:t>Этические</w:t>
      </w:r>
      <w:proofErr w:type="spellEnd"/>
      <w:r>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аспекты</w:t>
      </w:r>
      <w:proofErr w:type="spellEnd"/>
      <w:r>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интервью</w:t>
      </w:r>
      <w:proofErr w:type="spellEnd"/>
      <w:r>
        <w:rPr>
          <w:rFonts w:ascii="Times New Roman" w:eastAsia="Times New Roman" w:hAnsi="Times New Roman" w:cs="Times New Roman"/>
          <w:sz w:val="24"/>
          <w:szCs w:val="24"/>
          <w:lang w:eastAsia="ru-RU"/>
        </w:rPr>
        <w:t>.</w:t>
      </w:r>
    </w:p>
    <w:p w:rsidR="0013488B" w:rsidRDefault="0013488B" w:rsidP="0013488B">
      <w:pPr>
        <w:numPr>
          <w:ilvl w:val="0"/>
          <w:numId w:val="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Жанр версии в современной аналитической журналистике.</w:t>
      </w:r>
    </w:p>
    <w:p w:rsidR="0013488B" w:rsidRDefault="0013488B" w:rsidP="0013488B">
      <w:pPr>
        <w:numPr>
          <w:ilvl w:val="0"/>
          <w:numId w:val="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Современная аналитическая корреспонденция на страницах региональных газет.</w:t>
      </w:r>
    </w:p>
    <w:p w:rsidR="0013488B" w:rsidRDefault="0013488B" w:rsidP="0013488B">
      <w:pPr>
        <w:numPr>
          <w:ilvl w:val="0"/>
          <w:numId w:val="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Прогноз и его методы.</w:t>
      </w:r>
    </w:p>
    <w:p w:rsidR="0013488B" w:rsidRDefault="0013488B" w:rsidP="0013488B">
      <w:pPr>
        <w:numPr>
          <w:ilvl w:val="0"/>
          <w:numId w:val="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Журналистский эксперимент.</w:t>
      </w:r>
    </w:p>
    <w:p w:rsidR="0013488B" w:rsidRDefault="0013488B" w:rsidP="0013488B">
      <w:pPr>
        <w:numPr>
          <w:ilvl w:val="0"/>
          <w:numId w:val="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Мониторинг как аналитический жанр и метод.</w:t>
      </w:r>
    </w:p>
    <w:p w:rsidR="0013488B" w:rsidRDefault="0013488B" w:rsidP="0013488B">
      <w:pPr>
        <w:numPr>
          <w:ilvl w:val="0"/>
          <w:numId w:val="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Рейтинг как компонент аналитического текста.</w:t>
      </w:r>
    </w:p>
    <w:p w:rsidR="0013488B" w:rsidRDefault="0013488B" w:rsidP="0013488B">
      <w:pPr>
        <w:numPr>
          <w:ilvl w:val="0"/>
          <w:numId w:val="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Социологическое резюме и его особенности в современной прессе.</w:t>
      </w:r>
    </w:p>
    <w:p w:rsidR="0013488B" w:rsidRDefault="0013488B" w:rsidP="0013488B">
      <w:pPr>
        <w:numPr>
          <w:ilvl w:val="0"/>
          <w:numId w:val="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Современные классификации жанра статьи и их специфика.</w:t>
      </w:r>
    </w:p>
    <w:p w:rsidR="0013488B" w:rsidRDefault="0013488B" w:rsidP="0013488B">
      <w:pPr>
        <w:numPr>
          <w:ilvl w:val="0"/>
          <w:numId w:val="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Языковые особенности современной публицистической статьи.</w:t>
      </w:r>
    </w:p>
    <w:p w:rsidR="0013488B" w:rsidRDefault="0013488B" w:rsidP="0013488B">
      <w:pPr>
        <w:numPr>
          <w:ilvl w:val="0"/>
          <w:numId w:val="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Жанр научно-популярной статьи в современной прессе.</w:t>
      </w:r>
    </w:p>
    <w:p w:rsidR="0013488B" w:rsidRDefault="0013488B" w:rsidP="0013488B">
      <w:pPr>
        <w:numPr>
          <w:ilvl w:val="0"/>
          <w:numId w:val="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Общетеоретическая статья и ее особенности.</w:t>
      </w:r>
    </w:p>
    <w:p w:rsidR="0013488B" w:rsidRDefault="0013488B" w:rsidP="0013488B">
      <w:pPr>
        <w:numPr>
          <w:ilvl w:val="0"/>
          <w:numId w:val="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Полемическая статья и ее особенности.</w:t>
      </w:r>
    </w:p>
    <w:p w:rsidR="0013488B" w:rsidRDefault="0013488B" w:rsidP="0013488B">
      <w:pPr>
        <w:numPr>
          <w:ilvl w:val="0"/>
          <w:numId w:val="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Передовая (редакционная) статья на современном этапе.</w:t>
      </w:r>
    </w:p>
    <w:p w:rsidR="0013488B" w:rsidRDefault="0013488B" w:rsidP="0013488B">
      <w:pPr>
        <w:numPr>
          <w:ilvl w:val="0"/>
          <w:numId w:val="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Современный обзор СМИ как аналитический жанр.</w:t>
      </w:r>
    </w:p>
    <w:p w:rsidR="0013488B" w:rsidRDefault="0013488B" w:rsidP="0013488B">
      <w:pPr>
        <w:numPr>
          <w:ilvl w:val="0"/>
          <w:numId w:val="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Специфика жанра обозрения на страницах журнала «Эксперт».</w:t>
      </w:r>
    </w:p>
    <w:p w:rsidR="0013488B" w:rsidRDefault="0013488B" w:rsidP="0013488B">
      <w:pPr>
        <w:numPr>
          <w:ilvl w:val="0"/>
          <w:numId w:val="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Общие и отличительные черты своевременных статьи и обозрения.</w:t>
      </w:r>
    </w:p>
    <w:p w:rsidR="0013488B" w:rsidRDefault="0013488B" w:rsidP="0013488B">
      <w:pPr>
        <w:numPr>
          <w:ilvl w:val="0"/>
          <w:numId w:val="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Современная рецензия и ее композиционные особенности.</w:t>
      </w:r>
    </w:p>
    <w:p w:rsidR="0013488B" w:rsidRDefault="0013488B" w:rsidP="0013488B">
      <w:pPr>
        <w:numPr>
          <w:ilvl w:val="0"/>
          <w:numId w:val="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 Исповедь как журналистский жанр.</w:t>
      </w:r>
    </w:p>
    <w:p w:rsidR="0013488B" w:rsidRDefault="0013488B" w:rsidP="0013488B">
      <w:pPr>
        <w:numPr>
          <w:ilvl w:val="0"/>
          <w:numId w:val="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Открытое письмо: возникновение и трансформация жанра.</w:t>
      </w:r>
    </w:p>
    <w:p w:rsidR="0013488B" w:rsidRDefault="0013488B" w:rsidP="0013488B">
      <w:pPr>
        <w:numPr>
          <w:ilvl w:val="0"/>
          <w:numId w:val="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Журналистское расследование как аналитический жанр.</w:t>
      </w:r>
    </w:p>
    <w:p w:rsidR="0013488B" w:rsidRDefault="0013488B" w:rsidP="0013488B">
      <w:pPr>
        <w:numPr>
          <w:ilvl w:val="0"/>
          <w:numId w:val="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Современные подходы и методы журналистского расследования.</w:t>
      </w:r>
    </w:p>
    <w:p w:rsidR="0013488B" w:rsidRDefault="0013488B" w:rsidP="0013488B">
      <w:pPr>
        <w:numPr>
          <w:ilvl w:val="0"/>
          <w:numId w:val="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Юридические и этические вопросы журналистского расследования.</w:t>
      </w:r>
    </w:p>
    <w:p w:rsidR="0013488B" w:rsidRDefault="0013488B" w:rsidP="0013488B">
      <w:pPr>
        <w:numPr>
          <w:ilvl w:val="0"/>
          <w:numId w:val="2"/>
        </w:numPr>
        <w:tabs>
          <w:tab w:val="left" w:pos="567"/>
        </w:tabs>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Журналистское расследование на страницах региональных СМИ.</w:t>
      </w:r>
    </w:p>
    <w:p w:rsidR="0013488B" w:rsidRDefault="0013488B" w:rsidP="0013488B">
      <w:pPr>
        <w:numPr>
          <w:ilvl w:val="0"/>
          <w:numId w:val="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Художественный метод в журналистике и литературе.</w:t>
      </w:r>
    </w:p>
    <w:p w:rsidR="0013488B" w:rsidRDefault="0013488B" w:rsidP="0013488B">
      <w:pPr>
        <w:numPr>
          <w:ilvl w:val="0"/>
          <w:numId w:val="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 Современная социальная зарисовка в СМИ и </w:t>
      </w:r>
      <w:proofErr w:type="spellStart"/>
      <w:r>
        <w:rPr>
          <w:rFonts w:ascii="Times New Roman" w:eastAsia="Times New Roman" w:hAnsi="Times New Roman" w:cs="Times New Roman"/>
          <w:sz w:val="24"/>
          <w:szCs w:val="24"/>
          <w:lang w:val="ru-RU" w:eastAsia="ru-RU"/>
        </w:rPr>
        <w:t>блогосфере</w:t>
      </w:r>
      <w:proofErr w:type="spellEnd"/>
      <w:r>
        <w:rPr>
          <w:rFonts w:ascii="Times New Roman" w:eastAsia="Times New Roman" w:hAnsi="Times New Roman" w:cs="Times New Roman"/>
          <w:sz w:val="24"/>
          <w:szCs w:val="24"/>
          <w:lang w:val="ru-RU" w:eastAsia="ru-RU"/>
        </w:rPr>
        <w:t>.</w:t>
      </w:r>
    </w:p>
    <w:p w:rsidR="0013488B" w:rsidRDefault="0013488B" w:rsidP="0013488B">
      <w:pPr>
        <w:numPr>
          <w:ilvl w:val="0"/>
          <w:numId w:val="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 Современная отечественная </w:t>
      </w:r>
      <w:proofErr w:type="spellStart"/>
      <w:r>
        <w:rPr>
          <w:rFonts w:ascii="Times New Roman" w:eastAsia="Times New Roman" w:hAnsi="Times New Roman" w:cs="Times New Roman"/>
          <w:sz w:val="24"/>
          <w:szCs w:val="24"/>
          <w:lang w:val="ru-RU" w:eastAsia="ru-RU"/>
        </w:rPr>
        <w:t>колумнистика</w:t>
      </w:r>
      <w:proofErr w:type="spellEnd"/>
      <w:r>
        <w:rPr>
          <w:rFonts w:ascii="Times New Roman" w:eastAsia="Times New Roman" w:hAnsi="Times New Roman" w:cs="Times New Roman"/>
          <w:sz w:val="24"/>
          <w:szCs w:val="24"/>
          <w:lang w:val="ru-RU" w:eastAsia="ru-RU"/>
        </w:rPr>
        <w:t>: специфика и жанровое своеобразие.</w:t>
      </w:r>
    </w:p>
    <w:p w:rsidR="0013488B" w:rsidRDefault="0013488B" w:rsidP="0013488B">
      <w:pPr>
        <w:numPr>
          <w:ilvl w:val="0"/>
          <w:numId w:val="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 Трансформация жанра очерка в </w:t>
      </w:r>
      <w:r>
        <w:rPr>
          <w:rFonts w:ascii="Times New Roman" w:eastAsia="Times New Roman" w:hAnsi="Times New Roman" w:cs="Times New Roman"/>
          <w:sz w:val="24"/>
          <w:szCs w:val="24"/>
          <w:lang w:eastAsia="ru-RU"/>
        </w:rPr>
        <w:t>XIX</w:t>
      </w:r>
      <w:r>
        <w:rPr>
          <w:rFonts w:ascii="Times New Roman" w:eastAsia="Times New Roman" w:hAnsi="Times New Roman" w:cs="Times New Roman"/>
          <w:sz w:val="24"/>
          <w:szCs w:val="24"/>
          <w:lang w:val="ru-RU" w:eastAsia="ru-RU"/>
        </w:rPr>
        <w:t>-</w:t>
      </w:r>
      <w:r>
        <w:rPr>
          <w:rFonts w:ascii="Times New Roman" w:eastAsia="Times New Roman" w:hAnsi="Times New Roman" w:cs="Times New Roman"/>
          <w:sz w:val="24"/>
          <w:szCs w:val="24"/>
          <w:lang w:eastAsia="ru-RU"/>
        </w:rPr>
        <w:t>XXI</w:t>
      </w:r>
      <w:r>
        <w:rPr>
          <w:rFonts w:ascii="Times New Roman" w:eastAsia="Times New Roman" w:hAnsi="Times New Roman" w:cs="Times New Roman"/>
          <w:sz w:val="24"/>
          <w:szCs w:val="24"/>
          <w:lang w:val="ru-RU" w:eastAsia="ru-RU"/>
        </w:rPr>
        <w:t xml:space="preserve"> вв.</w:t>
      </w:r>
    </w:p>
    <w:p w:rsidR="0013488B" w:rsidRDefault="0013488B" w:rsidP="0013488B">
      <w:pPr>
        <w:numPr>
          <w:ilvl w:val="0"/>
          <w:numId w:val="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 Современный портретный очерк в прессе. Стилистические и композиционные особенности.</w:t>
      </w:r>
    </w:p>
    <w:p w:rsidR="0013488B" w:rsidRDefault="0013488B" w:rsidP="0013488B">
      <w:pPr>
        <w:numPr>
          <w:ilvl w:val="0"/>
          <w:numId w:val="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 Жанр путевого очерка в трэвел-журналистике: проблемы и перспективы.</w:t>
      </w:r>
    </w:p>
    <w:p w:rsidR="0013488B" w:rsidRDefault="0013488B" w:rsidP="0013488B">
      <w:pPr>
        <w:numPr>
          <w:ilvl w:val="0"/>
          <w:numId w:val="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 Жанр «зеленой» зарисовки (этюды о природе) как часть экологической журналистики.</w:t>
      </w:r>
    </w:p>
    <w:p w:rsidR="0013488B" w:rsidRDefault="0013488B" w:rsidP="0013488B">
      <w:pPr>
        <w:numPr>
          <w:ilvl w:val="0"/>
          <w:numId w:val="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 Эссе как синкретичный жанр. Место эссе в отечественной журналистике.</w:t>
      </w:r>
    </w:p>
    <w:p w:rsidR="0013488B" w:rsidRDefault="0013488B" w:rsidP="0013488B">
      <w:pPr>
        <w:numPr>
          <w:ilvl w:val="0"/>
          <w:numId w:val="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 Современное философское эссе.</w:t>
      </w:r>
    </w:p>
    <w:p w:rsidR="0013488B" w:rsidRDefault="0013488B" w:rsidP="0013488B">
      <w:pPr>
        <w:numPr>
          <w:ilvl w:val="0"/>
          <w:numId w:val="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Литературно-критическое эссе на современном этапе: традиции и новаторство.</w:t>
      </w:r>
    </w:p>
    <w:p w:rsidR="0013488B" w:rsidRDefault="0013488B" w:rsidP="0013488B">
      <w:pPr>
        <w:numPr>
          <w:ilvl w:val="0"/>
          <w:numId w:val="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 Языковые особенности современной научно-популярной эссеистики.</w:t>
      </w:r>
    </w:p>
    <w:p w:rsidR="0013488B" w:rsidRDefault="0013488B" w:rsidP="0013488B">
      <w:pPr>
        <w:numPr>
          <w:ilvl w:val="0"/>
          <w:numId w:val="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Жанры, язык и стиль научной журналистики.</w:t>
      </w:r>
    </w:p>
    <w:p w:rsidR="0013488B" w:rsidRDefault="0013488B" w:rsidP="0013488B">
      <w:pPr>
        <w:numPr>
          <w:ilvl w:val="0"/>
          <w:numId w:val="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Публицистическое эссе на страницах отечественной прессы.</w:t>
      </w:r>
    </w:p>
    <w:p w:rsidR="0013488B" w:rsidRDefault="0013488B" w:rsidP="0013488B">
      <w:pPr>
        <w:numPr>
          <w:ilvl w:val="0"/>
          <w:numId w:val="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Языковые особенности современной сатирической журналистики.</w:t>
      </w:r>
    </w:p>
    <w:p w:rsidR="0013488B" w:rsidRDefault="0013488B" w:rsidP="0013488B">
      <w:pPr>
        <w:numPr>
          <w:ilvl w:val="0"/>
          <w:numId w:val="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История развития жанра фельетона в отечественной журналистике.</w:t>
      </w:r>
    </w:p>
    <w:p w:rsidR="0013488B" w:rsidRDefault="0013488B" w:rsidP="0013488B">
      <w:pPr>
        <w:numPr>
          <w:ilvl w:val="0"/>
          <w:numId w:val="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Специфика современного фельетона в отечественной журналистике.</w:t>
      </w:r>
    </w:p>
    <w:p w:rsidR="0013488B" w:rsidRDefault="0013488B" w:rsidP="0013488B">
      <w:pPr>
        <w:numPr>
          <w:ilvl w:val="0"/>
          <w:numId w:val="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Памфлет как жанр сатирической журналистики.</w:t>
      </w:r>
    </w:p>
    <w:p w:rsidR="0013488B" w:rsidRDefault="0013488B" w:rsidP="0013488B">
      <w:pPr>
        <w:numPr>
          <w:ilvl w:val="0"/>
          <w:numId w:val="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Жанр пародии в современных СМИ.</w:t>
      </w:r>
    </w:p>
    <w:p w:rsidR="0013488B" w:rsidRDefault="0013488B" w:rsidP="0013488B">
      <w:pPr>
        <w:numPr>
          <w:ilvl w:val="0"/>
          <w:numId w:val="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Сатирический комментарий и его композиционные и языковые особенности.</w:t>
      </w:r>
    </w:p>
    <w:p w:rsidR="0013488B" w:rsidRDefault="0013488B" w:rsidP="0013488B">
      <w:pPr>
        <w:numPr>
          <w:ilvl w:val="0"/>
          <w:numId w:val="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 Сатирическая журналистика в Росси: история вопроса.</w:t>
      </w:r>
    </w:p>
    <w:p w:rsidR="0013488B" w:rsidRDefault="0013488B" w:rsidP="0013488B">
      <w:pPr>
        <w:numPr>
          <w:ilvl w:val="0"/>
          <w:numId w:val="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 Житейская история как журналистский жанр.</w:t>
      </w:r>
    </w:p>
    <w:p w:rsidR="0013488B" w:rsidRDefault="0013488B" w:rsidP="0013488B">
      <w:pPr>
        <w:numPr>
          <w:ilvl w:val="0"/>
          <w:numId w:val="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 Специфика </w:t>
      </w:r>
      <w:proofErr w:type="spellStart"/>
      <w:r>
        <w:rPr>
          <w:rFonts w:ascii="Times New Roman" w:eastAsia="Times New Roman" w:hAnsi="Times New Roman" w:cs="Times New Roman"/>
          <w:sz w:val="24"/>
          <w:szCs w:val="24"/>
          <w:lang w:val="ru-RU" w:eastAsia="ru-RU"/>
        </w:rPr>
        <w:t>лида</w:t>
      </w:r>
      <w:proofErr w:type="spellEnd"/>
      <w:r>
        <w:rPr>
          <w:rFonts w:ascii="Times New Roman" w:eastAsia="Times New Roman" w:hAnsi="Times New Roman" w:cs="Times New Roman"/>
          <w:sz w:val="24"/>
          <w:szCs w:val="24"/>
          <w:lang w:val="ru-RU" w:eastAsia="ru-RU"/>
        </w:rPr>
        <w:t xml:space="preserve"> в аналитических и художественно-публицистических текстах.</w:t>
      </w:r>
    </w:p>
    <w:p w:rsidR="0013488B" w:rsidRDefault="0013488B" w:rsidP="0013488B">
      <w:pPr>
        <w:numPr>
          <w:ilvl w:val="0"/>
          <w:numId w:val="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Аналитический </w:t>
      </w:r>
      <w:proofErr w:type="spellStart"/>
      <w:r>
        <w:rPr>
          <w:rFonts w:ascii="Times New Roman" w:eastAsia="Times New Roman" w:hAnsi="Times New Roman" w:cs="Times New Roman"/>
          <w:sz w:val="24"/>
          <w:szCs w:val="24"/>
          <w:lang w:val="ru-RU" w:eastAsia="ru-RU"/>
        </w:rPr>
        <w:t>лид</w:t>
      </w:r>
      <w:proofErr w:type="spellEnd"/>
      <w:r>
        <w:rPr>
          <w:rFonts w:ascii="Times New Roman" w:eastAsia="Times New Roman" w:hAnsi="Times New Roman" w:cs="Times New Roman"/>
          <w:sz w:val="24"/>
          <w:szCs w:val="24"/>
          <w:lang w:val="ru-RU" w:eastAsia="ru-RU"/>
        </w:rPr>
        <w:t xml:space="preserve"> и его разновидности.</w:t>
      </w:r>
    </w:p>
    <w:p w:rsidR="0013488B" w:rsidRDefault="0013488B" w:rsidP="0013488B">
      <w:pPr>
        <w:numPr>
          <w:ilvl w:val="0"/>
          <w:numId w:val="2"/>
        </w:num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 Современный аналитический текст (структура и язык).</w:t>
      </w:r>
    </w:p>
    <w:p w:rsidR="0013488B" w:rsidRDefault="0013488B" w:rsidP="0013488B">
      <w:pPr>
        <w:numPr>
          <w:ilvl w:val="0"/>
          <w:numId w:val="2"/>
        </w:numPr>
        <w:tabs>
          <w:tab w:val="left" w:pos="567"/>
        </w:tabs>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  Современная аналитическая журналистика: проблемы и перспективы развития.</w:t>
      </w:r>
    </w:p>
    <w:p w:rsidR="0013488B" w:rsidRDefault="0013488B" w:rsidP="0013488B">
      <w:pPr>
        <w:tabs>
          <w:tab w:val="left" w:pos="567"/>
        </w:tabs>
        <w:spacing w:after="0"/>
        <w:jc w:val="both"/>
        <w:rPr>
          <w:rFonts w:ascii="Times New Roman" w:eastAsia="Times New Roman" w:hAnsi="Times New Roman" w:cs="Times New Roman"/>
          <w:sz w:val="24"/>
          <w:szCs w:val="24"/>
          <w:lang w:val="ru-RU" w:eastAsia="ru-RU"/>
        </w:rPr>
      </w:pPr>
    </w:p>
    <w:p w:rsidR="0013488B" w:rsidRDefault="0013488B" w:rsidP="0013488B">
      <w:pPr>
        <w:autoSpaceDE w:val="0"/>
        <w:autoSpaceDN w:val="0"/>
        <w:adjustRightInd w:val="0"/>
        <w:spacing w:after="0"/>
        <w:rPr>
          <w:rFonts w:ascii="Times New Roman" w:eastAsia="Times New Roman" w:hAnsi="Times New Roman" w:cs="Times New Roman"/>
          <w:b/>
          <w:color w:val="000000"/>
          <w:sz w:val="24"/>
          <w:szCs w:val="24"/>
          <w:lang w:val="ru-RU" w:eastAsia="ru-RU"/>
        </w:rPr>
      </w:pPr>
      <w:r>
        <w:rPr>
          <w:rFonts w:ascii="Times New Roman" w:eastAsia="Times New Roman" w:hAnsi="Times New Roman" w:cs="Times New Roman"/>
          <w:b/>
          <w:color w:val="000000"/>
          <w:sz w:val="24"/>
          <w:szCs w:val="24"/>
          <w:lang w:val="ru-RU" w:eastAsia="ru-RU"/>
        </w:rPr>
        <w:t xml:space="preserve">Программа проведения и/или методические рекомендации по подготовке и проведению. </w:t>
      </w:r>
    </w:p>
    <w:p w:rsidR="0013488B" w:rsidRDefault="0013488B" w:rsidP="0013488B">
      <w:pPr>
        <w:autoSpaceDE w:val="0"/>
        <w:autoSpaceDN w:val="0"/>
        <w:adjustRightInd w:val="0"/>
        <w:spacing w:after="0"/>
        <w:ind w:firstLine="709"/>
        <w:jc w:val="both"/>
        <w:rPr>
          <w:rFonts w:ascii="Times New Roman" w:eastAsia="Times New Roman" w:hAnsi="Times New Roman" w:cs="Times New Roman"/>
          <w:color w:val="000000"/>
          <w:sz w:val="24"/>
          <w:szCs w:val="24"/>
          <w:lang w:val="ru-RU" w:eastAsia="ru-RU"/>
        </w:rPr>
      </w:pPr>
      <w:r>
        <w:rPr>
          <w:rFonts w:ascii="Times New Roman" w:eastAsia="Times New Roman" w:hAnsi="Times New Roman" w:cs="Times New Roman"/>
          <w:color w:val="000000"/>
          <w:sz w:val="24"/>
          <w:szCs w:val="24"/>
          <w:lang w:val="ru-RU" w:eastAsia="ru-RU"/>
        </w:rPr>
        <w:t>Студентам будет предложено организовать 3 или более подгруппы для выбора темы, угла зрения на данную тему или круга тем для дискуссионного обсуждения. Подготовка для дискуссии, полемики, круглого стола требует от студента прочтения и освоения дополнительной литературы, а также, если тема касается представления современных способов создания коммуникативной ситуаций, то студентам будет предложено продемонстрировать сценарий событий или программу действий, организовать в деловой игре показ события. От студентов, организующих круглый стол, должен быть делегирован модератор для организации и успешного проведения дискуссии. Модератор так же обязан свободно владеть выбранной для обсуждения темой, знать все проблемные точки обсуждения, уметь вовремя переключить или «разогреть» дискуссию.</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b/>
          <w:bCs/>
          <w:sz w:val="24"/>
          <w:szCs w:val="24"/>
          <w:lang w:val="ru-RU" w:eastAsia="ru-RU"/>
        </w:rPr>
        <w:t>Критерии оценки:</w:t>
      </w:r>
    </w:p>
    <w:p w:rsidR="0013488B" w:rsidRDefault="0013488B" w:rsidP="0013488B">
      <w:pPr>
        <w:spacing w:after="0"/>
        <w:jc w:val="both"/>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оценка «зачтено» выставляется студенту, если его ответ является полным, самостоятельным, содержит элементы анализа, знание типологических особенностей издания и их подтверждение, знание исторических реалий прессы данной страны, особенностей публицистической системы образов и композиционного решения выбранных текстов;</w:t>
      </w:r>
    </w:p>
    <w:p w:rsidR="0013488B" w:rsidRDefault="0013488B" w:rsidP="0013488B">
      <w:pPr>
        <w:spacing w:after="0"/>
        <w:jc w:val="both"/>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оценка «не зачтено» выставляется студенту, если его ответ является не полным, несамостоятельным, не содержит элементы анализа типологических особенностей издания и в его ответе нет подтверждения сделанным выводам или отсутствуют выводы как таковые.</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jc w:val="both"/>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А также:</w:t>
      </w:r>
    </w:p>
    <w:p w:rsidR="0013488B" w:rsidRDefault="0013488B" w:rsidP="0013488B">
      <w:pPr>
        <w:widowControl w:val="0"/>
        <w:numPr>
          <w:ilvl w:val="0"/>
          <w:numId w:val="3"/>
        </w:numPr>
        <w:tabs>
          <w:tab w:val="num" w:pos="0"/>
        </w:tabs>
        <w:spacing w:after="0"/>
        <w:ind w:firstLine="36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-Оценка «отлично» 84-100 баллов</w:t>
      </w:r>
      <w:r>
        <w:rPr>
          <w:rFonts w:ascii="Times New Roman" w:eastAsia="Times New Roman" w:hAnsi="Times New Roman" w:cs="Times New Roman"/>
          <w:iCs/>
          <w:spacing w:val="-1"/>
          <w:sz w:val="24"/>
          <w:szCs w:val="24"/>
          <w:lang w:val="ru-RU" w:eastAsia="ru-RU"/>
        </w:rPr>
        <w:t xml:space="preserve"> – ответы по тестам фактически верны в 80%, что демонстрирует </w:t>
      </w:r>
      <w:r>
        <w:rPr>
          <w:rFonts w:ascii="Times New Roman" w:eastAsia="Times New Roman" w:hAnsi="Times New Roman" w:cs="Times New Roman"/>
          <w:spacing w:val="-1"/>
          <w:sz w:val="24"/>
          <w:szCs w:val="24"/>
          <w:lang w:val="ru-RU" w:eastAsia="ru-RU"/>
        </w:rPr>
        <w:t xml:space="preserve">наличие глубоких исчерпывающих знаний в объеме пройденной </w:t>
      </w:r>
      <w:r>
        <w:rPr>
          <w:rFonts w:ascii="Times New Roman" w:eastAsia="Times New Roman" w:hAnsi="Times New Roman" w:cs="Times New Roman"/>
          <w:sz w:val="24"/>
          <w:szCs w:val="24"/>
          <w:lang w:val="ru-RU" w:eastAsia="ru-RU"/>
        </w:rPr>
        <w:t>программы дисциплины в соответствии с поставленными программой курса целями и задачами обучения; правильные, уверенные действия по применению получен</w:t>
      </w:r>
      <w:r>
        <w:rPr>
          <w:rFonts w:ascii="Times New Roman" w:eastAsia="Times New Roman" w:hAnsi="Times New Roman" w:cs="Times New Roman"/>
          <w:spacing w:val="-1"/>
          <w:sz w:val="24"/>
          <w:szCs w:val="24"/>
          <w:lang w:val="ru-RU" w:eastAsia="ru-RU"/>
        </w:rPr>
        <w:t xml:space="preserve">ных знаний на практике, </w:t>
      </w:r>
      <w:r>
        <w:rPr>
          <w:rFonts w:ascii="Times New Roman" w:eastAsia="Times New Roman" w:hAnsi="Times New Roman" w:cs="Times New Roman"/>
          <w:sz w:val="24"/>
          <w:szCs w:val="24"/>
          <w:lang w:val="ru-RU" w:eastAsia="ru-RU"/>
        </w:rPr>
        <w:t>усвоение основной и знакомство с дополнительной литературой;</w:t>
      </w:r>
    </w:p>
    <w:p w:rsidR="0013488B" w:rsidRDefault="0013488B" w:rsidP="0013488B">
      <w:pPr>
        <w:widowControl w:val="0"/>
        <w:numPr>
          <w:ilvl w:val="0"/>
          <w:numId w:val="3"/>
        </w:numPr>
        <w:tabs>
          <w:tab w:val="num" w:pos="0"/>
        </w:tabs>
        <w:spacing w:after="0"/>
        <w:ind w:firstLine="36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 Оценка «хорошо» 67-83 баллов </w:t>
      </w:r>
      <w:r>
        <w:rPr>
          <w:rFonts w:ascii="Times New Roman" w:eastAsia="Times New Roman" w:hAnsi="Times New Roman" w:cs="Times New Roman"/>
          <w:iCs/>
          <w:spacing w:val="-1"/>
          <w:sz w:val="24"/>
          <w:szCs w:val="24"/>
          <w:lang w:val="ru-RU" w:eastAsia="ru-RU"/>
        </w:rPr>
        <w:t xml:space="preserve">- ответы по тестам фактически верны в 65%, что демонстрирует </w:t>
      </w:r>
      <w:r>
        <w:rPr>
          <w:rFonts w:ascii="Times New Roman" w:eastAsia="Times New Roman" w:hAnsi="Times New Roman" w:cs="Times New Roman"/>
          <w:spacing w:val="-1"/>
          <w:sz w:val="24"/>
          <w:szCs w:val="24"/>
          <w:lang w:val="ru-RU" w:eastAsia="ru-RU"/>
        </w:rPr>
        <w:t>наличие достаточно полных знаний в объеме пройден</w:t>
      </w:r>
      <w:r>
        <w:rPr>
          <w:rFonts w:ascii="Times New Roman" w:eastAsia="Times New Roman" w:hAnsi="Times New Roman" w:cs="Times New Roman"/>
          <w:sz w:val="24"/>
          <w:szCs w:val="24"/>
          <w:lang w:val="ru-RU" w:eastAsia="ru-RU"/>
        </w:rPr>
        <w:t>ной программы дисциплины в соответствии с целями обучения, правильные действия по применению знаний на практике, обучающийся усвоил основную литературу, рекомендованную в рабочей программе дисциплины;</w:t>
      </w:r>
    </w:p>
    <w:p w:rsidR="0013488B" w:rsidRDefault="0013488B" w:rsidP="0013488B">
      <w:pPr>
        <w:widowControl w:val="0"/>
        <w:numPr>
          <w:ilvl w:val="0"/>
          <w:numId w:val="3"/>
        </w:numPr>
        <w:tabs>
          <w:tab w:val="num" w:pos="0"/>
        </w:tabs>
        <w:spacing w:after="0"/>
        <w:ind w:firstLine="36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 Оценка «удовлетворительно» 50-66 баллов - </w:t>
      </w:r>
      <w:r>
        <w:rPr>
          <w:rFonts w:ascii="Times New Roman" w:eastAsia="Times New Roman" w:hAnsi="Times New Roman" w:cs="Times New Roman"/>
          <w:iCs/>
          <w:spacing w:val="-1"/>
          <w:sz w:val="24"/>
          <w:szCs w:val="24"/>
          <w:lang w:val="ru-RU" w:eastAsia="ru-RU"/>
        </w:rPr>
        <w:t xml:space="preserve">ответы по тестам фактически верны в 50%, что демонстрирует </w:t>
      </w:r>
      <w:r>
        <w:rPr>
          <w:rFonts w:ascii="Times New Roman" w:eastAsia="Times New Roman" w:hAnsi="Times New Roman" w:cs="Times New Roman"/>
          <w:spacing w:val="-1"/>
          <w:sz w:val="24"/>
          <w:szCs w:val="24"/>
          <w:lang w:val="ru-RU" w:eastAsia="ru-RU"/>
        </w:rPr>
        <w:t xml:space="preserve">наличие </w:t>
      </w:r>
      <w:r>
        <w:rPr>
          <w:rFonts w:ascii="Times New Roman" w:eastAsia="Times New Roman" w:hAnsi="Times New Roman" w:cs="Times New Roman"/>
          <w:sz w:val="24"/>
          <w:szCs w:val="24"/>
          <w:lang w:val="ru-RU" w:eastAsia="ru-RU"/>
        </w:rPr>
        <w:t>знаний не в полном объеме пройденного курса</w:t>
      </w:r>
      <w:r>
        <w:rPr>
          <w:rFonts w:ascii="Times New Roman" w:eastAsia="Times New Roman" w:hAnsi="Times New Roman" w:cs="Times New Roman"/>
          <w:spacing w:val="-1"/>
          <w:sz w:val="24"/>
          <w:szCs w:val="24"/>
          <w:lang w:val="ru-RU" w:eastAsia="ru-RU"/>
        </w:rPr>
        <w:t xml:space="preserve">, наличие ответов с отдельными ошибками, возможны ошибки и </w:t>
      </w:r>
      <w:r>
        <w:rPr>
          <w:rFonts w:ascii="Times New Roman" w:eastAsia="Times New Roman" w:hAnsi="Times New Roman" w:cs="Times New Roman"/>
          <w:sz w:val="24"/>
          <w:szCs w:val="24"/>
          <w:lang w:val="ru-RU" w:eastAsia="ru-RU"/>
        </w:rPr>
        <w:t>по применению знаний на практике;</w:t>
      </w:r>
    </w:p>
    <w:p w:rsidR="0013488B" w:rsidRDefault="0013488B" w:rsidP="0013488B">
      <w:pPr>
        <w:widowControl w:val="0"/>
        <w:numPr>
          <w:ilvl w:val="0"/>
          <w:numId w:val="3"/>
        </w:numPr>
        <w:tabs>
          <w:tab w:val="num" w:pos="0"/>
        </w:tabs>
        <w:spacing w:after="0"/>
        <w:ind w:firstLine="36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 Оценка «неудовлетворительно» 0-49 баллов </w:t>
      </w:r>
      <w:r>
        <w:rPr>
          <w:rFonts w:ascii="Times New Roman" w:eastAsia="Times New Roman" w:hAnsi="Times New Roman" w:cs="Times New Roman"/>
          <w:iCs/>
          <w:sz w:val="24"/>
          <w:szCs w:val="24"/>
          <w:lang w:val="ru-RU" w:eastAsia="ru-RU"/>
        </w:rPr>
        <w:t xml:space="preserve">- </w:t>
      </w:r>
      <w:r>
        <w:rPr>
          <w:rFonts w:ascii="Times New Roman" w:eastAsia="Times New Roman" w:hAnsi="Times New Roman" w:cs="Times New Roman"/>
          <w:iCs/>
          <w:color w:val="000000"/>
          <w:spacing w:val="-1"/>
          <w:sz w:val="24"/>
          <w:szCs w:val="24"/>
          <w:lang w:val="ru-RU" w:eastAsia="ru-RU"/>
        </w:rPr>
        <w:t xml:space="preserve">ответы по тестам фактически верны в 30%, что демонстрирует </w:t>
      </w:r>
      <w:r>
        <w:rPr>
          <w:rFonts w:ascii="Times New Roman" w:eastAsia="Times New Roman" w:hAnsi="Times New Roman" w:cs="Times New Roman"/>
          <w:iCs/>
          <w:sz w:val="24"/>
          <w:szCs w:val="24"/>
          <w:lang w:val="ru-RU" w:eastAsia="ru-RU"/>
        </w:rPr>
        <w:t xml:space="preserve">ответы не связаны с вопросами, </w:t>
      </w:r>
      <w:r>
        <w:rPr>
          <w:rFonts w:ascii="Times New Roman" w:eastAsia="Times New Roman" w:hAnsi="Times New Roman" w:cs="Times New Roman"/>
          <w:sz w:val="24"/>
          <w:szCs w:val="24"/>
          <w:lang w:val="ru-RU" w:eastAsia="ru-RU"/>
        </w:rPr>
        <w:t>наличие грубых ошибок в ответе, непонимание сущности излагаемого вопроса, неумение применять знания на практике, неуверенность и неточность ответов.</w:t>
      </w:r>
    </w:p>
    <w:p w:rsidR="0013488B" w:rsidRDefault="0013488B" w:rsidP="0013488B">
      <w:pPr>
        <w:spacing w:after="0" w:line="240" w:lineRule="auto"/>
        <w:textAlignment w:val="baseline"/>
        <w:rPr>
          <w:rFonts w:ascii="Times New Roman" w:eastAsia="Times New Roman" w:hAnsi="Times New Roman" w:cs="Times New Roman"/>
          <w:sz w:val="24"/>
          <w:szCs w:val="24"/>
          <w:lang w:val="ru-RU" w:eastAsia="ru-RU"/>
        </w:rPr>
      </w:pPr>
    </w:p>
    <w:p w:rsidR="0013488B" w:rsidRDefault="0013488B" w:rsidP="0013488B">
      <w:pPr>
        <w:spacing w:after="0" w:line="240" w:lineRule="auto"/>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Составитель ________________________ </w:t>
      </w:r>
      <w:proofErr w:type="spellStart"/>
      <w:r>
        <w:rPr>
          <w:rFonts w:ascii="Times New Roman" w:eastAsia="Times New Roman" w:hAnsi="Times New Roman" w:cs="Times New Roman"/>
          <w:sz w:val="24"/>
          <w:szCs w:val="24"/>
          <w:lang w:val="ru-RU" w:eastAsia="ru-RU"/>
        </w:rPr>
        <w:t>О.М.Фарахшина</w:t>
      </w:r>
      <w:proofErr w:type="spellEnd"/>
    </w:p>
    <w:p w:rsidR="0013488B" w:rsidRDefault="0013488B" w:rsidP="0013488B">
      <w:pPr>
        <w:spacing w:after="0" w:line="240" w:lineRule="auto"/>
        <w:textAlignment w:val="baseline"/>
        <w:rPr>
          <w:rFonts w:ascii="Times New Roman" w:eastAsia="Times New Roman" w:hAnsi="Times New Roman" w:cs="Times New Roman"/>
          <w:sz w:val="24"/>
          <w:szCs w:val="24"/>
          <w:vertAlign w:val="superscript"/>
          <w:lang w:val="ru-RU" w:eastAsia="ru-RU"/>
        </w:rPr>
      </w:pPr>
    </w:p>
    <w:p w:rsidR="0013488B" w:rsidRDefault="0013488B" w:rsidP="0013488B">
      <w:pPr>
        <w:spacing w:after="0" w:line="240" w:lineRule="auto"/>
        <w:textAlignment w:val="baseline"/>
        <w:rPr>
          <w:rFonts w:ascii="Times New Roman" w:eastAsia="Times New Roman" w:hAnsi="Times New Roman" w:cs="Times New Roman"/>
          <w:sz w:val="24"/>
          <w:szCs w:val="24"/>
          <w:vertAlign w:val="superscript"/>
          <w:lang w:val="ru-RU" w:eastAsia="ru-RU"/>
        </w:rPr>
      </w:pPr>
      <w:r>
        <w:rPr>
          <w:rFonts w:ascii="Times New Roman" w:eastAsia="Times New Roman" w:hAnsi="Times New Roman" w:cs="Times New Roman"/>
          <w:sz w:val="24"/>
          <w:szCs w:val="24"/>
          <w:lang w:val="ru-RU" w:eastAsia="ru-RU"/>
        </w:rPr>
        <w:t xml:space="preserve"> «10» апреля 2018г.</w:t>
      </w:r>
    </w:p>
    <w:p w:rsidR="0013488B" w:rsidRDefault="0013488B" w:rsidP="0013488B">
      <w:pPr>
        <w:spacing w:after="0" w:line="240" w:lineRule="auto"/>
        <w:rPr>
          <w:rFonts w:ascii="Times New Roman" w:eastAsia="Times New Roman" w:hAnsi="Times New Roman" w:cs="Times New Roman"/>
          <w:sz w:val="24"/>
          <w:szCs w:val="24"/>
          <w:lang w:val="ru-RU" w:eastAsia="ru-RU"/>
        </w:rPr>
      </w:pPr>
    </w:p>
    <w:p w:rsidR="0013488B" w:rsidRDefault="0013488B" w:rsidP="0013488B">
      <w:pP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br w:type="page"/>
      </w:r>
    </w:p>
    <w:p w:rsidR="0013488B" w:rsidRDefault="0013488B" w:rsidP="0013488B">
      <w:pPr>
        <w:shd w:val="clear" w:color="auto" w:fill="FFFFFF"/>
        <w:spacing w:after="0"/>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Министерство образования и науки Российской Федерации</w:t>
      </w:r>
    </w:p>
    <w:p w:rsidR="0013488B" w:rsidRDefault="0013488B" w:rsidP="0013488B">
      <w:pPr>
        <w:shd w:val="clear" w:color="auto" w:fill="FFFFFF"/>
        <w:spacing w:after="0"/>
        <w:ind w:firstLine="709"/>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13488B" w:rsidRDefault="0013488B" w:rsidP="0013488B">
      <w:pPr>
        <w:shd w:val="clear" w:color="auto" w:fill="FFFFFF"/>
        <w:spacing w:after="0"/>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«Ростовский государственный экономический университет (РИНХ)»</w:t>
      </w:r>
    </w:p>
    <w:p w:rsidR="0013488B" w:rsidRDefault="0013488B" w:rsidP="0013488B">
      <w:pPr>
        <w:spacing w:after="0"/>
        <w:jc w:val="center"/>
        <w:textAlignment w:val="baseline"/>
        <w:rPr>
          <w:rFonts w:ascii="Times New Roman" w:eastAsia="Times New Roman" w:hAnsi="Times New Roman" w:cs="Times New Roman"/>
          <w:sz w:val="24"/>
          <w:szCs w:val="24"/>
          <w:lang w:val="ru-RU" w:eastAsia="ru-RU"/>
        </w:rPr>
      </w:pPr>
    </w:p>
    <w:p w:rsidR="0013488B" w:rsidRDefault="0013488B" w:rsidP="0013488B">
      <w:pPr>
        <w:spacing w:after="0"/>
        <w:jc w:val="center"/>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Кафедра журналистики</w:t>
      </w:r>
    </w:p>
    <w:p w:rsidR="0013488B" w:rsidRDefault="0013488B" w:rsidP="0013488B">
      <w:pPr>
        <w:spacing w:after="0"/>
        <w:jc w:val="center"/>
        <w:textAlignment w:val="baseline"/>
        <w:rPr>
          <w:rFonts w:ascii="Times New Roman" w:eastAsia="Times New Roman" w:hAnsi="Times New Roman" w:cs="Times New Roman"/>
          <w:b/>
          <w:bCs/>
          <w:sz w:val="24"/>
          <w:szCs w:val="24"/>
          <w:lang w:val="ru-RU" w:eastAsia="ru-RU"/>
        </w:rPr>
      </w:pPr>
    </w:p>
    <w:p w:rsidR="0013488B" w:rsidRDefault="0013488B" w:rsidP="0013488B">
      <w:pPr>
        <w:spacing w:after="0"/>
        <w:jc w:val="center"/>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b/>
          <w:bCs/>
          <w:sz w:val="24"/>
          <w:szCs w:val="24"/>
          <w:lang w:val="ru-RU" w:eastAsia="ru-RU"/>
        </w:rPr>
        <w:t>Темы рефератов</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widowControl w:val="0"/>
        <w:spacing w:after="0"/>
        <w:jc w:val="center"/>
        <w:rPr>
          <w:rFonts w:ascii="Times New Roman" w:eastAsia="Calibri" w:hAnsi="Times New Roman" w:cs="Times New Roman"/>
          <w:iCs/>
          <w:sz w:val="24"/>
          <w:szCs w:val="24"/>
          <w:lang w:val="ru-RU" w:eastAsia="ru-RU"/>
        </w:rPr>
      </w:pPr>
      <w:r>
        <w:rPr>
          <w:rFonts w:ascii="Times New Roman" w:eastAsia="Times New Roman" w:hAnsi="Times New Roman" w:cs="Times New Roman"/>
          <w:sz w:val="24"/>
          <w:szCs w:val="24"/>
          <w:lang w:val="ru-RU" w:eastAsia="ru-RU"/>
        </w:rPr>
        <w:t xml:space="preserve">по дисциплине </w:t>
      </w:r>
      <w:r>
        <w:rPr>
          <w:rFonts w:ascii="Times New Roman" w:eastAsia="Calibri" w:hAnsi="Times New Roman" w:cs="Times New Roman"/>
          <w:iCs/>
          <w:sz w:val="24"/>
          <w:szCs w:val="24"/>
          <w:lang w:val="ru-RU" w:eastAsia="ru-RU"/>
        </w:rPr>
        <w:t xml:space="preserve">Жанры СМИ </w:t>
      </w:r>
    </w:p>
    <w:p w:rsidR="0013488B" w:rsidRDefault="0013488B" w:rsidP="0013488B">
      <w:pPr>
        <w:shd w:val="clear" w:color="auto" w:fill="FFFFFF"/>
        <w:spacing w:after="0"/>
        <w:jc w:val="center"/>
        <w:rPr>
          <w:rFonts w:ascii="Times New Roman" w:eastAsia="Times New Roman" w:hAnsi="Times New Roman" w:cs="Times New Roman"/>
          <w:sz w:val="24"/>
          <w:szCs w:val="24"/>
          <w:u w:val="single"/>
          <w:lang w:val="ru-RU" w:eastAsia="ru-RU"/>
        </w:rPr>
      </w:pPr>
    </w:p>
    <w:p w:rsidR="0013488B" w:rsidRDefault="0013488B" w:rsidP="0013488B">
      <w:pPr>
        <w:numPr>
          <w:ilvl w:val="0"/>
          <w:numId w:val="4"/>
        </w:numPr>
        <w:tabs>
          <w:tab w:val="num" w:pos="-142"/>
          <w:tab w:val="num" w:pos="540"/>
          <w:tab w:val="left" w:pos="567"/>
        </w:tabs>
        <w:autoSpaceDN w:val="0"/>
        <w:spacing w:after="0"/>
        <w:jc w:val="both"/>
        <w:rPr>
          <w:rFonts w:ascii="Times New Roman" w:eastAsia="Calibri" w:hAnsi="Times New Roman" w:cs="Times New Roman"/>
          <w:sz w:val="24"/>
          <w:szCs w:val="24"/>
          <w:lang w:val="ru-RU" w:eastAsia="ru-RU"/>
        </w:rPr>
      </w:pPr>
      <w:r>
        <w:rPr>
          <w:rFonts w:ascii="Times New Roman" w:eastAsia="Calibri" w:hAnsi="Times New Roman" w:cs="Times New Roman"/>
          <w:sz w:val="24"/>
          <w:szCs w:val="24"/>
          <w:lang w:val="ru-RU" w:eastAsia="ru-RU"/>
        </w:rPr>
        <w:t>Тема «Понятие жанра в журналистике»</w:t>
      </w:r>
    </w:p>
    <w:p w:rsidR="0013488B" w:rsidRDefault="0013488B" w:rsidP="0013488B">
      <w:pPr>
        <w:tabs>
          <w:tab w:val="num" w:pos="-142"/>
          <w:tab w:val="left" w:pos="567"/>
        </w:tabs>
        <w:autoSpaceDN w:val="0"/>
        <w:spacing w:after="0"/>
        <w:jc w:val="both"/>
        <w:rPr>
          <w:rFonts w:ascii="Times New Roman" w:eastAsia="Calibri" w:hAnsi="Times New Roman" w:cs="Times New Roman"/>
          <w:sz w:val="24"/>
          <w:szCs w:val="24"/>
          <w:lang w:val="ru-RU" w:eastAsia="ru-RU"/>
        </w:rPr>
      </w:pPr>
      <w:r>
        <w:rPr>
          <w:rFonts w:ascii="Times New Roman" w:eastAsia="Calibri" w:hAnsi="Times New Roman" w:cs="Times New Roman"/>
          <w:sz w:val="24"/>
          <w:szCs w:val="24"/>
          <w:lang w:val="ru-RU" w:eastAsia="ru-RU"/>
        </w:rPr>
        <w:t>Жанр в системе литературы и в системе журналистики. Формирование понятийного аппарата. История развития журналистских жанров в отечественной журналистике. Становление жанровой системы в XIX веке, трансформация в XX веке с учетом специфики развития вертикальной системы партийной прессы. Трансформация системы в 1990-е годы: исчезновение одних жанров, появление новых (западная калька), изменение представлений и стандартов о новостной журналистике. Журналистика факта и журналистика мнения. Альтернативные жанровые системы, сформировавшиеся в отечественных СМИ</w:t>
      </w:r>
    </w:p>
    <w:p w:rsidR="0013488B" w:rsidRDefault="0013488B" w:rsidP="0013488B">
      <w:pPr>
        <w:numPr>
          <w:ilvl w:val="0"/>
          <w:numId w:val="4"/>
        </w:numPr>
        <w:tabs>
          <w:tab w:val="num" w:pos="-142"/>
          <w:tab w:val="num" w:pos="540"/>
          <w:tab w:val="left" w:pos="567"/>
        </w:tabs>
        <w:autoSpaceDN w:val="0"/>
        <w:spacing w:after="0"/>
        <w:jc w:val="both"/>
        <w:rPr>
          <w:rFonts w:ascii="Times New Roman" w:eastAsia="Calibri" w:hAnsi="Times New Roman" w:cs="Times New Roman"/>
          <w:sz w:val="24"/>
          <w:szCs w:val="24"/>
          <w:lang w:val="ru-RU" w:eastAsia="ru-RU"/>
        </w:rPr>
      </w:pPr>
      <w:r>
        <w:rPr>
          <w:rFonts w:ascii="Times New Roman" w:eastAsia="Calibri" w:hAnsi="Times New Roman" w:cs="Times New Roman"/>
          <w:sz w:val="24"/>
          <w:szCs w:val="24"/>
          <w:lang w:val="ru-RU" w:eastAsia="ru-RU"/>
        </w:rPr>
        <w:t>Тема «Жанрообразующие факторы»</w:t>
      </w:r>
    </w:p>
    <w:p w:rsidR="0013488B" w:rsidRDefault="0013488B" w:rsidP="0013488B">
      <w:pPr>
        <w:tabs>
          <w:tab w:val="num" w:pos="-142"/>
          <w:tab w:val="left" w:pos="567"/>
        </w:tabs>
        <w:autoSpaceDN w:val="0"/>
        <w:spacing w:after="0"/>
        <w:jc w:val="both"/>
        <w:rPr>
          <w:rFonts w:ascii="Times New Roman" w:eastAsia="Calibri" w:hAnsi="Times New Roman" w:cs="Times New Roman"/>
          <w:sz w:val="24"/>
          <w:szCs w:val="24"/>
          <w:lang w:val="ru-RU" w:eastAsia="ru-RU"/>
        </w:rPr>
      </w:pPr>
      <w:r>
        <w:rPr>
          <w:rFonts w:ascii="Times New Roman" w:eastAsia="Calibri" w:hAnsi="Times New Roman" w:cs="Times New Roman"/>
          <w:sz w:val="24"/>
          <w:szCs w:val="24"/>
          <w:lang w:val="ru-RU" w:eastAsia="ru-RU"/>
        </w:rPr>
        <w:t>Чтение и анализ статьи Л.В. Шибаевой «Жанры в теории и практике журналистики». Поиск темы журналистского произведения</w:t>
      </w:r>
    </w:p>
    <w:p w:rsidR="0013488B" w:rsidRDefault="0013488B" w:rsidP="0013488B">
      <w:pPr>
        <w:tabs>
          <w:tab w:val="num" w:pos="-142"/>
          <w:tab w:val="left" w:pos="567"/>
        </w:tabs>
        <w:autoSpaceDN w:val="0"/>
        <w:spacing w:after="0"/>
        <w:jc w:val="both"/>
        <w:rPr>
          <w:rFonts w:ascii="Times New Roman" w:eastAsia="Calibri" w:hAnsi="Times New Roman" w:cs="Times New Roman"/>
          <w:sz w:val="24"/>
          <w:szCs w:val="24"/>
          <w:lang w:val="ru-RU" w:eastAsia="ru-RU"/>
        </w:rPr>
      </w:pPr>
      <w:r>
        <w:rPr>
          <w:rFonts w:ascii="Times New Roman" w:eastAsia="Calibri" w:hAnsi="Times New Roman" w:cs="Times New Roman"/>
          <w:sz w:val="24"/>
          <w:szCs w:val="24"/>
          <w:lang w:val="ru-RU" w:eastAsia="ru-RU"/>
        </w:rPr>
        <w:t>Понятие темы, проблемы и метода работы над журналистским произведением. Связь темы с типом жизненного материала. Понятие журналистского темника. Работа с журналистским дневником как источником тем</w:t>
      </w:r>
    </w:p>
    <w:p w:rsidR="0013488B" w:rsidRDefault="0013488B" w:rsidP="0013488B">
      <w:pPr>
        <w:numPr>
          <w:ilvl w:val="0"/>
          <w:numId w:val="4"/>
        </w:numPr>
        <w:tabs>
          <w:tab w:val="num" w:pos="-142"/>
          <w:tab w:val="num" w:pos="540"/>
          <w:tab w:val="left" w:pos="567"/>
        </w:tabs>
        <w:autoSpaceDN w:val="0"/>
        <w:spacing w:after="0"/>
        <w:jc w:val="both"/>
        <w:rPr>
          <w:rFonts w:ascii="Times New Roman" w:eastAsia="Calibri" w:hAnsi="Times New Roman" w:cs="Times New Roman"/>
          <w:sz w:val="24"/>
          <w:szCs w:val="24"/>
          <w:lang w:val="ru-RU" w:eastAsia="ru-RU"/>
        </w:rPr>
      </w:pPr>
      <w:r>
        <w:rPr>
          <w:rFonts w:ascii="Times New Roman" w:eastAsia="Calibri" w:hAnsi="Times New Roman" w:cs="Times New Roman"/>
          <w:sz w:val="24"/>
          <w:szCs w:val="24"/>
          <w:lang w:val="ru-RU" w:eastAsia="ru-RU"/>
        </w:rPr>
        <w:t>Тема «Факт как основа журналистского произведения»</w:t>
      </w:r>
    </w:p>
    <w:p w:rsidR="0013488B" w:rsidRDefault="0013488B" w:rsidP="0013488B">
      <w:pPr>
        <w:tabs>
          <w:tab w:val="num" w:pos="-142"/>
          <w:tab w:val="left" w:pos="567"/>
        </w:tabs>
        <w:autoSpaceDN w:val="0"/>
        <w:spacing w:after="0"/>
        <w:jc w:val="both"/>
        <w:rPr>
          <w:rFonts w:ascii="Times New Roman" w:eastAsia="Calibri" w:hAnsi="Times New Roman" w:cs="Times New Roman"/>
          <w:sz w:val="24"/>
          <w:szCs w:val="24"/>
          <w:lang w:val="ru-RU" w:eastAsia="ru-RU"/>
        </w:rPr>
      </w:pPr>
      <w:r>
        <w:rPr>
          <w:rFonts w:ascii="Times New Roman" w:eastAsia="Calibri" w:hAnsi="Times New Roman" w:cs="Times New Roman"/>
          <w:sz w:val="24"/>
          <w:szCs w:val="24"/>
          <w:lang w:val="ru-RU" w:eastAsia="ru-RU"/>
        </w:rPr>
        <w:t>Современная журналистика факта. Поиск фактической информации в интернете. Проблема верификации фактов. Группировка фактов в журналистском произведении. Работа с обыденными и научными фактами. Способы представления фактов в журналистском произведении в зависимости от его жанра</w:t>
      </w:r>
    </w:p>
    <w:p w:rsidR="0013488B" w:rsidRDefault="0013488B" w:rsidP="0013488B">
      <w:pPr>
        <w:numPr>
          <w:ilvl w:val="0"/>
          <w:numId w:val="4"/>
        </w:numPr>
        <w:tabs>
          <w:tab w:val="num" w:pos="-142"/>
          <w:tab w:val="num" w:pos="540"/>
          <w:tab w:val="left" w:pos="567"/>
        </w:tabs>
        <w:autoSpaceDN w:val="0"/>
        <w:spacing w:after="0"/>
        <w:jc w:val="both"/>
        <w:rPr>
          <w:rFonts w:ascii="Times New Roman" w:eastAsia="Calibri" w:hAnsi="Times New Roman" w:cs="Times New Roman"/>
          <w:sz w:val="24"/>
          <w:szCs w:val="24"/>
          <w:lang w:val="ru-RU" w:eastAsia="ru-RU"/>
        </w:rPr>
      </w:pPr>
      <w:r>
        <w:rPr>
          <w:rFonts w:ascii="Times New Roman" w:eastAsia="Calibri" w:hAnsi="Times New Roman" w:cs="Times New Roman"/>
          <w:sz w:val="24"/>
          <w:szCs w:val="24"/>
          <w:lang w:val="ru-RU" w:eastAsia="ru-RU"/>
        </w:rPr>
        <w:t>Тема «Композиция журналистского произведения»</w:t>
      </w:r>
    </w:p>
    <w:p w:rsidR="0013488B" w:rsidRDefault="0013488B" w:rsidP="0013488B">
      <w:pPr>
        <w:tabs>
          <w:tab w:val="num" w:pos="-142"/>
          <w:tab w:val="left" w:pos="567"/>
        </w:tabs>
        <w:autoSpaceDN w:val="0"/>
        <w:spacing w:after="0"/>
        <w:jc w:val="both"/>
        <w:rPr>
          <w:rFonts w:ascii="Times New Roman" w:eastAsia="Calibri" w:hAnsi="Times New Roman" w:cs="Times New Roman"/>
          <w:sz w:val="24"/>
          <w:szCs w:val="24"/>
          <w:lang w:val="ru-RU" w:eastAsia="ru-RU"/>
        </w:rPr>
      </w:pPr>
      <w:r>
        <w:rPr>
          <w:rFonts w:ascii="Times New Roman" w:eastAsia="Calibri" w:hAnsi="Times New Roman" w:cs="Times New Roman"/>
          <w:sz w:val="24"/>
          <w:szCs w:val="24"/>
          <w:lang w:val="ru-RU" w:eastAsia="ru-RU"/>
        </w:rPr>
        <w:t>Общие понятия о композиции и структурных компонентах текста. Композиция и архитектоника. Сюжет и фабула. Разновидности композиции</w:t>
      </w:r>
    </w:p>
    <w:p w:rsidR="0013488B" w:rsidRDefault="0013488B" w:rsidP="0013488B">
      <w:pPr>
        <w:numPr>
          <w:ilvl w:val="0"/>
          <w:numId w:val="4"/>
        </w:numPr>
        <w:tabs>
          <w:tab w:val="num" w:pos="-142"/>
          <w:tab w:val="num" w:pos="540"/>
          <w:tab w:val="left" w:pos="567"/>
        </w:tabs>
        <w:autoSpaceDN w:val="0"/>
        <w:spacing w:after="0"/>
        <w:jc w:val="both"/>
        <w:rPr>
          <w:rFonts w:ascii="Times New Roman" w:eastAsia="Calibri" w:hAnsi="Times New Roman" w:cs="Times New Roman"/>
          <w:sz w:val="24"/>
          <w:szCs w:val="24"/>
          <w:lang w:val="ru-RU" w:eastAsia="ru-RU"/>
        </w:rPr>
      </w:pPr>
      <w:r>
        <w:rPr>
          <w:rFonts w:ascii="Times New Roman" w:eastAsia="Calibri" w:hAnsi="Times New Roman" w:cs="Times New Roman"/>
          <w:sz w:val="24"/>
          <w:szCs w:val="24"/>
          <w:lang w:val="ru-RU" w:eastAsia="ru-RU"/>
        </w:rPr>
        <w:t>Тема «Эмпирические методы журналистики»</w:t>
      </w:r>
    </w:p>
    <w:p w:rsidR="0013488B" w:rsidRDefault="0013488B" w:rsidP="0013488B">
      <w:pPr>
        <w:tabs>
          <w:tab w:val="num" w:pos="-142"/>
          <w:tab w:val="left" w:pos="567"/>
        </w:tabs>
        <w:autoSpaceDN w:val="0"/>
        <w:spacing w:after="0"/>
        <w:jc w:val="both"/>
        <w:rPr>
          <w:rFonts w:ascii="Times New Roman" w:eastAsia="Calibri" w:hAnsi="Times New Roman" w:cs="Times New Roman"/>
          <w:sz w:val="24"/>
          <w:szCs w:val="24"/>
          <w:lang w:val="ru-RU" w:eastAsia="ru-RU"/>
        </w:rPr>
      </w:pPr>
      <w:r>
        <w:rPr>
          <w:rFonts w:ascii="Times New Roman" w:eastAsia="Calibri" w:hAnsi="Times New Roman" w:cs="Times New Roman"/>
          <w:sz w:val="24"/>
          <w:szCs w:val="24"/>
          <w:lang w:val="ru-RU" w:eastAsia="ru-RU"/>
        </w:rPr>
        <w:t>Особенности метода полного включенного наблюдения (журналист меняет профессию). Мировой опыт применения данного метода в журналисткой работе. Применение его в репортажной журналистике. Разновидности метода интервью. Научные классификации. Метод фокус-групп. Опыт применения метода интервью как основы построения журналистского произведения. Метод эксперимента, его научная основа. Опыт применения данного метода в журналистике</w:t>
      </w:r>
    </w:p>
    <w:p w:rsidR="0013488B" w:rsidRDefault="0013488B" w:rsidP="0013488B">
      <w:pPr>
        <w:numPr>
          <w:ilvl w:val="0"/>
          <w:numId w:val="4"/>
        </w:numPr>
        <w:tabs>
          <w:tab w:val="num" w:pos="-142"/>
          <w:tab w:val="num" w:pos="540"/>
          <w:tab w:val="left" w:pos="567"/>
        </w:tabs>
        <w:autoSpaceDN w:val="0"/>
        <w:spacing w:after="0"/>
        <w:jc w:val="both"/>
        <w:rPr>
          <w:rFonts w:ascii="Times New Roman" w:eastAsia="Calibri" w:hAnsi="Times New Roman" w:cs="Times New Roman"/>
          <w:sz w:val="24"/>
          <w:szCs w:val="24"/>
          <w:lang w:val="ru-RU" w:eastAsia="ru-RU"/>
        </w:rPr>
      </w:pPr>
      <w:r>
        <w:rPr>
          <w:rFonts w:ascii="Times New Roman" w:eastAsia="Calibri" w:hAnsi="Times New Roman" w:cs="Times New Roman"/>
          <w:sz w:val="24"/>
          <w:szCs w:val="24"/>
          <w:lang w:val="ru-RU" w:eastAsia="ru-RU"/>
        </w:rPr>
        <w:t>Тема «Современные информационные жанры»</w:t>
      </w:r>
    </w:p>
    <w:p w:rsidR="0013488B" w:rsidRDefault="0013488B" w:rsidP="0013488B">
      <w:pPr>
        <w:numPr>
          <w:ilvl w:val="0"/>
          <w:numId w:val="4"/>
        </w:numPr>
        <w:tabs>
          <w:tab w:val="num" w:pos="-142"/>
          <w:tab w:val="num" w:pos="540"/>
          <w:tab w:val="left" w:pos="567"/>
        </w:tabs>
        <w:autoSpaceDN w:val="0"/>
        <w:spacing w:after="0"/>
        <w:jc w:val="both"/>
        <w:rPr>
          <w:rFonts w:ascii="Times New Roman" w:eastAsia="Calibri" w:hAnsi="Times New Roman" w:cs="Times New Roman"/>
          <w:sz w:val="24"/>
          <w:szCs w:val="24"/>
          <w:lang w:val="ru-RU" w:eastAsia="ru-RU"/>
        </w:rPr>
      </w:pPr>
      <w:r>
        <w:rPr>
          <w:rFonts w:ascii="Times New Roman" w:eastAsia="Calibri" w:hAnsi="Times New Roman" w:cs="Times New Roman"/>
          <w:sz w:val="24"/>
          <w:szCs w:val="24"/>
          <w:lang w:val="ru-RU" w:eastAsia="ru-RU"/>
        </w:rPr>
        <w:t xml:space="preserve">Классификации по </w:t>
      </w:r>
      <w:proofErr w:type="spellStart"/>
      <w:r>
        <w:rPr>
          <w:rFonts w:ascii="Times New Roman" w:eastAsia="Calibri" w:hAnsi="Times New Roman" w:cs="Times New Roman"/>
          <w:sz w:val="24"/>
          <w:szCs w:val="24"/>
          <w:lang w:val="ru-RU" w:eastAsia="ru-RU"/>
        </w:rPr>
        <w:t>Тертычному</w:t>
      </w:r>
      <w:proofErr w:type="spellEnd"/>
      <w:r>
        <w:rPr>
          <w:rFonts w:ascii="Times New Roman" w:eastAsia="Calibri" w:hAnsi="Times New Roman" w:cs="Times New Roman"/>
          <w:sz w:val="24"/>
          <w:szCs w:val="24"/>
          <w:lang w:val="ru-RU" w:eastAsia="ru-RU"/>
        </w:rPr>
        <w:t xml:space="preserve">, по </w:t>
      </w:r>
      <w:proofErr w:type="spellStart"/>
      <w:r>
        <w:rPr>
          <w:rFonts w:ascii="Times New Roman" w:eastAsia="Calibri" w:hAnsi="Times New Roman" w:cs="Times New Roman"/>
          <w:sz w:val="24"/>
          <w:szCs w:val="24"/>
          <w:lang w:val="ru-RU" w:eastAsia="ru-RU"/>
        </w:rPr>
        <w:t>Кройчику</w:t>
      </w:r>
      <w:proofErr w:type="spellEnd"/>
      <w:r>
        <w:rPr>
          <w:rFonts w:ascii="Times New Roman" w:eastAsia="Calibri" w:hAnsi="Times New Roman" w:cs="Times New Roman"/>
          <w:sz w:val="24"/>
          <w:szCs w:val="24"/>
          <w:lang w:val="ru-RU" w:eastAsia="ru-RU"/>
        </w:rPr>
        <w:t>, др. варианты. Жанрообразующие факторы информационных жанров. Языковые особенности информационных жанров</w:t>
      </w:r>
    </w:p>
    <w:p w:rsidR="0013488B" w:rsidRDefault="0013488B" w:rsidP="0013488B">
      <w:pPr>
        <w:numPr>
          <w:ilvl w:val="0"/>
          <w:numId w:val="4"/>
        </w:numPr>
        <w:tabs>
          <w:tab w:val="num" w:pos="-142"/>
          <w:tab w:val="num" w:pos="540"/>
          <w:tab w:val="left" w:pos="567"/>
        </w:tabs>
        <w:autoSpaceDN w:val="0"/>
        <w:spacing w:after="0"/>
        <w:jc w:val="both"/>
        <w:rPr>
          <w:rFonts w:ascii="Times New Roman" w:eastAsia="Calibri" w:hAnsi="Times New Roman" w:cs="Times New Roman"/>
          <w:sz w:val="24"/>
          <w:szCs w:val="24"/>
          <w:lang w:val="ru-RU" w:eastAsia="ru-RU"/>
        </w:rPr>
      </w:pPr>
      <w:r>
        <w:rPr>
          <w:rFonts w:ascii="Times New Roman" w:eastAsia="Calibri" w:hAnsi="Times New Roman" w:cs="Times New Roman"/>
          <w:sz w:val="24"/>
          <w:szCs w:val="24"/>
          <w:lang w:val="ru-RU" w:eastAsia="ru-RU"/>
        </w:rPr>
        <w:t>Тема «Заметка»</w:t>
      </w:r>
    </w:p>
    <w:p w:rsidR="0013488B" w:rsidRDefault="0013488B" w:rsidP="0013488B">
      <w:pPr>
        <w:tabs>
          <w:tab w:val="num" w:pos="-142"/>
          <w:tab w:val="left" w:pos="567"/>
        </w:tabs>
        <w:autoSpaceDN w:val="0"/>
        <w:spacing w:after="0"/>
        <w:jc w:val="both"/>
        <w:rPr>
          <w:rFonts w:ascii="Times New Roman" w:eastAsia="Calibri" w:hAnsi="Times New Roman" w:cs="Times New Roman"/>
          <w:sz w:val="24"/>
          <w:szCs w:val="24"/>
          <w:lang w:val="ru-RU" w:eastAsia="ru-RU"/>
        </w:rPr>
      </w:pPr>
      <w:r>
        <w:rPr>
          <w:rFonts w:ascii="Times New Roman" w:eastAsia="Calibri" w:hAnsi="Times New Roman" w:cs="Times New Roman"/>
          <w:sz w:val="24"/>
          <w:szCs w:val="24"/>
          <w:lang w:val="ru-RU" w:eastAsia="ru-RU"/>
        </w:rPr>
        <w:t xml:space="preserve">Типы информационного содержания заметки: </w:t>
      </w:r>
      <w:proofErr w:type="spellStart"/>
      <w:r>
        <w:rPr>
          <w:rFonts w:ascii="Times New Roman" w:eastAsia="Calibri" w:hAnsi="Times New Roman" w:cs="Times New Roman"/>
          <w:sz w:val="24"/>
          <w:szCs w:val="24"/>
          <w:lang w:val="ru-RU" w:eastAsia="ru-RU"/>
        </w:rPr>
        <w:t>фактологическая</w:t>
      </w:r>
      <w:proofErr w:type="spellEnd"/>
      <w:r>
        <w:rPr>
          <w:rFonts w:ascii="Times New Roman" w:eastAsia="Calibri" w:hAnsi="Times New Roman" w:cs="Times New Roman"/>
          <w:sz w:val="24"/>
          <w:szCs w:val="24"/>
          <w:lang w:val="ru-RU" w:eastAsia="ru-RU"/>
        </w:rPr>
        <w:t>, вероятностная, превентивная, оценочная, нормативная, программная информация. Жанровые виды заметки: событийная, заметка-анонс, аннотация, мини-рецензия, блиц-портрет, мини-обозрение, мини-история, мини-совет.</w:t>
      </w:r>
    </w:p>
    <w:p w:rsidR="0013488B" w:rsidRDefault="0013488B" w:rsidP="0013488B">
      <w:pPr>
        <w:tabs>
          <w:tab w:val="num" w:pos="-142"/>
          <w:tab w:val="left" w:pos="567"/>
        </w:tabs>
        <w:autoSpaceDN w:val="0"/>
        <w:spacing w:after="0"/>
        <w:jc w:val="both"/>
        <w:rPr>
          <w:rFonts w:ascii="Times New Roman" w:eastAsia="Calibri" w:hAnsi="Times New Roman" w:cs="Times New Roman"/>
          <w:sz w:val="24"/>
          <w:szCs w:val="24"/>
          <w:lang w:val="ru-RU" w:eastAsia="ru-RU"/>
        </w:rPr>
      </w:pPr>
      <w:r>
        <w:rPr>
          <w:rFonts w:ascii="Times New Roman" w:eastAsia="Calibri" w:hAnsi="Times New Roman" w:cs="Times New Roman"/>
          <w:sz w:val="24"/>
          <w:szCs w:val="24"/>
          <w:lang w:val="ru-RU" w:eastAsia="ru-RU"/>
        </w:rPr>
        <w:t xml:space="preserve">«Жесткая» новость и ее разновидности. Структура, специфика построения зачина. Разновидности заголовочного комплекса «жесткой» новости (газеты, </w:t>
      </w:r>
      <w:proofErr w:type="spellStart"/>
      <w:r>
        <w:rPr>
          <w:rFonts w:ascii="Times New Roman" w:eastAsia="Calibri" w:hAnsi="Times New Roman" w:cs="Times New Roman"/>
          <w:sz w:val="24"/>
          <w:szCs w:val="24"/>
          <w:lang w:val="ru-RU" w:eastAsia="ru-RU"/>
        </w:rPr>
        <w:t>информленты</w:t>
      </w:r>
      <w:proofErr w:type="spellEnd"/>
      <w:r>
        <w:rPr>
          <w:rFonts w:ascii="Times New Roman" w:eastAsia="Calibri" w:hAnsi="Times New Roman" w:cs="Times New Roman"/>
          <w:sz w:val="24"/>
          <w:szCs w:val="24"/>
          <w:lang w:val="ru-RU" w:eastAsia="ru-RU"/>
        </w:rPr>
        <w:t>). Хроника как разновидность «жесткой» новости. Особенности «мягкой» новости: ее языковые особенности.</w:t>
      </w:r>
    </w:p>
    <w:p w:rsidR="0013488B" w:rsidRDefault="0013488B" w:rsidP="0013488B">
      <w:pPr>
        <w:tabs>
          <w:tab w:val="num" w:pos="-142"/>
          <w:tab w:val="left" w:pos="567"/>
        </w:tabs>
        <w:autoSpaceDN w:val="0"/>
        <w:spacing w:after="0"/>
        <w:jc w:val="both"/>
        <w:rPr>
          <w:rFonts w:ascii="Times New Roman" w:eastAsia="Calibri" w:hAnsi="Times New Roman" w:cs="Times New Roman"/>
          <w:sz w:val="24"/>
          <w:szCs w:val="24"/>
          <w:lang w:val="ru-RU" w:eastAsia="ru-RU"/>
        </w:rPr>
      </w:pPr>
      <w:r>
        <w:rPr>
          <w:rFonts w:ascii="Times New Roman" w:eastAsia="Calibri" w:hAnsi="Times New Roman" w:cs="Times New Roman"/>
          <w:sz w:val="24"/>
          <w:szCs w:val="24"/>
          <w:lang w:val="ru-RU" w:eastAsia="ru-RU"/>
        </w:rPr>
        <w:t>Развернутая заметка – заметка с «двойным дном». Особенности работы с несколькими фактами в заметке.</w:t>
      </w:r>
    </w:p>
    <w:p w:rsidR="0013488B" w:rsidRDefault="0013488B" w:rsidP="0013488B">
      <w:pPr>
        <w:tabs>
          <w:tab w:val="num" w:pos="-142"/>
          <w:tab w:val="left" w:pos="567"/>
        </w:tabs>
        <w:autoSpaceDN w:val="0"/>
        <w:spacing w:after="0"/>
        <w:jc w:val="both"/>
        <w:rPr>
          <w:rFonts w:ascii="Times New Roman" w:eastAsia="Calibri" w:hAnsi="Times New Roman" w:cs="Times New Roman"/>
          <w:sz w:val="24"/>
          <w:szCs w:val="24"/>
          <w:lang w:val="ru-RU" w:eastAsia="ru-RU"/>
        </w:rPr>
      </w:pPr>
      <w:r>
        <w:rPr>
          <w:rFonts w:ascii="Times New Roman" w:eastAsia="Calibri" w:hAnsi="Times New Roman" w:cs="Times New Roman"/>
          <w:sz w:val="24"/>
          <w:szCs w:val="24"/>
          <w:lang w:val="ru-RU" w:eastAsia="ru-RU"/>
        </w:rPr>
        <w:t>Структура заметки («жесткой», «мягкой», развернутой). Типы заходов: что, кто, где, когда и т.п.</w:t>
      </w:r>
    </w:p>
    <w:p w:rsidR="0013488B" w:rsidRDefault="0013488B" w:rsidP="0013488B">
      <w:pPr>
        <w:numPr>
          <w:ilvl w:val="0"/>
          <w:numId w:val="4"/>
        </w:numPr>
        <w:tabs>
          <w:tab w:val="num" w:pos="-142"/>
          <w:tab w:val="num" w:pos="540"/>
          <w:tab w:val="left" w:pos="567"/>
        </w:tabs>
        <w:autoSpaceDN w:val="0"/>
        <w:spacing w:after="0"/>
        <w:jc w:val="both"/>
        <w:rPr>
          <w:rFonts w:ascii="Times New Roman" w:eastAsia="Calibri" w:hAnsi="Times New Roman" w:cs="Times New Roman"/>
          <w:sz w:val="24"/>
          <w:szCs w:val="24"/>
          <w:lang w:val="ru-RU" w:eastAsia="ru-RU"/>
        </w:rPr>
      </w:pPr>
      <w:r>
        <w:rPr>
          <w:rFonts w:ascii="Times New Roman" w:eastAsia="Calibri" w:hAnsi="Times New Roman" w:cs="Times New Roman"/>
          <w:sz w:val="24"/>
          <w:szCs w:val="24"/>
          <w:lang w:val="ru-RU" w:eastAsia="ru-RU"/>
        </w:rPr>
        <w:t>Тема «Информационный и аналитический отчет»</w:t>
      </w:r>
    </w:p>
    <w:p w:rsidR="0013488B" w:rsidRDefault="0013488B" w:rsidP="0013488B">
      <w:pPr>
        <w:tabs>
          <w:tab w:val="num" w:pos="-142"/>
          <w:tab w:val="left" w:pos="567"/>
        </w:tabs>
        <w:autoSpaceDN w:val="0"/>
        <w:spacing w:after="0"/>
        <w:jc w:val="both"/>
        <w:rPr>
          <w:rFonts w:ascii="Times New Roman" w:eastAsia="Calibri" w:hAnsi="Times New Roman" w:cs="Times New Roman"/>
          <w:sz w:val="24"/>
          <w:szCs w:val="24"/>
          <w:lang w:val="ru-RU" w:eastAsia="ru-RU"/>
        </w:rPr>
      </w:pPr>
      <w:r>
        <w:rPr>
          <w:rFonts w:ascii="Times New Roman" w:eastAsia="Calibri" w:hAnsi="Times New Roman" w:cs="Times New Roman"/>
          <w:sz w:val="24"/>
          <w:szCs w:val="24"/>
          <w:lang w:val="ru-RU" w:eastAsia="ru-RU"/>
        </w:rPr>
        <w:t xml:space="preserve">История возникновения и развития данного жанра, его трансформация. Предмет, функция и метод информационного и аналитического отчетов – различия и общее. Языковые особенности информационного отчета. Языковые особенности аналитического отчета. Сравнительный анализ информационного и аналитического </w:t>
      </w:r>
    </w:p>
    <w:p w:rsidR="0013488B" w:rsidRDefault="0013488B" w:rsidP="0013488B">
      <w:pPr>
        <w:tabs>
          <w:tab w:val="num" w:pos="-142"/>
          <w:tab w:val="left" w:pos="567"/>
        </w:tabs>
        <w:autoSpaceDN w:val="0"/>
        <w:spacing w:after="0"/>
        <w:jc w:val="both"/>
        <w:rPr>
          <w:rFonts w:ascii="Times New Roman" w:eastAsia="Calibri" w:hAnsi="Times New Roman" w:cs="Times New Roman"/>
          <w:sz w:val="24"/>
          <w:szCs w:val="24"/>
          <w:lang w:val="ru-RU" w:eastAsia="ru-RU"/>
        </w:rPr>
      </w:pPr>
      <w:r>
        <w:rPr>
          <w:rFonts w:ascii="Times New Roman" w:eastAsia="Calibri" w:hAnsi="Times New Roman" w:cs="Times New Roman"/>
          <w:sz w:val="24"/>
          <w:szCs w:val="24"/>
          <w:lang w:val="ru-RU" w:eastAsia="ru-RU"/>
        </w:rPr>
        <w:t>отчетов. Сфера применения информационного и аналитического отчетов. Разница между информационным отчетом, развернутой заметкой и событийным репортажем. Мнение и факт в аналитическом отчете – границы дозволенного</w:t>
      </w:r>
    </w:p>
    <w:p w:rsidR="0013488B" w:rsidRDefault="0013488B" w:rsidP="0013488B">
      <w:pPr>
        <w:numPr>
          <w:ilvl w:val="0"/>
          <w:numId w:val="4"/>
        </w:numPr>
        <w:tabs>
          <w:tab w:val="num" w:pos="-142"/>
          <w:tab w:val="num" w:pos="540"/>
          <w:tab w:val="left" w:pos="567"/>
        </w:tabs>
        <w:autoSpaceDN w:val="0"/>
        <w:spacing w:after="0"/>
        <w:jc w:val="both"/>
        <w:rPr>
          <w:rFonts w:ascii="Times New Roman" w:eastAsia="Calibri" w:hAnsi="Times New Roman" w:cs="Times New Roman"/>
          <w:sz w:val="24"/>
          <w:szCs w:val="24"/>
          <w:lang w:val="ru-RU" w:eastAsia="ru-RU"/>
        </w:rPr>
      </w:pPr>
      <w:r>
        <w:rPr>
          <w:rFonts w:ascii="Times New Roman" w:eastAsia="Calibri" w:hAnsi="Times New Roman" w:cs="Times New Roman"/>
          <w:sz w:val="24"/>
          <w:szCs w:val="24"/>
          <w:lang w:val="ru-RU" w:eastAsia="ru-RU"/>
        </w:rPr>
        <w:t>Тема «Интервью»</w:t>
      </w:r>
    </w:p>
    <w:p w:rsidR="0013488B" w:rsidRDefault="0013488B" w:rsidP="0013488B">
      <w:pPr>
        <w:tabs>
          <w:tab w:val="num" w:pos="-142"/>
          <w:tab w:val="left" w:pos="567"/>
        </w:tabs>
        <w:autoSpaceDN w:val="0"/>
        <w:spacing w:after="0"/>
        <w:jc w:val="both"/>
        <w:rPr>
          <w:rFonts w:ascii="Times New Roman" w:eastAsia="Calibri" w:hAnsi="Times New Roman" w:cs="Times New Roman"/>
          <w:sz w:val="24"/>
          <w:szCs w:val="24"/>
          <w:lang w:val="ru-RU" w:eastAsia="ru-RU"/>
        </w:rPr>
      </w:pPr>
      <w:r>
        <w:rPr>
          <w:rFonts w:ascii="Times New Roman" w:eastAsia="Calibri" w:hAnsi="Times New Roman" w:cs="Times New Roman"/>
          <w:sz w:val="24"/>
          <w:szCs w:val="24"/>
          <w:lang w:val="ru-RU" w:eastAsia="ru-RU"/>
        </w:rPr>
        <w:t>Информационное интервью, его особенности. Разновидности информационного интервью. Структура информационного интервью. Аналитическое интервью и его специфика. Разновидности аналитического интервью. Его структура. Формы интервью. Подготовка к интервью. Преамбула интервью. Проведение интервью. Этап согласования интервью. Типы вопросов. «Глупые вопросы». Сравнительный анализ информационных и аналитических интервью. Беседа как разновидность аналитического интервью. Дискуссия как разновидность аналитического интервью, специфика и характер проведения. Глубинное личностное интервью как синкретичный жанр. Психологические методы и приемы глубинного интервью. Круглый стол, особенности его проведения и организации, роль журналиста в круглом столе. Пресс-конференция, брифинг, выход к прессе</w:t>
      </w:r>
    </w:p>
    <w:p w:rsidR="0013488B" w:rsidRDefault="0013488B" w:rsidP="0013488B">
      <w:pPr>
        <w:numPr>
          <w:ilvl w:val="0"/>
          <w:numId w:val="4"/>
        </w:numPr>
        <w:tabs>
          <w:tab w:val="num" w:pos="-142"/>
          <w:tab w:val="num" w:pos="540"/>
          <w:tab w:val="left" w:pos="567"/>
        </w:tabs>
        <w:autoSpaceDN w:val="0"/>
        <w:spacing w:after="0"/>
        <w:jc w:val="both"/>
        <w:rPr>
          <w:rFonts w:ascii="Times New Roman" w:eastAsia="Calibri" w:hAnsi="Times New Roman" w:cs="Times New Roman"/>
          <w:sz w:val="24"/>
          <w:szCs w:val="24"/>
          <w:lang w:val="ru-RU" w:eastAsia="ru-RU"/>
        </w:rPr>
      </w:pPr>
      <w:r>
        <w:rPr>
          <w:rFonts w:ascii="Times New Roman" w:eastAsia="Calibri" w:hAnsi="Times New Roman" w:cs="Times New Roman"/>
          <w:sz w:val="24"/>
          <w:szCs w:val="24"/>
          <w:lang w:val="ru-RU" w:eastAsia="ru-RU"/>
        </w:rPr>
        <w:t>Тема «Репортаж»</w:t>
      </w:r>
    </w:p>
    <w:p w:rsidR="0013488B" w:rsidRDefault="0013488B" w:rsidP="0013488B">
      <w:pPr>
        <w:tabs>
          <w:tab w:val="num" w:pos="-142"/>
          <w:tab w:val="left" w:pos="567"/>
        </w:tabs>
        <w:autoSpaceDN w:val="0"/>
        <w:spacing w:after="0"/>
        <w:jc w:val="both"/>
        <w:rPr>
          <w:rFonts w:ascii="Times New Roman" w:eastAsia="Calibri" w:hAnsi="Times New Roman" w:cs="Times New Roman"/>
          <w:sz w:val="24"/>
          <w:szCs w:val="24"/>
          <w:lang w:val="ru-RU" w:eastAsia="ru-RU"/>
        </w:rPr>
      </w:pPr>
      <w:r>
        <w:rPr>
          <w:rFonts w:ascii="Times New Roman" w:eastAsia="Calibri" w:hAnsi="Times New Roman" w:cs="Times New Roman"/>
          <w:sz w:val="24"/>
          <w:szCs w:val="24"/>
          <w:lang w:val="ru-RU" w:eastAsia="ru-RU"/>
        </w:rPr>
        <w:t xml:space="preserve">Разновидности репортажа. Специфика событийного, аналитического и тематического репортажей, особенности их структурно-композиционных решений. Структура репортажа («классическая схема»). Разновидности репортажной композиции. Структурные компоненты репортажного текста. Речевые стратегии. </w:t>
      </w:r>
      <w:proofErr w:type="spellStart"/>
      <w:r>
        <w:rPr>
          <w:rFonts w:ascii="Times New Roman" w:eastAsia="Calibri" w:hAnsi="Times New Roman" w:cs="Times New Roman"/>
          <w:sz w:val="24"/>
          <w:szCs w:val="24"/>
          <w:lang w:val="ru-RU" w:eastAsia="ru-RU"/>
        </w:rPr>
        <w:t>Зарисовочный</w:t>
      </w:r>
      <w:proofErr w:type="spellEnd"/>
      <w:r>
        <w:rPr>
          <w:rFonts w:ascii="Times New Roman" w:eastAsia="Calibri" w:hAnsi="Times New Roman" w:cs="Times New Roman"/>
          <w:sz w:val="24"/>
          <w:szCs w:val="24"/>
          <w:lang w:val="ru-RU" w:eastAsia="ru-RU"/>
        </w:rPr>
        <w:t xml:space="preserve"> компонент. Приемы создания эффекта присутствия</w:t>
      </w:r>
    </w:p>
    <w:p w:rsidR="0013488B" w:rsidRDefault="0013488B" w:rsidP="0013488B">
      <w:pPr>
        <w:numPr>
          <w:ilvl w:val="0"/>
          <w:numId w:val="4"/>
        </w:numPr>
        <w:tabs>
          <w:tab w:val="num" w:pos="-142"/>
          <w:tab w:val="num" w:pos="540"/>
          <w:tab w:val="left" w:pos="567"/>
        </w:tabs>
        <w:autoSpaceDN w:val="0"/>
        <w:spacing w:after="0"/>
        <w:jc w:val="both"/>
        <w:rPr>
          <w:rFonts w:ascii="Times New Roman" w:eastAsia="Calibri" w:hAnsi="Times New Roman" w:cs="Times New Roman"/>
          <w:sz w:val="24"/>
          <w:szCs w:val="24"/>
          <w:lang w:val="ru-RU" w:eastAsia="ru-RU"/>
        </w:rPr>
      </w:pPr>
      <w:r>
        <w:rPr>
          <w:rFonts w:ascii="Times New Roman" w:eastAsia="Calibri" w:hAnsi="Times New Roman" w:cs="Times New Roman"/>
          <w:sz w:val="24"/>
          <w:szCs w:val="24"/>
          <w:lang w:val="ru-RU" w:eastAsia="ru-RU"/>
        </w:rPr>
        <w:t>Тема «Лид»</w:t>
      </w:r>
    </w:p>
    <w:p w:rsidR="0013488B" w:rsidRDefault="0013488B" w:rsidP="0013488B">
      <w:pPr>
        <w:tabs>
          <w:tab w:val="num" w:pos="-142"/>
          <w:tab w:val="left" w:pos="567"/>
        </w:tabs>
        <w:autoSpaceDN w:val="0"/>
        <w:spacing w:after="0"/>
        <w:jc w:val="both"/>
        <w:rPr>
          <w:rFonts w:ascii="Times New Roman" w:eastAsia="Calibri" w:hAnsi="Times New Roman" w:cs="Times New Roman"/>
          <w:sz w:val="24"/>
          <w:szCs w:val="24"/>
          <w:lang w:val="ru-RU" w:eastAsia="ru-RU"/>
        </w:rPr>
      </w:pPr>
      <w:r>
        <w:rPr>
          <w:rFonts w:ascii="Times New Roman" w:eastAsia="Calibri" w:hAnsi="Times New Roman" w:cs="Times New Roman"/>
          <w:sz w:val="24"/>
          <w:szCs w:val="24"/>
          <w:lang w:val="ru-RU" w:eastAsia="ru-RU"/>
        </w:rPr>
        <w:t xml:space="preserve">Лид как структурный компонент текста. Цели и задачи. Разновидности </w:t>
      </w:r>
      <w:proofErr w:type="spellStart"/>
      <w:r>
        <w:rPr>
          <w:rFonts w:ascii="Times New Roman" w:eastAsia="Calibri" w:hAnsi="Times New Roman" w:cs="Times New Roman"/>
          <w:sz w:val="24"/>
          <w:szCs w:val="24"/>
          <w:lang w:val="ru-RU" w:eastAsia="ru-RU"/>
        </w:rPr>
        <w:t>лидов</w:t>
      </w:r>
      <w:proofErr w:type="spellEnd"/>
      <w:r>
        <w:rPr>
          <w:rFonts w:ascii="Times New Roman" w:eastAsia="Calibri" w:hAnsi="Times New Roman" w:cs="Times New Roman"/>
          <w:sz w:val="24"/>
          <w:szCs w:val="24"/>
          <w:lang w:val="ru-RU" w:eastAsia="ru-RU"/>
        </w:rPr>
        <w:t xml:space="preserve"> в зависимости от жанрового своеобразия текста. Особенности аналитического </w:t>
      </w:r>
      <w:proofErr w:type="spellStart"/>
      <w:r>
        <w:rPr>
          <w:rFonts w:ascii="Times New Roman" w:eastAsia="Calibri" w:hAnsi="Times New Roman" w:cs="Times New Roman"/>
          <w:sz w:val="24"/>
          <w:szCs w:val="24"/>
          <w:lang w:val="ru-RU" w:eastAsia="ru-RU"/>
        </w:rPr>
        <w:t>лида</w:t>
      </w:r>
      <w:proofErr w:type="spellEnd"/>
    </w:p>
    <w:p w:rsidR="0013488B" w:rsidRDefault="0013488B" w:rsidP="0013488B">
      <w:pPr>
        <w:numPr>
          <w:ilvl w:val="0"/>
          <w:numId w:val="4"/>
        </w:numPr>
        <w:tabs>
          <w:tab w:val="num" w:pos="-142"/>
          <w:tab w:val="left" w:pos="567"/>
        </w:tabs>
        <w:autoSpaceDN w:val="0"/>
        <w:spacing w:after="0"/>
        <w:jc w:val="both"/>
        <w:rPr>
          <w:rFonts w:ascii="Times New Roman" w:eastAsia="Calibri" w:hAnsi="Times New Roman" w:cs="Times New Roman"/>
          <w:sz w:val="24"/>
          <w:szCs w:val="24"/>
          <w:lang w:val="ru-RU" w:eastAsia="ru-RU"/>
        </w:rPr>
      </w:pPr>
      <w:r>
        <w:rPr>
          <w:rFonts w:ascii="Times New Roman" w:eastAsia="Calibri" w:hAnsi="Times New Roman" w:cs="Times New Roman"/>
          <w:sz w:val="24"/>
          <w:szCs w:val="24"/>
          <w:lang w:val="ru-RU" w:eastAsia="ru-RU"/>
        </w:rPr>
        <w:t>Тема «Малые информационные жанры»</w:t>
      </w:r>
    </w:p>
    <w:p w:rsidR="0013488B" w:rsidRDefault="0013488B" w:rsidP="0013488B">
      <w:pPr>
        <w:tabs>
          <w:tab w:val="num" w:pos="-142"/>
          <w:tab w:val="left" w:pos="567"/>
        </w:tabs>
        <w:autoSpaceDN w:val="0"/>
        <w:spacing w:after="0"/>
        <w:jc w:val="both"/>
        <w:rPr>
          <w:rFonts w:ascii="Times New Roman" w:eastAsia="Calibri" w:hAnsi="Times New Roman" w:cs="Times New Roman"/>
          <w:sz w:val="24"/>
          <w:szCs w:val="24"/>
          <w:lang w:val="ru-RU" w:eastAsia="ru-RU"/>
        </w:rPr>
      </w:pPr>
      <w:r>
        <w:rPr>
          <w:rFonts w:ascii="Times New Roman" w:eastAsia="Calibri" w:hAnsi="Times New Roman" w:cs="Times New Roman"/>
          <w:sz w:val="24"/>
          <w:szCs w:val="24"/>
          <w:lang w:val="ru-RU" w:eastAsia="ru-RU"/>
        </w:rPr>
        <w:t>Блиц-опрос, вопрос-ответ, некролог. Структура жанров. Языковые особенности.</w:t>
      </w:r>
    </w:p>
    <w:p w:rsidR="0013488B" w:rsidRDefault="0013488B" w:rsidP="0013488B">
      <w:pPr>
        <w:tabs>
          <w:tab w:val="num" w:pos="-142"/>
          <w:tab w:val="left" w:pos="567"/>
        </w:tabs>
        <w:autoSpaceDN w:val="0"/>
        <w:spacing w:after="0"/>
        <w:jc w:val="both"/>
        <w:rPr>
          <w:rFonts w:ascii="Times New Roman" w:eastAsia="Calibri" w:hAnsi="Times New Roman" w:cs="Times New Roman"/>
          <w:sz w:val="24"/>
          <w:szCs w:val="24"/>
          <w:lang w:val="ru-RU" w:eastAsia="ru-RU"/>
        </w:rPr>
      </w:pPr>
    </w:p>
    <w:p w:rsidR="0013488B" w:rsidRDefault="0013488B" w:rsidP="0013488B">
      <w:pPr>
        <w:tabs>
          <w:tab w:val="num" w:pos="-142"/>
          <w:tab w:val="left" w:pos="567"/>
        </w:tabs>
        <w:autoSpaceDN w:val="0"/>
        <w:spacing w:after="0"/>
        <w:jc w:val="both"/>
        <w:rPr>
          <w:rFonts w:ascii="Times New Roman" w:eastAsia="Calibri" w:hAnsi="Times New Roman" w:cs="Times New Roman"/>
          <w:sz w:val="24"/>
          <w:szCs w:val="24"/>
          <w:lang w:val="ru-RU" w:eastAsia="ru-RU"/>
        </w:rPr>
      </w:pPr>
      <w:r>
        <w:rPr>
          <w:rFonts w:ascii="Times New Roman" w:eastAsia="Calibri" w:hAnsi="Times New Roman" w:cs="Times New Roman"/>
          <w:sz w:val="24"/>
          <w:szCs w:val="24"/>
          <w:lang w:val="ru-RU" w:eastAsia="ru-RU"/>
        </w:rPr>
        <w:t>Темы для 5 семестра:</w:t>
      </w:r>
    </w:p>
    <w:p w:rsidR="0013488B" w:rsidRDefault="0013488B" w:rsidP="0013488B">
      <w:pPr>
        <w:numPr>
          <w:ilvl w:val="0"/>
          <w:numId w:val="4"/>
        </w:numPr>
        <w:tabs>
          <w:tab w:val="num" w:pos="-142"/>
          <w:tab w:val="left" w:pos="567"/>
        </w:tabs>
        <w:autoSpaceDN w:val="0"/>
        <w:spacing w:after="0"/>
        <w:jc w:val="both"/>
        <w:rPr>
          <w:rFonts w:ascii="Times New Roman" w:eastAsia="Calibri" w:hAnsi="Times New Roman" w:cs="Times New Roman"/>
          <w:sz w:val="24"/>
          <w:szCs w:val="24"/>
          <w:lang w:val="ru-RU" w:eastAsia="ru-RU"/>
        </w:rPr>
      </w:pPr>
      <w:r>
        <w:rPr>
          <w:rFonts w:ascii="Times New Roman" w:eastAsia="Calibri" w:hAnsi="Times New Roman" w:cs="Times New Roman"/>
          <w:sz w:val="24"/>
          <w:szCs w:val="24"/>
          <w:lang w:val="ru-RU" w:eastAsia="ru-RU"/>
        </w:rPr>
        <w:t xml:space="preserve"> Тема «Современные аналитические жанры»</w:t>
      </w:r>
    </w:p>
    <w:p w:rsidR="0013488B" w:rsidRDefault="0013488B" w:rsidP="0013488B">
      <w:pPr>
        <w:tabs>
          <w:tab w:val="num" w:pos="-142"/>
          <w:tab w:val="left" w:pos="567"/>
        </w:tabs>
        <w:autoSpaceDN w:val="0"/>
        <w:spacing w:after="0"/>
        <w:jc w:val="both"/>
        <w:rPr>
          <w:rFonts w:ascii="Times New Roman" w:eastAsia="Calibri" w:hAnsi="Times New Roman" w:cs="Times New Roman"/>
          <w:sz w:val="24"/>
          <w:szCs w:val="24"/>
          <w:lang w:val="ru-RU" w:eastAsia="ru-RU"/>
        </w:rPr>
      </w:pPr>
      <w:r>
        <w:rPr>
          <w:rFonts w:ascii="Times New Roman" w:eastAsia="Calibri" w:hAnsi="Times New Roman" w:cs="Times New Roman"/>
          <w:sz w:val="24"/>
          <w:szCs w:val="24"/>
          <w:lang w:val="ru-RU" w:eastAsia="ru-RU"/>
        </w:rPr>
        <w:t xml:space="preserve">Современная система аналитических жанров. Их предметное поле, функциональное предназначение и особенности методов. Трансформация аналитических жанров в современной системе журналистики. Тенденции и перспективы. </w:t>
      </w:r>
      <w:proofErr w:type="spellStart"/>
      <w:r>
        <w:rPr>
          <w:rFonts w:ascii="Times New Roman" w:eastAsia="Calibri" w:hAnsi="Times New Roman" w:cs="Times New Roman"/>
          <w:sz w:val="24"/>
          <w:szCs w:val="24"/>
          <w:lang w:val="ru-RU" w:eastAsia="ru-RU"/>
        </w:rPr>
        <w:t>Внутрижанровое</w:t>
      </w:r>
      <w:proofErr w:type="spellEnd"/>
      <w:r>
        <w:rPr>
          <w:rFonts w:ascii="Times New Roman" w:eastAsia="Calibri" w:hAnsi="Times New Roman" w:cs="Times New Roman"/>
          <w:sz w:val="24"/>
          <w:szCs w:val="24"/>
          <w:lang w:val="ru-RU" w:eastAsia="ru-RU"/>
        </w:rPr>
        <w:t xml:space="preserve"> деление по традиционной системе и на основе альтернативных жанровых систем</w:t>
      </w:r>
    </w:p>
    <w:p w:rsidR="0013488B" w:rsidRDefault="0013488B" w:rsidP="0013488B">
      <w:pPr>
        <w:numPr>
          <w:ilvl w:val="0"/>
          <w:numId w:val="4"/>
        </w:numPr>
        <w:tabs>
          <w:tab w:val="num" w:pos="-142"/>
          <w:tab w:val="num" w:pos="540"/>
          <w:tab w:val="left" w:pos="567"/>
        </w:tabs>
        <w:autoSpaceDN w:val="0"/>
        <w:spacing w:after="0"/>
        <w:jc w:val="both"/>
        <w:rPr>
          <w:rFonts w:ascii="Times New Roman" w:eastAsia="Calibri" w:hAnsi="Times New Roman" w:cs="Times New Roman"/>
          <w:sz w:val="24"/>
          <w:szCs w:val="24"/>
          <w:lang w:val="ru-RU" w:eastAsia="ru-RU"/>
        </w:rPr>
      </w:pPr>
      <w:r>
        <w:rPr>
          <w:rFonts w:ascii="Times New Roman" w:eastAsia="Calibri" w:hAnsi="Times New Roman" w:cs="Times New Roman"/>
          <w:sz w:val="24"/>
          <w:szCs w:val="24"/>
          <w:lang w:val="ru-RU" w:eastAsia="ru-RU"/>
        </w:rPr>
        <w:t>Тема «Корреспонденция»</w:t>
      </w:r>
    </w:p>
    <w:p w:rsidR="0013488B" w:rsidRDefault="0013488B" w:rsidP="0013488B">
      <w:pPr>
        <w:tabs>
          <w:tab w:val="num" w:pos="-142"/>
          <w:tab w:val="left" w:pos="567"/>
        </w:tabs>
        <w:autoSpaceDN w:val="0"/>
        <w:spacing w:after="0"/>
        <w:jc w:val="both"/>
        <w:rPr>
          <w:rFonts w:ascii="Times New Roman" w:eastAsia="Calibri" w:hAnsi="Times New Roman" w:cs="Times New Roman"/>
          <w:sz w:val="24"/>
          <w:szCs w:val="24"/>
          <w:lang w:val="ru-RU" w:eastAsia="ru-RU"/>
        </w:rPr>
      </w:pPr>
      <w:r>
        <w:rPr>
          <w:rFonts w:ascii="Times New Roman" w:eastAsia="Calibri" w:hAnsi="Times New Roman" w:cs="Times New Roman"/>
          <w:sz w:val="24"/>
          <w:szCs w:val="24"/>
          <w:lang w:val="ru-RU" w:eastAsia="ru-RU"/>
        </w:rPr>
        <w:t>Специфика корреспонденции как аналитического жанра. Предметная особенность данного жанра. Тема корреспонденции. Особенности построения корреспонденции. Языковая специфика. Корреспонденция аналитическая и информационная – схожесть и отличительные черты.</w:t>
      </w:r>
    </w:p>
    <w:p w:rsidR="0013488B" w:rsidRDefault="0013488B" w:rsidP="0013488B">
      <w:pPr>
        <w:numPr>
          <w:ilvl w:val="0"/>
          <w:numId w:val="4"/>
        </w:numPr>
        <w:tabs>
          <w:tab w:val="num" w:pos="-142"/>
          <w:tab w:val="left" w:pos="567"/>
        </w:tabs>
        <w:spacing w:after="0"/>
        <w:textAlignment w:val="baseline"/>
        <w:rPr>
          <w:rFonts w:ascii="Times New Roman" w:eastAsia="Calibri" w:hAnsi="Times New Roman" w:cs="Times New Roman"/>
          <w:sz w:val="24"/>
          <w:szCs w:val="24"/>
          <w:lang w:val="ru-RU" w:eastAsia="ru-RU"/>
        </w:rPr>
      </w:pPr>
      <w:r>
        <w:rPr>
          <w:rFonts w:ascii="Times New Roman" w:eastAsia="Calibri" w:hAnsi="Times New Roman" w:cs="Times New Roman"/>
          <w:sz w:val="24"/>
          <w:szCs w:val="24"/>
          <w:lang w:val="ru-RU" w:eastAsia="ru-RU"/>
        </w:rPr>
        <w:t>Тема «Аналитические методы журналистики»</w:t>
      </w:r>
    </w:p>
    <w:p w:rsidR="0013488B" w:rsidRDefault="0013488B" w:rsidP="0013488B">
      <w:pPr>
        <w:tabs>
          <w:tab w:val="num" w:pos="-142"/>
          <w:tab w:val="left" w:pos="567"/>
        </w:tabs>
        <w:spacing w:after="0"/>
        <w:textAlignment w:val="baseline"/>
        <w:rPr>
          <w:rFonts w:ascii="Times New Roman" w:eastAsia="Calibri" w:hAnsi="Times New Roman" w:cs="Times New Roman"/>
          <w:sz w:val="24"/>
          <w:szCs w:val="24"/>
          <w:lang w:val="ru-RU" w:eastAsia="ru-RU"/>
        </w:rPr>
      </w:pPr>
      <w:r>
        <w:rPr>
          <w:rFonts w:ascii="Times New Roman" w:eastAsia="Calibri" w:hAnsi="Times New Roman" w:cs="Times New Roman"/>
          <w:sz w:val="24"/>
          <w:szCs w:val="24"/>
          <w:lang w:val="ru-RU" w:eastAsia="ru-RU"/>
        </w:rPr>
        <w:t>Аналитические методы и их особенности. Применение методов в зависимости от жанра аналитического текста. Метод экстраполяции, метод сценариев, метод аналогии и др.</w:t>
      </w:r>
    </w:p>
    <w:p w:rsidR="0013488B" w:rsidRDefault="0013488B" w:rsidP="0013488B">
      <w:pPr>
        <w:numPr>
          <w:ilvl w:val="0"/>
          <w:numId w:val="4"/>
        </w:numPr>
        <w:tabs>
          <w:tab w:val="num" w:pos="-142"/>
          <w:tab w:val="left" w:pos="567"/>
        </w:tabs>
        <w:spacing w:after="0"/>
        <w:textAlignment w:val="baseline"/>
        <w:rPr>
          <w:rFonts w:ascii="Times New Roman" w:eastAsia="Calibri" w:hAnsi="Times New Roman" w:cs="Times New Roman"/>
          <w:sz w:val="24"/>
          <w:szCs w:val="24"/>
          <w:lang w:val="ru-RU" w:eastAsia="ru-RU"/>
        </w:rPr>
      </w:pPr>
      <w:r>
        <w:rPr>
          <w:rFonts w:ascii="Times New Roman" w:eastAsia="Calibri" w:hAnsi="Times New Roman" w:cs="Times New Roman"/>
          <w:sz w:val="24"/>
          <w:szCs w:val="24"/>
          <w:lang w:val="ru-RU" w:eastAsia="ru-RU"/>
        </w:rPr>
        <w:t>Тема «Аналитический текст и его структурные особенности»</w:t>
      </w:r>
    </w:p>
    <w:p w:rsidR="0013488B" w:rsidRDefault="0013488B" w:rsidP="0013488B">
      <w:pPr>
        <w:tabs>
          <w:tab w:val="num" w:pos="-142"/>
          <w:tab w:val="left" w:pos="567"/>
        </w:tabs>
        <w:spacing w:after="0"/>
        <w:textAlignment w:val="baseline"/>
        <w:rPr>
          <w:rFonts w:ascii="Times New Roman" w:eastAsia="Calibri" w:hAnsi="Times New Roman" w:cs="Times New Roman"/>
          <w:sz w:val="24"/>
          <w:szCs w:val="24"/>
          <w:lang w:val="ru-RU" w:eastAsia="ru-RU"/>
        </w:rPr>
      </w:pPr>
      <w:r>
        <w:rPr>
          <w:rFonts w:ascii="Times New Roman" w:eastAsia="Calibri" w:hAnsi="Times New Roman" w:cs="Times New Roman"/>
          <w:sz w:val="24"/>
          <w:szCs w:val="24"/>
          <w:lang w:val="ru-RU" w:eastAsia="ru-RU"/>
        </w:rPr>
        <w:t>Структура аналитического текста, его композиционные особенности. Тезис, доказательство, аргументация как структурные элементы аналитического текста. Виды и типы доказательств. Особенности аргументации в аналитическом тексте. Логические законы. Логические ошибки в аналитическом тексте</w:t>
      </w:r>
    </w:p>
    <w:p w:rsidR="0013488B" w:rsidRDefault="0013488B" w:rsidP="0013488B">
      <w:pPr>
        <w:numPr>
          <w:ilvl w:val="0"/>
          <w:numId w:val="4"/>
        </w:numPr>
        <w:tabs>
          <w:tab w:val="num" w:pos="-142"/>
          <w:tab w:val="left" w:pos="567"/>
        </w:tabs>
        <w:spacing w:after="0"/>
        <w:textAlignment w:val="baseline"/>
        <w:rPr>
          <w:rFonts w:ascii="Times New Roman" w:eastAsia="Calibri" w:hAnsi="Times New Roman" w:cs="Times New Roman"/>
          <w:sz w:val="24"/>
          <w:szCs w:val="24"/>
          <w:lang w:val="ru-RU" w:eastAsia="ru-RU"/>
        </w:rPr>
      </w:pPr>
      <w:r>
        <w:rPr>
          <w:rFonts w:ascii="Times New Roman" w:eastAsia="Calibri" w:hAnsi="Times New Roman" w:cs="Times New Roman"/>
          <w:sz w:val="24"/>
          <w:szCs w:val="24"/>
          <w:lang w:val="ru-RU" w:eastAsia="ru-RU"/>
        </w:rPr>
        <w:t>Тема «Жанр комментарий и авторской колонки»</w:t>
      </w:r>
    </w:p>
    <w:p w:rsidR="0013488B" w:rsidRDefault="0013488B" w:rsidP="0013488B">
      <w:pPr>
        <w:tabs>
          <w:tab w:val="num" w:pos="-142"/>
          <w:tab w:val="left" w:pos="567"/>
        </w:tabs>
        <w:spacing w:after="0"/>
        <w:textAlignment w:val="baseline"/>
        <w:rPr>
          <w:rFonts w:ascii="Times New Roman" w:eastAsia="Calibri" w:hAnsi="Times New Roman" w:cs="Times New Roman"/>
          <w:sz w:val="24"/>
          <w:szCs w:val="24"/>
          <w:lang w:val="ru-RU" w:eastAsia="ru-RU"/>
        </w:rPr>
      </w:pPr>
      <w:r>
        <w:rPr>
          <w:rFonts w:ascii="Times New Roman" w:eastAsia="Calibri" w:hAnsi="Times New Roman" w:cs="Times New Roman"/>
          <w:sz w:val="24"/>
          <w:szCs w:val="24"/>
          <w:lang w:val="ru-RU" w:eastAsia="ru-RU"/>
        </w:rPr>
        <w:t xml:space="preserve">Отличительные особенности современного комментария и авторской колонки. Специфика построения каждого из жанров. Особенности </w:t>
      </w:r>
      <w:proofErr w:type="spellStart"/>
      <w:r>
        <w:rPr>
          <w:rFonts w:ascii="Times New Roman" w:eastAsia="Calibri" w:hAnsi="Times New Roman" w:cs="Times New Roman"/>
          <w:sz w:val="24"/>
          <w:szCs w:val="24"/>
          <w:lang w:val="ru-RU" w:eastAsia="ru-RU"/>
        </w:rPr>
        <w:t>колумнистики</w:t>
      </w:r>
      <w:proofErr w:type="spellEnd"/>
      <w:r>
        <w:rPr>
          <w:rFonts w:ascii="Times New Roman" w:eastAsia="Calibri" w:hAnsi="Times New Roman" w:cs="Times New Roman"/>
          <w:sz w:val="24"/>
          <w:szCs w:val="24"/>
          <w:lang w:val="ru-RU" w:eastAsia="ru-RU"/>
        </w:rPr>
        <w:t xml:space="preserve"> в современной печатной и сетевой журналистике</w:t>
      </w:r>
    </w:p>
    <w:p w:rsidR="0013488B" w:rsidRDefault="0013488B" w:rsidP="0013488B">
      <w:pPr>
        <w:numPr>
          <w:ilvl w:val="0"/>
          <w:numId w:val="4"/>
        </w:numPr>
        <w:tabs>
          <w:tab w:val="num" w:pos="-142"/>
          <w:tab w:val="left" w:pos="567"/>
        </w:tabs>
        <w:spacing w:after="0"/>
        <w:textAlignment w:val="baseline"/>
        <w:rPr>
          <w:rFonts w:ascii="Times New Roman" w:eastAsia="Calibri" w:hAnsi="Times New Roman" w:cs="Times New Roman"/>
          <w:sz w:val="24"/>
          <w:szCs w:val="24"/>
          <w:lang w:val="ru-RU" w:eastAsia="ru-RU"/>
        </w:rPr>
      </w:pPr>
      <w:r>
        <w:rPr>
          <w:rFonts w:ascii="Times New Roman" w:eastAsia="Calibri" w:hAnsi="Times New Roman" w:cs="Times New Roman"/>
          <w:sz w:val="24"/>
          <w:szCs w:val="24"/>
          <w:lang w:val="ru-RU" w:eastAsia="ru-RU"/>
        </w:rPr>
        <w:t>Тема «Обзор и его разновидности»</w:t>
      </w:r>
    </w:p>
    <w:p w:rsidR="0013488B" w:rsidRDefault="0013488B" w:rsidP="0013488B">
      <w:pPr>
        <w:tabs>
          <w:tab w:val="num" w:pos="-142"/>
          <w:tab w:val="left" w:pos="567"/>
        </w:tabs>
        <w:spacing w:after="0"/>
        <w:textAlignment w:val="baseline"/>
        <w:rPr>
          <w:rFonts w:ascii="Times New Roman" w:eastAsia="Calibri" w:hAnsi="Times New Roman" w:cs="Times New Roman"/>
          <w:sz w:val="24"/>
          <w:szCs w:val="24"/>
          <w:lang w:val="ru-RU" w:eastAsia="ru-RU"/>
        </w:rPr>
      </w:pPr>
      <w:r>
        <w:rPr>
          <w:rFonts w:ascii="Times New Roman" w:eastAsia="Calibri" w:hAnsi="Times New Roman" w:cs="Times New Roman"/>
          <w:sz w:val="24"/>
          <w:szCs w:val="24"/>
          <w:lang w:val="ru-RU" w:eastAsia="ru-RU"/>
        </w:rPr>
        <w:t>Обзор СМИ: обзор-презентация, тематический обзор, безадресный обзор. Особенности обзора СМИ. Специфика построение, область применения в современной журналистике. Аналитический компонент. Обзор писем читателей</w:t>
      </w:r>
    </w:p>
    <w:p w:rsidR="0013488B" w:rsidRDefault="0013488B" w:rsidP="0013488B">
      <w:pPr>
        <w:numPr>
          <w:ilvl w:val="0"/>
          <w:numId w:val="4"/>
        </w:numPr>
        <w:tabs>
          <w:tab w:val="num" w:pos="-142"/>
          <w:tab w:val="left" w:pos="567"/>
        </w:tabs>
        <w:spacing w:after="0"/>
        <w:textAlignment w:val="baseline"/>
        <w:rPr>
          <w:rFonts w:ascii="Times New Roman" w:eastAsia="Calibri" w:hAnsi="Times New Roman" w:cs="Times New Roman"/>
          <w:sz w:val="24"/>
          <w:szCs w:val="24"/>
          <w:lang w:val="ru-RU" w:eastAsia="ru-RU"/>
        </w:rPr>
      </w:pPr>
      <w:r>
        <w:rPr>
          <w:rFonts w:ascii="Times New Roman" w:eastAsia="Calibri" w:hAnsi="Times New Roman" w:cs="Times New Roman"/>
          <w:sz w:val="24"/>
          <w:szCs w:val="24"/>
          <w:lang w:val="ru-RU" w:eastAsia="ru-RU"/>
        </w:rPr>
        <w:t>Тема «Специфика жанра обозрения в современной прессе»</w:t>
      </w:r>
    </w:p>
    <w:p w:rsidR="0013488B" w:rsidRDefault="0013488B" w:rsidP="0013488B">
      <w:pPr>
        <w:tabs>
          <w:tab w:val="num" w:pos="-142"/>
          <w:tab w:val="left" w:pos="567"/>
        </w:tabs>
        <w:spacing w:after="0"/>
        <w:textAlignment w:val="baseline"/>
        <w:rPr>
          <w:rFonts w:ascii="Times New Roman" w:eastAsia="Calibri" w:hAnsi="Times New Roman" w:cs="Times New Roman"/>
          <w:sz w:val="24"/>
          <w:szCs w:val="24"/>
          <w:lang w:val="ru-RU" w:eastAsia="ru-RU"/>
        </w:rPr>
      </w:pPr>
      <w:r>
        <w:rPr>
          <w:rFonts w:ascii="Times New Roman" w:eastAsia="Calibri" w:hAnsi="Times New Roman" w:cs="Times New Roman"/>
          <w:sz w:val="24"/>
          <w:szCs w:val="24"/>
          <w:lang w:val="ru-RU" w:eastAsia="ru-RU"/>
        </w:rPr>
        <w:t>История развития жанра, его специфика на современном этапе. Предметное поле обозрения. Функциональное назначение жанра. Специфика структуры. Языковые особенности. Прогнозирование как обязательный компонент жанра обозрения. Аналитические методы прогнозирования (метод экспертных оценок, метод аналогий, экстраполяции и др.) в обозрении. Тематическая направленность обозрений в современных СМИ</w:t>
      </w:r>
    </w:p>
    <w:p w:rsidR="0013488B" w:rsidRDefault="0013488B" w:rsidP="0013488B">
      <w:pPr>
        <w:numPr>
          <w:ilvl w:val="0"/>
          <w:numId w:val="4"/>
        </w:numPr>
        <w:tabs>
          <w:tab w:val="num" w:pos="-142"/>
          <w:tab w:val="left" w:pos="567"/>
        </w:tabs>
        <w:spacing w:after="0"/>
        <w:textAlignment w:val="baseline"/>
        <w:rPr>
          <w:rFonts w:ascii="Times New Roman" w:eastAsia="Calibri" w:hAnsi="Times New Roman" w:cs="Times New Roman"/>
          <w:sz w:val="24"/>
          <w:szCs w:val="24"/>
          <w:lang w:val="ru-RU" w:eastAsia="ru-RU"/>
        </w:rPr>
      </w:pPr>
      <w:r>
        <w:rPr>
          <w:rFonts w:ascii="Times New Roman" w:eastAsia="Calibri" w:hAnsi="Times New Roman" w:cs="Times New Roman"/>
          <w:sz w:val="24"/>
          <w:szCs w:val="24"/>
          <w:lang w:val="ru-RU" w:eastAsia="ru-RU"/>
        </w:rPr>
        <w:t>Тема «Открытое письмо»</w:t>
      </w:r>
    </w:p>
    <w:p w:rsidR="0013488B" w:rsidRDefault="0013488B" w:rsidP="0013488B">
      <w:pPr>
        <w:tabs>
          <w:tab w:val="num" w:pos="-142"/>
          <w:tab w:val="left" w:pos="567"/>
        </w:tabs>
        <w:spacing w:after="0"/>
        <w:textAlignment w:val="baseline"/>
        <w:rPr>
          <w:rFonts w:ascii="Times New Roman" w:eastAsia="Calibri" w:hAnsi="Times New Roman" w:cs="Times New Roman"/>
          <w:sz w:val="24"/>
          <w:szCs w:val="24"/>
          <w:lang w:val="ru-RU" w:eastAsia="ru-RU"/>
        </w:rPr>
      </w:pPr>
      <w:r>
        <w:rPr>
          <w:rFonts w:ascii="Times New Roman" w:eastAsia="Calibri" w:hAnsi="Times New Roman" w:cs="Times New Roman"/>
          <w:sz w:val="24"/>
          <w:szCs w:val="24"/>
          <w:lang w:val="ru-RU" w:eastAsia="ru-RU"/>
        </w:rPr>
        <w:t>История возникновения и развития данного жанра. Открытое письмо на современном этапе. Его разновидности. Жанровые признаки. Предметно-тематическая область и функциональное предназначение. Структурно-композиционные и языковые особенности. Риторические приемы</w:t>
      </w:r>
    </w:p>
    <w:p w:rsidR="0013488B" w:rsidRDefault="0013488B" w:rsidP="0013488B">
      <w:pPr>
        <w:numPr>
          <w:ilvl w:val="0"/>
          <w:numId w:val="4"/>
        </w:numPr>
        <w:tabs>
          <w:tab w:val="num" w:pos="-142"/>
          <w:tab w:val="left" w:pos="567"/>
        </w:tabs>
        <w:spacing w:after="0"/>
        <w:textAlignment w:val="baseline"/>
        <w:rPr>
          <w:rFonts w:ascii="Times New Roman" w:eastAsia="Calibri" w:hAnsi="Times New Roman" w:cs="Times New Roman"/>
          <w:sz w:val="24"/>
          <w:szCs w:val="24"/>
          <w:lang w:val="ru-RU" w:eastAsia="ru-RU"/>
        </w:rPr>
      </w:pPr>
      <w:r>
        <w:rPr>
          <w:rFonts w:ascii="Times New Roman" w:eastAsia="Calibri" w:hAnsi="Times New Roman" w:cs="Times New Roman"/>
          <w:sz w:val="24"/>
          <w:szCs w:val="24"/>
          <w:lang w:val="ru-RU" w:eastAsia="ru-RU"/>
        </w:rPr>
        <w:t>Тема «Рецензия»</w:t>
      </w:r>
    </w:p>
    <w:p w:rsidR="0013488B" w:rsidRDefault="0013488B" w:rsidP="0013488B">
      <w:pPr>
        <w:tabs>
          <w:tab w:val="num" w:pos="-142"/>
          <w:tab w:val="left" w:pos="567"/>
        </w:tabs>
        <w:spacing w:after="0"/>
        <w:textAlignment w:val="baseline"/>
        <w:rPr>
          <w:rFonts w:ascii="Times New Roman" w:eastAsia="Calibri" w:hAnsi="Times New Roman" w:cs="Times New Roman"/>
          <w:sz w:val="24"/>
          <w:szCs w:val="24"/>
          <w:lang w:val="ru-RU" w:eastAsia="ru-RU"/>
        </w:rPr>
      </w:pPr>
      <w:r>
        <w:rPr>
          <w:rFonts w:ascii="Times New Roman" w:eastAsia="Calibri" w:hAnsi="Times New Roman" w:cs="Times New Roman"/>
          <w:sz w:val="24"/>
          <w:szCs w:val="24"/>
          <w:lang w:val="ru-RU" w:eastAsia="ru-RU"/>
        </w:rPr>
        <w:t>Трансформация жанра на современном этапе. Жанровые признаки рецензии, особенности ее структуры и композиции, языковые особенности рецензии. Разновидности рецензии, ее функциональное предназначение. Проблема объективного и субъективного в жанре рецензии</w:t>
      </w:r>
    </w:p>
    <w:p w:rsidR="0013488B" w:rsidRDefault="0013488B" w:rsidP="0013488B">
      <w:pPr>
        <w:numPr>
          <w:ilvl w:val="0"/>
          <w:numId w:val="4"/>
        </w:numPr>
        <w:tabs>
          <w:tab w:val="num" w:pos="-142"/>
          <w:tab w:val="left" w:pos="567"/>
        </w:tabs>
        <w:spacing w:after="0"/>
        <w:textAlignment w:val="baseline"/>
        <w:rPr>
          <w:rFonts w:ascii="Times New Roman" w:eastAsia="Calibri" w:hAnsi="Times New Roman" w:cs="Times New Roman"/>
          <w:sz w:val="24"/>
          <w:szCs w:val="24"/>
          <w:lang w:val="ru-RU" w:eastAsia="ru-RU"/>
        </w:rPr>
      </w:pPr>
      <w:r>
        <w:rPr>
          <w:rFonts w:ascii="Times New Roman" w:eastAsia="Calibri" w:hAnsi="Times New Roman" w:cs="Times New Roman"/>
          <w:sz w:val="24"/>
          <w:szCs w:val="24"/>
          <w:lang w:val="ru-RU" w:eastAsia="ru-RU"/>
        </w:rPr>
        <w:t>Тема «Аналитическая статья и ее особенности»</w:t>
      </w:r>
    </w:p>
    <w:p w:rsidR="0013488B" w:rsidRDefault="0013488B" w:rsidP="0013488B">
      <w:pPr>
        <w:tabs>
          <w:tab w:val="num" w:pos="-142"/>
          <w:tab w:val="left" w:pos="567"/>
        </w:tabs>
        <w:spacing w:after="0"/>
        <w:textAlignment w:val="baseline"/>
        <w:rPr>
          <w:rFonts w:ascii="Times New Roman" w:eastAsia="Calibri" w:hAnsi="Times New Roman" w:cs="Times New Roman"/>
          <w:sz w:val="24"/>
          <w:szCs w:val="24"/>
          <w:lang w:val="ru-RU" w:eastAsia="ru-RU"/>
        </w:rPr>
      </w:pPr>
      <w:r>
        <w:rPr>
          <w:rFonts w:ascii="Times New Roman" w:eastAsia="Calibri" w:hAnsi="Times New Roman" w:cs="Times New Roman"/>
          <w:sz w:val="24"/>
          <w:szCs w:val="24"/>
          <w:lang w:val="ru-RU" w:eastAsia="ru-RU"/>
        </w:rPr>
        <w:t>Виды статьи. Языковые особенности жанра статьи в зависимости от вида. Структура статьи. Композиционные решения данного жанра. Предметное поле аналитической статьи. Аналитические методы статьи</w:t>
      </w:r>
    </w:p>
    <w:p w:rsidR="0013488B" w:rsidRDefault="0013488B" w:rsidP="0013488B">
      <w:pPr>
        <w:tabs>
          <w:tab w:val="num" w:pos="-142"/>
          <w:tab w:val="left" w:pos="567"/>
        </w:tabs>
        <w:spacing w:after="0"/>
        <w:textAlignment w:val="baseline"/>
        <w:rPr>
          <w:rFonts w:ascii="Times New Roman" w:eastAsia="Calibri" w:hAnsi="Times New Roman" w:cs="Times New Roman"/>
          <w:sz w:val="24"/>
          <w:szCs w:val="24"/>
          <w:lang w:val="ru-RU" w:eastAsia="ru-RU"/>
        </w:rPr>
      </w:pPr>
      <w:r>
        <w:rPr>
          <w:rFonts w:ascii="Times New Roman" w:eastAsia="Calibri" w:hAnsi="Times New Roman" w:cs="Times New Roman"/>
          <w:sz w:val="24"/>
          <w:szCs w:val="24"/>
          <w:lang w:val="ru-RU" w:eastAsia="ru-RU"/>
        </w:rPr>
        <w:t>24. Тема «Журналистское расследование»</w:t>
      </w:r>
    </w:p>
    <w:p w:rsidR="0013488B" w:rsidRDefault="0013488B" w:rsidP="0013488B">
      <w:pPr>
        <w:tabs>
          <w:tab w:val="num" w:pos="-142"/>
          <w:tab w:val="left" w:pos="567"/>
        </w:tabs>
        <w:spacing w:after="0"/>
        <w:textAlignment w:val="baseline"/>
        <w:rPr>
          <w:rFonts w:ascii="Times New Roman" w:eastAsia="Calibri" w:hAnsi="Times New Roman" w:cs="Times New Roman"/>
          <w:sz w:val="24"/>
          <w:szCs w:val="24"/>
          <w:lang w:val="ru-RU" w:eastAsia="ru-RU"/>
        </w:rPr>
      </w:pPr>
      <w:r>
        <w:rPr>
          <w:rFonts w:ascii="Times New Roman" w:eastAsia="Calibri" w:hAnsi="Times New Roman" w:cs="Times New Roman"/>
          <w:sz w:val="24"/>
          <w:szCs w:val="24"/>
          <w:lang w:val="ru-RU" w:eastAsia="ru-RU"/>
        </w:rPr>
        <w:t>История развития и трансформации жанра. Журналистское расследование на современном этапе. Приемы и мет оды журналистского расследования. Языковые и структурные особенности</w:t>
      </w:r>
    </w:p>
    <w:p w:rsidR="0013488B" w:rsidRDefault="0013488B" w:rsidP="0013488B">
      <w:pPr>
        <w:numPr>
          <w:ilvl w:val="0"/>
          <w:numId w:val="4"/>
        </w:numPr>
        <w:tabs>
          <w:tab w:val="num" w:pos="-142"/>
          <w:tab w:val="left" w:pos="567"/>
        </w:tabs>
        <w:spacing w:after="0"/>
        <w:textAlignment w:val="baseline"/>
        <w:rPr>
          <w:rFonts w:ascii="Times New Roman" w:eastAsia="Calibri" w:hAnsi="Times New Roman" w:cs="Times New Roman"/>
          <w:sz w:val="24"/>
          <w:szCs w:val="24"/>
          <w:lang w:val="ru-RU" w:eastAsia="ru-RU"/>
        </w:rPr>
      </w:pPr>
      <w:r>
        <w:rPr>
          <w:rFonts w:ascii="Times New Roman" w:eastAsia="Calibri" w:hAnsi="Times New Roman" w:cs="Times New Roman"/>
          <w:sz w:val="24"/>
          <w:szCs w:val="24"/>
          <w:lang w:val="ru-RU" w:eastAsia="ru-RU"/>
        </w:rPr>
        <w:t>«Новые аналитические жанры»</w:t>
      </w:r>
    </w:p>
    <w:p w:rsidR="0013488B" w:rsidRDefault="0013488B" w:rsidP="0013488B">
      <w:pPr>
        <w:tabs>
          <w:tab w:val="num" w:pos="-142"/>
          <w:tab w:val="left" w:pos="567"/>
        </w:tabs>
        <w:spacing w:after="0"/>
        <w:textAlignment w:val="baseline"/>
        <w:rPr>
          <w:rFonts w:ascii="Times New Roman" w:eastAsia="Calibri" w:hAnsi="Times New Roman" w:cs="Times New Roman"/>
          <w:sz w:val="24"/>
          <w:szCs w:val="24"/>
          <w:lang w:val="ru-RU" w:eastAsia="ru-RU"/>
        </w:rPr>
      </w:pPr>
      <w:r>
        <w:rPr>
          <w:rFonts w:ascii="Times New Roman" w:eastAsia="Calibri" w:hAnsi="Times New Roman" w:cs="Times New Roman"/>
          <w:sz w:val="24"/>
          <w:szCs w:val="24"/>
          <w:lang w:val="ru-RU" w:eastAsia="ru-RU"/>
        </w:rPr>
        <w:t>Социальное резюме, анкета, мониторинг, рейтинг, прогноз, версия, эксперимент. Особенности данных жанров. Период и причины их появления на страницах отечественной периодики</w:t>
      </w:r>
    </w:p>
    <w:p w:rsidR="0013488B" w:rsidRDefault="0013488B" w:rsidP="0013488B">
      <w:pPr>
        <w:numPr>
          <w:ilvl w:val="0"/>
          <w:numId w:val="4"/>
        </w:numPr>
        <w:tabs>
          <w:tab w:val="num" w:pos="-142"/>
          <w:tab w:val="left" w:pos="567"/>
        </w:tabs>
        <w:spacing w:after="0"/>
        <w:jc w:val="both"/>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Тема «Художественный метод в журналистике и его особенности»</w:t>
      </w:r>
    </w:p>
    <w:p w:rsidR="0013488B" w:rsidRDefault="0013488B" w:rsidP="0013488B">
      <w:pPr>
        <w:tabs>
          <w:tab w:val="num" w:pos="-142"/>
          <w:tab w:val="left" w:pos="567"/>
        </w:tabs>
        <w:spacing w:after="0"/>
        <w:jc w:val="both"/>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Отличие и схожесть жанров художественной литературы и журналистики. Типизация как основной прием художественной публицистики. Понятие художественного образа в литературе и публицистике. Современный художественный образ в журналистике</w:t>
      </w:r>
    </w:p>
    <w:p w:rsidR="0013488B" w:rsidRDefault="0013488B" w:rsidP="0013488B">
      <w:pPr>
        <w:numPr>
          <w:ilvl w:val="0"/>
          <w:numId w:val="4"/>
        </w:numPr>
        <w:tabs>
          <w:tab w:val="num" w:pos="-142"/>
          <w:tab w:val="left" w:pos="567"/>
        </w:tabs>
        <w:spacing w:after="0"/>
        <w:jc w:val="both"/>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Тема «Современная зарисовка»</w:t>
      </w:r>
    </w:p>
    <w:p w:rsidR="0013488B" w:rsidRDefault="0013488B" w:rsidP="0013488B">
      <w:pPr>
        <w:tabs>
          <w:tab w:val="num" w:pos="-142"/>
          <w:tab w:val="left" w:pos="567"/>
        </w:tabs>
        <w:spacing w:after="0"/>
        <w:jc w:val="both"/>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Зарисовка как жанр художественной публицистики. Особенности жанра. Зарисовки о природе: особенности данного жанра. Анализ современных этюдов о природе. Социальная зарисовка и ее особенности. Социальная зарисовка как жанр отечественной </w:t>
      </w:r>
      <w:proofErr w:type="spellStart"/>
      <w:r>
        <w:rPr>
          <w:rFonts w:ascii="Times New Roman" w:eastAsia="Times New Roman" w:hAnsi="Times New Roman" w:cs="Times New Roman"/>
          <w:sz w:val="24"/>
          <w:szCs w:val="24"/>
          <w:lang w:val="ru-RU" w:eastAsia="ru-RU"/>
        </w:rPr>
        <w:t>блогосферы</w:t>
      </w:r>
      <w:proofErr w:type="spellEnd"/>
      <w:r>
        <w:rPr>
          <w:rFonts w:ascii="Times New Roman" w:eastAsia="Times New Roman" w:hAnsi="Times New Roman" w:cs="Times New Roman"/>
          <w:sz w:val="24"/>
          <w:szCs w:val="24"/>
          <w:lang w:val="ru-RU" w:eastAsia="ru-RU"/>
        </w:rPr>
        <w:t>. Портретная зарисовка как этюд портретного очерка. Зарисовка как самостоятельный жанр и как компонент репортажа и очерка. Традиции и новаторство. Языковые и стилистические особенности</w:t>
      </w:r>
    </w:p>
    <w:p w:rsidR="0013488B" w:rsidRDefault="0013488B" w:rsidP="0013488B">
      <w:pPr>
        <w:numPr>
          <w:ilvl w:val="0"/>
          <w:numId w:val="4"/>
        </w:numPr>
        <w:tabs>
          <w:tab w:val="num" w:pos="-142"/>
          <w:tab w:val="left" w:pos="567"/>
        </w:tabs>
        <w:spacing w:after="0"/>
        <w:jc w:val="both"/>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Тема «Современная очерковая журналистика»</w:t>
      </w:r>
    </w:p>
    <w:p w:rsidR="0013488B" w:rsidRDefault="0013488B" w:rsidP="0013488B">
      <w:pPr>
        <w:tabs>
          <w:tab w:val="num" w:pos="-142"/>
          <w:tab w:val="left" w:pos="567"/>
        </w:tabs>
        <w:spacing w:after="0"/>
        <w:jc w:val="both"/>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Очерк как основной жанр художественной публицистики. История развития и трансформации жанра. Очерк в журналистике и литературе: общее и различия. Классификации современного журналистского очерка. Портретный очерк и его специфика. Психологизм. Путевой очерк, специфика развития данного жанра. Путевой очерк на современном этапе: бытописание нравов в трэвел-журналистике. Проблемный очерк и его специфика. Языковые особенности очерковой журналистики. Художественный образ как основной прием очеркистки. Примеры портретного, путевого и проблемного очерков. Языковых и композиционные особенности современного очерка</w:t>
      </w:r>
    </w:p>
    <w:p w:rsidR="0013488B" w:rsidRDefault="0013488B" w:rsidP="0013488B">
      <w:pPr>
        <w:numPr>
          <w:ilvl w:val="0"/>
          <w:numId w:val="4"/>
        </w:numPr>
        <w:tabs>
          <w:tab w:val="num" w:pos="-142"/>
          <w:tab w:val="left" w:pos="567"/>
        </w:tabs>
        <w:spacing w:after="0"/>
        <w:jc w:val="both"/>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Тема «Эссе как журналистский жанр»</w:t>
      </w:r>
    </w:p>
    <w:p w:rsidR="0013488B" w:rsidRDefault="0013488B" w:rsidP="0013488B">
      <w:pPr>
        <w:tabs>
          <w:tab w:val="num" w:pos="-142"/>
          <w:tab w:val="left" w:pos="567"/>
        </w:tabs>
        <w:spacing w:after="0"/>
        <w:jc w:val="both"/>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Эссе как публицистический жанр. Истоки возникновения жанра. Эссе в отечественной и мировой публицистике. Разновидности эссеистики. Требования жанра. Особенности языка и композиции в зависимости от разновидности эссе. Публицистическое эссе. Научно-популярное эссе.  Литературно-критическая и искусствоведческая современная эссеистика. Философское эссе и его особенности</w:t>
      </w:r>
    </w:p>
    <w:p w:rsidR="0013488B" w:rsidRDefault="0013488B" w:rsidP="0013488B">
      <w:pPr>
        <w:numPr>
          <w:ilvl w:val="0"/>
          <w:numId w:val="4"/>
        </w:numPr>
        <w:tabs>
          <w:tab w:val="num" w:pos="-142"/>
          <w:tab w:val="left" w:pos="567"/>
        </w:tabs>
        <w:spacing w:after="0"/>
        <w:jc w:val="both"/>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Тема «Сатирическая журналистика: методы и приемы создания эффекта комического»</w:t>
      </w:r>
    </w:p>
    <w:p w:rsidR="0013488B" w:rsidRDefault="0013488B" w:rsidP="0013488B">
      <w:pPr>
        <w:tabs>
          <w:tab w:val="num" w:pos="-142"/>
          <w:tab w:val="left" w:pos="567"/>
        </w:tabs>
        <w:spacing w:after="0"/>
        <w:jc w:val="both"/>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Понятие «сатиры» и «юмора». Специфика сатирических жанров журналистики. Сатирическая журналистика в России: история вопроса, развитие, трансформация сатирической журналистики, ее жанров, приемов и методов. Внутривидовое деление на жанры. Разбор и анализ методов и приемов создания комического. Сатирическая журналистика сегодня</w:t>
      </w:r>
    </w:p>
    <w:p w:rsidR="0013488B" w:rsidRDefault="0013488B" w:rsidP="0013488B">
      <w:pPr>
        <w:numPr>
          <w:ilvl w:val="0"/>
          <w:numId w:val="4"/>
        </w:numPr>
        <w:tabs>
          <w:tab w:val="num" w:pos="-142"/>
          <w:tab w:val="left" w:pos="567"/>
        </w:tabs>
        <w:spacing w:after="0"/>
        <w:jc w:val="both"/>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Тема «Современный фельетон»</w:t>
      </w:r>
    </w:p>
    <w:p w:rsidR="0013488B" w:rsidRDefault="0013488B" w:rsidP="0013488B">
      <w:pPr>
        <w:tabs>
          <w:tab w:val="num" w:pos="-142"/>
          <w:tab w:val="left" w:pos="567"/>
        </w:tabs>
        <w:spacing w:after="0"/>
        <w:jc w:val="both"/>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Особенности жанра: предмет, функция и метод. Современный фельетон. Способы создания комического эффекта в фельетоне. Композиционные особенности фельетона. Традиции отечественной </w:t>
      </w:r>
      <w:proofErr w:type="spellStart"/>
      <w:r>
        <w:rPr>
          <w:rFonts w:ascii="Times New Roman" w:eastAsia="Times New Roman" w:hAnsi="Times New Roman" w:cs="Times New Roman"/>
          <w:sz w:val="24"/>
          <w:szCs w:val="24"/>
          <w:lang w:val="ru-RU" w:eastAsia="ru-RU"/>
        </w:rPr>
        <w:t>фельетонистики</w:t>
      </w:r>
      <w:proofErr w:type="spellEnd"/>
      <w:r>
        <w:rPr>
          <w:rFonts w:ascii="Times New Roman" w:eastAsia="Times New Roman" w:hAnsi="Times New Roman" w:cs="Times New Roman"/>
          <w:sz w:val="24"/>
          <w:szCs w:val="24"/>
          <w:lang w:val="ru-RU" w:eastAsia="ru-RU"/>
        </w:rPr>
        <w:t>. Особенности современного фельетона</w:t>
      </w:r>
    </w:p>
    <w:p w:rsidR="0013488B" w:rsidRDefault="0013488B" w:rsidP="0013488B">
      <w:pPr>
        <w:numPr>
          <w:ilvl w:val="0"/>
          <w:numId w:val="4"/>
        </w:numPr>
        <w:tabs>
          <w:tab w:val="num" w:pos="-142"/>
          <w:tab w:val="left" w:pos="567"/>
        </w:tabs>
        <w:spacing w:after="0"/>
        <w:jc w:val="both"/>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Тема «Современный памфлет»</w:t>
      </w:r>
    </w:p>
    <w:p w:rsidR="0013488B" w:rsidRDefault="0013488B" w:rsidP="0013488B">
      <w:pPr>
        <w:tabs>
          <w:tab w:val="num" w:pos="-142"/>
          <w:tab w:val="left" w:pos="567"/>
        </w:tabs>
        <w:spacing w:after="0"/>
        <w:jc w:val="both"/>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Особенности памфлета как сатирического жанра. Отличие от фельетона. История развития жанра. Памфлет сегодня. Языковые и стилистические особенности современного памфлета</w:t>
      </w:r>
    </w:p>
    <w:p w:rsidR="0013488B" w:rsidRDefault="0013488B" w:rsidP="0013488B">
      <w:pPr>
        <w:tabs>
          <w:tab w:val="num" w:pos="-142"/>
          <w:tab w:val="left" w:pos="567"/>
        </w:tabs>
        <w:spacing w:after="0"/>
        <w:jc w:val="both"/>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Тема «Пародия как сатирический журналистский жанр»</w:t>
      </w:r>
    </w:p>
    <w:p w:rsidR="0013488B" w:rsidRDefault="0013488B" w:rsidP="0013488B">
      <w:pPr>
        <w:numPr>
          <w:ilvl w:val="0"/>
          <w:numId w:val="4"/>
        </w:numPr>
        <w:tabs>
          <w:tab w:val="num" w:pos="-142"/>
          <w:tab w:val="left" w:pos="567"/>
        </w:tabs>
        <w:spacing w:after="0"/>
        <w:jc w:val="both"/>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Особенности пародии как публицистического жанра. История развития жанра. Область применения пародии в современной публицистике. Современная пародия в СМИ</w:t>
      </w:r>
    </w:p>
    <w:p w:rsidR="0013488B" w:rsidRDefault="0013488B" w:rsidP="0013488B">
      <w:pPr>
        <w:numPr>
          <w:ilvl w:val="0"/>
          <w:numId w:val="4"/>
        </w:numPr>
        <w:tabs>
          <w:tab w:val="num" w:pos="-142"/>
          <w:tab w:val="left" w:pos="567"/>
        </w:tabs>
        <w:spacing w:after="0"/>
        <w:jc w:val="both"/>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Тема «Сатирический комментарий в отечественной журналистике»</w:t>
      </w:r>
    </w:p>
    <w:p w:rsidR="0013488B" w:rsidRDefault="0013488B" w:rsidP="0013488B">
      <w:pPr>
        <w:tabs>
          <w:tab w:val="num" w:pos="-142"/>
          <w:tab w:val="left" w:pos="567"/>
        </w:tabs>
        <w:spacing w:after="0"/>
        <w:jc w:val="both"/>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Специфические черты жанра. Схожесть и различия аналитического и сатирического комментария. Основные приемы конструирования сатирического комментария: композиция и языковые особенности.</w:t>
      </w:r>
    </w:p>
    <w:p w:rsidR="0013488B" w:rsidRDefault="0013488B" w:rsidP="0013488B">
      <w:pPr>
        <w:spacing w:after="0"/>
        <w:jc w:val="both"/>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b/>
          <w:sz w:val="24"/>
          <w:szCs w:val="24"/>
          <w:lang w:val="ru-RU" w:eastAsia="ru-RU"/>
        </w:rPr>
      </w:pPr>
      <w:r>
        <w:rPr>
          <w:rFonts w:ascii="Times New Roman" w:eastAsia="Times New Roman" w:hAnsi="Times New Roman" w:cs="Times New Roman"/>
          <w:b/>
          <w:sz w:val="24"/>
          <w:szCs w:val="24"/>
          <w:lang w:val="ru-RU" w:eastAsia="ru-RU"/>
        </w:rPr>
        <w:t xml:space="preserve">Методические рекомендации по написанию, требования к оформлению </w:t>
      </w:r>
    </w:p>
    <w:p w:rsidR="0013488B" w:rsidRDefault="0013488B" w:rsidP="0013488B">
      <w:pPr>
        <w:spacing w:after="0"/>
        <w:textAlignment w:val="baseline"/>
        <w:rPr>
          <w:rFonts w:ascii="Times New Roman" w:eastAsia="Times New Roman" w:hAnsi="Times New Roman" w:cs="Times New Roman"/>
          <w:spacing w:val="-1"/>
          <w:sz w:val="24"/>
          <w:szCs w:val="24"/>
          <w:lang w:val="ru-RU" w:eastAsia="ru-RU"/>
        </w:rPr>
      </w:pPr>
    </w:p>
    <w:p w:rsidR="0013488B" w:rsidRDefault="0013488B" w:rsidP="0013488B">
      <w:pPr>
        <w:spacing w:after="0"/>
        <w:jc w:val="both"/>
        <w:textAlignment w:val="baseline"/>
        <w:rPr>
          <w:rFonts w:ascii="Times New Roman" w:eastAsia="Times New Roman" w:hAnsi="Times New Roman" w:cs="Times New Roman"/>
          <w:spacing w:val="-1"/>
          <w:sz w:val="24"/>
          <w:szCs w:val="24"/>
          <w:lang w:val="ru-RU" w:eastAsia="ru-RU"/>
        </w:rPr>
      </w:pPr>
      <w:r>
        <w:rPr>
          <w:rFonts w:ascii="Times New Roman" w:eastAsia="Times New Roman" w:hAnsi="Times New Roman" w:cs="Times New Roman"/>
          <w:spacing w:val="-1"/>
          <w:sz w:val="24"/>
          <w:szCs w:val="24"/>
          <w:lang w:val="ru-RU" w:eastAsia="ru-RU"/>
        </w:rPr>
        <w:t xml:space="preserve">Студент самостоятельно по желанию может выбрать тему, угол зрения на данную тему или круг тем, либо провести исследование коммуникативной культуры журналиста, типологического облика средств массовой информации России. Подготовка эссе, рефератов, докладов, сообщений требует от студента прочтения и освоения дополнительной литературы, а также, если тема касается исследования издания, то и анализа выбранного средства массовой информации либо выбор материала по творческой канве журналиста-публициста или издателя. </w:t>
      </w:r>
    </w:p>
    <w:p w:rsidR="0013488B" w:rsidRDefault="0013488B" w:rsidP="0013488B">
      <w:pPr>
        <w:spacing w:after="0"/>
        <w:textAlignment w:val="baseline"/>
        <w:rPr>
          <w:rFonts w:ascii="Times New Roman" w:eastAsia="Times New Roman" w:hAnsi="Times New Roman" w:cs="Times New Roman"/>
          <w:b/>
          <w:sz w:val="24"/>
          <w:szCs w:val="24"/>
          <w:lang w:val="ru-RU" w:eastAsia="ru-RU"/>
        </w:rPr>
      </w:pPr>
    </w:p>
    <w:p w:rsidR="0013488B" w:rsidRDefault="0013488B" w:rsidP="0013488B">
      <w:pPr>
        <w:spacing w:after="0"/>
        <w:textAlignment w:val="baseline"/>
        <w:rPr>
          <w:rFonts w:ascii="Times New Roman" w:eastAsia="Times New Roman" w:hAnsi="Times New Roman" w:cs="Times New Roman"/>
          <w:b/>
          <w:sz w:val="24"/>
          <w:szCs w:val="24"/>
          <w:lang w:val="ru-RU" w:eastAsia="ru-RU"/>
        </w:rPr>
      </w:pPr>
      <w:r>
        <w:rPr>
          <w:rFonts w:ascii="Times New Roman" w:eastAsia="Times New Roman" w:hAnsi="Times New Roman" w:cs="Times New Roman"/>
          <w:b/>
          <w:bCs/>
          <w:sz w:val="24"/>
          <w:szCs w:val="24"/>
          <w:lang w:val="ru-RU" w:eastAsia="ru-RU"/>
        </w:rPr>
        <w:t>Критерии оценки:</w:t>
      </w:r>
    </w:p>
    <w:p w:rsidR="0013488B" w:rsidRDefault="0013488B" w:rsidP="0013488B">
      <w:pPr>
        <w:spacing w:after="0"/>
        <w:textAlignment w:val="baseline"/>
        <w:rPr>
          <w:rFonts w:ascii="Times New Roman" w:eastAsia="Times New Roman" w:hAnsi="Times New Roman" w:cs="Times New Roman"/>
          <w:spacing w:val="-1"/>
          <w:sz w:val="24"/>
          <w:szCs w:val="24"/>
          <w:lang w:val="ru-RU" w:eastAsia="ru-RU"/>
        </w:rPr>
      </w:pPr>
    </w:p>
    <w:p w:rsidR="0013488B" w:rsidRDefault="0013488B" w:rsidP="0013488B">
      <w:pPr>
        <w:spacing w:after="0"/>
        <w:jc w:val="both"/>
        <w:textAlignment w:val="baseline"/>
        <w:rPr>
          <w:rFonts w:ascii="Times New Roman" w:eastAsia="Times New Roman" w:hAnsi="Times New Roman" w:cs="Times New Roman"/>
          <w:spacing w:val="-1"/>
          <w:sz w:val="24"/>
          <w:szCs w:val="24"/>
          <w:lang w:val="ru-RU" w:eastAsia="ru-RU"/>
        </w:rPr>
      </w:pPr>
      <w:r>
        <w:rPr>
          <w:rFonts w:ascii="Times New Roman" w:eastAsia="Times New Roman" w:hAnsi="Times New Roman" w:cs="Times New Roman"/>
          <w:spacing w:val="-1"/>
          <w:sz w:val="24"/>
          <w:szCs w:val="24"/>
          <w:lang w:val="ru-RU" w:eastAsia="ru-RU"/>
        </w:rPr>
        <w:t>- оценка «зачтено» выставляется студенту, если его доклад является полным, самостоятельным, содержит элементы анализа, знание типологических особенностей издания и их подтверждение, знание исторических реалий прессы данной страны, особенностей публицистической системы образов и композиционного решения выбранных текстов;</w:t>
      </w:r>
    </w:p>
    <w:p w:rsidR="0013488B" w:rsidRDefault="0013488B" w:rsidP="0013488B">
      <w:pPr>
        <w:spacing w:after="0"/>
        <w:jc w:val="both"/>
        <w:textAlignment w:val="baseline"/>
        <w:rPr>
          <w:rFonts w:ascii="Times New Roman" w:eastAsia="Times New Roman" w:hAnsi="Times New Roman" w:cs="Times New Roman"/>
          <w:spacing w:val="-1"/>
          <w:sz w:val="24"/>
          <w:szCs w:val="24"/>
          <w:lang w:val="ru-RU" w:eastAsia="ru-RU"/>
        </w:rPr>
      </w:pPr>
      <w:r>
        <w:rPr>
          <w:rFonts w:ascii="Times New Roman" w:eastAsia="Times New Roman" w:hAnsi="Times New Roman" w:cs="Times New Roman"/>
          <w:spacing w:val="-1"/>
          <w:sz w:val="24"/>
          <w:szCs w:val="24"/>
          <w:lang w:val="ru-RU" w:eastAsia="ru-RU"/>
        </w:rPr>
        <w:t>- оценка «не зачтено» выставляется студенту, если его доклад является не полным, несамостоятельным, не содержит элементы анализа типологических особенностей издания и в его ответе нет подтверждения сделанным выводам или отсутствуют выводы как таковые.</w:t>
      </w: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А также: </w:t>
      </w:r>
    </w:p>
    <w:p w:rsidR="0013488B" w:rsidRDefault="0013488B" w:rsidP="0013488B">
      <w:pPr>
        <w:widowControl w:val="0"/>
        <w:numPr>
          <w:ilvl w:val="0"/>
          <w:numId w:val="3"/>
        </w:numPr>
        <w:tabs>
          <w:tab w:val="num" w:pos="0"/>
        </w:tabs>
        <w:spacing w:after="0"/>
        <w:ind w:firstLine="36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-Оценка «отлично» 84-100 баллов</w:t>
      </w:r>
      <w:r>
        <w:rPr>
          <w:rFonts w:ascii="Times New Roman" w:eastAsia="Times New Roman" w:hAnsi="Times New Roman" w:cs="Times New Roman"/>
          <w:iCs/>
          <w:spacing w:val="-1"/>
          <w:sz w:val="24"/>
          <w:szCs w:val="24"/>
          <w:lang w:val="ru-RU" w:eastAsia="ru-RU"/>
        </w:rPr>
        <w:t xml:space="preserve"> - изложенный материал фактически верен, </w:t>
      </w:r>
      <w:r>
        <w:rPr>
          <w:rFonts w:ascii="Times New Roman" w:eastAsia="Times New Roman" w:hAnsi="Times New Roman" w:cs="Times New Roman"/>
          <w:spacing w:val="-1"/>
          <w:sz w:val="24"/>
          <w:szCs w:val="24"/>
          <w:lang w:val="ru-RU" w:eastAsia="ru-RU"/>
        </w:rPr>
        <w:t xml:space="preserve">наличие глубоких исчерпывающих знаний в объеме пройденной </w:t>
      </w:r>
      <w:r>
        <w:rPr>
          <w:rFonts w:ascii="Times New Roman" w:eastAsia="Times New Roman" w:hAnsi="Times New Roman" w:cs="Times New Roman"/>
          <w:sz w:val="24"/>
          <w:szCs w:val="24"/>
          <w:lang w:val="ru-RU" w:eastAsia="ru-RU"/>
        </w:rPr>
        <w:t>программы дисциплины в соответствии с поставленными программой курса целями и задачами обучения; правильные, уверенные действия по применению получен</w:t>
      </w:r>
      <w:r>
        <w:rPr>
          <w:rFonts w:ascii="Times New Roman" w:eastAsia="Times New Roman" w:hAnsi="Times New Roman" w:cs="Times New Roman"/>
          <w:spacing w:val="-1"/>
          <w:sz w:val="24"/>
          <w:szCs w:val="24"/>
          <w:lang w:val="ru-RU" w:eastAsia="ru-RU"/>
        </w:rPr>
        <w:t xml:space="preserve">ных знаний на практике, грамотное и логически стройное изложение материала </w:t>
      </w:r>
      <w:r>
        <w:rPr>
          <w:rFonts w:ascii="Times New Roman" w:eastAsia="Times New Roman" w:hAnsi="Times New Roman" w:cs="Times New Roman"/>
          <w:sz w:val="24"/>
          <w:szCs w:val="24"/>
          <w:lang w:val="ru-RU" w:eastAsia="ru-RU"/>
        </w:rPr>
        <w:t>при ответе, усвоение основной и знакомство с дополнительной литературой;</w:t>
      </w:r>
    </w:p>
    <w:p w:rsidR="0013488B" w:rsidRDefault="0013488B" w:rsidP="0013488B">
      <w:pPr>
        <w:widowControl w:val="0"/>
        <w:numPr>
          <w:ilvl w:val="0"/>
          <w:numId w:val="3"/>
        </w:numPr>
        <w:tabs>
          <w:tab w:val="num" w:pos="0"/>
        </w:tabs>
        <w:spacing w:after="0"/>
        <w:ind w:firstLine="36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 Оценка «хорошо» 67-83 баллов </w:t>
      </w:r>
      <w:r>
        <w:rPr>
          <w:rFonts w:ascii="Times New Roman" w:eastAsia="Times New Roman" w:hAnsi="Times New Roman" w:cs="Times New Roman"/>
          <w:iCs/>
          <w:spacing w:val="-1"/>
          <w:sz w:val="24"/>
          <w:szCs w:val="24"/>
          <w:lang w:val="ru-RU" w:eastAsia="ru-RU"/>
        </w:rPr>
        <w:t xml:space="preserve">- </w:t>
      </w:r>
      <w:r>
        <w:rPr>
          <w:rFonts w:ascii="Times New Roman" w:eastAsia="Times New Roman" w:hAnsi="Times New Roman" w:cs="Times New Roman"/>
          <w:spacing w:val="-1"/>
          <w:sz w:val="24"/>
          <w:szCs w:val="24"/>
          <w:lang w:val="ru-RU" w:eastAsia="ru-RU"/>
        </w:rPr>
        <w:t>наличие твердых и достаточно полных знаний в объеме пройден</w:t>
      </w:r>
      <w:r>
        <w:rPr>
          <w:rFonts w:ascii="Times New Roman" w:eastAsia="Times New Roman" w:hAnsi="Times New Roman" w:cs="Times New Roman"/>
          <w:sz w:val="24"/>
          <w:szCs w:val="24"/>
          <w:lang w:val="ru-RU" w:eastAsia="ru-RU"/>
        </w:rPr>
        <w:t>ной программы дисциплины в соответствии с целями обучения, правильные действия по применению знаний на практике, четкое изложение материала, допускаются отдельные логические и стилистические погрешности, обучающийся усвоил основную литературу, рекомендованную в рабочей программе дисциплины;</w:t>
      </w:r>
    </w:p>
    <w:p w:rsidR="0013488B" w:rsidRDefault="0013488B" w:rsidP="0013488B">
      <w:pPr>
        <w:widowControl w:val="0"/>
        <w:numPr>
          <w:ilvl w:val="0"/>
          <w:numId w:val="3"/>
        </w:numPr>
        <w:tabs>
          <w:tab w:val="num" w:pos="0"/>
        </w:tabs>
        <w:spacing w:after="0"/>
        <w:ind w:firstLine="36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 Оценка «удовлетворительно» 50-66 баллов - наличие твердых знаний в объеме пройденного курса </w:t>
      </w:r>
      <w:r>
        <w:rPr>
          <w:rFonts w:ascii="Times New Roman" w:eastAsia="Times New Roman" w:hAnsi="Times New Roman" w:cs="Times New Roman"/>
          <w:spacing w:val="-1"/>
          <w:sz w:val="24"/>
          <w:szCs w:val="24"/>
          <w:lang w:val="ru-RU" w:eastAsia="ru-RU"/>
        </w:rPr>
        <w:t xml:space="preserve">в соответствии с целями обучения, изложение ответов с отдельными ошибками, уверенно исправленными после дополнительных вопросов; правильные в целом </w:t>
      </w:r>
      <w:r>
        <w:rPr>
          <w:rFonts w:ascii="Times New Roman" w:eastAsia="Times New Roman" w:hAnsi="Times New Roman" w:cs="Times New Roman"/>
          <w:sz w:val="24"/>
          <w:szCs w:val="24"/>
          <w:lang w:val="ru-RU" w:eastAsia="ru-RU"/>
        </w:rPr>
        <w:t>действия по применению знаний на практике;</w:t>
      </w:r>
    </w:p>
    <w:p w:rsidR="0013488B" w:rsidRDefault="0013488B" w:rsidP="0013488B">
      <w:pPr>
        <w:widowControl w:val="0"/>
        <w:numPr>
          <w:ilvl w:val="0"/>
          <w:numId w:val="3"/>
        </w:numPr>
        <w:tabs>
          <w:tab w:val="num" w:pos="0"/>
        </w:tabs>
        <w:spacing w:after="0"/>
        <w:ind w:firstLine="36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 Оценка «неудовлетворительно» 0-49 баллов </w:t>
      </w:r>
      <w:r>
        <w:rPr>
          <w:rFonts w:ascii="Times New Roman" w:eastAsia="Times New Roman" w:hAnsi="Times New Roman" w:cs="Times New Roman"/>
          <w:iCs/>
          <w:sz w:val="24"/>
          <w:szCs w:val="24"/>
          <w:lang w:val="ru-RU" w:eastAsia="ru-RU"/>
        </w:rPr>
        <w:t xml:space="preserve">- ответы не связаны с вопросами, </w:t>
      </w:r>
      <w:r>
        <w:rPr>
          <w:rFonts w:ascii="Times New Roman" w:eastAsia="Times New Roman" w:hAnsi="Times New Roman" w:cs="Times New Roman"/>
          <w:sz w:val="24"/>
          <w:szCs w:val="24"/>
          <w:lang w:val="ru-RU" w:eastAsia="ru-RU"/>
        </w:rPr>
        <w:t>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w:t>
      </w:r>
    </w:p>
    <w:p w:rsidR="0013488B" w:rsidRDefault="0013488B" w:rsidP="0013488B">
      <w:pPr>
        <w:spacing w:after="0" w:line="240" w:lineRule="auto"/>
        <w:textAlignment w:val="baseline"/>
        <w:rPr>
          <w:rFonts w:ascii="Times New Roman" w:eastAsia="Times New Roman" w:hAnsi="Times New Roman" w:cs="Times New Roman"/>
          <w:sz w:val="24"/>
          <w:szCs w:val="24"/>
          <w:lang w:val="ru-RU" w:eastAsia="ru-RU"/>
        </w:rPr>
      </w:pPr>
    </w:p>
    <w:p w:rsidR="0013488B" w:rsidRDefault="0013488B" w:rsidP="0013488B">
      <w:pPr>
        <w:spacing w:after="0" w:line="240" w:lineRule="auto"/>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Составитель ________________________ </w:t>
      </w:r>
      <w:proofErr w:type="spellStart"/>
      <w:r>
        <w:rPr>
          <w:rFonts w:ascii="Times New Roman" w:eastAsia="Times New Roman" w:hAnsi="Times New Roman" w:cs="Times New Roman"/>
          <w:sz w:val="24"/>
          <w:szCs w:val="24"/>
          <w:lang w:val="ru-RU" w:eastAsia="ru-RU"/>
        </w:rPr>
        <w:t>О.М.Фарахшина</w:t>
      </w:r>
      <w:proofErr w:type="spellEnd"/>
    </w:p>
    <w:p w:rsidR="0013488B" w:rsidRDefault="0013488B" w:rsidP="0013488B">
      <w:pPr>
        <w:spacing w:after="0" w:line="240" w:lineRule="auto"/>
        <w:textAlignment w:val="baseline"/>
        <w:rPr>
          <w:rFonts w:ascii="Times New Roman" w:eastAsia="Times New Roman" w:hAnsi="Times New Roman" w:cs="Times New Roman"/>
          <w:sz w:val="24"/>
          <w:szCs w:val="24"/>
          <w:vertAlign w:val="superscript"/>
          <w:lang w:val="ru-RU" w:eastAsia="ru-RU"/>
        </w:rPr>
      </w:pPr>
    </w:p>
    <w:p w:rsidR="0013488B" w:rsidRDefault="0013488B" w:rsidP="0013488B">
      <w:pPr>
        <w:spacing w:after="0" w:line="240" w:lineRule="auto"/>
        <w:textAlignment w:val="baseline"/>
        <w:rPr>
          <w:rFonts w:ascii="Times New Roman" w:eastAsia="Times New Roman" w:hAnsi="Times New Roman" w:cs="Times New Roman"/>
          <w:sz w:val="24"/>
          <w:szCs w:val="24"/>
          <w:vertAlign w:val="superscript"/>
          <w:lang w:val="ru-RU" w:eastAsia="ru-RU"/>
        </w:rPr>
      </w:pPr>
      <w:r>
        <w:rPr>
          <w:rFonts w:ascii="Times New Roman" w:eastAsia="Times New Roman" w:hAnsi="Times New Roman" w:cs="Times New Roman"/>
          <w:sz w:val="24"/>
          <w:szCs w:val="24"/>
          <w:lang w:val="ru-RU" w:eastAsia="ru-RU"/>
        </w:rPr>
        <w:t xml:space="preserve"> «10» апреля 2018г.</w:t>
      </w:r>
    </w:p>
    <w:p w:rsidR="0013488B" w:rsidRDefault="0013488B" w:rsidP="0013488B">
      <w:pPr>
        <w:spacing w:after="0" w:line="240" w:lineRule="auto"/>
        <w:rPr>
          <w:rFonts w:ascii="Times New Roman" w:eastAsia="Times New Roman" w:hAnsi="Times New Roman" w:cs="Times New Roman"/>
          <w:sz w:val="24"/>
          <w:szCs w:val="24"/>
          <w:lang w:val="ru-RU" w:eastAsia="ru-RU"/>
        </w:rPr>
      </w:pPr>
    </w:p>
    <w:p w:rsidR="0013488B" w:rsidRDefault="0013488B" w:rsidP="0013488B">
      <w:pP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br w:type="page"/>
      </w:r>
    </w:p>
    <w:p w:rsidR="0013488B" w:rsidRDefault="0013488B" w:rsidP="0013488B">
      <w:pPr>
        <w:spacing w:after="0"/>
        <w:rPr>
          <w:rFonts w:ascii="Times New Roman" w:eastAsia="Times New Roman" w:hAnsi="Times New Roman" w:cs="Times New Roman"/>
          <w:sz w:val="24"/>
          <w:szCs w:val="24"/>
          <w:lang w:val="ru-RU" w:eastAsia="ru-RU"/>
        </w:rPr>
      </w:pPr>
    </w:p>
    <w:p w:rsidR="0013488B" w:rsidRDefault="0013488B" w:rsidP="0013488B">
      <w:pPr>
        <w:shd w:val="clear" w:color="auto" w:fill="FFFFFF"/>
        <w:spacing w:after="0"/>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Министерство образования и науки Российской Федерации</w:t>
      </w:r>
    </w:p>
    <w:p w:rsidR="0013488B" w:rsidRDefault="0013488B" w:rsidP="0013488B">
      <w:pPr>
        <w:shd w:val="clear" w:color="auto" w:fill="FFFFFF"/>
        <w:spacing w:after="0"/>
        <w:ind w:firstLine="709"/>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13488B" w:rsidRDefault="0013488B" w:rsidP="0013488B">
      <w:pPr>
        <w:shd w:val="clear" w:color="auto" w:fill="FFFFFF"/>
        <w:spacing w:after="0"/>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«Ростовский государственный экономический университет (РИНХ)»</w:t>
      </w:r>
    </w:p>
    <w:p w:rsidR="0013488B" w:rsidRDefault="0013488B" w:rsidP="0013488B">
      <w:pPr>
        <w:spacing w:after="0"/>
        <w:jc w:val="center"/>
        <w:textAlignment w:val="baseline"/>
        <w:rPr>
          <w:rFonts w:ascii="Times New Roman" w:eastAsia="Times New Roman" w:hAnsi="Times New Roman" w:cs="Times New Roman"/>
          <w:sz w:val="24"/>
          <w:szCs w:val="24"/>
          <w:lang w:val="ru-RU" w:eastAsia="ru-RU"/>
        </w:rPr>
      </w:pPr>
    </w:p>
    <w:p w:rsidR="0013488B" w:rsidRDefault="0013488B" w:rsidP="0013488B">
      <w:pPr>
        <w:spacing w:after="0"/>
        <w:jc w:val="center"/>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Кафедра журналистики </w:t>
      </w:r>
    </w:p>
    <w:p w:rsidR="0013488B" w:rsidRDefault="0013488B" w:rsidP="0013488B">
      <w:pPr>
        <w:spacing w:after="0"/>
        <w:jc w:val="center"/>
        <w:textAlignment w:val="baseline"/>
        <w:rPr>
          <w:rFonts w:ascii="Times New Roman" w:eastAsia="Times New Roman" w:hAnsi="Times New Roman" w:cs="Times New Roman"/>
          <w:sz w:val="24"/>
          <w:szCs w:val="24"/>
          <w:lang w:val="ru-RU" w:eastAsia="ru-RU"/>
        </w:rPr>
      </w:pPr>
    </w:p>
    <w:p w:rsidR="0013488B" w:rsidRDefault="0013488B" w:rsidP="0013488B">
      <w:pPr>
        <w:spacing w:after="0"/>
        <w:jc w:val="center"/>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b/>
          <w:bCs/>
          <w:sz w:val="24"/>
          <w:szCs w:val="24"/>
          <w:lang w:val="ru-RU" w:eastAsia="ru-RU"/>
        </w:rPr>
        <w:t xml:space="preserve">Комплект </w:t>
      </w:r>
      <w:proofErr w:type="spellStart"/>
      <w:r>
        <w:rPr>
          <w:rFonts w:ascii="Times New Roman" w:eastAsia="Times New Roman" w:hAnsi="Times New Roman" w:cs="Times New Roman"/>
          <w:b/>
          <w:bCs/>
          <w:sz w:val="24"/>
          <w:szCs w:val="24"/>
          <w:lang w:val="ru-RU" w:eastAsia="ru-RU"/>
        </w:rPr>
        <w:t>разноуровневых</w:t>
      </w:r>
      <w:proofErr w:type="spellEnd"/>
      <w:r>
        <w:rPr>
          <w:rFonts w:ascii="Times New Roman" w:eastAsia="Times New Roman" w:hAnsi="Times New Roman" w:cs="Times New Roman"/>
          <w:b/>
          <w:bCs/>
          <w:sz w:val="24"/>
          <w:szCs w:val="24"/>
          <w:lang w:val="ru-RU" w:eastAsia="ru-RU"/>
        </w:rPr>
        <w:t xml:space="preserve"> заданий </w:t>
      </w:r>
    </w:p>
    <w:p w:rsidR="0013488B" w:rsidRDefault="0013488B" w:rsidP="0013488B">
      <w:pPr>
        <w:spacing w:after="0"/>
        <w:jc w:val="center"/>
        <w:textAlignment w:val="baseline"/>
        <w:rPr>
          <w:rFonts w:ascii="Times New Roman" w:eastAsia="Times New Roman" w:hAnsi="Times New Roman" w:cs="Times New Roman"/>
          <w:sz w:val="24"/>
          <w:szCs w:val="24"/>
          <w:lang w:val="ru-RU" w:eastAsia="ru-RU"/>
        </w:rPr>
      </w:pPr>
    </w:p>
    <w:p w:rsidR="0013488B" w:rsidRDefault="0013488B" w:rsidP="0013488B">
      <w:pPr>
        <w:widowControl w:val="0"/>
        <w:spacing w:after="0"/>
        <w:jc w:val="center"/>
        <w:rPr>
          <w:rFonts w:ascii="Times New Roman" w:eastAsia="Calibri" w:hAnsi="Times New Roman" w:cs="Times New Roman"/>
          <w:iCs/>
          <w:sz w:val="24"/>
          <w:szCs w:val="24"/>
          <w:lang w:val="ru-RU" w:eastAsia="ru-RU"/>
        </w:rPr>
      </w:pPr>
      <w:r>
        <w:rPr>
          <w:rFonts w:ascii="Times New Roman" w:eastAsia="Times New Roman" w:hAnsi="Times New Roman" w:cs="Times New Roman"/>
          <w:b/>
          <w:sz w:val="24"/>
          <w:szCs w:val="24"/>
          <w:lang w:val="ru-RU" w:eastAsia="ru-RU"/>
        </w:rPr>
        <w:t xml:space="preserve">по дисциплине </w:t>
      </w:r>
      <w:r>
        <w:rPr>
          <w:rFonts w:ascii="Times New Roman" w:eastAsia="Calibri" w:hAnsi="Times New Roman" w:cs="Times New Roman"/>
          <w:iCs/>
          <w:sz w:val="24"/>
          <w:szCs w:val="24"/>
          <w:lang w:val="ru-RU" w:eastAsia="ru-RU"/>
        </w:rPr>
        <w:t xml:space="preserve">Б1.В.10 Жанры СМИ </w:t>
      </w:r>
    </w:p>
    <w:p w:rsidR="0013488B" w:rsidRDefault="0013488B" w:rsidP="0013488B">
      <w:pPr>
        <w:shd w:val="clear" w:color="auto" w:fill="FFFFFF"/>
        <w:spacing w:after="0"/>
        <w:jc w:val="center"/>
        <w:rPr>
          <w:rFonts w:ascii="Times New Roman" w:eastAsia="Times New Roman" w:hAnsi="Times New Roman" w:cs="Times New Roman"/>
          <w:sz w:val="24"/>
          <w:szCs w:val="24"/>
          <w:u w:val="single"/>
          <w:lang w:val="ru-RU" w:eastAsia="ru-RU"/>
        </w:rPr>
      </w:pPr>
    </w:p>
    <w:p w:rsidR="0013488B" w:rsidRDefault="0013488B" w:rsidP="0013488B">
      <w:pPr>
        <w:shd w:val="clear" w:color="auto" w:fill="FFFFFF"/>
        <w:spacing w:after="0"/>
        <w:jc w:val="center"/>
        <w:rPr>
          <w:rFonts w:ascii="Times New Roman" w:eastAsia="Times New Roman" w:hAnsi="Times New Roman" w:cs="Times New Roman"/>
          <w:sz w:val="24"/>
          <w:szCs w:val="24"/>
          <w:u w:val="single"/>
          <w:lang w:val="ru-RU" w:eastAsia="ru-RU"/>
        </w:rPr>
      </w:pPr>
    </w:p>
    <w:p w:rsidR="0013488B" w:rsidRDefault="0013488B" w:rsidP="0013488B">
      <w:pPr>
        <w:shd w:val="clear" w:color="auto" w:fill="FFFFFF"/>
        <w:spacing w:after="0"/>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Выберите один или несколько вариантов ответа </w:t>
      </w:r>
    </w:p>
    <w:p w:rsidR="0013488B" w:rsidRDefault="0013488B" w:rsidP="0013488B">
      <w:pPr>
        <w:shd w:val="clear" w:color="auto" w:fill="FFFFFF"/>
        <w:spacing w:after="0"/>
        <w:rPr>
          <w:rFonts w:ascii="Times New Roman" w:eastAsia="Times New Roman" w:hAnsi="Times New Roman" w:cs="Times New Roman"/>
          <w:sz w:val="24"/>
          <w:szCs w:val="24"/>
          <w:u w:val="single"/>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1.Форма диалога присутствует в журналистском жанре</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а. отчета</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б. корреспонденции</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в. заметки</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г. интервью</w:t>
      </w: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 </w:t>
      </w: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2. К </w:t>
      </w:r>
      <w:proofErr w:type="spellStart"/>
      <w:r>
        <w:rPr>
          <w:rFonts w:ascii="Times New Roman" w:eastAsia="Times New Roman" w:hAnsi="Times New Roman" w:cs="Times New Roman"/>
          <w:sz w:val="24"/>
          <w:szCs w:val="24"/>
          <w:lang w:val="ru-RU" w:eastAsia="ru-RU"/>
        </w:rPr>
        <w:t>исследовательско</w:t>
      </w:r>
      <w:proofErr w:type="spellEnd"/>
      <w:r>
        <w:rPr>
          <w:rFonts w:ascii="Times New Roman" w:eastAsia="Times New Roman" w:hAnsi="Times New Roman" w:cs="Times New Roman"/>
          <w:sz w:val="24"/>
          <w:szCs w:val="24"/>
          <w:lang w:val="ru-RU" w:eastAsia="ru-RU"/>
        </w:rPr>
        <w:t>-образным жанрам журналистики относится</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а. памфлет</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б. статья</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в. эссе</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proofErr w:type="spellStart"/>
      <w:r>
        <w:rPr>
          <w:rFonts w:ascii="Times New Roman" w:eastAsia="Times New Roman" w:hAnsi="Times New Roman" w:cs="Times New Roman"/>
          <w:sz w:val="24"/>
          <w:szCs w:val="24"/>
          <w:lang w:val="ru-RU" w:eastAsia="ru-RU"/>
        </w:rPr>
        <w:t>г.репортаж</w:t>
      </w:r>
      <w:proofErr w:type="spellEnd"/>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3. Закон РФ «О средствах массовой информации» был принят в</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а. 1991 году</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б. 1994 году</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в. 2001 году</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г. 2005 году</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4. Недопустимость злоупотребления свободой массовой информации закреплена в</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законе РФ статьей</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а. десятой</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б. четвертой</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в. двадцать пятой</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г. сорок первой</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5. Деятельность СМИ может быть прекращена или приостановлена на основании</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Закона РФ статьей</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а. тридцать третьей</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б. шестнадцатой</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в. шестидесятой</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г. девятой</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6. Первые печатные периодические издания возникли после изобретения</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книгопечатания</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а. Иоганном </w:t>
      </w:r>
      <w:proofErr w:type="spellStart"/>
      <w:r>
        <w:rPr>
          <w:rFonts w:ascii="Times New Roman" w:eastAsia="Times New Roman" w:hAnsi="Times New Roman" w:cs="Times New Roman"/>
          <w:sz w:val="24"/>
          <w:szCs w:val="24"/>
          <w:lang w:val="ru-RU" w:eastAsia="ru-RU"/>
        </w:rPr>
        <w:t>Гутенбергом</w:t>
      </w:r>
      <w:proofErr w:type="spellEnd"/>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б. Иваном Федоровым</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в. </w:t>
      </w:r>
      <w:proofErr w:type="spellStart"/>
      <w:r>
        <w:rPr>
          <w:rFonts w:ascii="Times New Roman" w:eastAsia="Times New Roman" w:hAnsi="Times New Roman" w:cs="Times New Roman"/>
          <w:sz w:val="24"/>
          <w:szCs w:val="24"/>
          <w:lang w:val="ru-RU" w:eastAsia="ru-RU"/>
        </w:rPr>
        <w:t>Абрагамом</w:t>
      </w:r>
      <w:proofErr w:type="spellEnd"/>
      <w:r>
        <w:rPr>
          <w:rFonts w:ascii="Times New Roman" w:eastAsia="Times New Roman" w:hAnsi="Times New Roman" w:cs="Times New Roman"/>
          <w:sz w:val="24"/>
          <w:szCs w:val="24"/>
          <w:lang w:val="ru-RU" w:eastAsia="ru-RU"/>
        </w:rPr>
        <w:t xml:space="preserve"> </w:t>
      </w:r>
      <w:proofErr w:type="spellStart"/>
      <w:r>
        <w:rPr>
          <w:rFonts w:ascii="Times New Roman" w:eastAsia="Times New Roman" w:hAnsi="Times New Roman" w:cs="Times New Roman"/>
          <w:sz w:val="24"/>
          <w:szCs w:val="24"/>
          <w:lang w:val="ru-RU" w:eastAsia="ru-RU"/>
        </w:rPr>
        <w:t>Фергуеном</w:t>
      </w:r>
      <w:proofErr w:type="spellEnd"/>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г. Теофрастом Рено</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7.Журналистов образно называют представителями</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а. третьей власти</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б. второй власти</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в. четвертой власти</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г. первой власти</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8. Пергамент как материал для письма был изобретен в</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а. России</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б. Европе</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в. Африке</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г. Азии</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9. Бумага попала в Европу через Японию и арабские страны в</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а. XIV веке</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б. X веке</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в. XVII веке</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г. XVIII веке</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10. День свободной прессы в России отмечается</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а. 5 мая</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б. 7 мая</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в. 13 января</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г. 21 января</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11. В статье 29 Закона РФ о СМИ закреплено положение об обязательности</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а. определения тиража издания</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б. аккредитации журналиста</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в. обязательности бесплатных экземпляров периодических изданий</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г. ответственности за злоупотребление свободой массовой информации</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12. Главная цель журналистского труда состоит в</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а. сборе информации</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б. ее обработке</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в. создании журналистского текста</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г. передаче информации</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13. Информационное сообщение о событии или мероприятии — это</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а. корреспонденция</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б. отчет</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в. эссе</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г. очерк</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14. Эффект присутствия, достоверности, сопереживания характерен для</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а. репортажа</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б. фельетона</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в. отчета</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г. корреспонденции</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15.</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Анкетирование как способ получения информации используется в жанре</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а. репортажа</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б. рецензии</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в. обозрения</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г. отчета</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16. Главная цель журналистского труда —</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а. информация</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б. коммуникация</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в. репрезентация</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г. интенсификация</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17. Редакция осуществляет свою деятельность на основе статьи Закона о СМИ</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а. двадцать третьей</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б. седьмой</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в. девятнадцатой</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г. сороковой</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18. Потиражный сбор СМИ, специализирующихся на производстве рекламных или</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эротических изданий, определяется</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а. главным редактором журнала</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б. учредителем СМИ</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в. прокуратурой</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г. Правительством РФ</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19. Выпуск программ эротического характера допускается по местному времени</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а. с 23 до 4 часов</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б. с 21 до 5 часов</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в. с 24 до 5 часов</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г. с 24 часов</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20. Обязанности журналиста Законом РФ о СМИ закреплены в статье</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а. пятидесятой</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б. сорок девятой</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в. десятой</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г. шестьдесят третьей</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21. Главным компонентом любого рода и вида журналистики является</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а. изображение</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б. звук</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в. литературная основа</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г. комментарий</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22. «Лид» в журналистике имеет значение</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а. особенности языка произведения</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б. особенности стиля</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г. жизненный материал произведения</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д. первые фразы текста</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23. Слово «пластика» заимствовано из</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а. испанского языка</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б. греческого языка</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в. английского языка</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г. португальского языка</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24. «Строителем» кадра, специалистом, обеспечивающим пластику экрана в</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тележурналистике, является</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а. осветитель</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б. редактор</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в. оператор</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г. статист</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25. Монтаж, не свойственный журналистскому произведению —</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а. перпендикулярный</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б. ассоциативный</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в. перекрестный</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г. параллельный</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26. Учредителем (соучредителем) СМИ может быть</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а. любой гражданин РФ</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б. лицо без гражданства</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в. гражданин, признанный недееспособным</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г. объединение граждан, предприятие, учреждение, чья деятельность законом не</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запрещена</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27. Расположите годы начала работы телевидения в городах России в</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хронологическом порядке</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а. Ленинград</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б. Киев</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в. Москва</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г. Краснодар</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28. Первым журналом для женщин в России был</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а. «Дамский мир»</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б. «Женский вестник»</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в. «Работница»</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г. «Женщина»</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29. В объекте радио- и телепрограмм реклама не должна превышать</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а. 20 % объема вещания</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б. 40 % объема вещания</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в. 25 % объема вещания</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г. 10 % объема вещания</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30 Распространение продукции СМИ допускается в том случае, если</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а. главным редактором дано разрешение на выход в свет (эфир)</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б. формирование издания завершено</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в. сотрудники редакции проголосовали за выход издания</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г. получение разрешения административных органов</w:t>
      </w:r>
    </w:p>
    <w:p w:rsidR="0013488B" w:rsidRDefault="0013488B" w:rsidP="0013488B">
      <w:pPr>
        <w:autoSpaceDE w:val="0"/>
        <w:autoSpaceDN w:val="0"/>
        <w:adjustRightInd w:val="0"/>
        <w:spacing w:after="0"/>
        <w:jc w:val="both"/>
        <w:rPr>
          <w:rFonts w:ascii="Times New Roman" w:eastAsia="Calibri" w:hAnsi="Times New Roman" w:cs="Times New Roman"/>
          <w:color w:val="000000"/>
          <w:sz w:val="24"/>
          <w:szCs w:val="24"/>
          <w:lang w:val="ru-RU"/>
        </w:rPr>
      </w:pPr>
    </w:p>
    <w:p w:rsidR="0013488B" w:rsidRDefault="0013488B" w:rsidP="0013488B">
      <w:pPr>
        <w:spacing w:after="0"/>
        <w:jc w:val="both"/>
        <w:textAlignment w:val="baseline"/>
        <w:rPr>
          <w:rFonts w:ascii="Times New Roman" w:eastAsia="Times New Roman" w:hAnsi="Times New Roman" w:cs="Times New Roman"/>
          <w:b/>
          <w:sz w:val="24"/>
          <w:szCs w:val="24"/>
          <w:lang w:val="ru-RU" w:eastAsia="ru-RU"/>
        </w:rPr>
      </w:pPr>
      <w:r>
        <w:rPr>
          <w:rFonts w:ascii="Times New Roman" w:eastAsia="Times New Roman" w:hAnsi="Times New Roman" w:cs="Times New Roman"/>
          <w:b/>
          <w:sz w:val="24"/>
          <w:szCs w:val="24"/>
          <w:lang w:val="ru-RU" w:eastAsia="ru-RU"/>
        </w:rPr>
        <w:t>3. Критерии оценки:</w:t>
      </w:r>
    </w:p>
    <w:p w:rsidR="0013488B" w:rsidRDefault="0013488B" w:rsidP="0013488B">
      <w:pPr>
        <w:spacing w:after="0"/>
        <w:jc w:val="both"/>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оценка «зачтено» выставляется студенту, если его ответы по тестам правильны от 65% общего числа ответов. Если прохождение тестов предполагало соревновательный эффект, то включаются критерии времени, полноты ответа, верности, яркости и оригинальности приведенных дополнительно примеров по тестам;</w:t>
      </w:r>
    </w:p>
    <w:p w:rsidR="0013488B" w:rsidRDefault="0013488B" w:rsidP="0013488B">
      <w:pPr>
        <w:spacing w:after="0"/>
        <w:jc w:val="both"/>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оценка «не зачтено» выставляется студенту, если его ответы по тестам неверны в 65-70% от общего числа ответов, либо если прохождение тестов предполагало соревновательный эффект, то включаются критерии времени, полноты ответа, верности, яркости и оригинальности приведенных дополнительно примеров по тестам;</w:t>
      </w:r>
    </w:p>
    <w:p w:rsidR="0013488B" w:rsidRDefault="0013488B" w:rsidP="0013488B">
      <w:pPr>
        <w:spacing w:after="0"/>
        <w:jc w:val="both"/>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А также:</w:t>
      </w:r>
    </w:p>
    <w:p w:rsidR="0013488B" w:rsidRDefault="0013488B" w:rsidP="0013488B">
      <w:pPr>
        <w:widowControl w:val="0"/>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-Оценка «отлично» 84-100 баллов</w:t>
      </w:r>
      <w:r>
        <w:rPr>
          <w:rFonts w:ascii="Times New Roman" w:eastAsia="Times New Roman" w:hAnsi="Times New Roman" w:cs="Times New Roman"/>
          <w:iCs/>
          <w:spacing w:val="-1"/>
          <w:sz w:val="24"/>
          <w:szCs w:val="24"/>
          <w:lang w:val="ru-RU" w:eastAsia="ru-RU"/>
        </w:rPr>
        <w:t xml:space="preserve"> – ответы по тестам фактически верны в 80%, что демонстрирует </w:t>
      </w:r>
      <w:r>
        <w:rPr>
          <w:rFonts w:ascii="Times New Roman" w:eastAsia="Times New Roman" w:hAnsi="Times New Roman" w:cs="Times New Roman"/>
          <w:spacing w:val="-1"/>
          <w:sz w:val="24"/>
          <w:szCs w:val="24"/>
          <w:lang w:val="ru-RU" w:eastAsia="ru-RU"/>
        </w:rPr>
        <w:t xml:space="preserve">наличие глубоких исчерпывающих знаний в объеме пройденной </w:t>
      </w:r>
      <w:r>
        <w:rPr>
          <w:rFonts w:ascii="Times New Roman" w:eastAsia="Times New Roman" w:hAnsi="Times New Roman" w:cs="Times New Roman"/>
          <w:sz w:val="24"/>
          <w:szCs w:val="24"/>
          <w:lang w:val="ru-RU" w:eastAsia="ru-RU"/>
        </w:rPr>
        <w:t>программы дисциплины в соответствии с поставленными программой курса целями и задачами обучения; правильные, уверенные действия по применению получен</w:t>
      </w:r>
      <w:r>
        <w:rPr>
          <w:rFonts w:ascii="Times New Roman" w:eastAsia="Times New Roman" w:hAnsi="Times New Roman" w:cs="Times New Roman"/>
          <w:spacing w:val="-1"/>
          <w:sz w:val="24"/>
          <w:szCs w:val="24"/>
          <w:lang w:val="ru-RU" w:eastAsia="ru-RU"/>
        </w:rPr>
        <w:t xml:space="preserve">ных знаний на практике, </w:t>
      </w:r>
      <w:r>
        <w:rPr>
          <w:rFonts w:ascii="Times New Roman" w:eastAsia="Times New Roman" w:hAnsi="Times New Roman" w:cs="Times New Roman"/>
          <w:sz w:val="24"/>
          <w:szCs w:val="24"/>
          <w:lang w:val="ru-RU" w:eastAsia="ru-RU"/>
        </w:rPr>
        <w:t>усвоение основной и знакомство с дополнительной литературой;</w:t>
      </w:r>
    </w:p>
    <w:p w:rsidR="0013488B" w:rsidRDefault="0013488B" w:rsidP="0013488B">
      <w:pPr>
        <w:widowControl w:val="0"/>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 Оценка «хорошо» 67-83 баллов </w:t>
      </w:r>
      <w:r>
        <w:rPr>
          <w:rFonts w:ascii="Times New Roman" w:eastAsia="Times New Roman" w:hAnsi="Times New Roman" w:cs="Times New Roman"/>
          <w:iCs/>
          <w:spacing w:val="-1"/>
          <w:sz w:val="24"/>
          <w:szCs w:val="24"/>
          <w:lang w:val="ru-RU" w:eastAsia="ru-RU"/>
        </w:rPr>
        <w:t xml:space="preserve">- ответы по тестам фактически верны в 65%, что демонстрирует </w:t>
      </w:r>
      <w:r>
        <w:rPr>
          <w:rFonts w:ascii="Times New Roman" w:eastAsia="Times New Roman" w:hAnsi="Times New Roman" w:cs="Times New Roman"/>
          <w:spacing w:val="-1"/>
          <w:sz w:val="24"/>
          <w:szCs w:val="24"/>
          <w:lang w:val="ru-RU" w:eastAsia="ru-RU"/>
        </w:rPr>
        <w:t>наличие достаточно полных знаний в объеме пройден</w:t>
      </w:r>
      <w:r>
        <w:rPr>
          <w:rFonts w:ascii="Times New Roman" w:eastAsia="Times New Roman" w:hAnsi="Times New Roman" w:cs="Times New Roman"/>
          <w:sz w:val="24"/>
          <w:szCs w:val="24"/>
          <w:lang w:val="ru-RU" w:eastAsia="ru-RU"/>
        </w:rPr>
        <w:t>ной программы дисциплины в соответствии с целями обучения, правильные действия по применению знаний на практике, обучающийся усвоил основную литературу, рекомендованную в рабочей программе дисциплины;</w:t>
      </w:r>
    </w:p>
    <w:p w:rsidR="0013488B" w:rsidRDefault="0013488B" w:rsidP="0013488B">
      <w:pPr>
        <w:widowControl w:val="0"/>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 Оценка «удовлетворительно» 50-66 баллов - </w:t>
      </w:r>
      <w:r>
        <w:rPr>
          <w:rFonts w:ascii="Times New Roman" w:eastAsia="Times New Roman" w:hAnsi="Times New Roman" w:cs="Times New Roman"/>
          <w:iCs/>
          <w:spacing w:val="-1"/>
          <w:sz w:val="24"/>
          <w:szCs w:val="24"/>
          <w:lang w:val="ru-RU" w:eastAsia="ru-RU"/>
        </w:rPr>
        <w:t xml:space="preserve">ответы по тестам фактически верны в 50%, что демонстрирует </w:t>
      </w:r>
      <w:r>
        <w:rPr>
          <w:rFonts w:ascii="Times New Roman" w:eastAsia="Times New Roman" w:hAnsi="Times New Roman" w:cs="Times New Roman"/>
          <w:spacing w:val="-1"/>
          <w:sz w:val="24"/>
          <w:szCs w:val="24"/>
          <w:lang w:val="ru-RU" w:eastAsia="ru-RU"/>
        </w:rPr>
        <w:t xml:space="preserve">наличие </w:t>
      </w:r>
      <w:r>
        <w:rPr>
          <w:rFonts w:ascii="Times New Roman" w:eastAsia="Times New Roman" w:hAnsi="Times New Roman" w:cs="Times New Roman"/>
          <w:sz w:val="24"/>
          <w:szCs w:val="24"/>
          <w:lang w:val="ru-RU" w:eastAsia="ru-RU"/>
        </w:rPr>
        <w:t>знаний не в полном объеме пройденного курса</w:t>
      </w:r>
      <w:r>
        <w:rPr>
          <w:rFonts w:ascii="Times New Roman" w:eastAsia="Times New Roman" w:hAnsi="Times New Roman" w:cs="Times New Roman"/>
          <w:spacing w:val="-1"/>
          <w:sz w:val="24"/>
          <w:szCs w:val="24"/>
          <w:lang w:val="ru-RU" w:eastAsia="ru-RU"/>
        </w:rPr>
        <w:t xml:space="preserve">, наличие ответов с отдельными ошибками, возможны ошибки и </w:t>
      </w:r>
      <w:r>
        <w:rPr>
          <w:rFonts w:ascii="Times New Roman" w:eastAsia="Times New Roman" w:hAnsi="Times New Roman" w:cs="Times New Roman"/>
          <w:sz w:val="24"/>
          <w:szCs w:val="24"/>
          <w:lang w:val="ru-RU" w:eastAsia="ru-RU"/>
        </w:rPr>
        <w:t>по применению знаний на практике;</w:t>
      </w:r>
    </w:p>
    <w:p w:rsidR="0013488B" w:rsidRDefault="0013488B" w:rsidP="0013488B">
      <w:pPr>
        <w:widowControl w:val="0"/>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 Оценка «неудовлетворительно» 0-49 баллов </w:t>
      </w:r>
      <w:r>
        <w:rPr>
          <w:rFonts w:ascii="Times New Roman" w:eastAsia="Times New Roman" w:hAnsi="Times New Roman" w:cs="Times New Roman"/>
          <w:iCs/>
          <w:sz w:val="24"/>
          <w:szCs w:val="24"/>
          <w:lang w:val="ru-RU" w:eastAsia="ru-RU"/>
        </w:rPr>
        <w:t xml:space="preserve">- </w:t>
      </w:r>
      <w:r>
        <w:rPr>
          <w:rFonts w:ascii="Times New Roman" w:eastAsia="Times New Roman" w:hAnsi="Times New Roman" w:cs="Times New Roman"/>
          <w:iCs/>
          <w:color w:val="000000"/>
          <w:spacing w:val="-1"/>
          <w:sz w:val="24"/>
          <w:szCs w:val="24"/>
          <w:lang w:val="ru-RU" w:eastAsia="ru-RU"/>
        </w:rPr>
        <w:t xml:space="preserve">ответы по тестам фактически верны в 30%, что демонстрирует </w:t>
      </w:r>
      <w:r>
        <w:rPr>
          <w:rFonts w:ascii="Times New Roman" w:eastAsia="Times New Roman" w:hAnsi="Times New Roman" w:cs="Times New Roman"/>
          <w:iCs/>
          <w:sz w:val="24"/>
          <w:szCs w:val="24"/>
          <w:lang w:val="ru-RU" w:eastAsia="ru-RU"/>
        </w:rPr>
        <w:t xml:space="preserve">ответы не связаны с вопросами, </w:t>
      </w:r>
      <w:r>
        <w:rPr>
          <w:rFonts w:ascii="Times New Roman" w:eastAsia="Times New Roman" w:hAnsi="Times New Roman" w:cs="Times New Roman"/>
          <w:sz w:val="24"/>
          <w:szCs w:val="24"/>
          <w:lang w:val="ru-RU" w:eastAsia="ru-RU"/>
        </w:rPr>
        <w:t>наличие грубых ошибок в ответе, непонимание сущности излагаемого вопроса, неумение применять знания на практике, неуверенность и неточность ответов.</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line="240" w:lineRule="auto"/>
        <w:textAlignment w:val="baseline"/>
        <w:rPr>
          <w:rFonts w:ascii="Times New Roman" w:eastAsia="Times New Roman" w:hAnsi="Times New Roman" w:cs="Times New Roman"/>
          <w:sz w:val="24"/>
          <w:szCs w:val="24"/>
          <w:lang w:val="ru-RU" w:eastAsia="ru-RU"/>
        </w:rPr>
      </w:pPr>
    </w:p>
    <w:p w:rsidR="0013488B" w:rsidRDefault="0013488B" w:rsidP="0013488B">
      <w:pPr>
        <w:spacing w:after="0" w:line="240" w:lineRule="auto"/>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Составитель ________________________ </w:t>
      </w:r>
      <w:proofErr w:type="spellStart"/>
      <w:r>
        <w:rPr>
          <w:rFonts w:ascii="Times New Roman" w:eastAsia="Times New Roman" w:hAnsi="Times New Roman" w:cs="Times New Roman"/>
          <w:sz w:val="24"/>
          <w:szCs w:val="24"/>
          <w:lang w:val="ru-RU" w:eastAsia="ru-RU"/>
        </w:rPr>
        <w:t>О.М.Фарахшина</w:t>
      </w:r>
      <w:proofErr w:type="spellEnd"/>
    </w:p>
    <w:p w:rsidR="0013488B" w:rsidRDefault="0013488B" w:rsidP="0013488B">
      <w:pPr>
        <w:spacing w:after="0" w:line="240" w:lineRule="auto"/>
        <w:textAlignment w:val="baseline"/>
        <w:rPr>
          <w:rFonts w:ascii="Times New Roman" w:eastAsia="Times New Roman" w:hAnsi="Times New Roman" w:cs="Times New Roman"/>
          <w:sz w:val="24"/>
          <w:szCs w:val="24"/>
          <w:vertAlign w:val="superscript"/>
          <w:lang w:val="ru-RU" w:eastAsia="ru-RU"/>
        </w:rPr>
      </w:pPr>
    </w:p>
    <w:p w:rsidR="0013488B" w:rsidRDefault="0013488B" w:rsidP="0013488B">
      <w:pPr>
        <w:spacing w:after="0" w:line="240" w:lineRule="auto"/>
        <w:textAlignment w:val="baseline"/>
        <w:rPr>
          <w:rFonts w:ascii="Times New Roman" w:eastAsia="Times New Roman" w:hAnsi="Times New Roman" w:cs="Times New Roman"/>
          <w:sz w:val="24"/>
          <w:szCs w:val="24"/>
          <w:vertAlign w:val="superscript"/>
          <w:lang w:val="ru-RU" w:eastAsia="ru-RU"/>
        </w:rPr>
      </w:pPr>
      <w:r>
        <w:rPr>
          <w:rFonts w:ascii="Times New Roman" w:eastAsia="Times New Roman" w:hAnsi="Times New Roman" w:cs="Times New Roman"/>
          <w:sz w:val="24"/>
          <w:szCs w:val="24"/>
          <w:lang w:val="ru-RU" w:eastAsia="ru-RU"/>
        </w:rPr>
        <w:t xml:space="preserve"> «10» апреля 2018г.</w:t>
      </w:r>
    </w:p>
    <w:p w:rsidR="0013488B" w:rsidRDefault="0013488B" w:rsidP="0013488B">
      <w:pPr>
        <w:spacing w:after="0" w:line="240" w:lineRule="auto"/>
        <w:rPr>
          <w:rFonts w:ascii="Times New Roman" w:eastAsia="Times New Roman" w:hAnsi="Times New Roman" w:cs="Times New Roman"/>
          <w:sz w:val="24"/>
          <w:szCs w:val="24"/>
          <w:lang w:val="ru-RU" w:eastAsia="ru-RU"/>
        </w:rPr>
      </w:pPr>
    </w:p>
    <w:p w:rsidR="0013488B" w:rsidRDefault="0013488B" w:rsidP="0013488B">
      <w:pPr>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br w:type="page"/>
        <w:t>Министерство образования и науки Российской Федерации</w:t>
      </w:r>
    </w:p>
    <w:p w:rsidR="0013488B" w:rsidRDefault="0013488B" w:rsidP="0013488B">
      <w:pPr>
        <w:shd w:val="clear" w:color="auto" w:fill="FFFFFF"/>
        <w:spacing w:after="0"/>
        <w:ind w:firstLine="709"/>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13488B" w:rsidRDefault="0013488B" w:rsidP="0013488B">
      <w:pPr>
        <w:shd w:val="clear" w:color="auto" w:fill="FFFFFF"/>
        <w:spacing w:after="0"/>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«Ростовский государственный экономический университет (РИНХ)»</w:t>
      </w:r>
    </w:p>
    <w:p w:rsidR="0013488B" w:rsidRDefault="0013488B" w:rsidP="0013488B">
      <w:pPr>
        <w:spacing w:after="0"/>
        <w:jc w:val="center"/>
        <w:textAlignment w:val="baseline"/>
        <w:rPr>
          <w:rFonts w:ascii="Times New Roman" w:eastAsia="Times New Roman" w:hAnsi="Times New Roman" w:cs="Times New Roman"/>
          <w:sz w:val="24"/>
          <w:szCs w:val="24"/>
          <w:lang w:val="ru-RU" w:eastAsia="ru-RU"/>
        </w:rPr>
      </w:pPr>
    </w:p>
    <w:p w:rsidR="0013488B" w:rsidRDefault="0013488B" w:rsidP="0013488B">
      <w:pPr>
        <w:spacing w:after="0"/>
        <w:jc w:val="center"/>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Кафедра журналистики</w:t>
      </w:r>
    </w:p>
    <w:p w:rsidR="0013488B" w:rsidRDefault="0013488B" w:rsidP="0013488B">
      <w:pPr>
        <w:spacing w:after="0"/>
        <w:textAlignment w:val="baseline"/>
        <w:rPr>
          <w:rFonts w:ascii="Times New Roman" w:hAnsi="Times New Roman" w:cs="Times New Roman"/>
          <w:sz w:val="24"/>
          <w:szCs w:val="24"/>
          <w:lang w:val="ru-RU"/>
        </w:rPr>
      </w:pPr>
    </w:p>
    <w:p w:rsidR="0013488B" w:rsidRDefault="0013488B" w:rsidP="0013488B">
      <w:pPr>
        <w:spacing w:after="0"/>
        <w:jc w:val="center"/>
        <w:textAlignment w:val="baseline"/>
        <w:rPr>
          <w:rFonts w:ascii="Times New Roman" w:hAnsi="Times New Roman" w:cs="Times New Roman"/>
          <w:b/>
          <w:bCs/>
          <w:sz w:val="24"/>
          <w:szCs w:val="24"/>
          <w:lang w:val="ru-RU"/>
        </w:rPr>
      </w:pPr>
      <w:r>
        <w:rPr>
          <w:rFonts w:ascii="Times New Roman" w:hAnsi="Times New Roman" w:cs="Times New Roman"/>
          <w:b/>
          <w:bCs/>
          <w:sz w:val="24"/>
          <w:szCs w:val="24"/>
          <w:lang w:val="ru-RU"/>
        </w:rPr>
        <w:t>Кейс-задача</w:t>
      </w:r>
    </w:p>
    <w:p w:rsidR="0013488B" w:rsidRDefault="0013488B" w:rsidP="0013488B">
      <w:pPr>
        <w:spacing w:after="0"/>
        <w:jc w:val="center"/>
        <w:textAlignment w:val="baseline"/>
        <w:rPr>
          <w:rFonts w:ascii="Times New Roman" w:eastAsia="Times New Roman" w:hAnsi="Times New Roman" w:cs="Times New Roman"/>
          <w:sz w:val="24"/>
          <w:szCs w:val="24"/>
          <w:lang w:val="ru-RU" w:eastAsia="ru-RU"/>
        </w:rPr>
      </w:pPr>
    </w:p>
    <w:p w:rsidR="0013488B" w:rsidRDefault="0013488B" w:rsidP="0013488B">
      <w:pPr>
        <w:widowControl w:val="0"/>
        <w:spacing w:after="0"/>
        <w:jc w:val="center"/>
        <w:rPr>
          <w:rFonts w:ascii="Times New Roman" w:eastAsia="Calibri" w:hAnsi="Times New Roman" w:cs="Times New Roman"/>
          <w:iCs/>
          <w:sz w:val="24"/>
          <w:szCs w:val="24"/>
          <w:lang w:val="ru-RU" w:eastAsia="ru-RU"/>
        </w:rPr>
      </w:pPr>
      <w:r>
        <w:rPr>
          <w:rFonts w:ascii="Times New Roman" w:eastAsia="Times New Roman" w:hAnsi="Times New Roman" w:cs="Times New Roman"/>
          <w:sz w:val="24"/>
          <w:szCs w:val="24"/>
          <w:lang w:val="ru-RU" w:eastAsia="ru-RU"/>
        </w:rPr>
        <w:t xml:space="preserve">по дисциплине </w:t>
      </w:r>
      <w:r>
        <w:rPr>
          <w:rFonts w:ascii="Times New Roman" w:eastAsia="Calibri" w:hAnsi="Times New Roman" w:cs="Times New Roman"/>
          <w:iCs/>
          <w:sz w:val="24"/>
          <w:szCs w:val="24"/>
          <w:lang w:val="ru-RU" w:eastAsia="ru-RU"/>
        </w:rPr>
        <w:t xml:space="preserve">Жанры СМИ </w:t>
      </w:r>
    </w:p>
    <w:p w:rsidR="0013488B" w:rsidRDefault="0013488B" w:rsidP="0013488B">
      <w:pPr>
        <w:shd w:val="clear" w:color="auto" w:fill="FFFFFF"/>
        <w:spacing w:after="0"/>
        <w:jc w:val="center"/>
        <w:rPr>
          <w:rFonts w:ascii="Times New Roman" w:eastAsia="Times New Roman" w:hAnsi="Times New Roman" w:cs="Times New Roman"/>
          <w:sz w:val="24"/>
          <w:szCs w:val="24"/>
          <w:u w:val="single"/>
          <w:lang w:val="ru-RU" w:eastAsia="ru-RU"/>
        </w:rPr>
      </w:pPr>
    </w:p>
    <w:p w:rsidR="0013488B" w:rsidRDefault="0013488B" w:rsidP="0013488B">
      <w:pPr>
        <w:spacing w:after="0"/>
        <w:textAlignment w:val="baseline"/>
        <w:rPr>
          <w:rFonts w:ascii="Times New Roman" w:hAnsi="Times New Roman" w:cs="Times New Roman"/>
          <w:sz w:val="24"/>
          <w:szCs w:val="24"/>
          <w:lang w:val="ru-RU"/>
        </w:rPr>
      </w:pPr>
      <w:r>
        <w:rPr>
          <w:rFonts w:ascii="Times New Roman" w:hAnsi="Times New Roman" w:cs="Times New Roman"/>
          <w:b/>
          <w:bCs/>
          <w:sz w:val="24"/>
          <w:szCs w:val="24"/>
          <w:lang w:val="ru-RU"/>
        </w:rPr>
        <w:t>Задание(я):</w:t>
      </w:r>
      <w:r>
        <w:rPr>
          <w:rFonts w:ascii="Times New Roman" w:hAnsi="Times New Roman" w:cs="Times New Roman"/>
          <w:sz w:val="24"/>
          <w:szCs w:val="24"/>
        </w:rPr>
        <w:t> </w:t>
      </w:r>
    </w:p>
    <w:p w:rsidR="0013488B" w:rsidRDefault="0013488B" w:rsidP="0013488B">
      <w:pPr>
        <w:spacing w:after="0"/>
        <w:textAlignment w:val="baseline"/>
        <w:rPr>
          <w:rFonts w:ascii="Times New Roman" w:hAnsi="Times New Roman" w:cs="Times New Roman"/>
          <w:sz w:val="24"/>
          <w:szCs w:val="24"/>
          <w:lang w:val="ru-RU"/>
        </w:rPr>
      </w:pPr>
      <w:r>
        <w:rPr>
          <w:rFonts w:ascii="Times New Roman" w:hAnsi="Times New Roman" w:cs="Times New Roman"/>
          <w:sz w:val="24"/>
          <w:szCs w:val="24"/>
          <w:lang w:val="ru-RU"/>
        </w:rPr>
        <w:t>1. Разделиться на две группы и переписать представленный тест в трех на выбор информационных жанрах.</w:t>
      </w:r>
    </w:p>
    <w:p w:rsidR="0013488B" w:rsidRDefault="0013488B" w:rsidP="0013488B">
      <w:pPr>
        <w:spacing w:after="0"/>
        <w:textAlignment w:val="baseline"/>
        <w:rPr>
          <w:rFonts w:ascii="Times New Roman" w:hAnsi="Times New Roman" w:cs="Times New Roman"/>
          <w:sz w:val="24"/>
          <w:szCs w:val="24"/>
          <w:lang w:val="ru-RU"/>
        </w:rPr>
      </w:pPr>
      <w:r>
        <w:rPr>
          <w:rFonts w:ascii="Times New Roman" w:hAnsi="Times New Roman" w:cs="Times New Roman"/>
          <w:sz w:val="24"/>
          <w:szCs w:val="24"/>
          <w:lang w:val="ru-RU"/>
        </w:rPr>
        <w:t>2. Сделать из событийного репортажа информационную заметку.</w:t>
      </w:r>
    </w:p>
    <w:p w:rsidR="0013488B" w:rsidRDefault="0013488B" w:rsidP="0013488B">
      <w:pPr>
        <w:spacing w:after="0"/>
        <w:textAlignment w:val="baseline"/>
        <w:rPr>
          <w:rFonts w:ascii="Times New Roman" w:hAnsi="Times New Roman" w:cs="Times New Roman"/>
          <w:sz w:val="24"/>
          <w:szCs w:val="24"/>
          <w:lang w:val="ru-RU"/>
        </w:rPr>
      </w:pPr>
      <w:r>
        <w:rPr>
          <w:rFonts w:ascii="Times New Roman" w:hAnsi="Times New Roman" w:cs="Times New Roman"/>
          <w:sz w:val="24"/>
          <w:szCs w:val="24"/>
          <w:lang w:val="ru-RU"/>
        </w:rPr>
        <w:t xml:space="preserve">3. Сделать обзор материалов за неделю на информационных порталов. Обрисовать повестку текущего месяца.  </w:t>
      </w:r>
    </w:p>
    <w:p w:rsidR="0013488B" w:rsidRDefault="0013488B" w:rsidP="0013488B">
      <w:pPr>
        <w:spacing w:after="0"/>
        <w:textAlignment w:val="baseline"/>
        <w:rPr>
          <w:rFonts w:ascii="Times New Roman" w:hAnsi="Times New Roman" w:cs="Times New Roman"/>
          <w:sz w:val="24"/>
          <w:szCs w:val="24"/>
          <w:lang w:val="ru-RU"/>
        </w:rPr>
      </w:pPr>
      <w:r>
        <w:rPr>
          <w:rFonts w:ascii="Times New Roman" w:hAnsi="Times New Roman" w:cs="Times New Roman"/>
          <w:sz w:val="24"/>
          <w:szCs w:val="24"/>
          <w:lang w:val="ru-RU"/>
        </w:rPr>
        <w:t xml:space="preserve">4. Произвести верстку новостной полосы по примеру любого периодического издания в специализированной программе </w:t>
      </w:r>
      <w:r>
        <w:rPr>
          <w:rFonts w:ascii="Times New Roman" w:hAnsi="Times New Roman" w:cs="Times New Roman"/>
          <w:sz w:val="24"/>
          <w:szCs w:val="24"/>
        </w:rPr>
        <w:t>Adobe</w:t>
      </w:r>
      <w:r>
        <w:rPr>
          <w:rFonts w:ascii="Times New Roman" w:hAnsi="Times New Roman" w:cs="Times New Roman"/>
          <w:sz w:val="24"/>
          <w:szCs w:val="24"/>
          <w:lang w:val="ru-RU"/>
        </w:rPr>
        <w:t xml:space="preserve"> </w:t>
      </w:r>
      <w:r>
        <w:rPr>
          <w:rFonts w:ascii="Times New Roman" w:hAnsi="Times New Roman" w:cs="Times New Roman"/>
          <w:sz w:val="24"/>
          <w:szCs w:val="24"/>
        </w:rPr>
        <w:t>ID</w:t>
      </w:r>
      <w:r>
        <w:rPr>
          <w:rFonts w:ascii="Times New Roman" w:hAnsi="Times New Roman" w:cs="Times New Roman"/>
          <w:sz w:val="24"/>
          <w:szCs w:val="24"/>
          <w:lang w:val="ru-RU"/>
        </w:rPr>
        <w:t xml:space="preserve">.   </w:t>
      </w: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hAnsi="Times New Roman" w:cs="Times New Roman"/>
          <w:sz w:val="24"/>
          <w:szCs w:val="24"/>
        </w:rPr>
        <w:t> </w:t>
      </w:r>
      <w:r>
        <w:rPr>
          <w:rFonts w:ascii="Times New Roman" w:eastAsia="Times New Roman" w:hAnsi="Times New Roman" w:cs="Times New Roman"/>
          <w:b/>
          <w:bCs/>
          <w:sz w:val="24"/>
          <w:szCs w:val="24"/>
          <w:lang w:val="ru-RU" w:eastAsia="ru-RU"/>
        </w:rPr>
        <w:t>Критерии оценки:</w:t>
      </w:r>
    </w:p>
    <w:p w:rsidR="0013488B" w:rsidRDefault="0013488B" w:rsidP="0013488B">
      <w:pPr>
        <w:spacing w:after="0"/>
        <w:jc w:val="both"/>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оценка «зачтено» выставляется студенту, если его ответ является полным, самостоятельным, содержит элементы анализа, знание типологических особенностей издания и их подтверждение, знание исторических реалий прессы данной страны, особенностей публицистической системы образов и композиционного решения выбранных текстов;</w:t>
      </w:r>
    </w:p>
    <w:p w:rsidR="0013488B" w:rsidRDefault="0013488B" w:rsidP="0013488B">
      <w:pPr>
        <w:spacing w:after="0"/>
        <w:jc w:val="both"/>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оценка «не зачтено» выставляется студенту, если его ответ является не полным, несамостоятельным, не содержит элементы анализа типологических особенностей издания и в его ответе нет подтверждения сделанным выводам или отсутствуют выводы как таковые.</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spacing w:after="0" w:line="240" w:lineRule="auto"/>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Составитель ________________________ </w:t>
      </w:r>
      <w:proofErr w:type="spellStart"/>
      <w:r>
        <w:rPr>
          <w:rFonts w:ascii="Times New Roman" w:eastAsia="Times New Roman" w:hAnsi="Times New Roman" w:cs="Times New Roman"/>
          <w:sz w:val="24"/>
          <w:szCs w:val="24"/>
          <w:lang w:val="ru-RU" w:eastAsia="ru-RU"/>
        </w:rPr>
        <w:t>О.М.Фарахшина</w:t>
      </w:r>
      <w:proofErr w:type="spellEnd"/>
    </w:p>
    <w:p w:rsidR="0013488B" w:rsidRDefault="0013488B" w:rsidP="0013488B">
      <w:pPr>
        <w:spacing w:after="0" w:line="240" w:lineRule="auto"/>
        <w:textAlignment w:val="baseline"/>
        <w:rPr>
          <w:rFonts w:ascii="Times New Roman" w:eastAsia="Times New Roman" w:hAnsi="Times New Roman" w:cs="Times New Roman"/>
          <w:sz w:val="24"/>
          <w:szCs w:val="24"/>
          <w:vertAlign w:val="superscript"/>
          <w:lang w:val="ru-RU" w:eastAsia="ru-RU"/>
        </w:rPr>
      </w:pPr>
    </w:p>
    <w:p w:rsidR="0013488B" w:rsidRDefault="0013488B" w:rsidP="0013488B">
      <w:pPr>
        <w:spacing w:after="0" w:line="240" w:lineRule="auto"/>
        <w:textAlignment w:val="baseline"/>
        <w:rPr>
          <w:rFonts w:ascii="Times New Roman" w:eastAsia="Times New Roman" w:hAnsi="Times New Roman" w:cs="Times New Roman"/>
          <w:sz w:val="24"/>
          <w:szCs w:val="24"/>
          <w:vertAlign w:val="superscript"/>
          <w:lang w:val="ru-RU" w:eastAsia="ru-RU"/>
        </w:rPr>
      </w:pPr>
      <w:r>
        <w:rPr>
          <w:rFonts w:ascii="Times New Roman" w:eastAsia="Times New Roman" w:hAnsi="Times New Roman" w:cs="Times New Roman"/>
          <w:sz w:val="24"/>
          <w:szCs w:val="24"/>
          <w:lang w:val="ru-RU" w:eastAsia="ru-RU"/>
        </w:rPr>
        <w:t xml:space="preserve"> «10» апреля 2018г.</w:t>
      </w:r>
    </w:p>
    <w:p w:rsidR="0013488B" w:rsidRDefault="0013488B" w:rsidP="0013488B">
      <w:pPr>
        <w:spacing w:after="0"/>
        <w:rPr>
          <w:rFonts w:ascii="Times New Roman" w:eastAsia="Times New Roman" w:hAnsi="Times New Roman" w:cs="Times New Roman"/>
          <w:sz w:val="24"/>
          <w:szCs w:val="24"/>
          <w:lang w:val="ru-RU" w:eastAsia="ru-RU"/>
        </w:rPr>
      </w:pPr>
    </w:p>
    <w:p w:rsidR="0013488B" w:rsidRDefault="0013488B" w:rsidP="0013488B">
      <w:pP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br w:type="page"/>
      </w:r>
    </w:p>
    <w:p w:rsidR="0013488B" w:rsidRDefault="0013488B" w:rsidP="0013488B">
      <w:pPr>
        <w:shd w:val="clear" w:color="auto" w:fill="FFFFFF"/>
        <w:spacing w:after="0"/>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Министерство образования и науки Российской Федерации</w:t>
      </w:r>
    </w:p>
    <w:p w:rsidR="0013488B" w:rsidRDefault="0013488B" w:rsidP="0013488B">
      <w:pPr>
        <w:shd w:val="clear" w:color="auto" w:fill="FFFFFF"/>
        <w:spacing w:after="0"/>
        <w:ind w:firstLine="709"/>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13488B" w:rsidRDefault="0013488B" w:rsidP="0013488B">
      <w:pPr>
        <w:shd w:val="clear" w:color="auto" w:fill="FFFFFF"/>
        <w:spacing w:after="0"/>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«Ростовский государственный экономический университет (РИНХ)»</w:t>
      </w:r>
    </w:p>
    <w:p w:rsidR="0013488B" w:rsidRDefault="0013488B" w:rsidP="0013488B">
      <w:pPr>
        <w:spacing w:after="0"/>
        <w:jc w:val="center"/>
        <w:textAlignment w:val="baseline"/>
        <w:rPr>
          <w:rFonts w:ascii="Times New Roman" w:eastAsia="Times New Roman" w:hAnsi="Times New Roman" w:cs="Times New Roman"/>
          <w:sz w:val="24"/>
          <w:szCs w:val="24"/>
          <w:lang w:val="ru-RU" w:eastAsia="ru-RU"/>
        </w:rPr>
      </w:pPr>
    </w:p>
    <w:p w:rsidR="0013488B" w:rsidRDefault="0013488B" w:rsidP="0013488B">
      <w:pPr>
        <w:spacing w:after="0"/>
        <w:jc w:val="center"/>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Кафедра журналистики</w:t>
      </w:r>
    </w:p>
    <w:p w:rsidR="0013488B" w:rsidRDefault="0013488B" w:rsidP="0013488B">
      <w:pPr>
        <w:spacing w:after="0"/>
        <w:rPr>
          <w:rFonts w:ascii="Times New Roman" w:eastAsia="Times New Roman" w:hAnsi="Times New Roman" w:cs="Times New Roman"/>
          <w:b/>
          <w:sz w:val="24"/>
          <w:szCs w:val="24"/>
          <w:lang w:val="ru-RU" w:eastAsia="ru-RU"/>
        </w:rPr>
      </w:pPr>
    </w:p>
    <w:p w:rsidR="0013488B" w:rsidRDefault="0013488B" w:rsidP="0013488B">
      <w:pPr>
        <w:spacing w:after="0"/>
        <w:jc w:val="center"/>
        <w:rPr>
          <w:rFonts w:ascii="Times New Roman" w:eastAsia="Times New Roman" w:hAnsi="Times New Roman" w:cs="Times New Roman"/>
          <w:b/>
          <w:sz w:val="24"/>
          <w:szCs w:val="24"/>
          <w:lang w:val="ru-RU" w:eastAsia="ru-RU"/>
        </w:rPr>
      </w:pPr>
      <w:r>
        <w:rPr>
          <w:rFonts w:ascii="Times New Roman" w:eastAsia="Times New Roman" w:hAnsi="Times New Roman" w:cs="Times New Roman"/>
          <w:b/>
          <w:sz w:val="24"/>
          <w:szCs w:val="24"/>
          <w:lang w:val="ru-RU" w:eastAsia="ru-RU"/>
        </w:rPr>
        <w:t xml:space="preserve">Вопросы к зачету и экзамену </w:t>
      </w:r>
    </w:p>
    <w:p w:rsidR="0013488B" w:rsidRDefault="0013488B" w:rsidP="0013488B">
      <w:pPr>
        <w:spacing w:after="0"/>
        <w:jc w:val="center"/>
        <w:rPr>
          <w:rFonts w:ascii="Times New Roman" w:eastAsia="Times New Roman" w:hAnsi="Times New Roman" w:cs="Times New Roman"/>
          <w:b/>
          <w:sz w:val="24"/>
          <w:szCs w:val="24"/>
          <w:lang w:val="ru-RU" w:eastAsia="ru-RU"/>
        </w:rPr>
      </w:pPr>
    </w:p>
    <w:p w:rsidR="0013488B" w:rsidRDefault="0013488B" w:rsidP="0013488B">
      <w:pPr>
        <w:widowControl w:val="0"/>
        <w:spacing w:after="0"/>
        <w:jc w:val="center"/>
        <w:rPr>
          <w:rFonts w:ascii="Times New Roman" w:eastAsia="Calibri" w:hAnsi="Times New Roman" w:cs="Times New Roman"/>
          <w:iCs/>
          <w:sz w:val="24"/>
          <w:szCs w:val="24"/>
          <w:lang w:val="ru-RU" w:eastAsia="ru-RU"/>
        </w:rPr>
      </w:pPr>
      <w:r>
        <w:rPr>
          <w:rFonts w:ascii="Times New Roman" w:eastAsia="Times New Roman" w:hAnsi="Times New Roman" w:cs="Times New Roman"/>
          <w:sz w:val="24"/>
          <w:szCs w:val="24"/>
          <w:lang w:val="ru-RU" w:eastAsia="ru-RU"/>
        </w:rPr>
        <w:t>по дисциплине</w:t>
      </w:r>
      <w:r>
        <w:rPr>
          <w:rFonts w:ascii="Times New Roman" w:eastAsia="Times New Roman" w:hAnsi="Times New Roman" w:cs="Times New Roman"/>
          <w:b/>
          <w:i/>
          <w:sz w:val="24"/>
          <w:szCs w:val="24"/>
          <w:lang w:val="ru-RU" w:eastAsia="ru-RU"/>
        </w:rPr>
        <w:t xml:space="preserve"> </w:t>
      </w:r>
      <w:r>
        <w:rPr>
          <w:rFonts w:ascii="Times New Roman" w:eastAsia="Calibri" w:hAnsi="Times New Roman" w:cs="Times New Roman"/>
          <w:iCs/>
          <w:sz w:val="24"/>
          <w:szCs w:val="24"/>
          <w:lang w:val="ru-RU" w:eastAsia="ru-RU"/>
        </w:rPr>
        <w:t xml:space="preserve">Жанры СМИ </w:t>
      </w:r>
    </w:p>
    <w:p w:rsidR="0013488B" w:rsidRDefault="0013488B" w:rsidP="0013488B">
      <w:pPr>
        <w:shd w:val="clear" w:color="auto" w:fill="FFFFFF"/>
        <w:spacing w:after="0"/>
        <w:jc w:val="center"/>
        <w:rPr>
          <w:rFonts w:ascii="Times New Roman" w:eastAsia="Times New Roman" w:hAnsi="Times New Roman" w:cs="Times New Roman"/>
          <w:sz w:val="24"/>
          <w:szCs w:val="24"/>
          <w:u w:val="single"/>
          <w:lang w:val="ru-RU" w:eastAsia="ru-RU"/>
        </w:rPr>
      </w:pPr>
    </w:p>
    <w:p w:rsidR="0013488B" w:rsidRDefault="0013488B" w:rsidP="0013488B">
      <w:pPr>
        <w:tabs>
          <w:tab w:val="left" w:pos="360"/>
        </w:tabs>
        <w:spacing w:after="0"/>
        <w:rPr>
          <w:rFonts w:ascii="Times New Roman" w:eastAsia="Times New Roman" w:hAnsi="Times New Roman" w:cs="Times New Roman"/>
          <w:bCs/>
          <w:sz w:val="24"/>
          <w:szCs w:val="24"/>
          <w:lang w:val="ru-RU" w:eastAsia="ru-RU"/>
        </w:rPr>
      </w:pPr>
      <w:r>
        <w:rPr>
          <w:rFonts w:ascii="Times New Roman" w:eastAsia="Times New Roman" w:hAnsi="Times New Roman" w:cs="Times New Roman"/>
          <w:bCs/>
          <w:sz w:val="24"/>
          <w:szCs w:val="24"/>
          <w:lang w:val="ru-RU" w:eastAsia="ru-RU"/>
        </w:rPr>
        <w:t xml:space="preserve">Вопросы к зачету </w:t>
      </w:r>
    </w:p>
    <w:p w:rsidR="0013488B" w:rsidRDefault="0013488B" w:rsidP="0013488B">
      <w:pPr>
        <w:spacing w:after="0"/>
        <w:rPr>
          <w:rFonts w:ascii="Times New Roman" w:hAnsi="Times New Roman" w:cs="Times New Roman"/>
          <w:sz w:val="24"/>
          <w:szCs w:val="24"/>
          <w:lang w:val="ru-RU"/>
        </w:rPr>
      </w:pPr>
      <w:r>
        <w:rPr>
          <w:rFonts w:ascii="Times New Roman" w:hAnsi="Times New Roman" w:cs="Times New Roman"/>
          <w:color w:val="000000"/>
          <w:sz w:val="24"/>
          <w:szCs w:val="24"/>
          <w:lang w:val="ru-RU"/>
        </w:rPr>
        <w:t>1. Публицистический стиль как функционально-стилевая разновидность рус-</w:t>
      </w:r>
    </w:p>
    <w:p w:rsidR="0013488B" w:rsidRDefault="0013488B" w:rsidP="0013488B">
      <w:pPr>
        <w:spacing w:after="0"/>
        <w:rPr>
          <w:rFonts w:ascii="Times New Roman" w:hAnsi="Times New Roman" w:cs="Times New Roman"/>
          <w:sz w:val="24"/>
          <w:szCs w:val="24"/>
          <w:lang w:val="ru-RU"/>
        </w:rPr>
      </w:pPr>
      <w:proofErr w:type="spellStart"/>
      <w:r>
        <w:rPr>
          <w:rFonts w:ascii="Times New Roman" w:hAnsi="Times New Roman" w:cs="Times New Roman"/>
          <w:color w:val="000000"/>
          <w:sz w:val="24"/>
          <w:szCs w:val="24"/>
          <w:lang w:val="ru-RU"/>
        </w:rPr>
        <w:t>ского</w:t>
      </w:r>
      <w:proofErr w:type="spellEnd"/>
      <w:r>
        <w:rPr>
          <w:rFonts w:ascii="Times New Roman" w:hAnsi="Times New Roman" w:cs="Times New Roman"/>
          <w:color w:val="000000"/>
          <w:sz w:val="24"/>
          <w:szCs w:val="24"/>
          <w:lang w:val="ru-RU"/>
        </w:rPr>
        <w:t xml:space="preserve"> литературного языка.</w:t>
      </w:r>
    </w:p>
    <w:p w:rsidR="0013488B" w:rsidRDefault="0013488B" w:rsidP="0013488B">
      <w:pPr>
        <w:spacing w:after="0"/>
        <w:rPr>
          <w:rFonts w:ascii="Times New Roman" w:hAnsi="Times New Roman" w:cs="Times New Roman"/>
          <w:sz w:val="24"/>
          <w:szCs w:val="24"/>
          <w:lang w:val="ru-RU"/>
        </w:rPr>
      </w:pPr>
      <w:r>
        <w:rPr>
          <w:rFonts w:ascii="Times New Roman" w:hAnsi="Times New Roman" w:cs="Times New Roman"/>
          <w:color w:val="000000"/>
          <w:sz w:val="24"/>
          <w:szCs w:val="24"/>
          <w:lang w:val="ru-RU"/>
        </w:rPr>
        <w:t xml:space="preserve">2. Сочетание экспрессии и стандарта как ведущий принцип организации </w:t>
      </w:r>
      <w:proofErr w:type="spellStart"/>
      <w:r>
        <w:rPr>
          <w:rFonts w:ascii="Times New Roman" w:hAnsi="Times New Roman" w:cs="Times New Roman"/>
          <w:color w:val="000000"/>
          <w:sz w:val="24"/>
          <w:szCs w:val="24"/>
          <w:lang w:val="ru-RU"/>
        </w:rPr>
        <w:t>пуб</w:t>
      </w:r>
      <w:proofErr w:type="spellEnd"/>
      <w:r>
        <w:rPr>
          <w:rFonts w:ascii="Times New Roman" w:hAnsi="Times New Roman" w:cs="Times New Roman"/>
          <w:color w:val="000000"/>
          <w:sz w:val="24"/>
          <w:szCs w:val="24"/>
          <w:lang w:val="ru-RU"/>
        </w:rPr>
        <w:t>-</w:t>
      </w:r>
    </w:p>
    <w:p w:rsidR="0013488B" w:rsidRDefault="0013488B" w:rsidP="0013488B">
      <w:pPr>
        <w:spacing w:after="0"/>
        <w:rPr>
          <w:rFonts w:ascii="Times New Roman" w:hAnsi="Times New Roman" w:cs="Times New Roman"/>
          <w:sz w:val="24"/>
          <w:szCs w:val="24"/>
          <w:lang w:val="ru-RU"/>
        </w:rPr>
      </w:pPr>
      <w:proofErr w:type="spellStart"/>
      <w:r>
        <w:rPr>
          <w:rFonts w:ascii="Times New Roman" w:hAnsi="Times New Roman" w:cs="Times New Roman"/>
          <w:color w:val="000000"/>
          <w:sz w:val="24"/>
          <w:szCs w:val="24"/>
          <w:lang w:val="ru-RU"/>
        </w:rPr>
        <w:t>лицистического</w:t>
      </w:r>
      <w:proofErr w:type="spellEnd"/>
      <w:r>
        <w:rPr>
          <w:rFonts w:ascii="Times New Roman" w:hAnsi="Times New Roman" w:cs="Times New Roman"/>
          <w:color w:val="000000"/>
          <w:sz w:val="24"/>
          <w:szCs w:val="24"/>
          <w:lang w:val="ru-RU"/>
        </w:rPr>
        <w:t xml:space="preserve"> текста.</w:t>
      </w:r>
    </w:p>
    <w:p w:rsidR="0013488B" w:rsidRDefault="0013488B" w:rsidP="0013488B">
      <w:pPr>
        <w:spacing w:after="0"/>
        <w:rPr>
          <w:rFonts w:ascii="Times New Roman" w:hAnsi="Times New Roman" w:cs="Times New Roman"/>
          <w:sz w:val="24"/>
          <w:szCs w:val="24"/>
          <w:lang w:val="ru-RU"/>
        </w:rPr>
      </w:pPr>
      <w:r>
        <w:rPr>
          <w:rFonts w:ascii="Times New Roman" w:hAnsi="Times New Roman" w:cs="Times New Roman"/>
          <w:color w:val="000000"/>
          <w:sz w:val="24"/>
          <w:szCs w:val="24"/>
          <w:lang w:val="ru-RU"/>
        </w:rPr>
        <w:t>3. Функции языка в публицистическом тексте.</w:t>
      </w:r>
    </w:p>
    <w:p w:rsidR="0013488B" w:rsidRDefault="0013488B" w:rsidP="0013488B">
      <w:pPr>
        <w:spacing w:after="0"/>
        <w:rPr>
          <w:rFonts w:ascii="Times New Roman" w:hAnsi="Times New Roman" w:cs="Times New Roman"/>
          <w:sz w:val="24"/>
          <w:szCs w:val="24"/>
          <w:lang w:val="ru-RU"/>
        </w:rPr>
      </w:pPr>
      <w:r>
        <w:rPr>
          <w:rFonts w:ascii="Times New Roman" w:hAnsi="Times New Roman" w:cs="Times New Roman"/>
          <w:color w:val="000000"/>
          <w:sz w:val="24"/>
          <w:szCs w:val="24"/>
          <w:lang w:val="ru-RU"/>
        </w:rPr>
        <w:t>4. Стилевое многообразие современной публицистики.</w:t>
      </w:r>
    </w:p>
    <w:p w:rsidR="0013488B" w:rsidRDefault="0013488B" w:rsidP="0013488B">
      <w:pPr>
        <w:spacing w:after="0"/>
        <w:rPr>
          <w:rFonts w:ascii="Times New Roman" w:hAnsi="Times New Roman" w:cs="Times New Roman"/>
          <w:sz w:val="24"/>
          <w:szCs w:val="24"/>
          <w:lang w:val="ru-RU"/>
        </w:rPr>
      </w:pPr>
      <w:r>
        <w:rPr>
          <w:rFonts w:ascii="Times New Roman" w:hAnsi="Times New Roman" w:cs="Times New Roman"/>
          <w:color w:val="000000"/>
          <w:sz w:val="24"/>
          <w:szCs w:val="24"/>
          <w:lang w:val="ru-RU"/>
        </w:rPr>
        <w:t>5. Диалогичность как фундаментальное свойство современных текстов СМИ.</w:t>
      </w:r>
    </w:p>
    <w:p w:rsidR="0013488B" w:rsidRDefault="0013488B" w:rsidP="0013488B">
      <w:pPr>
        <w:spacing w:after="0"/>
        <w:rPr>
          <w:rFonts w:ascii="Times New Roman" w:hAnsi="Times New Roman" w:cs="Times New Roman"/>
          <w:sz w:val="24"/>
          <w:szCs w:val="24"/>
          <w:lang w:val="ru-RU"/>
        </w:rPr>
      </w:pPr>
      <w:r>
        <w:rPr>
          <w:rFonts w:ascii="Times New Roman" w:hAnsi="Times New Roman" w:cs="Times New Roman"/>
          <w:color w:val="000000"/>
          <w:sz w:val="24"/>
          <w:szCs w:val="24"/>
          <w:lang w:val="ru-RU"/>
        </w:rPr>
        <w:t xml:space="preserve">6. Социальная </w:t>
      </w:r>
      <w:proofErr w:type="spellStart"/>
      <w:r>
        <w:rPr>
          <w:rFonts w:ascii="Times New Roman" w:hAnsi="Times New Roman" w:cs="Times New Roman"/>
          <w:color w:val="000000"/>
          <w:sz w:val="24"/>
          <w:szCs w:val="24"/>
          <w:lang w:val="ru-RU"/>
        </w:rPr>
        <w:t>оценочность</w:t>
      </w:r>
      <w:proofErr w:type="spellEnd"/>
      <w:r>
        <w:rPr>
          <w:rFonts w:ascii="Times New Roman" w:hAnsi="Times New Roman" w:cs="Times New Roman"/>
          <w:color w:val="000000"/>
          <w:sz w:val="24"/>
          <w:szCs w:val="24"/>
          <w:lang w:val="ru-RU"/>
        </w:rPr>
        <w:t xml:space="preserve"> как важнейший принцип публицистического стиля.</w:t>
      </w:r>
    </w:p>
    <w:p w:rsidR="0013488B" w:rsidRDefault="0013488B" w:rsidP="0013488B">
      <w:pPr>
        <w:spacing w:after="0"/>
        <w:rPr>
          <w:rFonts w:ascii="Times New Roman" w:hAnsi="Times New Roman" w:cs="Times New Roman"/>
          <w:sz w:val="24"/>
          <w:szCs w:val="24"/>
          <w:lang w:val="ru-RU"/>
        </w:rPr>
      </w:pPr>
      <w:r>
        <w:rPr>
          <w:rFonts w:ascii="Times New Roman" w:hAnsi="Times New Roman" w:cs="Times New Roman"/>
          <w:color w:val="000000"/>
          <w:sz w:val="24"/>
          <w:szCs w:val="24"/>
          <w:lang w:val="ru-RU"/>
        </w:rPr>
        <w:t>7. Стилевые особенности электронных СМИ.</w:t>
      </w:r>
    </w:p>
    <w:p w:rsidR="0013488B" w:rsidRDefault="0013488B" w:rsidP="0013488B">
      <w:pPr>
        <w:spacing w:after="0"/>
        <w:rPr>
          <w:rFonts w:ascii="Times New Roman" w:hAnsi="Times New Roman" w:cs="Times New Roman"/>
          <w:sz w:val="24"/>
          <w:szCs w:val="24"/>
          <w:lang w:val="ru-RU"/>
        </w:rPr>
      </w:pPr>
      <w:r>
        <w:rPr>
          <w:rFonts w:ascii="Times New Roman" w:hAnsi="Times New Roman" w:cs="Times New Roman"/>
          <w:color w:val="000000"/>
          <w:sz w:val="24"/>
          <w:szCs w:val="24"/>
          <w:lang w:val="ru-RU"/>
        </w:rPr>
        <w:t>8. Стилевое своеобразие Интернет-коммуникации.</w:t>
      </w:r>
    </w:p>
    <w:p w:rsidR="0013488B" w:rsidRDefault="0013488B" w:rsidP="0013488B">
      <w:pPr>
        <w:spacing w:after="0"/>
        <w:rPr>
          <w:rFonts w:ascii="Times New Roman" w:hAnsi="Times New Roman" w:cs="Times New Roman"/>
          <w:sz w:val="24"/>
          <w:szCs w:val="24"/>
          <w:lang w:val="ru-RU"/>
        </w:rPr>
      </w:pPr>
      <w:r>
        <w:rPr>
          <w:rFonts w:ascii="Times New Roman" w:hAnsi="Times New Roman" w:cs="Times New Roman"/>
          <w:color w:val="000000"/>
          <w:sz w:val="24"/>
          <w:szCs w:val="24"/>
          <w:lang w:val="ru-RU"/>
        </w:rPr>
        <w:t>9. Вопрос о стилевом статусе рекламных текстов и их стилистике.</w:t>
      </w:r>
    </w:p>
    <w:p w:rsidR="0013488B" w:rsidRDefault="0013488B" w:rsidP="0013488B">
      <w:pPr>
        <w:spacing w:after="0"/>
        <w:rPr>
          <w:rFonts w:ascii="Times New Roman" w:hAnsi="Times New Roman" w:cs="Times New Roman"/>
          <w:sz w:val="24"/>
          <w:szCs w:val="24"/>
          <w:lang w:val="ru-RU"/>
        </w:rPr>
      </w:pPr>
      <w:r>
        <w:rPr>
          <w:rFonts w:ascii="Times New Roman" w:hAnsi="Times New Roman" w:cs="Times New Roman"/>
          <w:color w:val="000000"/>
          <w:sz w:val="24"/>
          <w:szCs w:val="24"/>
          <w:lang w:val="ru-RU"/>
        </w:rPr>
        <w:t xml:space="preserve">10. Постмодернистская ситуация в современном </w:t>
      </w:r>
      <w:proofErr w:type="spellStart"/>
      <w:r>
        <w:rPr>
          <w:rFonts w:ascii="Times New Roman" w:hAnsi="Times New Roman" w:cs="Times New Roman"/>
          <w:color w:val="000000"/>
          <w:sz w:val="24"/>
          <w:szCs w:val="24"/>
          <w:lang w:val="ru-RU"/>
        </w:rPr>
        <w:t>медиатексте</w:t>
      </w:r>
      <w:proofErr w:type="spellEnd"/>
      <w:r>
        <w:rPr>
          <w:rFonts w:ascii="Times New Roman" w:hAnsi="Times New Roman" w:cs="Times New Roman"/>
          <w:color w:val="000000"/>
          <w:sz w:val="24"/>
          <w:szCs w:val="24"/>
          <w:lang w:val="ru-RU"/>
        </w:rPr>
        <w:t>.</w:t>
      </w:r>
    </w:p>
    <w:p w:rsidR="0013488B" w:rsidRDefault="0013488B" w:rsidP="0013488B">
      <w:pPr>
        <w:spacing w:after="0"/>
        <w:rPr>
          <w:rFonts w:ascii="Times New Roman" w:hAnsi="Times New Roman" w:cs="Times New Roman"/>
          <w:sz w:val="24"/>
          <w:szCs w:val="24"/>
          <w:lang w:val="ru-RU"/>
        </w:rPr>
      </w:pPr>
      <w:r>
        <w:rPr>
          <w:rFonts w:ascii="Times New Roman" w:hAnsi="Times New Roman" w:cs="Times New Roman"/>
          <w:color w:val="000000"/>
          <w:sz w:val="24"/>
          <w:szCs w:val="24"/>
          <w:lang w:val="ru-RU"/>
        </w:rPr>
        <w:t>11. Техника постмодернистского письма в текстах массовой коммуникации.</w:t>
      </w:r>
    </w:p>
    <w:p w:rsidR="0013488B" w:rsidRDefault="0013488B" w:rsidP="0013488B">
      <w:pPr>
        <w:spacing w:after="0"/>
        <w:rPr>
          <w:rFonts w:ascii="Times New Roman" w:hAnsi="Times New Roman" w:cs="Times New Roman"/>
          <w:sz w:val="24"/>
          <w:szCs w:val="24"/>
          <w:lang w:val="ru-RU"/>
        </w:rPr>
      </w:pPr>
      <w:r>
        <w:rPr>
          <w:rFonts w:ascii="Times New Roman" w:hAnsi="Times New Roman" w:cs="Times New Roman"/>
          <w:color w:val="000000"/>
          <w:sz w:val="24"/>
          <w:szCs w:val="24"/>
          <w:lang w:val="ru-RU"/>
        </w:rPr>
        <w:t>12. Языковая игра в текстах массовой коммуникации.</w:t>
      </w:r>
    </w:p>
    <w:p w:rsidR="0013488B" w:rsidRDefault="0013488B" w:rsidP="0013488B">
      <w:pPr>
        <w:spacing w:after="0"/>
        <w:rPr>
          <w:rFonts w:ascii="Times New Roman" w:hAnsi="Times New Roman" w:cs="Times New Roman"/>
          <w:sz w:val="24"/>
          <w:szCs w:val="24"/>
          <w:lang w:val="ru-RU"/>
        </w:rPr>
      </w:pPr>
      <w:r>
        <w:rPr>
          <w:rFonts w:ascii="Times New Roman" w:hAnsi="Times New Roman" w:cs="Times New Roman"/>
          <w:color w:val="000000"/>
          <w:sz w:val="24"/>
          <w:szCs w:val="24"/>
          <w:lang w:val="ru-RU"/>
        </w:rPr>
        <w:t>13. Средства речевой выразительности в текстах СМИ.</w:t>
      </w:r>
    </w:p>
    <w:p w:rsidR="0013488B" w:rsidRDefault="0013488B" w:rsidP="0013488B">
      <w:pPr>
        <w:spacing w:after="0"/>
        <w:rPr>
          <w:rFonts w:ascii="Times New Roman" w:hAnsi="Times New Roman" w:cs="Times New Roman"/>
          <w:sz w:val="24"/>
          <w:szCs w:val="24"/>
          <w:lang w:val="ru-RU"/>
        </w:rPr>
      </w:pPr>
      <w:r>
        <w:rPr>
          <w:rFonts w:ascii="Times New Roman" w:hAnsi="Times New Roman" w:cs="Times New Roman"/>
          <w:color w:val="000000"/>
          <w:sz w:val="24"/>
          <w:szCs w:val="24"/>
          <w:lang w:val="ru-RU"/>
        </w:rPr>
        <w:t>14. Риторический канон как основа создания текста.</w:t>
      </w:r>
    </w:p>
    <w:p w:rsidR="0013488B" w:rsidRDefault="0013488B" w:rsidP="0013488B">
      <w:pPr>
        <w:spacing w:after="0"/>
        <w:rPr>
          <w:rFonts w:ascii="Times New Roman" w:hAnsi="Times New Roman" w:cs="Times New Roman"/>
          <w:sz w:val="24"/>
          <w:szCs w:val="24"/>
          <w:lang w:val="ru-RU"/>
        </w:rPr>
      </w:pPr>
      <w:r>
        <w:rPr>
          <w:rFonts w:ascii="Times New Roman" w:hAnsi="Times New Roman" w:cs="Times New Roman"/>
          <w:color w:val="000000"/>
          <w:sz w:val="24"/>
          <w:szCs w:val="24"/>
          <w:lang w:val="ru-RU"/>
        </w:rPr>
        <w:t>15. Риторические приемы речевого манипулирования в текстах массовой ком-</w:t>
      </w:r>
    </w:p>
    <w:p w:rsidR="0013488B" w:rsidRDefault="0013488B" w:rsidP="0013488B">
      <w:pPr>
        <w:spacing w:after="0"/>
        <w:rPr>
          <w:rFonts w:ascii="Times New Roman" w:hAnsi="Times New Roman" w:cs="Times New Roman"/>
          <w:sz w:val="24"/>
          <w:szCs w:val="24"/>
          <w:lang w:val="ru-RU"/>
        </w:rPr>
      </w:pPr>
      <w:proofErr w:type="spellStart"/>
      <w:r>
        <w:rPr>
          <w:rFonts w:ascii="Times New Roman" w:hAnsi="Times New Roman" w:cs="Times New Roman"/>
          <w:color w:val="000000"/>
          <w:sz w:val="24"/>
          <w:szCs w:val="24"/>
          <w:lang w:val="ru-RU"/>
        </w:rPr>
        <w:t>муникации</w:t>
      </w:r>
      <w:proofErr w:type="spellEnd"/>
      <w:r>
        <w:rPr>
          <w:rFonts w:ascii="Times New Roman" w:hAnsi="Times New Roman" w:cs="Times New Roman"/>
          <w:color w:val="000000"/>
          <w:sz w:val="24"/>
          <w:szCs w:val="24"/>
          <w:lang w:val="ru-RU"/>
        </w:rPr>
        <w:t>.</w:t>
      </w:r>
    </w:p>
    <w:p w:rsidR="0013488B" w:rsidRDefault="0013488B" w:rsidP="0013488B">
      <w:pPr>
        <w:spacing w:after="0"/>
        <w:rPr>
          <w:rFonts w:ascii="Times New Roman" w:hAnsi="Times New Roman" w:cs="Times New Roman"/>
          <w:sz w:val="24"/>
          <w:szCs w:val="24"/>
          <w:lang w:val="ru-RU"/>
        </w:rPr>
      </w:pPr>
      <w:r>
        <w:rPr>
          <w:rFonts w:ascii="Times New Roman" w:hAnsi="Times New Roman" w:cs="Times New Roman"/>
          <w:color w:val="000000"/>
          <w:sz w:val="24"/>
          <w:szCs w:val="24"/>
          <w:lang w:val="ru-RU"/>
        </w:rPr>
        <w:t xml:space="preserve">16. </w:t>
      </w:r>
      <w:proofErr w:type="spellStart"/>
      <w:r>
        <w:rPr>
          <w:rFonts w:ascii="Times New Roman" w:hAnsi="Times New Roman" w:cs="Times New Roman"/>
          <w:color w:val="000000"/>
          <w:sz w:val="24"/>
          <w:szCs w:val="24"/>
          <w:lang w:val="ru-RU"/>
        </w:rPr>
        <w:t>Манипулятивный</w:t>
      </w:r>
      <w:proofErr w:type="spellEnd"/>
      <w:r>
        <w:rPr>
          <w:rFonts w:ascii="Times New Roman" w:hAnsi="Times New Roman" w:cs="Times New Roman"/>
          <w:color w:val="000000"/>
          <w:sz w:val="24"/>
          <w:szCs w:val="24"/>
          <w:lang w:val="ru-RU"/>
        </w:rPr>
        <w:t xml:space="preserve"> потенциал стилистических приемов в текстах массовой</w:t>
      </w:r>
    </w:p>
    <w:p w:rsidR="0013488B" w:rsidRDefault="0013488B" w:rsidP="0013488B">
      <w:pPr>
        <w:spacing w:after="0"/>
        <w:rPr>
          <w:rFonts w:ascii="Times New Roman" w:hAnsi="Times New Roman" w:cs="Times New Roman"/>
          <w:sz w:val="24"/>
          <w:szCs w:val="24"/>
          <w:lang w:val="ru-RU"/>
        </w:rPr>
      </w:pPr>
      <w:r>
        <w:rPr>
          <w:rFonts w:ascii="Times New Roman" w:hAnsi="Times New Roman" w:cs="Times New Roman"/>
          <w:color w:val="000000"/>
          <w:sz w:val="24"/>
          <w:szCs w:val="24"/>
          <w:lang w:val="ru-RU"/>
        </w:rPr>
        <w:t>коммуникации.</w:t>
      </w:r>
    </w:p>
    <w:p w:rsidR="0013488B" w:rsidRDefault="0013488B" w:rsidP="0013488B">
      <w:pPr>
        <w:spacing w:after="0"/>
        <w:rPr>
          <w:rFonts w:ascii="Times New Roman" w:hAnsi="Times New Roman" w:cs="Times New Roman"/>
          <w:sz w:val="24"/>
          <w:szCs w:val="24"/>
          <w:lang w:val="ru-RU"/>
        </w:rPr>
      </w:pPr>
      <w:r>
        <w:rPr>
          <w:rFonts w:ascii="Times New Roman" w:hAnsi="Times New Roman" w:cs="Times New Roman"/>
          <w:color w:val="000000"/>
          <w:sz w:val="24"/>
          <w:szCs w:val="24"/>
          <w:lang w:val="ru-RU"/>
        </w:rPr>
        <w:t>17. Приемы риторической аргументации в текстах массовой коммуникации.</w:t>
      </w:r>
    </w:p>
    <w:p w:rsidR="0013488B" w:rsidRDefault="0013488B" w:rsidP="0013488B">
      <w:pPr>
        <w:spacing w:after="0"/>
        <w:rPr>
          <w:rFonts w:ascii="Times New Roman" w:hAnsi="Times New Roman" w:cs="Times New Roman"/>
          <w:sz w:val="24"/>
          <w:szCs w:val="24"/>
          <w:lang w:val="ru-RU"/>
        </w:rPr>
      </w:pPr>
      <w:r>
        <w:rPr>
          <w:rFonts w:ascii="Times New Roman" w:hAnsi="Times New Roman" w:cs="Times New Roman"/>
          <w:color w:val="000000"/>
          <w:sz w:val="24"/>
          <w:szCs w:val="24"/>
          <w:lang w:val="ru-RU"/>
        </w:rPr>
        <w:t>18. Язык и стиль информационных жанров.</w:t>
      </w:r>
    </w:p>
    <w:p w:rsidR="0013488B" w:rsidRDefault="0013488B" w:rsidP="0013488B">
      <w:pPr>
        <w:spacing w:after="0"/>
        <w:rPr>
          <w:rFonts w:ascii="Times New Roman" w:hAnsi="Times New Roman" w:cs="Times New Roman"/>
          <w:sz w:val="24"/>
          <w:szCs w:val="24"/>
          <w:lang w:val="ru-RU"/>
        </w:rPr>
      </w:pPr>
      <w:r>
        <w:rPr>
          <w:rFonts w:ascii="Times New Roman" w:hAnsi="Times New Roman" w:cs="Times New Roman"/>
          <w:color w:val="000000"/>
          <w:sz w:val="24"/>
          <w:szCs w:val="24"/>
          <w:lang w:val="ru-RU"/>
        </w:rPr>
        <w:t>19. Язык и стиль аналитических жанров.</w:t>
      </w:r>
    </w:p>
    <w:p w:rsidR="0013488B" w:rsidRDefault="0013488B" w:rsidP="0013488B">
      <w:pPr>
        <w:spacing w:after="0"/>
        <w:rPr>
          <w:rFonts w:ascii="Times New Roman" w:hAnsi="Times New Roman" w:cs="Times New Roman"/>
          <w:sz w:val="24"/>
          <w:szCs w:val="24"/>
          <w:lang w:val="ru-RU"/>
        </w:rPr>
      </w:pPr>
      <w:r>
        <w:rPr>
          <w:rFonts w:ascii="Times New Roman" w:hAnsi="Times New Roman" w:cs="Times New Roman"/>
          <w:color w:val="000000"/>
          <w:sz w:val="24"/>
          <w:szCs w:val="24"/>
          <w:lang w:val="ru-RU"/>
        </w:rPr>
        <w:t>20. Язык и стиль художественно-публицистических жанров.</w:t>
      </w:r>
    </w:p>
    <w:p w:rsidR="0013488B" w:rsidRDefault="0013488B" w:rsidP="0013488B">
      <w:pPr>
        <w:spacing w:after="0"/>
        <w:rPr>
          <w:rFonts w:ascii="Times New Roman" w:hAnsi="Times New Roman" w:cs="Times New Roman"/>
          <w:sz w:val="24"/>
          <w:szCs w:val="24"/>
          <w:lang w:val="ru-RU"/>
        </w:rPr>
      </w:pPr>
      <w:r>
        <w:rPr>
          <w:rFonts w:ascii="Times New Roman" w:hAnsi="Times New Roman" w:cs="Times New Roman"/>
          <w:color w:val="000000"/>
          <w:sz w:val="24"/>
          <w:szCs w:val="24"/>
          <w:lang w:val="ru-RU"/>
        </w:rPr>
        <w:t>21. Языково-стилистические изменения в современных СМИ.</w:t>
      </w:r>
    </w:p>
    <w:p w:rsidR="0013488B" w:rsidRDefault="0013488B" w:rsidP="0013488B">
      <w:pPr>
        <w:spacing w:after="0"/>
        <w:rPr>
          <w:rFonts w:ascii="Times New Roman" w:hAnsi="Times New Roman" w:cs="Times New Roman"/>
          <w:sz w:val="24"/>
          <w:szCs w:val="24"/>
          <w:lang w:val="ru-RU"/>
        </w:rPr>
      </w:pPr>
      <w:r>
        <w:rPr>
          <w:rFonts w:ascii="Times New Roman" w:hAnsi="Times New Roman" w:cs="Times New Roman"/>
          <w:color w:val="000000"/>
          <w:sz w:val="24"/>
          <w:szCs w:val="24"/>
          <w:lang w:val="ru-RU"/>
        </w:rPr>
        <w:t>22. Информационное поле и информационная норма в СМИ.</w:t>
      </w:r>
    </w:p>
    <w:p w:rsidR="0013488B" w:rsidRDefault="0013488B" w:rsidP="0013488B">
      <w:pPr>
        <w:spacing w:after="0"/>
        <w:rPr>
          <w:rFonts w:ascii="Times New Roman" w:hAnsi="Times New Roman" w:cs="Times New Roman"/>
          <w:sz w:val="24"/>
          <w:szCs w:val="24"/>
          <w:lang w:val="ru-RU"/>
        </w:rPr>
      </w:pPr>
      <w:r>
        <w:rPr>
          <w:rFonts w:ascii="Times New Roman" w:hAnsi="Times New Roman" w:cs="Times New Roman"/>
          <w:color w:val="000000"/>
          <w:sz w:val="24"/>
          <w:szCs w:val="24"/>
          <w:lang w:val="ru-RU"/>
        </w:rPr>
        <w:t>23. Прагматика дискурса в СМИ.</w:t>
      </w:r>
    </w:p>
    <w:p w:rsidR="0013488B" w:rsidRDefault="0013488B" w:rsidP="0013488B">
      <w:pPr>
        <w:spacing w:after="0"/>
        <w:rPr>
          <w:rFonts w:ascii="Times New Roman" w:hAnsi="Times New Roman" w:cs="Times New Roman"/>
          <w:sz w:val="24"/>
          <w:szCs w:val="24"/>
          <w:lang w:val="ru-RU"/>
        </w:rPr>
      </w:pPr>
      <w:r>
        <w:rPr>
          <w:rFonts w:ascii="Times New Roman" w:hAnsi="Times New Roman" w:cs="Times New Roman"/>
          <w:color w:val="000000"/>
          <w:sz w:val="24"/>
          <w:szCs w:val="24"/>
          <w:lang w:val="ru-RU"/>
        </w:rPr>
        <w:t>24. Этические и коммуникативные нормы в СМИ.</w:t>
      </w:r>
    </w:p>
    <w:p w:rsidR="0013488B" w:rsidRDefault="0013488B" w:rsidP="0013488B">
      <w:pPr>
        <w:spacing w:after="0"/>
        <w:rPr>
          <w:rFonts w:ascii="Times New Roman" w:hAnsi="Times New Roman" w:cs="Times New Roman"/>
          <w:color w:val="000000"/>
          <w:sz w:val="24"/>
          <w:szCs w:val="24"/>
          <w:lang w:val="ru-RU"/>
        </w:rPr>
      </w:pPr>
      <w:r>
        <w:rPr>
          <w:rFonts w:ascii="Times New Roman" w:hAnsi="Times New Roman" w:cs="Times New Roman"/>
          <w:color w:val="000000"/>
          <w:sz w:val="24"/>
          <w:szCs w:val="24"/>
          <w:lang w:val="ru-RU"/>
        </w:rPr>
        <w:t>25. Речевая дискредитация в текстах СМИ.</w:t>
      </w:r>
    </w:p>
    <w:p w:rsidR="0013488B" w:rsidRDefault="0013488B" w:rsidP="0013488B">
      <w:pPr>
        <w:shd w:val="clear" w:color="auto" w:fill="FFFFFF"/>
        <w:spacing w:after="0"/>
        <w:rPr>
          <w:rFonts w:ascii="Times New Roman" w:eastAsia="Times New Roman" w:hAnsi="Times New Roman" w:cs="Times New Roman"/>
          <w:sz w:val="24"/>
          <w:szCs w:val="24"/>
          <w:u w:val="single"/>
          <w:lang w:val="ru-RU" w:eastAsia="ru-RU"/>
        </w:rPr>
      </w:pPr>
    </w:p>
    <w:p w:rsidR="0013488B" w:rsidRDefault="0013488B" w:rsidP="0013488B">
      <w:pPr>
        <w:tabs>
          <w:tab w:val="left" w:pos="360"/>
        </w:tabs>
        <w:spacing w:after="0"/>
        <w:rPr>
          <w:rFonts w:ascii="Times New Roman" w:eastAsia="Times New Roman" w:hAnsi="Times New Roman" w:cs="Times New Roman"/>
          <w:bCs/>
          <w:sz w:val="24"/>
          <w:szCs w:val="24"/>
          <w:lang w:val="ru-RU" w:eastAsia="ru-RU"/>
        </w:rPr>
      </w:pPr>
      <w:r>
        <w:rPr>
          <w:rFonts w:ascii="Times New Roman" w:eastAsia="Times New Roman" w:hAnsi="Times New Roman" w:cs="Times New Roman"/>
          <w:bCs/>
          <w:sz w:val="24"/>
          <w:szCs w:val="24"/>
          <w:lang w:val="ru-RU" w:eastAsia="ru-RU"/>
        </w:rPr>
        <w:t xml:space="preserve">Вопросы к экзамену  </w:t>
      </w:r>
    </w:p>
    <w:p w:rsidR="0013488B" w:rsidRDefault="0013488B" w:rsidP="0013488B">
      <w:pPr>
        <w:numPr>
          <w:ilvl w:val="0"/>
          <w:numId w:val="5"/>
        </w:numPr>
        <w:tabs>
          <w:tab w:val="num" w:pos="0"/>
        </w:tabs>
        <w:spacing w:after="0"/>
        <w:ind w:hanging="72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Понятие жанра в журналистике. Предмет, функция и метод как основа формирования жанра.</w:t>
      </w:r>
    </w:p>
    <w:p w:rsidR="0013488B" w:rsidRDefault="0013488B" w:rsidP="0013488B">
      <w:pPr>
        <w:numPr>
          <w:ilvl w:val="0"/>
          <w:numId w:val="5"/>
        </w:numPr>
        <w:tabs>
          <w:tab w:val="num" w:pos="0"/>
        </w:tabs>
        <w:spacing w:after="0"/>
        <w:ind w:hanging="72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Система жанров печатных СМИ. Тенденции и трансформация.</w:t>
      </w:r>
    </w:p>
    <w:p w:rsidR="0013488B" w:rsidRDefault="0013488B" w:rsidP="0013488B">
      <w:pPr>
        <w:numPr>
          <w:ilvl w:val="0"/>
          <w:numId w:val="5"/>
        </w:numPr>
        <w:tabs>
          <w:tab w:val="num" w:pos="0"/>
        </w:tabs>
        <w:spacing w:after="0"/>
        <w:ind w:hanging="72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Факт как основа журналистского произведения. Виды фактов. Работа с фактами. Факт и мнение.</w:t>
      </w:r>
    </w:p>
    <w:p w:rsidR="0013488B" w:rsidRDefault="0013488B" w:rsidP="0013488B">
      <w:pPr>
        <w:numPr>
          <w:ilvl w:val="0"/>
          <w:numId w:val="5"/>
        </w:numPr>
        <w:tabs>
          <w:tab w:val="num" w:pos="0"/>
        </w:tabs>
        <w:spacing w:after="0"/>
        <w:ind w:hanging="72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Этапы работы журналиста над творческим заданием и его реализацией.</w:t>
      </w:r>
    </w:p>
    <w:p w:rsidR="0013488B" w:rsidRDefault="0013488B" w:rsidP="0013488B">
      <w:pPr>
        <w:numPr>
          <w:ilvl w:val="0"/>
          <w:numId w:val="5"/>
        </w:numPr>
        <w:tabs>
          <w:tab w:val="num" w:pos="0"/>
        </w:tabs>
        <w:spacing w:after="0"/>
        <w:ind w:hanging="72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Композиция, сюжет и фабула журналистского произведения. Структурные компоненты и виды композиции.</w:t>
      </w:r>
    </w:p>
    <w:p w:rsidR="0013488B" w:rsidRDefault="0013488B" w:rsidP="0013488B">
      <w:pPr>
        <w:numPr>
          <w:ilvl w:val="0"/>
          <w:numId w:val="5"/>
        </w:numPr>
        <w:tabs>
          <w:tab w:val="num" w:pos="0"/>
        </w:tabs>
        <w:spacing w:after="0"/>
        <w:ind w:hanging="72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Понятие о методе в журналистике. Разновидности методов, применяемых в журналистике.</w:t>
      </w:r>
    </w:p>
    <w:p w:rsidR="0013488B" w:rsidRDefault="0013488B" w:rsidP="0013488B">
      <w:pPr>
        <w:numPr>
          <w:ilvl w:val="0"/>
          <w:numId w:val="5"/>
        </w:numPr>
        <w:tabs>
          <w:tab w:val="num" w:pos="0"/>
        </w:tabs>
        <w:spacing w:after="0"/>
        <w:ind w:hanging="72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Традиционные (эмпирические) методы журналистики.</w:t>
      </w:r>
    </w:p>
    <w:p w:rsidR="0013488B" w:rsidRDefault="0013488B" w:rsidP="0013488B">
      <w:pPr>
        <w:numPr>
          <w:ilvl w:val="0"/>
          <w:numId w:val="5"/>
        </w:numPr>
        <w:tabs>
          <w:tab w:val="num" w:pos="0"/>
        </w:tabs>
        <w:spacing w:after="0"/>
        <w:ind w:hanging="72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Наблюдение и эксперимент как базовые методы журналисткой работы. Схожесть и отличия данных методов. Специфика и модификации каждого из данных методов.</w:t>
      </w:r>
    </w:p>
    <w:p w:rsidR="0013488B" w:rsidRDefault="0013488B" w:rsidP="0013488B">
      <w:pPr>
        <w:numPr>
          <w:ilvl w:val="0"/>
          <w:numId w:val="5"/>
        </w:numPr>
        <w:tabs>
          <w:tab w:val="num" w:pos="0"/>
        </w:tabs>
        <w:spacing w:after="0"/>
        <w:ind w:hanging="72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Метод обработки документов в журналистике.</w:t>
      </w:r>
    </w:p>
    <w:p w:rsidR="0013488B" w:rsidRDefault="0013488B" w:rsidP="0013488B">
      <w:pPr>
        <w:numPr>
          <w:ilvl w:val="0"/>
          <w:numId w:val="5"/>
        </w:numPr>
        <w:tabs>
          <w:tab w:val="num" w:pos="0"/>
        </w:tabs>
        <w:spacing w:after="0"/>
        <w:ind w:hanging="72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Алгоритм запроса журналистом информации у официальных лиц, организаций, учреждений и т.п. Этапы, законы и правовые нормы, регламентирующие данный процесс.</w:t>
      </w:r>
    </w:p>
    <w:p w:rsidR="0013488B" w:rsidRDefault="0013488B" w:rsidP="0013488B">
      <w:pPr>
        <w:numPr>
          <w:ilvl w:val="0"/>
          <w:numId w:val="5"/>
        </w:numPr>
        <w:tabs>
          <w:tab w:val="num" w:pos="0"/>
        </w:tabs>
        <w:spacing w:after="0"/>
        <w:ind w:hanging="72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Информационные жанры. Общая характеристика, специфика и особенности данной жанровой группы.</w:t>
      </w:r>
    </w:p>
    <w:p w:rsidR="0013488B" w:rsidRDefault="0013488B" w:rsidP="0013488B">
      <w:pPr>
        <w:numPr>
          <w:ilvl w:val="0"/>
          <w:numId w:val="5"/>
        </w:numPr>
        <w:tabs>
          <w:tab w:val="num" w:pos="0"/>
        </w:tabs>
        <w:spacing w:after="0"/>
        <w:ind w:hanging="72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Заметка, ее разновидности. Структура заметки, основные требования к данному жанру.</w:t>
      </w:r>
    </w:p>
    <w:p w:rsidR="0013488B" w:rsidRDefault="0013488B" w:rsidP="0013488B">
      <w:pPr>
        <w:numPr>
          <w:ilvl w:val="0"/>
          <w:numId w:val="5"/>
        </w:numPr>
        <w:tabs>
          <w:tab w:val="num" w:pos="0"/>
        </w:tabs>
        <w:spacing w:after="0"/>
        <w:ind w:hanging="72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Информационный и аналитический отчет. Схожесть и различия. Специфика информационного отчета. Особенности аналитического отчета.</w:t>
      </w:r>
    </w:p>
    <w:p w:rsidR="0013488B" w:rsidRDefault="0013488B" w:rsidP="0013488B">
      <w:pPr>
        <w:numPr>
          <w:ilvl w:val="0"/>
          <w:numId w:val="5"/>
        </w:numPr>
        <w:tabs>
          <w:tab w:val="num" w:pos="0"/>
        </w:tabs>
        <w:spacing w:after="0"/>
        <w:ind w:hanging="72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Интервью как информационный жанр. Его видовые особенности и специфические формы проведения. Интервью как жанр и как метод журналистики – различия и схожесть.</w:t>
      </w:r>
    </w:p>
    <w:p w:rsidR="0013488B" w:rsidRDefault="0013488B" w:rsidP="0013488B">
      <w:pPr>
        <w:numPr>
          <w:ilvl w:val="0"/>
          <w:numId w:val="5"/>
        </w:numPr>
        <w:tabs>
          <w:tab w:val="num" w:pos="0"/>
        </w:tabs>
        <w:spacing w:after="0"/>
        <w:ind w:hanging="72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Этапы подготовки к интервью. Понятие цели и задач, предварительная подготовка, реализация «преамбулы». Тактика и стратегия проведения интервью. Профессионально-этические аспекты интервью (запись, согласование).</w:t>
      </w:r>
    </w:p>
    <w:p w:rsidR="0013488B" w:rsidRDefault="0013488B" w:rsidP="0013488B">
      <w:pPr>
        <w:numPr>
          <w:ilvl w:val="0"/>
          <w:numId w:val="5"/>
        </w:numPr>
        <w:tabs>
          <w:tab w:val="num" w:pos="0"/>
        </w:tabs>
        <w:spacing w:after="0"/>
        <w:ind w:hanging="72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Разновидности вопросов, применяемые в интервью. Целесообразность обращения к тем или иным видам вопросов в зависимости от ситуации. Вопросы, которые обязательно необходимо задать собеседнику. Вопросы, которых следует избегать в интервью.</w:t>
      </w:r>
    </w:p>
    <w:p w:rsidR="0013488B" w:rsidRDefault="0013488B" w:rsidP="0013488B">
      <w:pPr>
        <w:numPr>
          <w:ilvl w:val="0"/>
          <w:numId w:val="5"/>
        </w:numPr>
        <w:tabs>
          <w:tab w:val="num" w:pos="0"/>
        </w:tabs>
        <w:spacing w:after="0"/>
        <w:ind w:hanging="72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Репортаж как жанр публицистики. Его особенности и специфика. Разновидности репортажа.</w:t>
      </w:r>
    </w:p>
    <w:p w:rsidR="0013488B" w:rsidRDefault="0013488B" w:rsidP="0013488B">
      <w:pPr>
        <w:numPr>
          <w:ilvl w:val="0"/>
          <w:numId w:val="5"/>
        </w:numPr>
        <w:tabs>
          <w:tab w:val="num" w:pos="0"/>
        </w:tabs>
        <w:spacing w:after="0"/>
        <w:ind w:hanging="720"/>
        <w:jc w:val="both"/>
        <w:rPr>
          <w:rFonts w:ascii="Times New Roman" w:eastAsia="Times New Roman" w:hAnsi="Times New Roman" w:cs="Times New Roman"/>
          <w:b/>
          <w:bCs/>
          <w:i/>
          <w:iCs/>
          <w:sz w:val="24"/>
          <w:szCs w:val="24"/>
          <w:u w:val="single"/>
          <w:lang w:val="ru-RU" w:eastAsia="ru-RU"/>
        </w:rPr>
      </w:pPr>
      <w:r>
        <w:rPr>
          <w:rFonts w:ascii="Times New Roman" w:eastAsia="Times New Roman" w:hAnsi="Times New Roman" w:cs="Times New Roman"/>
          <w:sz w:val="24"/>
          <w:szCs w:val="24"/>
          <w:lang w:val="ru-RU" w:eastAsia="ru-RU"/>
        </w:rPr>
        <w:t>Специфика работы журналиста в жанре репортажа. Ключевой метод жанра и приемы его достижения. Композиция репортажа</w:t>
      </w:r>
      <w:r>
        <w:rPr>
          <w:rFonts w:ascii="Times New Roman" w:eastAsia="Times New Roman" w:hAnsi="Times New Roman" w:cs="Times New Roman"/>
          <w:bCs/>
          <w:iCs/>
          <w:sz w:val="24"/>
          <w:szCs w:val="24"/>
          <w:lang w:val="ru-RU" w:eastAsia="ru-RU"/>
        </w:rPr>
        <w:t xml:space="preserve"> (на конкретном примере).</w:t>
      </w:r>
    </w:p>
    <w:p w:rsidR="0013488B" w:rsidRDefault="0013488B" w:rsidP="0013488B">
      <w:pPr>
        <w:numPr>
          <w:ilvl w:val="0"/>
          <w:numId w:val="5"/>
        </w:numPr>
        <w:tabs>
          <w:tab w:val="num" w:pos="0"/>
        </w:tabs>
        <w:spacing w:after="0"/>
        <w:ind w:hanging="72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Теоретические (аналитические) методы журналистики.</w:t>
      </w:r>
    </w:p>
    <w:p w:rsidR="0013488B" w:rsidRDefault="0013488B" w:rsidP="0013488B">
      <w:pPr>
        <w:numPr>
          <w:ilvl w:val="0"/>
          <w:numId w:val="5"/>
        </w:numPr>
        <w:tabs>
          <w:tab w:val="num" w:pos="0"/>
        </w:tabs>
        <w:spacing w:after="0"/>
        <w:ind w:hanging="72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Доказательство в аналитическом тексте. Его структура. Виды доказательств.</w:t>
      </w:r>
    </w:p>
    <w:p w:rsidR="0013488B" w:rsidRDefault="0013488B" w:rsidP="0013488B">
      <w:pPr>
        <w:numPr>
          <w:ilvl w:val="0"/>
          <w:numId w:val="5"/>
        </w:numPr>
        <w:tabs>
          <w:tab w:val="num" w:pos="0"/>
        </w:tabs>
        <w:spacing w:after="0"/>
        <w:ind w:hanging="72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Логические законы. Основные логические ошибки, наиболее часто встречающиеся в журналистских произведениях.</w:t>
      </w:r>
    </w:p>
    <w:p w:rsidR="0013488B" w:rsidRDefault="0013488B" w:rsidP="0013488B">
      <w:pPr>
        <w:numPr>
          <w:ilvl w:val="0"/>
          <w:numId w:val="5"/>
        </w:numPr>
        <w:tabs>
          <w:tab w:val="num" w:pos="0"/>
        </w:tabs>
        <w:spacing w:after="0"/>
        <w:ind w:hanging="72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Аргументация в аналитическом тексте. Разновидности аргументов. Основные требования, предъявляемые к аргументам в аналитическом тексте.</w:t>
      </w:r>
    </w:p>
    <w:p w:rsidR="0013488B" w:rsidRDefault="0013488B" w:rsidP="0013488B">
      <w:pPr>
        <w:numPr>
          <w:ilvl w:val="0"/>
          <w:numId w:val="5"/>
        </w:numPr>
        <w:tabs>
          <w:tab w:val="num" w:pos="0"/>
        </w:tabs>
        <w:spacing w:after="0"/>
        <w:ind w:hanging="72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Понятие об аналитических жанрах журналистики. Специфика данной группы жанров. Внутривидовая классификация группы аналитических жанров современной отечественной журналистики. Общая характеристика.</w:t>
      </w:r>
    </w:p>
    <w:p w:rsidR="0013488B" w:rsidRDefault="0013488B" w:rsidP="0013488B">
      <w:pPr>
        <w:numPr>
          <w:ilvl w:val="0"/>
          <w:numId w:val="5"/>
        </w:numPr>
        <w:tabs>
          <w:tab w:val="num" w:pos="0"/>
        </w:tabs>
        <w:spacing w:after="0"/>
        <w:ind w:hanging="720"/>
        <w:jc w:val="both"/>
        <w:rPr>
          <w:rFonts w:ascii="Times New Roman" w:eastAsia="Times New Roman" w:hAnsi="Times New Roman" w:cs="Times New Roman"/>
          <w:b/>
          <w:bCs/>
          <w:i/>
          <w:iCs/>
          <w:sz w:val="24"/>
          <w:szCs w:val="24"/>
          <w:u w:val="single"/>
          <w:lang w:val="ru-RU" w:eastAsia="ru-RU"/>
        </w:rPr>
      </w:pPr>
      <w:r>
        <w:rPr>
          <w:rFonts w:ascii="Times New Roman" w:eastAsia="Times New Roman" w:hAnsi="Times New Roman" w:cs="Times New Roman"/>
          <w:sz w:val="24"/>
          <w:szCs w:val="24"/>
          <w:lang w:val="ru-RU" w:eastAsia="ru-RU"/>
        </w:rPr>
        <w:t>Корреспонденция как жанр аналитической публицистики.</w:t>
      </w:r>
    </w:p>
    <w:p w:rsidR="0013488B" w:rsidRDefault="0013488B" w:rsidP="0013488B">
      <w:pPr>
        <w:numPr>
          <w:ilvl w:val="0"/>
          <w:numId w:val="5"/>
        </w:numPr>
        <w:tabs>
          <w:tab w:val="num" w:pos="0"/>
        </w:tabs>
        <w:spacing w:after="0"/>
        <w:ind w:hanging="720"/>
        <w:jc w:val="both"/>
        <w:rPr>
          <w:rFonts w:ascii="Times New Roman" w:eastAsia="Times New Roman" w:hAnsi="Times New Roman" w:cs="Times New Roman"/>
          <w:b/>
          <w:bCs/>
          <w:i/>
          <w:iCs/>
          <w:sz w:val="24"/>
          <w:szCs w:val="24"/>
          <w:u w:val="single"/>
          <w:lang w:val="ru-RU" w:eastAsia="ru-RU"/>
        </w:rPr>
      </w:pPr>
      <w:r>
        <w:rPr>
          <w:rFonts w:ascii="Times New Roman" w:eastAsia="Times New Roman" w:hAnsi="Times New Roman" w:cs="Times New Roman"/>
          <w:sz w:val="24"/>
          <w:szCs w:val="24"/>
          <w:lang w:val="ru-RU" w:eastAsia="ru-RU"/>
        </w:rPr>
        <w:t xml:space="preserve">Комментарий и авторская колонка как аналитические жанры – сходства и различия </w:t>
      </w:r>
      <w:r>
        <w:rPr>
          <w:rFonts w:ascii="Times New Roman" w:eastAsia="Times New Roman" w:hAnsi="Times New Roman" w:cs="Times New Roman"/>
          <w:bCs/>
          <w:iCs/>
          <w:sz w:val="24"/>
          <w:szCs w:val="24"/>
          <w:lang w:val="ru-RU" w:eastAsia="ru-RU"/>
        </w:rPr>
        <w:t>(на конкретном примере).</w:t>
      </w:r>
    </w:p>
    <w:p w:rsidR="0013488B" w:rsidRDefault="0013488B" w:rsidP="0013488B">
      <w:pPr>
        <w:numPr>
          <w:ilvl w:val="0"/>
          <w:numId w:val="5"/>
        </w:numPr>
        <w:tabs>
          <w:tab w:val="num" w:pos="0"/>
        </w:tabs>
        <w:spacing w:after="0"/>
        <w:ind w:hanging="72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Виды и формы аналитического интервью, его особенности и отличия от интервью информационного.</w:t>
      </w:r>
    </w:p>
    <w:p w:rsidR="0013488B" w:rsidRDefault="0013488B" w:rsidP="0013488B">
      <w:pPr>
        <w:numPr>
          <w:ilvl w:val="0"/>
          <w:numId w:val="5"/>
        </w:numPr>
        <w:tabs>
          <w:tab w:val="num" w:pos="0"/>
        </w:tabs>
        <w:spacing w:after="0"/>
        <w:ind w:hanging="720"/>
        <w:jc w:val="both"/>
        <w:rPr>
          <w:rFonts w:ascii="Times New Roman" w:eastAsia="Times New Roman" w:hAnsi="Times New Roman" w:cs="Times New Roman"/>
          <w:b/>
          <w:bCs/>
          <w:i/>
          <w:iCs/>
          <w:sz w:val="24"/>
          <w:szCs w:val="24"/>
          <w:u w:val="single"/>
          <w:lang w:val="ru-RU" w:eastAsia="ru-RU"/>
        </w:rPr>
      </w:pPr>
      <w:r>
        <w:rPr>
          <w:rFonts w:ascii="Times New Roman" w:eastAsia="Times New Roman" w:hAnsi="Times New Roman" w:cs="Times New Roman"/>
          <w:sz w:val="24"/>
          <w:szCs w:val="24"/>
          <w:lang w:val="ru-RU" w:eastAsia="ru-RU"/>
        </w:rPr>
        <w:t xml:space="preserve">Рецензия как специфический аналитический жанр. Особенности, базовые требования, предъявляемые к рецензии </w:t>
      </w:r>
      <w:r>
        <w:rPr>
          <w:rFonts w:ascii="Times New Roman" w:eastAsia="Times New Roman" w:hAnsi="Times New Roman" w:cs="Times New Roman"/>
          <w:bCs/>
          <w:iCs/>
          <w:sz w:val="24"/>
          <w:szCs w:val="24"/>
          <w:lang w:val="ru-RU" w:eastAsia="ru-RU"/>
        </w:rPr>
        <w:t>(на конкретном примере).</w:t>
      </w:r>
    </w:p>
    <w:p w:rsidR="0013488B" w:rsidRDefault="0013488B" w:rsidP="0013488B">
      <w:pPr>
        <w:numPr>
          <w:ilvl w:val="0"/>
          <w:numId w:val="5"/>
        </w:numPr>
        <w:tabs>
          <w:tab w:val="num" w:pos="0"/>
        </w:tabs>
        <w:spacing w:after="0"/>
        <w:ind w:hanging="720"/>
        <w:jc w:val="both"/>
        <w:rPr>
          <w:rFonts w:ascii="Times New Roman" w:eastAsia="Times New Roman" w:hAnsi="Times New Roman" w:cs="Times New Roman"/>
          <w:b/>
          <w:bCs/>
          <w:i/>
          <w:iCs/>
          <w:sz w:val="24"/>
          <w:szCs w:val="24"/>
          <w:u w:val="single"/>
          <w:lang w:val="ru-RU" w:eastAsia="ru-RU"/>
        </w:rPr>
      </w:pPr>
      <w:r>
        <w:rPr>
          <w:rFonts w:ascii="Times New Roman" w:eastAsia="Times New Roman" w:hAnsi="Times New Roman" w:cs="Times New Roman"/>
          <w:sz w:val="24"/>
          <w:szCs w:val="24"/>
          <w:lang w:val="ru-RU" w:eastAsia="ru-RU"/>
        </w:rPr>
        <w:t>Статья как аналитический жанр. Ее разновидности. Особенности данного жанра.</w:t>
      </w:r>
    </w:p>
    <w:p w:rsidR="0013488B" w:rsidRDefault="0013488B" w:rsidP="0013488B">
      <w:pPr>
        <w:numPr>
          <w:ilvl w:val="0"/>
          <w:numId w:val="5"/>
        </w:numPr>
        <w:tabs>
          <w:tab w:val="num" w:pos="0"/>
        </w:tabs>
        <w:spacing w:after="0"/>
        <w:ind w:hanging="720"/>
        <w:jc w:val="both"/>
        <w:rPr>
          <w:rFonts w:ascii="Times New Roman" w:eastAsia="Times New Roman" w:hAnsi="Times New Roman" w:cs="Times New Roman"/>
          <w:b/>
          <w:bCs/>
          <w:i/>
          <w:iCs/>
          <w:sz w:val="24"/>
          <w:szCs w:val="24"/>
          <w:u w:val="single"/>
          <w:lang w:val="ru-RU" w:eastAsia="ru-RU"/>
        </w:rPr>
      </w:pPr>
      <w:r>
        <w:rPr>
          <w:rFonts w:ascii="Times New Roman" w:eastAsia="Times New Roman" w:hAnsi="Times New Roman" w:cs="Times New Roman"/>
          <w:sz w:val="24"/>
          <w:szCs w:val="24"/>
          <w:lang w:val="ru-RU" w:eastAsia="ru-RU"/>
        </w:rPr>
        <w:t xml:space="preserve">Основные этапы работы над статьей. Варианты композиционного решения данного жанра (традиционные и специфические). Языковые особенности статей различного типа </w:t>
      </w:r>
      <w:r>
        <w:rPr>
          <w:rFonts w:ascii="Times New Roman" w:eastAsia="Times New Roman" w:hAnsi="Times New Roman" w:cs="Times New Roman"/>
          <w:bCs/>
          <w:iCs/>
          <w:sz w:val="24"/>
          <w:szCs w:val="24"/>
          <w:lang w:val="ru-RU" w:eastAsia="ru-RU"/>
        </w:rPr>
        <w:t>(на конкретном примере).</w:t>
      </w:r>
    </w:p>
    <w:p w:rsidR="0013488B" w:rsidRDefault="0013488B" w:rsidP="0013488B">
      <w:pPr>
        <w:numPr>
          <w:ilvl w:val="0"/>
          <w:numId w:val="5"/>
        </w:numPr>
        <w:tabs>
          <w:tab w:val="num" w:pos="0"/>
        </w:tabs>
        <w:spacing w:after="0"/>
        <w:ind w:hanging="72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Обзор как аналитический жанр. Его разновидности. Специфика данного жанра. Основные приемы и методы подачи информации.</w:t>
      </w:r>
    </w:p>
    <w:p w:rsidR="0013488B" w:rsidRDefault="0013488B" w:rsidP="0013488B">
      <w:pPr>
        <w:numPr>
          <w:ilvl w:val="0"/>
          <w:numId w:val="5"/>
        </w:numPr>
        <w:tabs>
          <w:tab w:val="num" w:pos="0"/>
        </w:tabs>
        <w:spacing w:after="0"/>
        <w:ind w:hanging="72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Обозрение в аналитической журналистике. Его типы, специфика. Ключевые отличия обозрения от статьи.</w:t>
      </w:r>
    </w:p>
    <w:p w:rsidR="0013488B" w:rsidRDefault="0013488B" w:rsidP="0013488B">
      <w:pPr>
        <w:numPr>
          <w:ilvl w:val="0"/>
          <w:numId w:val="5"/>
        </w:numPr>
        <w:tabs>
          <w:tab w:val="num" w:pos="0"/>
        </w:tabs>
        <w:spacing w:after="0"/>
        <w:ind w:hanging="72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Прогноз и версия как аналитические жанры. Их специфика, особенности работы над ними. Основные требования к данным жанрам.</w:t>
      </w:r>
    </w:p>
    <w:p w:rsidR="0013488B" w:rsidRDefault="0013488B" w:rsidP="0013488B">
      <w:pPr>
        <w:numPr>
          <w:ilvl w:val="0"/>
          <w:numId w:val="5"/>
        </w:numPr>
        <w:tabs>
          <w:tab w:val="num" w:pos="0"/>
        </w:tabs>
        <w:spacing w:after="0"/>
        <w:ind w:hanging="720"/>
        <w:jc w:val="both"/>
        <w:rPr>
          <w:rFonts w:ascii="Times New Roman" w:eastAsia="Times New Roman" w:hAnsi="Times New Roman" w:cs="Times New Roman"/>
          <w:b/>
          <w:bCs/>
          <w:i/>
          <w:iCs/>
          <w:sz w:val="24"/>
          <w:szCs w:val="24"/>
          <w:u w:val="single"/>
          <w:lang w:val="ru-RU" w:eastAsia="ru-RU"/>
        </w:rPr>
      </w:pPr>
      <w:r>
        <w:rPr>
          <w:rFonts w:ascii="Times New Roman" w:eastAsia="Times New Roman" w:hAnsi="Times New Roman" w:cs="Times New Roman"/>
          <w:sz w:val="24"/>
          <w:szCs w:val="24"/>
          <w:lang w:val="ru-RU" w:eastAsia="ru-RU"/>
        </w:rPr>
        <w:t xml:space="preserve">Журналистское расследование. Специфика жанра. Характер и методы работы над журналистским расследованием. Особенности построения и языка этого жанра </w:t>
      </w:r>
      <w:r>
        <w:rPr>
          <w:rFonts w:ascii="Times New Roman" w:eastAsia="Times New Roman" w:hAnsi="Times New Roman" w:cs="Times New Roman"/>
          <w:bCs/>
          <w:iCs/>
          <w:sz w:val="24"/>
          <w:szCs w:val="24"/>
          <w:lang w:val="ru-RU" w:eastAsia="ru-RU"/>
        </w:rPr>
        <w:t>(на конкретном примере).</w:t>
      </w:r>
    </w:p>
    <w:p w:rsidR="0013488B" w:rsidRDefault="0013488B" w:rsidP="0013488B">
      <w:pPr>
        <w:numPr>
          <w:ilvl w:val="0"/>
          <w:numId w:val="5"/>
        </w:numPr>
        <w:tabs>
          <w:tab w:val="num" w:pos="0"/>
        </w:tabs>
        <w:spacing w:after="0"/>
        <w:ind w:hanging="72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Открытое письмо и его разновидности, применяемые в современной отечественной журналистике.</w:t>
      </w:r>
    </w:p>
    <w:p w:rsidR="0013488B" w:rsidRDefault="0013488B" w:rsidP="0013488B">
      <w:pPr>
        <w:numPr>
          <w:ilvl w:val="0"/>
          <w:numId w:val="5"/>
        </w:numPr>
        <w:tabs>
          <w:tab w:val="num" w:pos="0"/>
        </w:tabs>
        <w:spacing w:after="0"/>
        <w:ind w:hanging="720"/>
        <w:jc w:val="both"/>
        <w:rPr>
          <w:rFonts w:ascii="Times New Roman" w:eastAsia="Times New Roman" w:hAnsi="Times New Roman" w:cs="Times New Roman"/>
          <w:b/>
          <w:bCs/>
          <w:i/>
          <w:iCs/>
          <w:sz w:val="24"/>
          <w:szCs w:val="24"/>
          <w:u w:val="single"/>
          <w:lang w:val="ru-RU" w:eastAsia="ru-RU"/>
        </w:rPr>
      </w:pPr>
      <w:r>
        <w:rPr>
          <w:rFonts w:ascii="Times New Roman" w:eastAsia="Times New Roman" w:hAnsi="Times New Roman" w:cs="Times New Roman"/>
          <w:sz w:val="24"/>
          <w:szCs w:val="24"/>
          <w:lang w:val="ru-RU" w:eastAsia="ru-RU"/>
        </w:rPr>
        <w:t xml:space="preserve">Эссе как синкретичный жанр аналитики и художественной публицистики. Его разновидности. Специфические особенности (в том числе и языковые), характер работы над данным жанром и его структурно-композиционные решения </w:t>
      </w:r>
      <w:r>
        <w:rPr>
          <w:rFonts w:ascii="Times New Roman" w:eastAsia="Times New Roman" w:hAnsi="Times New Roman" w:cs="Times New Roman"/>
          <w:bCs/>
          <w:iCs/>
          <w:sz w:val="24"/>
          <w:szCs w:val="24"/>
          <w:lang w:val="ru-RU" w:eastAsia="ru-RU"/>
        </w:rPr>
        <w:t>(на конкретном примере).</w:t>
      </w:r>
    </w:p>
    <w:p w:rsidR="0013488B" w:rsidRDefault="0013488B" w:rsidP="0013488B">
      <w:pPr>
        <w:numPr>
          <w:ilvl w:val="0"/>
          <w:numId w:val="5"/>
        </w:numPr>
        <w:tabs>
          <w:tab w:val="num" w:pos="0"/>
        </w:tabs>
        <w:spacing w:after="0"/>
        <w:ind w:hanging="720"/>
        <w:jc w:val="both"/>
        <w:rPr>
          <w:rFonts w:ascii="Times New Roman" w:eastAsia="Times New Roman" w:hAnsi="Times New Roman" w:cs="Times New Roman"/>
          <w:b/>
          <w:bCs/>
          <w:i/>
          <w:iCs/>
          <w:sz w:val="24"/>
          <w:szCs w:val="24"/>
          <w:u w:val="single"/>
          <w:lang w:val="ru-RU" w:eastAsia="ru-RU"/>
        </w:rPr>
      </w:pPr>
      <w:r>
        <w:rPr>
          <w:rFonts w:ascii="Times New Roman" w:eastAsia="Times New Roman" w:hAnsi="Times New Roman" w:cs="Times New Roman"/>
          <w:bCs/>
          <w:iCs/>
          <w:sz w:val="24"/>
          <w:szCs w:val="24"/>
          <w:lang w:val="ru-RU" w:eastAsia="ru-RU"/>
        </w:rPr>
        <w:t>Публицистическое эссе. Особенности его композиции и языка. Этапы работы над ним.</w:t>
      </w:r>
    </w:p>
    <w:p w:rsidR="0013488B" w:rsidRDefault="0013488B" w:rsidP="0013488B">
      <w:pPr>
        <w:numPr>
          <w:ilvl w:val="0"/>
          <w:numId w:val="5"/>
        </w:numPr>
        <w:tabs>
          <w:tab w:val="num" w:pos="0"/>
        </w:tabs>
        <w:spacing w:after="0"/>
        <w:ind w:hanging="72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Понятие о художественном методе в журналистике. Его специфические особенности и круг применения.</w:t>
      </w:r>
    </w:p>
    <w:p w:rsidR="0013488B" w:rsidRDefault="0013488B" w:rsidP="0013488B">
      <w:pPr>
        <w:numPr>
          <w:ilvl w:val="0"/>
          <w:numId w:val="5"/>
        </w:numPr>
        <w:tabs>
          <w:tab w:val="num" w:pos="0"/>
        </w:tabs>
        <w:spacing w:after="0"/>
        <w:ind w:hanging="72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Жанры художественной публицистики в современной отечественной журналистике. Место данной жанровой группы в отечественных СМИ.</w:t>
      </w:r>
    </w:p>
    <w:p w:rsidR="0013488B" w:rsidRDefault="0013488B" w:rsidP="0013488B">
      <w:pPr>
        <w:numPr>
          <w:ilvl w:val="0"/>
          <w:numId w:val="5"/>
        </w:numPr>
        <w:tabs>
          <w:tab w:val="num" w:pos="0"/>
        </w:tabs>
        <w:spacing w:after="0"/>
        <w:ind w:hanging="72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Специфические языковые средства, применяемые в жанрах художественной публицистики.</w:t>
      </w:r>
    </w:p>
    <w:p w:rsidR="0013488B" w:rsidRDefault="0013488B" w:rsidP="0013488B">
      <w:pPr>
        <w:numPr>
          <w:ilvl w:val="0"/>
          <w:numId w:val="5"/>
        </w:numPr>
        <w:tabs>
          <w:tab w:val="num" w:pos="0"/>
        </w:tabs>
        <w:spacing w:after="0"/>
        <w:ind w:hanging="720"/>
        <w:jc w:val="both"/>
        <w:rPr>
          <w:rFonts w:ascii="Times New Roman" w:eastAsia="Times New Roman" w:hAnsi="Times New Roman" w:cs="Times New Roman"/>
          <w:b/>
          <w:bCs/>
          <w:i/>
          <w:iCs/>
          <w:sz w:val="24"/>
          <w:szCs w:val="24"/>
          <w:u w:val="single"/>
          <w:lang w:val="ru-RU" w:eastAsia="ru-RU"/>
        </w:rPr>
      </w:pPr>
      <w:r>
        <w:rPr>
          <w:rFonts w:ascii="Times New Roman" w:eastAsia="Times New Roman" w:hAnsi="Times New Roman" w:cs="Times New Roman"/>
          <w:bCs/>
          <w:iCs/>
          <w:sz w:val="24"/>
          <w:szCs w:val="24"/>
          <w:lang w:val="ru-RU" w:eastAsia="ru-RU"/>
        </w:rPr>
        <w:t>Зарисовка как жанр художественной публицистики. Специфика жанра. Разновидности зарисовки.</w:t>
      </w:r>
    </w:p>
    <w:p w:rsidR="0013488B" w:rsidRDefault="0013488B" w:rsidP="0013488B">
      <w:pPr>
        <w:numPr>
          <w:ilvl w:val="0"/>
          <w:numId w:val="5"/>
        </w:numPr>
        <w:tabs>
          <w:tab w:val="num" w:pos="0"/>
        </w:tabs>
        <w:spacing w:after="0"/>
        <w:ind w:hanging="720"/>
        <w:jc w:val="both"/>
        <w:rPr>
          <w:rFonts w:ascii="Times New Roman" w:eastAsia="Times New Roman" w:hAnsi="Times New Roman" w:cs="Times New Roman"/>
          <w:b/>
          <w:bCs/>
          <w:i/>
          <w:iCs/>
          <w:sz w:val="24"/>
          <w:szCs w:val="24"/>
          <w:u w:val="single"/>
          <w:lang w:val="ru-RU" w:eastAsia="ru-RU"/>
        </w:rPr>
      </w:pPr>
      <w:r>
        <w:rPr>
          <w:rFonts w:ascii="Times New Roman" w:eastAsia="Times New Roman" w:hAnsi="Times New Roman" w:cs="Times New Roman"/>
          <w:bCs/>
          <w:iCs/>
          <w:sz w:val="24"/>
          <w:szCs w:val="24"/>
          <w:lang w:val="ru-RU" w:eastAsia="ru-RU"/>
        </w:rPr>
        <w:t>Социальная зарисовка и ее специфика. Приемы и методы. Проблемно-тематическое поле современной социальной зарисовки. Социальная зарисовка в сетевой публицистике.</w:t>
      </w:r>
    </w:p>
    <w:p w:rsidR="0013488B" w:rsidRDefault="0013488B" w:rsidP="0013488B">
      <w:pPr>
        <w:numPr>
          <w:ilvl w:val="0"/>
          <w:numId w:val="5"/>
        </w:numPr>
        <w:tabs>
          <w:tab w:val="num" w:pos="0"/>
        </w:tabs>
        <w:spacing w:after="0"/>
        <w:ind w:hanging="720"/>
        <w:jc w:val="both"/>
        <w:rPr>
          <w:rFonts w:ascii="Times New Roman" w:eastAsia="Times New Roman" w:hAnsi="Times New Roman" w:cs="Times New Roman"/>
          <w:b/>
          <w:bCs/>
          <w:i/>
          <w:iCs/>
          <w:sz w:val="24"/>
          <w:szCs w:val="24"/>
          <w:u w:val="single"/>
          <w:lang w:val="ru-RU" w:eastAsia="ru-RU"/>
        </w:rPr>
      </w:pPr>
      <w:r>
        <w:rPr>
          <w:rFonts w:ascii="Times New Roman" w:eastAsia="Times New Roman" w:hAnsi="Times New Roman" w:cs="Times New Roman"/>
          <w:sz w:val="24"/>
          <w:szCs w:val="24"/>
          <w:lang w:val="ru-RU" w:eastAsia="ru-RU"/>
        </w:rPr>
        <w:t xml:space="preserve">Очерк </w:t>
      </w:r>
      <w:r>
        <w:rPr>
          <w:rFonts w:ascii="Times New Roman" w:eastAsia="Times New Roman" w:hAnsi="Times New Roman" w:cs="Times New Roman"/>
          <w:bCs/>
          <w:iCs/>
          <w:sz w:val="24"/>
          <w:szCs w:val="24"/>
          <w:lang w:val="ru-RU" w:eastAsia="ru-RU"/>
        </w:rPr>
        <w:t>как жанр художественной публицистики</w:t>
      </w:r>
      <w:r>
        <w:rPr>
          <w:rFonts w:ascii="Times New Roman" w:eastAsia="Times New Roman" w:hAnsi="Times New Roman" w:cs="Times New Roman"/>
          <w:sz w:val="24"/>
          <w:szCs w:val="24"/>
          <w:lang w:val="ru-RU" w:eastAsia="ru-RU"/>
        </w:rPr>
        <w:t xml:space="preserve">, его специфика. Разновидности очерка. Особенности современного очерка </w:t>
      </w:r>
      <w:r>
        <w:rPr>
          <w:rFonts w:ascii="Times New Roman" w:eastAsia="Times New Roman" w:hAnsi="Times New Roman" w:cs="Times New Roman"/>
          <w:bCs/>
          <w:iCs/>
          <w:sz w:val="24"/>
          <w:szCs w:val="24"/>
          <w:lang w:val="ru-RU" w:eastAsia="ru-RU"/>
        </w:rPr>
        <w:t>(на конкретном примере).</w:t>
      </w:r>
    </w:p>
    <w:p w:rsidR="0013488B" w:rsidRDefault="0013488B" w:rsidP="0013488B">
      <w:pPr>
        <w:numPr>
          <w:ilvl w:val="0"/>
          <w:numId w:val="5"/>
        </w:numPr>
        <w:tabs>
          <w:tab w:val="num" w:pos="0"/>
        </w:tabs>
        <w:spacing w:after="0"/>
        <w:ind w:hanging="720"/>
        <w:jc w:val="both"/>
        <w:rPr>
          <w:rFonts w:ascii="Times New Roman" w:eastAsia="Times New Roman" w:hAnsi="Times New Roman" w:cs="Times New Roman"/>
          <w:b/>
          <w:bCs/>
          <w:i/>
          <w:iCs/>
          <w:sz w:val="24"/>
          <w:szCs w:val="24"/>
          <w:u w:val="single"/>
          <w:lang w:val="ru-RU" w:eastAsia="ru-RU"/>
        </w:rPr>
      </w:pPr>
      <w:r>
        <w:rPr>
          <w:rFonts w:ascii="Times New Roman" w:eastAsia="Times New Roman" w:hAnsi="Times New Roman" w:cs="Times New Roman"/>
          <w:bCs/>
          <w:iCs/>
          <w:sz w:val="24"/>
          <w:szCs w:val="24"/>
          <w:lang w:val="ru-RU" w:eastAsia="ru-RU"/>
        </w:rPr>
        <w:t>Путевой очерк и его особенности. Развитие и трансформация жанра. Путевой очерк на современном этапе в трэвел-журналистике: достоинства и недостатки. Структурные и языковые особенности путевого очерка.</w:t>
      </w:r>
    </w:p>
    <w:p w:rsidR="0013488B" w:rsidRDefault="0013488B" w:rsidP="0013488B">
      <w:pPr>
        <w:numPr>
          <w:ilvl w:val="0"/>
          <w:numId w:val="5"/>
        </w:numPr>
        <w:tabs>
          <w:tab w:val="num" w:pos="0"/>
        </w:tabs>
        <w:spacing w:after="0"/>
        <w:ind w:hanging="720"/>
        <w:jc w:val="both"/>
        <w:rPr>
          <w:rFonts w:ascii="Times New Roman" w:eastAsia="Times New Roman" w:hAnsi="Times New Roman" w:cs="Times New Roman"/>
          <w:b/>
          <w:bCs/>
          <w:i/>
          <w:iCs/>
          <w:sz w:val="24"/>
          <w:szCs w:val="24"/>
          <w:u w:val="single"/>
          <w:lang w:val="ru-RU" w:eastAsia="ru-RU"/>
        </w:rPr>
      </w:pPr>
      <w:r>
        <w:rPr>
          <w:rFonts w:ascii="Times New Roman" w:eastAsia="Times New Roman" w:hAnsi="Times New Roman" w:cs="Times New Roman"/>
          <w:bCs/>
          <w:iCs/>
          <w:sz w:val="24"/>
          <w:szCs w:val="24"/>
          <w:lang w:val="ru-RU" w:eastAsia="ru-RU"/>
        </w:rPr>
        <w:t>Портретный очерк и его специфика. Особенности психологического портрета личности в публицистике. Современный портретный очерк: приемы и методы создания образа героя.</w:t>
      </w:r>
    </w:p>
    <w:p w:rsidR="0013488B" w:rsidRDefault="0013488B" w:rsidP="0013488B">
      <w:pPr>
        <w:numPr>
          <w:ilvl w:val="0"/>
          <w:numId w:val="5"/>
        </w:numPr>
        <w:tabs>
          <w:tab w:val="num" w:pos="0"/>
        </w:tabs>
        <w:spacing w:after="0"/>
        <w:ind w:hanging="720"/>
        <w:jc w:val="both"/>
        <w:rPr>
          <w:rFonts w:ascii="Times New Roman" w:eastAsia="Times New Roman" w:hAnsi="Times New Roman" w:cs="Times New Roman"/>
          <w:b/>
          <w:bCs/>
          <w:i/>
          <w:iCs/>
          <w:sz w:val="24"/>
          <w:szCs w:val="24"/>
          <w:u w:val="single"/>
          <w:lang w:val="ru-RU" w:eastAsia="ru-RU"/>
        </w:rPr>
      </w:pPr>
      <w:r>
        <w:rPr>
          <w:rFonts w:ascii="Times New Roman" w:eastAsia="Times New Roman" w:hAnsi="Times New Roman" w:cs="Times New Roman"/>
          <w:bCs/>
          <w:iCs/>
          <w:sz w:val="24"/>
          <w:szCs w:val="24"/>
          <w:lang w:val="ru-RU" w:eastAsia="ru-RU"/>
        </w:rPr>
        <w:t>Понятие сатиры и юмора. Отличительные черты. Приемы создания эффекта комического.</w:t>
      </w:r>
    </w:p>
    <w:p w:rsidR="0013488B" w:rsidRDefault="0013488B" w:rsidP="0013488B">
      <w:pPr>
        <w:numPr>
          <w:ilvl w:val="0"/>
          <w:numId w:val="5"/>
        </w:numPr>
        <w:tabs>
          <w:tab w:val="num" w:pos="0"/>
        </w:tabs>
        <w:spacing w:after="0"/>
        <w:ind w:hanging="720"/>
        <w:jc w:val="both"/>
        <w:rPr>
          <w:rFonts w:ascii="Times New Roman" w:eastAsia="Times New Roman" w:hAnsi="Times New Roman" w:cs="Times New Roman"/>
          <w:b/>
          <w:bCs/>
          <w:i/>
          <w:iCs/>
          <w:sz w:val="24"/>
          <w:szCs w:val="24"/>
          <w:u w:val="single"/>
          <w:lang w:val="ru-RU" w:eastAsia="ru-RU"/>
        </w:rPr>
      </w:pPr>
      <w:r>
        <w:rPr>
          <w:rFonts w:ascii="Times New Roman" w:eastAsia="Times New Roman" w:hAnsi="Times New Roman" w:cs="Times New Roman"/>
          <w:sz w:val="24"/>
          <w:szCs w:val="24"/>
          <w:lang w:val="ru-RU" w:eastAsia="ru-RU"/>
        </w:rPr>
        <w:t xml:space="preserve">Современный фельетон в отечественных СМИ (печатных и электронных). Специфические особенности этого жанра. Основные требования, предъявляемые к жанру фельетона. Особенности его построения </w:t>
      </w:r>
      <w:r>
        <w:rPr>
          <w:rFonts w:ascii="Times New Roman" w:eastAsia="Times New Roman" w:hAnsi="Times New Roman" w:cs="Times New Roman"/>
          <w:bCs/>
          <w:iCs/>
          <w:sz w:val="24"/>
          <w:szCs w:val="24"/>
          <w:lang w:val="ru-RU" w:eastAsia="ru-RU"/>
        </w:rPr>
        <w:t>(на конкретном примере).</w:t>
      </w:r>
    </w:p>
    <w:p w:rsidR="0013488B" w:rsidRDefault="0013488B" w:rsidP="0013488B">
      <w:pPr>
        <w:numPr>
          <w:ilvl w:val="0"/>
          <w:numId w:val="5"/>
        </w:numPr>
        <w:tabs>
          <w:tab w:val="num" w:pos="0"/>
        </w:tabs>
        <w:spacing w:after="0"/>
        <w:ind w:hanging="72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Памфлет как жанры сатирической журналистики. Особенности данного жанра. Методы и приемы современного памфлета.</w:t>
      </w:r>
    </w:p>
    <w:p w:rsidR="0013488B" w:rsidRDefault="0013488B" w:rsidP="0013488B">
      <w:pPr>
        <w:numPr>
          <w:ilvl w:val="0"/>
          <w:numId w:val="5"/>
        </w:numPr>
        <w:tabs>
          <w:tab w:val="num" w:pos="0"/>
        </w:tabs>
        <w:spacing w:after="0"/>
        <w:ind w:hanging="72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Пародия как жанр сатирической журналистики. Специфика, методы и приемы.</w:t>
      </w:r>
    </w:p>
    <w:p w:rsidR="0013488B" w:rsidRDefault="0013488B" w:rsidP="0013488B">
      <w:pPr>
        <w:numPr>
          <w:ilvl w:val="0"/>
          <w:numId w:val="5"/>
        </w:numPr>
        <w:tabs>
          <w:tab w:val="num" w:pos="0"/>
        </w:tabs>
        <w:spacing w:after="0"/>
        <w:ind w:hanging="72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Жанр сатирического комментария. Его особенности.</w:t>
      </w:r>
    </w:p>
    <w:p w:rsidR="0013488B" w:rsidRDefault="0013488B" w:rsidP="0013488B">
      <w:pPr>
        <w:numPr>
          <w:ilvl w:val="0"/>
          <w:numId w:val="5"/>
        </w:numPr>
        <w:tabs>
          <w:tab w:val="num" w:pos="0"/>
        </w:tabs>
        <w:spacing w:after="0"/>
        <w:ind w:hanging="720"/>
        <w:jc w:val="both"/>
        <w:rPr>
          <w:rFonts w:ascii="Times New Roman" w:eastAsia="Times New Roman" w:hAnsi="Times New Roman" w:cs="Times New Roman"/>
          <w:b/>
          <w:bCs/>
          <w:i/>
          <w:iCs/>
          <w:sz w:val="24"/>
          <w:szCs w:val="24"/>
          <w:u w:val="single"/>
          <w:lang w:val="ru-RU" w:eastAsia="ru-RU"/>
        </w:rPr>
      </w:pPr>
      <w:r>
        <w:rPr>
          <w:rFonts w:ascii="Times New Roman" w:eastAsia="Times New Roman" w:hAnsi="Times New Roman" w:cs="Times New Roman"/>
          <w:sz w:val="24"/>
          <w:szCs w:val="24"/>
          <w:lang w:val="ru-RU" w:eastAsia="ru-RU"/>
        </w:rPr>
        <w:t xml:space="preserve">Лид в журналистском тексте. Его цель и задачи. Особенности его построения. Ошибки. Разновидности </w:t>
      </w:r>
      <w:proofErr w:type="spellStart"/>
      <w:r>
        <w:rPr>
          <w:rFonts w:ascii="Times New Roman" w:eastAsia="Times New Roman" w:hAnsi="Times New Roman" w:cs="Times New Roman"/>
          <w:sz w:val="24"/>
          <w:szCs w:val="24"/>
          <w:lang w:val="ru-RU" w:eastAsia="ru-RU"/>
        </w:rPr>
        <w:t>лидов</w:t>
      </w:r>
      <w:proofErr w:type="spellEnd"/>
      <w:r>
        <w:rPr>
          <w:rFonts w:ascii="Times New Roman" w:eastAsia="Times New Roman" w:hAnsi="Times New Roman" w:cs="Times New Roman"/>
          <w:sz w:val="24"/>
          <w:szCs w:val="24"/>
          <w:lang w:val="ru-RU" w:eastAsia="ru-RU"/>
        </w:rPr>
        <w:t xml:space="preserve"> </w:t>
      </w:r>
      <w:r>
        <w:rPr>
          <w:rFonts w:ascii="Times New Roman" w:eastAsia="Times New Roman" w:hAnsi="Times New Roman" w:cs="Times New Roman"/>
          <w:bCs/>
          <w:iCs/>
          <w:sz w:val="24"/>
          <w:szCs w:val="24"/>
          <w:lang w:val="ru-RU" w:eastAsia="ru-RU"/>
        </w:rPr>
        <w:t>(на конкретном примере).</w:t>
      </w:r>
    </w:p>
    <w:p w:rsidR="0013488B" w:rsidRDefault="0013488B" w:rsidP="0013488B">
      <w:pPr>
        <w:tabs>
          <w:tab w:val="left" w:pos="360"/>
        </w:tabs>
        <w:spacing w:after="0"/>
        <w:ind w:left="1410"/>
        <w:rPr>
          <w:rFonts w:ascii="Times New Roman" w:eastAsia="Times New Roman" w:hAnsi="Times New Roman" w:cs="Times New Roman"/>
          <w:b/>
          <w:bCs/>
          <w:sz w:val="24"/>
          <w:szCs w:val="24"/>
          <w:lang w:val="ru-RU" w:eastAsia="ru-RU"/>
        </w:rPr>
      </w:pPr>
    </w:p>
    <w:p w:rsidR="0013488B" w:rsidRDefault="0013488B" w:rsidP="0013488B">
      <w:pPr>
        <w:spacing w:after="0"/>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Критерии оценивания:</w:t>
      </w:r>
    </w:p>
    <w:p w:rsidR="0013488B" w:rsidRDefault="0013488B" w:rsidP="0013488B">
      <w:pPr>
        <w:widowControl w:val="0"/>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 «зачтено» 50-100 баллов ставится, если </w:t>
      </w:r>
      <w:r>
        <w:rPr>
          <w:rFonts w:ascii="Times New Roman" w:eastAsia="Times New Roman" w:hAnsi="Times New Roman" w:cs="Times New Roman"/>
          <w:iCs/>
          <w:spacing w:val="-1"/>
          <w:sz w:val="24"/>
          <w:szCs w:val="24"/>
          <w:lang w:val="ru-RU" w:eastAsia="ru-RU"/>
        </w:rPr>
        <w:t xml:space="preserve">изложенный материал фактически верен, </w:t>
      </w:r>
      <w:r>
        <w:rPr>
          <w:rFonts w:ascii="Times New Roman" w:eastAsia="Times New Roman" w:hAnsi="Times New Roman" w:cs="Times New Roman"/>
          <w:spacing w:val="-1"/>
          <w:sz w:val="24"/>
          <w:szCs w:val="24"/>
          <w:lang w:val="ru-RU" w:eastAsia="ru-RU"/>
        </w:rPr>
        <w:t xml:space="preserve">наличие глубоких исчерпывающих знаний в объеме пройденной </w:t>
      </w:r>
      <w:r>
        <w:rPr>
          <w:rFonts w:ascii="Times New Roman" w:eastAsia="Times New Roman" w:hAnsi="Times New Roman" w:cs="Times New Roman"/>
          <w:sz w:val="24"/>
          <w:szCs w:val="24"/>
          <w:lang w:val="ru-RU" w:eastAsia="ru-RU"/>
        </w:rPr>
        <w:t>программы дисциплины в соответствии с поставленными программой курса целями и задачами обучения; правильные, уверенные действия по применению получен</w:t>
      </w:r>
      <w:r>
        <w:rPr>
          <w:rFonts w:ascii="Times New Roman" w:eastAsia="Times New Roman" w:hAnsi="Times New Roman" w:cs="Times New Roman"/>
          <w:spacing w:val="-1"/>
          <w:sz w:val="24"/>
          <w:szCs w:val="24"/>
          <w:lang w:val="ru-RU" w:eastAsia="ru-RU"/>
        </w:rPr>
        <w:t xml:space="preserve">ных знаний на практике, грамотное и логически стройное изложение материала </w:t>
      </w:r>
      <w:r>
        <w:rPr>
          <w:rFonts w:ascii="Times New Roman" w:eastAsia="Times New Roman" w:hAnsi="Times New Roman" w:cs="Times New Roman"/>
          <w:sz w:val="24"/>
          <w:szCs w:val="24"/>
          <w:lang w:val="ru-RU" w:eastAsia="ru-RU"/>
        </w:rPr>
        <w:t>при ответе, усвоение основной и знакомство с дополнительной литературой;</w:t>
      </w:r>
    </w:p>
    <w:p w:rsidR="0013488B" w:rsidRDefault="0013488B" w:rsidP="0013488B">
      <w:pPr>
        <w:widowControl w:val="0"/>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«не зачтено» 0-49 баллов ставится, если</w:t>
      </w:r>
      <w:r>
        <w:rPr>
          <w:rFonts w:ascii="Times New Roman" w:eastAsia="Times New Roman" w:hAnsi="Times New Roman" w:cs="Times New Roman"/>
          <w:iCs/>
          <w:sz w:val="24"/>
          <w:szCs w:val="24"/>
          <w:lang w:val="ru-RU" w:eastAsia="ru-RU"/>
        </w:rPr>
        <w:t xml:space="preserve"> ответы не связаны с вопросами, </w:t>
      </w:r>
      <w:r>
        <w:rPr>
          <w:rFonts w:ascii="Times New Roman" w:eastAsia="Times New Roman" w:hAnsi="Times New Roman" w:cs="Times New Roman"/>
          <w:sz w:val="24"/>
          <w:szCs w:val="24"/>
          <w:lang w:val="ru-RU" w:eastAsia="ru-RU"/>
        </w:rPr>
        <w:t>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w:t>
      </w:r>
    </w:p>
    <w:p w:rsidR="0013488B" w:rsidRDefault="0013488B" w:rsidP="0013488B">
      <w:pPr>
        <w:spacing w:after="0"/>
        <w:textAlignment w:val="baseline"/>
        <w:rPr>
          <w:rFonts w:ascii="Times New Roman" w:eastAsia="Times New Roman" w:hAnsi="Times New Roman" w:cs="Times New Roman"/>
          <w:sz w:val="24"/>
          <w:szCs w:val="24"/>
          <w:lang w:val="ru-RU" w:eastAsia="ru-RU"/>
        </w:rPr>
      </w:pPr>
    </w:p>
    <w:p w:rsidR="0013488B" w:rsidRDefault="0013488B" w:rsidP="0013488B">
      <w:pPr>
        <w:widowControl w:val="0"/>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-Оценка «отлично» 84-100 баллов</w:t>
      </w:r>
      <w:r>
        <w:rPr>
          <w:rFonts w:ascii="Times New Roman" w:eastAsia="Times New Roman" w:hAnsi="Times New Roman" w:cs="Times New Roman"/>
          <w:iCs/>
          <w:spacing w:val="-1"/>
          <w:sz w:val="24"/>
          <w:szCs w:val="24"/>
          <w:lang w:val="ru-RU" w:eastAsia="ru-RU"/>
        </w:rPr>
        <w:t xml:space="preserve"> - изложенный материал фактически верен, </w:t>
      </w:r>
      <w:r>
        <w:rPr>
          <w:rFonts w:ascii="Times New Roman" w:eastAsia="Times New Roman" w:hAnsi="Times New Roman" w:cs="Times New Roman"/>
          <w:spacing w:val="-1"/>
          <w:sz w:val="24"/>
          <w:szCs w:val="24"/>
          <w:lang w:val="ru-RU" w:eastAsia="ru-RU"/>
        </w:rPr>
        <w:t xml:space="preserve">наличие глубоких исчерпывающих знаний в объеме пройденной </w:t>
      </w:r>
      <w:r>
        <w:rPr>
          <w:rFonts w:ascii="Times New Roman" w:eastAsia="Times New Roman" w:hAnsi="Times New Roman" w:cs="Times New Roman"/>
          <w:sz w:val="24"/>
          <w:szCs w:val="24"/>
          <w:lang w:val="ru-RU" w:eastAsia="ru-RU"/>
        </w:rPr>
        <w:t>программы дисциплины в соответствии с поставленными программой курса целями и задачами обучения; правильные, уверенные действия по применению получен</w:t>
      </w:r>
      <w:r>
        <w:rPr>
          <w:rFonts w:ascii="Times New Roman" w:eastAsia="Times New Roman" w:hAnsi="Times New Roman" w:cs="Times New Roman"/>
          <w:spacing w:val="-1"/>
          <w:sz w:val="24"/>
          <w:szCs w:val="24"/>
          <w:lang w:val="ru-RU" w:eastAsia="ru-RU"/>
        </w:rPr>
        <w:t xml:space="preserve">ных знаний на практике, грамотное и логически стройное изложение материала </w:t>
      </w:r>
      <w:r>
        <w:rPr>
          <w:rFonts w:ascii="Times New Roman" w:eastAsia="Times New Roman" w:hAnsi="Times New Roman" w:cs="Times New Roman"/>
          <w:sz w:val="24"/>
          <w:szCs w:val="24"/>
          <w:lang w:val="ru-RU" w:eastAsia="ru-RU"/>
        </w:rPr>
        <w:t>при ответе, усвоение основной и знакомство с дополнительной литературой;</w:t>
      </w:r>
    </w:p>
    <w:p w:rsidR="0013488B" w:rsidRDefault="0013488B" w:rsidP="0013488B">
      <w:pPr>
        <w:widowControl w:val="0"/>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 Оценка «хорошо» 67-83 баллов </w:t>
      </w:r>
      <w:r>
        <w:rPr>
          <w:rFonts w:ascii="Times New Roman" w:eastAsia="Times New Roman" w:hAnsi="Times New Roman" w:cs="Times New Roman"/>
          <w:iCs/>
          <w:spacing w:val="-1"/>
          <w:sz w:val="24"/>
          <w:szCs w:val="24"/>
          <w:lang w:val="ru-RU" w:eastAsia="ru-RU"/>
        </w:rPr>
        <w:t xml:space="preserve">- </w:t>
      </w:r>
      <w:r>
        <w:rPr>
          <w:rFonts w:ascii="Times New Roman" w:eastAsia="Times New Roman" w:hAnsi="Times New Roman" w:cs="Times New Roman"/>
          <w:spacing w:val="-1"/>
          <w:sz w:val="24"/>
          <w:szCs w:val="24"/>
          <w:lang w:val="ru-RU" w:eastAsia="ru-RU"/>
        </w:rPr>
        <w:t>наличие твердых и достаточно полных знаний в объеме пройден</w:t>
      </w:r>
      <w:r>
        <w:rPr>
          <w:rFonts w:ascii="Times New Roman" w:eastAsia="Times New Roman" w:hAnsi="Times New Roman" w:cs="Times New Roman"/>
          <w:sz w:val="24"/>
          <w:szCs w:val="24"/>
          <w:lang w:val="ru-RU" w:eastAsia="ru-RU"/>
        </w:rPr>
        <w:t>ной программы дисциплины в соответствии с целями обучения, правильные действия по применению знаний на практике, четкое изложение материала, допускаются отдельные логические и стилистические погрешности, обучающийся усвоил основную литературу, рекомендованную в рабочей программе дисциплины;</w:t>
      </w:r>
    </w:p>
    <w:p w:rsidR="0013488B" w:rsidRDefault="0013488B" w:rsidP="0013488B">
      <w:pPr>
        <w:widowControl w:val="0"/>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 Оценка «удовлетворительно» 50-66 баллов - наличие твердых знаний в объеме пройденного курса </w:t>
      </w:r>
      <w:r>
        <w:rPr>
          <w:rFonts w:ascii="Times New Roman" w:eastAsia="Times New Roman" w:hAnsi="Times New Roman" w:cs="Times New Roman"/>
          <w:spacing w:val="-1"/>
          <w:sz w:val="24"/>
          <w:szCs w:val="24"/>
          <w:lang w:val="ru-RU" w:eastAsia="ru-RU"/>
        </w:rPr>
        <w:t xml:space="preserve">в соответствии с целями обучения, изложение ответов с отдельными ошибками, уверенно исправленными после дополнительных вопросов; правильные в целом </w:t>
      </w:r>
      <w:r>
        <w:rPr>
          <w:rFonts w:ascii="Times New Roman" w:eastAsia="Times New Roman" w:hAnsi="Times New Roman" w:cs="Times New Roman"/>
          <w:sz w:val="24"/>
          <w:szCs w:val="24"/>
          <w:lang w:val="ru-RU" w:eastAsia="ru-RU"/>
        </w:rPr>
        <w:t>действия по применению знаний на практике;</w:t>
      </w:r>
    </w:p>
    <w:p w:rsidR="0013488B" w:rsidRDefault="0013488B" w:rsidP="0013488B">
      <w:pPr>
        <w:widowControl w:val="0"/>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 Оценка «неудовлетворительно» 0-49 баллов </w:t>
      </w:r>
      <w:r>
        <w:rPr>
          <w:rFonts w:ascii="Times New Roman" w:eastAsia="Times New Roman" w:hAnsi="Times New Roman" w:cs="Times New Roman"/>
          <w:iCs/>
          <w:sz w:val="24"/>
          <w:szCs w:val="24"/>
          <w:lang w:val="ru-RU" w:eastAsia="ru-RU"/>
        </w:rPr>
        <w:t xml:space="preserve">- ответы не связаны с вопросами, </w:t>
      </w:r>
      <w:r>
        <w:rPr>
          <w:rFonts w:ascii="Times New Roman" w:eastAsia="Times New Roman" w:hAnsi="Times New Roman" w:cs="Times New Roman"/>
          <w:sz w:val="24"/>
          <w:szCs w:val="24"/>
          <w:lang w:val="ru-RU" w:eastAsia="ru-RU"/>
        </w:rPr>
        <w:t>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w:t>
      </w:r>
    </w:p>
    <w:p w:rsidR="0013488B" w:rsidRDefault="0013488B" w:rsidP="0013488B">
      <w:pPr>
        <w:spacing w:after="0" w:line="240" w:lineRule="auto"/>
        <w:ind w:left="720"/>
        <w:contextualSpacing/>
        <w:textAlignment w:val="baseline"/>
        <w:rPr>
          <w:rFonts w:ascii="Times New Roman" w:eastAsia="Times New Roman" w:hAnsi="Times New Roman" w:cs="Times New Roman"/>
          <w:sz w:val="24"/>
          <w:szCs w:val="24"/>
          <w:lang w:val="ru-RU" w:eastAsia="ru-RU"/>
        </w:rPr>
      </w:pPr>
    </w:p>
    <w:p w:rsidR="0013488B" w:rsidRDefault="0013488B" w:rsidP="0013488B">
      <w:pPr>
        <w:tabs>
          <w:tab w:val="left" w:pos="360"/>
        </w:tabs>
        <w:spacing w:after="0"/>
        <w:rPr>
          <w:rFonts w:ascii="Times New Roman" w:eastAsia="Times New Roman" w:hAnsi="Times New Roman" w:cs="Times New Roman"/>
          <w:b/>
          <w:bCs/>
          <w:sz w:val="24"/>
          <w:szCs w:val="24"/>
          <w:lang w:val="ru-RU" w:eastAsia="ru-RU"/>
        </w:rPr>
      </w:pPr>
    </w:p>
    <w:p w:rsidR="0013488B" w:rsidRDefault="0013488B" w:rsidP="0013488B">
      <w:pPr>
        <w:tabs>
          <w:tab w:val="left" w:pos="360"/>
        </w:tabs>
        <w:spacing w:after="0"/>
        <w:ind w:left="1410"/>
        <w:rPr>
          <w:rFonts w:ascii="Times New Roman" w:eastAsia="Times New Roman" w:hAnsi="Times New Roman" w:cs="Times New Roman"/>
          <w:b/>
          <w:bCs/>
          <w:sz w:val="24"/>
          <w:szCs w:val="24"/>
          <w:lang w:val="ru-RU" w:eastAsia="ru-RU"/>
        </w:rPr>
      </w:pPr>
    </w:p>
    <w:p w:rsidR="0013488B" w:rsidRDefault="0013488B" w:rsidP="0013488B">
      <w:pPr>
        <w:spacing w:after="0" w:line="240" w:lineRule="auto"/>
        <w:textAlignment w:val="baseline"/>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Составитель ________________________ </w:t>
      </w:r>
      <w:proofErr w:type="spellStart"/>
      <w:r>
        <w:rPr>
          <w:rFonts w:ascii="Times New Roman" w:eastAsia="Times New Roman" w:hAnsi="Times New Roman" w:cs="Times New Roman"/>
          <w:sz w:val="24"/>
          <w:szCs w:val="24"/>
          <w:lang w:val="ru-RU" w:eastAsia="ru-RU"/>
        </w:rPr>
        <w:t>О.М.Фарахшина</w:t>
      </w:r>
      <w:proofErr w:type="spellEnd"/>
    </w:p>
    <w:p w:rsidR="0013488B" w:rsidRDefault="0013488B" w:rsidP="0013488B">
      <w:pPr>
        <w:spacing w:after="0" w:line="240" w:lineRule="auto"/>
        <w:textAlignment w:val="baseline"/>
        <w:rPr>
          <w:rFonts w:ascii="Times New Roman" w:eastAsia="Times New Roman" w:hAnsi="Times New Roman" w:cs="Times New Roman"/>
          <w:sz w:val="24"/>
          <w:szCs w:val="24"/>
          <w:vertAlign w:val="superscript"/>
          <w:lang w:val="ru-RU" w:eastAsia="ru-RU"/>
        </w:rPr>
      </w:pPr>
    </w:p>
    <w:p w:rsidR="0013488B" w:rsidRDefault="0013488B" w:rsidP="0013488B">
      <w:pPr>
        <w:spacing w:after="0" w:line="240" w:lineRule="auto"/>
        <w:textAlignment w:val="baseline"/>
        <w:rPr>
          <w:rFonts w:ascii="Times New Roman" w:eastAsia="Times New Roman" w:hAnsi="Times New Roman" w:cs="Times New Roman"/>
          <w:sz w:val="24"/>
          <w:szCs w:val="24"/>
          <w:vertAlign w:val="superscript"/>
          <w:lang w:val="ru-RU" w:eastAsia="ru-RU"/>
        </w:rPr>
      </w:pPr>
      <w:r>
        <w:rPr>
          <w:rFonts w:ascii="Times New Roman" w:eastAsia="Times New Roman" w:hAnsi="Times New Roman" w:cs="Times New Roman"/>
          <w:sz w:val="24"/>
          <w:szCs w:val="24"/>
          <w:lang w:val="ru-RU" w:eastAsia="ru-RU"/>
        </w:rPr>
        <w:t xml:space="preserve"> «10» апреля 2018г.</w:t>
      </w:r>
    </w:p>
    <w:p w:rsidR="0013488B" w:rsidRDefault="0013488B" w:rsidP="0013488B">
      <w:pPr>
        <w:spacing w:after="0" w:line="240" w:lineRule="auto"/>
        <w:rPr>
          <w:rFonts w:ascii="Times New Roman" w:eastAsia="Times New Roman" w:hAnsi="Times New Roman" w:cs="Times New Roman"/>
          <w:sz w:val="24"/>
          <w:szCs w:val="24"/>
          <w:lang w:val="ru-RU" w:eastAsia="ru-RU"/>
        </w:rPr>
      </w:pPr>
    </w:p>
    <w:p w:rsidR="0013488B" w:rsidRDefault="0013488B" w:rsidP="0013488B">
      <w:pPr>
        <w:rPr>
          <w:rFonts w:ascii="Times New Roman" w:eastAsia="Times New Roman" w:hAnsi="Times New Roman" w:cs="Times New Roman"/>
          <w:b/>
          <w:bCs/>
          <w:sz w:val="24"/>
          <w:szCs w:val="24"/>
          <w:lang w:val="ru-RU" w:eastAsia="ru-RU"/>
        </w:rPr>
      </w:pPr>
      <w:bookmarkStart w:id="4" w:name="_Toc493921595"/>
      <w:r>
        <w:rPr>
          <w:rFonts w:ascii="Times New Roman" w:eastAsia="Times New Roman" w:hAnsi="Times New Roman" w:cs="Times New Roman"/>
          <w:b/>
          <w:bCs/>
          <w:color w:val="365F91"/>
          <w:sz w:val="24"/>
          <w:szCs w:val="24"/>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bookmarkEnd w:id="4"/>
    </w:p>
    <w:p w:rsidR="0013488B" w:rsidRDefault="0013488B" w:rsidP="0013488B">
      <w:pPr>
        <w:spacing w:after="0"/>
        <w:rPr>
          <w:rFonts w:ascii="Times New Roman" w:eastAsia="Times New Roman" w:hAnsi="Times New Roman" w:cs="Times New Roman"/>
          <w:sz w:val="24"/>
          <w:szCs w:val="24"/>
          <w:lang w:val="ru-RU" w:eastAsia="ru-RU"/>
        </w:rPr>
      </w:pPr>
    </w:p>
    <w:p w:rsidR="0013488B" w:rsidRDefault="0013488B" w:rsidP="0013488B">
      <w:pPr>
        <w:spacing w:after="0"/>
        <w:ind w:firstLine="708"/>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Процедуры оценивания включают в себя текущий контроль и промежуточную аттестацию.</w:t>
      </w:r>
    </w:p>
    <w:p w:rsidR="0013488B" w:rsidRDefault="0013488B" w:rsidP="0013488B">
      <w:pPr>
        <w:spacing w:after="0"/>
        <w:ind w:firstLine="708"/>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b/>
          <w:sz w:val="24"/>
          <w:szCs w:val="24"/>
          <w:lang w:val="ru-RU" w:eastAsia="ru-RU"/>
        </w:rPr>
        <w:t xml:space="preserve">Текущий контроль </w:t>
      </w:r>
      <w:r>
        <w:rPr>
          <w:rFonts w:ascii="Times New Roman" w:eastAsia="Times New Roman" w:hAnsi="Times New Roman" w:cs="Times New Roman"/>
          <w:sz w:val="24"/>
          <w:szCs w:val="24"/>
          <w:lang w:val="ru-RU" w:eastAsia="ru-RU"/>
        </w:rPr>
        <w:t xml:space="preserve">успеваемости проводится с использованием оценочных средств, представленных в п. 3 данного приложения. Результаты текущего контроля доводятся до сведения студентов до промежуточной аттестации.  </w:t>
      </w:r>
    </w:p>
    <w:p w:rsidR="0013488B" w:rsidRDefault="0013488B" w:rsidP="0013488B">
      <w:pPr>
        <w:spacing w:after="0"/>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 xml:space="preserve"> </w:t>
      </w:r>
      <w:r>
        <w:rPr>
          <w:rFonts w:ascii="Times New Roman" w:eastAsia="Times New Roman" w:hAnsi="Times New Roman" w:cs="Times New Roman"/>
          <w:sz w:val="24"/>
          <w:szCs w:val="24"/>
          <w:lang w:val="ru-RU" w:eastAsia="ru-RU"/>
        </w:rPr>
        <w:tab/>
      </w:r>
      <w:r>
        <w:rPr>
          <w:rFonts w:ascii="Times New Roman" w:eastAsia="Times New Roman" w:hAnsi="Times New Roman" w:cs="Times New Roman"/>
          <w:b/>
          <w:sz w:val="24"/>
          <w:szCs w:val="24"/>
          <w:lang w:val="ru-RU" w:eastAsia="ru-RU"/>
        </w:rPr>
        <w:t>Промежуточная аттестация</w:t>
      </w:r>
      <w:r>
        <w:rPr>
          <w:rFonts w:ascii="Times New Roman" w:eastAsia="Times New Roman" w:hAnsi="Times New Roman" w:cs="Times New Roman"/>
          <w:sz w:val="24"/>
          <w:szCs w:val="24"/>
          <w:lang w:val="ru-RU" w:eastAsia="ru-RU"/>
        </w:rPr>
        <w:t xml:space="preserve"> проводится в форме зачета (в 4,5 семестрах) и экзамена (в 6 семестре) для очной и заочной форм обучения. </w:t>
      </w:r>
    </w:p>
    <w:p w:rsidR="0013488B" w:rsidRDefault="0013488B" w:rsidP="0013488B">
      <w:pPr>
        <w:spacing w:after="0"/>
        <w:rPr>
          <w:rFonts w:ascii="Times New Roman" w:hAnsi="Times New Roman" w:cs="Times New Roman"/>
          <w:sz w:val="24"/>
          <w:szCs w:val="24"/>
          <w:lang w:val="ru-RU"/>
        </w:rPr>
      </w:pPr>
    </w:p>
    <w:p w:rsidR="0013488B" w:rsidRDefault="0013488B" w:rsidP="0013488B">
      <w:pPr>
        <w:rPr>
          <w:lang w:val="ru-RU"/>
        </w:rPr>
      </w:pPr>
      <w:r>
        <w:rPr>
          <w:lang w:val="ru-RU"/>
        </w:rPr>
        <w:br w:type="page"/>
      </w:r>
    </w:p>
    <w:p w:rsidR="0013488B" w:rsidRDefault="0013488B" w:rsidP="0013488B">
      <w:pPr>
        <w:rPr>
          <w:lang w:val="ru-RU"/>
        </w:rPr>
      </w:pPr>
      <w:r>
        <w:rPr>
          <w:noProof/>
          <w:lang w:val="ru-RU" w:eastAsia="ru-RU"/>
        </w:rPr>
        <w:drawing>
          <wp:inline distT="0" distB="0" distL="0" distR="0">
            <wp:extent cx="6134100" cy="884872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
                      <a:extLst>
                        <a:ext uri="{28A0092B-C50C-407E-A947-70E740481C1C}">
                          <a14:useLocalDpi xmlns:a14="http://schemas.microsoft.com/office/drawing/2010/main" val="0"/>
                        </a:ext>
                      </a:extLst>
                    </a:blip>
                    <a:srcRect l="5293" t="642"/>
                    <a:stretch>
                      <a:fillRect/>
                    </a:stretch>
                  </pic:blipFill>
                  <pic:spPr bwMode="auto">
                    <a:xfrm>
                      <a:off x="0" y="0"/>
                      <a:ext cx="6134100" cy="8848725"/>
                    </a:xfrm>
                    <a:prstGeom prst="rect">
                      <a:avLst/>
                    </a:prstGeom>
                    <a:noFill/>
                    <a:ln>
                      <a:noFill/>
                    </a:ln>
                  </pic:spPr>
                </pic:pic>
              </a:graphicData>
            </a:graphic>
          </wp:inline>
        </w:drawing>
      </w:r>
    </w:p>
    <w:p w:rsidR="0013488B" w:rsidRDefault="0013488B" w:rsidP="0013488B">
      <w:pPr>
        <w:rPr>
          <w:lang w:val="ru-RU"/>
        </w:rPr>
      </w:pPr>
      <w:r>
        <w:rPr>
          <w:lang w:val="ru-RU"/>
        </w:rPr>
        <w:br w:type="page"/>
      </w:r>
    </w:p>
    <w:p w:rsidR="0013488B" w:rsidRDefault="0013488B" w:rsidP="0013488B">
      <w:pPr>
        <w:shd w:val="clear" w:color="auto" w:fill="FFFFFF"/>
        <w:spacing w:after="0" w:line="360" w:lineRule="auto"/>
        <w:ind w:firstLine="709"/>
        <w:jc w:val="both"/>
        <w:rPr>
          <w:rFonts w:ascii="Times New Roman" w:eastAsia="Times New Roman" w:hAnsi="Times New Roman" w:cs="Times New Roman"/>
          <w:bCs/>
          <w:sz w:val="28"/>
          <w:szCs w:val="28"/>
          <w:lang w:val="ru-RU" w:eastAsia="ru-RU"/>
        </w:rPr>
      </w:pPr>
      <w:r>
        <w:rPr>
          <w:rFonts w:ascii="Times New Roman" w:eastAsia="Times New Roman" w:hAnsi="Times New Roman" w:cs="Times New Roman"/>
          <w:bCs/>
          <w:sz w:val="28"/>
          <w:szCs w:val="28"/>
          <w:lang w:val="ru-RU" w:eastAsia="ru-RU"/>
        </w:rPr>
        <w:t xml:space="preserve">Методические указания по освоению дисциплины </w:t>
      </w:r>
      <w:r>
        <w:rPr>
          <w:rFonts w:ascii="Times New Roman" w:eastAsia="Times New Roman" w:hAnsi="Times New Roman" w:cs="Times New Roman"/>
          <w:sz w:val="28"/>
          <w:szCs w:val="28"/>
          <w:lang w:val="ru-RU" w:eastAsia="ru-RU"/>
        </w:rPr>
        <w:t>«Жанры СМИ»</w:t>
      </w:r>
      <w:r>
        <w:rPr>
          <w:rFonts w:ascii="Times New Roman" w:eastAsia="Times New Roman" w:hAnsi="Times New Roman" w:cs="Times New Roman"/>
          <w:bCs/>
          <w:sz w:val="28"/>
          <w:szCs w:val="28"/>
          <w:lang w:val="ru-RU" w:eastAsia="ru-RU"/>
        </w:rPr>
        <w:t xml:space="preserve"> адресованы студентам всех форм обучения.  </w:t>
      </w:r>
    </w:p>
    <w:p w:rsidR="0013488B" w:rsidRDefault="0013488B" w:rsidP="0013488B">
      <w:pPr>
        <w:widowControl w:val="0"/>
        <w:spacing w:after="0" w:line="360" w:lineRule="auto"/>
        <w:ind w:firstLine="709"/>
        <w:jc w:val="both"/>
        <w:rPr>
          <w:rFonts w:ascii="Times New Roman" w:eastAsia="Calibri" w:hAnsi="Times New Roman" w:cs="Times New Roman"/>
          <w:bCs/>
          <w:sz w:val="28"/>
          <w:szCs w:val="28"/>
          <w:lang w:val="ru-RU" w:eastAsia="ru-RU"/>
        </w:rPr>
      </w:pPr>
      <w:r>
        <w:rPr>
          <w:rFonts w:ascii="Times New Roman" w:eastAsia="Calibri" w:hAnsi="Times New Roman" w:cs="Times New Roman"/>
          <w:bCs/>
          <w:sz w:val="28"/>
          <w:szCs w:val="28"/>
          <w:lang w:val="ru-RU" w:eastAsia="ru-RU"/>
        </w:rPr>
        <w:t xml:space="preserve">Учебным планом по направлению подготовки </w:t>
      </w:r>
      <w:r>
        <w:rPr>
          <w:rFonts w:ascii="Times New Roman" w:eastAsia="Calibri" w:hAnsi="Times New Roman" w:cs="Times New Roman"/>
          <w:sz w:val="28"/>
          <w:szCs w:val="28"/>
          <w:lang w:val="ru-RU" w:eastAsia="ru-RU"/>
        </w:rPr>
        <w:t>42.03.02 «Журналистика</w:t>
      </w:r>
      <w:r>
        <w:rPr>
          <w:rFonts w:ascii="Times New Roman" w:eastAsia="Calibri" w:hAnsi="Times New Roman" w:cs="Times New Roman"/>
          <w:bCs/>
          <w:sz w:val="28"/>
          <w:szCs w:val="28"/>
          <w:lang w:val="ru-RU" w:eastAsia="ru-RU"/>
        </w:rPr>
        <w:t>» предусмотрены следующие виды занятий:</w:t>
      </w:r>
    </w:p>
    <w:p w:rsidR="0013488B" w:rsidRDefault="0013488B" w:rsidP="0013488B">
      <w:pPr>
        <w:widowControl w:val="0"/>
        <w:spacing w:after="0" w:line="360" w:lineRule="auto"/>
        <w:ind w:firstLine="708"/>
        <w:jc w:val="both"/>
        <w:rPr>
          <w:rFonts w:ascii="Times New Roman" w:eastAsia="Times New Roman" w:hAnsi="Times New Roman" w:cs="Times New Roman"/>
          <w:bCs/>
          <w:sz w:val="28"/>
          <w:szCs w:val="28"/>
          <w:lang w:val="ru-RU" w:eastAsia="ru-RU"/>
        </w:rPr>
      </w:pPr>
      <w:r>
        <w:rPr>
          <w:rFonts w:ascii="Times New Roman" w:eastAsia="Times New Roman" w:hAnsi="Times New Roman" w:cs="Times New Roman"/>
          <w:bCs/>
          <w:sz w:val="28"/>
          <w:szCs w:val="28"/>
          <w:lang w:val="ru-RU" w:eastAsia="ru-RU"/>
        </w:rPr>
        <w:t>- лекции;</w:t>
      </w:r>
    </w:p>
    <w:p w:rsidR="0013488B" w:rsidRDefault="0013488B" w:rsidP="0013488B">
      <w:pPr>
        <w:widowControl w:val="0"/>
        <w:spacing w:after="0" w:line="360" w:lineRule="auto"/>
        <w:ind w:firstLine="708"/>
        <w:jc w:val="both"/>
        <w:rPr>
          <w:rFonts w:ascii="Times New Roman" w:eastAsia="Times New Roman" w:hAnsi="Times New Roman" w:cs="Times New Roman"/>
          <w:bCs/>
          <w:sz w:val="28"/>
          <w:szCs w:val="28"/>
          <w:lang w:val="ru-RU" w:eastAsia="ru-RU"/>
        </w:rPr>
      </w:pPr>
      <w:r>
        <w:rPr>
          <w:rFonts w:ascii="Times New Roman" w:eastAsia="Times New Roman" w:hAnsi="Times New Roman" w:cs="Times New Roman"/>
          <w:bCs/>
          <w:sz w:val="28"/>
          <w:szCs w:val="28"/>
          <w:lang w:val="ru-RU" w:eastAsia="ru-RU"/>
        </w:rPr>
        <w:t>- практические занятия;</w:t>
      </w:r>
    </w:p>
    <w:p w:rsidR="0013488B" w:rsidRDefault="0013488B" w:rsidP="0013488B">
      <w:pPr>
        <w:widowControl w:val="0"/>
        <w:spacing w:after="0" w:line="360" w:lineRule="auto"/>
        <w:ind w:firstLine="708"/>
        <w:jc w:val="both"/>
        <w:rPr>
          <w:rFonts w:ascii="Times New Roman" w:eastAsia="Times New Roman" w:hAnsi="Times New Roman" w:cs="Times New Roman"/>
          <w:bCs/>
          <w:sz w:val="28"/>
          <w:szCs w:val="28"/>
          <w:lang w:val="ru-RU" w:eastAsia="ru-RU"/>
        </w:rPr>
      </w:pPr>
      <w:r>
        <w:rPr>
          <w:rFonts w:ascii="Times New Roman" w:eastAsia="Times New Roman" w:hAnsi="Times New Roman" w:cs="Times New Roman"/>
          <w:bCs/>
          <w:sz w:val="28"/>
          <w:szCs w:val="28"/>
          <w:lang w:val="ru-RU" w:eastAsia="ru-RU"/>
        </w:rPr>
        <w:t xml:space="preserve">В ходе лекционных занятий рассматриваются блоки тем, </w:t>
      </w:r>
      <w:r>
        <w:rPr>
          <w:rFonts w:ascii="Times New Roman" w:eastAsia="Times New Roman" w:hAnsi="Times New Roman" w:cs="Times New Roman"/>
          <w:sz w:val="28"/>
          <w:szCs w:val="28"/>
          <w:lang w:val="ru-RU" w:eastAsia="ru-RU"/>
        </w:rPr>
        <w:t>раскрывающие современные концепции средств массовой информации, традиционные и новейшие формы построения журналистских материалов, приводятся исследования</w:t>
      </w:r>
      <w:r>
        <w:rPr>
          <w:rFonts w:ascii="Times New Roman" w:eastAsia="Times New Roman" w:hAnsi="Times New Roman" w:cs="Times New Roman"/>
          <w:bCs/>
          <w:sz w:val="28"/>
          <w:szCs w:val="28"/>
          <w:lang w:val="ru-RU" w:eastAsia="ru-RU"/>
        </w:rPr>
        <w:t xml:space="preserve"> опыта мировой журналистики, связанных с профессиональной работой журналиста, </w:t>
      </w:r>
      <w:r>
        <w:rPr>
          <w:rFonts w:ascii="Times New Roman" w:eastAsia="Times New Roman" w:hAnsi="Times New Roman" w:cs="Times New Roman"/>
          <w:sz w:val="28"/>
          <w:szCs w:val="28"/>
          <w:lang w:val="ru-RU" w:eastAsia="ru-RU"/>
        </w:rPr>
        <w:t xml:space="preserve">понимание основных задач, которые выдвигает перед журналистом его профессиональная деятельность по созданию жанровой палитры материалов, </w:t>
      </w:r>
      <w:r>
        <w:rPr>
          <w:rFonts w:ascii="Times New Roman" w:eastAsia="Times New Roman" w:hAnsi="Times New Roman" w:cs="Times New Roman"/>
          <w:bCs/>
          <w:sz w:val="28"/>
          <w:szCs w:val="28"/>
          <w:lang w:val="ru-RU" w:eastAsia="ru-RU"/>
        </w:rPr>
        <w:t xml:space="preserve">даются рекомендации для самостоятельной работы и подготовке к практическим занятиям. </w:t>
      </w:r>
    </w:p>
    <w:p w:rsidR="0013488B" w:rsidRDefault="0013488B" w:rsidP="0013488B">
      <w:pPr>
        <w:widowControl w:val="0"/>
        <w:spacing w:after="0" w:line="360" w:lineRule="auto"/>
        <w:ind w:firstLine="708"/>
        <w:jc w:val="both"/>
        <w:rPr>
          <w:rFonts w:ascii="Times New Roman" w:eastAsia="Times New Roman" w:hAnsi="Times New Roman" w:cs="Times New Roman"/>
          <w:bCs/>
          <w:sz w:val="28"/>
          <w:szCs w:val="28"/>
          <w:lang w:val="ru-RU" w:eastAsia="ru-RU"/>
        </w:rPr>
      </w:pPr>
      <w:r>
        <w:rPr>
          <w:rFonts w:ascii="Times New Roman" w:eastAsia="Times New Roman" w:hAnsi="Times New Roman" w:cs="Times New Roman"/>
          <w:bCs/>
          <w:sz w:val="28"/>
          <w:szCs w:val="28"/>
          <w:lang w:val="ru-RU" w:eastAsia="ru-RU"/>
        </w:rPr>
        <w:t xml:space="preserve">В ходе практических занятий углубляются и закрепляются знания студентов по ряду рассмотренных на лекциях вопросов, развиваются навыки  профессиональных компетенций по готовности выполнять на высоком профессиональном уровне различные виды работ, связанные с профессиональными умениями. При подготовке к практическим занятиям каждый студент должен:  </w:t>
      </w:r>
    </w:p>
    <w:p w:rsidR="0013488B" w:rsidRDefault="0013488B" w:rsidP="0013488B">
      <w:pPr>
        <w:widowControl w:val="0"/>
        <w:spacing w:after="0" w:line="360" w:lineRule="auto"/>
        <w:ind w:firstLine="708"/>
        <w:jc w:val="both"/>
        <w:rPr>
          <w:rFonts w:ascii="Times New Roman" w:eastAsia="Times New Roman" w:hAnsi="Times New Roman" w:cs="Times New Roman"/>
          <w:bCs/>
          <w:sz w:val="28"/>
          <w:szCs w:val="28"/>
          <w:lang w:val="ru-RU" w:eastAsia="ru-RU"/>
        </w:rPr>
      </w:pPr>
      <w:r>
        <w:rPr>
          <w:rFonts w:ascii="Times New Roman" w:eastAsia="Times New Roman" w:hAnsi="Times New Roman" w:cs="Times New Roman"/>
          <w:bCs/>
          <w:sz w:val="28"/>
          <w:szCs w:val="28"/>
          <w:lang w:val="ru-RU" w:eastAsia="ru-RU"/>
        </w:rPr>
        <w:t xml:space="preserve">– изучить рекомендованную учебную литературу;  </w:t>
      </w:r>
    </w:p>
    <w:p w:rsidR="0013488B" w:rsidRDefault="0013488B" w:rsidP="0013488B">
      <w:pPr>
        <w:widowControl w:val="0"/>
        <w:spacing w:after="0" w:line="360" w:lineRule="auto"/>
        <w:ind w:firstLine="708"/>
        <w:jc w:val="both"/>
        <w:rPr>
          <w:rFonts w:ascii="Times New Roman" w:eastAsia="Times New Roman" w:hAnsi="Times New Roman" w:cs="Times New Roman"/>
          <w:bCs/>
          <w:sz w:val="28"/>
          <w:szCs w:val="28"/>
          <w:lang w:val="ru-RU" w:eastAsia="ru-RU"/>
        </w:rPr>
      </w:pPr>
      <w:r>
        <w:rPr>
          <w:rFonts w:ascii="Times New Roman" w:eastAsia="Times New Roman" w:hAnsi="Times New Roman" w:cs="Times New Roman"/>
          <w:bCs/>
          <w:sz w:val="28"/>
          <w:szCs w:val="28"/>
          <w:lang w:val="ru-RU" w:eastAsia="ru-RU"/>
        </w:rPr>
        <w:t xml:space="preserve">– изучить конспекты лекций;  </w:t>
      </w:r>
    </w:p>
    <w:p w:rsidR="0013488B" w:rsidRDefault="0013488B" w:rsidP="0013488B">
      <w:pPr>
        <w:widowControl w:val="0"/>
        <w:spacing w:after="0" w:line="360" w:lineRule="auto"/>
        <w:ind w:firstLine="708"/>
        <w:jc w:val="both"/>
        <w:rPr>
          <w:rFonts w:ascii="Times New Roman" w:eastAsia="Times New Roman" w:hAnsi="Times New Roman" w:cs="Times New Roman"/>
          <w:bCs/>
          <w:sz w:val="28"/>
          <w:szCs w:val="28"/>
          <w:lang w:val="ru-RU" w:eastAsia="ru-RU"/>
        </w:rPr>
      </w:pPr>
      <w:r>
        <w:rPr>
          <w:rFonts w:ascii="Times New Roman" w:eastAsia="Times New Roman" w:hAnsi="Times New Roman" w:cs="Times New Roman"/>
          <w:bCs/>
          <w:sz w:val="28"/>
          <w:szCs w:val="28"/>
          <w:lang w:val="ru-RU" w:eastAsia="ru-RU"/>
        </w:rPr>
        <w:t xml:space="preserve">– подготовить ответы на все вопросы по изучаемой теме; </w:t>
      </w:r>
    </w:p>
    <w:p w:rsidR="0013488B" w:rsidRDefault="0013488B" w:rsidP="0013488B">
      <w:pPr>
        <w:widowControl w:val="0"/>
        <w:spacing w:after="0" w:line="360" w:lineRule="auto"/>
        <w:ind w:firstLine="708"/>
        <w:jc w:val="both"/>
        <w:rPr>
          <w:rFonts w:ascii="Times New Roman" w:eastAsia="Times New Roman" w:hAnsi="Times New Roman" w:cs="Times New Roman"/>
          <w:bCs/>
          <w:sz w:val="28"/>
          <w:szCs w:val="28"/>
          <w:lang w:val="ru-RU" w:eastAsia="ru-RU"/>
        </w:rPr>
      </w:pPr>
      <w:r>
        <w:rPr>
          <w:rFonts w:ascii="Times New Roman" w:eastAsia="Times New Roman" w:hAnsi="Times New Roman" w:cs="Times New Roman"/>
          <w:bCs/>
          <w:sz w:val="28"/>
          <w:szCs w:val="28"/>
          <w:lang w:val="ru-RU" w:eastAsia="ru-RU"/>
        </w:rPr>
        <w:t xml:space="preserve">- провести исследование предложенных преподавателем текстов, ситуаций, актов коммуникативного взаимодействия. </w:t>
      </w:r>
    </w:p>
    <w:p w:rsidR="0013488B" w:rsidRDefault="0013488B" w:rsidP="0013488B">
      <w:pPr>
        <w:widowControl w:val="0"/>
        <w:spacing w:after="0" w:line="360" w:lineRule="auto"/>
        <w:ind w:firstLine="708"/>
        <w:jc w:val="both"/>
        <w:rPr>
          <w:rFonts w:ascii="Times New Roman" w:eastAsia="Times New Roman" w:hAnsi="Times New Roman" w:cs="Times New Roman"/>
          <w:bCs/>
          <w:sz w:val="28"/>
          <w:szCs w:val="28"/>
          <w:lang w:val="ru-RU" w:eastAsia="ru-RU"/>
        </w:rPr>
      </w:pPr>
      <w:r>
        <w:rPr>
          <w:rFonts w:ascii="Times New Roman" w:eastAsia="Times New Roman" w:hAnsi="Times New Roman" w:cs="Times New Roman"/>
          <w:bCs/>
          <w:sz w:val="28"/>
          <w:szCs w:val="28"/>
          <w:lang w:val="ru-RU" w:eastAsia="ru-RU"/>
        </w:rPr>
        <w:t xml:space="preserve">По согласованию с преподавателем студент может подготовить реферат, доклад или сообщение по теме занятия. В процессе подготовки к практическим занятиям студенты могут воспользоваться консультациями преподавателя.  </w:t>
      </w:r>
    </w:p>
    <w:p w:rsidR="0013488B" w:rsidRDefault="0013488B" w:rsidP="0013488B">
      <w:pPr>
        <w:widowControl w:val="0"/>
        <w:spacing w:after="0" w:line="360" w:lineRule="auto"/>
        <w:ind w:firstLine="708"/>
        <w:jc w:val="both"/>
        <w:rPr>
          <w:rFonts w:ascii="Times New Roman" w:eastAsia="Times New Roman" w:hAnsi="Times New Roman" w:cs="Times New Roman"/>
          <w:bCs/>
          <w:sz w:val="28"/>
          <w:szCs w:val="28"/>
          <w:lang w:val="ru-RU" w:eastAsia="ru-RU"/>
        </w:rPr>
      </w:pPr>
      <w:r>
        <w:rPr>
          <w:rFonts w:ascii="Times New Roman" w:eastAsia="Times New Roman" w:hAnsi="Times New Roman" w:cs="Times New Roman"/>
          <w:bCs/>
          <w:sz w:val="28"/>
          <w:szCs w:val="28"/>
          <w:lang w:val="ru-RU" w:eastAsia="ru-RU"/>
        </w:rPr>
        <w:t xml:space="preserve">Вопросы, не рассмотренные на лекциях и практических занятиях, должны быть изучены студентами в  ходе самостоятельной работы. Контроль  самостоятельной работы студентов над учебной программой курса  осуществляется  в ходе занятий методом устного опроса или посредством  тестирования. В ходе самостоятельной работы каждый студент обязан прочитать основную и по возможности дополнительную литературу по  изучаемой теме, дополнить конспекты лекций недостающим материалом, выписками из рекомендованных первоисточников. Выделить непонятные термины,  найти  их значение в энциклопедических словарях. </w:t>
      </w:r>
    </w:p>
    <w:p w:rsidR="0013488B" w:rsidRDefault="0013488B" w:rsidP="0013488B">
      <w:pPr>
        <w:widowControl w:val="0"/>
        <w:spacing w:after="0" w:line="360" w:lineRule="auto"/>
        <w:ind w:firstLine="708"/>
        <w:jc w:val="both"/>
        <w:rPr>
          <w:rFonts w:ascii="Times New Roman" w:eastAsia="Times New Roman" w:hAnsi="Times New Roman" w:cs="Times New Roman"/>
          <w:bCs/>
          <w:color w:val="808080"/>
          <w:sz w:val="28"/>
          <w:szCs w:val="28"/>
          <w:lang w:val="ru-RU" w:eastAsia="ru-RU"/>
        </w:rPr>
      </w:pPr>
      <w:r>
        <w:rPr>
          <w:rFonts w:ascii="Times New Roman" w:eastAsia="Times New Roman" w:hAnsi="Times New Roman" w:cs="Times New Roman"/>
          <w:bCs/>
          <w:sz w:val="28"/>
          <w:szCs w:val="28"/>
          <w:lang w:val="ru-RU" w:eastAsia="ru-RU"/>
        </w:rPr>
        <w:t xml:space="preserve">При  реализации  различных  видов учебной работы используются разнообразные (в </w:t>
      </w:r>
      <w:proofErr w:type="spellStart"/>
      <w:r>
        <w:rPr>
          <w:rFonts w:ascii="Times New Roman" w:eastAsia="Times New Roman" w:hAnsi="Times New Roman" w:cs="Times New Roman"/>
          <w:bCs/>
          <w:sz w:val="28"/>
          <w:szCs w:val="28"/>
          <w:lang w:val="ru-RU" w:eastAsia="ru-RU"/>
        </w:rPr>
        <w:t>т.ч</w:t>
      </w:r>
      <w:proofErr w:type="spellEnd"/>
      <w:r>
        <w:rPr>
          <w:rFonts w:ascii="Times New Roman" w:eastAsia="Times New Roman" w:hAnsi="Times New Roman" w:cs="Times New Roman"/>
          <w:bCs/>
          <w:sz w:val="28"/>
          <w:szCs w:val="28"/>
          <w:lang w:val="ru-RU" w:eastAsia="ru-RU"/>
        </w:rPr>
        <w:t>. интерактивные) методы обучения, в частности:</w:t>
      </w:r>
      <w:r>
        <w:rPr>
          <w:rFonts w:ascii="Times New Roman" w:eastAsia="Times New Roman" w:hAnsi="Times New Roman" w:cs="Times New Roman"/>
          <w:bCs/>
          <w:color w:val="808080"/>
          <w:sz w:val="28"/>
          <w:szCs w:val="28"/>
          <w:lang w:val="ru-RU" w:eastAsia="ru-RU"/>
        </w:rPr>
        <w:t xml:space="preserve">   </w:t>
      </w:r>
    </w:p>
    <w:p w:rsidR="0013488B" w:rsidRDefault="0013488B" w:rsidP="0013488B">
      <w:pPr>
        <w:widowControl w:val="0"/>
        <w:spacing w:after="0" w:line="360" w:lineRule="auto"/>
        <w:ind w:firstLine="708"/>
        <w:jc w:val="both"/>
        <w:rPr>
          <w:rFonts w:ascii="Times New Roman" w:eastAsia="Times New Roman" w:hAnsi="Times New Roman" w:cs="Times New Roman"/>
          <w:bCs/>
          <w:sz w:val="28"/>
          <w:szCs w:val="28"/>
          <w:lang w:val="ru-RU" w:eastAsia="ru-RU"/>
        </w:rPr>
      </w:pPr>
      <w:r>
        <w:rPr>
          <w:rFonts w:ascii="Times New Roman" w:eastAsia="Times New Roman" w:hAnsi="Times New Roman" w:cs="Times New Roman"/>
          <w:bCs/>
          <w:sz w:val="28"/>
          <w:szCs w:val="28"/>
          <w:lang w:val="ru-RU" w:eastAsia="ru-RU"/>
        </w:rPr>
        <w:t>- интерактивная доска для подготовки и проведения лекционных и семинарских занятий.</w:t>
      </w:r>
    </w:p>
    <w:p w:rsidR="0013488B" w:rsidRDefault="0013488B" w:rsidP="0013488B">
      <w:pPr>
        <w:widowControl w:val="0"/>
        <w:spacing w:after="0" w:line="360" w:lineRule="auto"/>
        <w:ind w:firstLine="708"/>
        <w:jc w:val="both"/>
        <w:rPr>
          <w:rFonts w:ascii="Times New Roman" w:eastAsia="Times New Roman" w:hAnsi="Times New Roman" w:cs="Times New Roman"/>
          <w:bCs/>
          <w:sz w:val="28"/>
          <w:szCs w:val="28"/>
          <w:lang w:val="ru-RU" w:eastAsia="ru-RU"/>
        </w:rPr>
      </w:pPr>
      <w:r>
        <w:rPr>
          <w:rFonts w:ascii="Times New Roman" w:eastAsia="Times New Roman" w:hAnsi="Times New Roman" w:cs="Times New Roman"/>
          <w:bCs/>
          <w:sz w:val="28"/>
          <w:szCs w:val="28"/>
          <w:lang w:val="ru-RU" w:eastAsia="ru-RU"/>
        </w:rPr>
        <w:t xml:space="preserve">Для подготовки к занятиям, текущему контролю и промежуточной </w:t>
      </w:r>
      <w:proofErr w:type="gramStart"/>
      <w:r>
        <w:rPr>
          <w:rFonts w:ascii="Times New Roman" w:eastAsia="Times New Roman" w:hAnsi="Times New Roman" w:cs="Times New Roman"/>
          <w:bCs/>
          <w:sz w:val="28"/>
          <w:szCs w:val="28"/>
          <w:lang w:val="ru-RU" w:eastAsia="ru-RU"/>
        </w:rPr>
        <w:t>аттестации  студенты</w:t>
      </w:r>
      <w:proofErr w:type="gramEnd"/>
      <w:r>
        <w:rPr>
          <w:rFonts w:ascii="Times New Roman" w:eastAsia="Times New Roman" w:hAnsi="Times New Roman" w:cs="Times New Roman"/>
          <w:bCs/>
          <w:sz w:val="28"/>
          <w:szCs w:val="28"/>
          <w:lang w:val="ru-RU" w:eastAsia="ru-RU"/>
        </w:rPr>
        <w:t xml:space="preserve">  могут  воспользоваться электронной библиотекой ВУЗа </w:t>
      </w:r>
      <w:hyperlink r:id="rId13" w:history="1">
        <w:r>
          <w:rPr>
            <w:rStyle w:val="a3"/>
            <w:rFonts w:ascii="Times New Roman" w:hAnsi="Times New Roman"/>
            <w:bCs/>
          </w:rPr>
          <w:t>http</w:t>
        </w:r>
        <w:r w:rsidRPr="0013488B">
          <w:rPr>
            <w:rStyle w:val="a3"/>
            <w:rFonts w:ascii="Times New Roman" w:hAnsi="Times New Roman"/>
            <w:bCs/>
            <w:lang w:val="ru-RU"/>
          </w:rPr>
          <w:t>://</w:t>
        </w:r>
        <w:r>
          <w:rPr>
            <w:rStyle w:val="a3"/>
            <w:rFonts w:ascii="Times New Roman" w:hAnsi="Times New Roman"/>
            <w:bCs/>
          </w:rPr>
          <w:t>library</w:t>
        </w:r>
        <w:r w:rsidRPr="0013488B">
          <w:rPr>
            <w:rStyle w:val="a3"/>
            <w:rFonts w:ascii="Times New Roman" w:hAnsi="Times New Roman"/>
            <w:bCs/>
            <w:lang w:val="ru-RU"/>
          </w:rPr>
          <w:t>.</w:t>
        </w:r>
        <w:proofErr w:type="spellStart"/>
        <w:r>
          <w:rPr>
            <w:rStyle w:val="a3"/>
            <w:rFonts w:ascii="Times New Roman" w:hAnsi="Times New Roman"/>
            <w:bCs/>
          </w:rPr>
          <w:t>rsue</w:t>
        </w:r>
        <w:proofErr w:type="spellEnd"/>
        <w:r w:rsidRPr="0013488B">
          <w:rPr>
            <w:rStyle w:val="a3"/>
            <w:rFonts w:ascii="Times New Roman" w:hAnsi="Times New Roman"/>
            <w:bCs/>
            <w:lang w:val="ru-RU"/>
          </w:rPr>
          <w:t>.</w:t>
        </w:r>
        <w:proofErr w:type="spellStart"/>
        <w:r>
          <w:rPr>
            <w:rStyle w:val="a3"/>
            <w:rFonts w:ascii="Times New Roman" w:hAnsi="Times New Roman"/>
            <w:bCs/>
          </w:rPr>
          <w:t>ru</w:t>
        </w:r>
        <w:proofErr w:type="spellEnd"/>
        <w:r w:rsidRPr="0013488B">
          <w:rPr>
            <w:rStyle w:val="a3"/>
            <w:rFonts w:ascii="Times New Roman" w:hAnsi="Times New Roman"/>
            <w:bCs/>
            <w:lang w:val="ru-RU"/>
          </w:rPr>
          <w:t>/</w:t>
        </w:r>
      </w:hyperlink>
      <w:r>
        <w:rPr>
          <w:rFonts w:ascii="Times New Roman" w:eastAsia="Times New Roman" w:hAnsi="Times New Roman" w:cs="Times New Roman"/>
          <w:bCs/>
          <w:sz w:val="28"/>
          <w:szCs w:val="28"/>
          <w:lang w:val="ru-RU" w:eastAsia="ru-RU"/>
        </w:rPr>
        <w:t xml:space="preserve"> . Также обучающиеся могут  взять  на  дом необходимую  литературу  на  абонементе  вузовской библиотеки или воспользоваться читальными залами вуза.  </w:t>
      </w:r>
    </w:p>
    <w:p w:rsidR="00FC4226" w:rsidRPr="0013488B" w:rsidRDefault="00FC4226">
      <w:pPr>
        <w:rPr>
          <w:lang w:val="ru-RU"/>
        </w:rPr>
      </w:pPr>
    </w:p>
    <w:sectPr w:rsidR="00FC4226" w:rsidRPr="0013488B">
      <w:pgSz w:w="11907" w:h="16840"/>
      <w:pgMar w:top="567" w:right="567" w:bottom="54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TimesET">
    <w:altName w:val="Times New Roman"/>
    <w:panose1 w:val="00000000000000000000"/>
    <w:charset w:val="00"/>
    <w:family w:val="auto"/>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B12E98"/>
    <w:multiLevelType w:val="hybridMultilevel"/>
    <w:tmpl w:val="9B48B362"/>
    <w:lvl w:ilvl="0" w:tplc="B51CA78C">
      <w:start w:val="1"/>
      <w:numFmt w:val="decimal"/>
      <w:lvlText w:val="%1."/>
      <w:lvlJc w:val="left"/>
      <w:pPr>
        <w:tabs>
          <w:tab w:val="num" w:pos="927"/>
        </w:tabs>
        <w:ind w:left="927" w:hanging="360"/>
      </w:pPr>
      <w:rPr>
        <w:rFonts w:cs="Times New Roman"/>
      </w:rPr>
    </w:lvl>
    <w:lvl w:ilvl="1" w:tplc="04190019">
      <w:start w:val="1"/>
      <w:numFmt w:val="decimal"/>
      <w:lvlText w:val="%2."/>
      <w:lvlJc w:val="left"/>
      <w:pPr>
        <w:tabs>
          <w:tab w:val="num" w:pos="540"/>
        </w:tabs>
        <w:ind w:left="540" w:hanging="360"/>
      </w:pPr>
      <w:rPr>
        <w:rFonts w:cs="Times New Roman"/>
      </w:rPr>
    </w:lvl>
    <w:lvl w:ilvl="2" w:tplc="0419001B">
      <w:start w:val="1"/>
      <w:numFmt w:val="decimal"/>
      <w:lvlText w:val="%3."/>
      <w:lvlJc w:val="left"/>
      <w:pPr>
        <w:tabs>
          <w:tab w:val="num" w:pos="1260"/>
        </w:tabs>
        <w:ind w:left="1260" w:hanging="360"/>
      </w:pPr>
      <w:rPr>
        <w:rFonts w:cs="Times New Roman"/>
      </w:rPr>
    </w:lvl>
    <w:lvl w:ilvl="3" w:tplc="0419000F">
      <w:start w:val="1"/>
      <w:numFmt w:val="decimal"/>
      <w:lvlText w:val="%4."/>
      <w:lvlJc w:val="left"/>
      <w:pPr>
        <w:tabs>
          <w:tab w:val="num" w:pos="1980"/>
        </w:tabs>
        <w:ind w:left="1980" w:hanging="360"/>
      </w:pPr>
      <w:rPr>
        <w:rFonts w:cs="Times New Roman"/>
      </w:rPr>
    </w:lvl>
    <w:lvl w:ilvl="4" w:tplc="04190019">
      <w:start w:val="1"/>
      <w:numFmt w:val="decimal"/>
      <w:lvlText w:val="%5."/>
      <w:lvlJc w:val="left"/>
      <w:pPr>
        <w:tabs>
          <w:tab w:val="num" w:pos="2700"/>
        </w:tabs>
        <w:ind w:left="2700" w:hanging="360"/>
      </w:pPr>
      <w:rPr>
        <w:rFonts w:cs="Times New Roman"/>
      </w:rPr>
    </w:lvl>
    <w:lvl w:ilvl="5" w:tplc="0419001B">
      <w:start w:val="1"/>
      <w:numFmt w:val="decimal"/>
      <w:lvlText w:val="%6."/>
      <w:lvlJc w:val="left"/>
      <w:pPr>
        <w:tabs>
          <w:tab w:val="num" w:pos="3420"/>
        </w:tabs>
        <w:ind w:left="3420" w:hanging="360"/>
      </w:pPr>
      <w:rPr>
        <w:rFonts w:cs="Times New Roman"/>
      </w:rPr>
    </w:lvl>
    <w:lvl w:ilvl="6" w:tplc="0419000F">
      <w:start w:val="1"/>
      <w:numFmt w:val="decimal"/>
      <w:lvlText w:val="%7."/>
      <w:lvlJc w:val="left"/>
      <w:pPr>
        <w:tabs>
          <w:tab w:val="num" w:pos="4140"/>
        </w:tabs>
        <w:ind w:left="4140" w:hanging="360"/>
      </w:pPr>
      <w:rPr>
        <w:rFonts w:cs="Times New Roman"/>
      </w:rPr>
    </w:lvl>
    <w:lvl w:ilvl="7" w:tplc="04190019">
      <w:start w:val="1"/>
      <w:numFmt w:val="decimal"/>
      <w:lvlText w:val="%8."/>
      <w:lvlJc w:val="left"/>
      <w:pPr>
        <w:tabs>
          <w:tab w:val="num" w:pos="4860"/>
        </w:tabs>
        <w:ind w:left="4860" w:hanging="360"/>
      </w:pPr>
      <w:rPr>
        <w:rFonts w:cs="Times New Roman"/>
      </w:rPr>
    </w:lvl>
    <w:lvl w:ilvl="8" w:tplc="0419001B">
      <w:start w:val="1"/>
      <w:numFmt w:val="decimal"/>
      <w:lvlText w:val="%9."/>
      <w:lvlJc w:val="left"/>
      <w:pPr>
        <w:tabs>
          <w:tab w:val="num" w:pos="5580"/>
        </w:tabs>
        <w:ind w:left="5580" w:hanging="360"/>
      </w:pPr>
      <w:rPr>
        <w:rFonts w:cs="Times New Roman"/>
      </w:rPr>
    </w:lvl>
  </w:abstractNum>
  <w:abstractNum w:abstractNumId="1">
    <w:nsid w:val="1E1E1819"/>
    <w:multiLevelType w:val="hybridMultilevel"/>
    <w:tmpl w:val="A544B916"/>
    <w:lvl w:ilvl="0" w:tplc="F8E8886A">
      <w:start w:val="1"/>
      <w:numFmt w:val="decimal"/>
      <w:lvlText w:val="%1."/>
      <w:lvlJc w:val="left"/>
      <w:pPr>
        <w:tabs>
          <w:tab w:val="num" w:pos="720"/>
        </w:tabs>
        <w:ind w:left="720" w:hanging="360"/>
      </w:pPr>
      <w:rPr>
        <w:b w:val="0"/>
        <w:bCs w:val="0"/>
        <w:i w:val="0"/>
        <w:iCs w:val="0"/>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
    <w:nsid w:val="216A0AD1"/>
    <w:multiLevelType w:val="multilevel"/>
    <w:tmpl w:val="2F0AEFE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nsid w:val="230662CE"/>
    <w:multiLevelType w:val="hybridMultilevel"/>
    <w:tmpl w:val="0BD43D64"/>
    <w:lvl w:ilvl="0" w:tplc="0764FBDE">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nsid w:val="708B5D2C"/>
    <w:multiLevelType w:val="hybridMultilevel"/>
    <w:tmpl w:val="A25C4832"/>
    <w:lvl w:ilvl="0" w:tplc="0764FBDE">
      <w:start w:val="1"/>
      <w:numFmt w:val="decimal"/>
      <w:lvlText w:val="%1."/>
      <w:lvlJc w:val="left"/>
      <w:pPr>
        <w:ind w:left="1440" w:hanging="360"/>
      </w:pPr>
    </w:lvl>
    <w:lvl w:ilvl="1" w:tplc="1BBE93AA">
      <w:start w:val="1"/>
      <w:numFmt w:val="decimal"/>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2"/>
  </w:compat>
  <w:rsids>
    <w:rsidRoot w:val="00D31453"/>
    <w:rsid w:val="0002418B"/>
    <w:rsid w:val="0013488B"/>
    <w:rsid w:val="001F0BC7"/>
    <w:rsid w:val="00780275"/>
    <w:rsid w:val="00D31453"/>
    <w:rsid w:val="00DF1C1F"/>
    <w:rsid w:val="00E209E2"/>
    <w:rsid w:val="00FC422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671C09C8-C09E-4AEC-A972-AF550FC187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13488B"/>
    <w:pPr>
      <w:keepNext/>
      <w:keepLines/>
      <w:spacing w:before="480" w:after="0" w:line="240" w:lineRule="auto"/>
      <w:outlineLvl w:val="0"/>
    </w:pPr>
    <w:rPr>
      <w:rFonts w:ascii="Cambria" w:eastAsia="Times New Roman" w:hAnsi="Cambria" w:cs="Times New Roman"/>
      <w:b/>
      <w:bCs/>
      <w:color w:val="365F91"/>
      <w:sz w:val="28"/>
      <w:szCs w:val="28"/>
      <w:lang w:val="ru-RU" w:eastAsia="ru-RU"/>
    </w:rPr>
  </w:style>
  <w:style w:type="paragraph" w:styleId="2">
    <w:name w:val="heading 2"/>
    <w:basedOn w:val="a"/>
    <w:next w:val="a"/>
    <w:link w:val="20"/>
    <w:uiPriority w:val="9"/>
    <w:semiHidden/>
    <w:unhideWhenUsed/>
    <w:qFormat/>
    <w:rsid w:val="0013488B"/>
    <w:pPr>
      <w:keepNext/>
      <w:keepLines/>
      <w:spacing w:before="200" w:after="0" w:line="240" w:lineRule="auto"/>
      <w:outlineLvl w:val="1"/>
    </w:pPr>
    <w:rPr>
      <w:rFonts w:ascii="Cambria" w:eastAsia="Times New Roman" w:hAnsi="Cambria" w:cs="Times New Roman"/>
      <w:b/>
      <w:bCs/>
      <w:color w:val="4F81BD"/>
      <w:sz w:val="26"/>
      <w:szCs w:val="26"/>
      <w:lang w:val="ru-RU" w:eastAsia="ru-RU"/>
    </w:rPr>
  </w:style>
  <w:style w:type="paragraph" w:styleId="6">
    <w:name w:val="heading 6"/>
    <w:basedOn w:val="a"/>
    <w:next w:val="a"/>
    <w:link w:val="60"/>
    <w:uiPriority w:val="9"/>
    <w:semiHidden/>
    <w:unhideWhenUsed/>
    <w:qFormat/>
    <w:rsid w:val="0013488B"/>
    <w:pPr>
      <w:keepNext/>
      <w:keepLines/>
      <w:spacing w:before="200" w:after="0" w:line="240" w:lineRule="auto"/>
      <w:outlineLvl w:val="5"/>
    </w:pPr>
    <w:rPr>
      <w:rFonts w:ascii="Cambria" w:eastAsia="Times New Roman" w:hAnsi="Cambria" w:cs="Times New Roman"/>
      <w:i/>
      <w:iCs/>
      <w:color w:val="243F60"/>
      <w:sz w:val="24"/>
      <w:szCs w:val="24"/>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13488B"/>
    <w:rPr>
      <w:rFonts w:ascii="Cambria" w:eastAsia="Times New Roman" w:hAnsi="Cambria" w:cs="Times New Roman"/>
      <w:b/>
      <w:bCs/>
      <w:color w:val="365F91"/>
      <w:sz w:val="28"/>
      <w:szCs w:val="28"/>
      <w:lang w:val="ru-RU" w:eastAsia="ru-RU"/>
    </w:rPr>
  </w:style>
  <w:style w:type="character" w:customStyle="1" w:styleId="20">
    <w:name w:val="Заголовок 2 Знак"/>
    <w:basedOn w:val="a0"/>
    <w:link w:val="2"/>
    <w:uiPriority w:val="9"/>
    <w:semiHidden/>
    <w:rsid w:val="0013488B"/>
    <w:rPr>
      <w:rFonts w:ascii="Cambria" w:eastAsia="Times New Roman" w:hAnsi="Cambria" w:cs="Times New Roman"/>
      <w:b/>
      <w:bCs/>
      <w:color w:val="4F81BD"/>
      <w:sz w:val="26"/>
      <w:szCs w:val="26"/>
      <w:lang w:val="ru-RU" w:eastAsia="ru-RU"/>
    </w:rPr>
  </w:style>
  <w:style w:type="character" w:customStyle="1" w:styleId="60">
    <w:name w:val="Заголовок 6 Знак"/>
    <w:basedOn w:val="a0"/>
    <w:link w:val="6"/>
    <w:uiPriority w:val="9"/>
    <w:semiHidden/>
    <w:rsid w:val="0013488B"/>
    <w:rPr>
      <w:rFonts w:ascii="Cambria" w:eastAsia="Times New Roman" w:hAnsi="Cambria" w:cs="Times New Roman"/>
      <w:i/>
      <w:iCs/>
      <w:color w:val="243F60"/>
      <w:sz w:val="24"/>
      <w:szCs w:val="24"/>
      <w:lang w:val="ru-RU" w:eastAsia="ru-RU"/>
    </w:rPr>
  </w:style>
  <w:style w:type="character" w:styleId="a3">
    <w:name w:val="Hyperlink"/>
    <w:uiPriority w:val="99"/>
    <w:semiHidden/>
    <w:unhideWhenUsed/>
    <w:rsid w:val="0013488B"/>
    <w:rPr>
      <w:color w:val="0000FF"/>
      <w:u w:val="single"/>
    </w:rPr>
  </w:style>
  <w:style w:type="character" w:styleId="a4">
    <w:name w:val="FollowedHyperlink"/>
    <w:basedOn w:val="a0"/>
    <w:uiPriority w:val="99"/>
    <w:semiHidden/>
    <w:unhideWhenUsed/>
    <w:rsid w:val="0013488B"/>
    <w:rPr>
      <w:color w:val="800080" w:themeColor="followedHyperlink"/>
      <w:u w:val="single"/>
    </w:rPr>
  </w:style>
  <w:style w:type="paragraph" w:styleId="a5">
    <w:name w:val="Normal (Web)"/>
    <w:basedOn w:val="a"/>
    <w:uiPriority w:val="99"/>
    <w:semiHidden/>
    <w:unhideWhenUsed/>
    <w:rsid w:val="0013488B"/>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11">
    <w:name w:val="toc 1"/>
    <w:basedOn w:val="a"/>
    <w:next w:val="a"/>
    <w:autoRedefine/>
    <w:uiPriority w:val="39"/>
    <w:semiHidden/>
    <w:unhideWhenUsed/>
    <w:rsid w:val="0013488B"/>
    <w:pPr>
      <w:tabs>
        <w:tab w:val="right" w:leader="dot" w:pos="9345"/>
      </w:tabs>
      <w:spacing w:after="100" w:line="240" w:lineRule="auto"/>
      <w:jc w:val="both"/>
    </w:pPr>
    <w:rPr>
      <w:rFonts w:ascii="Times New Roman" w:eastAsia="Times New Roman" w:hAnsi="Times New Roman" w:cs="Times New Roman"/>
      <w:sz w:val="24"/>
      <w:szCs w:val="24"/>
      <w:lang w:val="ru-RU" w:eastAsia="ru-RU"/>
    </w:rPr>
  </w:style>
  <w:style w:type="paragraph" w:styleId="21">
    <w:name w:val="toc 2"/>
    <w:basedOn w:val="a"/>
    <w:next w:val="a"/>
    <w:autoRedefine/>
    <w:uiPriority w:val="39"/>
    <w:semiHidden/>
    <w:unhideWhenUsed/>
    <w:rsid w:val="0013488B"/>
    <w:pPr>
      <w:spacing w:after="100" w:line="240" w:lineRule="auto"/>
      <w:ind w:left="240"/>
    </w:pPr>
    <w:rPr>
      <w:rFonts w:ascii="Times New Roman" w:eastAsia="Times New Roman" w:hAnsi="Times New Roman" w:cs="Times New Roman"/>
      <w:sz w:val="24"/>
      <w:szCs w:val="24"/>
      <w:lang w:val="ru-RU" w:eastAsia="ru-RU"/>
    </w:rPr>
  </w:style>
  <w:style w:type="paragraph" w:styleId="a6">
    <w:name w:val="footnote text"/>
    <w:basedOn w:val="a"/>
    <w:link w:val="a7"/>
    <w:uiPriority w:val="99"/>
    <w:semiHidden/>
    <w:unhideWhenUsed/>
    <w:rsid w:val="0013488B"/>
    <w:pPr>
      <w:spacing w:after="0" w:line="240" w:lineRule="auto"/>
    </w:pPr>
    <w:rPr>
      <w:rFonts w:ascii="Times New Roman" w:eastAsia="Times New Roman" w:hAnsi="Times New Roman" w:cs="Times New Roman"/>
      <w:sz w:val="20"/>
      <w:szCs w:val="20"/>
      <w:lang w:val="ru-RU" w:eastAsia="ru-RU"/>
    </w:rPr>
  </w:style>
  <w:style w:type="character" w:customStyle="1" w:styleId="a7">
    <w:name w:val="Текст сноски Знак"/>
    <w:basedOn w:val="a0"/>
    <w:link w:val="a6"/>
    <w:uiPriority w:val="99"/>
    <w:semiHidden/>
    <w:rsid w:val="0013488B"/>
    <w:rPr>
      <w:rFonts w:ascii="Times New Roman" w:eastAsia="Times New Roman" w:hAnsi="Times New Roman" w:cs="Times New Roman"/>
      <w:sz w:val="20"/>
      <w:szCs w:val="20"/>
      <w:lang w:val="ru-RU" w:eastAsia="ru-RU"/>
    </w:rPr>
  </w:style>
  <w:style w:type="paragraph" w:styleId="a8">
    <w:name w:val="annotation text"/>
    <w:basedOn w:val="a"/>
    <w:link w:val="a9"/>
    <w:uiPriority w:val="99"/>
    <w:semiHidden/>
    <w:unhideWhenUsed/>
    <w:rsid w:val="0013488B"/>
    <w:pPr>
      <w:spacing w:after="0" w:line="240" w:lineRule="auto"/>
    </w:pPr>
    <w:rPr>
      <w:rFonts w:ascii="Times New Roman" w:eastAsia="Times New Roman" w:hAnsi="Times New Roman" w:cs="Times New Roman"/>
      <w:sz w:val="20"/>
      <w:szCs w:val="20"/>
      <w:lang w:val="ru-RU" w:eastAsia="ru-RU"/>
    </w:rPr>
  </w:style>
  <w:style w:type="character" w:customStyle="1" w:styleId="a9">
    <w:name w:val="Текст примечания Знак"/>
    <w:basedOn w:val="a0"/>
    <w:link w:val="a8"/>
    <w:uiPriority w:val="99"/>
    <w:semiHidden/>
    <w:rsid w:val="0013488B"/>
    <w:rPr>
      <w:rFonts w:ascii="Times New Roman" w:eastAsia="Times New Roman" w:hAnsi="Times New Roman" w:cs="Times New Roman"/>
      <w:sz w:val="20"/>
      <w:szCs w:val="20"/>
      <w:lang w:val="ru-RU" w:eastAsia="ru-RU"/>
    </w:rPr>
  </w:style>
  <w:style w:type="paragraph" w:styleId="aa">
    <w:name w:val="header"/>
    <w:basedOn w:val="a"/>
    <w:link w:val="ab"/>
    <w:uiPriority w:val="99"/>
    <w:semiHidden/>
    <w:unhideWhenUsed/>
    <w:rsid w:val="0013488B"/>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b">
    <w:name w:val="Верхний колонтитул Знак"/>
    <w:basedOn w:val="a0"/>
    <w:link w:val="aa"/>
    <w:uiPriority w:val="99"/>
    <w:semiHidden/>
    <w:rsid w:val="0013488B"/>
    <w:rPr>
      <w:rFonts w:ascii="Times New Roman" w:eastAsia="Times New Roman" w:hAnsi="Times New Roman" w:cs="Times New Roman"/>
      <w:sz w:val="24"/>
      <w:szCs w:val="24"/>
      <w:lang w:val="ru-RU" w:eastAsia="ru-RU"/>
    </w:rPr>
  </w:style>
  <w:style w:type="paragraph" w:styleId="ac">
    <w:name w:val="footer"/>
    <w:basedOn w:val="a"/>
    <w:link w:val="ad"/>
    <w:uiPriority w:val="99"/>
    <w:semiHidden/>
    <w:unhideWhenUsed/>
    <w:rsid w:val="0013488B"/>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d">
    <w:name w:val="Нижний колонтитул Знак"/>
    <w:basedOn w:val="a0"/>
    <w:link w:val="ac"/>
    <w:uiPriority w:val="99"/>
    <w:semiHidden/>
    <w:rsid w:val="0013488B"/>
    <w:rPr>
      <w:rFonts w:ascii="Times New Roman" w:eastAsia="Times New Roman" w:hAnsi="Times New Roman" w:cs="Times New Roman"/>
      <w:sz w:val="24"/>
      <w:szCs w:val="24"/>
      <w:lang w:val="ru-RU" w:eastAsia="ru-RU"/>
    </w:rPr>
  </w:style>
  <w:style w:type="paragraph" w:styleId="ae">
    <w:name w:val="Body Text"/>
    <w:basedOn w:val="a"/>
    <w:link w:val="af"/>
    <w:uiPriority w:val="99"/>
    <w:semiHidden/>
    <w:unhideWhenUsed/>
    <w:rsid w:val="0013488B"/>
    <w:pPr>
      <w:spacing w:after="120" w:line="240" w:lineRule="auto"/>
    </w:pPr>
    <w:rPr>
      <w:rFonts w:ascii="Times New Roman" w:eastAsia="Times New Roman" w:hAnsi="Times New Roman" w:cs="Times New Roman"/>
      <w:sz w:val="24"/>
      <w:szCs w:val="24"/>
      <w:lang w:val="ru-RU" w:eastAsia="ru-RU"/>
    </w:rPr>
  </w:style>
  <w:style w:type="character" w:customStyle="1" w:styleId="af">
    <w:name w:val="Основной текст Знак"/>
    <w:basedOn w:val="a0"/>
    <w:link w:val="ae"/>
    <w:uiPriority w:val="99"/>
    <w:semiHidden/>
    <w:rsid w:val="0013488B"/>
    <w:rPr>
      <w:rFonts w:ascii="Times New Roman" w:eastAsia="Times New Roman" w:hAnsi="Times New Roman" w:cs="Times New Roman"/>
      <w:sz w:val="24"/>
      <w:szCs w:val="24"/>
      <w:lang w:val="ru-RU" w:eastAsia="ru-RU"/>
    </w:rPr>
  </w:style>
  <w:style w:type="paragraph" w:styleId="af0">
    <w:name w:val="Body Text Indent"/>
    <w:basedOn w:val="a"/>
    <w:link w:val="af1"/>
    <w:uiPriority w:val="99"/>
    <w:semiHidden/>
    <w:unhideWhenUsed/>
    <w:rsid w:val="0013488B"/>
    <w:pPr>
      <w:spacing w:after="120" w:line="240" w:lineRule="auto"/>
      <w:ind w:left="283"/>
    </w:pPr>
    <w:rPr>
      <w:rFonts w:ascii="Times New Roman" w:eastAsia="Times New Roman" w:hAnsi="Times New Roman" w:cs="Times New Roman"/>
      <w:sz w:val="24"/>
      <w:szCs w:val="24"/>
      <w:lang w:val="ru-RU" w:eastAsia="ru-RU"/>
    </w:rPr>
  </w:style>
  <w:style w:type="character" w:customStyle="1" w:styleId="af1">
    <w:name w:val="Основной текст с отступом Знак"/>
    <w:basedOn w:val="a0"/>
    <w:link w:val="af0"/>
    <w:uiPriority w:val="99"/>
    <w:semiHidden/>
    <w:rsid w:val="0013488B"/>
    <w:rPr>
      <w:rFonts w:ascii="Times New Roman" w:eastAsia="Times New Roman" w:hAnsi="Times New Roman" w:cs="Times New Roman"/>
      <w:sz w:val="24"/>
      <w:szCs w:val="24"/>
      <w:lang w:val="ru-RU" w:eastAsia="ru-RU"/>
    </w:rPr>
  </w:style>
  <w:style w:type="paragraph" w:styleId="af2">
    <w:name w:val="annotation subject"/>
    <w:basedOn w:val="a8"/>
    <w:next w:val="a8"/>
    <w:link w:val="af3"/>
    <w:uiPriority w:val="99"/>
    <w:semiHidden/>
    <w:unhideWhenUsed/>
    <w:rsid w:val="0013488B"/>
    <w:rPr>
      <w:b/>
      <w:bCs/>
    </w:rPr>
  </w:style>
  <w:style w:type="character" w:customStyle="1" w:styleId="af3">
    <w:name w:val="Тема примечания Знак"/>
    <w:basedOn w:val="a9"/>
    <w:link w:val="af2"/>
    <w:uiPriority w:val="99"/>
    <w:semiHidden/>
    <w:rsid w:val="0013488B"/>
    <w:rPr>
      <w:rFonts w:ascii="Times New Roman" w:eastAsia="Times New Roman" w:hAnsi="Times New Roman" w:cs="Times New Roman"/>
      <w:b/>
      <w:bCs/>
      <w:sz w:val="20"/>
      <w:szCs w:val="20"/>
      <w:lang w:val="ru-RU" w:eastAsia="ru-RU"/>
    </w:rPr>
  </w:style>
  <w:style w:type="paragraph" w:styleId="af4">
    <w:name w:val="Balloon Text"/>
    <w:basedOn w:val="a"/>
    <w:link w:val="af5"/>
    <w:uiPriority w:val="99"/>
    <w:semiHidden/>
    <w:unhideWhenUsed/>
    <w:rsid w:val="0013488B"/>
    <w:pPr>
      <w:spacing w:after="0" w:line="240" w:lineRule="auto"/>
    </w:pPr>
    <w:rPr>
      <w:rFonts w:ascii="Tahoma" w:hAnsi="Tahoma" w:cs="Tahoma"/>
      <w:sz w:val="16"/>
      <w:szCs w:val="16"/>
    </w:rPr>
  </w:style>
  <w:style w:type="character" w:customStyle="1" w:styleId="af5">
    <w:name w:val="Текст выноски Знак"/>
    <w:basedOn w:val="a0"/>
    <w:link w:val="af4"/>
    <w:uiPriority w:val="99"/>
    <w:semiHidden/>
    <w:rsid w:val="0013488B"/>
    <w:rPr>
      <w:rFonts w:ascii="Tahoma" w:hAnsi="Tahoma" w:cs="Tahoma"/>
      <w:sz w:val="16"/>
      <w:szCs w:val="16"/>
    </w:rPr>
  </w:style>
  <w:style w:type="paragraph" w:styleId="af6">
    <w:name w:val="Revision"/>
    <w:uiPriority w:val="99"/>
    <w:semiHidden/>
    <w:rsid w:val="0013488B"/>
    <w:pPr>
      <w:spacing w:after="0" w:line="240" w:lineRule="auto"/>
    </w:pPr>
    <w:rPr>
      <w:rFonts w:ascii="Times New Roman" w:eastAsia="Times New Roman" w:hAnsi="Times New Roman" w:cs="Times New Roman"/>
      <w:sz w:val="24"/>
      <w:szCs w:val="24"/>
      <w:lang w:val="ru-RU" w:eastAsia="ru-RU"/>
    </w:rPr>
  </w:style>
  <w:style w:type="paragraph" w:styleId="af7">
    <w:name w:val="List Paragraph"/>
    <w:basedOn w:val="a"/>
    <w:uiPriority w:val="34"/>
    <w:qFormat/>
    <w:rsid w:val="0013488B"/>
    <w:pPr>
      <w:spacing w:after="0" w:line="240" w:lineRule="auto"/>
      <w:ind w:left="720"/>
      <w:contextualSpacing/>
    </w:pPr>
    <w:rPr>
      <w:rFonts w:ascii="Times New Roman" w:eastAsia="Times New Roman" w:hAnsi="Times New Roman" w:cs="Times New Roman"/>
      <w:sz w:val="24"/>
      <w:szCs w:val="24"/>
      <w:lang w:val="ru-RU" w:eastAsia="ru-RU"/>
    </w:rPr>
  </w:style>
  <w:style w:type="paragraph" w:styleId="af8">
    <w:name w:val="TOC Heading"/>
    <w:basedOn w:val="1"/>
    <w:next w:val="a"/>
    <w:uiPriority w:val="39"/>
    <w:semiHidden/>
    <w:unhideWhenUsed/>
    <w:qFormat/>
    <w:rsid w:val="0013488B"/>
    <w:pPr>
      <w:spacing w:line="276" w:lineRule="auto"/>
      <w:outlineLvl w:val="9"/>
    </w:pPr>
  </w:style>
  <w:style w:type="paragraph" w:customStyle="1" w:styleId="Default">
    <w:name w:val="Default"/>
    <w:uiPriority w:val="99"/>
    <w:rsid w:val="0013488B"/>
    <w:pPr>
      <w:autoSpaceDE w:val="0"/>
      <w:autoSpaceDN w:val="0"/>
      <w:adjustRightInd w:val="0"/>
      <w:spacing w:after="0" w:line="240" w:lineRule="auto"/>
    </w:pPr>
    <w:rPr>
      <w:rFonts w:ascii="Times New Roman" w:eastAsia="Calibri" w:hAnsi="Times New Roman" w:cs="Times New Roman"/>
      <w:color w:val="000000"/>
      <w:sz w:val="24"/>
      <w:szCs w:val="24"/>
      <w:lang w:val="ru-RU"/>
    </w:rPr>
  </w:style>
  <w:style w:type="paragraph" w:customStyle="1" w:styleId="12">
    <w:name w:val="заголовок 1"/>
    <w:basedOn w:val="a"/>
    <w:next w:val="a"/>
    <w:uiPriority w:val="99"/>
    <w:rsid w:val="0013488B"/>
    <w:pPr>
      <w:keepNext/>
      <w:spacing w:after="0" w:line="240" w:lineRule="auto"/>
      <w:jc w:val="center"/>
    </w:pPr>
    <w:rPr>
      <w:rFonts w:ascii="TimesET" w:eastAsia="Calibri" w:hAnsi="TimesET" w:cs="Times New Roman"/>
      <w:sz w:val="24"/>
      <w:szCs w:val="20"/>
      <w:lang w:val="ru-RU" w:eastAsia="ru-RU"/>
    </w:rPr>
  </w:style>
  <w:style w:type="paragraph" w:customStyle="1" w:styleId="13">
    <w:name w:val="Обычный1"/>
    <w:uiPriority w:val="99"/>
    <w:rsid w:val="0013488B"/>
    <w:pPr>
      <w:spacing w:after="0" w:line="240" w:lineRule="auto"/>
      <w:ind w:firstLine="567"/>
      <w:jc w:val="both"/>
    </w:pPr>
    <w:rPr>
      <w:rFonts w:ascii="Times New Roman" w:eastAsia="Times New Roman" w:hAnsi="Times New Roman" w:cs="Times New Roman"/>
      <w:sz w:val="28"/>
      <w:szCs w:val="20"/>
      <w:lang w:val="ru-RU" w:eastAsia="ko-KR"/>
    </w:rPr>
  </w:style>
  <w:style w:type="paragraph" w:customStyle="1" w:styleId="ConsPlusNormal">
    <w:name w:val="ConsPlusNormal"/>
    <w:uiPriority w:val="99"/>
    <w:rsid w:val="0013488B"/>
    <w:pPr>
      <w:widowControl w:val="0"/>
      <w:autoSpaceDE w:val="0"/>
      <w:autoSpaceDN w:val="0"/>
      <w:adjustRightInd w:val="0"/>
      <w:spacing w:after="0" w:line="240" w:lineRule="auto"/>
    </w:pPr>
    <w:rPr>
      <w:rFonts w:ascii="Arial" w:eastAsia="Times New Roman" w:hAnsi="Arial" w:cs="Arial"/>
      <w:sz w:val="20"/>
      <w:szCs w:val="20"/>
      <w:lang w:val="ru-RU" w:eastAsia="ru-RU"/>
    </w:rPr>
  </w:style>
  <w:style w:type="character" w:customStyle="1" w:styleId="14">
    <w:name w:val="Стиль Маркерованый + 14 пт Полож Знак Знак"/>
    <w:link w:val="140"/>
    <w:locked/>
    <w:rsid w:val="0013488B"/>
    <w:rPr>
      <w:rFonts w:ascii="Times New Roman" w:eastAsia="Times New Roman" w:hAnsi="Times New Roman" w:cs="Times New Roman"/>
      <w:color w:val="000000"/>
      <w:sz w:val="28"/>
      <w:szCs w:val="24"/>
      <w:lang w:val="ru-RU" w:eastAsia="ru-RU"/>
    </w:rPr>
  </w:style>
  <w:style w:type="paragraph" w:customStyle="1" w:styleId="140">
    <w:name w:val="Стиль Маркерованый + 14 пт Полож"/>
    <w:basedOn w:val="a"/>
    <w:link w:val="14"/>
    <w:rsid w:val="0013488B"/>
    <w:pPr>
      <w:tabs>
        <w:tab w:val="num" w:pos="720"/>
        <w:tab w:val="num" w:pos="1440"/>
      </w:tabs>
      <w:spacing w:after="0" w:line="240" w:lineRule="auto"/>
      <w:ind w:left="1440" w:hanging="360"/>
    </w:pPr>
    <w:rPr>
      <w:rFonts w:ascii="Times New Roman" w:eastAsia="Times New Roman" w:hAnsi="Times New Roman" w:cs="Times New Roman"/>
      <w:color w:val="000000"/>
      <w:sz w:val="28"/>
      <w:szCs w:val="24"/>
      <w:lang w:val="ru-RU" w:eastAsia="ru-RU"/>
    </w:rPr>
  </w:style>
  <w:style w:type="paragraph" w:customStyle="1" w:styleId="af9">
    <w:name w:val="академический"/>
    <w:basedOn w:val="a"/>
    <w:uiPriority w:val="99"/>
    <w:rsid w:val="0013488B"/>
    <w:pPr>
      <w:spacing w:before="120" w:after="120" w:line="360" w:lineRule="auto"/>
      <w:ind w:firstLine="709"/>
      <w:jc w:val="both"/>
    </w:pPr>
    <w:rPr>
      <w:rFonts w:ascii="Times New Roman" w:eastAsia="Times New Roman" w:hAnsi="Times New Roman" w:cs="Times New Roman"/>
      <w:sz w:val="28"/>
      <w:szCs w:val="28"/>
      <w:lang w:eastAsia="ru-RU"/>
    </w:rPr>
  </w:style>
  <w:style w:type="character" w:styleId="afa">
    <w:name w:val="footnote reference"/>
    <w:uiPriority w:val="99"/>
    <w:semiHidden/>
    <w:unhideWhenUsed/>
    <w:rsid w:val="0013488B"/>
    <w:rPr>
      <w:vertAlign w:val="superscript"/>
    </w:rPr>
  </w:style>
  <w:style w:type="character" w:styleId="afb">
    <w:name w:val="annotation reference"/>
    <w:uiPriority w:val="99"/>
    <w:semiHidden/>
    <w:unhideWhenUsed/>
    <w:rsid w:val="0013488B"/>
    <w:rPr>
      <w:sz w:val="16"/>
      <w:szCs w:val="16"/>
    </w:rPr>
  </w:style>
  <w:style w:type="character" w:customStyle="1" w:styleId="apple-converted-space">
    <w:name w:val="apple-converted-space"/>
    <w:rsid w:val="0013488B"/>
  </w:style>
  <w:style w:type="table" w:styleId="afc">
    <w:name w:val="Table Grid"/>
    <w:basedOn w:val="a1"/>
    <w:uiPriority w:val="59"/>
    <w:rsid w:val="0013488B"/>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4112998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file:///D:\&#1044;&#1086;&#1082;&#1091;&#1084;&#1077;&#1085;&#1090;&#1099;\&#1056;&#1055;\&#1088;&#1072;&#1073;&#1086;&#1095;&#1080;&#1077;%20&#1087;&#1088;&#1086;&#1075;&#1088;&#1072;&#1084;&#1084;&#1099;%202018\&#1041;&#1040;&#1050;&#1040;&#1051;&#1040;&#1042;&#1056;&#1048;&#1040;&#1058;\&#1085;&#1072;%20&#1089;&#1072;&#1081;&#1090;\2018-2019_42_03_02_1_plx_&#1046;&#1072;&#1085;&#1088;&#1099;%20&#1057;&#1052;&#1048;.docx" TargetMode="External"/><Relationship Id="rId13" Type="http://schemas.openxmlformats.org/officeDocument/2006/relationships/hyperlink" Target="http://library.rsue.ru/" TargetMode="Externa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4.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hyperlink" Target="file:///D:\&#1044;&#1086;&#1082;&#1091;&#1084;&#1077;&#1085;&#1090;&#1099;\&#1056;&#1055;\&#1088;&#1072;&#1073;&#1086;&#1095;&#1080;&#1077;%20&#1087;&#1088;&#1086;&#1075;&#1088;&#1072;&#1084;&#1084;&#1099;%202018\&#1041;&#1040;&#1050;&#1040;&#1051;&#1040;&#1042;&#1056;&#1048;&#1040;&#1058;\&#1085;&#1072;%20&#1089;&#1072;&#1081;&#1090;\2018-2019_42_03_02_1_plx_&#1046;&#1072;&#1085;&#1088;&#1099;%20&#1057;&#1052;&#1048;.docx" TargetMode="External"/><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hyperlink" Target="file:///D:\&#1044;&#1086;&#1082;&#1091;&#1084;&#1077;&#1085;&#1090;&#1099;\&#1056;&#1055;\&#1088;&#1072;&#1073;&#1086;&#1095;&#1080;&#1077;%20&#1087;&#1088;&#1086;&#1075;&#1088;&#1072;&#1084;&#1084;&#1099;%202018\&#1041;&#1040;&#1050;&#1040;&#1051;&#1040;&#1042;&#1056;&#1048;&#1040;&#1058;\&#1085;&#1072;%20&#1089;&#1072;&#1081;&#1090;\2018-2019_42_03_02_1_plx_&#1046;&#1072;&#1085;&#1088;&#1099;%20&#1057;&#1052;&#1048;.docx" TargetMode="External"/><Relationship Id="rId4" Type="http://schemas.openxmlformats.org/officeDocument/2006/relationships/webSettings" Target="webSettings.xml"/><Relationship Id="rId9" Type="http://schemas.openxmlformats.org/officeDocument/2006/relationships/hyperlink" Target="file:///D:\&#1044;&#1086;&#1082;&#1091;&#1084;&#1077;&#1085;&#1090;&#1099;\&#1056;&#1055;\&#1088;&#1072;&#1073;&#1086;&#1095;&#1080;&#1077;%20&#1087;&#1088;&#1086;&#1075;&#1088;&#1072;&#1084;&#1084;&#1099;%202018\&#1041;&#1040;&#1050;&#1040;&#1051;&#1040;&#1042;&#1056;&#1048;&#1040;&#1058;\&#1085;&#1072;%20&#1089;&#1072;&#1081;&#1090;\2018-2019_42_03_02_1_plx_&#1046;&#1072;&#1085;&#1088;&#1099;%20&#1057;&#1052;&#1048;.docx" TargetMode="External"/><Relationship Id="rId1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61</Pages>
  <Words>16551</Words>
  <Characters>94343</Characters>
  <Application>Microsoft Office Word</Application>
  <DocSecurity>0</DocSecurity>
  <Lines>786</Lines>
  <Paragraphs>221</Paragraphs>
  <ScaleCrop>false</ScaleCrop>
  <HeadingPairs>
    <vt:vector size="2" baseType="variant">
      <vt:variant>
        <vt:lpstr>Worksheets</vt:lpstr>
      </vt:variant>
      <vt:variant>
        <vt:i4>2</vt:i4>
      </vt:variant>
    </vt:vector>
  </HeadingPairs>
  <TitlesOfParts>
    <vt:vector size="1" baseType="lpstr">
      <vt:lpstr>Лист1</vt:lpstr>
    </vt:vector>
  </TitlesOfParts>
  <Company/>
  <LinksUpToDate>false</LinksUpToDate>
  <CharactersWithSpaces>110673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2018-2019_z42_03_02_1_plx_Жанры СМИ</dc:title>
  <dc:creator>FastReport.NET</dc:creator>
  <cp:lastModifiedBy>Вера Ю. Гречкина</cp:lastModifiedBy>
  <cp:revision>5</cp:revision>
  <dcterms:created xsi:type="dcterms:W3CDTF">2018-12-17T07:33:00Z</dcterms:created>
  <dcterms:modified xsi:type="dcterms:W3CDTF">2021-08-25T11:19:00Z</dcterms:modified>
</cp:coreProperties>
</file>