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5968" w:rsidRDefault="00BE53C2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53150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ф этика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/>
                    <a:stretch/>
                  </pic:blipFill>
                  <pic:spPr bwMode="auto">
                    <a:xfrm>
                      <a:off x="0" y="0"/>
                      <a:ext cx="615677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135968" w:rsidRPr="00BE53C2" w:rsidRDefault="00BE53C2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05525" cy="85945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ф этика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5" t="3528"/>
                    <a:stretch/>
                  </pic:blipFill>
                  <pic:spPr bwMode="auto">
                    <a:xfrm>
                      <a:off x="0" y="0"/>
                      <a:ext cx="6109116" cy="8599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E53C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135968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135968" w:rsidRDefault="00135968"/>
        </w:tc>
        <w:tc>
          <w:tcPr>
            <w:tcW w:w="1560" w:type="dxa"/>
          </w:tcPr>
          <w:p w:rsidR="00135968" w:rsidRDefault="00135968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135968">
        <w:trPr>
          <w:trHeight w:hRule="exact" w:val="138"/>
        </w:trPr>
        <w:tc>
          <w:tcPr>
            <w:tcW w:w="143" w:type="dxa"/>
          </w:tcPr>
          <w:p w:rsidR="00135968" w:rsidRDefault="00135968"/>
        </w:tc>
        <w:tc>
          <w:tcPr>
            <w:tcW w:w="1844" w:type="dxa"/>
          </w:tcPr>
          <w:p w:rsidR="00135968" w:rsidRDefault="00135968"/>
        </w:tc>
        <w:tc>
          <w:tcPr>
            <w:tcW w:w="2694" w:type="dxa"/>
          </w:tcPr>
          <w:p w:rsidR="00135968" w:rsidRDefault="00135968"/>
        </w:tc>
        <w:tc>
          <w:tcPr>
            <w:tcW w:w="3545" w:type="dxa"/>
          </w:tcPr>
          <w:p w:rsidR="00135968" w:rsidRDefault="00135968"/>
        </w:tc>
        <w:tc>
          <w:tcPr>
            <w:tcW w:w="1560" w:type="dxa"/>
          </w:tcPr>
          <w:p w:rsidR="00135968" w:rsidRDefault="00135968"/>
        </w:tc>
        <w:tc>
          <w:tcPr>
            <w:tcW w:w="852" w:type="dxa"/>
          </w:tcPr>
          <w:p w:rsidR="00135968" w:rsidRDefault="00135968"/>
        </w:tc>
        <w:tc>
          <w:tcPr>
            <w:tcW w:w="143" w:type="dxa"/>
          </w:tcPr>
          <w:p w:rsidR="00135968" w:rsidRDefault="00135968"/>
        </w:tc>
      </w:tr>
      <w:tr w:rsidR="0013596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35968" w:rsidRDefault="00135968"/>
        </w:tc>
      </w:tr>
      <w:tr w:rsidR="00135968">
        <w:trPr>
          <w:trHeight w:hRule="exact" w:val="248"/>
        </w:trPr>
        <w:tc>
          <w:tcPr>
            <w:tcW w:w="143" w:type="dxa"/>
          </w:tcPr>
          <w:p w:rsidR="00135968" w:rsidRDefault="00135968"/>
        </w:tc>
        <w:tc>
          <w:tcPr>
            <w:tcW w:w="1844" w:type="dxa"/>
          </w:tcPr>
          <w:p w:rsidR="00135968" w:rsidRDefault="00135968"/>
        </w:tc>
        <w:tc>
          <w:tcPr>
            <w:tcW w:w="2694" w:type="dxa"/>
          </w:tcPr>
          <w:p w:rsidR="00135968" w:rsidRDefault="00135968"/>
        </w:tc>
        <w:tc>
          <w:tcPr>
            <w:tcW w:w="3545" w:type="dxa"/>
          </w:tcPr>
          <w:p w:rsidR="00135968" w:rsidRDefault="00135968"/>
        </w:tc>
        <w:tc>
          <w:tcPr>
            <w:tcW w:w="1560" w:type="dxa"/>
          </w:tcPr>
          <w:p w:rsidR="00135968" w:rsidRDefault="00135968"/>
        </w:tc>
        <w:tc>
          <w:tcPr>
            <w:tcW w:w="852" w:type="dxa"/>
          </w:tcPr>
          <w:p w:rsidR="00135968" w:rsidRDefault="00135968"/>
        </w:tc>
        <w:tc>
          <w:tcPr>
            <w:tcW w:w="143" w:type="dxa"/>
          </w:tcPr>
          <w:p w:rsidR="00135968" w:rsidRDefault="00135968"/>
        </w:tc>
      </w:tr>
      <w:tr w:rsidR="00135968" w:rsidRPr="00BE53C2">
        <w:trPr>
          <w:trHeight w:hRule="exact" w:val="277"/>
        </w:trPr>
        <w:tc>
          <w:tcPr>
            <w:tcW w:w="143" w:type="dxa"/>
          </w:tcPr>
          <w:p w:rsidR="00135968" w:rsidRDefault="00135968"/>
        </w:tc>
        <w:tc>
          <w:tcPr>
            <w:tcW w:w="1844" w:type="dxa"/>
          </w:tcPr>
          <w:p w:rsidR="00135968" w:rsidRDefault="00135968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138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361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проф.,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138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48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77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138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500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проф.,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138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48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77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138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222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проф.,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138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387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77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77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222"/>
        </w:trPr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35968" w:rsidRPr="00BE53C2" w:rsidRDefault="00135968">
            <w:pPr>
              <w:spacing w:after="0" w:line="240" w:lineRule="auto"/>
              <w:rPr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проф.,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</w:tbl>
    <w:p w:rsidR="00135968" w:rsidRPr="00BE53C2" w:rsidRDefault="00BE53C2">
      <w:pPr>
        <w:rPr>
          <w:sz w:val="0"/>
          <w:szCs w:val="0"/>
          <w:lang w:val="ru-RU"/>
        </w:rPr>
      </w:pPr>
      <w:r w:rsidRPr="00BE53C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1980"/>
        <w:gridCol w:w="1754"/>
        <w:gridCol w:w="4792"/>
        <w:gridCol w:w="975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135968" w:rsidRPr="00BE53C2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сформировать целостное видение наилучшего с этической точки зрения выполнения профессионального долга и развить способность к самостоятельной профессионально-нравственной ориентации, то есть способность делать правильный моральный выбор в различных профессионально-нравственных ситуациях.</w:t>
            </w:r>
          </w:p>
        </w:tc>
      </w:tr>
      <w:tr w:rsidR="00135968" w:rsidRPr="00BE53C2">
        <w:trPr>
          <w:trHeight w:hRule="exact" w:val="248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дать систему знаний о природе и характере профессионально-нравственных отношений в журналистике, их роли в профессиональной деятельности журналиста; изучение истории становления и развития профессиональной этики журналиста в странах Западной Европы, США и России; раскрыть содержание основных профессионально-этических представлений, принятых мировым и российским журналистскими сообществами как стандарты профессионального поведения, обеспечивающие оптимальное взаимодействие журналистики и общества;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выработать навыки этического анализа профессионального поведения и умение применять полученные знания в повседневной журналистской практике и при разрешении сложных профессионально-нравственных ситуаций; развить способность видеть существующие альтернативы и выбирать оптимальный вариант поведения, сориентированный на истинные моральные ценности журналистского сообщества и общества в целом; изучение методов и способов общественного и корпоративного контроля за соблюдением журналистами этических стандартов.</w:t>
            </w:r>
            <w:proofErr w:type="gramEnd"/>
          </w:p>
        </w:tc>
      </w:tr>
      <w:tr w:rsidR="00135968" w:rsidRPr="00BE53C2">
        <w:trPr>
          <w:trHeight w:hRule="exact" w:val="277"/>
        </w:trPr>
        <w:tc>
          <w:tcPr>
            <w:tcW w:w="766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135968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135968" w:rsidRPr="00BE53C2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135968" w:rsidRPr="00BE53C2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 успешного освоения дисциплины студент должен иметь базовую подготовку по дисциплине "Русский язык и культура речи" в объеме средней школы</w:t>
            </w:r>
          </w:p>
        </w:tc>
      </w:tr>
      <w:tr w:rsidR="0013596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 w:rsidRPr="00BE53C2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13596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</w:p>
        </w:tc>
      </w:tr>
      <w:tr w:rsidR="0013596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практикум</w:t>
            </w:r>
            <w:proofErr w:type="spellEnd"/>
          </w:p>
        </w:tc>
      </w:tr>
      <w:tr w:rsidR="0013596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</w:t>
            </w:r>
            <w:proofErr w:type="spellEnd"/>
          </w:p>
        </w:tc>
      </w:tr>
      <w:tr w:rsidR="00135968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Коммуникативная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</w:p>
        </w:tc>
      </w:tr>
      <w:tr w:rsidR="00135968">
        <w:trPr>
          <w:trHeight w:hRule="exact" w:val="277"/>
        </w:trPr>
        <w:tc>
          <w:tcPr>
            <w:tcW w:w="766" w:type="dxa"/>
          </w:tcPr>
          <w:p w:rsidR="00135968" w:rsidRDefault="00135968"/>
        </w:tc>
        <w:tc>
          <w:tcPr>
            <w:tcW w:w="2071" w:type="dxa"/>
          </w:tcPr>
          <w:p w:rsidR="00135968" w:rsidRDefault="00135968"/>
        </w:tc>
        <w:tc>
          <w:tcPr>
            <w:tcW w:w="1844" w:type="dxa"/>
          </w:tcPr>
          <w:p w:rsidR="00135968" w:rsidRDefault="00135968"/>
        </w:tc>
        <w:tc>
          <w:tcPr>
            <w:tcW w:w="5104" w:type="dxa"/>
          </w:tcPr>
          <w:p w:rsidR="00135968" w:rsidRDefault="00135968"/>
        </w:tc>
        <w:tc>
          <w:tcPr>
            <w:tcW w:w="993" w:type="dxa"/>
          </w:tcPr>
          <w:p w:rsidR="00135968" w:rsidRDefault="00135968"/>
        </w:tc>
      </w:tr>
      <w:tr w:rsidR="00135968" w:rsidRPr="00BE53C2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135968" w:rsidRPr="00BE53C2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ОПК-1: способностью осуществлять общественную миссию журналистики, эффективно реализовывать функции СМИ, понимать смысл свободы и социальной ответственности журналистики и журналиста и следовать этому в профессиональной деятельности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5968" w:rsidRPr="00BE53C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функциональные особенности журналистики, принципы журналистской деятельности, основные концепции свободы слова, принципы обеспечения информационной безопасности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5968" w:rsidRPr="00BE53C2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ориентироваться в историческом и современном контексте развития журналистики, действовать в процессе сбора, обработки и воспроизводства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массовой информации в соответствие с современными представлениями о социальной ответственности журналиста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ифункционального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анализа СМИ</w:t>
            </w:r>
          </w:p>
        </w:tc>
      </w:tr>
      <w:tr w:rsidR="00135968" w:rsidRPr="00BE53C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ОПК-8: способностью следовать в профессиональной деятельности основным российским и международным документам по журналистской этике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5968" w:rsidRPr="00BE53C2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место профессиональной этики и профессиональной морали в структуре журналистки, процессы развития системы этического регулирования СМИ в западной и отечественной практике, специфику ценностного подхода к медиа в рамках аксиологии журналистики.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5968" w:rsidRPr="00BE53C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разбираться в причинах морально-этических проблем и нарушений, связанных с профессиональной журналистской деятельностью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5968" w:rsidRPr="00BE53C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нравственного поведения современного журналиста, приёмами мониторинга документов, содержащих положения о нормах профессиональной этики</w:t>
            </w:r>
          </w:p>
        </w:tc>
      </w:tr>
      <w:tr w:rsidR="00135968" w:rsidRPr="00BE53C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ПК-4: способностью разрабатывать </w:t>
            </w:r>
            <w:proofErr w:type="gramStart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локальный</w:t>
            </w:r>
            <w:proofErr w:type="gramEnd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авторский </w:t>
            </w:r>
            <w:proofErr w:type="spellStart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</w:t>
            </w:r>
            <w:proofErr w:type="spellEnd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участвовать в разработке, анализе и коррекции концепции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Основы создания локального авторского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</w:p>
        </w:tc>
      </w:tr>
    </w:tbl>
    <w:p w:rsidR="00135968" w:rsidRPr="00BE53C2" w:rsidRDefault="00BE53C2">
      <w:pPr>
        <w:rPr>
          <w:sz w:val="0"/>
          <w:szCs w:val="0"/>
          <w:lang w:val="ru-RU"/>
        </w:rPr>
      </w:pPr>
      <w:r w:rsidRPr="00BE53C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290"/>
        <w:gridCol w:w="143"/>
        <w:gridCol w:w="809"/>
        <w:gridCol w:w="688"/>
        <w:gridCol w:w="1105"/>
        <w:gridCol w:w="1239"/>
        <w:gridCol w:w="694"/>
        <w:gridCol w:w="389"/>
        <w:gridCol w:w="973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Разрабатывать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концепцию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медиапроекта</w:t>
            </w:r>
            <w:proofErr w:type="spellEnd"/>
          </w:p>
        </w:tc>
      </w:tr>
      <w:tr w:rsidR="0013596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Способностью анализировать и корректировать разработку и реализацию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авторского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</w:p>
        </w:tc>
      </w:tr>
      <w:tr w:rsidR="00135968" w:rsidRPr="00BE53C2">
        <w:trPr>
          <w:trHeight w:hRule="exact" w:val="277"/>
        </w:trPr>
        <w:tc>
          <w:tcPr>
            <w:tcW w:w="99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135968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135968" w:rsidRPr="00BE53C2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«Профессиональная этика как наука»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«Введение в предмет профессиональной этики»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этика и профессиональная мораль. Профессиональная мораль как предмет профессиональной этики. Место профессиональной морали в структуре моральных отношений общества. Место профессиональной морали в структуре профессиональной деятельности.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«Этика, мораль, нравственность»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 понятий, создание терминологического словаря.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Возникновение и развитие профессиональной морали журналистского сообщества»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Исторические и социально- экономические причины необходимости этического регулирования профессиональной журналистской деятельности. Характеристика основных этапов. Формирование профессиональн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этических взглядов в журналистике.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Журналистика в современном обществе»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Состояние профессиональной этики как науки в настоящий момент. Этические проблемы журналистской практики. Российские СМИ на современном этапе развития общества. Роль СМИ в формировании морального идеала в российском обществе. Российские СМИ и проблемы толерантности (этнической, культурной, конфессиональной и т.д.).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СМИ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«Профессионально-этическое сознание как носитель опыта журналистского сообщества»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о профессиональном сознании трудовой группы, его структуре и формах, в которых оно существует. Место и роль нравственных представлений в профессиональном сознании журналистского сообщества.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6"/>
        <w:gridCol w:w="119"/>
        <w:gridCol w:w="814"/>
        <w:gridCol w:w="674"/>
        <w:gridCol w:w="1103"/>
        <w:gridCol w:w="1214"/>
        <w:gridCol w:w="674"/>
        <w:gridCol w:w="389"/>
        <w:gridCol w:w="947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135968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«Роль и функции политических коммуникаций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информационном пространстве»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 - неотъемлемый элемент политических коммуникаций. Политические функции СМИ. Возможности политического влияния СМИ. Доктрины «Четвертой власти» и политического плюрализма как идейный контекст развития СМИ в период перестройки. Гласность как инструмент демократизации общества и изменения конфигурации политического поля.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Деонтология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Профессиональный долг журналиста»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Категория профессионального долга – ключевое звено в системе регуляторов журналистского поведения. Объективные основания профессионального долга. Факторы, определяющие субъективную сторону профессионального долга. Общая формула профессионального долга в представлении мирового журналистского сообщества в современный период.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Профессиональная ответственность»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Категория профессиональной ответственности как отражение зависимости между журналистским произведением и последствиями, которые они могут вызвать в общественной жизни и жизни отдельных людей. Факторы, формирующие профессиональную ответственность.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ответственности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качественного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долга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«Принципы работы СМИ во время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различных уровней»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Законодательное регулирование и практика работы СМИ во время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Участвующие и не участвующие в компании СМИ. Правила Пропорционального представительства политических партий и взглядов. Прямой эфир и запись. Дебаты и рекламные ролики. Ответственность СМИ и журналиста. Правила работы СМИ по освещению политической тематики во время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Трансляция данных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</w:t>
            </w:r>
            <w:proofErr w:type="spellStart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xit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pool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Использование и правила цитирования социологических опросов населения.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7"/>
        <w:gridCol w:w="118"/>
        <w:gridCol w:w="811"/>
        <w:gridCol w:w="671"/>
        <w:gridCol w:w="1101"/>
        <w:gridCol w:w="1211"/>
        <w:gridCol w:w="671"/>
        <w:gridCol w:w="387"/>
        <w:gridCol w:w="944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135968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Профессиональная совесть журналиста»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Категория профессиональной совести как отражение зависимости между профессиональным поведением и внутренним состоянием человека. Значение «голоса совести» для стимулирования волевого поведения журналиста в случаях негативного и позитивного побуждения к действиям.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«Журналист в политическом пространстве»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Политический журналист: профессия и призвание. Журналист как субъект политического процесса. Политическая культура журналиста. Политическая позиция журналиста. Профессиональная позиция журналиста. Авторитет и влиятельность журналиста.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Самопозиционирование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рефлексия политических журналистов. Типы политических журналистов.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авторских аналитических программ, деятельность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колумнистов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главных редакторов и обозревателей.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корпус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текстов</w:t>
            </w:r>
            <w:proofErr w:type="spellEnd"/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Профессиональное достоинство»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Ценностная природа категорий «профессиональное достоинство» и «профессиональная честь». Объективная и субъективная стороны их содержания. Чувство профессионального достоинства и его роль в мотивации ответственного журналистского поведения, в успешности журналистской деятельности.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«Работа с законодательными собраниями, Государственной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Думой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,С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оветом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Федерации, Администрацией города»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Освещение деятельности законодательных органов власти различных уровней. Дебаты, чтения, заявления, пресс-конференции. Пропорциональное представительство в эфире. Комментирование, контекст, использование опросов на улицах.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Взаимодействие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пресс-службами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«Кодекс профессиональной этики журналиста Республики Беларусь»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8"/>
        <w:gridCol w:w="119"/>
        <w:gridCol w:w="812"/>
        <w:gridCol w:w="681"/>
        <w:gridCol w:w="1102"/>
        <w:gridCol w:w="1213"/>
        <w:gridCol w:w="673"/>
        <w:gridCol w:w="388"/>
        <w:gridCol w:w="946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135968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Кодекс поведения (Соединенное Королевство Великобритании и Северной Ирландии)»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«Этический кодекс журналистов (Венгрия)»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Профессиональный долг журналиста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Категория профессионального долга – ключевое звено в системе регуляторов журналистского поведения. Объективные основания профессионального долга. Факторы, определяющие субъективную сторону профессионального долга. Общая формула профессионального долга в представлении мирового журналистского сообщества в современный период.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Профессиональная ответственность Категория профессиональной ответственности как отражение зависимости между журналистским произведением и последствиями, которые они могут вызвать в общественной жизни и жизни отдельных людей. Факторы, формирующие профессиональную ответственность.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ответственности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качественного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долга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совесть журналиста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Категория профессиональной совести как отражение зависимости между профессиональным поведением и внутренним состоянием человека. Значение «голоса совести» для стимулирования волевого поведения журналиста в случаях негативного и позитивного побуждения к действиям.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Профессиональное достоинство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Ценностная природа категорий «профессиональное достоинство» и «профессиональная честь». Объективная и субъективная стороны их содержания. Чувство профессионального достоинства и его роль в мотивации ответственного журналистского поведения, в успешности журналистской деятельности.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8"/>
        <w:gridCol w:w="3443"/>
        <w:gridCol w:w="118"/>
        <w:gridCol w:w="805"/>
        <w:gridCol w:w="667"/>
        <w:gridCol w:w="1097"/>
        <w:gridCol w:w="1205"/>
        <w:gridCol w:w="667"/>
        <w:gridCol w:w="384"/>
        <w:gridCol w:w="940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135968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 w:rsidRPr="00BE53C2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Базовые профессиональн</w:t>
            </w:r>
            <w:proofErr w:type="gramStart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этические позиции журналистики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«Принципы журналиста»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 понятия «профессиональн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этический принцип»; отличие принципов от категорий и норм. Употребление понятия «принцип» в этических кодексах и декларациях международного журналистского сообщества. Критерии для определения принципов.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Четыре универсальных профессионально-этических принципа современного журналиста.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Этические нормы использования информации в журналистике»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Правдивость, достоверность, объективность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главные ориентиры журналистского творчества. Проблема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исчерпываемости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информации в журналистском материале. Границы гласности: между «нельзя» и «можно». Нравственные границы выражения позиции журналиста в его публикации. Нравственный резонанс опубликованного (вышедшего в эфир) материала. Проблемы поведения журналиста «после публикации». Понятие и проблема «добросовестного заблуждения» журналиста.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Журналист и власть»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Социальная позиция журналиста. Необходимость разработки норм, регулирующих отношения журналиста и власти. «Работающие» и «неработающие» профессиональн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этические нормы деятельности прессы в современных условиях.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Профессионально-этические нормы журналистского поведения»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Многообразие журналистских контактов в процессе профессиональной деятельности как основание для систематизации профессионально-этических норм журналистского поведения. Нормы, регулирующие отношения журналиста с адресатом информации (аудиторией), с источниками информации, с действующими лицами публикаций,  с коллегами.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445"/>
        <w:gridCol w:w="118"/>
        <w:gridCol w:w="807"/>
        <w:gridCol w:w="668"/>
        <w:gridCol w:w="1098"/>
        <w:gridCol w:w="1206"/>
        <w:gridCol w:w="668"/>
        <w:gridCol w:w="385"/>
        <w:gridCol w:w="941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135968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«Служебная  этика  журналиста»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Редакционный коллектив и нормы взаимоотношений в профессиональной среде: журналист -  главный редактор, редколлегия, руководитель отдела, коллеги по редакции; журналист — нештатный автор; сов-местные выступления в газете; «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заавторство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»; псевдоним; плагиат: ошибки в газете и опровержение на публикацию; проблема «фитиля» другим СМИ.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Этика отношений редакции и журналиста, работающего   с   ней   «на договоре».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4.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Журналистские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кодексы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Международные профессиональные этические кодексы журналистов»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Международная декларация принципов поведения журналистов 1954 и 1986 годов. Международные принципы профессиональной этики журналиста. Профессиональные кодексы журналистов и фотографов западных средств массовой информации.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Декларация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принципов поведения журналистов Международной федерации журналистов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Свобода. Ответственность. Достоверность информации. Отношение с властью. Отношения с коллегами. Отношение к человеку. Сбор материала.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Рекомендации по качественной журналистской практике (Финляндская Республика)»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Профессионально-этические нормы журналистского поведения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Многообразие журналистских контактов в процессе профессиональной деятельности как основание для систематизации профессионально-этических норм журналистского поведения. Нормы, регулирующие отношения журналиста с адресатом информации (аудиторией), с источниками информации, с действующими лицами публикаций,  с коллегами.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власть</w:t>
            </w:r>
            <w:proofErr w:type="spellEnd"/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Социальная позиция журналиста. Необходимость разработки норм, регулирующих отношения журналиста и власти. «Работающие» и «неработающие» профессиональн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этические нормы деятельности прессы в современных условиях.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6"/>
        <w:gridCol w:w="3457"/>
        <w:gridCol w:w="118"/>
        <w:gridCol w:w="805"/>
        <w:gridCol w:w="667"/>
        <w:gridCol w:w="1097"/>
        <w:gridCol w:w="1204"/>
        <w:gridCol w:w="667"/>
        <w:gridCol w:w="384"/>
        <w:gridCol w:w="939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135968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Служебная  этика  журналиста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Редакционный коллектив и нормы взаимоотношений в профессиональной среде: журналист -  главный редактор, редколлегия, руководитель отдела, коллеги по редакции; журналист — нештатный автор; сов-местные выступления в газете; «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заавторство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»; псевдоним; плагиат: ошибки в газете и опровержение на публикацию; проблема «фитиля» другим СМИ.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Этика отношений редакции и журналиста, работающего   с   ней   «на договоре».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Проблемы профессиональной этики</w:t>
            </w:r>
          </w:p>
          <w:p w:rsidR="00135968" w:rsidRPr="00BE53C2" w:rsidRDefault="0013596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Общественная, групповая и индивидуальная мораль. Взаимосвязь и противоречия в существовании и функционировании этих явлений морали в обществе.</w:t>
            </w:r>
          </w:p>
          <w:p w:rsidR="00135968" w:rsidRPr="00BE53C2" w:rsidRDefault="0013596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Групповая мораль и этика. Причины ее возникновения и существования. Цели и содержание групповой морали. Социально-историческое содержание групповой морали: кодекс чести дворянина, мещанская мораль, врачебная этика и пр. Моральный аспект определенных видов деятельности. Общее и специфическое в групповой морали как регуляторе деятельности и общения в группе. Мораль и этика в функционировании общественно значимых групп, специфических групп.</w:t>
            </w:r>
          </w:p>
          <w:p w:rsidR="00135968" w:rsidRPr="00BE53C2" w:rsidRDefault="0013596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Социально-профессиональные группы как предмет моральных отношений. Причины, побуждающие общество и группы к специальному, усиленному регулированию этих групп.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Причины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внешние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внутренние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 осуществления профессионально-этических норм в журналистике</w:t>
            </w:r>
          </w:p>
          <w:p w:rsidR="00135968" w:rsidRPr="00BE53C2" w:rsidRDefault="0013596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Независимость и социальная ответственность журналистики как социального института – главное условие нравственного самоопределения журналистики.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2"/>
        <w:gridCol w:w="119"/>
        <w:gridCol w:w="813"/>
        <w:gridCol w:w="673"/>
        <w:gridCol w:w="1103"/>
        <w:gridCol w:w="1214"/>
        <w:gridCol w:w="673"/>
        <w:gridCol w:w="389"/>
        <w:gridCol w:w="946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135968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Социальная ответственность как моральная категория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Особая социальная ответственность журналистики в целом и каждого журналиста как результат социальной значимости данного института. Понятие социальной (гражданской) ответственности в журналистике. Его смысл, содержание и место в работе журналиста. Различные трактовки понятия «социальная ответственность». Отношение к государству, обществу, нации, группе, личности. Социальная ответственность как ключевое понятие идеологии журналистики и основанного на ней профессионального поведения журналистов.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Патерналистская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классовая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либеральная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другие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трактовки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Современная ситуация и проблемы профессиональной этики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Современная морально-этическая ситуация в журналистике как следствие и результат общественных процессов, происходящих в России.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«Документы международных организаций, определяющие принципы этических стандартов журналистики»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«Международные принципы профессиональной этики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журналистике,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принятые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ЮНЕСКО»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«Документы зарубежных национальных профессиональных и информационных организаций, определяющие этическую сторону деятельности журналистов»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«Этический кодекс ассоциации журналистов электронных СМИ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RTNDA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(Соединенные Штаты Америки)»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66"/>
        <w:gridCol w:w="117"/>
        <w:gridCol w:w="802"/>
        <w:gridCol w:w="665"/>
        <w:gridCol w:w="1095"/>
        <w:gridCol w:w="1201"/>
        <w:gridCol w:w="665"/>
        <w:gridCol w:w="382"/>
        <w:gridCol w:w="937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135968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«Кодекс этики австрийской прессы»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«Этический кодекс журналистов Армении»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честь журналиста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честь – честь мундира – престиж профессии: принципиальная разница этих понятий. Стремление поддержать профессиональную честь как признак профессионально-нравственной зрелости журналиста.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Базовые профессионально-этические принципы журналистики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 понятия «профессиональн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этический принцип»; отличие принципов от категорий и норм. Употребление понятия «принцип» в этических кодексах и декларациях международного журналистского сообщества. Критерии для определения принципов.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Четыре универсальных профессионально-этических принципа современного журналиста.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Этические нормы использования информации в журналистике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Правдивость, достоверность, объективность — главные ориентиры журналистского творчества. Проблема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исчерпываемости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информации в журналистском материале. Границы гласности: между «нельзя» и «можно». Нравственные границы выражения позиции журналиста в его публикации. Нравственный резонанс опубликованного (вышедшего в эфир) материала. Проблемы поведения журналиста «после публикации». Понятие и проблема «добросовестного заблуждения» журналиста.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нормы и правила профессионально-этического поведения журналиста</w:t>
            </w:r>
          </w:p>
          <w:p w:rsidR="00135968" w:rsidRPr="00BE53C2" w:rsidRDefault="0013596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Этические правила и нормы как основа информационного поведения журналиста.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Нравственная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составляющая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компонент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6"/>
        <w:gridCol w:w="118"/>
        <w:gridCol w:w="811"/>
        <w:gridCol w:w="680"/>
        <w:gridCol w:w="1101"/>
        <w:gridCol w:w="1212"/>
        <w:gridCol w:w="672"/>
        <w:gridCol w:w="387"/>
        <w:gridCol w:w="945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135968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Рекомендуемые темы к рефератам</w:t>
            </w:r>
          </w:p>
          <w:p w:rsidR="00135968" w:rsidRPr="00BE53C2" w:rsidRDefault="0013596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Институт профессиональн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этического саморегулирования СМИ. Проблемы </w:t>
            </w:r>
            <w:proofErr w:type="spellStart"/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становле-ния</w:t>
            </w:r>
            <w:proofErr w:type="spellEnd"/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(российский опыт).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Профессиональная свобода журналиста и вопросы самоограничения.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Освещение темы журналистской этики в профессиональных изданиях.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Журналист и аудитория. Проблемы взаимоотношений.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Социальная ответственность журналиста.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Журналист и его герой: условия общения, границы вмешательства в частную жизнь, проблемы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беллетризации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материала и т.п.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Журналист и источник информации.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Журналист и его коллеги. Этика отношений. /По материалам СМИ/.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Этика телевизионного ведущего. (Разбор программ конкретных личностей).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 Этические нормы использования информации в журналистике.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 Методы сбора информации (нравственный аспект).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 Особенности использования метода включенного наблюдения («журналист меняет профессию»).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 Власть как объект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интолерантного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отношения СМИ.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 Освещение выборных кампаний в СМИ (морально-этический аспект).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 Факт и мнение. /По материалам СМИ/.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 Этическая позиция журналиста. (Разбор творчества одного из ведущих российских журналистов).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 Нравственные принципы телевизионной журналистики.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 Общение в эфире: соблюдение этики плюрализма и обмена мнениями.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19.  Судебная или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расследовательская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журналистика. Профессиональн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этические ценности и стандарты.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 Этические кодексы отдельных СМИ.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 Роль СМИ в формировании морального идеала в российском обществе.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 Российские СМИ и проблемы толерантности (этнической, культурной, </w:t>
            </w:r>
            <w:proofErr w:type="spellStart"/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конфессиональ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-ной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т.д.).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 Проблема использования в российских СМИ двойных стандартов в отражении действительности и ее оценках.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80"/>
        <w:gridCol w:w="134"/>
        <w:gridCol w:w="799"/>
        <w:gridCol w:w="682"/>
        <w:gridCol w:w="1103"/>
        <w:gridCol w:w="1214"/>
        <w:gridCol w:w="673"/>
        <w:gridCol w:w="389"/>
        <w:gridCol w:w="947"/>
      </w:tblGrid>
      <w:tr w:rsidR="0013596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135968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 Освещение в СМИ чрезвычайных ситуаций (аварии, катастрофы, стихийные бедствия и др.).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 Освещение в СМИ гражданских беспорядков, террористических актов, преступлений, этнических конфликтов, военных действий и др.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 Этика газетного заголовка.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 Журналист и сенсация (моральный аспект).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 Журналистика и реклама.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 Этика «работы над ошибками».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 Журналистские шутки и розыгрыши – пределы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дозволенного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35968" w:rsidRPr="00BE53C2" w:rsidRDefault="0013596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35968" w:rsidRPr="00BE53C2" w:rsidRDefault="0013596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Курсовая работа (проект). Перечень тем представлен в Приложении 1 к рабочей программе дисциплины. /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-8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</w:tr>
      <w:tr w:rsidR="00135968">
        <w:trPr>
          <w:trHeight w:hRule="exact" w:val="277"/>
        </w:trPr>
        <w:tc>
          <w:tcPr>
            <w:tcW w:w="993" w:type="dxa"/>
          </w:tcPr>
          <w:p w:rsidR="00135968" w:rsidRDefault="00135968"/>
        </w:tc>
        <w:tc>
          <w:tcPr>
            <w:tcW w:w="3545" w:type="dxa"/>
          </w:tcPr>
          <w:p w:rsidR="00135968" w:rsidRDefault="00135968"/>
        </w:tc>
        <w:tc>
          <w:tcPr>
            <w:tcW w:w="143" w:type="dxa"/>
          </w:tcPr>
          <w:p w:rsidR="00135968" w:rsidRDefault="00135968"/>
        </w:tc>
        <w:tc>
          <w:tcPr>
            <w:tcW w:w="851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135" w:type="dxa"/>
          </w:tcPr>
          <w:p w:rsidR="00135968" w:rsidRDefault="00135968"/>
        </w:tc>
        <w:tc>
          <w:tcPr>
            <w:tcW w:w="1277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426" w:type="dxa"/>
          </w:tcPr>
          <w:p w:rsidR="00135968" w:rsidRDefault="00135968"/>
        </w:tc>
        <w:tc>
          <w:tcPr>
            <w:tcW w:w="993" w:type="dxa"/>
          </w:tcPr>
          <w:p w:rsidR="00135968" w:rsidRDefault="00135968"/>
        </w:tc>
      </w:tr>
      <w:tr w:rsidR="00135968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135968">
        <w:trPr>
          <w:trHeight w:hRule="exact" w:val="8173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1.Профессиональная этика как наука и проблемы практики.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2.Формирование профессионально-этических взглядов в журналистике.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3.Работа с источниками информации.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4.Профессиональная честь.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Профессиональный долг.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Профессиональное достоинство, совесть.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Профессиональная ответственность.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8.Профессиональная мораль.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9.Декларация принципов поведения журналистов.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10.Кодекс этических норм.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11.Положение о принципах и системе общественного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 за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соблюдением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журналистами положений Кодекса профессиональной этики российского журналиста.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12.Закон ПМР о средствах массовой информации.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13.Международные правовые акты, законы, права человека.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14.Этические нормы поведения журналиста в отношениях «журналис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коллеги».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Этические нормы поведения журналиста в отношениях «журналист – источник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информации».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Этические нормы поведения журналиста в отношениях «журналист – герои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публикации».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Этические нормы поведения журналиста в отношениях «журналист – аудитория».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Этические нормы поведения журналиста в отношениях «журналист – автор».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Этические нормы поведения журналиста в отношениях «журналист – власть».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Тактичность и журналистика.</w:t>
            </w:r>
          </w:p>
          <w:p w:rsidR="00135968" w:rsidRPr="00BE53C2" w:rsidRDefault="0013596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1.Определения «этика» и «профессиональная этика журналиста»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2.Конъюнктурность журналистики как причина неясных границ между профессиональной и общечеловеческой этиками.</w:t>
            </w:r>
            <w:proofErr w:type="gramEnd"/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3.Ломоносовские идеи, предварявшие создание профессиональной этики журналиста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4.Становление этики журналиста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веках.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5.Этика журналиста в работах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В.И.Ленина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6.Этика советского журналиста. Этика военного корреспондента.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7.Этика журналиста в эпоху гласности и в 90-е годы.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8.Правовые основы этики журналиста: законодательство Российской федерации и профессиональные этические кодексы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9.Международные профессиональные этические кодексы.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10.Профессиональные кодексы журналистов и фотографов западных средств массовой информации.</w:t>
            </w:r>
          </w:p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11.Эмпатия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135968" w:rsidRDefault="00BE53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45"/>
        <w:gridCol w:w="1872"/>
        <w:gridCol w:w="1941"/>
        <w:gridCol w:w="2151"/>
        <w:gridCol w:w="700"/>
        <w:gridCol w:w="996"/>
      </w:tblGrid>
      <w:tr w:rsidR="00135968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135968" w:rsidRDefault="00135968"/>
        </w:tc>
        <w:tc>
          <w:tcPr>
            <w:tcW w:w="2269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135968" w:rsidRPr="00BE53C2">
        <w:trPr>
          <w:trHeight w:hRule="exact" w:val="2236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12.Проблема объективности с точки зрения профессиональной этики журналиста.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13.Пирамида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этоса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журналиста.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14.Этика телефонных переговоров. Этика деловой переписки.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15.Этика визирования печатных материалов. Этика литературного редактирования.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16.Этика редактирования прямой речи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ньюйсмейкеров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интервьюируемых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Этика фотокорреспондента и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видеооператора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17.Дресс-код.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18.Киберэтика. Сращивание профессиональной этики и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киберэтики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«Невидимые» факторы по Дж.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Муру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19.Деформация деонтологии журналистики в эпоху глобализации.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20.Этические нормы использования материалов, размещенных в личных блогах частных пользователей, на личных страницах социальных сетей и пр.</w:t>
            </w: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135968" w:rsidRPr="00BE53C2">
        <w:trPr>
          <w:trHeight w:hRule="exact" w:val="277"/>
        </w:trPr>
        <w:tc>
          <w:tcPr>
            <w:tcW w:w="71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35968" w:rsidRPr="00BE53C2" w:rsidRDefault="00135968">
            <w:pPr>
              <w:rPr>
                <w:lang w:val="ru-RU"/>
              </w:rPr>
            </w:pP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13596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13596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135968" w:rsidRPr="00BE53C2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Кикоть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Я.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этика и служебный этикет: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13596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Корконосенко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журналистики: Учеб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13596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13596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Бусленко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Правовые основы журналистики: слов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справ.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13596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13596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135968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журналистики: Метод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казания и рекомендации к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курса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"РИНХ", 2003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135968" w:rsidRPr="00BE53C2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Лазутина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Г. В. Профессиональная этика журналиста [Электронный ресурс]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Г. В. </w:t>
            </w:r>
            <w:proofErr w:type="spell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Лазутина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- М.: Аспект Пресс, 2011. - 223 с. - 978-5-7567-0612-3.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=104055</w:t>
            </w:r>
          </w:p>
        </w:tc>
      </w:tr>
      <w:tr w:rsidR="00135968" w:rsidRPr="00BE53C2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Прохоров, Е. П. Введение в теорию журналистики [Электронный ресурс]</w:t>
            </w:r>
            <w:proofErr w:type="gramStart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Е. П. Прохоров. - М.: Аспект Пресс, 2011. - 352 с. - 978-5-7567-0615-4.</w:t>
            </w:r>
          </w:p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=104059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135968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13596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135968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135968">
        <w:trPr>
          <w:trHeight w:hRule="exact" w:val="277"/>
        </w:trPr>
        <w:tc>
          <w:tcPr>
            <w:tcW w:w="710" w:type="dxa"/>
          </w:tcPr>
          <w:p w:rsidR="00135968" w:rsidRDefault="00135968"/>
        </w:tc>
        <w:tc>
          <w:tcPr>
            <w:tcW w:w="58" w:type="dxa"/>
          </w:tcPr>
          <w:p w:rsidR="00135968" w:rsidRDefault="00135968"/>
        </w:tc>
        <w:tc>
          <w:tcPr>
            <w:tcW w:w="1929" w:type="dxa"/>
          </w:tcPr>
          <w:p w:rsidR="00135968" w:rsidRDefault="00135968"/>
        </w:tc>
        <w:tc>
          <w:tcPr>
            <w:tcW w:w="1986" w:type="dxa"/>
          </w:tcPr>
          <w:p w:rsidR="00135968" w:rsidRDefault="00135968"/>
        </w:tc>
        <w:tc>
          <w:tcPr>
            <w:tcW w:w="2127" w:type="dxa"/>
          </w:tcPr>
          <w:p w:rsidR="00135968" w:rsidRDefault="00135968"/>
        </w:tc>
        <w:tc>
          <w:tcPr>
            <w:tcW w:w="2269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993" w:type="dxa"/>
          </w:tcPr>
          <w:p w:rsidR="00135968" w:rsidRDefault="00135968"/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135968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Default="00BE53C2">
            <w:pPr>
              <w:spacing w:after="0" w:line="240" w:lineRule="auto"/>
              <w:rPr>
                <w:sz w:val="19"/>
                <w:szCs w:val="19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дистанционное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135968">
        <w:trPr>
          <w:trHeight w:hRule="exact" w:val="277"/>
        </w:trPr>
        <w:tc>
          <w:tcPr>
            <w:tcW w:w="710" w:type="dxa"/>
          </w:tcPr>
          <w:p w:rsidR="00135968" w:rsidRDefault="00135968"/>
        </w:tc>
        <w:tc>
          <w:tcPr>
            <w:tcW w:w="58" w:type="dxa"/>
          </w:tcPr>
          <w:p w:rsidR="00135968" w:rsidRDefault="00135968"/>
        </w:tc>
        <w:tc>
          <w:tcPr>
            <w:tcW w:w="1929" w:type="dxa"/>
          </w:tcPr>
          <w:p w:rsidR="00135968" w:rsidRDefault="00135968"/>
        </w:tc>
        <w:tc>
          <w:tcPr>
            <w:tcW w:w="1986" w:type="dxa"/>
          </w:tcPr>
          <w:p w:rsidR="00135968" w:rsidRDefault="00135968"/>
        </w:tc>
        <w:tc>
          <w:tcPr>
            <w:tcW w:w="2127" w:type="dxa"/>
          </w:tcPr>
          <w:p w:rsidR="00135968" w:rsidRDefault="00135968"/>
        </w:tc>
        <w:tc>
          <w:tcPr>
            <w:tcW w:w="2269" w:type="dxa"/>
          </w:tcPr>
          <w:p w:rsidR="00135968" w:rsidRDefault="00135968"/>
        </w:tc>
        <w:tc>
          <w:tcPr>
            <w:tcW w:w="710" w:type="dxa"/>
          </w:tcPr>
          <w:p w:rsidR="00135968" w:rsidRDefault="00135968"/>
        </w:tc>
        <w:tc>
          <w:tcPr>
            <w:tcW w:w="993" w:type="dxa"/>
          </w:tcPr>
          <w:p w:rsidR="00135968" w:rsidRDefault="00135968"/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BE53C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135968" w:rsidRPr="00BE53C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5968" w:rsidRPr="00BE53C2" w:rsidRDefault="00BE53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3C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BE53C2" w:rsidRDefault="00BE53C2">
      <w:pPr>
        <w:rPr>
          <w:lang w:val="ru-RU"/>
        </w:rPr>
      </w:pPr>
    </w:p>
    <w:p w:rsidR="00BE53C2" w:rsidRDefault="00BE53C2">
      <w:pPr>
        <w:rPr>
          <w:lang w:val="ru-RU"/>
        </w:rPr>
      </w:pPr>
      <w:bookmarkStart w:id="0" w:name="_GoBack"/>
      <w:r>
        <w:rPr>
          <w:lang w:val="ru-RU"/>
        </w:rPr>
        <w:br w:type="page"/>
      </w:r>
    </w:p>
    <w:p w:rsidR="00BE53C2" w:rsidRDefault="00BE53C2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29350" cy="885173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офессиональная этика журналист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" t="642"/>
                    <a:stretch/>
                  </pic:blipFill>
                  <pic:spPr bwMode="auto">
                    <a:xfrm>
                      <a:off x="0" y="0"/>
                      <a:ext cx="6233014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53C2" w:rsidRDefault="00BE53C2">
      <w:pPr>
        <w:rPr>
          <w:lang w:val="ru-RU"/>
        </w:rPr>
      </w:pPr>
      <w:r>
        <w:rPr>
          <w:lang w:val="ru-RU"/>
        </w:rPr>
        <w:br w:type="page"/>
      </w:r>
    </w:p>
    <w:p w:rsidR="00BE53C2" w:rsidRPr="00BE53C2" w:rsidRDefault="00BE53C2" w:rsidP="00BE53C2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lastRenderedPageBreak/>
        <w:t>Оглавление</w:t>
      </w:r>
    </w:p>
    <w:p w:rsidR="00BE53C2" w:rsidRPr="00BE53C2" w:rsidRDefault="00BE53C2" w:rsidP="00BE53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tabs>
          <w:tab w:val="right" w:leader="dot" w:pos="10196"/>
        </w:tabs>
        <w:spacing w:after="100"/>
        <w:rPr>
          <w:b/>
          <w:noProof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525204806" w:history="1">
        <w:r w:rsidRPr="00BE53C2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BE53C2">
          <w:rPr>
            <w:b/>
            <w:noProof/>
            <w:webHidden/>
          </w:rPr>
          <w:tab/>
        </w:r>
        <w:r w:rsidRPr="00BE53C2">
          <w:rPr>
            <w:b/>
            <w:noProof/>
            <w:webHidden/>
          </w:rPr>
          <w:fldChar w:fldCharType="begin"/>
        </w:r>
        <w:r w:rsidRPr="00BE53C2">
          <w:rPr>
            <w:b/>
            <w:noProof/>
            <w:webHidden/>
          </w:rPr>
          <w:instrText xml:space="preserve"> PAGEREF _Toc525204806 \h </w:instrText>
        </w:r>
        <w:r w:rsidRPr="00BE53C2">
          <w:rPr>
            <w:b/>
            <w:noProof/>
            <w:webHidden/>
          </w:rPr>
        </w:r>
        <w:r w:rsidRPr="00BE53C2">
          <w:rPr>
            <w:b/>
            <w:noProof/>
            <w:webHidden/>
          </w:rPr>
          <w:fldChar w:fldCharType="separate"/>
        </w:r>
        <w:r w:rsidRPr="00BE53C2">
          <w:rPr>
            <w:b/>
            <w:noProof/>
            <w:webHidden/>
          </w:rPr>
          <w:t>3</w:t>
        </w:r>
        <w:r w:rsidRPr="00BE53C2">
          <w:rPr>
            <w:b/>
            <w:noProof/>
            <w:webHidden/>
          </w:rPr>
          <w:fldChar w:fldCharType="end"/>
        </w:r>
      </w:hyperlink>
    </w:p>
    <w:p w:rsidR="00BE53C2" w:rsidRPr="00BE53C2" w:rsidRDefault="00BE53C2" w:rsidP="00BE53C2">
      <w:pPr>
        <w:tabs>
          <w:tab w:val="right" w:leader="dot" w:pos="10196"/>
        </w:tabs>
        <w:spacing w:after="100"/>
        <w:rPr>
          <w:b/>
          <w:noProof/>
        </w:rPr>
      </w:pPr>
      <w:hyperlink w:anchor="_Toc525204807" w:history="1">
        <w:r w:rsidRPr="00BE53C2">
          <w:rPr>
            <w:rFonts w:ascii="Times New Roman" w:hAnsi="Times New Roman" w:cs="Times New Roman"/>
            <w:b/>
            <w:noProof/>
            <w:color w:val="0000FF" w:themeColor="hyperlink"/>
            <w:u w:val="single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BE53C2">
          <w:rPr>
            <w:b/>
            <w:noProof/>
            <w:webHidden/>
          </w:rPr>
          <w:tab/>
        </w:r>
        <w:r w:rsidRPr="00BE53C2">
          <w:rPr>
            <w:b/>
            <w:noProof/>
            <w:webHidden/>
          </w:rPr>
          <w:fldChar w:fldCharType="begin"/>
        </w:r>
        <w:r w:rsidRPr="00BE53C2">
          <w:rPr>
            <w:b/>
            <w:noProof/>
            <w:webHidden/>
          </w:rPr>
          <w:instrText xml:space="preserve"> PAGEREF _Toc525204807 \h </w:instrText>
        </w:r>
        <w:r w:rsidRPr="00BE53C2">
          <w:rPr>
            <w:b/>
            <w:noProof/>
            <w:webHidden/>
          </w:rPr>
        </w:r>
        <w:r w:rsidRPr="00BE53C2">
          <w:rPr>
            <w:b/>
            <w:noProof/>
            <w:webHidden/>
          </w:rPr>
          <w:fldChar w:fldCharType="separate"/>
        </w:r>
        <w:r w:rsidRPr="00BE53C2">
          <w:rPr>
            <w:b/>
            <w:noProof/>
            <w:webHidden/>
          </w:rPr>
          <w:t>3</w:t>
        </w:r>
        <w:r w:rsidRPr="00BE53C2">
          <w:rPr>
            <w:b/>
            <w:noProof/>
            <w:webHidden/>
          </w:rPr>
          <w:fldChar w:fldCharType="end"/>
        </w:r>
      </w:hyperlink>
    </w:p>
    <w:p w:rsidR="00BE53C2" w:rsidRPr="00BE53C2" w:rsidRDefault="00BE53C2" w:rsidP="00BE53C2">
      <w:pPr>
        <w:tabs>
          <w:tab w:val="right" w:leader="dot" w:pos="10196"/>
        </w:tabs>
        <w:spacing w:after="100"/>
        <w:rPr>
          <w:b/>
          <w:noProof/>
        </w:rPr>
      </w:pPr>
      <w:hyperlink w:anchor="_Toc525204808" w:history="1">
        <w:r w:rsidRPr="00BE53C2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</w:t>
        </w:r>
        <w:r w:rsidRPr="00BE53C2">
          <w:rPr>
            <w:b/>
            <w:noProof/>
            <w:webHidden/>
          </w:rPr>
          <w:tab/>
        </w:r>
        <w:r w:rsidRPr="00BE53C2">
          <w:rPr>
            <w:b/>
            <w:noProof/>
            <w:webHidden/>
          </w:rPr>
          <w:fldChar w:fldCharType="begin"/>
        </w:r>
        <w:r w:rsidRPr="00BE53C2">
          <w:rPr>
            <w:b/>
            <w:noProof/>
            <w:webHidden/>
          </w:rPr>
          <w:instrText xml:space="preserve"> PAGEREF _Toc525204808 \h </w:instrText>
        </w:r>
        <w:r w:rsidRPr="00BE53C2">
          <w:rPr>
            <w:b/>
            <w:noProof/>
            <w:webHidden/>
          </w:rPr>
        </w:r>
        <w:r w:rsidRPr="00BE53C2">
          <w:rPr>
            <w:b/>
            <w:noProof/>
            <w:webHidden/>
          </w:rPr>
          <w:fldChar w:fldCharType="separate"/>
        </w:r>
        <w:r w:rsidRPr="00BE53C2">
          <w:rPr>
            <w:b/>
            <w:noProof/>
            <w:webHidden/>
          </w:rPr>
          <w:t>5</w:t>
        </w:r>
        <w:r w:rsidRPr="00BE53C2">
          <w:rPr>
            <w:b/>
            <w:noProof/>
            <w:webHidden/>
          </w:rPr>
          <w:fldChar w:fldCharType="end"/>
        </w:r>
      </w:hyperlink>
    </w:p>
    <w:p w:rsidR="00BE53C2" w:rsidRPr="00BE53C2" w:rsidRDefault="00BE53C2" w:rsidP="00BE53C2">
      <w:pPr>
        <w:tabs>
          <w:tab w:val="right" w:leader="dot" w:pos="10196"/>
        </w:tabs>
        <w:spacing w:after="100"/>
        <w:rPr>
          <w:noProof/>
        </w:rPr>
      </w:pPr>
      <w:hyperlink w:anchor="_Toc525204809" w:history="1">
        <w:r w:rsidRPr="00BE53C2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BE53C2">
          <w:rPr>
            <w:b/>
            <w:noProof/>
            <w:webHidden/>
          </w:rPr>
          <w:tab/>
        </w:r>
        <w:r w:rsidRPr="00BE53C2">
          <w:rPr>
            <w:b/>
            <w:noProof/>
            <w:webHidden/>
          </w:rPr>
          <w:fldChar w:fldCharType="begin"/>
        </w:r>
        <w:r w:rsidRPr="00BE53C2">
          <w:rPr>
            <w:b/>
            <w:noProof/>
            <w:webHidden/>
          </w:rPr>
          <w:instrText xml:space="preserve"> PAGEREF _Toc525204809 \h </w:instrText>
        </w:r>
        <w:r w:rsidRPr="00BE53C2">
          <w:rPr>
            <w:b/>
            <w:noProof/>
            <w:webHidden/>
          </w:rPr>
        </w:r>
        <w:r w:rsidRPr="00BE53C2">
          <w:rPr>
            <w:b/>
            <w:noProof/>
            <w:webHidden/>
          </w:rPr>
          <w:fldChar w:fldCharType="separate"/>
        </w:r>
        <w:r w:rsidRPr="00BE53C2">
          <w:rPr>
            <w:b/>
            <w:noProof/>
            <w:webHidden/>
          </w:rPr>
          <w:t>10</w:t>
        </w:r>
        <w:r w:rsidRPr="00BE53C2">
          <w:rPr>
            <w:b/>
            <w:noProof/>
            <w:webHidden/>
          </w:rPr>
          <w:fldChar w:fldCharType="end"/>
        </w:r>
      </w:hyperlink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525204806"/>
      <w:r w:rsidRPr="00BE53C2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BE53C2" w:rsidRPr="00BE53C2" w:rsidRDefault="00BE53C2" w:rsidP="00BE53C2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E53C2" w:rsidRPr="00BE53C2" w:rsidRDefault="00BE53C2" w:rsidP="00BE53C2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BE53C2" w:rsidRPr="00BE53C2" w:rsidRDefault="00BE53C2" w:rsidP="00BE53C2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</w:p>
    <w:p w:rsidR="00BE53C2" w:rsidRPr="00BE53C2" w:rsidRDefault="00BE53C2" w:rsidP="00BE53C2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  <w:bookmarkStart w:id="2" w:name="_Toc525204807"/>
      <w:r w:rsidRPr="00BE53C2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BE53C2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 xml:space="preserve">  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2.1 Показатели и критерии оценивания компетенций:  </w:t>
      </w:r>
    </w:p>
    <w:tbl>
      <w:tblPr>
        <w:tblpPr w:leftFromText="180" w:rightFromText="180" w:vertAnchor="text" w:horzAnchor="margin" w:tblpY="470"/>
        <w:tblOverlap w:val="never"/>
        <w:tblW w:w="100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196"/>
        <w:gridCol w:w="2268"/>
        <w:gridCol w:w="54"/>
        <w:gridCol w:w="2835"/>
        <w:gridCol w:w="88"/>
        <w:gridCol w:w="1417"/>
      </w:tblGrid>
      <w:tr w:rsidR="00BE53C2" w:rsidRPr="00BE53C2" w:rsidTr="00BE53C2">
        <w:trPr>
          <w:trHeight w:val="75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51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BE53C2" w:rsidRPr="00BE53C2" w:rsidTr="00BE53C2">
        <w:trPr>
          <w:trHeight w:val="430"/>
        </w:trPr>
        <w:tc>
          <w:tcPr>
            <w:tcW w:w="1006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ОПК-1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способность осуществлять общественную миссию журналистики, эффективно реализовывать функции СМИ, понимать смысл свободы и социальной ответственности журналистики и журналиста и следовать этому в профессиональной деятельности</w:t>
            </w:r>
          </w:p>
        </w:tc>
      </w:tr>
      <w:tr w:rsidR="00BE53C2" w:rsidRPr="00BE53C2" w:rsidTr="00BE53C2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Знать функциональные особенности журналистики, принципы журналистской деятельности, основные концепции свободы слова, принципы обеспечения информационной безопасности</w:t>
            </w: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Составлять обзор литературы определенного течения, аннотировать современный литературный процесс, делать обобщения изученной теории профессиональной этике  в курсовом проекте </w:t>
            </w:r>
          </w:p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 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proofErr w:type="gramStart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</w:t>
            </w:r>
            <w:proofErr w:type="spellEnd"/>
            <w:proofErr w:type="gramEnd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– курсовая работа </w:t>
            </w:r>
          </w:p>
        </w:tc>
      </w:tr>
      <w:tr w:rsidR="00BE53C2" w:rsidRPr="00BE53C2" w:rsidTr="00BE53C2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Уметь ориентироваться в историческом и современном контексте развития журналистики, действовать в процессе сбора, обработки и воспроизводства</w:t>
            </w:r>
          </w:p>
          <w:p w:rsidR="00BE53C2" w:rsidRPr="00BE53C2" w:rsidRDefault="00BE53C2" w:rsidP="00BE53C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массовой информации в соответствие с современными представлениями о социальной ответственности журналиста</w:t>
            </w: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Собирать, обрабатывать</w:t>
            </w:r>
            <w:proofErr w:type="gramStart"/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и  воспроизводить </w:t>
            </w:r>
          </w:p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информацию в соответствие с современными представлениями о социальной ответственности журналиста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spellStart"/>
            <w:proofErr w:type="gramStart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</w:t>
            </w:r>
            <w:proofErr w:type="spellEnd"/>
            <w:proofErr w:type="gramEnd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– курсовая работа</w:t>
            </w:r>
          </w:p>
        </w:tc>
      </w:tr>
      <w:tr w:rsidR="00BE53C2" w:rsidRPr="00BE53C2" w:rsidTr="00BE53C2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Владеть навыками и функционального анализа СМИ</w:t>
            </w: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Уметь проводить анализ различных ситуаций в СМИ, связанных с вопросами этики журналиста 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spellStart"/>
            <w:proofErr w:type="gramStart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</w:t>
            </w:r>
            <w:proofErr w:type="spellEnd"/>
            <w:proofErr w:type="gramEnd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– курсовая работа</w:t>
            </w:r>
          </w:p>
        </w:tc>
      </w:tr>
      <w:tr w:rsidR="00BE53C2" w:rsidRPr="00BE53C2" w:rsidTr="00BE53C2">
        <w:trPr>
          <w:trHeight w:val="532"/>
        </w:trPr>
        <w:tc>
          <w:tcPr>
            <w:tcW w:w="1006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ОПК-8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способность следовать в профессиональной деятельности основным российским и международным документам по журналистской этике</w:t>
            </w:r>
          </w:p>
        </w:tc>
      </w:tr>
      <w:tr w:rsidR="00BE53C2" w:rsidRPr="00BE53C2" w:rsidTr="00BE53C2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lastRenderedPageBreak/>
              <w:t>Знать место профессиональной этики и профессиональной морали в структуре журналистки, процессы развития системы этического регулирования СМИ в западной и отечественной практике, специфику ценностного подхода к медиа в рамках аксиологии журналистики.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 теоретических основ творческой деятельности журналиста</w:t>
            </w:r>
          </w:p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Знание понятием профессиональной морали и ее функций; сущности профессиональной этики как науки о профессиональной морали и ее роли в саморегулировании журналистского сообщества.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пользоваться дополнительной литературой при подготовке к занятиям; 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КЗ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кейс-задачи (№1-3) </w:t>
            </w:r>
          </w:p>
        </w:tc>
      </w:tr>
      <w:tr w:rsidR="00BE53C2" w:rsidRPr="00BE53C2" w:rsidTr="00BE53C2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 разбираться в причинах морально-этических проблем и нарушений, связанных с профессиональной журналистской деятельностью</w:t>
            </w: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 морально-этический кодекс журналиста 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приводить примеры;  умение отстаивать свою позицию.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КЗ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кейс-задачи (№1-3)</w:t>
            </w:r>
          </w:p>
        </w:tc>
      </w:tr>
      <w:tr w:rsidR="00BE53C2" w:rsidRPr="00BE53C2" w:rsidTr="00BE53C2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Владеть навыками нравственного поведения современного журналиста, приёмами мониторинга документов, содержащих положения о нормах профессиональной этики</w:t>
            </w:r>
          </w:p>
        </w:tc>
        <w:tc>
          <w:tcPr>
            <w:tcW w:w="246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Проявлять навыки самостоятельной профессиональн</w:t>
            </w:r>
            <w:proofErr w:type="gramStart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о-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нравственной ориентации в процессе работы, свидетельствующие о достаточном уровне профессионально- этической зрелости.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Изучение  документов, содержащих положения о нормах профессиональной этики.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 </w:t>
            </w:r>
          </w:p>
        </w:tc>
      </w:tr>
      <w:tr w:rsidR="00BE53C2" w:rsidRPr="00BE53C2" w:rsidTr="00BE53C2">
        <w:trPr>
          <w:trHeight w:val="532"/>
        </w:trPr>
        <w:tc>
          <w:tcPr>
            <w:tcW w:w="1006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ПК-4: способностью разрабатывать </w:t>
            </w: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локальный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авторский </w:t>
            </w:r>
            <w:proofErr w:type="spell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медиапроект</w:t>
            </w:r>
            <w:proofErr w:type="spell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участвовать в разработке, анализе и коррекции концепции</w:t>
            </w:r>
          </w:p>
        </w:tc>
      </w:tr>
      <w:tr w:rsidR="00BE53C2" w:rsidRPr="00BE53C2" w:rsidTr="00BE53C2">
        <w:trPr>
          <w:trHeight w:val="532"/>
        </w:trPr>
        <w:tc>
          <w:tcPr>
            <w:tcW w:w="34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Знать</w:t>
            </w:r>
            <w:r w:rsidRPr="00BE53C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основы создания локального авторского </w:t>
            </w:r>
            <w:proofErr w:type="spell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Составлять обзор литературы определенного течения, аннотировать современный литературный процесс, делать обобщения изученной теории профессиональной этике  в курсовом проекте.</w:t>
            </w:r>
          </w:p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</w:t>
            </w:r>
          </w:p>
        </w:tc>
      </w:tr>
      <w:tr w:rsidR="00BE53C2" w:rsidRPr="00BE53C2" w:rsidTr="00BE53C2">
        <w:trPr>
          <w:trHeight w:val="532"/>
        </w:trPr>
        <w:tc>
          <w:tcPr>
            <w:tcW w:w="34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</w:t>
            </w:r>
            <w:r w:rsidRPr="00BE53C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разрабатывать концепцию </w:t>
            </w:r>
            <w:proofErr w:type="gram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авторского</w:t>
            </w:r>
            <w:proofErr w:type="gramEnd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Разрабатывать концепцию </w:t>
            </w:r>
            <w:proofErr w:type="gram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авторского</w:t>
            </w:r>
            <w:proofErr w:type="gramEnd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Составление </w:t>
            </w: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концепции </w:t>
            </w:r>
            <w:proofErr w:type="gram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авторского</w:t>
            </w:r>
            <w:proofErr w:type="gramEnd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</w:t>
            </w:r>
          </w:p>
        </w:tc>
      </w:tr>
      <w:tr w:rsidR="00BE53C2" w:rsidRPr="00BE53C2" w:rsidTr="00BE53C2">
        <w:trPr>
          <w:trHeight w:val="532"/>
        </w:trPr>
        <w:tc>
          <w:tcPr>
            <w:tcW w:w="34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Владеть </w:t>
            </w:r>
            <w:r w:rsidRPr="00BE53C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способностью анализировать и корректировать разработку и реализацию </w:t>
            </w:r>
            <w:proofErr w:type="gram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авторского</w:t>
            </w:r>
            <w:proofErr w:type="gramEnd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E53C2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lastRenderedPageBreak/>
              <w:t>медиапроекта</w:t>
            </w:r>
            <w:proofErr w:type="spellEnd"/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Анализировать и уметь корректировать наработки по </w:t>
            </w: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планированию и реализации  </w:t>
            </w:r>
            <w:proofErr w:type="spellStart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медиапроектов</w:t>
            </w:r>
            <w:proofErr w:type="spellEnd"/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Умение проводить анализ собственной концепции </w:t>
            </w: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авторского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и работ </w:t>
            </w:r>
            <w:proofErr w:type="spell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одногруппников</w:t>
            </w:r>
            <w:proofErr w:type="spell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3C2" w:rsidRPr="00BE53C2" w:rsidRDefault="00BE53C2" w:rsidP="00BE53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BE53C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</w:t>
            </w:r>
          </w:p>
        </w:tc>
      </w:tr>
    </w:tbl>
    <w:p w:rsidR="00BE53C2" w:rsidRPr="00BE53C2" w:rsidRDefault="00BE53C2" w:rsidP="00BE53C2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BE53C2" w:rsidRPr="00BE53C2" w:rsidRDefault="00BE53C2" w:rsidP="00BE53C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BE53C2">
        <w:rPr>
          <w:rFonts w:ascii="Times New Roman" w:hAnsi="Times New Roman" w:cs="Times New Roman"/>
          <w:sz w:val="24"/>
          <w:szCs w:val="24"/>
          <w:lang w:val="ru-RU"/>
        </w:rPr>
        <w:t>балльно</w:t>
      </w:r>
      <w:proofErr w:type="spellEnd"/>
      <w:r w:rsidRPr="00BE53C2">
        <w:rPr>
          <w:rFonts w:ascii="Times New Roman" w:hAnsi="Times New Roman" w:cs="Times New Roman"/>
          <w:sz w:val="24"/>
          <w:szCs w:val="24"/>
          <w:lang w:val="ru-RU"/>
        </w:rPr>
        <w:t>-рейтинговой системы в 100-балльной шкале:</w:t>
      </w:r>
    </w:p>
    <w:p w:rsidR="00BE53C2" w:rsidRPr="00BE53C2" w:rsidRDefault="00BE53C2" w:rsidP="00BE53C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>Экзамен:</w:t>
      </w:r>
    </w:p>
    <w:p w:rsidR="00BE53C2" w:rsidRPr="00BE53C2" w:rsidRDefault="00BE53C2" w:rsidP="00BE53C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>84-100 баллов (оценка «отлично»)</w:t>
      </w:r>
      <w:r w:rsidRPr="00BE53C2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BE53C2" w:rsidRPr="00BE53C2" w:rsidRDefault="00BE53C2" w:rsidP="00BE53C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>67-83 баллов (оценка «хорошо»)</w:t>
      </w:r>
      <w:r w:rsidRPr="00BE53C2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BE53C2" w:rsidRPr="00BE53C2" w:rsidRDefault="00BE53C2" w:rsidP="00BE53C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50-66 баллов (оценка «удовлетворительно») </w:t>
      </w:r>
    </w:p>
    <w:p w:rsidR="00BE53C2" w:rsidRPr="00BE53C2" w:rsidRDefault="00BE53C2" w:rsidP="00BE53C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</w:t>
      </w:r>
      <w:r w:rsidRPr="00BE53C2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</w:t>
      </w:r>
    </w:p>
    <w:p w:rsidR="00BE53C2" w:rsidRPr="00BE53C2" w:rsidRDefault="00BE53C2" w:rsidP="00BE53C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BE53C2" w:rsidRPr="00BE53C2" w:rsidRDefault="00BE53C2" w:rsidP="00BE53C2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BE53C2" w:rsidRPr="00BE53C2" w:rsidRDefault="00BE53C2" w:rsidP="00BE53C2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BE53C2" w:rsidRPr="00BE53C2" w:rsidRDefault="00BE53C2" w:rsidP="00BE53C2">
      <w:pPr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480487763"/>
    </w:p>
    <w:p w:rsidR="00BE53C2" w:rsidRPr="00BE53C2" w:rsidRDefault="00BE53C2" w:rsidP="00BE53C2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4" w:name="_Toc525204808"/>
      <w:r w:rsidRPr="00BE53C2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</w:t>
      </w:r>
      <w:bookmarkEnd w:id="3"/>
      <w:bookmarkEnd w:id="4"/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курсовых работ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BE53C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BE53C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Профессиональная этика журналиста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Этическая позиция журналиста (разбор творчества одного из ведущих российских журналистов).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2.Плагиат в журналистике (на примере газеты «Вечерний Ростов»)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3.Социальная ответственность журналиста 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 </w:t>
      </w:r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примере газеты «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Новочеркасские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ведомости»)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4.Кто и за что критикует журналистов: анализ публикаций газеты «Молот».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5.Нужна ли «Клятва Гиппократа» журналисту? (на примере региональной прессы)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6.Право на частную жизнь и право общества на информацию относительно общественно значимых личностей: анализ конкретной ситуации (на примере публикаций журнала «Антенна»)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7.Интервьюер и интервьюируемый: морально-этические аспекты работы над интервью (на примере газет «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Комсомольская</w:t>
      </w:r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правда» и «Российская газета»)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8.Этика отношений журналиста и его коллег (по материалам региональных СМИ) 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9.Методы сбора информации: нравственный аспект (на примере газеты «Наше время»)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10.Этические кодексы отдельных СМИ: сравнительный анализ 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 </w:t>
      </w:r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примере медиа-холдингов «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Алтпресс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 и «Крестьянин»)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11.Этика освещение в региональных СМИ чрезвычайных ситуаций (аварии, катастрофы, стихийные бедствия и </w:t>
      </w:r>
      <w:proofErr w:type="spellStart"/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др</w:t>
      </w:r>
      <w:proofErr w:type="spellEnd"/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 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12.Этика освещение в федеральных СМИ чрезвычайных ситуаций (аварии, катастрофы, стихийные бедствия и </w:t>
      </w:r>
      <w:proofErr w:type="spellStart"/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др</w:t>
      </w:r>
      <w:proofErr w:type="spellEnd"/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 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13.Социальная ответственность журналиста (на примере газеты «Город </w:t>
      </w:r>
      <w:r w:rsidRPr="00BE53C2">
        <w:rPr>
          <w:rFonts w:ascii="Times New Roman" w:eastAsia="Times New Roman" w:hAnsi="Times New Roman" w:cs="Times New Roman"/>
          <w:sz w:val="24"/>
          <w:szCs w:val="24"/>
          <w:lang w:eastAsia="ru-RU"/>
        </w:rPr>
        <w:t>N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14.Региональный журналист: кто он? (на примере одного журналиста «Молота» или «АиФ на Дону»)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15.Морально-нравственные ценности  современного регионального телевидения (на примере «ДОН24» или «Южный регион»)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16.Моральная составляющая профессионального имиджа радиожурналиста (на примере «Маяк на Дону», «</w:t>
      </w:r>
      <w:r w:rsidRPr="00BE53C2">
        <w:rPr>
          <w:rFonts w:ascii="Times New Roman" w:eastAsia="Times New Roman" w:hAnsi="Times New Roman" w:cs="Times New Roman"/>
          <w:sz w:val="24"/>
          <w:szCs w:val="24"/>
          <w:lang w:eastAsia="ru-RU"/>
        </w:rPr>
        <w:t>FM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 Дону»)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17.Сенсация как тип журналистского текста в морально-этическом плане (на примере «Газета Дона»)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18.Корпоративная этика и профессиональная этика – всегда ли они совпадают? (на примере «Южный театральный вестник»)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19.Журналистские шутки и розыгрыши – пределы дозволенного (на примере «Вечернего Ростова»)</w:t>
      </w:r>
    </w:p>
    <w:p w:rsidR="00BE53C2" w:rsidRPr="00BE53C2" w:rsidRDefault="00BE53C2" w:rsidP="00BE53C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20.Обвинения современной журналистики в аморализме: насколько они обоснованы? (на примере материалов работы региональных комитетов по прессе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)</w:t>
      </w:r>
      <w:proofErr w:type="gramEnd"/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  <w:gridCol w:w="1134"/>
      </w:tblGrid>
      <w:tr w:rsidR="00BE53C2" w:rsidRPr="00BE53C2" w:rsidTr="00BE53C2">
        <w:tc>
          <w:tcPr>
            <w:tcW w:w="9039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134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Баллы</w:t>
            </w:r>
          </w:p>
        </w:tc>
      </w:tr>
      <w:tr w:rsidR="00BE53C2" w:rsidRPr="00BE53C2" w:rsidTr="00BE53C2">
        <w:tc>
          <w:tcPr>
            <w:tcW w:w="9039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 Представлена собственная точка зрения (позиция, отношение)  при раскрытии проблемы.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134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100-84</w:t>
            </w:r>
          </w:p>
        </w:tc>
      </w:tr>
      <w:tr w:rsidR="00BE53C2" w:rsidRPr="00BE53C2" w:rsidTr="00BE53C2">
        <w:tc>
          <w:tcPr>
            <w:tcW w:w="9039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134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83-67</w:t>
            </w:r>
          </w:p>
        </w:tc>
      </w:tr>
      <w:tr w:rsidR="00BE53C2" w:rsidRPr="00BE53C2" w:rsidTr="00BE53C2">
        <w:tc>
          <w:tcPr>
            <w:tcW w:w="9039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134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66-50</w:t>
            </w:r>
          </w:p>
        </w:tc>
      </w:tr>
      <w:tr w:rsidR="00BE53C2" w:rsidRPr="00BE53C2" w:rsidTr="00BE53C2">
        <w:trPr>
          <w:trHeight w:val="1666"/>
        </w:trPr>
        <w:tc>
          <w:tcPr>
            <w:tcW w:w="9039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 Проблема обозначена на бытовом уровне.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4. Не ясно выражена собственная позиция. 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134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49-0</w:t>
            </w:r>
          </w:p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E53C2" w:rsidRPr="00BE53C2" w:rsidTr="00BE53C2">
        <w:tc>
          <w:tcPr>
            <w:tcW w:w="9039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  <w:t xml:space="preserve">Максимальный балл </w:t>
            </w:r>
            <w:r w:rsidRPr="00BE53C2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  <w:br/>
              <w:t>за материалы эссе</w:t>
            </w:r>
          </w:p>
        </w:tc>
        <w:tc>
          <w:tcPr>
            <w:tcW w:w="1134" w:type="dxa"/>
          </w:tcPr>
          <w:p w:rsidR="00BE53C2" w:rsidRPr="00BE53C2" w:rsidRDefault="00BE53C2" w:rsidP="00BE53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E53C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100</w:t>
            </w:r>
          </w:p>
        </w:tc>
      </w:tr>
    </w:tbl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BE53C2" w:rsidRPr="00BE53C2" w:rsidRDefault="00BE53C2" w:rsidP="00BE53C2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Вопросы для коллоквиумов, собеседования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Профессиональная этика журналиста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color w:val="00000A"/>
          <w:sz w:val="24"/>
          <w:szCs w:val="24"/>
          <w:lang w:val="ru-RU" w:eastAsia="ru-RU"/>
        </w:rPr>
        <w:t>Профессиональная этика как наука</w:t>
      </w: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»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Международные профессиональные этические кодексы.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Профессиональные кодексы журналистов и фотографов западных средств массовой информации. 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Эмпатия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журналиста. 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Проблема объективности с точки зрения профессиональной этики журналиста.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Пирамида </w:t>
      </w: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этоса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журналиста.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Этика телефонных переговоров. Этика деловой переписки. 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Этика визирования печатных материалов. Этика литературного редактирования.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Этика редактирования прямой речи </w:t>
      </w: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ньюйсмейкеров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 </w:t>
      </w:r>
      <w:proofErr w:type="gram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интервьюируемых</w:t>
      </w:r>
      <w:proofErr w:type="gram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Этика фотокорреспондента и </w:t>
      </w: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видеооператора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Дресс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-код. 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Киберэтика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Сращивание профессиональной этики и </w:t>
      </w: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киберэтики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«Невидимые» факторы по Дж. </w:t>
      </w:r>
      <w:proofErr w:type="gram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Муру</w:t>
      </w:r>
      <w:proofErr w:type="gram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Деформация деонтологии журналистики в эпоху глобализации. 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Этические нормы использования материалов, размещенных в личных блогах частных пользователей, на личных страницах социальных сетей и пр.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«Деонтология журналистики»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Определения «этика» и «профессиональная этика журналиста»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proofErr w:type="gram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Конъюнктурность журналистики как причина неясных границ между профессиональной и общечеловеческой этиками.</w:t>
      </w:r>
      <w:proofErr w:type="gramEnd"/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Ломоносовские идеи, предварявшие создание профессиональной этики журналиста 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Становление этики журналиста в XVIII-XIX веках.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Этика журналиста в работах </w:t>
      </w:r>
      <w:proofErr w:type="spellStart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В.И.Ленина</w:t>
      </w:r>
      <w:proofErr w:type="spellEnd"/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Этика советского журналиста. Этика военного корреспондента. 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Этика журналиста в эпоху гласности и в 90-е годы.</w:t>
      </w:r>
    </w:p>
    <w:p w:rsidR="00BE53C2" w:rsidRPr="00BE53C2" w:rsidRDefault="00BE53C2" w:rsidP="00BE53C2">
      <w:pPr>
        <w:numPr>
          <w:ilvl w:val="0"/>
          <w:numId w:val="1"/>
        </w:numPr>
        <w:tabs>
          <w:tab w:val="num" w:pos="-3261"/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Правовые основы этики журналиста: законодательство Российской Федерации и профессиональные этические кодексы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100-50 (оценка «зачтено»)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художественной литературы – образцами, полученными в результате самостоятельного чтения и отбора. 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Цитирование примеров из словарей, учебников, справочников не приветствует;  выставляется студенту, если студент показывает практические навыки: особенности жанра, художественной речи, тропов, стилистических фигур, композиции, сюжета (для повествовательного текста), метр, размер, объяснить специфику ритма, рифмы (для стихов), но допускает ошибки в теоретических вопросах;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  <w:proofErr w:type="gramEnd"/>
    </w:p>
    <w:p w:rsidR="00BE53C2" w:rsidRPr="00BE53C2" w:rsidRDefault="00BE53C2" w:rsidP="00BE53C2">
      <w:pPr>
        <w:spacing w:after="0" w:line="240" w:lineRule="auto"/>
        <w:ind w:left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49-0 (оценка «не зачтено») выставляется студенту, если студент не показывает теоретические знания и практические навыки в области теории литературы. 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BE53C2" w:rsidRPr="00BE53C2" w:rsidRDefault="00BE53C2" w:rsidP="00BE53C2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proofErr w:type="gramStart"/>
      <w:r w:rsidRPr="00BE53C2">
        <w:rPr>
          <w:rFonts w:ascii="Times New Roman" w:hAnsi="Times New Roman" w:cs="Times New Roman"/>
          <w:b/>
          <w:bCs/>
          <w:sz w:val="24"/>
          <w:szCs w:val="24"/>
          <w:lang w:val="ru-RU"/>
        </w:rPr>
        <w:t>Кейс-задачи</w:t>
      </w:r>
      <w:proofErr w:type="gramEnd"/>
    </w:p>
    <w:p w:rsidR="00BE53C2" w:rsidRPr="00BE53C2" w:rsidRDefault="00BE53C2" w:rsidP="00BE53C2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BE53C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BE53C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Профессиональная этика журналиста </w:t>
      </w: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Задача 1. </w:t>
      </w: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 - журналист известной провинциальной телекомпании. Снимаете сюжет о коррупции в правоохранительных органах. У вас есть разоблачающие документы, съемки скрытой камерой, свидетели с сильными «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синхронами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 и прочие составляющие журналистского успеха. Когда ваш материал уже почти готов вас вызывают к главному редактору и объясняют – сюжет в эфир не выйдет. Звонили из органов и угрожали «закрыть» вашу телекомпанию. Ваши действия? </w:t>
      </w:r>
    </w:p>
    <w:p w:rsidR="00BE53C2" w:rsidRPr="00BE53C2" w:rsidRDefault="00BE53C2" w:rsidP="00BE53C2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Задача 2.</w:t>
      </w: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 вам в город приехал известный оппозиционный политик. Вы намерены пригласить его в прямой эфир. Но из достоверных источников Вам становится известно, что появление в эфире этого политика может привести к  большим неприятностям для всей телекомпании. Вашу телекомпанию по цензурным соображениям могут просто закрыть. Ваши действия?</w:t>
      </w:r>
    </w:p>
    <w:p w:rsidR="00BE53C2" w:rsidRPr="00BE53C2" w:rsidRDefault="00BE53C2" w:rsidP="00BE53C2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Задача 3.</w:t>
      </w:r>
      <w:r w:rsidRPr="00BE53C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BE53C2" w:rsidRPr="00BE53C2" w:rsidRDefault="00BE53C2" w:rsidP="00BE53C2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sz w:val="24"/>
          <w:szCs w:val="24"/>
          <w:lang w:val="ru-RU"/>
        </w:rPr>
        <w:t>Губернатор встречается с жителями проблемного «села». Вы и другие журналисты сопровождаете его в этой поездке. Когда все возвращаются в город, губернатор предлагает заехать в ресторанчик поужинать всем вместе. И, мол, там он готов продолжить разговор о проблемах области с журналистами. Говорит, что в ресторане уже накрыто на всю компанию и что ужин уже оплачен. Вы, если честно, голодны.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Ваши действия?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5" w:name="_Toc480487764"/>
    </w:p>
    <w:p w:rsidR="00BE53C2" w:rsidRPr="00BE53C2" w:rsidRDefault="00BE53C2" w:rsidP="00BE53C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BE53C2" w:rsidRPr="00BE53C2" w:rsidRDefault="00BE53C2" w:rsidP="00BE53C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E53C2" w:rsidRPr="00BE53C2" w:rsidRDefault="00BE53C2" w:rsidP="00BE53C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BE53C2" w:rsidRPr="00BE53C2" w:rsidRDefault="00BE53C2" w:rsidP="00BE53C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BE53C2" w:rsidRPr="00BE53C2" w:rsidRDefault="00BE53C2" w:rsidP="00BE53C2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зачету и экзамену</w:t>
      </w:r>
    </w:p>
    <w:p w:rsidR="00BE53C2" w:rsidRPr="00BE53C2" w:rsidRDefault="00BE53C2" w:rsidP="00BE53C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BE53C2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Профессиональная этика журналиста 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Вопросы к зачету: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1.Профессиональная этика как наука и проблемы практики.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2.Формирование профессионально-этических взглядов в журналистике.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3.Работа с источниками информации.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4.Профессиональная честь.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5. Профессиональный долг.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6. Профессиональное достоинство, совесть.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7. Профессиональная ответственность.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8.Профессиональная мораль.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9.Декларация принципов поведения журналистов.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10.Кодекс этических норм.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11.Положение о принципах и системе общественного </w:t>
      </w:r>
      <w:proofErr w:type="gram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контроля за</w:t>
      </w:r>
      <w:proofErr w:type="gram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соблюдением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журналистами положений Кодекса профессиональной этики российского журналиста.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12.Закон ПМР о средствах массовой информации.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13.Международные правовые акты, законы, права человека.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14.Этические нормы поведения журналиста в отношениях «журналис</w:t>
      </w:r>
      <w:proofErr w:type="gram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т-</w:t>
      </w:r>
      <w:proofErr w:type="gram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коллеги».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15. Этические нормы поведения журналиста в отношениях «журналист – источник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информации».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16. Этические нормы поведения журналиста в отношениях «журналист – герои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публикации».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17. Этические нормы поведения журналиста в отношениях «журналист – аудитория».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18. Этические нормы поведения журналиста в отношениях «журналист – автор».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19. Этические нормы поведения журналиста в отношениях «журналист – власть».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20. Тактичность и журналистика.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Вопросы к экзамену: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1. Определения «этика» и «профессиональная этика журналиста»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2. </w:t>
      </w:r>
      <w:proofErr w:type="gram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Конъюнктурность журналистики как причина неясных границ между профессиональной и общечеловеческой этиками.</w:t>
      </w:r>
      <w:proofErr w:type="gramEnd"/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3. Ломоносовские идеи, предварявшие создание профессиональной этики журналиста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4.  Становление этики журналиста в </w:t>
      </w:r>
      <w:r w:rsidRPr="00BE53C2">
        <w:rPr>
          <w:rFonts w:ascii="Times New Roman" w:hAnsi="Times New Roman" w:cs="Times New Roman"/>
          <w:color w:val="000000"/>
          <w:sz w:val="24"/>
          <w:szCs w:val="24"/>
        </w:rPr>
        <w:t>XVIII</w:t>
      </w: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-</w:t>
      </w:r>
      <w:r w:rsidRPr="00BE53C2">
        <w:rPr>
          <w:rFonts w:ascii="Times New Roman" w:hAnsi="Times New Roman" w:cs="Times New Roman"/>
          <w:color w:val="000000"/>
          <w:sz w:val="24"/>
          <w:szCs w:val="24"/>
        </w:rPr>
        <w:t>XIX</w:t>
      </w: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веках.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5.  Этика журналиста в работах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В.И.Ленина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6. Этика советского журналиста. Этика военного корреспондента.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7. Этика журналиста в эпоху гласности и в 90-е годы.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8. Правовые основы этики журналиста: законодательство Российской федерации и профессиональные этические кодексы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9. Международные профессиональные этические кодексы.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10. Профессиональные кодексы журналистов и фотографов западных средств массовой информации.</w:t>
      </w:r>
    </w:p>
    <w:p w:rsidR="00BE53C2" w:rsidRPr="00BE53C2" w:rsidRDefault="00BE53C2" w:rsidP="00BE53C2">
      <w:p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11.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Эмпатия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журналиста.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12. Проблема объективности с точки зрения профессиональной этики журналиста.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13.  Пирамида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этоса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журналиста.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14. Этика телефонных переговоров. Этика деловой переписки.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15. Этика визирования печатных материалов. Этика литературного редактирования.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lastRenderedPageBreak/>
        <w:t xml:space="preserve">16.  Этика редактирования прямой речи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ньюйсмейкеров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 </w:t>
      </w:r>
      <w:proofErr w:type="gram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интервьюируемых</w:t>
      </w:r>
      <w:proofErr w:type="gram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Этика фотокорреспондента и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видеооператора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17.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Дресс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-код.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18.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Киберэтика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Сращивание профессиональной этики и </w:t>
      </w:r>
      <w:proofErr w:type="spell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киберэтики</w:t>
      </w:r>
      <w:proofErr w:type="spell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«Невидимые» факторы по Дж. </w:t>
      </w:r>
      <w:proofErr w:type="gramStart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Муру</w:t>
      </w:r>
      <w:proofErr w:type="gramEnd"/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BE53C2" w:rsidRPr="00BE53C2" w:rsidRDefault="00BE53C2" w:rsidP="00BE53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19. Деформация деонтологии журналистики в эпоху глобализации.</w:t>
      </w:r>
    </w:p>
    <w:p w:rsidR="00BE53C2" w:rsidRPr="00BE53C2" w:rsidRDefault="00BE53C2" w:rsidP="00BE53C2">
      <w:p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E53C2">
        <w:rPr>
          <w:rFonts w:ascii="Times New Roman" w:hAnsi="Times New Roman" w:cs="Times New Roman"/>
          <w:color w:val="000000"/>
          <w:sz w:val="24"/>
          <w:szCs w:val="24"/>
          <w:lang w:val="ru-RU"/>
        </w:rPr>
        <w:t>20. Этические нормы использования материалов, размещенных в личных блогах частных пользователей, на личных страницах социальных сетей и пр.</w:t>
      </w:r>
    </w:p>
    <w:p w:rsidR="00BE53C2" w:rsidRPr="00BE53C2" w:rsidRDefault="00BE53C2" w:rsidP="00BE53C2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BE53C2" w:rsidRPr="00BE53C2" w:rsidRDefault="00BE53C2" w:rsidP="00BE53C2">
      <w:pPr>
        <w:spacing w:after="0" w:line="240" w:lineRule="auto"/>
        <w:textAlignment w:val="baseline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</w:p>
    <w:p w:rsidR="00BE53C2" w:rsidRPr="00BE53C2" w:rsidRDefault="00BE53C2" w:rsidP="00BE53C2">
      <w:pPr>
        <w:spacing w:after="0" w:line="240" w:lineRule="auto"/>
        <w:textAlignment w:val="baseline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</w:p>
    <w:p w:rsidR="00BE53C2" w:rsidRPr="00BE53C2" w:rsidRDefault="00BE53C2" w:rsidP="00BE53C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 </w:t>
      </w:r>
    </w:p>
    <w:p w:rsidR="00BE53C2" w:rsidRPr="00BE53C2" w:rsidRDefault="00BE53C2" w:rsidP="00BE53C2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BE53C2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BE53C2" w:rsidRPr="00BE53C2" w:rsidRDefault="00BE53C2" w:rsidP="00BE53C2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BE53C2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BE53C2" w:rsidRPr="00BE53C2" w:rsidRDefault="00BE53C2" w:rsidP="00BE53C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-Оценка «отлично» 84-100 баллов</w:t>
      </w:r>
      <w:r w:rsidRPr="00BE53C2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BE53C2" w:rsidRPr="00BE53C2" w:rsidRDefault="00BE53C2" w:rsidP="00BE53C2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BE53C2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BE53C2" w:rsidRPr="00BE53C2" w:rsidRDefault="00BE53C2" w:rsidP="00BE53C2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BE53C2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действия по применению знаний на практике;</w:t>
      </w:r>
    </w:p>
    <w:p w:rsidR="00BE53C2" w:rsidRPr="00BE53C2" w:rsidRDefault="00BE53C2" w:rsidP="00BE53C2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«неудовлетворительно» 0-49 баллов </w:t>
      </w:r>
      <w:r w:rsidRPr="00BE53C2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- ответы не связаны с вопросами,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BE53C2" w:rsidRPr="00BE53C2" w:rsidRDefault="00BE53C2" w:rsidP="00BE53C2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6" w:name="_Toc525204809"/>
      <w:r w:rsidRPr="00BE53C2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5"/>
      <w:bookmarkEnd w:id="6"/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BE53C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зачета/ экзамена/ защиты курсовой работы.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Количество вопросов в экзаменационном задании – 3.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Защита курсовой работы проводится за счет времени, отведенного на освоение дисциплины.</w:t>
      </w:r>
    </w:p>
    <w:p w:rsidR="00BE53C2" w:rsidRPr="00BE53C2" w:rsidRDefault="00BE53C2" w:rsidP="00BE53C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3C2" w:rsidRDefault="00BE53C2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53125" cy="88326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рофессиональная этика журналиста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8" t="855"/>
                    <a:stretch/>
                  </pic:blipFill>
                  <pic:spPr bwMode="auto">
                    <a:xfrm>
                      <a:off x="0" y="0"/>
                      <a:ext cx="5956627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53C2" w:rsidRDefault="00BE53C2">
      <w:pPr>
        <w:rPr>
          <w:lang w:val="ru-RU"/>
        </w:rPr>
      </w:pPr>
      <w:r>
        <w:rPr>
          <w:lang w:val="ru-RU"/>
        </w:rPr>
        <w:br w:type="page"/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 по освоению дисциплины «Профессиональная этика журналиста» адресованы студентам всех форм обучения.  </w:t>
      </w:r>
    </w:p>
    <w:p w:rsidR="00BE53C2" w:rsidRPr="00BE53C2" w:rsidRDefault="00BE53C2" w:rsidP="00BE53C2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этики поведения журналиста в различных коммуникативных ситуациях; даются рекомендации для самостоятельной работы и подготовке к практическим занятиям. 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вопросов, развиваются навыки профессиональной деятельности.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литературу по изучаемой теме, дополнить конспекты лекций недостающим материалом,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BE53C2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BE53C2" w:rsidRPr="00BE53C2" w:rsidRDefault="00BE53C2" w:rsidP="00BE53C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BE53C2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на абонементе вузовской библиотеки или воспользоваться читальными залами вуза.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BE53C2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BE53C2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BE53C2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BE53C2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BE53C2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BE53C2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BE53C2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BE53C2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BE53C2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BE53C2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BE53C2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BE53C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BE53C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BE53C2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BE53C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BE53C2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BE53C2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BE53C2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BE53C2" w:rsidRPr="00BE53C2" w:rsidRDefault="00BE53C2" w:rsidP="00BE53C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3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bookmarkEnd w:id="0"/>
    <w:p w:rsidR="00BE53C2" w:rsidRPr="00BE53C2" w:rsidRDefault="00BE53C2" w:rsidP="00BE53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35968" w:rsidRPr="00BE53C2" w:rsidRDefault="00135968">
      <w:pPr>
        <w:rPr>
          <w:lang w:val="ru-RU"/>
        </w:rPr>
      </w:pPr>
    </w:p>
    <w:sectPr w:rsidR="00135968" w:rsidRPr="00BE53C2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842EB4"/>
    <w:multiLevelType w:val="multilevel"/>
    <w:tmpl w:val="FD1CD7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35968"/>
    <w:rsid w:val="001F0BC7"/>
    <w:rsid w:val="00246FE8"/>
    <w:rsid w:val="00BE53C2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53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53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9075</Words>
  <Characters>51734</Characters>
  <Application>Microsoft Office Word</Application>
  <DocSecurity>0</DocSecurity>
  <Lines>431</Lines>
  <Paragraphs>121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2018-2019_42_03_02_1_plx_Профессиональная этика журналиста</vt:lpstr>
      <vt:lpstr>Лист1</vt:lpstr>
    </vt:vector>
  </TitlesOfParts>
  <Company/>
  <LinksUpToDate>false</LinksUpToDate>
  <CharactersWithSpaces>60688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2018-2019_42_03_02_1_plx_Профессиональная этика журналиста</dc:title>
  <dc:creator>FastReport.NET</dc:creator>
  <cp:lastModifiedBy>Екатерина С. Горбанёва</cp:lastModifiedBy>
  <cp:revision>3</cp:revision>
  <dcterms:created xsi:type="dcterms:W3CDTF">2018-12-17T09:14:00Z</dcterms:created>
  <dcterms:modified xsi:type="dcterms:W3CDTF">2018-12-17T09:26:00Z</dcterms:modified>
</cp:coreProperties>
</file>