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1195" w:rsidRDefault="00747118">
      <w:pPr>
        <w:rPr>
          <w:sz w:val="0"/>
          <w:szCs w:val="0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 wp14:anchorId="19F76C7E" wp14:editId="4409CF4D">
            <wp:extent cx="6076950" cy="88422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хника и технология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7" t="748"/>
                    <a:stretch/>
                  </pic:blipFill>
                  <pic:spPr bwMode="auto">
                    <a:xfrm>
                      <a:off x="0" y="0"/>
                      <a:ext cx="6080525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581195" w:rsidRPr="00747118" w:rsidRDefault="00747118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5991225" cy="88517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хника и технология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t="642"/>
                    <a:stretch/>
                  </pic:blipFill>
                  <pic:spPr bwMode="auto">
                    <a:xfrm>
                      <a:off x="0" y="0"/>
                      <a:ext cx="5994749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74711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58119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581195" w:rsidRDefault="00581195"/>
        </w:tc>
        <w:tc>
          <w:tcPr>
            <w:tcW w:w="1560" w:type="dxa"/>
          </w:tcPr>
          <w:p w:rsidR="00581195" w:rsidRDefault="0058119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581195">
        <w:trPr>
          <w:trHeight w:hRule="exact" w:val="138"/>
        </w:trPr>
        <w:tc>
          <w:tcPr>
            <w:tcW w:w="143" w:type="dxa"/>
          </w:tcPr>
          <w:p w:rsidR="00581195" w:rsidRDefault="00581195"/>
        </w:tc>
        <w:tc>
          <w:tcPr>
            <w:tcW w:w="1844" w:type="dxa"/>
          </w:tcPr>
          <w:p w:rsidR="00581195" w:rsidRDefault="00581195"/>
        </w:tc>
        <w:tc>
          <w:tcPr>
            <w:tcW w:w="2694" w:type="dxa"/>
          </w:tcPr>
          <w:p w:rsidR="00581195" w:rsidRDefault="00581195"/>
        </w:tc>
        <w:tc>
          <w:tcPr>
            <w:tcW w:w="3545" w:type="dxa"/>
          </w:tcPr>
          <w:p w:rsidR="00581195" w:rsidRDefault="00581195"/>
        </w:tc>
        <w:tc>
          <w:tcPr>
            <w:tcW w:w="1560" w:type="dxa"/>
          </w:tcPr>
          <w:p w:rsidR="00581195" w:rsidRDefault="00581195"/>
        </w:tc>
        <w:tc>
          <w:tcPr>
            <w:tcW w:w="852" w:type="dxa"/>
          </w:tcPr>
          <w:p w:rsidR="00581195" w:rsidRDefault="00581195"/>
        </w:tc>
        <w:tc>
          <w:tcPr>
            <w:tcW w:w="143" w:type="dxa"/>
          </w:tcPr>
          <w:p w:rsidR="00581195" w:rsidRDefault="00581195"/>
        </w:tc>
      </w:tr>
      <w:tr w:rsidR="0058119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1195" w:rsidRDefault="00581195"/>
        </w:tc>
      </w:tr>
      <w:tr w:rsidR="00581195">
        <w:trPr>
          <w:trHeight w:hRule="exact" w:val="248"/>
        </w:trPr>
        <w:tc>
          <w:tcPr>
            <w:tcW w:w="143" w:type="dxa"/>
          </w:tcPr>
          <w:p w:rsidR="00581195" w:rsidRDefault="00581195"/>
        </w:tc>
        <w:tc>
          <w:tcPr>
            <w:tcW w:w="1844" w:type="dxa"/>
          </w:tcPr>
          <w:p w:rsidR="00581195" w:rsidRDefault="00581195"/>
        </w:tc>
        <w:tc>
          <w:tcPr>
            <w:tcW w:w="2694" w:type="dxa"/>
          </w:tcPr>
          <w:p w:rsidR="00581195" w:rsidRDefault="00581195"/>
        </w:tc>
        <w:tc>
          <w:tcPr>
            <w:tcW w:w="3545" w:type="dxa"/>
          </w:tcPr>
          <w:p w:rsidR="00581195" w:rsidRDefault="00581195"/>
        </w:tc>
        <w:tc>
          <w:tcPr>
            <w:tcW w:w="1560" w:type="dxa"/>
          </w:tcPr>
          <w:p w:rsidR="00581195" w:rsidRDefault="00581195"/>
        </w:tc>
        <w:tc>
          <w:tcPr>
            <w:tcW w:w="852" w:type="dxa"/>
          </w:tcPr>
          <w:p w:rsidR="00581195" w:rsidRDefault="00581195"/>
        </w:tc>
        <w:tc>
          <w:tcPr>
            <w:tcW w:w="143" w:type="dxa"/>
          </w:tcPr>
          <w:p w:rsidR="00581195" w:rsidRDefault="00581195"/>
        </w:tc>
      </w:tr>
      <w:tr w:rsidR="00581195" w:rsidRPr="00747118">
        <w:trPr>
          <w:trHeight w:hRule="exact" w:val="277"/>
        </w:trPr>
        <w:tc>
          <w:tcPr>
            <w:tcW w:w="143" w:type="dxa"/>
          </w:tcPr>
          <w:p w:rsidR="00581195" w:rsidRDefault="00581195"/>
        </w:tc>
        <w:tc>
          <w:tcPr>
            <w:tcW w:w="1844" w:type="dxa"/>
          </w:tcPr>
          <w:p w:rsidR="00581195" w:rsidRDefault="0058119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РПД для исполнения в очередном учебном году</w:t>
            </w: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361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2019-2020 учебном году на заседании </w:t>
            </w: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кафедры Журналистика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4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500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</w:t>
            </w: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и планирования учебного процесса Торопова Т.В. 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4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222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2021-2022 учебном году на заседании кафедры Журналистика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138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387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исполнения в очередном учебном году</w:t>
            </w: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222"/>
        </w:trPr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на заседании кафедры </w:t>
            </w: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Журналистика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81195" w:rsidRPr="00747118" w:rsidRDefault="00581195">
            <w:pPr>
              <w:spacing w:after="0" w:line="240" w:lineRule="auto"/>
              <w:rPr>
                <w:lang w:val="ru-RU"/>
              </w:rPr>
            </w:pPr>
          </w:p>
          <w:p w:rsidR="00581195" w:rsidRPr="00747118" w:rsidRDefault="00747118">
            <w:pPr>
              <w:spacing w:after="0" w:line="240" w:lineRule="auto"/>
              <w:rPr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ст.преп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>Фарахшина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lang w:val="ru-RU"/>
              </w:rPr>
              <w:t xml:space="preserve"> О.М. _________________</w:t>
            </w: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</w:tbl>
    <w:p w:rsidR="00581195" w:rsidRPr="00747118" w:rsidRDefault="00747118">
      <w:pPr>
        <w:rPr>
          <w:sz w:val="0"/>
          <w:szCs w:val="0"/>
          <w:lang w:val="ru-RU"/>
        </w:rPr>
      </w:pPr>
      <w:r w:rsidRPr="0074711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5"/>
        <w:gridCol w:w="1975"/>
        <w:gridCol w:w="1752"/>
        <w:gridCol w:w="4800"/>
        <w:gridCol w:w="972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81195" w:rsidRPr="00747118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изложить базовые технологии,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познакомить студентов с важнейшими историческими этапами развития техники печати, телевидения и радиовещания, с современным оборудованием, программными средствами и оптимальным взаимодействием между ними, выявить взаимосвязь качества журналистской продукци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с компьютерными технологиями подготовки изданий, показать влияние новейших технологий на оперативность выхода СМИ; познакомить студентов с основами предпечатной подготовки печатных периодических изданий и основами верстки и дизайна.</w:t>
            </w:r>
          </w:p>
        </w:tc>
      </w:tr>
      <w:tr w:rsidR="00581195" w:rsidRPr="00747118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показать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влияние научно-технического прогресса на развитие журналистики на примере основных исторических этапов совершенствования техники и технологии СМИ; составить представление о технических средствах, применяемых журналистами, в периодических изданиях, телевид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ении и радиовещании; выявить изменения характера работы журналиста при использовании современной электронной техники; познакомиться с особенностями технологических стадий производства печатной продукции; объяснить необходимость учета важнейших полиграфичес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ких параметров конкретного издания еще на стадии допечатной подготовки; изучить основные компоненты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 и правила работы с ними; изучить основы дизайна печатной и электронной продукции СМИ; разобраться в современных тенденциях дизайна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оформления печатной периодической продукции и электронных СМИ; изучить теорию моделирования; овладеть основами макетирования; освоить основы верстки.</w:t>
            </w:r>
          </w:p>
        </w:tc>
      </w:tr>
      <w:tr w:rsidR="00581195" w:rsidRPr="00747118">
        <w:trPr>
          <w:trHeight w:hRule="exact" w:val="277"/>
        </w:trPr>
        <w:tc>
          <w:tcPr>
            <w:tcW w:w="766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581195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581195" w:rsidRPr="00747118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581195" w:rsidRPr="0074711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Для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очвоения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дисциплины студент должен иметь базовую подготовку по информатике в объеме средней школы</w:t>
            </w:r>
          </w:p>
        </w:tc>
      </w:tr>
      <w:tr w:rsidR="00581195" w:rsidRPr="0074711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освоение данной дисциплины (модуля)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необходимо как предшествующее:</w:t>
            </w:r>
          </w:p>
        </w:tc>
      </w:tr>
      <w:tr w:rsidR="0058119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Фотодело</w:t>
            </w:r>
            <w:proofErr w:type="spellEnd"/>
          </w:p>
        </w:tc>
      </w:tr>
      <w:tr w:rsidR="0058119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Жанры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</w:t>
            </w:r>
          </w:p>
        </w:tc>
      </w:tr>
      <w:tr w:rsidR="00581195">
        <w:trPr>
          <w:trHeight w:hRule="exact" w:val="277"/>
        </w:trPr>
        <w:tc>
          <w:tcPr>
            <w:tcW w:w="766" w:type="dxa"/>
          </w:tcPr>
          <w:p w:rsidR="00581195" w:rsidRDefault="00581195"/>
        </w:tc>
        <w:tc>
          <w:tcPr>
            <w:tcW w:w="2071" w:type="dxa"/>
          </w:tcPr>
          <w:p w:rsidR="00581195" w:rsidRDefault="00581195"/>
        </w:tc>
        <w:tc>
          <w:tcPr>
            <w:tcW w:w="1844" w:type="dxa"/>
          </w:tcPr>
          <w:p w:rsidR="00581195" w:rsidRDefault="00581195"/>
        </w:tc>
        <w:tc>
          <w:tcPr>
            <w:tcW w:w="5104" w:type="dxa"/>
          </w:tcPr>
          <w:p w:rsidR="00581195" w:rsidRDefault="00581195"/>
        </w:tc>
        <w:tc>
          <w:tcPr>
            <w:tcW w:w="993" w:type="dxa"/>
          </w:tcPr>
          <w:p w:rsidR="00581195" w:rsidRDefault="00581195"/>
        </w:tc>
      </w:tr>
      <w:tr w:rsidR="00581195" w:rsidRPr="00747118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ОПК-13: способностью следовать принципам работы журналиста с источниками информации, знать методы ее сбора, селекции, проверки и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анализа, возможности электронных баз данных и методы работы с ними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общее представление о закономерностях профессионально-творческого и культурно-нравственного развития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культурную, профессиональную и личностную информацию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основными технологиями приобретения социально-культурных, психологических, профессиональных знаний</w:t>
            </w:r>
          </w:p>
        </w:tc>
      </w:tr>
      <w:tr w:rsidR="00581195" w:rsidRPr="00747118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ОПК-14: способностью базироваться на знании особенностей массовой информации, содержательной и структурн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композиционной специфики журналистских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публикаций, технологии их создания, готовность применять инновационные подходы при создании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основные характеристики журналистских произведений как продуктов профессиональной творческой деятельности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Уметь выбирать 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формулировать актуальные темы публикаций, оперативно создавать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медиатексты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используя адекватные композиционные, языковые и другие изобразительно-выразительные средства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методикой создания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медиатекстов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различных жанров.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ОПК-16: быть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способным использовать современные методы редакторской работы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теорию и методику редакторской подготовки журналистского текста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редактировать печатный текст, аудио-, видео- или интерне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материал и др., приводить его в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соответствие со стандартами, форматами, технологическими требованиями, принятыми в СМИ разных типов.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методами отбора, редактирования, компоновки, ретрансляц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ау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дитории информации, получаемой из разных источников (ньюсмейкеров, Интернета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других СМИ, рекламных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-агентств, органов государственной власти и местного самоуправления и т.п.)</w:t>
            </w:r>
          </w:p>
        </w:tc>
      </w:tr>
    </w:tbl>
    <w:p w:rsidR="00581195" w:rsidRPr="00747118" w:rsidRDefault="00747118">
      <w:pPr>
        <w:rPr>
          <w:sz w:val="0"/>
          <w:szCs w:val="0"/>
          <w:lang w:val="ru-RU"/>
        </w:rPr>
      </w:pPr>
      <w:r w:rsidRPr="0074711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4"/>
        <w:gridCol w:w="3181"/>
        <w:gridCol w:w="143"/>
        <w:gridCol w:w="826"/>
        <w:gridCol w:w="699"/>
        <w:gridCol w:w="1119"/>
        <w:gridCol w:w="1255"/>
        <w:gridCol w:w="703"/>
        <w:gridCol w:w="401"/>
        <w:gridCol w:w="983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581195" w:rsidRPr="00747118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ОПК-20: способностью использовать современную техническую базу и новейшие цифровые технологии, применяемые в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для решения профессиональных задач, ориентироваться в современных тенденциях дизайна и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инфографики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СМИ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основы дизайна 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инфографики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использовать элементарные приемы в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уметь использовать современную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техническую базу и цифровые технологии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приемами в современной технической базе 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цифровых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медиасфере</w:t>
            </w:r>
            <w:proofErr w:type="spellEnd"/>
          </w:p>
        </w:tc>
      </w:tr>
      <w:tr w:rsidR="00581195" w:rsidRPr="00747118">
        <w:trPr>
          <w:trHeight w:hRule="exact" w:val="69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ПК-2: способностью в рамках отведенного бюджета времени создавать материалы для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массмедиа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 определенных жанрах, форматах с испол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ьзованием различных знаковых систем (вербальной, фото-, аудио-, виде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, графической) в зависимости от типа СМИ для размещения на различных мультимедийных платформах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Знать основные этапы издательского процесса (замысел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издания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,п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одготовка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фото,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проект оформления, верстка).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анализировать композиционно-графические модели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работы в программах  компьютерной графики; необходимыми приёмами подготовки фотографического материала для его дальнейшего использования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изданиях (свет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ицветокоррекция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кадрирование, ретушь).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ПК-3: способностью анализировать, оценивать и редактировать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медиатексты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приводить их в соответствие с нормами, стандартами, форматами, стилями, технологическими требованиями, принятыми в СМИ 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разных типов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стилистические нормы употребления языковых сре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в 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азличных речевых ситуациях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приводить текст в соответствие с нормами публицистического стиля.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стилистического анализа текстов разных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журналистских жанров</w:t>
            </w:r>
          </w:p>
        </w:tc>
      </w:tr>
      <w:tr w:rsidR="00581195" w:rsidRPr="00747118">
        <w:trPr>
          <w:trHeight w:hRule="exact" w:val="91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</w:t>
            </w: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сети и 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построения рекламного текста и организации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мереприятий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пиар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ориентироваться в профессиональном мире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public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relations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81195" w:rsidRPr="00747118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элементарными техническими средствами и информационными технологиями, применяемыми в пиар и рекламном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бизнесе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</w:tc>
      </w:tr>
      <w:tr w:rsidR="00581195" w:rsidRPr="00747118">
        <w:trPr>
          <w:trHeight w:hRule="exact" w:val="277"/>
        </w:trPr>
        <w:tc>
          <w:tcPr>
            <w:tcW w:w="99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581195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581195" w:rsidRPr="00747118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Техника и технология редакционной подготовки печатного продукта к выпуску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«Этапы подготовки печатного издания к выпуску»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этапы редакционной и типографской подготовки, обзорная характеристика. Виды печатных изданий и их форматы. Связь формата и типа с особенностями технической подготовки издания к выпуску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05"/>
        <w:gridCol w:w="118"/>
        <w:gridCol w:w="810"/>
        <w:gridCol w:w="680"/>
        <w:gridCol w:w="1109"/>
        <w:gridCol w:w="1210"/>
        <w:gridCol w:w="671"/>
        <w:gridCol w:w="387"/>
        <w:gridCol w:w="944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«Издательский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современного издательского комплекса, основные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компоненты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входящие в типовой ИК, технические требования к современным устройствам ИК в зависимости от типа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выпускаемого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медиаконтента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«Этапы допечатной подготовки»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Редакционная подготовка печатного издания, технические требования.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Цветоделение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спуск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технологии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«Корректорские знаки и область их применения»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понятия о корректуре, виды правки, особенность работы корректорской группы, виды корректурных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знаков и область их применения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редакции»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и закрепить распределение профессиональных обязанностей между техническими службами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редакции: 1) секретариат (что такое макеты полос, для чего они создаются, какие виды макетов бывают, как с ними работают в секретариате);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2) компьютерный центр верстки (что такое верстка, каких видов верстка бывает, какое программное обеспечение использует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ся для процедуры верстки – кратко охарактеризовать каждую из основных программ); 3) корректорская и группа проверки (рассмотреть основные виды корректорской правки, основные этапы, какими специализированными знаниями должен обладать корректор, какая специа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лизированная литература всегда должна быть под рукой у группы проверки);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4)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фотослужба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(рассмотреть, какие требования предъявляют к изображению для печати, основные виды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брака иллюстраций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(муар и пр.), основные форматы графических файлов – для чего существ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ует тот или иной формат, преимущества и недостатки, проблемы программной совместимости)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«Принтеры»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Разновидности принтеров, их особенности. Характеристики принтеров,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которые необходимо учитывать при формировании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стандартного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ИК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21"/>
        <w:gridCol w:w="118"/>
        <w:gridCol w:w="807"/>
        <w:gridCol w:w="678"/>
        <w:gridCol w:w="1108"/>
        <w:gridCol w:w="1207"/>
        <w:gridCol w:w="669"/>
        <w:gridCol w:w="385"/>
        <w:gridCol w:w="941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«Сканеры»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Виды сканеров, их ключевые характеристики. Достоинства и недостатки.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Сканеры в ИК: ключевые параметры, которые надо учитывать при выборе сканера для издательского комплекса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«Формные процессы»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Разновидности формных процессов. Их особенности. Фотоформы и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их разновидности.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фотоформ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Дефекты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фотоформ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«Типографская бумага и краска»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разновидности типографской бумаги. Ключевые характеристики типографской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бумаги. Дефекты при печати, возникающие из-за бумаги. Типографская краска и ее типы. Основные характеристики типографской краски. Дефекты, возникающие при печати из-за типографской краски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 w:rsidRPr="0074711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Технология печатной подготовки периодического издания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способы печати и типы печатных машин»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возникновения и развития технологии печати. Виды печати: высокая, глубока, плоская, цифровая печать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их разновидности. Офсетная печать. Типы печатных машин. Устройство современной офсетной печатной машины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Послепечатная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подготовка ПИ»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Общее понятие о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послепечатных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процессах подготовки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периодического издания в типографиях. Брошюровочные процессы и их особенности. Переплетные процессы: виды переплетов, способы крепления многостраничных изданий.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Отделочные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разновидности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-3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радиостудии»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Рассмотреть, какое оборудование необходимо для выхода радиопрограммы. Способы вещания в прямом эфире и в записи, связь способов вещания и характера радиооборудования. Технологии современной звукозаписи.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магнитной и других видов записи звука в радиовещании и телевидении. Основные носители для записи и хранения программ. Технические принципы цифрового радиовещания. Аппаратно-программный блок (АПБ) радиостанции. Методы записи и монтажа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23"/>
        <w:gridCol w:w="118"/>
        <w:gridCol w:w="809"/>
        <w:gridCol w:w="670"/>
        <w:gridCol w:w="1108"/>
        <w:gridCol w:w="1209"/>
        <w:gridCol w:w="670"/>
        <w:gridCol w:w="386"/>
        <w:gridCol w:w="942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58119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телестудии»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Проанализировать, какое оборудование необходимо для выхода телепрограммы. Прямой эфир и вещание в записи. Обобщенная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структурная схема телевизионной системы. Особенности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аналого- цифровых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технологий записи и воспроизведения видеоизображения. Устройство и назначение телевизионных центров. Аппаратн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программный блок (АПБ) телецентра. Методы записи и монтажа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 ОПК-14 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«Система типометрии»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вопроса. Система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Дидо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система Пика. Область применения на современном этапе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устройство радиостудии»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Рассмотреть, какое оборудование необходимо для выхода радиопрограммы. Способы вещания в прямом эфире и в записи, связь способов вещания и характера радиооборудования. Технологии современной звукозаписи. Применение магнитной и други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 видов записи звука в радиовещании и телевидении. Основные носители для записи и хранения программ. Технические принципы цифрового радиовещания. Аппаратно-программный блок (АПБ) радиостанции. Методы записи и монтажа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«Техническое устройство телестудии»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Проанализировать, какое оборудование необходимо для выхода телепрограммы. Прямой эфир и вещание в записи. Обобщенная структурная схема телевизионной системы. Особенности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аналого- цифровых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технологий записи и воспроизведения видеоизображения. Устройство и назначение телевизионных центров. Аппаратн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программный блок (АПБ) телецентра. Методы записи и монтажа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 w:rsidRPr="0074711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3. «Комплексы элементов </w:t>
            </w:r>
            <w:proofErr w:type="spell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-журнальной полосы»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</w:tbl>
    <w:p w:rsidR="00581195" w:rsidRPr="00747118" w:rsidRDefault="00747118">
      <w:pPr>
        <w:rPr>
          <w:sz w:val="0"/>
          <w:szCs w:val="0"/>
          <w:lang w:val="ru-RU"/>
        </w:rPr>
      </w:pPr>
      <w:r w:rsidRPr="0074711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2"/>
        <w:gridCol w:w="118"/>
        <w:gridCol w:w="812"/>
        <w:gridCol w:w="681"/>
        <w:gridCol w:w="1110"/>
        <w:gridCol w:w="1212"/>
        <w:gridCol w:w="672"/>
        <w:gridCol w:w="388"/>
        <w:gridCol w:w="945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«Основные 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вспомогательные комплексы элементов»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комплексе элементов. Основные и вспомогательные комплексы.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Титульный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колонтитулы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выходные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выпускные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данные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шрифта в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-журнальном деле, его основные характеристики, история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разновидности шрифтов, удобочитаемость; основные подходы к шрифтовой политике издания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«Текстовой комплекс и пробельные элементы»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текстового комплекса, его разновидности. Абзацный отступ, концевая строка, интерлиньяж, длина строки, формат набора. Пробельные элементы газеты и журнала, их разновидности, требования к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пробельным элементам с точки зрения дизайна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«Заголовочный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ЗК, разновидности ЗК, способы расположения ЗК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Основные правила,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предъявляемые к ЗК в газете и журнале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«Поясняющий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ПК, функции и задачи ПК; основные элементы ПК и способы их реализации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ОПК-16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«Декоративные элементы»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декоративных элементов, их цели и задачи на полосе; виды декоративных элементов и способы их реализации. Шрифтовые 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способы выделения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информации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«Иллюстрационный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ИК, виды иллюстративного материала, жанры фотоиллюстраций, правила размещения иллюстраций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полосе, современные тенденции иллюстрирования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ОПК-14 ОПК-16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8"/>
        <w:gridCol w:w="811"/>
        <w:gridCol w:w="680"/>
        <w:gridCol w:w="1110"/>
        <w:gridCol w:w="1211"/>
        <w:gridCol w:w="671"/>
        <w:gridCol w:w="387"/>
        <w:gridCol w:w="945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58119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«Шрифтовое оформление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полосы»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Разобрать шрифтовую политику федеральных и региональных газет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журналов, выявить удачные и неудачные образцы шрифтового решения. Закрепить понимание удобочитаемости как главного требования к текстовому шрифту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Разобраться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понятиях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 и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акцидентный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»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шрифт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«Ошибки в текстовом комплексе»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встречающиеся технические ошибки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подачи текстового комплекса и причины их возникновения. Закрепить в сознании студентов связь между форматом набора и форматом издания в целом.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Разобрать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ликвидации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висячих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строк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«Заголовочный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основные способы реализации ЗК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Проследить современные тенденции подачи ЗК в газетах и в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журналах, провести сравнительный анализ. Разобрать встречающиеся ошибки в ЗК в газетах и журналах, выявить причины их возникновения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«Поясняющий комплекс»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Разобрать основные технические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требования к реализации основных элементов ПК, таких как сноска, таблица, эпиграф и др. Рассмотреть современные способы реализации всех элементов ПК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полосе: основные тенденции, особенности реализации ПК в газете и в журнале; выделить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популярные элементы ПК и особенности их реализации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ОПК-16 ПК -2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 w:rsidRPr="0074711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Оформление и дизайн печатных периодических изданий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«Оформление печатных периодических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изданий»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оформления ПИ, цель и задачи оформления, понятия «оформление», «дизайн» и «стиль», лицо издания, компоненты, определяющие характер и специфику оформления издания.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Психология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аудиторией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ОПК-14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«Современный дизайн печатных периодических изданий»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дизайна применительно к ПИ, принципы дизайна, современные тенденции в дизайне отечественных газет и журналов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93"/>
        <w:gridCol w:w="119"/>
        <w:gridCol w:w="813"/>
        <w:gridCol w:w="673"/>
        <w:gridCol w:w="1111"/>
        <w:gridCol w:w="1213"/>
        <w:gridCol w:w="673"/>
        <w:gridCol w:w="388"/>
        <w:gridCol w:w="946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58119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«Особенности декоративного оформления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Рассмотреть, какие основные декоративные элементы применяются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полосе, а какие на книжной. Способы реализации буквиц в газетах 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журналах. Рассмотреть принципы применения линеек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полосе, их функции. Проследить тенденции в декоративном оформлении изданий в зависимости от их типа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«Современные тенденции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иллюстрирования газеты и журнала»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характер и специфику иллюстрирования современной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полосы, выявить наиболее популярные виды иллюстраций и способов их подачи.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характер и специфику современной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ингфографики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газете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журнале.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Выявить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иллюстрирования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периодики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«Дизайн печатного и электронного издания»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Рассмотреть специфику дизайна ПИ в печатном варианте и особенности его же дизайна в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электронном варианте, провести сравнительный анализ.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Определить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базовые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«Современные тенденции оформления и дизайна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Закрепить различие понятий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«оформление» и «дизайн» издания, проследить на примерах конкретных федеральных печатных изданий реализацию основных принципов издания. Сравнить удачный и неудачный дизайн ПИ. Студенты представляют свои обзоры современных тенденций в оформлении и дизайне от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ечественных или зарубежных газет и журналов, основанные на анализе периодики и статьях постоянной рубрики журнала «Журналист» «Школа дизайна»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ОПК-20 ПК 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«Комплексы элементов и их задачи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полосе»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комплекса элементов. Особенности комплексов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Разновидности, цели и задачи. Особенности их реализации. Комплектование портфолио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Э1 Э2 Э3 Э4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444"/>
        <w:gridCol w:w="117"/>
        <w:gridCol w:w="804"/>
        <w:gridCol w:w="666"/>
        <w:gridCol w:w="1106"/>
        <w:gridCol w:w="1203"/>
        <w:gridCol w:w="666"/>
        <w:gridCol w:w="383"/>
        <w:gridCol w:w="938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58119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«Вспомогательные элементы издания»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размещения титульного комплекса в современных изданиях. Типы первой полосы газет. Особенности современного анонсирования. Эстетика и функциональность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журнального оформления.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Эстетика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справочного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аппарата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России и мире.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Исторические названия шрифтов. Современные гарнитуры шрифтов. Эстетика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шрифтографии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Проблема удобочитаемости. Шрифтовая политика современных печатных и электронных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«Текстовой комплекс и его эстетика»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современного текстового комплекса (ТК) в федеральных и региональных СМИ. ТК в газетах, журналах, электронных СМИ – схожесть и различия. Правила размещения ТК в газетах, журналах,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электронных СМИ. Взаимодействие ТК с другими комплексами элементов. Ошибки ТК. Пробельные элементы издания. Современная концепция «воздушной верстки» в федеральных и региональных СМИ. Возможности использования «шахт» – эстетика и функциональность.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«Заголовочный комплекс»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Тенденции в подаче заголовочного комплекса (ЗК) в современных СМИ.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ЗК в газетах (федеральных 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региональных) и журналах (общественно-политических, иллюстрированных еженедельниках, аналитических, «толстых», специализированных, глянцевых).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ЗК в электронных СМИ. Ошибки в ЗК. Требования к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современному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ЗК.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Игровые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ЗК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элемент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эстетики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постмодерна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«Поясняющий комплекс и его особенности»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современной подачи элементов поясняющего комплекса (ПК) на страницах газет, журналов,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электронных СМИ. Технические правила оформления эпиграфов, постскриптумов, сносок/ссылок, таблиц. Тенденции ПК.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Эстетика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функциональность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полосе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ОПК-20 ПК -2 ПК-3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89"/>
        <w:gridCol w:w="118"/>
        <w:gridCol w:w="811"/>
        <w:gridCol w:w="680"/>
        <w:gridCol w:w="1110"/>
        <w:gridCol w:w="1211"/>
        <w:gridCol w:w="671"/>
        <w:gridCol w:w="387"/>
        <w:gridCol w:w="945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58119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«Декоративные элементы»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Разновидности декоративных элементов в газетах, журналах, книжной продукции. Традиции и новаторство. Эстетика и функциональность в использовании декоративных элементов на современном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этапе. Разновидности буквиц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Их классификации. Комплектование портфолио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ОПК-20 ПК 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«Журналистское расследование»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История развития и трансформации жанра.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Журналистское расследование на современном этапе. Приемы и мет оды журналистского расследования. Языковые и структурные особенности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«Актуализация информации на полосе»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Тенденции в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применении шрифтовых 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нешрифтовых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способов актуализации информации на страницах газет, журналов, в электронных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 ПК -2 ПК-6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«Иллюстративный комплекс: эстетика и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тенденции»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Жанровое и видовое разнообразие иллюстративного комплекса (ИК) в федеральных и региональных СМИ.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иллюстрирования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Инфографика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тенденции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перспективы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Комплектование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портфолио</w:t>
            </w:r>
            <w:proofErr w:type="spellEnd"/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ОПК-13 ОПК-16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«Дизайн и оформление»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Соблюдение основных принципов дизайна в региональных и федеральных СМИ. Удачное и неудачное оформление СМИ. Формирование лица издания. Современные тенденции дизайна и их соблюдение в федеральных и региональных СМИ. Специфика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дизайна ПИ в печатном варианте и особенности дизайна в электронном варианте (сравнительный анализ). Базовые принципы и современные тенденции дизайна в электронных СМИ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ОПК-16 ОПК-20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426"/>
        <w:gridCol w:w="118"/>
        <w:gridCol w:w="805"/>
        <w:gridCol w:w="677"/>
        <w:gridCol w:w="1107"/>
        <w:gridCol w:w="1205"/>
        <w:gridCol w:w="667"/>
        <w:gridCol w:w="384"/>
        <w:gridCol w:w="939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 xml:space="preserve"> 14</w:t>
            </w:r>
          </w:p>
        </w:tc>
      </w:tr>
      <w:tr w:rsidR="00581195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Централизованный и децентрализованный выпуск печатных периодических изданий.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Современные возможности передачи информации по различным каналам связи (факсимильная передача изображения, передача цифрового сигнала).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История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развития видов воспринимающих поверхностей. Изобретение бумаги.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характеристики бумаги (вес, гладкость, пухлость, пористость, белизна, непрозрачность, мягкость, влагостойкость).</w:t>
            </w:r>
            <w:proofErr w:type="gramEnd"/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Дефекты, возникающие при печати (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выщипывание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пробивание печатно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 краски, просвечивание, пыление, скручивание).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Типы бумаг (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газетная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типографская,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книжно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-журнальная, мелованная и др.). Выбор бумаги в зависимости от вида печатной продукции.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Типографские краски и их характеристики.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8.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Типометрия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Типографская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Экранная, цифровая и аналоговая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цветопробы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Значение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цветопробных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отпечатков при производстве полиграфической продукции.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Цифровая печать ее особенности и способы применения.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 Современная электронная редакционно-издательская техника и ее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роль в повышении эффективности журналистского труда.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Структура современного издательства. Организация локальн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вычислительной сети.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Специальные виды печати. Возможности использования в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Оперативная полиграфия. Выбор оборудования и способа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печати.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Тенденции развития полиграфической техники.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Этапы развития полиграфической техники.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Техническая организация электронного издательства.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Обзор программного обеспечения для редакционной подготовки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Обзор настольных издательски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 систем.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Типы сканирующих устройств, преимущества и недостатки.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Типы принтеров: достоинства и недостатки.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Цифровые фотокамеры. Возможности использования в журналистике.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Микрокомпьютеры и персональные коммуникаторы. Возможности ввода и пере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дачи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ОПК-13 ОПК-14 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.1 Л1.2 Л2.1 Л3.1</w:t>
            </w:r>
          </w:p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Э2 Э3 Э4 Э5 Э6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48"/>
        <w:gridCol w:w="119"/>
        <w:gridCol w:w="816"/>
        <w:gridCol w:w="673"/>
        <w:gridCol w:w="1066"/>
        <w:gridCol w:w="1196"/>
        <w:gridCol w:w="673"/>
        <w:gridCol w:w="394"/>
        <w:gridCol w:w="955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581195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Технические предпосылки появления телевидения.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Оптико-механическое и цифровое телевидение.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Обобщенная структурная схема телевизионной системы.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Структурная схема телецентра.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Технические и режиссерские аппаратные.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Особенности аналого-цифровых технологий записи и воспроизведения видеоизображения.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Цифровые технологии в радио и телеве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щании.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Технические средства видеосъемки телевизионных программ в прямом эфире.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Технические средства и технологии линейного и электронного монтажа для телевизионных программ.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Технологии современной звукозаписи.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34. Техника и технология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внестудийной звукозаписи.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Основные технические средства эфирных аппаратных.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Устройство и назначение телевизионных центров.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Аппаратно-программный блок (АПБ) телецентра. Методы записи и монтажа.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38. Аппаратно-программный блок (АПБ) радиостанции.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записи и монтажа.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Телевизионные стандарты съемочного и передающего оборудования, их параметры. Телевидение высокой четкости.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Микрофоны, их типы, основные технические характеристики, назначение.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Микшерные пульты. Предназначение и виды.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Осветительное оборудование. Применение света при съемках в павильоне и на натуре.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Применение магнитной и других видов записи звука в радиовещании и телевидении. Основные носители для записи и хранения программ.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Эволюция съемочного оборудования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– от кинокамеры до аппаратуры новейших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тележурналистских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комплектов.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Телевизионная техника для внестудийных и репортажных передач.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Технические принципы стереофонического радиовещания.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Технические принципы организации кабельного ТВ и РВ.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Тех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нические принципы организации спутникового ТВ и РВ.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Телерадиопередающие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центры, их устройство, назначение.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50.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развития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5"/>
        <w:gridCol w:w="3361"/>
        <w:gridCol w:w="134"/>
        <w:gridCol w:w="801"/>
        <w:gridCol w:w="676"/>
        <w:gridCol w:w="1113"/>
        <w:gridCol w:w="1218"/>
        <w:gridCol w:w="676"/>
        <w:gridCol w:w="390"/>
        <w:gridCol w:w="950"/>
      </w:tblGrid>
      <w:tr w:rsidR="0058119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16</w:t>
            </w:r>
          </w:p>
        </w:tc>
      </w:tr>
      <w:tr w:rsidR="00581195" w:rsidRPr="0074711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спутникового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и радиовещания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ОПК-13 ОПК-14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ОПК-16 ОПК-20 ПК -2 ПК-3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</w:tr>
      <w:tr w:rsidR="00581195">
        <w:trPr>
          <w:trHeight w:hRule="exact" w:val="277"/>
        </w:trPr>
        <w:tc>
          <w:tcPr>
            <w:tcW w:w="993" w:type="dxa"/>
          </w:tcPr>
          <w:p w:rsidR="00581195" w:rsidRDefault="00581195"/>
        </w:tc>
        <w:tc>
          <w:tcPr>
            <w:tcW w:w="3545" w:type="dxa"/>
          </w:tcPr>
          <w:p w:rsidR="00581195" w:rsidRDefault="00581195"/>
        </w:tc>
        <w:tc>
          <w:tcPr>
            <w:tcW w:w="143" w:type="dxa"/>
          </w:tcPr>
          <w:p w:rsidR="00581195" w:rsidRDefault="00581195"/>
        </w:tc>
        <w:tc>
          <w:tcPr>
            <w:tcW w:w="851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135" w:type="dxa"/>
          </w:tcPr>
          <w:p w:rsidR="00581195" w:rsidRDefault="00581195"/>
        </w:tc>
        <w:tc>
          <w:tcPr>
            <w:tcW w:w="1277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426" w:type="dxa"/>
          </w:tcPr>
          <w:p w:rsidR="00581195" w:rsidRDefault="00581195"/>
        </w:tc>
        <w:tc>
          <w:tcPr>
            <w:tcW w:w="993" w:type="dxa"/>
          </w:tcPr>
          <w:p w:rsidR="00581195" w:rsidRDefault="00581195"/>
        </w:tc>
      </w:tr>
      <w:tr w:rsidR="0058119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581195" w:rsidRPr="00747118">
        <w:trPr>
          <w:trHeight w:hRule="exact" w:val="1216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 (1 курс)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Печатные СМИ. Их основные виды и характеристики.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Базовые параметры печатных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Форматы газетных полос. Формат набора текста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Соотнесение данных параметров: формат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полосы и формат набора текста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«дизайн» и «оформ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ление» применительно к СМИ. Цели и задачи дизайна печатных СМИ. Основные принципы дизайна печатных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Тенденции современного дизайна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-журнальных полос (шрифты, стиль заголовка, ширина колонок, фото,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инфографика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воздух).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Оборудование совреме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нной редакции печатных СМИ, необходимое для подготовки публикации к печати.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Понятие «издательский комплекс» (ИК). Схема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типового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ИК. Характеристика устройств, входящих в ИК.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Издательский комплекс. Устройства для ввода графической информации,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требован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ия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предъявляемые к данным устройствам.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Издательский комплекс. Принтеры. Виды принтеров. Основные требования, предъявляемые к принтерам в зависимости от типа и специфики издания.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Издательский комплекс. Сканеры. Виды сканеров. Базовые требования к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данной составной части ИК в контексте рабочего применения в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деле.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Графические редакторы, используемые при подготовке современного печатного продукта (газеты, журнала). Ключевые возможности, характер применения.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Программные средст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ва, используемые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подготовки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электронного оригинал-макета печатного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Структура современной редакции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печатного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СМИ (творческая, техническая, коммерческая части). Функциональное назначение каждой части редакции.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Современная технология производ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ства печатных СМИ. Этап допечатной подготовки. Все фазы подготовки газеты и журнала к печати.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Современная технология производства печатных СМИ.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Послепечатная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подготовка. Основные технические операции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послепечатной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подготовки газеты и журнала.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Типы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печатных машин.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16. Глубокий способ печати. Специфика данного способа печати в контексте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-журнального производства.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Высокая печать и ее особенности.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18. Офсетный способ печати и его специфика (применительно к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-журнальному производству).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Плоская печать, ее особенности.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Бумага, ее основные характеристики. Типы бумаги. Их целевое назначение.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Типографская краска. Ее основные характеристики, имеющие ключевое значение при печати газеты и журнала.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Понятие о комплексе элементов: с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пецифика и особенности. Комплексы элементов, встречающиеся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Основные и вспомогательные газетные комплексы. Ключевые различия и предназначения каждого комплекса.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Постоянные элементы издания. Их обзорная характеристика.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Титульный комплекс печатных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Колонтитулы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Их функциональное предназначение. Специфика их реализации в газете и журнале.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Заголовочный комплекс (ЗК)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 Его структурные элементы и их реал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изация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журнальной полосе. Базовые требования.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Виды заголовков. Способы их размещения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Основные требования, предъявляемые к реализации заголовков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Текстовой комплекс (ТК), его баз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овые элементы. Понятие выключки, «оборки», абзацного отступа. Ключевые требования к ТК.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Ошибки в текстовом комплексе (ТК).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Поясняющий комплекс (ПК) в газете. Его базовые элементы. Функциональное предназначение ПК, его конкретных элементов.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Спос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обы реализации различных элементов поясняющего комплекса (ПК)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полосе, в зависимости от их функционального предназначения.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Пробельные элементы, основные характеристики данных элементов. Их функциональное предназначение. Способы исп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ользования данной группы элементов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Понятие «воздух» (функциональное предназначение в современном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-журнальном дизайне).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Декоративные элементы оформления печатных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Иллюстрационный комплекс (ИК). Виды иллюстрац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ий, их базовые классификации.</w:t>
            </w:r>
          </w:p>
        </w:tc>
      </w:tr>
    </w:tbl>
    <w:p w:rsidR="00581195" w:rsidRPr="00747118" w:rsidRDefault="00747118">
      <w:pPr>
        <w:rPr>
          <w:sz w:val="0"/>
          <w:szCs w:val="0"/>
          <w:lang w:val="ru-RU"/>
        </w:rPr>
      </w:pPr>
      <w:r w:rsidRPr="0074711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1"/>
        <w:gridCol w:w="4801"/>
        <w:gridCol w:w="972"/>
      </w:tblGrid>
      <w:tr w:rsidR="00581195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5104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17</w:t>
            </w:r>
          </w:p>
        </w:tc>
      </w:tr>
      <w:tr w:rsidR="00581195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36. Основные жанры фотоиллюстраций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-журнальной полосе. Требования к данному виду иллюстраций. Базовые ошибки, которых стоит избегать при подготовке фотоматериалов для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Шрифтография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Основные элементы буквы, определяющие ее специфику восприятия на полосе. Понятия «кегль», «интерлиньяж», «гарнитура», «начертание шрифта» и т.п.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Классификация шрифтов по размеру, начертанию, рисунку. Базовые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требования к шрифтам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полосе.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Корректурные знаки. Их назначение и типы. Знаки изменения пробелов. Знаки отступов и шрифтовых выделений. Знаки замены, выкидки и вставки.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40. Способы актуализации информации на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газетно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-журнальной пол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осе: шрифтовые 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нешрифтовые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Современная концепция верстки. Требования к различным параметрам печатного СМИ (кегль, сочетание шрифтов, интерлиньяж, формат набора и т.д.).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42. Верстка.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понятия, используемые в процессе верстки печатного СМИ: по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лоса,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лид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печатное поле, интерлиньяж, «подвал», «чердак», «мельница», выключка,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шпигель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др.</w:t>
            </w:r>
            <w:proofErr w:type="gramEnd"/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Постоянные элементы издания. Их характеристика и специфика их заверстывания в газетах и журналах.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Шрифты. Основные параметры шрифтов, характеризующие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их верстки в печатных СМИ. Требования к ним.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Способы актуализации (выделения) текста на полосе печатного СМИ: современные тенденции.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Технологический процесс допечатной подготовки периодического издания.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47. Функции, задачи и принципы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оформления периодических изданий.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Понятия «стиль» и «дизайн» печатного периодического издания. Принципы дизайна.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Современные тенденции дизайна газет и журналов.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Современные требования к оформлению первой полосы газеты.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51. Требования к дизайну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электронных версий периодических печатных изданий (на конкретных примерах – 2-3 примера).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Обзор современной периодики по актуальным вопросам и проблемам верстки и дизайна печатных СМИ.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Понятие «модель издания»: история развития. Разновидности типов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моделей издания.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Понятие композиционно-графической модели издания (КГМ). КГМ как система принципов. Понятие «комплексной модели». Особенности учета требований модели издания в процессе верстки печатного СМИ.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55.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Базовые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принципы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моделир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ования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Сетевой график как каркас тематической структуры издания. Его связь с КГМ издания. Виды и способы редакционного планирования.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Макет как графический план верстки. Виды макетов. Базовые советы по макетированию.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Способы составления и приме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нения макета. Основные условные обозначения в макете. Традиционные способы макетирования.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Модульная сетка печатного СМИ: ориентиры для модульной сетки периодического издания (история вопроса).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Основные этапы работы с модульной сеткой.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Понятие о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верстке. Виды верстки: основные способы разверстки материалов на полосе.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 Основные правила и приемы верстки.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Программное обеспечение процесса верстки. Преимущества и недостатки отдельных программ верстки.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Основные электронные инструменты, приме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няемые в программах верстки на примере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Adobe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InDesign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Особенности верстки текста и заголовочных комплексов: основные требования.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Использование цвета в процессе верстки. Особенности его восприятия.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Основные цветовые системы (модели). Их особенн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ости, преимущества и недостатки. Проблема конвертирования изображений из одной цветовой системы в другую для печати.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Понятие о растровой и векторной графике. Разрешение растровых изображений.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Форматы графических файлов.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Иллюстрация. Ее виды. Ос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обенности верстки иллюстраций в печатных СМИ. Технические требования к иллюстрациям.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Структура и дизайн современного сайта.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Навигационная система сайта. Функции навигационной системы сайта. Ее структурные компоненты.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Масштабируемая структура са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йта.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74. Современные конструкторы сайтов в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рунете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Инструментарий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Default="00581195">
            <w:pPr>
              <w:spacing w:after="0" w:line="240" w:lineRule="auto"/>
              <w:rPr>
                <w:sz w:val="19"/>
                <w:szCs w:val="19"/>
              </w:rPr>
            </w:pP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экзамену (2 курс)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Возникновение книгопечатания.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Виды печати. Современные печатные машины.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Типографические процессы.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Основные цветовые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подготовки материалов для печатного издания.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Основные сведения о технических средствах радиовещания.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Структура радиостанц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ии и ее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оборудование.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Подготовка радиопередачи.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Основные технические средства радиожурналиста.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Звукозапись и монтаж радиопрограмм.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Внестудийные радиопередачи.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История появления телевидения в России 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зарубежом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13.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Механическое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14.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Электронное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581195" w:rsidRDefault="0074711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27"/>
        <w:gridCol w:w="1882"/>
        <w:gridCol w:w="1946"/>
        <w:gridCol w:w="2153"/>
        <w:gridCol w:w="701"/>
        <w:gridCol w:w="996"/>
      </w:tblGrid>
      <w:tr w:rsidR="00581195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581195" w:rsidRDefault="00581195"/>
        </w:tc>
        <w:tc>
          <w:tcPr>
            <w:tcW w:w="2269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18</w:t>
            </w:r>
          </w:p>
        </w:tc>
      </w:tr>
      <w:tr w:rsidR="00581195">
        <w:trPr>
          <w:trHeight w:hRule="exact" w:val="2236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Международные телевизионные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стандарты.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Подготовка телевизионной передачи.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Видеозапись и ее форматы.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Монтаж, виды монтажа.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Телевизионный центр, его назначение и состав.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Телевизионная техника для внестудийных передач.</w:t>
            </w:r>
          </w:p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способы телевизионного вещания.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22.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Специфика техники и технологии создания журналистских материалов в Сети.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Конвергенция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23.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Радиовещание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глобальной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Телевидение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интернет-пространстве</w:t>
            </w:r>
            <w:proofErr w:type="spellEnd"/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ценочных сре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581195" w:rsidRPr="00747118">
        <w:trPr>
          <w:trHeight w:hRule="exact" w:val="277"/>
        </w:trPr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8119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Лазутина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Г.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творческой деятельности журналиста: Учеб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2001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57</w:t>
            </w:r>
          </w:p>
        </w:tc>
      </w:tr>
      <w:tr w:rsidR="00581195" w:rsidRPr="0074711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Олешко Е. В., Лозовский Б.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Конвергентная журналистика: профессиональная культура субъектов информационной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8119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Расследовательская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58119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581195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8119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Фарахшина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теории журналистики: учеб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63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581195" w:rsidRPr="0074711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Прохоров, Е. П. Введение в теорию журналистики [Электронный ресурс]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 П. Прохоров. - М.: Аспект Пресс, 2011. - 352 с. -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978-5-7567-0615-4.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=104059</w:t>
            </w:r>
          </w:p>
        </w:tc>
      </w:tr>
      <w:tr w:rsidR="00581195" w:rsidRPr="0074711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К. Этика СМИ [Электронный ресурс] / К.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Вигерлинг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2014. - 361 с. - 978-5-4458- 5319-0.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=221774</w:t>
            </w:r>
          </w:p>
        </w:tc>
      </w:tr>
      <w:tr w:rsidR="00581195" w:rsidRPr="0074711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Алексеева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М.И.,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Болотова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Л.Д.,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Вартанова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Е.Л., Воронова О.А.,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И.И. Средства массовой информации России: учебное пособие. – М.: Аспект Пресс, 2011. – 392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=104064&amp;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581195" w:rsidRPr="0074711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Балабуха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П.И. Роль рекламы в совреме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нных СМИ. – М.: Лаборатория книги, 2012. – 150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=142431</w:t>
            </w:r>
          </w:p>
        </w:tc>
      </w:tr>
      <w:tr w:rsidR="00581195" w:rsidRPr="0074711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Вестник МГУ. Серия 10. Журналистика. – №6. – 2013.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view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=233969</w:t>
            </w:r>
          </w:p>
        </w:tc>
      </w:tr>
      <w:tr w:rsidR="00581195" w:rsidRPr="00747118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Головакин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А.В. Проблемы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взаимодействия издания и читателя. – М.: Лаборатория книги, 2012. – 98 с.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=141491&amp;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sr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58119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581195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581195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581195">
        <w:trPr>
          <w:trHeight w:hRule="exact" w:val="277"/>
        </w:trPr>
        <w:tc>
          <w:tcPr>
            <w:tcW w:w="710" w:type="dxa"/>
          </w:tcPr>
          <w:p w:rsidR="00581195" w:rsidRDefault="00581195"/>
        </w:tc>
        <w:tc>
          <w:tcPr>
            <w:tcW w:w="58" w:type="dxa"/>
          </w:tcPr>
          <w:p w:rsidR="00581195" w:rsidRDefault="00581195"/>
        </w:tc>
        <w:tc>
          <w:tcPr>
            <w:tcW w:w="1929" w:type="dxa"/>
          </w:tcPr>
          <w:p w:rsidR="00581195" w:rsidRDefault="00581195"/>
        </w:tc>
        <w:tc>
          <w:tcPr>
            <w:tcW w:w="1986" w:type="dxa"/>
          </w:tcPr>
          <w:p w:rsidR="00581195" w:rsidRDefault="00581195"/>
        </w:tc>
        <w:tc>
          <w:tcPr>
            <w:tcW w:w="2127" w:type="dxa"/>
          </w:tcPr>
          <w:p w:rsidR="00581195" w:rsidRDefault="00581195"/>
        </w:tc>
        <w:tc>
          <w:tcPr>
            <w:tcW w:w="2269" w:type="dxa"/>
          </w:tcPr>
          <w:p w:rsidR="00581195" w:rsidRDefault="00581195"/>
        </w:tc>
        <w:tc>
          <w:tcPr>
            <w:tcW w:w="710" w:type="dxa"/>
          </w:tcPr>
          <w:p w:rsidR="00581195" w:rsidRDefault="00581195"/>
        </w:tc>
        <w:tc>
          <w:tcPr>
            <w:tcW w:w="993" w:type="dxa"/>
          </w:tcPr>
          <w:p w:rsidR="00581195" w:rsidRDefault="00581195"/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581195" w:rsidRPr="00747118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Default="0074711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581195" w:rsidRPr="00747118">
        <w:trPr>
          <w:trHeight w:hRule="exact" w:val="277"/>
        </w:trPr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81195" w:rsidRPr="00747118" w:rsidRDefault="00581195">
            <w:pPr>
              <w:rPr>
                <w:lang w:val="ru-RU"/>
              </w:rPr>
            </w:pP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74711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581195" w:rsidRPr="0074711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81195" w:rsidRPr="00747118" w:rsidRDefault="0074711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Приложении 2 к рабочей </w:t>
            </w:r>
            <w:r w:rsidRPr="0074711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программе дисциплины.</w:t>
            </w:r>
          </w:p>
        </w:tc>
      </w:tr>
    </w:tbl>
    <w:p w:rsidR="00747118" w:rsidRDefault="00747118">
      <w:pPr>
        <w:rPr>
          <w:lang w:val="ru-RU"/>
        </w:rPr>
      </w:pPr>
    </w:p>
    <w:p w:rsidR="00747118" w:rsidRDefault="00747118">
      <w:pPr>
        <w:rPr>
          <w:lang w:val="ru-RU"/>
        </w:rPr>
      </w:pPr>
      <w:r>
        <w:rPr>
          <w:lang w:val="ru-RU"/>
        </w:rPr>
        <w:br w:type="page"/>
      </w:r>
    </w:p>
    <w:p w:rsidR="00747118" w:rsidRPr="00747118" w:rsidRDefault="00747118" w:rsidP="00747118">
      <w:pPr>
        <w:rPr>
          <w:lang w:val="ru-RU"/>
        </w:rPr>
      </w:pPr>
    </w:p>
    <w:p w:rsidR="00747118" w:rsidRPr="00747118" w:rsidRDefault="00747118" w:rsidP="00747118">
      <w:pPr>
        <w:rPr>
          <w:lang w:val="ru-RU"/>
        </w:rPr>
      </w:pPr>
      <w:r w:rsidRPr="00747118">
        <w:rPr>
          <w:noProof/>
          <w:lang w:val="ru-RU" w:eastAsia="ru-RU"/>
        </w:rPr>
        <w:drawing>
          <wp:inline distT="0" distB="0" distL="0" distR="0" wp14:anchorId="0A637F4D" wp14:editId="261775A8">
            <wp:extent cx="626745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техника и технология см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5"/>
                    <a:stretch/>
                  </pic:blipFill>
                  <pic:spPr bwMode="auto">
                    <a:xfrm>
                      <a:off x="0" y="0"/>
                      <a:ext cx="6271137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118" w:rsidRPr="00747118" w:rsidRDefault="00747118" w:rsidP="00747118">
      <w:pPr>
        <w:rPr>
          <w:lang w:val="ru-RU"/>
        </w:rPr>
      </w:pPr>
      <w:r w:rsidRPr="00747118">
        <w:rPr>
          <w:lang w:val="ru-RU"/>
        </w:rPr>
        <w:br w:type="page"/>
      </w:r>
    </w:p>
    <w:p w:rsidR="00747118" w:rsidRPr="00747118" w:rsidRDefault="00747118" w:rsidP="00747118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Оглавление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3287" w:history="1">
        <w:r w:rsidRPr="00747118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_Toc493923287 \h </w:instrTex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747118" w:rsidRPr="00747118" w:rsidRDefault="00747118" w:rsidP="00747118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88" w:history="1">
        <w:r w:rsidRPr="00747118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_Toc493923288 \h </w:instrTex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747118" w:rsidRPr="00747118" w:rsidRDefault="00747118" w:rsidP="00747118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89" w:history="1">
        <w:r w:rsidRPr="00747118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_Toc493923289 \h </w:instrTex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10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747118" w:rsidRPr="00747118" w:rsidRDefault="00747118" w:rsidP="00747118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3290" w:history="1">
        <w:r w:rsidRPr="00747118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_Toc493923290 \h </w:instrTex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46</w:t>
        </w:r>
        <w:r w:rsidRPr="00747118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747118" w:rsidRPr="00747118" w:rsidRDefault="00747118" w:rsidP="00747118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3287"/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747118" w:rsidRPr="00747118" w:rsidRDefault="00747118" w:rsidP="00747118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747118" w:rsidRPr="00747118" w:rsidRDefault="00747118" w:rsidP="00747118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47118" w:rsidRPr="00747118" w:rsidRDefault="00747118" w:rsidP="00747118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3288"/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747118" w:rsidRPr="00747118" w:rsidRDefault="00747118" w:rsidP="00747118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65"/>
        <w:gridCol w:w="2268"/>
        <w:gridCol w:w="567"/>
        <w:gridCol w:w="1701"/>
        <w:gridCol w:w="425"/>
        <w:gridCol w:w="1560"/>
      </w:tblGrid>
      <w:tr w:rsidR="00747118" w:rsidRPr="00747118" w:rsidTr="00C96211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747118" w:rsidRPr="00747118" w:rsidTr="00C96211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47118" w:rsidRPr="00747118" w:rsidRDefault="00747118" w:rsidP="007471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код и наименование компетенции: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ОПК-13: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 способностью следовать принципам работы журналиста с источниками информации, знать методы ее сбора, селекции, проверки и анализа, возможности электронных баз данных и методы работы с ними.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ОПК-14: способностью базироваться на знании особенностей массовой информации, содержательной и структурно-композиционной специфики журналистских публикаций, технологии их создания, готовность применять инновационные подходы при создании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ОПК-16: быть способным использовать современные методы редакторской работы.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ОПК-20: способностью использовать современную техническую базу и новейшие цифровые технологии, применяемые в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, для решения профессиональных задач, ориентироваться в современных тенденциях дизайна 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СМИ.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ПК-2: способность в рамках отведенного бюджета времени создавать материалы для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массмедиа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в определенных жанрах, форматах с использованием различных знаковых систем (вербальной, фото-, аудио-, виде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о-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графической) в зависимости от типа СМИ для размещения на различных мультимедийных платформах.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ПК-3: способностью анализировать, оценивать и редактировать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медиатексты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, приводить их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747118" w:rsidRPr="00747118" w:rsidTr="00C96211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747118" w:rsidRPr="00747118" w:rsidRDefault="00747118" w:rsidP="00747118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  <w:tr w:rsidR="00747118" w:rsidRPr="00747118" w:rsidTr="00C96211">
        <w:trPr>
          <w:trHeight w:val="2005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Студент должен знать принципы работы журналиста с источниками информации, методы ее сбора, селекции, проверки и анализа, возможности электронных баз данных и методы работы с ними. 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собирать, проверять, анализировать электронные базы данных и применять методы работы с ними. 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сбора, проверки, проведения анализа электронных баз 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данных и методами работы с ними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..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основные форматы печатных периодических изданий, теле-, радиопрограмм, интернет-СМИ; этапы подготовки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эфир; основы и принципы дизайна; принципы моделирования современных печатных СМИ; технические стандарты допечатной подготовки; макетирование и верстку 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основные принципы дизайна при подготовке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подобрать необходимое оборудование для осуществления технической подготовки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 разрабатывать и составлять макет полосы и издания в зависимости от его типологических характеристик; работать в графических редакторах; осуществлять верстку в соответствии с ним.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технической работы с различными форматами печатных изданий, теле-, радиопрограмм, интернет-СМИ; основами технической подготовки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методами оценки грамотного дизайна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; навыками макетирования и моделирования; навыками формирования дизайна полосы; основами разработки технического паспорта издания; основами верстки в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AdobeInDesign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Знать современные методы редакторской работы, уметь применять современные методы редакторской работы. Владеть техниками  современных методов редакторской работы.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современную техническую базу и новейшие цифровые технологии, применяемые в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для решения профессиональных задач.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ориентироваться в современных тенденциях дизайна 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СМИ. 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основами современной технической базы и новейшими цифровыми технологиями, применяемые в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медиасфере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, для решения профессиональных задач, современными техниками дизайна 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инфографики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СМИ.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форматы печатных периодических изданий,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основы графического дизайна; современную техническую базу и новейшие цифровые технологии, применяемы в подготовке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основы технического редактирования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применять редакционное электронное оборудование для подготовки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медиапродукта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 выпуску, выходу в эфир, свет; разбираться в форматах аудио-, видеозаписи, графического материала; редактировать материалы в специализированных программах соответствии с техническими требованиями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навыками технической работы с различными форматами 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печатных изданий,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теле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-, радиопрограмм, интернет-СМИ; навыками формирования дизайна полосы; основами технического редактирования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медиаконтента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законы создания и редактирования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нормы, стандарты, форматы, стили, технологические требования, принятые в СМИ разных типов.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анализировать, оценивать и редактировать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медиатексты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, приводить их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 методами и техниками анализа, оценки и редактирования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медиатекстов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в соответствие с нормами, стандартами, форматами, стилями, технологическими требованиями, принятыми в СМИ разных типов.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Знать законы построения рекламного и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пиар-текста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ориентироваться в профессиональном мире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public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relations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.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акций.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Владеть. современными техническими средствами и информационными технологиями, 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используемыми в паблик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рилейшнз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и </w:t>
            </w:r>
            <w:proofErr w:type="spell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медиапланировании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.п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ринципы</w:t>
            </w:r>
            <w:proofErr w:type="spell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работы журналиста с источниками информации, 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методы ее сбора, селекции, проверки и анализа, возможности электронных баз данных и методы работы с ними.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Уметь 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собирать, проверять, анализировать электронные базы данных и применять методы работы с ними.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навыками сбора, проверки, проведения анализа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электронных баз данных и методами работы с ними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.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.</w:t>
            </w:r>
            <w:proofErr w:type="gramEnd"/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Студент должен знать современную жанровую систему отечественной журналистики; специфику информационных, аналитических и художественно-публицистических групп жанров; методы сбора, обработки и верификации информации; особенности подготовки материалов в различных журналистских жанрах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Уметь работать с источниками информации; создавать материалы в жанрах заметки, интервью, репортажа, отчета, обзора, рецензии, статьи, комментария, зарисовки, очерка и др.; применять теоретические знания о языковых особенностях каждой из групп жанров на практике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Владеть основами сбора и обработки информации, ее анализа; навыками построения заметки, репортажа, интервью, а также аналитических и художественно-публицистических текстов.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</w:t>
            </w:r>
            <w:r w:rsidRPr="0074711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>информационных ресурсов. С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</w:t>
            </w:r>
            <w:r w:rsidRPr="00747118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. </w:t>
            </w:r>
          </w:p>
        </w:tc>
        <w:tc>
          <w:tcPr>
            <w:tcW w:w="212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</w:t>
            </w: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соответствие представленной в ответах информации материалам лекции и учебной литературы, сведениям из информационных ресурсов Интернет; обоснованность обращения к базам данных; целенаправленность поиска и отбора; объем выполненных работы;</w:t>
            </w:r>
          </w:p>
          <w:p w:rsidR="00747118" w:rsidRPr="00747118" w:rsidRDefault="00747118" w:rsidP="0074711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соответствие отчета требованиям раскрытия темы, логической и композиционной организации текста</w:t>
            </w:r>
            <w:r w:rsidRPr="00747118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. 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47118" w:rsidRPr="00747118" w:rsidRDefault="00747118" w:rsidP="0074711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ru-RU" w:eastAsia="ru-RU"/>
              </w:rPr>
            </w:pPr>
            <w:r w:rsidRPr="00747118">
              <w:rPr>
                <w:rFonts w:ascii="Times New Roman" w:eastAsia="Times New Roman" w:hAnsi="Times New Roman" w:cs="Times New Roman"/>
                <w:iCs/>
                <w:sz w:val="26"/>
                <w:szCs w:val="26"/>
                <w:lang w:val="ru-RU" w:eastAsia="ru-RU"/>
              </w:rPr>
              <w:lastRenderedPageBreak/>
              <w:t xml:space="preserve">КС, Т, </w:t>
            </w:r>
            <w:proofErr w:type="gramStart"/>
            <w:r w:rsidRPr="00747118">
              <w:rPr>
                <w:rFonts w:ascii="Times New Roman" w:eastAsia="Times New Roman" w:hAnsi="Times New Roman" w:cs="Times New Roman"/>
                <w:iCs/>
                <w:sz w:val="26"/>
                <w:szCs w:val="26"/>
                <w:lang w:val="ru-RU" w:eastAsia="ru-RU"/>
              </w:rPr>
              <w:t>Р</w:t>
            </w:r>
            <w:proofErr w:type="gramEnd"/>
          </w:p>
        </w:tc>
      </w:tr>
    </w:tbl>
    <w:p w:rsidR="00747118" w:rsidRPr="00747118" w:rsidRDefault="00747118" w:rsidP="00747118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747118" w:rsidRPr="00747118" w:rsidRDefault="00747118" w:rsidP="0074711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747118" w:rsidRPr="00747118" w:rsidRDefault="00747118" w:rsidP="00747118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747118" w:rsidRPr="00747118" w:rsidRDefault="00747118" w:rsidP="00747118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Для зачета в 1 семестре:</w:t>
      </w:r>
    </w:p>
    <w:p w:rsidR="00747118" w:rsidRPr="00747118" w:rsidRDefault="00747118" w:rsidP="00747118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747118" w:rsidRPr="00747118" w:rsidRDefault="00747118" w:rsidP="00747118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747118" w:rsidRPr="00747118" w:rsidRDefault="00747118" w:rsidP="00747118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Для экзамена во 2 семестре: 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3289"/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журналистика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Перечислите аппаратные средства для ввода и передачи текстовой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информации.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Какие типы компьютеров целесообразно использовать журналисту,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находясь в командировке?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Назовите основные этапы развития ЭВМ.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помогает преодолеть зашумленность линий связи при передаче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сигнала посредством модема?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Какие программные средства необходимы для ввода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6. В каком случае при наборе текста используется дефис,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короткое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длинное тире?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Когда применяется неразрывный пробел?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Назовите этапы развития наборных процессов.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Перечислите основные цветовые системы. Почему в телевидении и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полиграфии нельзя применять единую цветовую систему?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10. Что такое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линиатура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растра?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Назовите причины появления муара.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12. Как происходил процесс цветоделения до использования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компьютерной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Назовите типы сканирующих устройств и определите целесообразность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применения для различных типов изданий.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В чем разница между растровой и векторной графикой?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Перечислите форматы хранения графических файлов.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 Что такое Интернет?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Какие сервисы Интернета удобнее использовать для поиска и передачи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Что такое поисковая система?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Почему электронные издания в одних случаях используют язык HTML,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в других предоставляют публикации в формате PDF?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20. Чем графическая станция отличается от рабочей станции для ввода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 информации?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21. Какие настольные издательские системы вам известны?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22. В чем принципиальные различия формирования растровых точек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фотоформе в лазерных принтерах и фотонаборных автоматах?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23. Чем отличается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аналоговая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цветопроба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цифровой?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24. Назовите типы фотонаборных автоматов.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25. Перечислите элементы структуры высокоскоростной редакционной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26. С какой целью используются ИБП?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27. Назовите принцип соединения компьютеров в сети.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28. Чем коммуникационный сервер отличается от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файлового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29. Какие цифровые носители используются для долговременного хранения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информации?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30. Что такое RAID?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31. Что такое децентрализация печати?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32. Назовите варианты передачи информации в удаленные типографии.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33. В чем принципиальное различие между факсимильной передачей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изображения и передачей файла печати?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34. В каких случаях целесообразен централизованный выпуск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печатной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продукции?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35. Зачем нужен спуск полос?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36. Как производится ручной монтаж фотоформ?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37. В чем преимущества электронного монтажа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перед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ручным?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38. В чем различие между формной пластиной и печатной формой?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39. Кого считают изобретателем бумаги?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40. Какие виды воспринимающей поверхности использовали до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широкого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внедрения бумаги?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41. Перечислите основные характеристики бумаги.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 Назовите основные типы бумаг.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43. Назовите основные способы печати.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44. Перечислите виды печати для высокого, глубокого и плоского способов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45. В чем принципиальная разница ротационных машин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плоскопечатных?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46. Для какого способа печати применяются тигельные машины?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47. Что такое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ракель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в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каких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печатных машинах он используется?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48. Для какого вида или способа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печати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возможно использовать CTP-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технологию?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49. В каком способе печати образуется переменная печатная форма?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50. Назовите операции брошюровочных и отделочных процессов.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51. Перечислите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послепечатные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процессы для известного вам журнала.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52. Применяется ли операция «сталкивание» в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послепечатных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процессах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центральных газет?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53. В каких типах СМИ используются отделочные процессы?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54. Чем отличается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ламинированая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поверхность от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лакированной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55. Что такое полиграфия?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56. Назовите основные этапы воспроизведения полиграфического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материала.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57. Что такое фотонабор?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58. Чем отличаются штриховые оригиналы от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полутоновых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59. Как осуществляется процесс цветоделения?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60. Чем отличается ротационная машина от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плоскопечатной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61. Какие полиграфические процессы осуществляются в пунктах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децентрализованной печати?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62. В чем проявляется инерционность зрения человека?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63. Нарисуйте обобщенную схему ТВ-системы.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64. В чем заключается сущность чересстрочной развертки?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65. Какие виды фотоэффекта вы знаете?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66. Каковы особенности системы SECAM?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67. Каковы особенности системы PAL?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68. Каковы особенности системы NTSC?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69. Что такое радиосигнал вещательного телевидения?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70. Чем отличаются стандарты телевизионных сигналов?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71. Нарисуйте структурную схему телевизионного центра и поясните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назначение его блоков.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72. Для чего предназначен аппаратно-студийный блок?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73. Для чего предназначен аппаратно-программный блок?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74. Расскажите о внестудийных средствах ТВ-вещания.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75. Расскажите о преимуществах и недостатках спутникового канала связи.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76. Расскажите о перспективах системы кабельного телевидения.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77. Перечислите недостатки и достоинства аналоговой магнитной записи.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78. Что такое система коррекции ошибок при цифровой магнитной записи?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79. С какого времени для распространения информации начал применяться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принцип ретрансляции сигналов?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80. Кто изобрел стрелочный телеграфный аппарат?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81. Кем и когда для передачи информации впервые был внедрен цифровой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код?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82. Назовите основные этапы подготовки радиопередачи.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83. Назовите основные этапы подготовки телевизионной передачи.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84. Какие типы микрофонов преимущественно используются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журналистике?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85. Назовите состав радио журналистского комплекса (РЖК).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86. Кому и когда впервые удалось продемонстрировать «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движущуюся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картинку»?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87. Приведите обобщенную структурную схему телевизионной системы.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88. Первые телевизионные передачи транслировались в записи или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живом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эфире»?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89. Назовите основные аналоговые форматы видеозаписи.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90. Назовите основные цифровые форматы видеозаписи.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91. Назовите виды телевизионного монтажа.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92. Назовите основные цифровые видеоэффекты.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93. Приведите принципиальную схему ПТС.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94. Назовите состав ТЖК.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95. Что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 себя представляет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коллективная телевизионная сеть «Орбита»?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96. Расскажите о распределительных телевизионных сетях «Экран» и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«Москва».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97. Назовите системы индивидуального приема спутникового ТВ.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98. Что такое ТВЧ?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99. Что такое метаданные?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100. Как организовано радиовещание в России?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101. Поясните, что такое интерференция, дифракция и рефракция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звуковых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волн?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102. Каковы основные свойства звуковой волны?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103. Поясните особенности отражения и преломления звуковых волн.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104. По каким признакам классифицируются микрофоны?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105. Каковы основные технические характеристики микрофонов?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106. Объясните, в каких случаях применяются микрофоны – приемники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давления и приемники градиента давления.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107. Объясните устройство и принцип действия катушечного микрофона –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приемника давления.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108. Объясните принцип действия ленточного микрофона – приемника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градиента давления.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109. Каково назначение студий? Из каких соображений выбираются их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размеры?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110. Поясните процессы поглощения и отражения звука в помещении.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111. Что такое бинауральное свойство слуха?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112. Каким образом осуществляется контроль стереосигналов?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113. Поясните области использования мультимедиа.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114. Каким образом можно классифицировать шумы и помехи,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возникающие при магнитной записи?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115. Назовите основные отличия в магнитофонах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продольной и наклонно-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сточной записью.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116. Поясните способы защиты от ошибок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цифровой магнитной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записи.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117. Приведите структурную схему аппаратно-студийного комплекса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радиодома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118. Что входит в состав передвижной телевизионной станции?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119. Поясните особенности передачи сигналов по радиорелейным линиям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120. Поясните особенности передачи сигналов по спутниковым системам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связи.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121. Поясните особенности передачи сигналов по кабельным сетям.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122. Поясните особенности организации радиовещания в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различных</w:t>
      </w:r>
      <w:proofErr w:type="gramEnd"/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диапазонах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волн.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123. Поясните преимущества и недостатки синхронного радиовещания.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124. Поясните особенности организации радиовещания в диапазоне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декаметровых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волн. 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журналистика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747118" w:rsidRPr="00747118" w:rsidRDefault="00747118" w:rsidP="007471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47118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747118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Печатные СМИ. Их основные виды и характеристики. Базовые параметры печатных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Форматы газетных полос. Формат набора текста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Соотнесение данных параметров: формат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полосы и формат набора текста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«дизайн» и «оформление» применительно к СМИ. Цели и задачи дизайна печатных СМИ. Основные принципы дизайна печатных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современного дизайна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-журнальных полос (шрифты, стиль заголовка, ширина колонок, фото,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воздух).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Оборудование современной редакции печатных СМИ, необходимое для подготовки публикации к печати.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«издательский комплекс» (ИК). Схема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типового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ИК. Характеристика устройств, входящих в ИК.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Издательский комплекс. Устройства для ввода графической информации,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предъявляемые к данным устройствам.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Издательский комплекс. Принтеры. Виды принтеров. Основные требования, предъявляемые к принтерам в зависимости от типа и специфики издания.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Издательский комплекс. Сканеры. Виды сканеров. Базовые требования к данной составной части ИК в контексте рабочего применения в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 деле.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Графические редакторы, используемые при подготовке современного печатного продукта (газеты, журнала). Ключевые возможности, характер применения.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Программные средства, используемые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подготовки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электронного оригинал-макета печатного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Структура современной редакции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печатного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СМИ (творческая, техническая, коммерческая части). Функциональное назначение каждой части редакции.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технология производства печатных СМИ. Этап допечатной подготовки. Все фазы подготовки газеты и журнала к печати.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Современная технология производства печатных СМИ.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Послепечатная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подготовка. Основные технические операции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послепечатной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подготовки газеты и журнала.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печатных машин.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Глубокий способ печати. Специфика данного способа печати в контексте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-журнального производства.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Высокая печать и ее особенности.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Офсетный способ печати и его специфика (применительно к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-журнальному производству).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Плоская печать, ее особенности.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Бумага, ее основные характеристики. Типы бумаги. Их целевое назначение.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Типографская краска. Ее основные характеристики, имеющие ключевое значение при печати газеты и журнала.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о комплексе элементов: специфика и особенности. Комплексы элементов, встречающиеся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и вспомогательные газетные комплексы. Ключевые различия и предназначения каждого комплекса.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Постоянные элементы издания. Их обзорная характеристика.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Титульный комплекс печатных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Колонтитулы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Их функциональное предназначение. Специфика их реализации в газете и журнале.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Заголовочный комплекс (ЗК)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Его структурные элементы и их реализация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Базовые требования.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заголовков. Способы их размещения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Основные требования, предъявляемые к реализации заголовков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Текстовой комплекс (ТК), его базовые элементы. Понятие выключки, «оборки», абзацного отступа. Ключевые требования к ТК.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Ошибки в текстовом комплексе (ТК).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Поясняющий комплекс (ПК) в газете. Его базовые элементы. Функциональное предназначение ПК, его конкретных элементов.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Способы реализации различных элементов поясняющего комплекса (ПК)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полосе, в зависимости от их функционального предназначения.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Пробельные элементы, основные характеристики данных элементов. Их функциональное предназначение. Способы использования данной группы элементов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Понятие «воздух» (функциональное предназначение в современном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-журнальном дизайне).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Декоративные элементы оформления печатных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Иллюстрационный комплекс (ИК). Виды иллюстраций, их базовые классификации.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жанры фотоиллюстраций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полосе. Требования к данному виду иллюстраций. Базовые ошибки, которых стоит избегать при подготовке фотоматериалов для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полосы.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Шрифтография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Основные элементы буквы, определяющие ее специфику восприятия на полосе. Понятия «кегль», «интерлиньяж», «гарнитура», «начертание шрифта» и т.п.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Классификация шрифтов по размеру, начертанию, рисунку. Базовые требования к шрифтам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Корректурные знаки. Их назначение и типы. Знаки изменения пробелов. Знаки отступов и шрифтовых выделений. Знаки замены, выкидки и вставки.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Способы актуализации информации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-журнальной полосе: шрифтовые и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нешрифтовые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Современная концепция верстки. Требования к различным параметрам печатного СМИ (кегль, сочетание шрифтов, интерлиньяж, формат набора и т.д.).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Верстка.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понятия, используемые в процессе верстки печатного СМИ: полоса,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лид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печатное поле, интерлиньяж, «подвал», «чердак», «мельница», выключка,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шпигель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др.</w:t>
      </w:r>
      <w:proofErr w:type="gramEnd"/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Постоянные элементы издания. Их характеристика и специфика их заверстывания в газетах и журналах.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Шрифты. Основные параметры шрифтов, характеризующие особенности их верстки в печатных СМИ. Требования к ним.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Способы актуализации (выделения) текста на полосе печатного СМИ: современные тенденции.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Технологический процесс допечатной подготовки периодического издания.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Функции, задачи и принципы оформления периодических изданий.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Понятия «стиль» и «дизайн» печатного периодического издания. Принципы дизайна.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дизайна газет и журналов.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требования к оформлению первой полосы газеты.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Требования к дизайну электронных версий периодических печатных изданий (на конкретных примерах – 2-3 примера).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современной периодики по актуальным вопросам и проблемам верстки и дизайна печатных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«модель издания»: история развития. Разновидности типов моделей издания.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композиционно-графической модели издания (КГМ). КГМ как система принципов. Понятие «комплексной модели». Особенности учета требований модели издания в процессе верстки печатного СМИ.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Моделирование. Базовые принципы моделирования.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Сетевой график как каркас тематической структуры издания. Его связь с КГМ издания. Виды и способы редакционного планирования.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Макет как графический план верстки. Виды макетов. Базовые советы по макетированию.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Способы составления и применения макета. Основные условные обозначения в макете. Традиционные способы макетирования.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Модульная сетка печатного СМИ: ориентиры для модульной сетки периодического издания (история вопроса).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этапы работы с модульной сеткой.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верстке. Виды верстки: основные способы разверстки материалов на полосе.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правила и приемы верстки.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Программное обеспечение процесса верстки. Преимущества и недостатки отдельных программ верстки.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верстки текста и заголовочных комплексов: основные требования.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Использование цвета в процессе верстки. Особенности его восприятия.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Основные цветовые системы (модели). Их особенности, преимущества и недостатки. Проблема конвертирования изображений из одной цветовой системы в другую для печати.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о растровой и векторной графике. Разрешение растровых изображений.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Форматы графических файлов.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Иллюстрация. Ее виды. Особенности верстки иллюстраций в печатных СМИ. Технические требования к иллюстрациям.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Структура и дизайн современного сайта.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Навигационная система сайта. Функции навигационной системы сайта. Ее структурные компоненты.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Масштабируемая структура сайта.</w:t>
      </w:r>
    </w:p>
    <w:p w:rsidR="00747118" w:rsidRPr="00747118" w:rsidRDefault="00747118" w:rsidP="00747118">
      <w:pPr>
        <w:numPr>
          <w:ilvl w:val="0"/>
          <w:numId w:val="6"/>
        </w:num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Современные конструкторы сайтов в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рунете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Возможности. Инструментарий.</w:t>
      </w:r>
    </w:p>
    <w:p w:rsidR="00747118" w:rsidRPr="00747118" w:rsidRDefault="00747118" w:rsidP="00747118">
      <w:pPr>
        <w:ind w:left="1065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 апреля 2018 г.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Кафедра  </w:t>
      </w: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1</w:t>
      </w: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747118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747118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numPr>
          <w:ilvl w:val="1"/>
          <w:numId w:val="1"/>
        </w:numPr>
        <w:tabs>
          <w:tab w:val="clear" w:pos="360"/>
          <w:tab w:val="left" w:pos="0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Иллюстрационный комплекс (ИК). Виды иллюстраций, их базовые классификации</w:t>
      </w:r>
      <w:r w:rsidRPr="00747118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numPr>
          <w:ilvl w:val="1"/>
          <w:numId w:val="1"/>
        </w:numPr>
        <w:spacing w:after="0" w:line="240" w:lineRule="auto"/>
        <w:textAlignment w:val="baseline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747118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2</w:t>
      </w: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747118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747118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электронные инструменты, применяемые в программах верстки на примере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numPr>
          <w:ilvl w:val="0"/>
          <w:numId w:val="15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верстки текста и заголовочных комплексов: основные требования.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747118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br w:type="page"/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3</w:t>
      </w: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747118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747118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numPr>
          <w:ilvl w:val="0"/>
          <w:numId w:val="1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Сетевой график как каркас тематической структуры издания. Его связь с КГМ издания. Виды и способы редакционного планирования.</w:t>
      </w:r>
    </w:p>
    <w:p w:rsidR="00747118" w:rsidRPr="00747118" w:rsidRDefault="00747118" w:rsidP="00747118">
      <w:pPr>
        <w:numPr>
          <w:ilvl w:val="0"/>
          <w:numId w:val="16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Макет как графический план верстки. Виды макетов. Базовые советы по макетированию.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747118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журналистика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4</w:t>
      </w: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ET" w:eastAsia="Calibri" w:hAnsi="TimesET" w:cs="Times New Roman"/>
          <w:sz w:val="28"/>
          <w:szCs w:val="28"/>
          <w:lang w:val="ru-RU" w:eastAsia="ru-RU"/>
        </w:rPr>
        <w:t>по дисциплине</w:t>
      </w:r>
      <w:r w:rsidRPr="00747118">
        <w:rPr>
          <w:rFonts w:ascii="TimesET" w:eastAsia="Calibri" w:hAnsi="TimesET" w:cs="Times New Roman"/>
          <w:b/>
          <w:sz w:val="28"/>
          <w:szCs w:val="28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747118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numPr>
          <w:ilvl w:val="0"/>
          <w:numId w:val="1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современной периодики по актуальным вопросам и проблемам верстки и дизайна печатных СМИ.</w:t>
      </w:r>
    </w:p>
    <w:p w:rsidR="00747118" w:rsidRPr="00747118" w:rsidRDefault="00747118" w:rsidP="00747118">
      <w:pPr>
        <w:numPr>
          <w:ilvl w:val="0"/>
          <w:numId w:val="17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«модель издания»: история развития. Разновидности типов моделей издания.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747118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Заведующий кафедрой________________________          В.В.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Кихтан</w:t>
      </w:r>
      <w:proofErr w:type="spellEnd"/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br w:type="page"/>
      </w: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Критерии оценивания: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747118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lastRenderedPageBreak/>
        <w:t xml:space="preserve">Тесты письменные 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747118" w:rsidRPr="00747118" w:rsidRDefault="00747118" w:rsidP="00747118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ET" w:eastAsia="Calibri" w:hAnsi="TimesET" w:cs="Times New Roman"/>
          <w:sz w:val="28"/>
          <w:szCs w:val="20"/>
          <w:lang w:val="ru-RU" w:eastAsia="ru-RU"/>
        </w:rPr>
        <w:t>по дисциплине</w:t>
      </w:r>
      <w:r w:rsidRPr="00747118">
        <w:rPr>
          <w:rFonts w:ascii="TimesET" w:eastAsia="Calibri" w:hAnsi="TimesET" w:cs="Times New Roman"/>
          <w:b/>
          <w:bCs/>
          <w:i/>
          <w:iCs/>
          <w:sz w:val="20"/>
          <w:szCs w:val="20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 xml:space="preserve"> Б</w:t>
      </w:r>
      <w:proofErr w:type="gramStart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ET" w:eastAsia="Calibri" w:hAnsi="TimesET" w:cs="Times New Roman"/>
          <w:sz w:val="28"/>
          <w:szCs w:val="28"/>
          <w:u w:val="single"/>
          <w:lang w:val="ru-RU" w:eastAsia="ru-RU"/>
        </w:rPr>
        <w:t>.Б.16 Техника и технология СМИ</w:t>
      </w:r>
      <w:r w:rsidRPr="00747118">
        <w:rPr>
          <w:rFonts w:ascii="Calibri" w:eastAsia="Calibri" w:hAnsi="Calibri" w:cs="Times New Roman"/>
          <w:sz w:val="28"/>
          <w:szCs w:val="28"/>
          <w:u w:val="single"/>
          <w:lang w:val="ru-RU" w:eastAsia="ru-RU"/>
        </w:rPr>
        <w:t xml:space="preserve"> </w:t>
      </w:r>
      <w:r w:rsidRPr="00747118">
        <w:rPr>
          <w:rFonts w:ascii="TimesET" w:eastAsia="Calibri" w:hAnsi="TimesET" w:cs="Times New Roman"/>
          <w:i/>
          <w:sz w:val="28"/>
          <w:szCs w:val="28"/>
          <w:lang w:val="ru-RU" w:eastAsia="ru-RU"/>
        </w:rPr>
        <w:t xml:space="preserve"> 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100" w:lineRule="atLeast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1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Промежуточные тесты (вариант № 1) к дисциплине «Техника и технология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СМИ».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печатные формы представляли собой: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каменные формы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разборные формы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наборные формы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деревянные формы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Первые металлические наборные формы появились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Китае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Японии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Корее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Индии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Европе печать с гравюр на дереве называлась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типография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орфография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литография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ксилография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4. Иоганн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Гутенберг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работал: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Германии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Голландии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Италии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во Франции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42-строчная Библия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Гутенберга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в 2-х томах издана: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период 1448-52 гг.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период гг. 1452-56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период 1456-60 гг.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период 1460-64 гг.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Русский первопечатник Иван Федоров родился: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Киеве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 Львове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Москве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Новгороде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7.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«Апостол» Ивана Федорова был издан: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1 августа 1562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1 марта 1564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1 ноября 1566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1 декабря 1568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8.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Типографская система измерений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Дидо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разработана на основе дюйма: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английского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русского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французского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голландского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Матриценаборная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строкоотливная машина называется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фонотип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прототип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Буквоотливной строконаборный автомат называется: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фонотип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монотип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прототип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11.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Офсетная печать - разновидность печати: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плоской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глубокой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мелкой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высокой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«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Русской печатью» И.И. Орлова впервые были напечатаны: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газеты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открытки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облигации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ассигнации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По принципу построения печатного аппарата различают виды печатных машин: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статорные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ротационные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плоскопечатные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тигельные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14.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 состав гарта входит: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железо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сурьма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свинец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олово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15.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печатным знакам в полиграфии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буква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цифра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брусок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знак препинания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К пробельному материалу в полиграфии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буква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цифра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брусок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знак препинания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Метранпаж это: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старший наборщик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старший редактор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старший секретарь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старший корреспондент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Рабочее место наборщика называлось: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касса риал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кассовый аппарат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кассационный аппарат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Верстка газетного материала может быть: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ломанной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симметричной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ассиметричной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горизонтальной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В левый верхний угол материал можно поставить: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на отлет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чердаком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по методу центровой верстки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 открытие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Колонтитул содержит: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адрес редакции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обозначение порядкового номера полосы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название газеты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регистрационный номер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22.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изобретению фотографии имеет отношение: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Самюэль Морзе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Нисефор</w:t>
      </w:r>
      <w:proofErr w:type="spell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Ньепс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Иван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Попов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Гильермо</w:t>
      </w:r>
      <w:proofErr w:type="spell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Маркони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 изобретению фотографии имеет отношение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прототип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линотип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дагерротип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монотип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24. К основным частям фотографического аппарата относится: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звуконепроницаемая камера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светонепроницаемая камера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светоискатель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видоискатель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Цифровая фотокамера не может работать в режиме: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электромеханическом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электрическом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Промежуточные тесты (вариант № 2) к дисциплине «Техника и технология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СМИ».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У истоков создания радио стояли: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Гамильтон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Максвелл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Резерфорд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Герц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технические опыты по созданию радио проводили: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Люмьер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Маркони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 имеет природу: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корпускулярную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волновую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диалектическую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 имеет следующие параметры: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громкость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диапазон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тембр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г. тон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Человеческое ухо наиболее полно воспринимает звук: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высокочастотный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средней частоты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низкочастотный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Электромагнитные радиоволны бывают: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длинными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короткими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высокими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дальними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Название «радио» произошло от латинского слова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radio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, обозначающего: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звуки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слова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лучи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испускающий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волны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Российское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иновещание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использует: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высокие волны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дальние волны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длинные волны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короткие волны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творческим специальностям на радио не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журналисты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радиоинженеры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технические котроллеры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звукорежиссеры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10.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техническим специальностям на радио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выпускающие режиссеры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редакторы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программисты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радиомонтажеры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11. Радийный аппаратно-студийный компле</w:t>
      </w:r>
      <w:proofErr w:type="gram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кс вкл</w:t>
      </w:r>
      <w:proofErr w:type="gram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ючает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аппаратно-подготовительный блок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аппаратно-студийный блок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аппаратно-программный блок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аппаратно-вещательный блок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Малые радиостудии используются: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для монтажа передачи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для проведения прямого эфира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для записи театральных радиопостановок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для формирования всей программы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Конечный контроль радиопрограмм осуществляется: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в большой студии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 монтажной аппаратной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 центральной аппаратной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 аппаратной технического контроля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14. При подготовке радиоматериала необходимо произвести: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настройку видеокамеры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сбор материала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запись материла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монтаж материала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15. При обработке радиоматериала необходимо его: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отсмотреть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хронометрировать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отредактировать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д. смонтировать</w:t>
      </w:r>
    </w:p>
    <w:p w:rsidR="00747118" w:rsidRPr="00747118" w:rsidRDefault="00747118" w:rsidP="00747118">
      <w:pPr>
        <w:tabs>
          <w:tab w:val="left" w:pos="2910"/>
        </w:tabs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16. Звукозапись бывает: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ab/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механической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циркулярной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цифровой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аналоговой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17. В качестве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звуконосителя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при звукозаписи для радио используется: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магнитная лента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магнитный диск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виниловый диск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жесткий диск компьютера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18. Радиомикрофоны не бывают: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электродинамическими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газово-конденсатными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студийными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радио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19. В стереофоническом радиовещании используется: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запись звуков разной частоты на разные дорожки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запись звуков одинаковой частоты на разные дорожки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воспроизведение звука при помощи двух динамиков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выбор и правильное расположение микрофонов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20.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внестудийным радиоматериалам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репортаж с места событий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спортивный репортаж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трансляция симфонического концерта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выпуск новостей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Основным рабочим инструментом радиожурналиста являются: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«Журналист»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«Редактор»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«Репортер»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«Корреспондент»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При ведении прямого радиорепортажа журналист должен: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описывать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показывать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воспроизводить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называть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Вспомогательным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аудиоресурсом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радиожурналиста является: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фотоархив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аудиоархив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архив печатных СМИ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видеоархив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24. При подготовке радиоматериала журналист может использовать: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лайф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панораму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25. Как СМИ радио является: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наиболее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удобным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восприятии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наиболее долговременно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фиксирующим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наиболее доступным технически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наиболее богатым в использовании выразительных средств.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Промежуточные тесты (вариант № 3) к дисциплине «Техника и технология СМИ».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У истоков создания телевидения стояли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Столетов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Максвелл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Резерфорд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Герц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Первые технические опыты по созданию радио проводили: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Розинг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Маркони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Впервые термин «телевидение» употребил: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Сикорский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Попов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Перский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Складовская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Создателем «иконоскопа» является: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Розинг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Адамян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Зворыкин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Шмаков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5. Видеосигнал имеет природу: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корпускулярную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волновую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механическую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диалектическую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6.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Видеоизображение имеет следующие параметры: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яркость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контрастность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тембральность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резкость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Телевидение может быть: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механическим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электронным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ручным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Изобретение Пауля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Нипкова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называется: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лампа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лента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в. диск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валик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Нипкова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Над созданием цветного телевидения впервые в России стал работать: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Полумордвинов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Катаев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Шмаков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Адамян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В цветном телевидении в качестве основных используют количество цветов: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а. 1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2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3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4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11. В цветном телевидении в качестве </w:t>
      </w:r>
      <w:proofErr w:type="gram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основных</w:t>
      </w:r>
      <w:proofErr w:type="gram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не используют цвета: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синий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желтый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красный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зеленый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12.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Сейчас в мире действуют вещательные телевизионные стандарты: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Pr="00747118">
        <w:rPr>
          <w:rFonts w:ascii="Times New Roman" w:eastAsia="Times New Roman" w:hAnsi="Times New Roman" w:cs="Times New Roman"/>
          <w:sz w:val="24"/>
          <w:szCs w:val="24"/>
          <w:lang w:eastAsia="ru-RU"/>
        </w:rPr>
        <w:t>. BETACAM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eastAsia="ru-RU"/>
        </w:rPr>
        <w:t>. PAL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Pr="00747118">
        <w:rPr>
          <w:rFonts w:ascii="Times New Roman" w:eastAsia="Times New Roman" w:hAnsi="Times New Roman" w:cs="Times New Roman"/>
          <w:sz w:val="24"/>
          <w:szCs w:val="24"/>
          <w:lang w:eastAsia="ru-RU"/>
        </w:rPr>
        <w:t>. SEKAM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NTSC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13.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Скрытое воздействие на подсознание аудитории при телевещании может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содержаться в: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25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26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27 кадре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г. 28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кадре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14. Какие из этих фраз неверны?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долгий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крупный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цветной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дальний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фраз неверны?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снимите с этого ракурса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снимите с нижнего ракурса 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снимите в пятисекундном ракурсе</w:t>
      </w:r>
      <w:proofErr w:type="gram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снимите во фронтальном ракурсе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фраз неверны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?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крупный кадр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короткий кадр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дальний кадр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правый кадр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17. Позитивной считается панорама: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справа-налево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слева-направо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в снизу-вверх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сверху-вниз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Какие из этих определений не относятся к понятию «план»: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ракурс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панорама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перебивка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деталь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19. При подготовке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новостийного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видеоматериала желательно, чтобы в кадре не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было: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образности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статики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движения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деталей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20. В качестве носителя при видеозаписи используется: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магнитная лента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магнитный диск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виниловый диск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жесткий диск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21. Склейка кадров может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прямой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кривой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наложением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расщеплением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22. Современные видеокамеры не бывают: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цифровыми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аналоговыми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пленочными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механическими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23. К преимуществам цифрового телевещания относятся: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стереозвук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многоканальность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сохранение качества при перезаписи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возможность нелинейного монтажа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24. 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 внестудийным видеоматериалам относятся</w:t>
      </w: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репортаж с места событий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спортивный репортаж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трансляция симфонического концерта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выпуск новостей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25. В своей работе тележурналист не контактирует: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с редактором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 корректором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с телеоператором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с водителем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При ведении прямого телерепортажа журналист не должен: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описывать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показывать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воспроизводить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называть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27. Вспомогательным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видеоресурсом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тележурналиста является: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а. фотоархив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аудиоархив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архив печатных СМИ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видеоархив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28. При подготовке </w:t>
      </w:r>
      <w:proofErr w:type="spellStart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телематериала</w:t>
      </w:r>
      <w:proofErr w:type="spellEnd"/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журналист может использовать: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лайф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proofErr w:type="spell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синхрон</w:t>
      </w:r>
      <w:proofErr w:type="spellEnd"/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панораму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план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</w:t>
      </w:r>
      <w:r w:rsidRPr="00747118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 Как СМИ телевидение является: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а. наиболее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удобным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восприятии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б. наиболее долговременно </w:t>
      </w:r>
      <w:proofErr w:type="gramStart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фиксирующим</w:t>
      </w:r>
      <w:proofErr w:type="gramEnd"/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информацию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 наиболее доступным технически</w:t>
      </w:r>
    </w:p>
    <w:p w:rsidR="00747118" w:rsidRPr="00747118" w:rsidRDefault="00747118" w:rsidP="00747118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 наиболее богатым в использовании выразительных средств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747118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747118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</w:t>
      </w:r>
      <w:proofErr w:type="gramStart"/>
      <w:r w:rsidRPr="00747118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Каждая подгруппа получает свой объем тестов либо в распечатанном виде, либо в электронном.</w:t>
      </w:r>
      <w:proofErr w:type="gramEnd"/>
      <w:r w:rsidRPr="00747118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Возможно прохождение теста в соревновательном характере: на время, на развернутость ответа в дополнение к варианту ответа, на приведение примеров к предлагаемым ответам. Тесты рассматриваются студентом последовательно, маркировка правильного ответа, по мнению студента, обводится ручкой или маркером. Тексты сдаются или предоставляются (если они пройдены в электронном варианте) преподавателю. Результаты прохождения тестов, разбор ошибок преподаватель озвучивает в тот же день.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 его ответы по тестам правильны от 65% общего числа ответов. Если прохождение тестов предполагало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выставляется студенту, если его ответы по тестам неверны в 65-70% от общего числа ответов, либо если прохождение тестов предполагало соревновательный эффект, то включаются критерии времени, полноты ответа, верности, яркости и оригинальности приведенных дополнительно примеров по тестам;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также: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747118" w:rsidRPr="00747118" w:rsidRDefault="00747118" w:rsidP="00747118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747118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</w:t>
      </w:r>
      <w:proofErr w:type="gramStart"/>
      <w:r w:rsidRPr="00747118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демонстрирует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ответы не связаны</w:t>
      </w:r>
      <w:proofErr w:type="gramEnd"/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вопросами,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747118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747118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«Принтеры»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Разновидности принтеров, их особенности. Характеристики принтеров, которые необходимо учитывать при формировании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стандартного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ИК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«Сканеры»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Виды сканеров, их ключевые характеристики. Достоинства и недостатки. Сканеры в ИК: ключевые параметры, которые надо учитывать при выборе сканера для издательского комплекса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«Формные процессы»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Разновидности формных процессов. Их особенности. Фотоформы и их разновидности. Технология создания фотоформ. Дефекты фотоформ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«Типографская бумага и краска»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разновидности типографской бумаги. Ключевые характеристики типографской бумаги. Дефекты при печати, возникающие из-за бумаги. Типографская краска и ее типы. Основные характеристики типографской краски. Дефекты, возникающие при печати из-за типографской краски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«Система типометрии»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вопроса. Система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Дидо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система Пика. Область применения на современном этапе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«Техническое устройство радиостудии»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Рассмотреть, какое оборудование необходимо для выхода радиопрограммы. Способы вещания в прямом эфире и в записи, связь способов вещания и характера радиооборудования. Технологии современной звукозаписи. Применение магнитной и других видов записи звука в радиовещании и телевидении. Основные носители для записи и хранения программ. Технические принципы цифрового радиовещания. Аппаратно-программный блок (АПБ) радиостанции. Методы записи и монтажа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«Техническое устройство телестудии»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Проанализировать, какое оборудование необходимо для выхода телепрограммы. Прямой эфир и вещание в записи. Обобщенная структурная схема телевизионной системы. Особенности аналого-цифровых технологий записи и воспроизведения видеоизображения. Устройство и назначение телевизионных центров. Аппаратно-программный блок (АПБ) телецентра. Методы записи и монтажа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«Комплексы элементов и их задачи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Понятие комплекса элементов. Особенности комплексов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Разновидности, цели и задачи. Особенности их реализации.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«Вспомогательные элементы издания»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размещения титульного комплекса в современных изданиях. Типы первой полосы газет. Особенности современного анонсирования. Эстетика и функциональность журнального оформления. Эстетика и функциональность справочного аппарата издания.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Шрифтография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шрифтографии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России и мире. Исторические названия шрифтов. Современные гарнитуры шрифтов. Эстетика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шрифтографии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Проблема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удобочитаемости. Шрифтовая политика современных печатных и электронных СМИ.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«Текстовой комплекс и его эстетика»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современного текстового комплекса (ТК) в федеральных и региональных СМИ. ТК в газетах, журналах, электронных СМИ – схожесть и различия. Правила размещения ТК в газетах, журналах, электронных СМИ. Взаимодействие ТК с другими комплексами элементов. Ошибки ТК. Пробельные элементы издания. Современная концепция «воздушной верстки» в федеральных и региональных СМИ. Возможности использования «шахт» – эстетика и функциональность.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«Заголовочный комплекс»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в подаче заголовочного комплекса (ЗК) в современных СМИ.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ЗК в газетах (федеральных и региональных) и журналах (общественно-политических, иллюстрированных еженедельниках, аналитических, «толстых», специализированных, глянцевых).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ЗК в электронных СМИ. Ошибки в ЗК. Требования к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современному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ЗК. Игровые ЗК как элемент эстетики постмодерна.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«Поясняющий комплекс и его особенности»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современной подачи элементов поясняющего комплекса (ПК) на страницах газет, журналов, в электронных СМИ. Технические правила оформления эпиграфов, постскриптумов, сносок/ссылок, таблиц. Тенденции ПК. Эстетика и функциональность ПК на полосе. 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«Декоративные элементы»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Разновидности декоративных элементов в газетах, журналах, книжной продукции. Традиции и новаторство. Эстетика и функциональность в использовании декоративных элементов на современном этапе. Разновидности буквиц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полосе. Их классификации.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«Актуализация информации на полосе»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Тенденции в применении шрифтовых и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нешрифтовых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способов актуализации информации на страницах газет, журналов, в электронных СМИ.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«Иллюстративный комплекс: эстетика и тенденции»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Жанровое и видовое разнообразие иллюстративного комплекса (ИК) в федеральных и региональных СМИ. Тенденции иллюстрирования.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тенденции и перспективы. Комплектование портфолио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«Дизайн и оформление»</w:t>
      </w:r>
    </w:p>
    <w:p w:rsidR="00747118" w:rsidRPr="00747118" w:rsidRDefault="00747118" w:rsidP="00747118">
      <w:pPr>
        <w:shd w:val="clear" w:color="auto" w:fill="FFFFFF"/>
        <w:tabs>
          <w:tab w:val="left" w:pos="567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Соблюдение основных принципов дизайна в региональных и федеральных СМИ. Удачное и неудачное оформление СМИ. Формирование лица издания. Современные тенденции дизайна и их соблюдение в федеральных и региональных СМИ. Специфика дизайна ПИ в печатном варианте и особенности дизайна в электронном варианте (сравнительный анализ). Базовые принципы и современные тенденции дизайна в электронных СМИ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left" w:pos="567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«Моделирование»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567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История развития моделирования в стране и мире. Пионеры в комплексном моделировании в отечественной прессе. Современные подходы к моделированию. Элементы комплексной модели. Составляющие композиционно-графической модели.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Техпсапорт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издания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«Макетирование»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Составление макетов страниц и уменьшенных макетов. Составление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эскиз-макетов</w:t>
      </w:r>
      <w:proofErr w:type="gramEnd"/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«Модульная сетка»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развития модульных сеток. Ориентиры для модульных сеток. Принцип золотого сечения, ряд Фибоначчи, разработки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Корбюзье (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модулор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 Современные расчетные схемы модульных сеток. Тенденции в построении модульных газетных и журнальных сеток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«Цвет на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-журнальной полосе»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цветовых моделей. Психология восприятия цвета. Цветовой контраст и гармония. Тенденции в цветовом оформлении изданий. Цветовые концепции художников-модернистов в современном дизайне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«Виды и типы верстки»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Отличительные особенности газетной и журнальной верстки. Тенденции в заверстки материалов в федеральных и региональных СМИ, в изданиях форматов А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А3 и А4. Тенденции современной концепции верстки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ее инструменты»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Работа в программе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InDesign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освоение ее основных инструментов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«Векторная и растровая графика. </w:t>
      </w:r>
      <w:r w:rsidRPr="007471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Adobe Photoshop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</w:t>
      </w:r>
      <w:r w:rsidRPr="007471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Adobe Illustrator»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Освоение основных инструментов программ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Photoshop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Adobe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Illustrator</w:t>
      </w:r>
      <w:proofErr w:type="spellEnd"/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концепция графического дизайна»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графического дизайна. Основные понятия. Тенденции и перспективы развития. Основные принципы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«Графический дизайн сайтов»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Специфика графического дизайна сайтов. История становления и развития. Этап трансформации. Перспективы развития. Базовые принципы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«Современная структура сайта»</w:t>
      </w:r>
    </w:p>
    <w:p w:rsidR="00747118" w:rsidRPr="00747118" w:rsidRDefault="00747118" w:rsidP="00747118">
      <w:pPr>
        <w:shd w:val="clear" w:color="auto" w:fill="FFFFFF"/>
        <w:tabs>
          <w:tab w:val="num" w:pos="142"/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Структурные компоненты сайтов СМИ в зависимости от типологических признаков Анализ сайтов СМИ с точки зрения их структуры: логичность, целесообразность, удобочитаемость, современность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num" w:pos="142"/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«Система навигации как элемент дизайна»</w:t>
      </w:r>
    </w:p>
    <w:p w:rsidR="00747118" w:rsidRPr="00747118" w:rsidRDefault="00747118" w:rsidP="00747118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Современная навигационная система сайта электронного СМИ. Анализ сайтов СМИ с точки зрения их навигации и интеграции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социальные медиа. Уровни навигации сайтов. Удобство использования навигации. Характер и степень интеграции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социальные медиа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left" w:pos="0"/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 «Современные конструкторы сайтов»</w:t>
      </w:r>
    </w:p>
    <w:p w:rsidR="00747118" w:rsidRPr="00747118" w:rsidRDefault="00747118" w:rsidP="00747118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Обзор имеющихся бесплатных платформ для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сайтостроительства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Возможности. Достоинства и недостатки. Поиск оптимальных решений. Удачный опыт.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Краудфайдинговые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ресурсы по сбору сре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дств дл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 проекта.</w:t>
      </w:r>
    </w:p>
    <w:p w:rsidR="00747118" w:rsidRPr="00747118" w:rsidRDefault="00747118" w:rsidP="00747118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Конструирование своего сайта</w:t>
      </w:r>
    </w:p>
    <w:p w:rsidR="00747118" w:rsidRPr="00747118" w:rsidRDefault="00747118" w:rsidP="00747118">
      <w:pPr>
        <w:numPr>
          <w:ilvl w:val="1"/>
          <w:numId w:val="1"/>
        </w:numPr>
        <w:shd w:val="clear" w:color="auto" w:fill="FFFFFF"/>
        <w:tabs>
          <w:tab w:val="left" w:pos="0"/>
          <w:tab w:val="num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«Продвижение сайта в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интернет-пространстве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</w:t>
      </w:r>
    </w:p>
    <w:p w:rsidR="00747118" w:rsidRPr="00747118" w:rsidRDefault="00747118" w:rsidP="00747118">
      <w:pPr>
        <w:shd w:val="clear" w:color="auto" w:fill="FFFFFF"/>
        <w:tabs>
          <w:tab w:val="left" w:pos="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Интеграция сайта с социальными сетями. Вирусная реклама. Поиск партнеров в сети. Способы продвижения продукта.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 методические рекомендации по подготовке и проведению. </w:t>
      </w:r>
    </w:p>
    <w:p w:rsidR="00747118" w:rsidRPr="00747118" w:rsidRDefault="00747118" w:rsidP="0074711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представления современных способов создания коммуникативной ситуаций, то студентам будет предложено продемонстрировать сценарий событий или программу действий, организовать в деловой игре показ события.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 дискуссию.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 также: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  <w:proofErr w:type="gramEnd"/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747118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</w:t>
      </w:r>
      <w:proofErr w:type="gramStart"/>
      <w:r w:rsidRPr="00747118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демонстрирует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ответы не связаны</w:t>
      </w:r>
      <w:proofErr w:type="gramEnd"/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с вопросами,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наличие грубых ошибок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747118" w:rsidRPr="00747118" w:rsidRDefault="00747118" w:rsidP="0074711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Б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1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.Б.16 Техника и технология СМИ</w:t>
      </w:r>
    </w:p>
    <w:p w:rsidR="00747118" w:rsidRPr="00747118" w:rsidRDefault="00747118" w:rsidP="00747118">
      <w:pPr>
        <w:numPr>
          <w:ilvl w:val="2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возможности передачи информации по различным каналам связи (факсимильная передача изображения, передача цифрового сигнала).</w:t>
      </w:r>
    </w:p>
    <w:p w:rsidR="00747118" w:rsidRPr="00747118" w:rsidRDefault="00747118" w:rsidP="00747118">
      <w:pPr>
        <w:numPr>
          <w:ilvl w:val="2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развития видов воспринимающих поверхностей. Изобретение бумаги.</w:t>
      </w:r>
    </w:p>
    <w:p w:rsidR="00747118" w:rsidRPr="00747118" w:rsidRDefault="00747118" w:rsidP="00747118">
      <w:pPr>
        <w:numPr>
          <w:ilvl w:val="0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Дефекты, возникающие при печати (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выщипывание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пробивание печатной краски, просвечивание, пыление, скручивание).</w:t>
      </w:r>
    </w:p>
    <w:p w:rsidR="00747118" w:rsidRPr="00747118" w:rsidRDefault="00747118" w:rsidP="00747118">
      <w:pPr>
        <w:numPr>
          <w:ilvl w:val="0"/>
          <w:numId w:val="12"/>
        </w:num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Типы бумаг (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газетная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типографская,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книжно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-журнальная, мелованная и др.). Выбор бумаги в зависимости от вида печатной продукции.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Цифровая печать ее особенности и способы применения.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Современная электронная редакционно-издательская техника и ее роль в повышении эффективности журналистского труда.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Специальные виды печати. Возможности использования в СМИ.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Оперативная полиграфия. Выбор оборудования и способа печати.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Тенденции развития полиграфической техники.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Этапы развития полиграфической техники.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Техническая организация электронного издательства.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программного обеспечения для редакционной подготовки СМИ.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Обзор настольных издательских систем.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сканирующих устройств, преимущества и недостатки.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Типы принтеров: достоинства и недостатки.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Цифровые фотокамеры. Возможности использования в журналистике.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Микрокомпьютеры и персональные коммуникаторы. Возможности ввода и передачи информации.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предпосылки появления телевидения.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и режиссерские аппаратные.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аналого-цифровых технологий записи и воспроизведения видеоизображения.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Цифровые технологии в радио и телевещании.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средства видеосъемки телевизионных программ в прямом эфире.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средства и технологии линейного и электронного монтажа для телевизионных программ.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Технологии современной звукозаписи.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Техника и технология внестудийной звукозаписи.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Основные технические средства эфирных аппаратных.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Устройство и назначение телевизионных центров.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Аппаратно-программный блок (АПБ) телецентра. Методы записи и монтажа.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Телевизионные стандарты съемочного и передающего оборудования, их параметры. Телевидение высокой четкости.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Микрофоны, их типы, основные технические характеристики, назначение.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Микшерные пульты. Предназначение и виды.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Осветительное оборудование. Применение света при съемках в павильоне и на натуре.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Применение магнитной и других видов записи звука в радиовещании и телевидении. Основные носители для записи и хранения программ.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Эволюция съемочного оборудования – от кинокамеры до аппаратуры новейших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тележурналистских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комплектов.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Телевизионная техника для внестудийных и репортажных передач.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стереофонического радиовещания.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организации кабельного ТВ и РВ.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Технические принципы организации спутникового ТВ и РВ.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Телерадиопередающие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центры, их устройство, назначение.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История развития спутникового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теле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и радиовещания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моделирования в России.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развития применения модульной сетки в отечественных СМИ.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подходы к комплексному моделированию.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Эстетика современных модульных сеток.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композиционно-графическая модель издания.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Композиционно-графическая модель современных региональных газет.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Композиционно-графическая модель современных федеральных газет.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концепция газетной верстки.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концепция журнальной верстки.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Психология восприятия цвета.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задачи цвета в современном дизайне периодических изданий.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Цветовые модели: история развития.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Векторная графика в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современной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инфографике</w:t>
      </w:r>
      <w:proofErr w:type="spell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Шрифт как визуальная концепция издания.</w:t>
      </w:r>
    </w:p>
    <w:p w:rsidR="00747118" w:rsidRPr="00747118" w:rsidRDefault="00747118" w:rsidP="00747118">
      <w:pPr>
        <w:numPr>
          <w:ilvl w:val="0"/>
          <w:numId w:val="1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Современные тенденции дизайна печатных СМИ.</w:t>
      </w:r>
    </w:p>
    <w:p w:rsidR="00747118" w:rsidRPr="00747118" w:rsidRDefault="00747118" w:rsidP="00747118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коммуникативной культуры журналиста, типологического облика средств массовой информации России.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lastRenderedPageBreak/>
        <w:t xml:space="preserve">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 также: 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-Оценка «отлично» 84-100 баллов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«хорошо» 67-83 баллов </w:t>
      </w:r>
      <w:r w:rsidRPr="00747118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обучающийся</w:t>
      </w:r>
      <w:proofErr w:type="gramEnd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усвоил основную литературу, рекомендованную в рабочей программе дисциплины;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«удовлетворительно» 50-66 баллов - наличие твердых знаний в объеме пройденного курса </w:t>
      </w:r>
      <w:r w:rsidRPr="00747118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747118" w:rsidRPr="00747118" w:rsidRDefault="00747118" w:rsidP="00747118">
      <w:pPr>
        <w:widowControl w:val="0"/>
        <w:spacing w:after="0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«неудовлетворительно» 0-49 баллов </w:t>
      </w:r>
      <w:r w:rsidRPr="00747118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747118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proofErr w:type="spellStart"/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О.М.Фарахшина</w:t>
      </w:r>
      <w:proofErr w:type="spellEnd"/>
    </w:p>
    <w:p w:rsidR="00747118" w:rsidRPr="00747118" w:rsidRDefault="00747118" w:rsidP="0074711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 г.</w:t>
      </w: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747118" w:rsidRPr="00747118" w:rsidRDefault="00747118" w:rsidP="00747118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3290"/>
      <w:r w:rsidRPr="00747118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747118" w:rsidRPr="00747118" w:rsidRDefault="00747118" w:rsidP="0074711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47118" w:rsidRPr="00747118" w:rsidRDefault="00747118" w:rsidP="0074711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747118" w:rsidRPr="00747118" w:rsidRDefault="00747118" w:rsidP="00747118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47118" w:rsidRPr="00747118" w:rsidRDefault="00747118" w:rsidP="0074711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proofErr w:type="gramStart"/>
      <w:r w:rsidRPr="00747118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(в 1 семестре) и экзамена (в 2 семестре) для очной и заочной форм обучения. </w:t>
      </w:r>
      <w:proofErr w:type="gramEnd"/>
    </w:p>
    <w:p w:rsidR="00747118" w:rsidRPr="00747118" w:rsidRDefault="00747118" w:rsidP="00747118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47118" w:rsidRPr="00747118" w:rsidRDefault="00747118" w:rsidP="0074711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40A86E82" wp14:editId="18A4551C">
            <wp:extent cx="6229350" cy="88326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техника и технология СМИ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4" t="855"/>
                    <a:stretch/>
                  </pic:blipFill>
                  <pic:spPr bwMode="auto">
                    <a:xfrm>
                      <a:off x="0" y="0"/>
                      <a:ext cx="6233014" cy="8837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118" w:rsidRPr="00747118" w:rsidRDefault="00747118" w:rsidP="00747118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747118" w:rsidRPr="00747118" w:rsidRDefault="00747118" w:rsidP="0074711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747118" w:rsidRPr="00747118" w:rsidRDefault="00747118" w:rsidP="00747118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Методические указания по освоению дисциплины «Техника и технология СМИ» адресованы студентам всех форм обучения.  </w:t>
      </w:r>
    </w:p>
    <w:p w:rsidR="00747118" w:rsidRPr="00747118" w:rsidRDefault="00747118" w:rsidP="00747118">
      <w:pPr>
        <w:shd w:val="clear" w:color="auto" w:fill="FFFFFF"/>
        <w:spacing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Учебным планом по направлению подготовки «42.03.02 Журналистика» предусмотрены следующие виды занятий:</w:t>
      </w:r>
    </w:p>
    <w:p w:rsidR="00747118" w:rsidRPr="00747118" w:rsidRDefault="00747118" w:rsidP="00747118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лекции;</w:t>
      </w:r>
    </w:p>
    <w:p w:rsidR="00747118" w:rsidRPr="00747118" w:rsidRDefault="00747118" w:rsidP="00747118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747118" w:rsidRPr="00747118" w:rsidRDefault="00747118" w:rsidP="00747118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технические и технологические процессы средств массовой информации, традиционные и новейшие формы работы журналиста в различных СМИ, приводятся исследования</w:t>
      </w: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опыта мировой журналистики, связанных с профессиональной работой журналиста, </w:t>
      </w:r>
      <w:r w:rsidRPr="00747118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понимание основных задач, которые выдвигает перед журналистом его профессиональная деятельность по сбору, обработке, созданию материалов, </w:t>
      </w: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даются рекомендации для самостоятельной работы и подготовке к практическим занятиям. </w:t>
      </w:r>
      <w:proofErr w:type="gramEnd"/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текстов, ситуаций, актов коммуникативного взаимодействия.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747118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занятий.  </w:t>
      </w:r>
    </w:p>
    <w:p w:rsidR="00747118" w:rsidRPr="00747118" w:rsidRDefault="00747118" w:rsidP="00747118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747118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47118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581195" w:rsidRPr="00747118" w:rsidRDefault="00581195">
      <w:pPr>
        <w:rPr>
          <w:lang w:val="ru-RU"/>
        </w:rPr>
      </w:pPr>
    </w:p>
    <w:sectPr w:rsidR="00581195" w:rsidRPr="00747118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12E98"/>
    <w:multiLevelType w:val="hybridMultilevel"/>
    <w:tmpl w:val="9B48B362"/>
    <w:lvl w:ilvl="0" w:tplc="B51CA78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540"/>
        </w:tabs>
        <w:ind w:left="5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5580"/>
        </w:tabs>
        <w:ind w:left="5580" w:hanging="360"/>
      </w:pPr>
      <w:rPr>
        <w:rFonts w:cs="Times New Roman"/>
      </w:rPr>
    </w:lvl>
  </w:abstractNum>
  <w:abstractNum w:abstractNumId="1">
    <w:nsid w:val="104A135C"/>
    <w:multiLevelType w:val="hybridMultilevel"/>
    <w:tmpl w:val="BC185C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244994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235FC5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84830A3"/>
    <w:multiLevelType w:val="hybridMultilevel"/>
    <w:tmpl w:val="C9149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8E164842">
      <w:start w:val="1"/>
      <w:numFmt w:val="decimal"/>
      <w:lvlText w:val="%3."/>
      <w:lvlJc w:val="right"/>
      <w:pPr>
        <w:ind w:left="2160" w:hanging="180"/>
      </w:pPr>
      <w:rPr>
        <w:rFonts w:ascii="Times New Roman" w:eastAsia="Times New Roman" w:hAnsi="Times New Roman"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1E1819"/>
    <w:multiLevelType w:val="hybridMultilevel"/>
    <w:tmpl w:val="A544B916"/>
    <w:lvl w:ilvl="0" w:tplc="F8E88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i w:val="0"/>
        <w:iCs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30662CE"/>
    <w:multiLevelType w:val="hybridMultilevel"/>
    <w:tmpl w:val="0BD43D64"/>
    <w:lvl w:ilvl="0" w:tplc="0764FB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870DB3"/>
    <w:multiLevelType w:val="hybridMultilevel"/>
    <w:tmpl w:val="7138F4BC"/>
    <w:lvl w:ilvl="0" w:tplc="0BDA141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9481284"/>
    <w:multiLevelType w:val="hybridMultilevel"/>
    <w:tmpl w:val="770A3E8E"/>
    <w:lvl w:ilvl="0" w:tplc="DFFE9CBC">
      <w:start w:val="15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68A30B8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616A73CC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66F92AA9"/>
    <w:multiLevelType w:val="hybridMultilevel"/>
    <w:tmpl w:val="833615F2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C5544A2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4">
    <w:nsid w:val="6F487BFD"/>
    <w:multiLevelType w:val="multilevel"/>
    <w:tmpl w:val="CB8654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">
    <w:nsid w:val="708B5D2C"/>
    <w:multiLevelType w:val="hybridMultilevel"/>
    <w:tmpl w:val="A25C4832"/>
    <w:lvl w:ilvl="0" w:tplc="0764FB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1BBE93A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E456B8E"/>
    <w:multiLevelType w:val="hybridMultilevel"/>
    <w:tmpl w:val="BB9E31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7"/>
  </w:num>
  <w:num w:numId="4">
    <w:abstractNumId w:val="5"/>
  </w:num>
  <w:num w:numId="5">
    <w:abstractNumId w:val="15"/>
  </w:num>
  <w:num w:numId="6">
    <w:abstractNumId w:val="8"/>
  </w:num>
  <w:num w:numId="7">
    <w:abstractNumId w:val="16"/>
  </w:num>
  <w:num w:numId="8">
    <w:abstractNumId w:val="10"/>
  </w:num>
  <w:num w:numId="9">
    <w:abstractNumId w:val="1"/>
  </w:num>
  <w:num w:numId="10">
    <w:abstractNumId w:val="9"/>
  </w:num>
  <w:num w:numId="11">
    <w:abstractNumId w:val="12"/>
  </w:num>
  <w:num w:numId="12">
    <w:abstractNumId w:val="4"/>
  </w:num>
  <w:num w:numId="13">
    <w:abstractNumId w:val="3"/>
  </w:num>
  <w:num w:numId="14">
    <w:abstractNumId w:val="2"/>
  </w:num>
  <w:num w:numId="15">
    <w:abstractNumId w:val="13"/>
  </w:num>
  <w:num w:numId="16">
    <w:abstractNumId w:val="11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581195"/>
    <w:rsid w:val="00747118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47118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747118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47118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47118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747118"/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747118"/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7471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7118"/>
    <w:rPr>
      <w:rFonts w:ascii="Tahoma" w:hAnsi="Tahoma" w:cs="Tahoma"/>
      <w:sz w:val="16"/>
      <w:szCs w:val="16"/>
    </w:rPr>
  </w:style>
  <w:style w:type="numbering" w:customStyle="1" w:styleId="11">
    <w:name w:val="Нет списка1"/>
    <w:next w:val="a2"/>
    <w:uiPriority w:val="99"/>
    <w:semiHidden/>
    <w:unhideWhenUsed/>
    <w:rsid w:val="00747118"/>
  </w:style>
  <w:style w:type="paragraph" w:customStyle="1" w:styleId="Default">
    <w:name w:val="Default"/>
    <w:rsid w:val="0074711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59"/>
    <w:rsid w:val="00747118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uiPriority w:val="99"/>
    <w:unhideWhenUsed/>
    <w:rsid w:val="00747118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7">
    <w:name w:val="Основной текст с отступом Знак"/>
    <w:basedOn w:val="a0"/>
    <w:link w:val="a6"/>
    <w:uiPriority w:val="99"/>
    <w:rsid w:val="0074711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2">
    <w:name w:val="заголовок 1"/>
    <w:basedOn w:val="a"/>
    <w:next w:val="a"/>
    <w:rsid w:val="00747118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rsid w:val="00747118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8">
    <w:name w:val="List Paragraph"/>
    <w:basedOn w:val="a"/>
    <w:uiPriority w:val="34"/>
    <w:qFormat/>
    <w:rsid w:val="0074711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74711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747118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747118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747118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747118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747118"/>
    <w:pPr>
      <w:tabs>
        <w:tab w:val="right" w:leader="dot" w:pos="9345"/>
      </w:tabs>
      <w:spacing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a">
    <w:name w:val="Hyperlink"/>
    <w:uiPriority w:val="99"/>
    <w:unhideWhenUsed/>
    <w:rsid w:val="00747118"/>
    <w:rPr>
      <w:color w:val="0000FF"/>
      <w:u w:val="single"/>
    </w:rPr>
  </w:style>
  <w:style w:type="paragraph" w:styleId="ab">
    <w:name w:val="Body Text"/>
    <w:basedOn w:val="a"/>
    <w:link w:val="ac"/>
    <w:uiPriority w:val="99"/>
    <w:semiHidden/>
    <w:unhideWhenUsed/>
    <w:rsid w:val="0074711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74711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74711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747118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">
    <w:name w:val="footnote reference"/>
    <w:uiPriority w:val="99"/>
    <w:semiHidden/>
    <w:unhideWhenUsed/>
    <w:rsid w:val="00747118"/>
    <w:rPr>
      <w:vertAlign w:val="superscript"/>
    </w:rPr>
  </w:style>
  <w:style w:type="paragraph" w:styleId="af0">
    <w:name w:val="Normal (Web)"/>
    <w:basedOn w:val="a"/>
    <w:uiPriority w:val="99"/>
    <w:unhideWhenUsed/>
    <w:rsid w:val="007471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1">
    <w:name w:val="annotation reference"/>
    <w:uiPriority w:val="99"/>
    <w:semiHidden/>
    <w:unhideWhenUsed/>
    <w:rsid w:val="00747118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74711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747118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747118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747118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6">
    <w:name w:val="Revision"/>
    <w:hidden/>
    <w:uiPriority w:val="99"/>
    <w:semiHidden/>
    <w:rsid w:val="0074711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pple-converted-space">
    <w:name w:val="apple-converted-space"/>
    <w:rsid w:val="00747118"/>
  </w:style>
  <w:style w:type="paragraph" w:customStyle="1" w:styleId="af7">
    <w:name w:val="академический"/>
    <w:basedOn w:val="a"/>
    <w:uiPriority w:val="99"/>
    <w:rsid w:val="00747118"/>
    <w:pPr>
      <w:spacing w:before="120" w:after="12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8">
    <w:name w:val="header"/>
    <w:basedOn w:val="a"/>
    <w:link w:val="af9"/>
    <w:uiPriority w:val="99"/>
    <w:unhideWhenUsed/>
    <w:rsid w:val="0074711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9">
    <w:name w:val="Верхний колонтитул Знак"/>
    <w:basedOn w:val="a0"/>
    <w:link w:val="af8"/>
    <w:uiPriority w:val="99"/>
    <w:rsid w:val="00747118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a">
    <w:name w:val="footer"/>
    <w:basedOn w:val="a"/>
    <w:link w:val="afb"/>
    <w:uiPriority w:val="99"/>
    <w:unhideWhenUsed/>
    <w:rsid w:val="0074711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b">
    <w:name w:val="Нижний колонтитул Знак"/>
    <w:basedOn w:val="a0"/>
    <w:link w:val="afa"/>
    <w:uiPriority w:val="99"/>
    <w:rsid w:val="00747118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15677</Words>
  <Characters>89362</Characters>
  <Application>Microsoft Office Word</Application>
  <DocSecurity>0</DocSecurity>
  <Lines>744</Lines>
  <Paragraphs>209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104830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2018-2019_z42_03_02_1_plx_Техника и технология СМИ</dc:title>
  <dc:creator>FastReport.NET</dc:creator>
  <cp:lastModifiedBy>Екатерина С. Горбанёва</cp:lastModifiedBy>
  <cp:revision>3</cp:revision>
  <dcterms:created xsi:type="dcterms:W3CDTF">2018-12-17T10:01:00Z</dcterms:created>
  <dcterms:modified xsi:type="dcterms:W3CDTF">2018-12-17T10:02:00Z</dcterms:modified>
</cp:coreProperties>
</file>