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46A" w:rsidRDefault="002E0527">
      <w:pPr>
        <w:rPr>
          <w:sz w:val="0"/>
          <w:szCs w:val="0"/>
        </w:rPr>
      </w:pPr>
      <w:r>
        <w:rPr>
          <w:noProof/>
          <w:lang w:val="ru-RU" w:eastAsia="ru-RU"/>
        </w:rPr>
        <w:drawing>
          <wp:inline distT="0" distB="0" distL="0" distR="0">
            <wp:extent cx="6480810" cy="91205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mp"/>
                    <pic:cNvPicPr/>
                  </pic:nvPicPr>
                  <pic:blipFill>
                    <a:blip r:embed="rId8">
                      <a:extLst>
                        <a:ext uri="{28A0092B-C50C-407E-A947-70E740481C1C}">
                          <a14:useLocalDpi xmlns:a14="http://schemas.microsoft.com/office/drawing/2010/main" val="0"/>
                        </a:ext>
                      </a:extLst>
                    </a:blip>
                    <a:stretch>
                      <a:fillRect/>
                    </a:stretch>
                  </pic:blipFill>
                  <pic:spPr>
                    <a:xfrm>
                      <a:off x="0" y="0"/>
                      <a:ext cx="6480810" cy="9120505"/>
                    </a:xfrm>
                    <a:prstGeom prst="rect">
                      <a:avLst/>
                    </a:prstGeom>
                  </pic:spPr>
                </pic:pic>
              </a:graphicData>
            </a:graphic>
          </wp:inline>
        </w:drawing>
      </w:r>
      <w:r>
        <w:br w:type="page"/>
      </w:r>
    </w:p>
    <w:p w:rsidR="0025546A" w:rsidRPr="007D7080" w:rsidRDefault="002E0527">
      <w:pPr>
        <w:rPr>
          <w:sz w:val="0"/>
          <w:szCs w:val="0"/>
          <w:lang w:val="ru-RU"/>
        </w:rPr>
      </w:pPr>
      <w:r>
        <w:rPr>
          <w:noProof/>
          <w:lang w:val="ru-RU" w:eastAsia="ru-RU"/>
        </w:rPr>
        <w:lastRenderedPageBreak/>
        <w:drawing>
          <wp:inline distT="0" distB="0" distL="0" distR="0">
            <wp:extent cx="6480810" cy="91643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mp"/>
                    <pic:cNvPicPr/>
                  </pic:nvPicPr>
                  <pic:blipFill>
                    <a:blip r:embed="rId9">
                      <a:extLst>
                        <a:ext uri="{28A0092B-C50C-407E-A947-70E740481C1C}">
                          <a14:useLocalDpi xmlns:a14="http://schemas.microsoft.com/office/drawing/2010/main" val="0"/>
                        </a:ext>
                      </a:extLst>
                    </a:blip>
                    <a:stretch>
                      <a:fillRect/>
                    </a:stretch>
                  </pic:blipFill>
                  <pic:spPr>
                    <a:xfrm>
                      <a:off x="0" y="0"/>
                      <a:ext cx="6480810" cy="9164320"/>
                    </a:xfrm>
                    <a:prstGeom prst="rect">
                      <a:avLst/>
                    </a:prstGeom>
                  </pic:spPr>
                </pic:pic>
              </a:graphicData>
            </a:graphic>
          </wp:inline>
        </w:drawing>
      </w:r>
      <w:r w:rsidRPr="007D7080">
        <w:rPr>
          <w:lang w:val="ru-RU"/>
        </w:rPr>
        <w:br w:type="page"/>
      </w:r>
    </w:p>
    <w:p w:rsidR="0025546A" w:rsidRPr="007D7080" w:rsidRDefault="00EF6741">
      <w:pPr>
        <w:rPr>
          <w:sz w:val="0"/>
          <w:szCs w:val="0"/>
          <w:lang w:val="ru-RU"/>
        </w:rPr>
      </w:pPr>
      <w:r>
        <w:rPr>
          <w:noProof/>
          <w:lang w:val="ru-RU" w:eastAsia="ru-RU"/>
        </w:rPr>
        <w:lastRenderedPageBreak/>
        <w:drawing>
          <wp:inline distT="0" distB="0" distL="0" distR="0">
            <wp:extent cx="6480810" cy="91325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mp"/>
                    <pic:cNvPicPr/>
                  </pic:nvPicPr>
                  <pic:blipFill>
                    <a:blip r:embed="rId10">
                      <a:extLst>
                        <a:ext uri="{28A0092B-C50C-407E-A947-70E740481C1C}">
                          <a14:useLocalDpi xmlns:a14="http://schemas.microsoft.com/office/drawing/2010/main" val="0"/>
                        </a:ext>
                      </a:extLst>
                    </a:blip>
                    <a:stretch>
                      <a:fillRect/>
                    </a:stretch>
                  </pic:blipFill>
                  <pic:spPr>
                    <a:xfrm>
                      <a:off x="0" y="0"/>
                      <a:ext cx="6480810" cy="9132570"/>
                    </a:xfrm>
                    <a:prstGeom prst="rect">
                      <a:avLst/>
                    </a:prstGeom>
                  </pic:spPr>
                </pic:pic>
              </a:graphicData>
            </a:graphic>
          </wp:inline>
        </w:drawing>
      </w:r>
      <w:r w:rsidR="002E0527" w:rsidRPr="007D7080">
        <w:rPr>
          <w:lang w:val="ru-RU"/>
        </w:rPr>
        <w:br w:type="page"/>
      </w:r>
    </w:p>
    <w:tbl>
      <w:tblPr>
        <w:tblW w:w="0" w:type="auto"/>
        <w:tblCellMar>
          <w:left w:w="0" w:type="dxa"/>
          <w:right w:w="0" w:type="dxa"/>
        </w:tblCellMar>
        <w:tblLook w:val="04A0" w:firstRow="1" w:lastRow="0" w:firstColumn="1" w:lastColumn="0" w:noHBand="0" w:noVBand="1"/>
      </w:tblPr>
      <w:tblGrid>
        <w:gridCol w:w="774"/>
        <w:gridCol w:w="1976"/>
        <w:gridCol w:w="1752"/>
        <w:gridCol w:w="4799"/>
        <w:gridCol w:w="973"/>
      </w:tblGrid>
      <w:tr w:rsidR="0025546A">
        <w:trPr>
          <w:trHeight w:hRule="exact" w:val="416"/>
        </w:trPr>
        <w:tc>
          <w:tcPr>
            <w:tcW w:w="4692" w:type="dxa"/>
            <w:gridSpan w:val="3"/>
            <w:shd w:val="clear" w:color="C0C0C0" w:fill="FFFFFF"/>
            <w:tcMar>
              <w:left w:w="34" w:type="dxa"/>
              <w:right w:w="34" w:type="dxa"/>
            </w:tcMar>
          </w:tcPr>
          <w:p w:rsidR="0025546A" w:rsidRDefault="002E052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5104" w:type="dxa"/>
          </w:tcPr>
          <w:p w:rsidR="0025546A" w:rsidRDefault="0025546A"/>
        </w:tc>
        <w:tc>
          <w:tcPr>
            <w:tcW w:w="1007" w:type="dxa"/>
            <w:shd w:val="clear" w:color="C0C0C0" w:fill="FFFFFF"/>
            <w:tcMar>
              <w:left w:w="34" w:type="dxa"/>
              <w:right w:w="34" w:type="dxa"/>
            </w:tcMar>
          </w:tcPr>
          <w:p w:rsidR="0025546A" w:rsidRDefault="002E0527">
            <w:pPr>
              <w:spacing w:after="0" w:line="240" w:lineRule="auto"/>
              <w:jc w:val="right"/>
              <w:rPr>
                <w:sz w:val="16"/>
                <w:szCs w:val="16"/>
              </w:rPr>
            </w:pPr>
            <w:r>
              <w:rPr>
                <w:rFonts w:ascii="Times New Roman" w:hAnsi="Times New Roman" w:cs="Times New Roman"/>
                <w:color w:val="C0C0C0"/>
                <w:sz w:val="16"/>
                <w:szCs w:val="16"/>
              </w:rPr>
              <w:t>стр. 4</w:t>
            </w:r>
          </w:p>
        </w:tc>
      </w:tr>
      <w:tr w:rsidR="0025546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5546A" w:rsidRPr="007D7080">
        <w:trPr>
          <w:trHeight w:hRule="exact" w:val="226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Цели: создать базу знаний студентов, заострить их внимание на актуальных вопросах ведения документационной организации управления; сформировать у студентов устойчивую систему знаний о документационной организации управления; показать студентам, что само правило составления и хранения документов находится в неразрывной связи с практикой применения документации управления; ознакомить студентов с правовыми категориями, научными взглядами и концепциями, характерными для науки делопроизводства; научить студентов соединять знания, полученные в ходе изучения других общепрофессиональных и специальных дисциплин учебного плана, в единый комплекс; обеспечение понимания студентами сути правовых норм, существующих в законодательстве о делопроизводстве, и развитие навыков их квалифицированного применения на практике; получение практических навыков эффективного применения нормативно-правового материала и приобретенных теоретических знаний  к конкретным ситуациям, возникающим в сфере делопроизводства.</w:t>
            </w:r>
          </w:p>
        </w:tc>
      </w:tr>
      <w:tr w:rsidR="0025546A" w:rsidRPr="007D7080">
        <w:trPr>
          <w:trHeight w:hRule="exact" w:val="204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Задачи: изучение норм, регулирующих деятельность документационной организации управления (ДОУ); формирование у студентов устойчивой системы знаний о документационной организации управления; демонстрация студентам неразрывной связи документационной организации управления с практикой применения документации; изучение правовых  категорий, научных взглядов и концепций, характерных для науки делопроизводства; соединение знаний, полученных в ходе изучения других общепрофессиональных и специальных дисциплин учебного плана, в единый комплекс; обеспечение понимания студентами сути правовых норм, существующих в законодательстве о документационной организации управления и развитие навыков их квалифицированного применения на практике; закрепление знаний, полученных в рамках изучения общепрофессиональных специальных дисциплин, посвященных документационной организации управления.</w:t>
            </w:r>
          </w:p>
        </w:tc>
      </w:tr>
      <w:tr w:rsidR="0025546A" w:rsidRPr="007D7080">
        <w:trPr>
          <w:trHeight w:hRule="exact" w:val="277"/>
        </w:trPr>
        <w:tc>
          <w:tcPr>
            <w:tcW w:w="766" w:type="dxa"/>
          </w:tcPr>
          <w:p w:rsidR="0025546A" w:rsidRPr="007D7080" w:rsidRDefault="0025546A">
            <w:pPr>
              <w:rPr>
                <w:lang w:val="ru-RU"/>
              </w:rPr>
            </w:pPr>
          </w:p>
        </w:tc>
        <w:tc>
          <w:tcPr>
            <w:tcW w:w="2071" w:type="dxa"/>
          </w:tcPr>
          <w:p w:rsidR="0025546A" w:rsidRPr="007D7080" w:rsidRDefault="0025546A">
            <w:pPr>
              <w:rPr>
                <w:lang w:val="ru-RU"/>
              </w:rPr>
            </w:pPr>
          </w:p>
        </w:tc>
        <w:tc>
          <w:tcPr>
            <w:tcW w:w="1844" w:type="dxa"/>
          </w:tcPr>
          <w:p w:rsidR="0025546A" w:rsidRPr="007D7080" w:rsidRDefault="0025546A">
            <w:pPr>
              <w:rPr>
                <w:lang w:val="ru-RU"/>
              </w:rPr>
            </w:pPr>
          </w:p>
        </w:tc>
        <w:tc>
          <w:tcPr>
            <w:tcW w:w="5104" w:type="dxa"/>
          </w:tcPr>
          <w:p w:rsidR="0025546A" w:rsidRPr="007D7080" w:rsidRDefault="0025546A">
            <w:pPr>
              <w:rPr>
                <w:lang w:val="ru-RU"/>
              </w:rPr>
            </w:pPr>
          </w:p>
        </w:tc>
        <w:tc>
          <w:tcPr>
            <w:tcW w:w="993" w:type="dxa"/>
          </w:tcPr>
          <w:p w:rsidR="0025546A" w:rsidRPr="007D7080" w:rsidRDefault="0025546A">
            <w:pPr>
              <w:rPr>
                <w:lang w:val="ru-RU"/>
              </w:rPr>
            </w:pPr>
          </w:p>
        </w:tc>
      </w:tr>
      <w:tr w:rsidR="0025546A" w:rsidRPr="007D708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b/>
                <w:color w:val="000000"/>
                <w:sz w:val="19"/>
                <w:szCs w:val="19"/>
                <w:lang w:val="ru-RU"/>
              </w:rPr>
              <w:t>2. МЕСТО ДИСЦИПЛИНЫ В СТРУКТУРЕ ОБРАЗОВАТЕЛЬНОЙ ПРОГРАММЫ</w:t>
            </w:r>
          </w:p>
        </w:tc>
      </w:tr>
      <w:tr w:rsidR="0025546A">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Б1.В.ДВ.05</w:t>
            </w:r>
          </w:p>
        </w:tc>
      </w:tr>
      <w:tr w:rsidR="0025546A" w:rsidRPr="007D7080">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b/>
                <w:color w:val="000000"/>
                <w:sz w:val="19"/>
                <w:szCs w:val="19"/>
                <w:lang w:val="ru-RU"/>
              </w:rPr>
              <w:t>Требования к предварительной подготовке обучающегося:</w:t>
            </w:r>
          </w:p>
        </w:tc>
      </w:tr>
      <w:tr w:rsidR="0025546A" w:rsidRPr="007D7080">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Методы научных исследований, Криминалистическая регистрация, Уголовный процесс</w:t>
            </w:r>
          </w:p>
        </w:tc>
      </w:tr>
      <w:tr w:rsidR="0025546A" w:rsidRPr="007D708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5546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Гражданский процесс</w:t>
            </w:r>
          </w:p>
        </w:tc>
      </w:tr>
      <w:tr w:rsidR="0025546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Административное право</w:t>
            </w:r>
          </w:p>
        </w:tc>
      </w:tr>
      <w:tr w:rsidR="0025546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Основы процессуального делопроизводства</w:t>
            </w:r>
          </w:p>
        </w:tc>
      </w:tr>
      <w:tr w:rsidR="0025546A" w:rsidRPr="007D708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25546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Проблемные вопросы криминалистики</w:t>
            </w:r>
          </w:p>
        </w:tc>
      </w:tr>
      <w:tr w:rsidR="0025546A" w:rsidRPr="007D708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Современные концепции развития криминалистической науки</w:t>
            </w:r>
          </w:p>
        </w:tc>
      </w:tr>
      <w:tr w:rsidR="0025546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Трасология и трасологическая экспертиза</w:t>
            </w:r>
          </w:p>
        </w:tc>
      </w:tr>
      <w:tr w:rsidR="0025546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Юридическая психология</w:t>
            </w:r>
          </w:p>
        </w:tc>
      </w:tr>
      <w:tr w:rsidR="0025546A" w:rsidRPr="007D708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Методика расследования отдельных видов преступлений</w:t>
            </w:r>
          </w:p>
        </w:tc>
      </w:tr>
      <w:tr w:rsidR="0025546A" w:rsidRPr="007D7080">
        <w:trPr>
          <w:trHeight w:hRule="exact" w:val="277"/>
        </w:trPr>
        <w:tc>
          <w:tcPr>
            <w:tcW w:w="766" w:type="dxa"/>
          </w:tcPr>
          <w:p w:rsidR="0025546A" w:rsidRPr="007D7080" w:rsidRDefault="0025546A">
            <w:pPr>
              <w:rPr>
                <w:lang w:val="ru-RU"/>
              </w:rPr>
            </w:pPr>
          </w:p>
        </w:tc>
        <w:tc>
          <w:tcPr>
            <w:tcW w:w="2071" w:type="dxa"/>
          </w:tcPr>
          <w:p w:rsidR="0025546A" w:rsidRPr="007D7080" w:rsidRDefault="0025546A">
            <w:pPr>
              <w:rPr>
                <w:lang w:val="ru-RU"/>
              </w:rPr>
            </w:pPr>
          </w:p>
        </w:tc>
        <w:tc>
          <w:tcPr>
            <w:tcW w:w="1844" w:type="dxa"/>
          </w:tcPr>
          <w:p w:rsidR="0025546A" w:rsidRPr="007D7080" w:rsidRDefault="0025546A">
            <w:pPr>
              <w:rPr>
                <w:lang w:val="ru-RU"/>
              </w:rPr>
            </w:pPr>
          </w:p>
        </w:tc>
        <w:tc>
          <w:tcPr>
            <w:tcW w:w="5104" w:type="dxa"/>
          </w:tcPr>
          <w:p w:rsidR="0025546A" w:rsidRPr="007D7080" w:rsidRDefault="0025546A">
            <w:pPr>
              <w:rPr>
                <w:lang w:val="ru-RU"/>
              </w:rPr>
            </w:pPr>
          </w:p>
        </w:tc>
        <w:tc>
          <w:tcPr>
            <w:tcW w:w="993" w:type="dxa"/>
          </w:tcPr>
          <w:p w:rsidR="0025546A" w:rsidRPr="007D7080" w:rsidRDefault="0025546A">
            <w:pPr>
              <w:rPr>
                <w:lang w:val="ru-RU"/>
              </w:rPr>
            </w:pPr>
          </w:p>
        </w:tc>
      </w:tr>
      <w:tr w:rsidR="0025546A" w:rsidRPr="007D7080">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b/>
                <w:color w:val="000000"/>
                <w:sz w:val="19"/>
                <w:szCs w:val="19"/>
                <w:lang w:val="ru-RU"/>
              </w:rPr>
              <w:t>3. ТРЕБОВАНИЯ К РЕЗУЛЬТАТАМ ОСВОЕНИЯ ДИСЦИПЛИНЫ</w:t>
            </w:r>
          </w:p>
        </w:tc>
      </w:tr>
      <w:tr w:rsidR="0025546A" w:rsidRPr="007D7080">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b/>
                <w:color w:val="000000"/>
                <w:sz w:val="19"/>
                <w:szCs w:val="19"/>
                <w:lang w:val="ru-RU"/>
              </w:rPr>
              <w:t>ОК-7:      способностью к логическому мышлению, аргументированно и ясно строить устную и письменную речь, вести полемику и дискуссии</w:t>
            </w:r>
          </w:p>
        </w:tc>
      </w:tr>
      <w:tr w:rsidR="0025546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b/>
                <w:color w:val="000000"/>
                <w:sz w:val="19"/>
                <w:szCs w:val="19"/>
              </w:rPr>
              <w:t>Знать:</w:t>
            </w:r>
          </w:p>
        </w:tc>
      </w:tr>
      <w:tr w:rsidR="0025546A" w:rsidRPr="007D7080">
        <w:trPr>
          <w:trHeight w:hRule="exact" w:val="20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структуру и содержание культуры мышления;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формально-логические, языковые, содержательно-методологические и этнические требования и нормы, предъявляемые к интеллектуальной деятельности человека;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способы восприятия, анализа, сопоставления, сравнения, обобщения информации;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структурно-содержательные особенности информации (устная, письменная, текстовая, контекстная, вербальная, невербальная);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роль развитости культуры мышления личности в процессе ее социализации и самореализации;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имеет представление о процедуре целеполагания как процессе постепенной детализации требуемого результата в практической деятельности</w:t>
            </w:r>
          </w:p>
        </w:tc>
      </w:tr>
      <w:tr w:rsidR="0025546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b/>
                <w:color w:val="000000"/>
                <w:sz w:val="19"/>
                <w:szCs w:val="19"/>
              </w:rPr>
              <w:t>Уметь:</w:t>
            </w:r>
          </w:p>
        </w:tc>
      </w:tr>
      <w:tr w:rsidR="0025546A">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воспринимать, анализировать, сопоставлять, обобщать информацию;</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ставить цели и выбирать пути их достижения, опираясь на предметные и нравственные знания;</w:t>
            </w:r>
          </w:p>
          <w:p w:rsidR="0025546A" w:rsidRDefault="002E0527">
            <w:pPr>
              <w:spacing w:after="0" w:line="240" w:lineRule="auto"/>
              <w:rPr>
                <w:sz w:val="19"/>
                <w:szCs w:val="19"/>
              </w:rPr>
            </w:pPr>
            <w:r>
              <w:rPr>
                <w:rFonts w:ascii="Times New Roman" w:hAnsi="Times New Roman" w:cs="Times New Roman"/>
                <w:color w:val="000000"/>
                <w:sz w:val="19"/>
                <w:szCs w:val="19"/>
              </w:rPr>
              <w:t>- рассуждать логично, критично, аргументировано</w:t>
            </w:r>
          </w:p>
        </w:tc>
      </w:tr>
      <w:tr w:rsidR="0025546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b/>
                <w:color w:val="000000"/>
                <w:sz w:val="19"/>
                <w:szCs w:val="19"/>
              </w:rPr>
              <w:t>Владеть:</w:t>
            </w:r>
          </w:p>
        </w:tc>
      </w:tr>
    </w:tbl>
    <w:p w:rsidR="0025546A" w:rsidRDefault="002E0527">
      <w:pPr>
        <w:rPr>
          <w:sz w:val="0"/>
          <w:szCs w:val="0"/>
        </w:rPr>
      </w:pPr>
      <w:r>
        <w:br w:type="page"/>
      </w:r>
    </w:p>
    <w:tbl>
      <w:tblPr>
        <w:tblW w:w="0" w:type="auto"/>
        <w:tblCellMar>
          <w:left w:w="0" w:type="dxa"/>
          <w:right w:w="0" w:type="dxa"/>
        </w:tblCellMar>
        <w:tblLook w:val="04A0" w:firstRow="1" w:lastRow="0" w:firstColumn="1" w:lastColumn="0" w:noHBand="0" w:noVBand="1"/>
      </w:tblPr>
      <w:tblGrid>
        <w:gridCol w:w="4496"/>
        <w:gridCol w:w="4806"/>
        <w:gridCol w:w="972"/>
      </w:tblGrid>
      <w:tr w:rsidR="0025546A">
        <w:trPr>
          <w:trHeight w:hRule="exact" w:val="416"/>
        </w:trPr>
        <w:tc>
          <w:tcPr>
            <w:tcW w:w="4692" w:type="dxa"/>
            <w:shd w:val="clear" w:color="C0C0C0" w:fill="FFFFFF"/>
            <w:tcMar>
              <w:left w:w="34" w:type="dxa"/>
              <w:right w:w="34" w:type="dxa"/>
            </w:tcMar>
          </w:tcPr>
          <w:p w:rsidR="0025546A" w:rsidRDefault="002E052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5104" w:type="dxa"/>
          </w:tcPr>
          <w:p w:rsidR="0025546A" w:rsidRDefault="0025546A"/>
        </w:tc>
        <w:tc>
          <w:tcPr>
            <w:tcW w:w="1007" w:type="dxa"/>
            <w:shd w:val="clear" w:color="C0C0C0" w:fill="FFFFFF"/>
            <w:tcMar>
              <w:left w:w="34" w:type="dxa"/>
              <w:right w:w="34" w:type="dxa"/>
            </w:tcMar>
          </w:tcPr>
          <w:p w:rsidR="0025546A" w:rsidRDefault="002E0527">
            <w:pPr>
              <w:spacing w:after="0" w:line="240" w:lineRule="auto"/>
              <w:jc w:val="right"/>
              <w:rPr>
                <w:sz w:val="16"/>
                <w:szCs w:val="16"/>
              </w:rPr>
            </w:pPr>
            <w:r>
              <w:rPr>
                <w:rFonts w:ascii="Times New Roman" w:hAnsi="Times New Roman" w:cs="Times New Roman"/>
                <w:color w:val="C0C0C0"/>
                <w:sz w:val="16"/>
                <w:szCs w:val="16"/>
              </w:rPr>
              <w:t>стр. 5</w:t>
            </w:r>
          </w:p>
        </w:tc>
      </w:tr>
      <w:tr w:rsidR="0025546A" w:rsidRPr="007D7080">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основными приемами мыслительной деятельности (обобщением, систематизацией, классификацией, конкретизацией, сравнением, сопоставлением и т.п.)</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навыками формулирования целей,  генерации и оценки вариантов ее достижения, определения необходимых ресурсов и построения плана действий</w:t>
            </w:r>
          </w:p>
        </w:tc>
      </w:tr>
      <w:tr w:rsidR="0025546A" w:rsidRPr="007D708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b/>
                <w:color w:val="000000"/>
                <w:sz w:val="19"/>
                <w:szCs w:val="19"/>
                <w:lang w:val="ru-RU"/>
              </w:rPr>
              <w:t>ОК-10:      способностью осуществлять письменную и устную коммуникацию на русском языке</w:t>
            </w:r>
          </w:p>
        </w:tc>
      </w:tr>
      <w:tr w:rsidR="0025546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b/>
                <w:color w:val="000000"/>
                <w:sz w:val="19"/>
                <w:szCs w:val="19"/>
              </w:rPr>
              <w:t>Знать:</w:t>
            </w:r>
          </w:p>
        </w:tc>
      </w:tr>
      <w:tr w:rsidR="0025546A">
        <w:trPr>
          <w:trHeight w:hRule="exact" w:val="69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основные правила, понятия и категории языка, на котором ведется преподавание;</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специфику устной  и письменной речи;</w:t>
            </w:r>
          </w:p>
          <w:p w:rsidR="0025546A" w:rsidRDefault="002E0527">
            <w:pPr>
              <w:spacing w:after="0" w:line="240" w:lineRule="auto"/>
              <w:rPr>
                <w:sz w:val="19"/>
                <w:szCs w:val="19"/>
              </w:rPr>
            </w:pPr>
            <w:r>
              <w:rPr>
                <w:rFonts w:ascii="Times New Roman" w:hAnsi="Times New Roman" w:cs="Times New Roman"/>
                <w:color w:val="000000"/>
                <w:sz w:val="19"/>
                <w:szCs w:val="19"/>
              </w:rPr>
              <w:t>- правила орфографии и орфоэпии</w:t>
            </w:r>
          </w:p>
        </w:tc>
      </w:tr>
      <w:tr w:rsidR="0025546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b/>
                <w:color w:val="000000"/>
                <w:sz w:val="19"/>
                <w:szCs w:val="19"/>
              </w:rPr>
              <w:t>Уметь:</w:t>
            </w:r>
          </w:p>
        </w:tc>
      </w:tr>
      <w:tr w:rsidR="0025546A" w:rsidRPr="007D7080">
        <w:trPr>
          <w:trHeight w:hRule="exact" w:val="91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проявлять логическую связность мышления;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применять логически верные и аргументированные слова для построения своей устной и письменной речи;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устанавливать причинно-следственную связь смысловых элементов в тексте;</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компоновать и систематизировать материал для выражения своих мыслей</w:t>
            </w:r>
          </w:p>
        </w:tc>
      </w:tr>
      <w:tr w:rsidR="0025546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b/>
                <w:color w:val="000000"/>
                <w:sz w:val="19"/>
                <w:szCs w:val="19"/>
              </w:rPr>
              <w:t>Владеть:</w:t>
            </w:r>
          </w:p>
        </w:tc>
      </w:tr>
      <w:tr w:rsidR="0025546A" w:rsidRPr="007D7080">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навыками составления текстов на профессиональную тематику;</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навыками решения логических задач построения устной и письменной речи</w:t>
            </w:r>
          </w:p>
        </w:tc>
      </w:tr>
      <w:tr w:rsidR="0025546A" w:rsidRPr="007D708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b/>
                <w:color w:val="000000"/>
                <w:sz w:val="19"/>
                <w:szCs w:val="19"/>
                <w:lang w:val="ru-RU"/>
              </w:rPr>
              <w:t>ПК-5: способностью применять познания в области уголовного права и уголовного процесса</w:t>
            </w:r>
          </w:p>
        </w:tc>
      </w:tr>
      <w:tr w:rsidR="0025546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b/>
                <w:color w:val="000000"/>
                <w:sz w:val="19"/>
                <w:szCs w:val="19"/>
              </w:rPr>
              <w:t>Знать:</w:t>
            </w:r>
          </w:p>
        </w:tc>
      </w:tr>
      <w:tr w:rsidR="0025546A" w:rsidRPr="007D7080">
        <w:trPr>
          <w:trHeight w:hRule="exact" w:val="113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основные положения уголовного и уголовно-процессуального права, которые включают в себя понятия, назначение и задачи, источники, принципы материально-правовых и процессуальных правоотношений;</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основные проблемы, выделяемые в применении уголовного и уголовно-процессуального права на современном  этапе;</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место и роль специалиста и эксперта в уголовном судопроизводстве;</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ответственность специалиста и эксперта согласно нормам уголовного права за заведомо ложное суждение и заключение</w:t>
            </w:r>
          </w:p>
        </w:tc>
      </w:tr>
      <w:tr w:rsidR="0025546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b/>
                <w:color w:val="000000"/>
                <w:sz w:val="19"/>
                <w:szCs w:val="19"/>
              </w:rPr>
              <w:t>Уметь:</w:t>
            </w:r>
          </w:p>
        </w:tc>
      </w:tr>
      <w:tr w:rsidR="0025546A" w:rsidRPr="007D7080">
        <w:trPr>
          <w:trHeight w:hRule="exact" w:val="69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анализировать правовые нормы, регулирующие уголовно-правовые и уголовнопроцессуальные  правоотношения;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анализировать судебную  практику;</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составлять процессуальные документы, относящиеся к экспертному обеспечению уголовного судопроизводства;</w:t>
            </w:r>
          </w:p>
        </w:tc>
      </w:tr>
      <w:tr w:rsidR="0025546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b/>
                <w:color w:val="000000"/>
                <w:sz w:val="19"/>
                <w:szCs w:val="19"/>
              </w:rPr>
              <w:t>Владеть:</w:t>
            </w:r>
          </w:p>
        </w:tc>
      </w:tr>
      <w:tr w:rsidR="0025546A" w:rsidRPr="007D7080">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способностью применять на практике знания теоретических, методических, процессуальных и организационных основ судебной экспертизы и криминалистики при производстве судебных экспертиз и исследований</w:t>
            </w:r>
          </w:p>
        </w:tc>
      </w:tr>
      <w:tr w:rsidR="0025546A" w:rsidRPr="007D7080">
        <w:trPr>
          <w:trHeight w:hRule="exact" w:val="478"/>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b/>
                <w:color w:val="000000"/>
                <w:sz w:val="19"/>
                <w:szCs w:val="19"/>
                <w:lang w:val="ru-RU"/>
              </w:rPr>
              <w:t>ПК-9: способностью соблюдать в профессиональной деятельности требования правовых актов в области защиты государственной тайны и информационной безопасности, обеспечивать соблюдение режима секретности</w:t>
            </w:r>
          </w:p>
        </w:tc>
      </w:tr>
      <w:tr w:rsidR="0025546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b/>
                <w:color w:val="000000"/>
                <w:sz w:val="19"/>
                <w:szCs w:val="19"/>
              </w:rPr>
              <w:t>Знать:</w:t>
            </w:r>
          </w:p>
        </w:tc>
      </w:tr>
      <w:tr w:rsidR="0025546A" w:rsidRPr="007D7080">
        <w:trPr>
          <w:trHeight w:hRule="exact" w:val="135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сущность и содержание основных понятий, категорий и институтов дисциплин, способствующих формированию достаточного уровня профессионального правосознания в области защиты государственной тайны и информационной безопасности, обеспечения режима секретности;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содержание должностных обязанностей по обеспечению законности, правопорядка, безопасности государства;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меры юридической ответственности, которые могут применяться в случае совершения правонарушений в области защиты государственной тайны и информационной безопасности, обеспечивать соблюдения режима секретности</w:t>
            </w:r>
          </w:p>
        </w:tc>
      </w:tr>
      <w:tr w:rsidR="0025546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b/>
                <w:color w:val="000000"/>
                <w:sz w:val="19"/>
                <w:szCs w:val="19"/>
              </w:rPr>
              <w:t>Уметь:</w:t>
            </w:r>
          </w:p>
        </w:tc>
      </w:tr>
      <w:tr w:rsidR="0025546A" w:rsidRPr="007D7080">
        <w:trPr>
          <w:trHeight w:hRule="exact" w:val="135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демонстрировать профессиональные стандарты поведения; действовать в соответствии с должностными инструкциями;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придерживаться требований правовых актов, должностных инструкций, правовых норм в области защиты государственной тайны и информационной безопасности, обеспечения режима секретности не только в обычных, но и в экстремальных условиях профессиональной деятельности;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отличать правомерное и неправомерное поведение в области защиты государственной тайны и информационной безопасности</w:t>
            </w:r>
          </w:p>
        </w:tc>
      </w:tr>
      <w:tr w:rsidR="0025546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b/>
                <w:color w:val="000000"/>
                <w:sz w:val="19"/>
                <w:szCs w:val="19"/>
              </w:rPr>
              <w:t>Владеть:</w:t>
            </w:r>
          </w:p>
        </w:tc>
      </w:tr>
      <w:tr w:rsidR="0025546A" w:rsidRPr="007D7080">
        <w:trPr>
          <w:trHeight w:hRule="exact" w:val="1576"/>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способностью применять на практике имеющиеся профессиональные знания, поддерживать уровень своих профессиональных знаний норм в области защиты государственной тайны и информационной безопасности, обеспечения режима секретности;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способностью давать оценку правомерному и неправомерному поведению, в том числе выявлять и давать оценку фактам нарушения режима секретности;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высокой мотивацией к выполнению профессиональных задач в области защиты государственной тайны и информационной безопасности, обеспечения режима секретности</w:t>
            </w:r>
          </w:p>
        </w:tc>
      </w:tr>
      <w:tr w:rsidR="0025546A" w:rsidRPr="007D7080">
        <w:trPr>
          <w:trHeight w:hRule="exact" w:val="69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b/>
                <w:color w:val="000000"/>
                <w:sz w:val="19"/>
                <w:szCs w:val="19"/>
                <w:lang w:val="ru-RU"/>
              </w:rPr>
              <w:t>ПК-15: способностью обучать сотрудников правоохранительных органов приемам и методам выявления, фиксации, изъятия следов и вещественных доказательств и использования последних в раскрытии и расследовании правонарушений</w:t>
            </w:r>
          </w:p>
        </w:tc>
      </w:tr>
      <w:tr w:rsidR="0025546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b/>
                <w:color w:val="000000"/>
                <w:sz w:val="19"/>
                <w:szCs w:val="19"/>
              </w:rPr>
              <w:t>Знать:</w:t>
            </w:r>
          </w:p>
        </w:tc>
      </w:tr>
    </w:tbl>
    <w:p w:rsidR="0025546A" w:rsidRDefault="002E0527">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254"/>
        <w:gridCol w:w="957"/>
        <w:gridCol w:w="692"/>
        <w:gridCol w:w="1110"/>
        <w:gridCol w:w="1244"/>
        <w:gridCol w:w="697"/>
        <w:gridCol w:w="393"/>
        <w:gridCol w:w="976"/>
      </w:tblGrid>
      <w:tr w:rsidR="0025546A">
        <w:trPr>
          <w:trHeight w:hRule="exact" w:val="416"/>
        </w:trPr>
        <w:tc>
          <w:tcPr>
            <w:tcW w:w="4692" w:type="dxa"/>
            <w:gridSpan w:val="2"/>
            <w:shd w:val="clear" w:color="C0C0C0" w:fill="FFFFFF"/>
            <w:tcMar>
              <w:left w:w="34" w:type="dxa"/>
              <w:right w:w="34" w:type="dxa"/>
            </w:tcMar>
          </w:tcPr>
          <w:p w:rsidR="0025546A" w:rsidRDefault="002E052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25546A" w:rsidRDefault="0025546A"/>
        </w:tc>
        <w:tc>
          <w:tcPr>
            <w:tcW w:w="710" w:type="dxa"/>
          </w:tcPr>
          <w:p w:rsidR="0025546A" w:rsidRDefault="0025546A"/>
        </w:tc>
        <w:tc>
          <w:tcPr>
            <w:tcW w:w="1135" w:type="dxa"/>
          </w:tcPr>
          <w:p w:rsidR="0025546A" w:rsidRDefault="0025546A"/>
        </w:tc>
        <w:tc>
          <w:tcPr>
            <w:tcW w:w="1277" w:type="dxa"/>
          </w:tcPr>
          <w:p w:rsidR="0025546A" w:rsidRDefault="0025546A"/>
        </w:tc>
        <w:tc>
          <w:tcPr>
            <w:tcW w:w="710" w:type="dxa"/>
          </w:tcPr>
          <w:p w:rsidR="0025546A" w:rsidRDefault="0025546A"/>
        </w:tc>
        <w:tc>
          <w:tcPr>
            <w:tcW w:w="426" w:type="dxa"/>
          </w:tcPr>
          <w:p w:rsidR="0025546A" w:rsidRDefault="0025546A"/>
        </w:tc>
        <w:tc>
          <w:tcPr>
            <w:tcW w:w="1007" w:type="dxa"/>
            <w:shd w:val="clear" w:color="C0C0C0" w:fill="FFFFFF"/>
            <w:tcMar>
              <w:left w:w="34" w:type="dxa"/>
              <w:right w:w="34" w:type="dxa"/>
            </w:tcMar>
          </w:tcPr>
          <w:p w:rsidR="0025546A" w:rsidRDefault="002E0527">
            <w:pPr>
              <w:spacing w:after="0" w:line="240" w:lineRule="auto"/>
              <w:jc w:val="right"/>
              <w:rPr>
                <w:sz w:val="16"/>
                <w:szCs w:val="16"/>
              </w:rPr>
            </w:pPr>
            <w:r>
              <w:rPr>
                <w:rFonts w:ascii="Times New Roman" w:hAnsi="Times New Roman" w:cs="Times New Roman"/>
                <w:color w:val="C0C0C0"/>
                <w:sz w:val="16"/>
                <w:szCs w:val="16"/>
              </w:rPr>
              <w:t>стр. 6</w:t>
            </w:r>
          </w:p>
        </w:tc>
      </w:tr>
      <w:tr w:rsidR="0025546A" w:rsidRPr="007D7080">
        <w:trPr>
          <w:trHeight w:hRule="exact" w:val="20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отличие органов охраны правопорядка от правоохранительных органов;</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существенные признаки правоохранительной деятельности;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основные правовые акты, регламентирующие деятельность, организацию правоохранительных органов.</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сущность судебной власти и ее признаки;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судебную систему РФ, её структуру;</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структуру, задачи, и содержание выполняемой работы каждого правоохранительного органа.  содержание теоретических, методических, процессуальных и организационных основ судебной экспертизы и криминалистики, положения действующего законодательства и правоприменительную практику в необходимых для профессиональной деятельности при производстве судебных экспертиз и исследований</w:t>
            </w:r>
          </w:p>
        </w:tc>
      </w:tr>
      <w:tr w:rsidR="0025546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b/>
                <w:color w:val="000000"/>
                <w:sz w:val="19"/>
                <w:szCs w:val="19"/>
              </w:rPr>
              <w:t>Уметь:</w:t>
            </w:r>
          </w:p>
        </w:tc>
      </w:tr>
      <w:tr w:rsidR="0025546A" w:rsidRPr="007D7080">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демонстрировать профессиональные стандарты поведения и обучать им сотрудников правоохранительных органов; действовать в соответствии с должностными инструкциями</w:t>
            </w:r>
          </w:p>
        </w:tc>
      </w:tr>
      <w:tr w:rsidR="0025546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b/>
                <w:color w:val="000000"/>
                <w:sz w:val="19"/>
                <w:szCs w:val="19"/>
              </w:rPr>
              <w:t>Владеть:</w:t>
            </w:r>
          </w:p>
        </w:tc>
      </w:tr>
      <w:tr w:rsidR="0025546A" w:rsidRPr="007D7080">
        <w:trPr>
          <w:trHeight w:hRule="exact" w:val="91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способностью обучать сотрудников правоохранительных органов приемам и методам выявления, фиксации, изъятия следов и вещественных доказательств и использования последних в раскрытии и расследовании правонарушений, применять на практике знания теоретических, методических, процессуальных и организационных основ судебной экспертизы, криминалистики при производстве судебных экспертиз и исследований</w:t>
            </w:r>
          </w:p>
        </w:tc>
      </w:tr>
      <w:tr w:rsidR="0025546A" w:rsidRPr="007D7080">
        <w:trPr>
          <w:trHeight w:hRule="exact" w:val="277"/>
        </w:trPr>
        <w:tc>
          <w:tcPr>
            <w:tcW w:w="993" w:type="dxa"/>
          </w:tcPr>
          <w:p w:rsidR="0025546A" w:rsidRPr="007D7080" w:rsidRDefault="0025546A">
            <w:pPr>
              <w:rPr>
                <w:lang w:val="ru-RU"/>
              </w:rPr>
            </w:pPr>
          </w:p>
        </w:tc>
        <w:tc>
          <w:tcPr>
            <w:tcW w:w="3687" w:type="dxa"/>
          </w:tcPr>
          <w:p w:rsidR="0025546A" w:rsidRPr="007D7080" w:rsidRDefault="0025546A">
            <w:pPr>
              <w:rPr>
                <w:lang w:val="ru-RU"/>
              </w:rPr>
            </w:pPr>
          </w:p>
        </w:tc>
        <w:tc>
          <w:tcPr>
            <w:tcW w:w="851" w:type="dxa"/>
          </w:tcPr>
          <w:p w:rsidR="0025546A" w:rsidRPr="007D7080" w:rsidRDefault="0025546A">
            <w:pPr>
              <w:rPr>
                <w:lang w:val="ru-RU"/>
              </w:rPr>
            </w:pPr>
          </w:p>
        </w:tc>
        <w:tc>
          <w:tcPr>
            <w:tcW w:w="710" w:type="dxa"/>
          </w:tcPr>
          <w:p w:rsidR="0025546A" w:rsidRPr="007D7080" w:rsidRDefault="0025546A">
            <w:pPr>
              <w:rPr>
                <w:lang w:val="ru-RU"/>
              </w:rPr>
            </w:pPr>
          </w:p>
        </w:tc>
        <w:tc>
          <w:tcPr>
            <w:tcW w:w="1135" w:type="dxa"/>
          </w:tcPr>
          <w:p w:rsidR="0025546A" w:rsidRPr="007D7080" w:rsidRDefault="0025546A">
            <w:pPr>
              <w:rPr>
                <w:lang w:val="ru-RU"/>
              </w:rPr>
            </w:pPr>
          </w:p>
        </w:tc>
        <w:tc>
          <w:tcPr>
            <w:tcW w:w="1277" w:type="dxa"/>
          </w:tcPr>
          <w:p w:rsidR="0025546A" w:rsidRPr="007D7080" w:rsidRDefault="0025546A">
            <w:pPr>
              <w:rPr>
                <w:lang w:val="ru-RU"/>
              </w:rPr>
            </w:pPr>
          </w:p>
        </w:tc>
        <w:tc>
          <w:tcPr>
            <w:tcW w:w="710" w:type="dxa"/>
          </w:tcPr>
          <w:p w:rsidR="0025546A" w:rsidRPr="007D7080" w:rsidRDefault="0025546A">
            <w:pPr>
              <w:rPr>
                <w:lang w:val="ru-RU"/>
              </w:rPr>
            </w:pPr>
          </w:p>
        </w:tc>
        <w:tc>
          <w:tcPr>
            <w:tcW w:w="426" w:type="dxa"/>
          </w:tcPr>
          <w:p w:rsidR="0025546A" w:rsidRPr="007D7080" w:rsidRDefault="0025546A">
            <w:pPr>
              <w:rPr>
                <w:lang w:val="ru-RU"/>
              </w:rPr>
            </w:pPr>
          </w:p>
        </w:tc>
        <w:tc>
          <w:tcPr>
            <w:tcW w:w="993" w:type="dxa"/>
          </w:tcPr>
          <w:p w:rsidR="0025546A" w:rsidRPr="007D7080" w:rsidRDefault="0025546A">
            <w:pPr>
              <w:rPr>
                <w:lang w:val="ru-RU"/>
              </w:rPr>
            </w:pPr>
          </w:p>
        </w:tc>
      </w:tr>
      <w:tr w:rsidR="0025546A" w:rsidRPr="007D708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b/>
                <w:color w:val="000000"/>
                <w:sz w:val="19"/>
                <w:szCs w:val="19"/>
                <w:lang w:val="ru-RU"/>
              </w:rPr>
              <w:t>4. СТРУКТУРА И СОДЕРЖАНИЕ ДИСЦИПЛИНЫ (МОДУЛЯ)</w:t>
            </w:r>
          </w:p>
        </w:tc>
      </w:tr>
      <w:tr w:rsidR="0025546A">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b/>
                <w:color w:val="000000"/>
                <w:sz w:val="19"/>
                <w:szCs w:val="19"/>
              </w:rPr>
              <w:t>Компетен-</w:t>
            </w:r>
          </w:p>
          <w:p w:rsidR="0025546A" w:rsidRDefault="002E0527">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25546A" w:rsidRPr="007D708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b/>
                <w:color w:val="000000"/>
                <w:sz w:val="19"/>
                <w:szCs w:val="19"/>
                <w:lang w:val="ru-RU"/>
              </w:rPr>
              <w:t>Раздел 1. Модуль 1. ««Понятие и значение документирования на стадии предварительного следствия и суда».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5546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5546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5546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5546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5546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5546A">
            <w:pPr>
              <w:rPr>
                <w:lang w:val="ru-RU"/>
              </w:rPr>
            </w:pPr>
          </w:p>
        </w:tc>
      </w:tr>
      <w:tr w:rsidR="0025546A">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Тема: 1 «Регистрация и движение документов, содержащих данные о признаках преступления»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Учет входящей корреспонденции.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Книга учета сообщений о преступлениях.</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Регистрация материалов о возбуждении уголовного дела. Рапорт.</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Передача материалов в соответствующие правоохранительные органы  по подследственности или соответствующим должностным лицам.</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Полномочия должностных лиц по приему и учету документации в дежурной части.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Полномочия должностных лиц по приему и учету документации в прокуратуре.</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Полномочия должностных лиц по приему и учету документации в Следственном комитете РФ. Полномочия должностных лиц по приему и учету документации в суде.</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Полномочия должностных лиц по приему и учету документации у мирового судьи.</w:t>
            </w:r>
          </w:p>
          <w:p w:rsidR="0025546A" w:rsidRDefault="002E0527">
            <w:pPr>
              <w:spacing w:after="0" w:line="240" w:lineRule="auto"/>
              <w:rPr>
                <w:sz w:val="19"/>
                <w:szCs w:val="19"/>
              </w:rPr>
            </w:pPr>
            <w:r>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ОК-7 ОК-10 ПК-5 ПК-9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Л1.1 Л1.2 Л1.3 Л1.4 Л2.1 Л2.2 Л2.3 Л2.4 Л2.5</w:t>
            </w:r>
          </w:p>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r>
    </w:tbl>
    <w:p w:rsidR="0025546A" w:rsidRDefault="002E0527">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484"/>
        <w:gridCol w:w="919"/>
        <w:gridCol w:w="664"/>
        <w:gridCol w:w="1090"/>
        <w:gridCol w:w="1200"/>
        <w:gridCol w:w="664"/>
        <w:gridCol w:w="382"/>
        <w:gridCol w:w="936"/>
      </w:tblGrid>
      <w:tr w:rsidR="0025546A">
        <w:trPr>
          <w:trHeight w:hRule="exact" w:val="416"/>
        </w:trPr>
        <w:tc>
          <w:tcPr>
            <w:tcW w:w="4692" w:type="dxa"/>
            <w:gridSpan w:val="2"/>
            <w:shd w:val="clear" w:color="C0C0C0" w:fill="FFFFFF"/>
            <w:tcMar>
              <w:left w:w="34" w:type="dxa"/>
              <w:right w:w="34" w:type="dxa"/>
            </w:tcMar>
          </w:tcPr>
          <w:p w:rsidR="0025546A" w:rsidRDefault="002E052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25546A" w:rsidRDefault="0025546A"/>
        </w:tc>
        <w:tc>
          <w:tcPr>
            <w:tcW w:w="710" w:type="dxa"/>
          </w:tcPr>
          <w:p w:rsidR="0025546A" w:rsidRDefault="0025546A"/>
        </w:tc>
        <w:tc>
          <w:tcPr>
            <w:tcW w:w="1135" w:type="dxa"/>
          </w:tcPr>
          <w:p w:rsidR="0025546A" w:rsidRDefault="0025546A"/>
        </w:tc>
        <w:tc>
          <w:tcPr>
            <w:tcW w:w="1277" w:type="dxa"/>
          </w:tcPr>
          <w:p w:rsidR="0025546A" w:rsidRDefault="0025546A"/>
        </w:tc>
        <w:tc>
          <w:tcPr>
            <w:tcW w:w="710" w:type="dxa"/>
          </w:tcPr>
          <w:p w:rsidR="0025546A" w:rsidRDefault="0025546A"/>
        </w:tc>
        <w:tc>
          <w:tcPr>
            <w:tcW w:w="426" w:type="dxa"/>
          </w:tcPr>
          <w:p w:rsidR="0025546A" w:rsidRDefault="0025546A"/>
        </w:tc>
        <w:tc>
          <w:tcPr>
            <w:tcW w:w="1007" w:type="dxa"/>
            <w:shd w:val="clear" w:color="C0C0C0" w:fill="FFFFFF"/>
            <w:tcMar>
              <w:left w:w="34" w:type="dxa"/>
              <w:right w:w="34" w:type="dxa"/>
            </w:tcMar>
          </w:tcPr>
          <w:p w:rsidR="0025546A" w:rsidRDefault="002E0527">
            <w:pPr>
              <w:spacing w:after="0" w:line="240" w:lineRule="auto"/>
              <w:jc w:val="right"/>
              <w:rPr>
                <w:sz w:val="16"/>
                <w:szCs w:val="16"/>
              </w:rPr>
            </w:pPr>
            <w:r>
              <w:rPr>
                <w:rFonts w:ascii="Times New Roman" w:hAnsi="Times New Roman" w:cs="Times New Roman"/>
                <w:color w:val="C0C0C0"/>
                <w:sz w:val="16"/>
                <w:szCs w:val="16"/>
              </w:rPr>
              <w:t>стр. 7</w:t>
            </w:r>
          </w:p>
        </w:tc>
      </w:tr>
      <w:tr w:rsidR="0025546A">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Тема: 1 «Регистрация и движение документов, содержащих данные о признаках преступления»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Учет входящей корреспонденции.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Книга учета сообщений о преступлениях.</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Регистрация материалов о возбуждении уголовного дела. Рапорт.</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Передача материалов в соответствующие правоохранительные органы  по подследственности или соответствующим должностным лицам.</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Полномочия должностных лиц по приему и учету документации в дежурной части.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Полномочия должностных лиц по приему и учету документации в прокуратуре.</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Полномочия должностных лиц по приему и учету документации в Следственном комитете РФ. Полномочия должностных лиц по приему и учету документации в суде.</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Полномочия должностных лиц по приему и учету документации у мирового судьи.</w:t>
            </w:r>
          </w:p>
          <w:p w:rsidR="0025546A" w:rsidRDefault="002E0527">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ОК-7 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25546A" w:rsidRDefault="002E052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r>
      <w:tr w:rsidR="0025546A">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Тема: 1 «Регистрация и движение документов, содержащих данные о признаках преступления»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Учет входящей корреспонденции.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Книга учета сообщений о преступлениях.</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Регистрация материалов о возбуждении уголовного дела. Рапорт.</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Передача материалов в соответствующие правоохранительные органы  по подследственности или соответствующим должностным лицам.</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Полномочия должностных лиц по приему и учету документации в дежурной части.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Полномочия должностных лиц по приему и учету документации в прокуратуре.</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Полномочия должностных лиц по приему и учету документации в Следственном комитете РФ. Полномочия должностных лиц по приему и учету документации в суде.</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Полномочия должностных лиц по приему и учету документации у мирового судьи.</w:t>
            </w:r>
          </w:p>
          <w:p w:rsidR="0025546A" w:rsidRDefault="002E0527">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ОК-7 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25546A" w:rsidRDefault="002E052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r>
    </w:tbl>
    <w:p w:rsidR="0025546A" w:rsidRDefault="002E0527">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477"/>
        <w:gridCol w:w="920"/>
        <w:gridCol w:w="665"/>
        <w:gridCol w:w="1091"/>
        <w:gridCol w:w="1202"/>
        <w:gridCol w:w="665"/>
        <w:gridCol w:w="383"/>
        <w:gridCol w:w="937"/>
      </w:tblGrid>
      <w:tr w:rsidR="0025546A">
        <w:trPr>
          <w:trHeight w:hRule="exact" w:val="416"/>
        </w:trPr>
        <w:tc>
          <w:tcPr>
            <w:tcW w:w="4692" w:type="dxa"/>
            <w:gridSpan w:val="2"/>
            <w:shd w:val="clear" w:color="C0C0C0" w:fill="FFFFFF"/>
            <w:tcMar>
              <w:left w:w="34" w:type="dxa"/>
              <w:right w:w="34" w:type="dxa"/>
            </w:tcMar>
          </w:tcPr>
          <w:p w:rsidR="0025546A" w:rsidRDefault="002E052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25546A" w:rsidRDefault="0025546A"/>
        </w:tc>
        <w:tc>
          <w:tcPr>
            <w:tcW w:w="710" w:type="dxa"/>
          </w:tcPr>
          <w:p w:rsidR="0025546A" w:rsidRDefault="0025546A"/>
        </w:tc>
        <w:tc>
          <w:tcPr>
            <w:tcW w:w="1135" w:type="dxa"/>
          </w:tcPr>
          <w:p w:rsidR="0025546A" w:rsidRDefault="0025546A"/>
        </w:tc>
        <w:tc>
          <w:tcPr>
            <w:tcW w:w="1277" w:type="dxa"/>
          </w:tcPr>
          <w:p w:rsidR="0025546A" w:rsidRDefault="0025546A"/>
        </w:tc>
        <w:tc>
          <w:tcPr>
            <w:tcW w:w="710" w:type="dxa"/>
          </w:tcPr>
          <w:p w:rsidR="0025546A" w:rsidRDefault="0025546A"/>
        </w:tc>
        <w:tc>
          <w:tcPr>
            <w:tcW w:w="426" w:type="dxa"/>
          </w:tcPr>
          <w:p w:rsidR="0025546A" w:rsidRDefault="0025546A"/>
        </w:tc>
        <w:tc>
          <w:tcPr>
            <w:tcW w:w="1007" w:type="dxa"/>
            <w:shd w:val="clear" w:color="C0C0C0" w:fill="FFFFFF"/>
            <w:tcMar>
              <w:left w:w="34" w:type="dxa"/>
              <w:right w:w="34" w:type="dxa"/>
            </w:tcMar>
          </w:tcPr>
          <w:p w:rsidR="0025546A" w:rsidRDefault="002E0527">
            <w:pPr>
              <w:spacing w:after="0" w:line="240" w:lineRule="auto"/>
              <w:jc w:val="right"/>
              <w:rPr>
                <w:sz w:val="16"/>
                <w:szCs w:val="16"/>
              </w:rPr>
            </w:pPr>
            <w:r>
              <w:rPr>
                <w:rFonts w:ascii="Times New Roman" w:hAnsi="Times New Roman" w:cs="Times New Roman"/>
                <w:color w:val="C0C0C0"/>
                <w:sz w:val="16"/>
                <w:szCs w:val="16"/>
              </w:rPr>
              <w:t>стр. 8</w:t>
            </w:r>
          </w:p>
        </w:tc>
      </w:tr>
      <w:tr w:rsidR="0025546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Тема: 2 «Регистрация и движение документов на стадии возбуждения уголовного дела»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Оформление уголовного дела.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Понятие и виды сроков оформления дел.</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Постановление о возбуждении уголовного дела. Постановление об отказе в возбуждении уголовного дела.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Постановление о передаче дела по подследственности.</w:t>
            </w:r>
          </w:p>
          <w:p w:rsidR="0025546A" w:rsidRDefault="002E0527">
            <w:pPr>
              <w:spacing w:after="0" w:line="240" w:lineRule="auto"/>
              <w:rPr>
                <w:sz w:val="19"/>
                <w:szCs w:val="19"/>
              </w:rPr>
            </w:pPr>
            <w:r>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ОК-7 ОК-10 ПК-5 ПК-9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Л1.1 Л1.2 Л1.3 Л2.1 Л2.2 Л2.3 Л2.4</w:t>
            </w:r>
          </w:p>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r>
      <w:tr w:rsidR="0025546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Тема: 2 «Регистрация и движение документов на стадии возбуждения уголовного дела»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Оформление уголовного дела.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Понятие и виды сроков оформления дел.</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Постановление о возбуждении уголовного дела. Постановление об отказе в возбуждении уголовного дела.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Постановление о передаче дела по подследственности.</w:t>
            </w:r>
          </w:p>
          <w:p w:rsidR="0025546A" w:rsidRDefault="002E0527">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ОК-7 ОК-10 ПК-5 ПК-9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Л1.1 Л1.2 Л1.3 Л2.1 Л2.2 Л2.3 Л2.4</w:t>
            </w:r>
          </w:p>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r>
      <w:tr w:rsidR="0025546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Тема: 2 «Регистрация и движение документов на стадии возбуждения уголовного дела»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Оформление уголовного дела.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Понятие и виды сроков оформления дел.</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Постановление о возбуждении уголовного дела. Постановление об отказе в возбуждении уголовного дела.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Постановление о передаче дела по подследственности.</w:t>
            </w:r>
          </w:p>
          <w:p w:rsidR="0025546A" w:rsidRDefault="002E0527">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ОК-7 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25546A" w:rsidRDefault="002E052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r>
      <w:tr w:rsidR="0025546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sidRPr="007D7080">
              <w:rPr>
                <w:rFonts w:ascii="Times New Roman" w:hAnsi="Times New Roman" w:cs="Times New Roman"/>
                <w:b/>
                <w:color w:val="000000"/>
                <w:sz w:val="19"/>
                <w:szCs w:val="19"/>
                <w:lang w:val="ru-RU"/>
              </w:rPr>
              <w:t xml:space="preserve">Раздел 2. Модуль 2 «Понятие процессуального документа. </w:t>
            </w:r>
            <w:r>
              <w:rPr>
                <w:rFonts w:ascii="Times New Roman" w:hAnsi="Times New Roman" w:cs="Times New Roman"/>
                <w:b/>
                <w:color w:val="000000"/>
                <w:sz w:val="19"/>
                <w:szCs w:val="19"/>
              </w:rPr>
              <w:t>Классификации видов документов»</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r>
    </w:tbl>
    <w:p w:rsidR="0025546A" w:rsidRDefault="002E0527">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489"/>
        <w:gridCol w:w="918"/>
        <w:gridCol w:w="664"/>
        <w:gridCol w:w="1090"/>
        <w:gridCol w:w="1200"/>
        <w:gridCol w:w="664"/>
        <w:gridCol w:w="382"/>
        <w:gridCol w:w="935"/>
      </w:tblGrid>
      <w:tr w:rsidR="0025546A">
        <w:trPr>
          <w:trHeight w:hRule="exact" w:val="416"/>
        </w:trPr>
        <w:tc>
          <w:tcPr>
            <w:tcW w:w="4692" w:type="dxa"/>
            <w:gridSpan w:val="2"/>
            <w:shd w:val="clear" w:color="C0C0C0" w:fill="FFFFFF"/>
            <w:tcMar>
              <w:left w:w="34" w:type="dxa"/>
              <w:right w:w="34" w:type="dxa"/>
            </w:tcMar>
          </w:tcPr>
          <w:p w:rsidR="0025546A" w:rsidRDefault="002E052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25546A" w:rsidRDefault="0025546A"/>
        </w:tc>
        <w:tc>
          <w:tcPr>
            <w:tcW w:w="710" w:type="dxa"/>
          </w:tcPr>
          <w:p w:rsidR="0025546A" w:rsidRDefault="0025546A"/>
        </w:tc>
        <w:tc>
          <w:tcPr>
            <w:tcW w:w="1135" w:type="dxa"/>
          </w:tcPr>
          <w:p w:rsidR="0025546A" w:rsidRDefault="0025546A"/>
        </w:tc>
        <w:tc>
          <w:tcPr>
            <w:tcW w:w="1277" w:type="dxa"/>
          </w:tcPr>
          <w:p w:rsidR="0025546A" w:rsidRDefault="0025546A"/>
        </w:tc>
        <w:tc>
          <w:tcPr>
            <w:tcW w:w="710" w:type="dxa"/>
          </w:tcPr>
          <w:p w:rsidR="0025546A" w:rsidRDefault="0025546A"/>
        </w:tc>
        <w:tc>
          <w:tcPr>
            <w:tcW w:w="426" w:type="dxa"/>
          </w:tcPr>
          <w:p w:rsidR="0025546A" w:rsidRDefault="0025546A"/>
        </w:tc>
        <w:tc>
          <w:tcPr>
            <w:tcW w:w="1007" w:type="dxa"/>
            <w:shd w:val="clear" w:color="C0C0C0" w:fill="FFFFFF"/>
            <w:tcMar>
              <w:left w:w="34" w:type="dxa"/>
              <w:right w:w="34" w:type="dxa"/>
            </w:tcMar>
          </w:tcPr>
          <w:p w:rsidR="0025546A" w:rsidRDefault="002E0527">
            <w:pPr>
              <w:spacing w:after="0" w:line="240" w:lineRule="auto"/>
              <w:jc w:val="right"/>
              <w:rPr>
                <w:sz w:val="16"/>
                <w:szCs w:val="16"/>
              </w:rPr>
            </w:pPr>
            <w:r>
              <w:rPr>
                <w:rFonts w:ascii="Times New Roman" w:hAnsi="Times New Roman" w:cs="Times New Roman"/>
                <w:color w:val="C0C0C0"/>
                <w:sz w:val="16"/>
                <w:szCs w:val="16"/>
              </w:rPr>
              <w:t>стр. 9</w:t>
            </w:r>
          </w:p>
        </w:tc>
      </w:tr>
      <w:tr w:rsidR="0025546A">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Тема: 3 «Процессуальная и учетная документация в уголовном процессе на стадии предварительного расследования».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Виды хранения дел.</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Понятие и виды процессуальных документов.</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Протоколы следственных действий.</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обыска.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выемки.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допроса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осмотра места происшествия.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освидетельствования.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осмотра трупа.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очной ставки.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предъявления для опознания.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эксгумации.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следственного эксперимента.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Постановление о привлечении в качестве обвиняемого. Постановление о прекращении уголовного дела. Постановление о приостановлении предварительного следствия.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Обвинительное заключение</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Обвинительный акт.</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Постановления о назначении судебной экспертизы. Постановление о назначении обыска.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Постановление о назначении выемки.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Постановление о назначении освидетельствования.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ОК-7 ОК-10 ПК-5 ПК-9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Л1.1 Л1.2 Л1.3 Л2.1 Л2.2 Л2.3 Л2.4</w:t>
            </w:r>
          </w:p>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r>
      <w:tr w:rsidR="0025546A">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Тема: 3 «Процессуальная и учетная документация в уголовном процессе на стадии предварительного расследования».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Виды хранения дел.</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Понятие и виды процессуальных документов.</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Протоколы следственных действий.</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обыска.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выемки.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допроса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осмотра места происшествия.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освидетельствования.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осмотра трупа.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очной ставки.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предъявления для опознания.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эксгумации.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следственного эксперимента.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Постановление о привлечении в качестве обвиняемого. Постановление о прекращении уголовного дела. Постановление о приостановлении предварительного следствия.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Обвинительное заключение</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Обвинительный акт.</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Постановления о назначении судебной экспертизы. Постановление о назначении обыска.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Постановление о назначении выемки.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Постановление о назначении освидетельствования.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ОК-7 ОК-10 ПК-5 ПК-9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Л1.1 Л1.2 Л1.3 Л2.1 Л2.2 Л2.3 Л2.4</w:t>
            </w:r>
          </w:p>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r>
    </w:tbl>
    <w:p w:rsidR="0025546A" w:rsidRDefault="002E0527">
      <w:pPr>
        <w:rPr>
          <w:sz w:val="0"/>
          <w:szCs w:val="0"/>
        </w:rPr>
      </w:pPr>
      <w:r>
        <w:br w:type="page"/>
      </w:r>
    </w:p>
    <w:tbl>
      <w:tblPr>
        <w:tblW w:w="0" w:type="auto"/>
        <w:tblCellMar>
          <w:left w:w="0" w:type="dxa"/>
          <w:right w:w="0" w:type="dxa"/>
        </w:tblCellMar>
        <w:tblLook w:val="04A0" w:firstRow="1" w:lastRow="0" w:firstColumn="1" w:lastColumn="0" w:noHBand="0" w:noVBand="1"/>
      </w:tblPr>
      <w:tblGrid>
        <w:gridCol w:w="932"/>
        <w:gridCol w:w="3489"/>
        <w:gridCol w:w="918"/>
        <w:gridCol w:w="664"/>
        <w:gridCol w:w="1090"/>
        <w:gridCol w:w="1200"/>
        <w:gridCol w:w="664"/>
        <w:gridCol w:w="382"/>
        <w:gridCol w:w="935"/>
      </w:tblGrid>
      <w:tr w:rsidR="0025546A">
        <w:trPr>
          <w:trHeight w:hRule="exact" w:val="416"/>
        </w:trPr>
        <w:tc>
          <w:tcPr>
            <w:tcW w:w="4692" w:type="dxa"/>
            <w:gridSpan w:val="2"/>
            <w:shd w:val="clear" w:color="C0C0C0" w:fill="FFFFFF"/>
            <w:tcMar>
              <w:left w:w="34" w:type="dxa"/>
              <w:right w:w="34" w:type="dxa"/>
            </w:tcMar>
          </w:tcPr>
          <w:p w:rsidR="0025546A" w:rsidRDefault="002E052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25546A" w:rsidRDefault="0025546A"/>
        </w:tc>
        <w:tc>
          <w:tcPr>
            <w:tcW w:w="710" w:type="dxa"/>
          </w:tcPr>
          <w:p w:rsidR="0025546A" w:rsidRDefault="0025546A"/>
        </w:tc>
        <w:tc>
          <w:tcPr>
            <w:tcW w:w="1135" w:type="dxa"/>
          </w:tcPr>
          <w:p w:rsidR="0025546A" w:rsidRDefault="0025546A"/>
        </w:tc>
        <w:tc>
          <w:tcPr>
            <w:tcW w:w="1277" w:type="dxa"/>
          </w:tcPr>
          <w:p w:rsidR="0025546A" w:rsidRDefault="0025546A"/>
        </w:tc>
        <w:tc>
          <w:tcPr>
            <w:tcW w:w="710" w:type="dxa"/>
          </w:tcPr>
          <w:p w:rsidR="0025546A" w:rsidRDefault="0025546A"/>
        </w:tc>
        <w:tc>
          <w:tcPr>
            <w:tcW w:w="426" w:type="dxa"/>
          </w:tcPr>
          <w:p w:rsidR="0025546A" w:rsidRDefault="0025546A"/>
        </w:tc>
        <w:tc>
          <w:tcPr>
            <w:tcW w:w="1007" w:type="dxa"/>
            <w:shd w:val="clear" w:color="C0C0C0" w:fill="FFFFFF"/>
            <w:tcMar>
              <w:left w:w="34" w:type="dxa"/>
              <w:right w:w="34" w:type="dxa"/>
            </w:tcMar>
          </w:tcPr>
          <w:p w:rsidR="0025546A" w:rsidRDefault="002E0527">
            <w:pPr>
              <w:spacing w:after="0" w:line="240" w:lineRule="auto"/>
              <w:jc w:val="right"/>
              <w:rPr>
                <w:sz w:val="16"/>
                <w:szCs w:val="16"/>
              </w:rPr>
            </w:pPr>
            <w:r>
              <w:rPr>
                <w:rFonts w:ascii="Times New Roman" w:hAnsi="Times New Roman" w:cs="Times New Roman"/>
                <w:color w:val="C0C0C0"/>
                <w:sz w:val="16"/>
                <w:szCs w:val="16"/>
              </w:rPr>
              <w:t>стр. 10</w:t>
            </w:r>
          </w:p>
        </w:tc>
      </w:tr>
      <w:tr w:rsidR="0025546A">
        <w:trPr>
          <w:trHeight w:hRule="exact" w:val="729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Тема: 3 «Процессуальная и учетная документация в уголовном процессе на стадии предварительного расследования».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Виды хранения дел.</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Понятие и виды процессуальных документов.</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Протоколы следственных действий.</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обыска.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выемки.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допроса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осмотра места происшествия.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освидетельствования.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осмотра трупа.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очной ставки.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предъявления для опознания.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эксгумации.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следственного эксперимента.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Постановление о привлечении в качестве обвиняемого. Постановление о прекращении уголовного дела. Постановление о приостановлении предварительного следствия.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Обвинительное заключение</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Обвинительный акт.</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Постановления о назначении судебной экспертизы. Постановление о назначении обыска.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Постановление о назначении выемки.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Постановление о назначении освидетельствования.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ОК-7 ОК-10 ПК-5 ПК-9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Л1.1 Л1.2 Л1.3 Л2.1 Л2.2 Л2.3 Л2.4</w:t>
            </w:r>
          </w:p>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r>
      <w:tr w:rsidR="0025546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Тема: 4 Процессуальная и учетная документация на судебных стадиях уголовного процесса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Судебные повестки.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судебного заседания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Ходатайства. Понятие и виды.</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Ходатайство об исключении доказательств.</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Ходатайство о вызове свидетеля.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Жалобы.</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Постановление о назначении судебного заседания. Постановление о проведении предварительного слушания.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Приговор. Понятие и виды.</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ОК-7 ОК-10 ПК-5 ПК-9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Л1.1 Л1.2 Л1.3 Л2.1 Л2.2 Л2.3 Л2.4</w:t>
            </w:r>
          </w:p>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r>
      <w:tr w:rsidR="0025546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Тема: 4 Процессуальная и учетная документация на судебных стадиях уголовного процесса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Судебные повестки.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судебного заседания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Ходатайства. Понятие и виды.</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Ходатайство об исключении доказательств.</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Ходатайство о вызове свидетеля.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Жалобы.</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Постановление о назначении судебного заседания. Постановление о проведении предварительного слушания.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Приговор. Понятие и виды.</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ОК-7 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25546A" w:rsidRDefault="002E0527">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r>
    </w:tbl>
    <w:p w:rsidR="0025546A" w:rsidRDefault="002E0527">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470"/>
        <w:gridCol w:w="921"/>
        <w:gridCol w:w="666"/>
        <w:gridCol w:w="1092"/>
        <w:gridCol w:w="1203"/>
        <w:gridCol w:w="666"/>
        <w:gridCol w:w="383"/>
        <w:gridCol w:w="938"/>
      </w:tblGrid>
      <w:tr w:rsidR="0025546A">
        <w:trPr>
          <w:trHeight w:hRule="exact" w:val="416"/>
        </w:trPr>
        <w:tc>
          <w:tcPr>
            <w:tcW w:w="4692" w:type="dxa"/>
            <w:gridSpan w:val="2"/>
            <w:shd w:val="clear" w:color="C0C0C0" w:fill="FFFFFF"/>
            <w:tcMar>
              <w:left w:w="34" w:type="dxa"/>
              <w:right w:w="34" w:type="dxa"/>
            </w:tcMar>
          </w:tcPr>
          <w:p w:rsidR="0025546A" w:rsidRDefault="002E052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25546A" w:rsidRDefault="0025546A"/>
        </w:tc>
        <w:tc>
          <w:tcPr>
            <w:tcW w:w="710" w:type="dxa"/>
          </w:tcPr>
          <w:p w:rsidR="0025546A" w:rsidRDefault="0025546A"/>
        </w:tc>
        <w:tc>
          <w:tcPr>
            <w:tcW w:w="1135" w:type="dxa"/>
          </w:tcPr>
          <w:p w:rsidR="0025546A" w:rsidRDefault="0025546A"/>
        </w:tc>
        <w:tc>
          <w:tcPr>
            <w:tcW w:w="1277" w:type="dxa"/>
          </w:tcPr>
          <w:p w:rsidR="0025546A" w:rsidRDefault="0025546A"/>
        </w:tc>
        <w:tc>
          <w:tcPr>
            <w:tcW w:w="710" w:type="dxa"/>
          </w:tcPr>
          <w:p w:rsidR="0025546A" w:rsidRDefault="0025546A"/>
        </w:tc>
        <w:tc>
          <w:tcPr>
            <w:tcW w:w="426" w:type="dxa"/>
          </w:tcPr>
          <w:p w:rsidR="0025546A" w:rsidRDefault="0025546A"/>
        </w:tc>
        <w:tc>
          <w:tcPr>
            <w:tcW w:w="1007" w:type="dxa"/>
            <w:shd w:val="clear" w:color="C0C0C0" w:fill="FFFFFF"/>
            <w:tcMar>
              <w:left w:w="34" w:type="dxa"/>
              <w:right w:w="34" w:type="dxa"/>
            </w:tcMar>
          </w:tcPr>
          <w:p w:rsidR="0025546A" w:rsidRDefault="002E0527">
            <w:pPr>
              <w:spacing w:after="0" w:line="240" w:lineRule="auto"/>
              <w:jc w:val="right"/>
              <w:rPr>
                <w:sz w:val="16"/>
                <w:szCs w:val="16"/>
              </w:rPr>
            </w:pPr>
            <w:r>
              <w:rPr>
                <w:rFonts w:ascii="Times New Roman" w:hAnsi="Times New Roman" w:cs="Times New Roman"/>
                <w:color w:val="C0C0C0"/>
                <w:sz w:val="16"/>
                <w:szCs w:val="16"/>
              </w:rPr>
              <w:t>стр. 11</w:t>
            </w:r>
          </w:p>
        </w:tc>
      </w:tr>
      <w:tr w:rsidR="0025546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Тема: 4 Процессуальная и учетная документация на судебных стадиях уголовного процесса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Судебные повестки.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Протокол судебного заседания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Ходатайства. Понятие и виды.</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Ходатайство об исключении доказательств.</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Ходатайство о вызове свидетеля.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Жалобы.</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Постановление о назначении судебного заседания. Постановление о проведении предварительного слушания.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Приговор. Понятие и виды.</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ОК-7 ОК-10 ПК-5 ПК-9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Л1.1 Л1.2 Л1.3 Л2.1 Л2.2 Л2.3 Л2.4</w:t>
            </w:r>
          </w:p>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r>
      <w:tr w:rsidR="0025546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Тема: 5 Процессуальная и учетная документация на судебных стадиях уголовного процесса. Секретаря судебного заседания.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Деятельность секретаря судебного заседания.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Делопроизводство в рамках апелляционного обжалования судебных решений.</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Делопроизводство в рамках кассационного обжалования решений.</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Делопроизводство в рамках обжалования судебных решений в порядке надзора.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Делопроизводство в рамках возобновления производства по новым и вновь открывшимся обстоятельствам.</w:t>
            </w:r>
          </w:p>
          <w:p w:rsidR="0025546A" w:rsidRDefault="002E0527">
            <w:pPr>
              <w:spacing w:after="0" w:line="240" w:lineRule="auto"/>
              <w:rPr>
                <w:sz w:val="19"/>
                <w:szCs w:val="19"/>
              </w:rPr>
            </w:pPr>
            <w:r>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ОК-7 ОК-10 ПК-5 ПК-9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Л1.1 Л1.2 Л1.3 Л2.1 Л2.2 Л2.3 Л2.4</w:t>
            </w:r>
          </w:p>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r>
      <w:tr w:rsidR="0025546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Тема: 5 Процессуальная и учетная документация на судебных стадиях уголовного процесса. Секретаря судебного заседания.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Деятельность секретаря судебного заседания.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Делопроизводство в рамках апелляционного обжалования судебных решений.</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Делопроизводство в рамках кассационного обжалования решений.</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Делопроизводство в рамках обжалования судебных решений в порядке надзора.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Делопроизводство в рамках возобновления производства по новым и вновь открывшимся обстоятельствам.</w:t>
            </w:r>
          </w:p>
          <w:p w:rsidR="0025546A" w:rsidRDefault="002E0527">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ОК-7 ОК-10 ПК-5 ПК-9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Л1.1 Л1.2 Л1.3 Л2.1 Л2.2 Л2.3 Л2.4</w:t>
            </w:r>
          </w:p>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r>
    </w:tbl>
    <w:p w:rsidR="0025546A" w:rsidRDefault="002E0527">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66"/>
        <w:gridCol w:w="918"/>
        <w:gridCol w:w="674"/>
        <w:gridCol w:w="1090"/>
        <w:gridCol w:w="1200"/>
        <w:gridCol w:w="664"/>
        <w:gridCol w:w="382"/>
        <w:gridCol w:w="936"/>
      </w:tblGrid>
      <w:tr w:rsidR="0025546A">
        <w:trPr>
          <w:trHeight w:hRule="exact" w:val="416"/>
        </w:trPr>
        <w:tc>
          <w:tcPr>
            <w:tcW w:w="4692" w:type="dxa"/>
            <w:gridSpan w:val="2"/>
            <w:shd w:val="clear" w:color="C0C0C0" w:fill="FFFFFF"/>
            <w:tcMar>
              <w:left w:w="34" w:type="dxa"/>
              <w:right w:w="34" w:type="dxa"/>
            </w:tcMar>
          </w:tcPr>
          <w:p w:rsidR="0025546A" w:rsidRDefault="002E052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25546A" w:rsidRDefault="0025546A"/>
        </w:tc>
        <w:tc>
          <w:tcPr>
            <w:tcW w:w="710" w:type="dxa"/>
          </w:tcPr>
          <w:p w:rsidR="0025546A" w:rsidRDefault="0025546A"/>
        </w:tc>
        <w:tc>
          <w:tcPr>
            <w:tcW w:w="1135" w:type="dxa"/>
          </w:tcPr>
          <w:p w:rsidR="0025546A" w:rsidRDefault="0025546A"/>
        </w:tc>
        <w:tc>
          <w:tcPr>
            <w:tcW w:w="1277" w:type="dxa"/>
          </w:tcPr>
          <w:p w:rsidR="0025546A" w:rsidRDefault="0025546A"/>
        </w:tc>
        <w:tc>
          <w:tcPr>
            <w:tcW w:w="710" w:type="dxa"/>
          </w:tcPr>
          <w:p w:rsidR="0025546A" w:rsidRDefault="0025546A"/>
        </w:tc>
        <w:tc>
          <w:tcPr>
            <w:tcW w:w="426" w:type="dxa"/>
          </w:tcPr>
          <w:p w:rsidR="0025546A" w:rsidRDefault="0025546A"/>
        </w:tc>
        <w:tc>
          <w:tcPr>
            <w:tcW w:w="1007" w:type="dxa"/>
            <w:shd w:val="clear" w:color="C0C0C0" w:fill="FFFFFF"/>
            <w:tcMar>
              <w:left w:w="34" w:type="dxa"/>
              <w:right w:w="34" w:type="dxa"/>
            </w:tcMar>
          </w:tcPr>
          <w:p w:rsidR="0025546A" w:rsidRDefault="002E0527">
            <w:pPr>
              <w:spacing w:after="0" w:line="240" w:lineRule="auto"/>
              <w:jc w:val="right"/>
              <w:rPr>
                <w:sz w:val="16"/>
                <w:szCs w:val="16"/>
              </w:rPr>
            </w:pPr>
            <w:r>
              <w:rPr>
                <w:rFonts w:ascii="Times New Roman" w:hAnsi="Times New Roman" w:cs="Times New Roman"/>
                <w:color w:val="C0C0C0"/>
                <w:sz w:val="16"/>
                <w:szCs w:val="16"/>
              </w:rPr>
              <w:t>стр. 12</w:t>
            </w:r>
          </w:p>
        </w:tc>
      </w:tr>
      <w:tr w:rsidR="0025546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Тема: 5 Процессуальная и учетная документация на судебных стадиях уголовного процесса. Секретаря судебного заседания.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Деятельность секретаря судебного заседания.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Делопроизводство в рамках апелляционного обжалования судебных решений.</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Делопроизводство в рамках кассационного обжалования решений.</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Делопроизводство в рамках обжалования судебных решений в порядке надзора.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Делопроизводство в рамках возобновления производства по новым и вновь открывшимся обстоятельствам.</w:t>
            </w:r>
          </w:p>
          <w:p w:rsidR="0025546A" w:rsidRDefault="002E0527">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ОК-7 ОК-10 ПК-5 ПК-9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Л1.1 Л1.2 Л1.3 Л2.1 Л2.2 Л2.3 Л2.4</w:t>
            </w:r>
          </w:p>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r>
      <w:tr w:rsidR="0025546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ОК-7 ОК-10 ПК-5 ПК-9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Л1.1 Л1.2 Л1.3 Л2.1 Л2.2 Л2.3 Л2.4</w:t>
            </w:r>
          </w:p>
          <w:p w:rsidR="0025546A" w:rsidRPr="007D7080" w:rsidRDefault="002E0527">
            <w:pPr>
              <w:spacing w:after="0" w:line="240" w:lineRule="auto"/>
              <w:jc w:val="center"/>
              <w:rPr>
                <w:sz w:val="19"/>
                <w:szCs w:val="19"/>
                <w:lang w:val="ru-RU"/>
              </w:rPr>
            </w:pPr>
            <w:r w:rsidRPr="007D7080">
              <w:rPr>
                <w:rFonts w:ascii="Times New Roman" w:hAnsi="Times New Roman" w:cs="Times New Roman"/>
                <w:color w:val="000000"/>
                <w:sz w:val="19"/>
                <w:szCs w:val="19"/>
                <w:lang w:val="ru-RU"/>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r>
      <w:tr w:rsidR="0025546A">
        <w:trPr>
          <w:trHeight w:hRule="exact" w:val="277"/>
        </w:trPr>
        <w:tc>
          <w:tcPr>
            <w:tcW w:w="993" w:type="dxa"/>
          </w:tcPr>
          <w:p w:rsidR="0025546A" w:rsidRDefault="0025546A"/>
        </w:tc>
        <w:tc>
          <w:tcPr>
            <w:tcW w:w="3687" w:type="dxa"/>
          </w:tcPr>
          <w:p w:rsidR="0025546A" w:rsidRDefault="0025546A"/>
        </w:tc>
        <w:tc>
          <w:tcPr>
            <w:tcW w:w="851" w:type="dxa"/>
          </w:tcPr>
          <w:p w:rsidR="0025546A" w:rsidRDefault="0025546A"/>
        </w:tc>
        <w:tc>
          <w:tcPr>
            <w:tcW w:w="710" w:type="dxa"/>
          </w:tcPr>
          <w:p w:rsidR="0025546A" w:rsidRDefault="0025546A"/>
        </w:tc>
        <w:tc>
          <w:tcPr>
            <w:tcW w:w="1135" w:type="dxa"/>
          </w:tcPr>
          <w:p w:rsidR="0025546A" w:rsidRDefault="0025546A"/>
        </w:tc>
        <w:tc>
          <w:tcPr>
            <w:tcW w:w="1277" w:type="dxa"/>
          </w:tcPr>
          <w:p w:rsidR="0025546A" w:rsidRDefault="0025546A"/>
        </w:tc>
        <w:tc>
          <w:tcPr>
            <w:tcW w:w="710" w:type="dxa"/>
          </w:tcPr>
          <w:p w:rsidR="0025546A" w:rsidRDefault="0025546A"/>
        </w:tc>
        <w:tc>
          <w:tcPr>
            <w:tcW w:w="426" w:type="dxa"/>
          </w:tcPr>
          <w:p w:rsidR="0025546A" w:rsidRDefault="0025546A"/>
        </w:tc>
        <w:tc>
          <w:tcPr>
            <w:tcW w:w="993" w:type="dxa"/>
          </w:tcPr>
          <w:p w:rsidR="0025546A" w:rsidRDefault="0025546A"/>
        </w:tc>
      </w:tr>
      <w:tr w:rsidR="0025546A">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5546A" w:rsidRPr="007D708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25546A" w:rsidRPr="007D7080">
        <w:trPr>
          <w:trHeight w:hRule="exact" w:val="7949"/>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Перечень вопросов для подготовки к экзамену</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1. Понятие и значение документирования на стадии предварительного</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следствия.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2. Понятие и значение документирования на стадии судебного процесса.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3. Понятие процессуального документа.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4. Порядок оформления процессуальных документов на стадии судебного производства.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5. Порядок оформления и документирования протокола осмотра места происшествия и осмотра вещественных доказательств.</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6. Порядок оформления и документирования протокола допроса потерпевшего, свидетеля, подозреваемого и обвиняемого.</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7. Порядок оформления и документирования протокола обыска и выемки.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8. Порядок оформления и документирования протокола личного обыска и освидетельствования.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9. Порядок оформления и документирования протокола опознания лица и предметов.</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10. Порядок оформления и документирования протокола следственного эксперимента.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11. Понятие и виды оформления процессуальных документов на стадии предварительного следствия.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12. Порядок оформления постановления о возбуждении уголовного дела и отказа в возбуждении уголовного дела.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13. Порядок оформления постановления о признании потерпевшего и гражданского истца.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14. Порядок оформления постановления о привлечении обвиняемого к уголовной ответственности.</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15. Порядок оформления постановлений о ходатайстве перед судом о производстве обыска, личного обыска, ареста на расчетные счета физических и юридических лиц.</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16. Порядок оформления постановления о назначении экспертиз, в том числе документальных ревизий.</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17. Порядок оформления постановлений о возбуждении ходатайства перед судом о заключении под стражу обвиняемого, под залог и домашний арест.</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18. Порядок оформления постановления об избрании меры пресечения несвязанного с лишением свободы.</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19. Порядок оформления постановления о продлении срока предварительного следствия и о продлении срока содержания обвиняемого под стражей.</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20. Порядок оформления постановления о приостановлении предварительного следствия.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21. Порядок оформления постановления о возобновления предварительного следствия.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22. Порядок оформления постановления о розыске обвиняемого.</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23. Порядок оформления постановления о прекращении уголовного дела и уголовного преследования.</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24. Порядок оформления обвинительного заключения и обвинительного акта.</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25. Порядок оформления судебных решений на обыск.</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26. Порядок оформления судебных решений о применении меры пресечения: заключения под стражу, домашний арест, залога и ареста на расчетный счет.</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27. Порядок оформления судебных слушаний и прений.</w:t>
            </w:r>
          </w:p>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28. Порядок оформления приговора и решений суда.</w:t>
            </w:r>
          </w:p>
        </w:tc>
      </w:tr>
      <w:tr w:rsidR="0025546A" w:rsidRPr="007D708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25546A" w:rsidRPr="007D708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25546A" w:rsidRPr="007D7080" w:rsidRDefault="002E0527">
      <w:pPr>
        <w:rPr>
          <w:sz w:val="0"/>
          <w:szCs w:val="0"/>
          <w:lang w:val="ru-RU"/>
        </w:rPr>
      </w:pPr>
      <w:r w:rsidRPr="007D7080">
        <w:rPr>
          <w:lang w:val="ru-RU"/>
        </w:rPr>
        <w:br w:type="page"/>
      </w:r>
    </w:p>
    <w:tbl>
      <w:tblPr>
        <w:tblW w:w="0" w:type="auto"/>
        <w:tblCellMar>
          <w:left w:w="0" w:type="dxa"/>
          <w:right w:w="0" w:type="dxa"/>
        </w:tblCellMar>
        <w:tblLook w:val="04A0" w:firstRow="1" w:lastRow="0" w:firstColumn="1" w:lastColumn="0" w:noHBand="0" w:noVBand="1"/>
      </w:tblPr>
      <w:tblGrid>
        <w:gridCol w:w="727"/>
        <w:gridCol w:w="1854"/>
        <w:gridCol w:w="1940"/>
        <w:gridCol w:w="1955"/>
        <w:gridCol w:w="2108"/>
        <w:gridCol w:w="697"/>
        <w:gridCol w:w="993"/>
      </w:tblGrid>
      <w:tr w:rsidR="0025546A">
        <w:trPr>
          <w:trHeight w:hRule="exact" w:val="416"/>
        </w:trPr>
        <w:tc>
          <w:tcPr>
            <w:tcW w:w="4692" w:type="dxa"/>
            <w:gridSpan w:val="3"/>
            <w:shd w:val="clear" w:color="C0C0C0" w:fill="FFFFFF"/>
            <w:tcMar>
              <w:left w:w="34" w:type="dxa"/>
              <w:right w:w="34" w:type="dxa"/>
            </w:tcMar>
          </w:tcPr>
          <w:p w:rsidR="0025546A" w:rsidRDefault="002E0527">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2127" w:type="dxa"/>
          </w:tcPr>
          <w:p w:rsidR="0025546A" w:rsidRDefault="0025546A"/>
        </w:tc>
        <w:tc>
          <w:tcPr>
            <w:tcW w:w="2269" w:type="dxa"/>
          </w:tcPr>
          <w:p w:rsidR="0025546A" w:rsidRDefault="0025546A"/>
        </w:tc>
        <w:tc>
          <w:tcPr>
            <w:tcW w:w="710" w:type="dxa"/>
          </w:tcPr>
          <w:p w:rsidR="0025546A" w:rsidRDefault="0025546A"/>
        </w:tc>
        <w:tc>
          <w:tcPr>
            <w:tcW w:w="1007" w:type="dxa"/>
            <w:shd w:val="clear" w:color="C0C0C0" w:fill="FFFFFF"/>
            <w:tcMar>
              <w:left w:w="34" w:type="dxa"/>
              <w:right w:w="34" w:type="dxa"/>
            </w:tcMar>
          </w:tcPr>
          <w:p w:rsidR="0025546A" w:rsidRDefault="002E0527">
            <w:pPr>
              <w:spacing w:after="0" w:line="240" w:lineRule="auto"/>
              <w:jc w:val="right"/>
              <w:rPr>
                <w:sz w:val="16"/>
                <w:szCs w:val="16"/>
              </w:rPr>
            </w:pPr>
            <w:r>
              <w:rPr>
                <w:rFonts w:ascii="Times New Roman" w:hAnsi="Times New Roman" w:cs="Times New Roman"/>
                <w:color w:val="C0C0C0"/>
                <w:sz w:val="16"/>
                <w:szCs w:val="16"/>
              </w:rPr>
              <w:t>стр. 13</w:t>
            </w:r>
          </w:p>
        </w:tc>
      </w:tr>
      <w:tr w:rsidR="0025546A">
        <w:trPr>
          <w:trHeight w:hRule="exact" w:val="277"/>
        </w:trPr>
        <w:tc>
          <w:tcPr>
            <w:tcW w:w="710" w:type="dxa"/>
          </w:tcPr>
          <w:p w:rsidR="0025546A" w:rsidRDefault="0025546A"/>
        </w:tc>
        <w:tc>
          <w:tcPr>
            <w:tcW w:w="1986" w:type="dxa"/>
          </w:tcPr>
          <w:p w:rsidR="0025546A" w:rsidRDefault="0025546A"/>
        </w:tc>
        <w:tc>
          <w:tcPr>
            <w:tcW w:w="1986" w:type="dxa"/>
          </w:tcPr>
          <w:p w:rsidR="0025546A" w:rsidRDefault="0025546A"/>
        </w:tc>
        <w:tc>
          <w:tcPr>
            <w:tcW w:w="2127" w:type="dxa"/>
          </w:tcPr>
          <w:p w:rsidR="0025546A" w:rsidRDefault="0025546A"/>
        </w:tc>
        <w:tc>
          <w:tcPr>
            <w:tcW w:w="2269" w:type="dxa"/>
          </w:tcPr>
          <w:p w:rsidR="0025546A" w:rsidRDefault="0025546A"/>
        </w:tc>
        <w:tc>
          <w:tcPr>
            <w:tcW w:w="710" w:type="dxa"/>
          </w:tcPr>
          <w:p w:rsidR="0025546A" w:rsidRDefault="0025546A"/>
        </w:tc>
        <w:tc>
          <w:tcPr>
            <w:tcW w:w="993" w:type="dxa"/>
          </w:tcPr>
          <w:p w:rsidR="0025546A" w:rsidRDefault="0025546A"/>
        </w:tc>
      </w:tr>
      <w:tr w:rsidR="0025546A" w:rsidRPr="007D708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5546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25546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25546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Колич-во</w:t>
            </w:r>
          </w:p>
        </w:tc>
      </w:tr>
      <w:tr w:rsidR="0025546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Григорьев В. Н., Победкин А. В., Яшин В.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Уголовный процесс в вопросах и ответах: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М.: Эксмо,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99</w:t>
            </w:r>
          </w:p>
        </w:tc>
      </w:tr>
      <w:tr w:rsidR="0025546A">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Белкин Р. С., Корухов Ю. Г., Россинская Е. Р., Аверьянова Т.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Криминалистика: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М.: НОРМА,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97</w:t>
            </w:r>
          </w:p>
        </w:tc>
      </w:tr>
      <w:tr w:rsidR="0025546A" w:rsidRPr="007D708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xml:space="preserve">Уголовный процесс современной России: проблемные лекции: учебное пособие [Электронный ресурс]. - </w:t>
            </w:r>
            <w:r>
              <w:rPr>
                <w:rFonts w:ascii="Times New Roman" w:hAnsi="Times New Roman" w:cs="Times New Roman"/>
                <w:color w:val="000000"/>
                <w:sz w:val="19"/>
                <w:szCs w:val="19"/>
              </w:rPr>
              <w:t>URL</w:t>
            </w:r>
            <w:r w:rsidRPr="007D708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D708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D7080">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7D708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D7080">
              <w:rPr>
                <w:rFonts w:ascii="Times New Roman" w:hAnsi="Times New Roman" w:cs="Times New Roman"/>
                <w:color w:val="000000"/>
                <w:sz w:val="19"/>
                <w:szCs w:val="19"/>
                <w:lang w:val="ru-RU"/>
              </w:rPr>
              <w:t>=259029&amp;</w:t>
            </w:r>
            <w:r>
              <w:rPr>
                <w:rFonts w:ascii="Times New Roman" w:hAnsi="Times New Roman" w:cs="Times New Roman"/>
                <w:color w:val="000000"/>
                <w:sz w:val="19"/>
                <w:szCs w:val="19"/>
              </w:rPr>
              <w:t>sr</w:t>
            </w:r>
            <w:r w:rsidRPr="007D7080">
              <w:rPr>
                <w:rFonts w:ascii="Times New Roman" w:hAnsi="Times New Roman" w:cs="Times New Roman"/>
                <w:color w:val="000000"/>
                <w:sz w:val="19"/>
                <w:szCs w:val="19"/>
                <w:lang w:val="ru-RU"/>
              </w:rPr>
              <w:t>=1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М., Берлин: Директ- Медиа,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Pr>
                <w:rFonts w:ascii="Times New Roman" w:hAnsi="Times New Roman" w:cs="Times New Roman"/>
                <w:color w:val="000000"/>
                <w:sz w:val="19"/>
                <w:szCs w:val="19"/>
              </w:rPr>
              <w:t>http</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D7080">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25546A" w:rsidRPr="007D708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Ендольцева А. В., Химичева О. В., Клещина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Уголовно-процессуальное право (Уголовный процесс): учебник для студентов вузов, обучающихся по направлению подготовки «Юриспруденция»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Москва: ЮНИТИ- ДАНА: Закон и право,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Pr>
                <w:rFonts w:ascii="Times New Roman" w:hAnsi="Times New Roman" w:cs="Times New Roman"/>
                <w:color w:val="000000"/>
                <w:sz w:val="19"/>
                <w:szCs w:val="19"/>
              </w:rPr>
              <w:t>http</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D7080">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25546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25546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5546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Колич-во</w:t>
            </w:r>
          </w:p>
        </w:tc>
      </w:tr>
      <w:tr w:rsidR="0025546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Мосиенко В. П., Дей Т.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Уголовный процесс: теоретические и практические вопросы: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Ростов н/Д: Изд-во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31</w:t>
            </w:r>
          </w:p>
        </w:tc>
      </w:tr>
      <w:tr w:rsidR="0025546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Калайдова А.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Методологические основы криминалистической деятельности: Текст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Ростов н/Д: Изд-во РГЭУ "РИНХ", 2003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39</w:t>
            </w:r>
          </w:p>
        </w:tc>
      </w:tr>
      <w:tr w:rsidR="0025546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Белкин Р.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Криминалистическая энциклопедия: Справ.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М.: Мегатрон,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23</w:t>
            </w:r>
          </w:p>
        </w:tc>
      </w:tr>
      <w:tr w:rsidR="0025546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Белкин Р. С., Корухов Ю. Г., Россинская Е.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Криминалистика: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М.: НОРМА,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20</w:t>
            </w:r>
          </w:p>
        </w:tc>
      </w:tr>
      <w:tr w:rsidR="0025546A" w:rsidRPr="007D708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Стародубова Г.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xml:space="preserve">Уголовный процесс: практикум [Электронный ресурс]. - </w:t>
            </w:r>
            <w:r>
              <w:rPr>
                <w:rFonts w:ascii="Times New Roman" w:hAnsi="Times New Roman" w:cs="Times New Roman"/>
                <w:color w:val="000000"/>
                <w:sz w:val="19"/>
                <w:szCs w:val="19"/>
              </w:rPr>
              <w:t>URL</w:t>
            </w:r>
            <w:r w:rsidRPr="007D708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D708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D7080">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7D708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D7080">
              <w:rPr>
                <w:rFonts w:ascii="Times New Roman" w:hAnsi="Times New Roman" w:cs="Times New Roman"/>
                <w:color w:val="000000"/>
                <w:sz w:val="19"/>
                <w:szCs w:val="19"/>
                <w:lang w:val="ru-RU"/>
              </w:rPr>
              <w:t>=441608&amp;</w:t>
            </w:r>
            <w:r>
              <w:rPr>
                <w:rFonts w:ascii="Times New Roman" w:hAnsi="Times New Roman" w:cs="Times New Roman"/>
                <w:color w:val="000000"/>
                <w:sz w:val="19"/>
                <w:szCs w:val="19"/>
              </w:rPr>
              <w:t>sr</w:t>
            </w:r>
            <w:r w:rsidRPr="007D7080">
              <w:rPr>
                <w:rFonts w:ascii="Times New Roman" w:hAnsi="Times New Roman" w:cs="Times New Roman"/>
                <w:color w:val="000000"/>
                <w:sz w:val="19"/>
                <w:szCs w:val="19"/>
                <w:lang w:val="ru-RU"/>
              </w:rPr>
              <w:t>=1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Воронеж: Издательский дом ВГУ,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Pr>
                <w:rFonts w:ascii="Times New Roman" w:hAnsi="Times New Roman" w:cs="Times New Roman"/>
                <w:color w:val="000000"/>
                <w:sz w:val="19"/>
                <w:szCs w:val="19"/>
              </w:rPr>
              <w:t>http</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D7080">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25546A" w:rsidRPr="007D708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5546A" w:rsidRPr="007D708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xml:space="preserve">Сайт Президента РФ </w:t>
            </w:r>
            <w:r>
              <w:rPr>
                <w:rFonts w:ascii="Times New Roman" w:hAnsi="Times New Roman" w:cs="Times New Roman"/>
                <w:color w:val="000000"/>
                <w:sz w:val="19"/>
                <w:szCs w:val="19"/>
              </w:rPr>
              <w:t>http</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kremlin</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D7080">
              <w:rPr>
                <w:rFonts w:ascii="Times New Roman" w:hAnsi="Times New Roman" w:cs="Times New Roman"/>
                <w:color w:val="000000"/>
                <w:sz w:val="19"/>
                <w:szCs w:val="19"/>
                <w:lang w:val="ru-RU"/>
              </w:rPr>
              <w:t>/</w:t>
            </w:r>
          </w:p>
        </w:tc>
      </w:tr>
      <w:tr w:rsidR="0025546A" w:rsidRPr="007D708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xml:space="preserve">Сервер органов государственной власти России </w:t>
            </w:r>
            <w:r>
              <w:rPr>
                <w:rFonts w:ascii="Times New Roman" w:hAnsi="Times New Roman" w:cs="Times New Roman"/>
                <w:color w:val="000000"/>
                <w:sz w:val="19"/>
                <w:szCs w:val="19"/>
              </w:rPr>
              <w:t>http</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D7080">
              <w:rPr>
                <w:rFonts w:ascii="Times New Roman" w:hAnsi="Times New Roman" w:cs="Times New Roman"/>
                <w:color w:val="000000"/>
                <w:sz w:val="19"/>
                <w:szCs w:val="19"/>
                <w:lang w:val="ru-RU"/>
              </w:rPr>
              <w:t>/</w:t>
            </w:r>
          </w:p>
        </w:tc>
      </w:tr>
      <w:tr w:rsidR="0025546A" w:rsidRPr="007D708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xml:space="preserve">Верховный Суд Российской Федерации </w:t>
            </w:r>
            <w:r>
              <w:rPr>
                <w:rFonts w:ascii="Times New Roman" w:hAnsi="Times New Roman" w:cs="Times New Roman"/>
                <w:color w:val="000000"/>
                <w:sz w:val="19"/>
                <w:szCs w:val="19"/>
              </w:rPr>
              <w:t>http</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vsrf</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D7080">
              <w:rPr>
                <w:rFonts w:ascii="Times New Roman" w:hAnsi="Times New Roman" w:cs="Times New Roman"/>
                <w:color w:val="000000"/>
                <w:sz w:val="19"/>
                <w:szCs w:val="19"/>
                <w:lang w:val="ru-RU"/>
              </w:rPr>
              <w:t>/</w:t>
            </w:r>
          </w:p>
        </w:tc>
      </w:tr>
      <w:tr w:rsidR="0025546A" w:rsidRPr="007D708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 xml:space="preserve">Право.ру  </w:t>
            </w:r>
            <w:r>
              <w:rPr>
                <w:rFonts w:ascii="Times New Roman" w:hAnsi="Times New Roman" w:cs="Times New Roman"/>
                <w:color w:val="000000"/>
                <w:sz w:val="19"/>
                <w:szCs w:val="19"/>
              </w:rPr>
              <w:t>http</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pravo</w:t>
            </w:r>
            <w:r w:rsidRPr="007D708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D7080">
              <w:rPr>
                <w:rFonts w:ascii="Times New Roman" w:hAnsi="Times New Roman" w:cs="Times New Roman"/>
                <w:color w:val="000000"/>
                <w:sz w:val="19"/>
                <w:szCs w:val="19"/>
                <w:lang w:val="ru-RU"/>
              </w:rPr>
              <w:t>/</w:t>
            </w:r>
          </w:p>
        </w:tc>
      </w:tr>
      <w:tr w:rsidR="0025546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25546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Microsoft Office</w:t>
            </w:r>
          </w:p>
        </w:tc>
      </w:tr>
      <w:tr w:rsidR="0025546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25546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Консультант Плюс</w:t>
            </w:r>
          </w:p>
        </w:tc>
      </w:tr>
      <w:tr w:rsidR="0025546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Pr>
                <w:rFonts w:ascii="Times New Roman" w:hAnsi="Times New Roman" w:cs="Times New Roman"/>
                <w:color w:val="000000"/>
                <w:sz w:val="19"/>
                <w:szCs w:val="19"/>
              </w:rPr>
              <w:t>Гарант</w:t>
            </w:r>
          </w:p>
        </w:tc>
      </w:tr>
      <w:tr w:rsidR="0025546A">
        <w:trPr>
          <w:trHeight w:hRule="exact" w:val="277"/>
        </w:trPr>
        <w:tc>
          <w:tcPr>
            <w:tcW w:w="710" w:type="dxa"/>
          </w:tcPr>
          <w:p w:rsidR="0025546A" w:rsidRDefault="0025546A"/>
        </w:tc>
        <w:tc>
          <w:tcPr>
            <w:tcW w:w="1986" w:type="dxa"/>
          </w:tcPr>
          <w:p w:rsidR="0025546A" w:rsidRDefault="0025546A"/>
        </w:tc>
        <w:tc>
          <w:tcPr>
            <w:tcW w:w="1986" w:type="dxa"/>
          </w:tcPr>
          <w:p w:rsidR="0025546A" w:rsidRDefault="0025546A"/>
        </w:tc>
        <w:tc>
          <w:tcPr>
            <w:tcW w:w="2127" w:type="dxa"/>
          </w:tcPr>
          <w:p w:rsidR="0025546A" w:rsidRDefault="0025546A"/>
        </w:tc>
        <w:tc>
          <w:tcPr>
            <w:tcW w:w="2269" w:type="dxa"/>
          </w:tcPr>
          <w:p w:rsidR="0025546A" w:rsidRDefault="0025546A"/>
        </w:tc>
        <w:tc>
          <w:tcPr>
            <w:tcW w:w="710" w:type="dxa"/>
          </w:tcPr>
          <w:p w:rsidR="0025546A" w:rsidRDefault="0025546A"/>
        </w:tc>
        <w:tc>
          <w:tcPr>
            <w:tcW w:w="993" w:type="dxa"/>
          </w:tcPr>
          <w:p w:rsidR="0025546A" w:rsidRDefault="0025546A"/>
        </w:tc>
      </w:tr>
      <w:tr w:rsidR="0025546A" w:rsidRPr="007D708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b/>
                <w:color w:val="000000"/>
                <w:sz w:val="19"/>
                <w:szCs w:val="19"/>
                <w:lang w:val="ru-RU"/>
              </w:rPr>
              <w:t>7. МАТЕРИАЛЬНО-ТЕХНИЧЕСКОЕ ОБЕСПЕЧЕНИЕ ДИСЦИПЛИНЫ (МОДУЛЯ)</w:t>
            </w:r>
          </w:p>
        </w:tc>
      </w:tr>
      <w:tr w:rsidR="0025546A">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Default="002E0527">
            <w:pPr>
              <w:spacing w:after="0" w:line="240" w:lineRule="auto"/>
              <w:rPr>
                <w:sz w:val="19"/>
                <w:szCs w:val="19"/>
              </w:rPr>
            </w:pPr>
            <w:r w:rsidRPr="007D708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25546A">
        <w:trPr>
          <w:trHeight w:hRule="exact" w:val="277"/>
        </w:trPr>
        <w:tc>
          <w:tcPr>
            <w:tcW w:w="710" w:type="dxa"/>
          </w:tcPr>
          <w:p w:rsidR="0025546A" w:rsidRDefault="0025546A"/>
        </w:tc>
        <w:tc>
          <w:tcPr>
            <w:tcW w:w="1986" w:type="dxa"/>
          </w:tcPr>
          <w:p w:rsidR="0025546A" w:rsidRDefault="0025546A"/>
        </w:tc>
        <w:tc>
          <w:tcPr>
            <w:tcW w:w="1986" w:type="dxa"/>
          </w:tcPr>
          <w:p w:rsidR="0025546A" w:rsidRDefault="0025546A"/>
        </w:tc>
        <w:tc>
          <w:tcPr>
            <w:tcW w:w="2127" w:type="dxa"/>
          </w:tcPr>
          <w:p w:rsidR="0025546A" w:rsidRDefault="0025546A"/>
        </w:tc>
        <w:tc>
          <w:tcPr>
            <w:tcW w:w="2269" w:type="dxa"/>
          </w:tcPr>
          <w:p w:rsidR="0025546A" w:rsidRDefault="0025546A"/>
        </w:tc>
        <w:tc>
          <w:tcPr>
            <w:tcW w:w="710" w:type="dxa"/>
          </w:tcPr>
          <w:p w:rsidR="0025546A" w:rsidRDefault="0025546A"/>
        </w:tc>
        <w:tc>
          <w:tcPr>
            <w:tcW w:w="993" w:type="dxa"/>
          </w:tcPr>
          <w:p w:rsidR="0025546A" w:rsidRDefault="0025546A"/>
        </w:tc>
      </w:tr>
      <w:tr w:rsidR="0025546A" w:rsidRPr="007D708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5546A" w:rsidRPr="007D7080" w:rsidRDefault="002E0527">
            <w:pPr>
              <w:spacing w:after="0" w:line="240" w:lineRule="auto"/>
              <w:jc w:val="center"/>
              <w:rPr>
                <w:sz w:val="19"/>
                <w:szCs w:val="19"/>
                <w:lang w:val="ru-RU"/>
              </w:rPr>
            </w:pPr>
            <w:r w:rsidRPr="007D7080">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25546A" w:rsidRPr="007D708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5546A" w:rsidRPr="007D7080" w:rsidRDefault="002E0527">
            <w:pPr>
              <w:spacing w:after="0" w:line="240" w:lineRule="auto"/>
              <w:rPr>
                <w:sz w:val="19"/>
                <w:szCs w:val="19"/>
                <w:lang w:val="ru-RU"/>
              </w:rPr>
            </w:pPr>
            <w:r w:rsidRPr="007D708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D7080" w:rsidRPr="007D7080" w:rsidRDefault="007D7080">
      <w:pPr>
        <w:rPr>
          <w:lang w:val="ru-RU"/>
        </w:rPr>
      </w:pPr>
      <w:r w:rsidRPr="007D7080">
        <w:rPr>
          <w:lang w:val="ru-RU"/>
        </w:rPr>
        <w:br w:type="page"/>
      </w:r>
    </w:p>
    <w:p w:rsidR="009E53CE" w:rsidRDefault="009E53CE" w:rsidP="0054051F">
      <w:pPr>
        <w:keepNext/>
        <w:keepLines/>
        <w:spacing w:before="480" w:after="0" w:line="360" w:lineRule="auto"/>
        <w:jc w:val="center"/>
        <w:rPr>
          <w:rFonts w:ascii="Times New Roman" w:eastAsia="Calibri" w:hAnsi="Times New Roman" w:cs="Times New Roman"/>
          <w:b/>
          <w:bCs/>
          <w:color w:val="000000"/>
          <w:sz w:val="24"/>
          <w:szCs w:val="24"/>
          <w:lang w:val="ru-RU" w:eastAsia="ru-RU"/>
        </w:rPr>
      </w:pPr>
      <w:r>
        <w:rPr>
          <w:rFonts w:ascii="Times New Roman" w:eastAsia="Calibri" w:hAnsi="Times New Roman" w:cs="Times New Roman"/>
          <w:b/>
          <w:bCs/>
          <w:noProof/>
          <w:color w:val="000000"/>
          <w:sz w:val="24"/>
          <w:szCs w:val="24"/>
          <w:lang w:val="ru-RU" w:eastAsia="ru-RU"/>
        </w:rPr>
        <w:lastRenderedPageBreak/>
        <w:drawing>
          <wp:inline distT="0" distB="0" distL="0" distR="0">
            <wp:extent cx="6480810" cy="91643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bmp"/>
                    <pic:cNvPicPr/>
                  </pic:nvPicPr>
                  <pic:blipFill>
                    <a:blip r:embed="rId11">
                      <a:extLst>
                        <a:ext uri="{28A0092B-C50C-407E-A947-70E740481C1C}">
                          <a14:useLocalDpi xmlns:a14="http://schemas.microsoft.com/office/drawing/2010/main" val="0"/>
                        </a:ext>
                      </a:extLst>
                    </a:blip>
                    <a:stretch>
                      <a:fillRect/>
                    </a:stretch>
                  </pic:blipFill>
                  <pic:spPr>
                    <a:xfrm>
                      <a:off x="0" y="0"/>
                      <a:ext cx="6480810" cy="9164320"/>
                    </a:xfrm>
                    <a:prstGeom prst="rect">
                      <a:avLst/>
                    </a:prstGeom>
                  </pic:spPr>
                </pic:pic>
              </a:graphicData>
            </a:graphic>
          </wp:inline>
        </w:drawing>
      </w:r>
      <w:r>
        <w:rPr>
          <w:rFonts w:ascii="Times New Roman" w:eastAsia="Calibri" w:hAnsi="Times New Roman" w:cs="Times New Roman"/>
          <w:b/>
          <w:bCs/>
          <w:color w:val="000000"/>
          <w:sz w:val="24"/>
          <w:szCs w:val="24"/>
          <w:lang w:val="ru-RU" w:eastAsia="ru-RU"/>
        </w:rPr>
        <w:br w:type="page"/>
      </w:r>
    </w:p>
    <w:p w:rsidR="0054051F" w:rsidRPr="0054051F" w:rsidRDefault="0054051F" w:rsidP="0054051F">
      <w:pPr>
        <w:keepNext/>
        <w:keepLines/>
        <w:spacing w:before="480" w:after="0" w:line="360" w:lineRule="auto"/>
        <w:jc w:val="center"/>
        <w:rPr>
          <w:rFonts w:ascii="Times New Roman" w:eastAsia="Calibri" w:hAnsi="Times New Roman" w:cs="Times New Roman"/>
          <w:b/>
          <w:bCs/>
          <w:color w:val="000000"/>
          <w:sz w:val="24"/>
          <w:szCs w:val="24"/>
          <w:lang w:val="ru-RU" w:eastAsia="ru-RU"/>
        </w:rPr>
      </w:pPr>
      <w:r w:rsidRPr="0054051F">
        <w:rPr>
          <w:rFonts w:ascii="Times New Roman" w:eastAsia="Calibri" w:hAnsi="Times New Roman" w:cs="Times New Roman"/>
          <w:b/>
          <w:bCs/>
          <w:color w:val="000000"/>
          <w:sz w:val="24"/>
          <w:szCs w:val="24"/>
          <w:lang w:val="ru-RU" w:eastAsia="ru-RU"/>
        </w:rPr>
        <w:lastRenderedPageBreak/>
        <w:t>Оглавление</w:t>
      </w:r>
    </w:p>
    <w:p w:rsidR="0054051F" w:rsidRPr="0054051F" w:rsidRDefault="0054051F" w:rsidP="0054051F">
      <w:pPr>
        <w:spacing w:after="0" w:line="360" w:lineRule="auto"/>
        <w:rPr>
          <w:rFonts w:ascii="Times New Roman" w:eastAsia="Calibri" w:hAnsi="Times New Roman" w:cs="Times New Roman"/>
          <w:sz w:val="24"/>
          <w:szCs w:val="24"/>
          <w:lang w:val="ru-RU" w:eastAsia="ru-RU"/>
        </w:rPr>
      </w:pPr>
    </w:p>
    <w:p w:rsidR="0054051F" w:rsidRPr="0054051F" w:rsidRDefault="0054051F" w:rsidP="0054051F">
      <w:pPr>
        <w:spacing w:after="0" w:line="360" w:lineRule="auto"/>
        <w:rPr>
          <w:rFonts w:ascii="Times New Roman" w:eastAsia="Calibri" w:hAnsi="Times New Roman" w:cs="Times New Roman"/>
          <w:sz w:val="24"/>
          <w:szCs w:val="24"/>
          <w:lang w:val="ru-RU" w:eastAsia="ru-RU"/>
        </w:rPr>
      </w:pPr>
    </w:p>
    <w:p w:rsidR="0054051F" w:rsidRPr="0054051F" w:rsidRDefault="0054051F" w:rsidP="0054051F">
      <w:pPr>
        <w:tabs>
          <w:tab w:val="right" w:leader="dot" w:pos="9345"/>
        </w:tabs>
        <w:spacing w:after="100" w:line="240" w:lineRule="auto"/>
        <w:rPr>
          <w:rFonts w:ascii="Calibri" w:eastAsia="Calibri" w:hAnsi="Calibri" w:cs="Times New Roman"/>
          <w:noProof/>
          <w:sz w:val="24"/>
          <w:szCs w:val="24"/>
          <w:lang w:val="ru-RU" w:eastAsia="ru-RU"/>
        </w:rPr>
      </w:pPr>
      <w:r w:rsidRPr="0054051F">
        <w:rPr>
          <w:rFonts w:ascii="Times New Roman" w:eastAsia="Calibri" w:hAnsi="Times New Roman" w:cs="Times New Roman"/>
          <w:sz w:val="24"/>
          <w:szCs w:val="24"/>
          <w:lang w:val="ru-RU" w:eastAsia="ru-RU"/>
        </w:rPr>
        <w:fldChar w:fldCharType="begin"/>
      </w:r>
      <w:r w:rsidRPr="0054051F">
        <w:rPr>
          <w:rFonts w:ascii="Times New Roman" w:eastAsia="Calibri" w:hAnsi="Times New Roman" w:cs="Times New Roman"/>
          <w:sz w:val="24"/>
          <w:szCs w:val="24"/>
          <w:lang w:val="ru-RU" w:eastAsia="ru-RU"/>
        </w:rPr>
        <w:instrText xml:space="preserve"> TOC \o "1-3" \h \z \u </w:instrText>
      </w:r>
      <w:r w:rsidRPr="0054051F">
        <w:rPr>
          <w:rFonts w:ascii="Times New Roman" w:eastAsia="Calibri" w:hAnsi="Times New Roman" w:cs="Times New Roman"/>
          <w:sz w:val="24"/>
          <w:szCs w:val="24"/>
          <w:lang w:val="ru-RU" w:eastAsia="ru-RU"/>
        </w:rPr>
        <w:fldChar w:fldCharType="separate"/>
      </w:r>
      <w:hyperlink w:anchor="_Toc420739500" w:history="1">
        <w:r w:rsidRPr="0054051F">
          <w:rPr>
            <w:rFonts w:ascii="Times New Roman" w:eastAsia="Calibri"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54051F">
          <w:rPr>
            <w:rFonts w:ascii="Times New Roman" w:eastAsia="Calibri" w:hAnsi="Times New Roman" w:cs="Times New Roman"/>
            <w:noProof/>
            <w:webHidden/>
            <w:sz w:val="24"/>
            <w:szCs w:val="24"/>
            <w:lang w:val="ru-RU" w:eastAsia="ru-RU"/>
          </w:rPr>
          <w:tab/>
        </w:r>
        <w:r w:rsidRPr="0054051F">
          <w:rPr>
            <w:rFonts w:ascii="Times New Roman" w:eastAsia="Calibri" w:hAnsi="Times New Roman" w:cs="Times New Roman"/>
            <w:noProof/>
            <w:webHidden/>
            <w:sz w:val="24"/>
            <w:szCs w:val="24"/>
            <w:lang w:val="ru-RU" w:eastAsia="ru-RU"/>
          </w:rPr>
          <w:fldChar w:fldCharType="begin"/>
        </w:r>
        <w:r w:rsidRPr="0054051F">
          <w:rPr>
            <w:rFonts w:ascii="Times New Roman" w:eastAsia="Calibri" w:hAnsi="Times New Roman" w:cs="Times New Roman"/>
            <w:noProof/>
            <w:webHidden/>
            <w:sz w:val="24"/>
            <w:szCs w:val="24"/>
            <w:lang w:val="ru-RU" w:eastAsia="ru-RU"/>
          </w:rPr>
          <w:instrText xml:space="preserve"> PAGEREF _Toc420739500 \h </w:instrText>
        </w:r>
        <w:r w:rsidRPr="0054051F">
          <w:rPr>
            <w:rFonts w:ascii="Times New Roman" w:eastAsia="Calibri" w:hAnsi="Times New Roman" w:cs="Times New Roman"/>
            <w:noProof/>
            <w:webHidden/>
            <w:sz w:val="24"/>
            <w:szCs w:val="24"/>
            <w:lang w:val="ru-RU" w:eastAsia="ru-RU"/>
          </w:rPr>
        </w:r>
        <w:r w:rsidRPr="0054051F">
          <w:rPr>
            <w:rFonts w:ascii="Times New Roman" w:eastAsia="Calibri" w:hAnsi="Times New Roman" w:cs="Times New Roman"/>
            <w:noProof/>
            <w:webHidden/>
            <w:sz w:val="24"/>
            <w:szCs w:val="24"/>
            <w:lang w:val="ru-RU" w:eastAsia="ru-RU"/>
          </w:rPr>
          <w:fldChar w:fldCharType="separate"/>
        </w:r>
        <w:r w:rsidR="00D25D82">
          <w:rPr>
            <w:rFonts w:ascii="Times New Roman" w:eastAsia="Calibri" w:hAnsi="Times New Roman" w:cs="Times New Roman"/>
            <w:noProof/>
            <w:webHidden/>
            <w:sz w:val="24"/>
            <w:szCs w:val="24"/>
            <w:lang w:val="ru-RU" w:eastAsia="ru-RU"/>
          </w:rPr>
          <w:t>16</w:t>
        </w:r>
        <w:r w:rsidRPr="0054051F">
          <w:rPr>
            <w:rFonts w:ascii="Times New Roman" w:eastAsia="Calibri" w:hAnsi="Times New Roman" w:cs="Times New Roman"/>
            <w:noProof/>
            <w:webHidden/>
            <w:sz w:val="24"/>
            <w:szCs w:val="24"/>
            <w:lang w:val="ru-RU" w:eastAsia="ru-RU"/>
          </w:rPr>
          <w:fldChar w:fldCharType="end"/>
        </w:r>
      </w:hyperlink>
    </w:p>
    <w:p w:rsidR="0054051F" w:rsidRPr="0054051F" w:rsidRDefault="0054051F" w:rsidP="0054051F">
      <w:pPr>
        <w:tabs>
          <w:tab w:val="right" w:leader="dot" w:pos="9345"/>
        </w:tabs>
        <w:spacing w:after="100" w:line="240" w:lineRule="auto"/>
        <w:rPr>
          <w:rFonts w:ascii="Calibri" w:eastAsia="Calibri" w:hAnsi="Calibri" w:cs="Times New Roman"/>
          <w:noProof/>
          <w:sz w:val="24"/>
          <w:szCs w:val="24"/>
          <w:lang w:val="ru-RU" w:eastAsia="ru-RU"/>
        </w:rPr>
      </w:pPr>
      <w:hyperlink w:anchor="_Toc420739501" w:history="1">
        <w:r w:rsidRPr="0054051F">
          <w:rPr>
            <w:rFonts w:ascii="Times New Roman" w:eastAsia="Calibri" w:hAnsi="Times New Roman" w:cs="Times New Roman"/>
            <w:noProof/>
            <w:color w:val="0000FF"/>
            <w:sz w:val="24"/>
            <w:szCs w:val="24"/>
            <w:u w:val="single"/>
            <w:lang w:val="ru-RU" w:eastAsia="ru-RU"/>
          </w:rPr>
          <w:t>2 Паспорт фонда оценочных средств по дисциплине</w:t>
        </w:r>
        <w:r w:rsidRPr="0054051F">
          <w:rPr>
            <w:rFonts w:ascii="Times New Roman" w:eastAsia="Calibri" w:hAnsi="Times New Roman" w:cs="Times New Roman"/>
            <w:noProof/>
            <w:webHidden/>
            <w:sz w:val="24"/>
            <w:szCs w:val="24"/>
            <w:lang w:val="ru-RU" w:eastAsia="ru-RU"/>
          </w:rPr>
          <w:tab/>
        </w:r>
        <w:r w:rsidRPr="0054051F">
          <w:rPr>
            <w:rFonts w:ascii="Times New Roman" w:eastAsia="Calibri" w:hAnsi="Times New Roman" w:cs="Times New Roman"/>
            <w:noProof/>
            <w:webHidden/>
            <w:sz w:val="24"/>
            <w:szCs w:val="24"/>
            <w:lang w:val="ru-RU" w:eastAsia="ru-RU"/>
          </w:rPr>
          <w:fldChar w:fldCharType="begin"/>
        </w:r>
        <w:r w:rsidRPr="0054051F">
          <w:rPr>
            <w:rFonts w:ascii="Times New Roman" w:eastAsia="Calibri" w:hAnsi="Times New Roman" w:cs="Times New Roman"/>
            <w:noProof/>
            <w:webHidden/>
            <w:sz w:val="24"/>
            <w:szCs w:val="24"/>
            <w:lang w:val="ru-RU" w:eastAsia="ru-RU"/>
          </w:rPr>
          <w:instrText xml:space="preserve"> PAGEREF _Toc420739501 \h </w:instrText>
        </w:r>
        <w:r w:rsidRPr="0054051F">
          <w:rPr>
            <w:rFonts w:ascii="Times New Roman" w:eastAsia="Calibri" w:hAnsi="Times New Roman" w:cs="Times New Roman"/>
            <w:noProof/>
            <w:webHidden/>
            <w:sz w:val="24"/>
            <w:szCs w:val="24"/>
            <w:lang w:val="ru-RU" w:eastAsia="ru-RU"/>
          </w:rPr>
        </w:r>
        <w:r w:rsidRPr="0054051F">
          <w:rPr>
            <w:rFonts w:ascii="Times New Roman" w:eastAsia="Calibri" w:hAnsi="Times New Roman" w:cs="Times New Roman"/>
            <w:noProof/>
            <w:webHidden/>
            <w:sz w:val="24"/>
            <w:szCs w:val="24"/>
            <w:lang w:val="ru-RU" w:eastAsia="ru-RU"/>
          </w:rPr>
          <w:fldChar w:fldCharType="separate"/>
        </w:r>
        <w:r w:rsidR="00D25D82">
          <w:rPr>
            <w:rFonts w:ascii="Times New Roman" w:eastAsia="Calibri" w:hAnsi="Times New Roman" w:cs="Times New Roman"/>
            <w:noProof/>
            <w:webHidden/>
            <w:sz w:val="24"/>
            <w:szCs w:val="24"/>
            <w:lang w:val="ru-RU" w:eastAsia="ru-RU"/>
          </w:rPr>
          <w:t>16</w:t>
        </w:r>
        <w:r w:rsidRPr="0054051F">
          <w:rPr>
            <w:rFonts w:ascii="Times New Roman" w:eastAsia="Calibri" w:hAnsi="Times New Roman" w:cs="Times New Roman"/>
            <w:noProof/>
            <w:webHidden/>
            <w:sz w:val="24"/>
            <w:szCs w:val="24"/>
            <w:lang w:val="ru-RU" w:eastAsia="ru-RU"/>
          </w:rPr>
          <w:fldChar w:fldCharType="end"/>
        </w:r>
      </w:hyperlink>
    </w:p>
    <w:p w:rsidR="0054051F" w:rsidRPr="0054051F" w:rsidRDefault="0054051F" w:rsidP="0054051F">
      <w:pPr>
        <w:tabs>
          <w:tab w:val="right" w:leader="dot" w:pos="9345"/>
        </w:tabs>
        <w:spacing w:after="100" w:line="240" w:lineRule="auto"/>
        <w:rPr>
          <w:rFonts w:ascii="Calibri" w:eastAsia="Calibri" w:hAnsi="Calibri" w:cs="Times New Roman"/>
          <w:noProof/>
          <w:sz w:val="24"/>
          <w:szCs w:val="24"/>
          <w:lang w:val="ru-RU" w:eastAsia="ru-RU"/>
        </w:rPr>
      </w:pPr>
      <w:hyperlink w:anchor="_Toc420739502" w:history="1">
        <w:r w:rsidRPr="0054051F">
          <w:rPr>
            <w:rFonts w:ascii="Times New Roman" w:eastAsia="Calibri" w:hAnsi="Times New Roman" w:cs="Times New Roman"/>
            <w:noProof/>
            <w:color w:val="0000FF"/>
            <w:sz w:val="24"/>
            <w:szCs w:val="24"/>
            <w:u w:val="single"/>
            <w:lang w:val="ru-RU" w:eastAsia="ru-RU"/>
          </w:rPr>
          <w:t>3 Описание критериев оценивания компетенций на различных этапах их формирования, описание шкал оценивания</w:t>
        </w:r>
        <w:r w:rsidRPr="0054051F">
          <w:rPr>
            <w:rFonts w:ascii="Times New Roman" w:eastAsia="Calibri" w:hAnsi="Times New Roman" w:cs="Times New Roman"/>
            <w:noProof/>
            <w:webHidden/>
            <w:sz w:val="24"/>
            <w:szCs w:val="24"/>
            <w:lang w:val="ru-RU" w:eastAsia="ru-RU"/>
          </w:rPr>
          <w:tab/>
        </w:r>
        <w:r w:rsidRPr="0054051F">
          <w:rPr>
            <w:rFonts w:ascii="Times New Roman" w:eastAsia="Calibri" w:hAnsi="Times New Roman" w:cs="Times New Roman"/>
            <w:noProof/>
            <w:webHidden/>
            <w:sz w:val="24"/>
            <w:szCs w:val="24"/>
            <w:lang w:val="ru-RU" w:eastAsia="ru-RU"/>
          </w:rPr>
          <w:fldChar w:fldCharType="begin"/>
        </w:r>
        <w:r w:rsidRPr="0054051F">
          <w:rPr>
            <w:rFonts w:ascii="Times New Roman" w:eastAsia="Calibri" w:hAnsi="Times New Roman" w:cs="Times New Roman"/>
            <w:noProof/>
            <w:webHidden/>
            <w:sz w:val="24"/>
            <w:szCs w:val="24"/>
            <w:lang w:val="ru-RU" w:eastAsia="ru-RU"/>
          </w:rPr>
          <w:instrText xml:space="preserve"> PAGEREF _Toc420739502 \h </w:instrText>
        </w:r>
        <w:r w:rsidRPr="0054051F">
          <w:rPr>
            <w:rFonts w:ascii="Times New Roman" w:eastAsia="Calibri" w:hAnsi="Times New Roman" w:cs="Times New Roman"/>
            <w:noProof/>
            <w:webHidden/>
            <w:sz w:val="24"/>
            <w:szCs w:val="24"/>
            <w:lang w:val="ru-RU" w:eastAsia="ru-RU"/>
          </w:rPr>
        </w:r>
        <w:r w:rsidRPr="0054051F">
          <w:rPr>
            <w:rFonts w:ascii="Times New Roman" w:eastAsia="Calibri" w:hAnsi="Times New Roman" w:cs="Times New Roman"/>
            <w:noProof/>
            <w:webHidden/>
            <w:sz w:val="24"/>
            <w:szCs w:val="24"/>
            <w:lang w:val="ru-RU" w:eastAsia="ru-RU"/>
          </w:rPr>
          <w:fldChar w:fldCharType="separate"/>
        </w:r>
        <w:r w:rsidR="00D25D82">
          <w:rPr>
            <w:rFonts w:ascii="Times New Roman" w:eastAsia="Calibri" w:hAnsi="Times New Roman" w:cs="Times New Roman"/>
            <w:noProof/>
            <w:webHidden/>
            <w:sz w:val="24"/>
            <w:szCs w:val="24"/>
            <w:lang w:val="ru-RU" w:eastAsia="ru-RU"/>
          </w:rPr>
          <w:t>18</w:t>
        </w:r>
        <w:r w:rsidRPr="0054051F">
          <w:rPr>
            <w:rFonts w:ascii="Times New Roman" w:eastAsia="Calibri" w:hAnsi="Times New Roman" w:cs="Times New Roman"/>
            <w:noProof/>
            <w:webHidden/>
            <w:sz w:val="24"/>
            <w:szCs w:val="24"/>
            <w:lang w:val="ru-RU" w:eastAsia="ru-RU"/>
          </w:rPr>
          <w:fldChar w:fldCharType="end"/>
        </w:r>
      </w:hyperlink>
    </w:p>
    <w:p w:rsidR="0054051F" w:rsidRPr="0054051F" w:rsidRDefault="0054051F" w:rsidP="0054051F">
      <w:pPr>
        <w:tabs>
          <w:tab w:val="right" w:leader="dot" w:pos="9345"/>
        </w:tabs>
        <w:spacing w:after="100" w:line="240" w:lineRule="auto"/>
        <w:rPr>
          <w:rFonts w:ascii="Calibri" w:eastAsia="Calibri" w:hAnsi="Calibri" w:cs="Times New Roman"/>
          <w:noProof/>
          <w:sz w:val="24"/>
          <w:szCs w:val="24"/>
          <w:lang w:val="ru-RU" w:eastAsia="ru-RU"/>
        </w:rPr>
      </w:pPr>
      <w:hyperlink w:anchor="_Toc420739503" w:history="1">
        <w:r w:rsidRPr="0054051F">
          <w:rPr>
            <w:rFonts w:ascii="Times New Roman" w:eastAsia="Calibri" w:hAnsi="Times New Roman" w:cs="Times New Roman"/>
            <w:noProof/>
            <w:color w:val="0000FF"/>
            <w:sz w:val="24"/>
            <w:szCs w:val="24"/>
            <w:u w:val="single"/>
            <w:lang w:val="ru-RU" w:eastAsia="ru-RU"/>
          </w:rPr>
          <w:t>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54051F">
          <w:rPr>
            <w:rFonts w:ascii="Times New Roman" w:eastAsia="Calibri" w:hAnsi="Times New Roman" w:cs="Times New Roman"/>
            <w:noProof/>
            <w:webHidden/>
            <w:sz w:val="24"/>
            <w:szCs w:val="24"/>
            <w:lang w:val="ru-RU" w:eastAsia="ru-RU"/>
          </w:rPr>
          <w:tab/>
        </w:r>
        <w:r w:rsidRPr="0054051F">
          <w:rPr>
            <w:rFonts w:ascii="Times New Roman" w:eastAsia="Calibri" w:hAnsi="Times New Roman" w:cs="Times New Roman"/>
            <w:noProof/>
            <w:webHidden/>
            <w:sz w:val="24"/>
            <w:szCs w:val="24"/>
            <w:lang w:val="ru-RU" w:eastAsia="ru-RU"/>
          </w:rPr>
          <w:fldChar w:fldCharType="begin"/>
        </w:r>
        <w:r w:rsidRPr="0054051F">
          <w:rPr>
            <w:rFonts w:ascii="Times New Roman" w:eastAsia="Calibri" w:hAnsi="Times New Roman" w:cs="Times New Roman"/>
            <w:noProof/>
            <w:webHidden/>
            <w:sz w:val="24"/>
            <w:szCs w:val="24"/>
            <w:lang w:val="ru-RU" w:eastAsia="ru-RU"/>
          </w:rPr>
          <w:instrText xml:space="preserve"> PAGEREF _Toc420739503 \h </w:instrText>
        </w:r>
        <w:r w:rsidRPr="0054051F">
          <w:rPr>
            <w:rFonts w:ascii="Times New Roman" w:eastAsia="Calibri" w:hAnsi="Times New Roman" w:cs="Times New Roman"/>
            <w:noProof/>
            <w:webHidden/>
            <w:sz w:val="24"/>
            <w:szCs w:val="24"/>
            <w:lang w:val="ru-RU" w:eastAsia="ru-RU"/>
          </w:rPr>
        </w:r>
        <w:r w:rsidRPr="0054051F">
          <w:rPr>
            <w:rFonts w:ascii="Times New Roman" w:eastAsia="Calibri" w:hAnsi="Times New Roman" w:cs="Times New Roman"/>
            <w:noProof/>
            <w:webHidden/>
            <w:sz w:val="24"/>
            <w:szCs w:val="24"/>
            <w:lang w:val="ru-RU" w:eastAsia="ru-RU"/>
          </w:rPr>
          <w:fldChar w:fldCharType="separate"/>
        </w:r>
        <w:r w:rsidR="00D25D82">
          <w:rPr>
            <w:rFonts w:ascii="Times New Roman" w:eastAsia="Calibri" w:hAnsi="Times New Roman" w:cs="Times New Roman"/>
            <w:noProof/>
            <w:webHidden/>
            <w:sz w:val="24"/>
            <w:szCs w:val="24"/>
            <w:lang w:val="ru-RU" w:eastAsia="ru-RU"/>
          </w:rPr>
          <w:t>18</w:t>
        </w:r>
        <w:r w:rsidRPr="0054051F">
          <w:rPr>
            <w:rFonts w:ascii="Times New Roman" w:eastAsia="Calibri" w:hAnsi="Times New Roman" w:cs="Times New Roman"/>
            <w:noProof/>
            <w:webHidden/>
            <w:sz w:val="24"/>
            <w:szCs w:val="24"/>
            <w:lang w:val="ru-RU" w:eastAsia="ru-RU"/>
          </w:rPr>
          <w:fldChar w:fldCharType="end"/>
        </w:r>
      </w:hyperlink>
    </w:p>
    <w:p w:rsidR="0054051F" w:rsidRPr="0054051F" w:rsidRDefault="0054051F" w:rsidP="0054051F">
      <w:pPr>
        <w:spacing w:after="0" w:line="36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fldChar w:fldCharType="end"/>
      </w:r>
    </w:p>
    <w:p w:rsidR="0054051F" w:rsidRPr="0054051F" w:rsidRDefault="0054051F" w:rsidP="0054051F">
      <w:pPr>
        <w:widowControl w:val="0"/>
        <w:spacing w:after="360" w:line="240" w:lineRule="auto"/>
        <w:ind w:left="283"/>
        <w:jc w:val="center"/>
        <w:rPr>
          <w:rFonts w:ascii="Times New Roman" w:eastAsia="Calibri" w:hAnsi="Times New Roman" w:cs="Times New Roman"/>
          <w:bCs/>
          <w:sz w:val="24"/>
          <w:szCs w:val="24"/>
          <w:lang w:val="ru-RU" w:eastAsia="ru-RU"/>
        </w:rPr>
      </w:pPr>
    </w:p>
    <w:p w:rsidR="0054051F" w:rsidRPr="0054051F" w:rsidRDefault="0054051F" w:rsidP="0054051F">
      <w:pPr>
        <w:widowControl w:val="0"/>
        <w:spacing w:after="360" w:line="240" w:lineRule="auto"/>
        <w:ind w:left="283"/>
        <w:jc w:val="center"/>
        <w:rPr>
          <w:rFonts w:ascii="Times New Roman" w:eastAsia="Calibri" w:hAnsi="Times New Roman" w:cs="Times New Roman"/>
          <w:bCs/>
          <w:sz w:val="24"/>
          <w:szCs w:val="24"/>
          <w:lang w:val="ru-RU" w:eastAsia="ru-RU"/>
        </w:rPr>
      </w:pPr>
    </w:p>
    <w:p w:rsidR="0054051F" w:rsidRPr="0054051F" w:rsidRDefault="0054051F" w:rsidP="0054051F">
      <w:pPr>
        <w:widowControl w:val="0"/>
        <w:spacing w:after="360" w:line="240" w:lineRule="auto"/>
        <w:ind w:left="283"/>
        <w:jc w:val="center"/>
        <w:rPr>
          <w:rFonts w:ascii="Times New Roman" w:eastAsia="Calibri" w:hAnsi="Times New Roman" w:cs="Times New Roman"/>
          <w:bCs/>
          <w:sz w:val="24"/>
          <w:szCs w:val="24"/>
          <w:lang w:val="ru-RU" w:eastAsia="ru-RU"/>
        </w:rPr>
      </w:pPr>
    </w:p>
    <w:p w:rsidR="0054051F" w:rsidRPr="0054051F" w:rsidRDefault="0054051F" w:rsidP="0054051F">
      <w:pPr>
        <w:widowControl w:val="0"/>
        <w:spacing w:after="360" w:line="240" w:lineRule="auto"/>
        <w:ind w:left="283"/>
        <w:jc w:val="center"/>
        <w:rPr>
          <w:rFonts w:ascii="Times New Roman" w:eastAsia="Calibri" w:hAnsi="Times New Roman" w:cs="Times New Roman"/>
          <w:bCs/>
          <w:sz w:val="24"/>
          <w:szCs w:val="24"/>
          <w:lang w:val="ru-RU" w:eastAsia="ru-RU"/>
        </w:rPr>
      </w:pPr>
    </w:p>
    <w:p w:rsidR="0054051F" w:rsidRPr="0054051F" w:rsidRDefault="0054051F" w:rsidP="0054051F">
      <w:pPr>
        <w:widowControl w:val="0"/>
        <w:spacing w:after="360" w:line="240" w:lineRule="auto"/>
        <w:ind w:left="283"/>
        <w:jc w:val="center"/>
        <w:rPr>
          <w:rFonts w:ascii="Times New Roman" w:eastAsia="Calibri" w:hAnsi="Times New Roman" w:cs="Times New Roman"/>
          <w:bCs/>
          <w:sz w:val="24"/>
          <w:szCs w:val="24"/>
          <w:lang w:val="ru-RU" w:eastAsia="ru-RU"/>
        </w:rPr>
      </w:pPr>
    </w:p>
    <w:p w:rsidR="0054051F" w:rsidRPr="0054051F" w:rsidRDefault="0054051F" w:rsidP="0054051F">
      <w:pPr>
        <w:widowControl w:val="0"/>
        <w:spacing w:after="360" w:line="240" w:lineRule="auto"/>
        <w:ind w:left="283"/>
        <w:jc w:val="center"/>
        <w:rPr>
          <w:rFonts w:ascii="Times New Roman" w:eastAsia="Calibri" w:hAnsi="Times New Roman" w:cs="Times New Roman"/>
          <w:bCs/>
          <w:sz w:val="24"/>
          <w:szCs w:val="24"/>
          <w:lang w:val="ru-RU" w:eastAsia="ru-RU"/>
        </w:rPr>
      </w:pPr>
    </w:p>
    <w:p w:rsidR="0054051F" w:rsidRPr="0054051F" w:rsidRDefault="0054051F" w:rsidP="0054051F">
      <w:pPr>
        <w:widowControl w:val="0"/>
        <w:spacing w:after="360" w:line="240" w:lineRule="auto"/>
        <w:ind w:left="283"/>
        <w:jc w:val="center"/>
        <w:rPr>
          <w:rFonts w:ascii="Times New Roman" w:eastAsia="Calibri" w:hAnsi="Times New Roman" w:cs="Times New Roman"/>
          <w:bCs/>
          <w:sz w:val="24"/>
          <w:szCs w:val="24"/>
          <w:lang w:val="ru-RU" w:eastAsia="ru-RU"/>
        </w:rPr>
      </w:pPr>
    </w:p>
    <w:p w:rsidR="0054051F" w:rsidRPr="0054051F" w:rsidRDefault="0054051F" w:rsidP="0054051F">
      <w:pPr>
        <w:widowControl w:val="0"/>
        <w:spacing w:after="360" w:line="240" w:lineRule="auto"/>
        <w:ind w:left="283"/>
        <w:jc w:val="center"/>
        <w:rPr>
          <w:rFonts w:ascii="Times New Roman" w:eastAsia="Calibri" w:hAnsi="Times New Roman" w:cs="Times New Roman"/>
          <w:bCs/>
          <w:sz w:val="24"/>
          <w:szCs w:val="24"/>
          <w:lang w:val="ru-RU" w:eastAsia="ru-RU"/>
        </w:rPr>
      </w:pPr>
    </w:p>
    <w:p w:rsidR="0054051F" w:rsidRPr="0054051F" w:rsidRDefault="0054051F" w:rsidP="0054051F">
      <w:pPr>
        <w:widowControl w:val="0"/>
        <w:spacing w:after="360" w:line="240" w:lineRule="auto"/>
        <w:ind w:left="283"/>
        <w:jc w:val="center"/>
        <w:rPr>
          <w:rFonts w:ascii="Times New Roman" w:eastAsia="Calibri" w:hAnsi="Times New Roman" w:cs="Times New Roman"/>
          <w:bCs/>
          <w:sz w:val="24"/>
          <w:szCs w:val="24"/>
          <w:lang w:val="ru-RU" w:eastAsia="ru-RU"/>
        </w:rPr>
      </w:pPr>
    </w:p>
    <w:p w:rsidR="0054051F" w:rsidRDefault="0054051F" w:rsidP="0054051F">
      <w:pPr>
        <w:widowControl w:val="0"/>
        <w:spacing w:after="360" w:line="240" w:lineRule="auto"/>
        <w:ind w:left="283"/>
        <w:jc w:val="center"/>
        <w:rPr>
          <w:rFonts w:ascii="Times New Roman" w:eastAsia="Calibri" w:hAnsi="Times New Roman" w:cs="Times New Roman"/>
          <w:bCs/>
          <w:sz w:val="24"/>
          <w:szCs w:val="24"/>
          <w:lang w:val="ru-RU" w:eastAsia="ru-RU"/>
        </w:rPr>
      </w:pPr>
    </w:p>
    <w:p w:rsidR="00D25D82" w:rsidRDefault="00D25D82" w:rsidP="0054051F">
      <w:pPr>
        <w:widowControl w:val="0"/>
        <w:spacing w:after="360" w:line="240" w:lineRule="auto"/>
        <w:ind w:left="283"/>
        <w:jc w:val="center"/>
        <w:rPr>
          <w:rFonts w:ascii="Times New Roman" w:eastAsia="Calibri" w:hAnsi="Times New Roman" w:cs="Times New Roman"/>
          <w:bCs/>
          <w:sz w:val="24"/>
          <w:szCs w:val="24"/>
          <w:lang w:val="ru-RU" w:eastAsia="ru-RU"/>
        </w:rPr>
      </w:pPr>
    </w:p>
    <w:p w:rsidR="00D25D82" w:rsidRDefault="00D25D82" w:rsidP="0054051F">
      <w:pPr>
        <w:widowControl w:val="0"/>
        <w:spacing w:after="360" w:line="240" w:lineRule="auto"/>
        <w:ind w:left="283"/>
        <w:jc w:val="center"/>
        <w:rPr>
          <w:rFonts w:ascii="Times New Roman" w:eastAsia="Calibri" w:hAnsi="Times New Roman" w:cs="Times New Roman"/>
          <w:bCs/>
          <w:sz w:val="24"/>
          <w:szCs w:val="24"/>
          <w:lang w:val="ru-RU" w:eastAsia="ru-RU"/>
        </w:rPr>
      </w:pPr>
    </w:p>
    <w:p w:rsidR="00D25D82" w:rsidRPr="0054051F" w:rsidRDefault="00D25D82" w:rsidP="0054051F">
      <w:pPr>
        <w:widowControl w:val="0"/>
        <w:spacing w:after="360" w:line="240" w:lineRule="auto"/>
        <w:ind w:left="283"/>
        <w:jc w:val="center"/>
        <w:rPr>
          <w:rFonts w:ascii="Times New Roman" w:eastAsia="Calibri" w:hAnsi="Times New Roman" w:cs="Times New Roman"/>
          <w:bCs/>
          <w:sz w:val="24"/>
          <w:szCs w:val="24"/>
          <w:lang w:val="ru-RU" w:eastAsia="ru-RU"/>
        </w:rPr>
      </w:pPr>
    </w:p>
    <w:p w:rsidR="0054051F" w:rsidRPr="0054051F" w:rsidRDefault="0054051F" w:rsidP="0054051F">
      <w:pPr>
        <w:widowControl w:val="0"/>
        <w:spacing w:after="360" w:line="240" w:lineRule="auto"/>
        <w:ind w:left="283"/>
        <w:jc w:val="center"/>
        <w:rPr>
          <w:rFonts w:ascii="Times New Roman" w:eastAsia="Calibri" w:hAnsi="Times New Roman" w:cs="Times New Roman"/>
          <w:bCs/>
          <w:sz w:val="24"/>
          <w:szCs w:val="24"/>
          <w:lang w:val="ru-RU" w:eastAsia="ru-RU"/>
        </w:rPr>
      </w:pPr>
    </w:p>
    <w:p w:rsidR="0054051F" w:rsidRPr="0054051F" w:rsidRDefault="0054051F" w:rsidP="0054051F">
      <w:pPr>
        <w:widowControl w:val="0"/>
        <w:spacing w:after="360" w:line="240" w:lineRule="auto"/>
        <w:ind w:left="283"/>
        <w:jc w:val="center"/>
        <w:rPr>
          <w:rFonts w:ascii="Times New Roman" w:eastAsia="Calibri" w:hAnsi="Times New Roman" w:cs="Times New Roman"/>
          <w:bCs/>
          <w:sz w:val="24"/>
          <w:szCs w:val="24"/>
          <w:lang w:val="ru-RU" w:eastAsia="ru-RU"/>
        </w:rPr>
      </w:pPr>
    </w:p>
    <w:p w:rsidR="0054051F" w:rsidRPr="0054051F" w:rsidRDefault="0054051F" w:rsidP="0054051F">
      <w:pPr>
        <w:widowControl w:val="0"/>
        <w:spacing w:after="360" w:line="240" w:lineRule="auto"/>
        <w:ind w:left="283"/>
        <w:jc w:val="center"/>
        <w:rPr>
          <w:rFonts w:ascii="Times New Roman" w:eastAsia="Calibri" w:hAnsi="Times New Roman" w:cs="Times New Roman"/>
          <w:bCs/>
          <w:sz w:val="24"/>
          <w:szCs w:val="24"/>
          <w:lang w:val="ru-RU" w:eastAsia="ru-RU"/>
        </w:rPr>
      </w:pPr>
    </w:p>
    <w:p w:rsidR="0054051F" w:rsidRPr="0054051F" w:rsidRDefault="0054051F" w:rsidP="0054051F">
      <w:pPr>
        <w:widowControl w:val="0"/>
        <w:spacing w:after="360" w:line="240" w:lineRule="auto"/>
        <w:ind w:left="283"/>
        <w:jc w:val="center"/>
        <w:rPr>
          <w:rFonts w:ascii="Times New Roman" w:eastAsia="Calibri" w:hAnsi="Times New Roman" w:cs="Times New Roman"/>
          <w:bCs/>
          <w:sz w:val="24"/>
          <w:szCs w:val="24"/>
          <w:lang w:val="ru-RU" w:eastAsia="ru-RU"/>
        </w:rPr>
      </w:pPr>
    </w:p>
    <w:p w:rsidR="0054051F" w:rsidRPr="0054051F" w:rsidRDefault="0054051F" w:rsidP="0054051F">
      <w:pPr>
        <w:widowControl w:val="0"/>
        <w:spacing w:after="360" w:line="240" w:lineRule="auto"/>
        <w:ind w:left="283"/>
        <w:jc w:val="center"/>
        <w:rPr>
          <w:rFonts w:ascii="Times New Roman" w:eastAsia="Calibri" w:hAnsi="Times New Roman" w:cs="Times New Roman"/>
          <w:bCs/>
          <w:sz w:val="24"/>
          <w:szCs w:val="24"/>
          <w:lang w:val="ru-RU" w:eastAsia="ru-RU"/>
        </w:rPr>
      </w:pPr>
    </w:p>
    <w:p w:rsidR="0054051F" w:rsidRPr="0054051F" w:rsidRDefault="0054051F" w:rsidP="0054051F">
      <w:pPr>
        <w:keepNext/>
        <w:keepLines/>
        <w:spacing w:before="480" w:after="0" w:line="240" w:lineRule="auto"/>
        <w:outlineLvl w:val="0"/>
        <w:rPr>
          <w:rFonts w:ascii="Times New Roman" w:eastAsia="Calibri" w:hAnsi="Times New Roman" w:cs="Times New Roman"/>
          <w:b/>
          <w:bCs/>
          <w:color w:val="000000"/>
          <w:sz w:val="24"/>
          <w:szCs w:val="24"/>
          <w:lang w:val="ru-RU" w:eastAsia="ru-RU"/>
        </w:rPr>
      </w:pPr>
      <w:bookmarkStart w:id="0" w:name="_Toc420739500"/>
      <w:bookmarkStart w:id="1" w:name="_Toc420739501"/>
      <w:r w:rsidRPr="0054051F">
        <w:rPr>
          <w:rFonts w:ascii="Times New Roman" w:eastAsia="Calibri" w:hAnsi="Times New Roman" w:cs="Times New Roman"/>
          <w:b/>
          <w:bCs/>
          <w:color w:val="000000"/>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54051F" w:rsidRPr="0054051F" w:rsidRDefault="0054051F" w:rsidP="0054051F">
      <w:pPr>
        <w:tabs>
          <w:tab w:val="left" w:pos="360"/>
        </w:tabs>
        <w:spacing w:line="240" w:lineRule="auto"/>
        <w:ind w:firstLine="709"/>
        <w:jc w:val="both"/>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1.1 Перечень компетенций указан в п. 3. «Требования к результатам освоения дисциплины» рабочей программы дисциплины. </w:t>
      </w:r>
    </w:p>
    <w:p w:rsidR="0054051F" w:rsidRPr="0054051F" w:rsidRDefault="0054051F" w:rsidP="0054051F">
      <w:pPr>
        <w:keepNext/>
        <w:keepLines/>
        <w:spacing w:before="480" w:after="0" w:line="240" w:lineRule="auto"/>
        <w:outlineLvl w:val="0"/>
        <w:rPr>
          <w:rFonts w:ascii="Times New Roman" w:eastAsia="Times New Roman" w:hAnsi="Times New Roman" w:cs="Times New Roman"/>
          <w:b/>
          <w:bCs/>
          <w:sz w:val="24"/>
          <w:szCs w:val="24"/>
          <w:lang w:val="ru-RU" w:eastAsia="ru-RU"/>
        </w:rPr>
      </w:pPr>
      <w:bookmarkStart w:id="2" w:name="_Toc480487762"/>
      <w:r w:rsidRPr="0054051F">
        <w:rPr>
          <w:rFonts w:ascii="Times New Roman" w:eastAsia="Times New Roman" w:hAnsi="Times New Roman" w:cs="Times New Roman"/>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54051F">
        <w:rPr>
          <w:rFonts w:ascii="Times New Roman" w:eastAsia="Times New Roman" w:hAnsi="Times New Roman" w:cs="Times New Roman"/>
          <w:b/>
          <w:bCs/>
          <w:sz w:val="24"/>
          <w:szCs w:val="24"/>
          <w:lang w:val="ru-RU" w:eastAsia="ru-RU"/>
        </w:rPr>
        <w:t xml:space="preserve">  </w:t>
      </w:r>
    </w:p>
    <w:p w:rsidR="0054051F" w:rsidRPr="0054051F" w:rsidRDefault="0054051F" w:rsidP="0054051F">
      <w:pPr>
        <w:spacing w:after="0" w:line="240" w:lineRule="auto"/>
        <w:ind w:firstLine="708"/>
        <w:rPr>
          <w:rFonts w:ascii="Times New Roman" w:eastAsia="Times New Roman" w:hAnsi="Times New Roman" w:cs="Times New Roman"/>
          <w:sz w:val="24"/>
          <w:szCs w:val="24"/>
          <w:lang w:val="ru-RU" w:eastAsia="ru-RU"/>
        </w:rPr>
      </w:pPr>
      <w:r w:rsidRPr="0054051F">
        <w:rPr>
          <w:rFonts w:ascii="Times New Roman" w:eastAsia="Times New Roman" w:hAnsi="Times New Roman" w:cs="Times New Roman"/>
          <w:sz w:val="24"/>
          <w:szCs w:val="24"/>
          <w:lang w:val="ru-RU" w:eastAsia="ru-RU"/>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3757"/>
        <w:gridCol w:w="2504"/>
        <w:gridCol w:w="2247"/>
        <w:gridCol w:w="1874"/>
      </w:tblGrid>
      <w:tr w:rsidR="0054051F" w:rsidRPr="0054051F" w:rsidTr="002E0527">
        <w:trPr>
          <w:trHeight w:val="752"/>
        </w:trPr>
        <w:tc>
          <w:tcPr>
            <w:tcW w:w="34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4051F" w:rsidRPr="0054051F" w:rsidRDefault="0054051F" w:rsidP="0054051F">
            <w:pPr>
              <w:spacing w:after="0" w:line="256" w:lineRule="auto"/>
              <w:jc w:val="center"/>
              <w:rPr>
                <w:rFonts w:ascii="Times New Roman" w:eastAsia="Times New Roman" w:hAnsi="Times New Roman" w:cs="Times New Roman"/>
                <w:sz w:val="24"/>
                <w:szCs w:val="24"/>
                <w:lang w:val="ru-RU" w:eastAsia="ru-RU"/>
              </w:rPr>
            </w:pPr>
            <w:r w:rsidRPr="0054051F">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4051F" w:rsidRPr="0054051F" w:rsidRDefault="0054051F" w:rsidP="0054051F">
            <w:pPr>
              <w:spacing w:after="0" w:line="256" w:lineRule="auto"/>
              <w:jc w:val="center"/>
              <w:rPr>
                <w:rFonts w:ascii="Times New Roman" w:eastAsia="Times New Roman" w:hAnsi="Times New Roman" w:cs="Times New Roman"/>
                <w:sz w:val="24"/>
                <w:szCs w:val="24"/>
                <w:lang w:val="ru-RU" w:eastAsia="ru-RU"/>
              </w:rPr>
            </w:pPr>
            <w:r w:rsidRPr="0054051F">
              <w:rPr>
                <w:rFonts w:ascii="Times New Roman" w:eastAsia="Times New Roman" w:hAnsi="Times New Roman" w:cs="Times New Roman"/>
                <w:color w:val="000000"/>
                <w:sz w:val="24"/>
                <w:szCs w:val="24"/>
                <w:lang w:val="ru-RU" w:eastAsia="ru-RU"/>
              </w:rPr>
              <w:t>Показатели оценивания</w:t>
            </w:r>
          </w:p>
        </w:tc>
        <w:tc>
          <w:tcPr>
            <w:tcW w:w="2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4051F" w:rsidRPr="0054051F" w:rsidRDefault="0054051F" w:rsidP="0054051F">
            <w:pPr>
              <w:spacing w:after="0" w:line="256" w:lineRule="auto"/>
              <w:jc w:val="center"/>
              <w:rPr>
                <w:rFonts w:ascii="Times New Roman" w:eastAsia="Times New Roman" w:hAnsi="Times New Roman" w:cs="Times New Roman"/>
                <w:sz w:val="24"/>
                <w:szCs w:val="24"/>
                <w:lang w:val="ru-RU" w:eastAsia="ru-RU"/>
              </w:rPr>
            </w:pPr>
            <w:r w:rsidRPr="0054051F">
              <w:rPr>
                <w:rFonts w:ascii="Times New Roman" w:eastAsia="Times New Roman" w:hAnsi="Times New Roman" w:cs="Times New Roman"/>
                <w:color w:val="000000"/>
                <w:sz w:val="24"/>
                <w:szCs w:val="24"/>
                <w:lang w:val="ru-RU" w:eastAsia="ru-RU"/>
              </w:rPr>
              <w:t>Критерии оценивания</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4051F" w:rsidRPr="0054051F" w:rsidRDefault="0054051F" w:rsidP="0054051F">
            <w:pPr>
              <w:spacing w:after="0" w:line="256" w:lineRule="auto"/>
              <w:jc w:val="center"/>
              <w:rPr>
                <w:rFonts w:ascii="Times New Roman" w:eastAsia="Times New Roman" w:hAnsi="Times New Roman" w:cs="Times New Roman"/>
                <w:sz w:val="24"/>
                <w:szCs w:val="24"/>
                <w:lang w:val="ru-RU" w:eastAsia="ru-RU"/>
              </w:rPr>
            </w:pPr>
            <w:r w:rsidRPr="0054051F">
              <w:rPr>
                <w:rFonts w:ascii="Times New Roman" w:eastAsia="Times New Roman" w:hAnsi="Times New Roman" w:cs="Times New Roman"/>
                <w:color w:val="000000"/>
                <w:sz w:val="24"/>
                <w:szCs w:val="24"/>
                <w:lang w:val="ru-RU" w:eastAsia="ru-RU"/>
              </w:rPr>
              <w:t>Средства оценивания</w:t>
            </w:r>
          </w:p>
        </w:tc>
      </w:tr>
      <w:tr w:rsidR="0054051F" w:rsidRPr="0054051F" w:rsidTr="002E0527">
        <w:trPr>
          <w:trHeight w:val="4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4051F" w:rsidRPr="0054051F" w:rsidRDefault="0054051F" w:rsidP="0054051F">
            <w:pPr>
              <w:spacing w:after="0" w:line="240" w:lineRule="auto"/>
              <w:ind w:left="30" w:right="30"/>
              <w:jc w:val="center"/>
              <w:rPr>
                <w:rFonts w:ascii="Times New Roman" w:eastAsia="Times New Roman" w:hAnsi="Times New Roman" w:cs="Times New Roman"/>
                <w:color w:val="000000"/>
                <w:sz w:val="24"/>
                <w:szCs w:val="24"/>
                <w:lang w:val="ru-RU" w:eastAsia="ru-RU"/>
              </w:rPr>
            </w:pPr>
            <w:r w:rsidRPr="0054051F">
              <w:rPr>
                <w:rFonts w:ascii="Times New Roman" w:eastAsia="Calibri" w:hAnsi="Times New Roman" w:cs="Times New Roman"/>
                <w:b/>
                <w:color w:val="000000"/>
                <w:sz w:val="24"/>
                <w:szCs w:val="24"/>
                <w:lang w:val="ru-RU" w:eastAsia="ru-RU"/>
              </w:rPr>
              <w:t>ОК-7: способностью к логическому мышлению, аргументировано и ясно строить устную и письменную речь, вести полемику и дискуссию.</w:t>
            </w:r>
          </w:p>
        </w:tc>
      </w:tr>
      <w:tr w:rsidR="0054051F" w:rsidRPr="0054051F" w:rsidTr="002E0527">
        <w:trPr>
          <w:trHeight w:val="2005"/>
        </w:trPr>
        <w:tc>
          <w:tcPr>
            <w:tcW w:w="34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4051F" w:rsidRPr="0054051F" w:rsidRDefault="0054051F" w:rsidP="0054051F">
            <w:pPr>
              <w:spacing w:after="0" w:line="240" w:lineRule="auto"/>
              <w:ind w:left="30" w:right="30"/>
              <w:jc w:val="both"/>
              <w:rPr>
                <w:rFonts w:ascii="Times New Roman" w:eastAsia="Calibri" w:hAnsi="Times New Roman" w:cs="Times New Roman"/>
                <w:bCs/>
                <w:color w:val="000000"/>
                <w:sz w:val="24"/>
                <w:szCs w:val="24"/>
                <w:lang w:val="ru-RU" w:eastAsia="ru-RU"/>
              </w:rPr>
            </w:pPr>
            <w:r w:rsidRPr="0054051F">
              <w:rPr>
                <w:rFonts w:ascii="Times New Roman" w:eastAsia="Calibri" w:hAnsi="Times New Roman" w:cs="Times New Roman"/>
                <w:b/>
                <w:sz w:val="24"/>
                <w:szCs w:val="24"/>
                <w:lang w:val="ru-RU" w:eastAsia="ru-RU"/>
              </w:rPr>
              <w:t>Знать:</w:t>
            </w:r>
            <w:r w:rsidRPr="0054051F">
              <w:rPr>
                <w:rFonts w:ascii="Times New Roman" w:eastAsia="Calibri" w:hAnsi="Times New Roman" w:cs="Times New Roman"/>
                <w:color w:val="000000"/>
                <w:sz w:val="24"/>
                <w:szCs w:val="24"/>
                <w:lang w:val="ru-RU" w:eastAsia="ru-RU"/>
              </w:rPr>
              <w:t xml:space="preserve"> - </w:t>
            </w:r>
            <w:r w:rsidRPr="0054051F">
              <w:rPr>
                <w:rFonts w:ascii="Times New Roman" w:eastAsia="Calibri" w:hAnsi="Times New Roman" w:cs="Times New Roman"/>
                <w:bCs/>
                <w:color w:val="000000"/>
                <w:sz w:val="24"/>
                <w:szCs w:val="24"/>
                <w:lang w:val="ru-RU" w:eastAsia="ru-RU"/>
              </w:rPr>
              <w:t>нормы, регулирующие деятельность документационной организации управления;</w:t>
            </w:r>
          </w:p>
          <w:p w:rsidR="0054051F" w:rsidRPr="0054051F" w:rsidRDefault="0054051F" w:rsidP="0054051F">
            <w:pPr>
              <w:spacing w:after="0" w:line="240" w:lineRule="auto"/>
              <w:ind w:right="30"/>
              <w:jc w:val="both"/>
              <w:rPr>
                <w:rFonts w:ascii="Times New Roman" w:eastAsia="Calibri" w:hAnsi="Times New Roman" w:cs="Times New Roman"/>
                <w:color w:val="000000"/>
                <w:sz w:val="24"/>
                <w:szCs w:val="24"/>
                <w:lang w:val="ru-RU" w:eastAsia="ru-RU"/>
              </w:rPr>
            </w:pPr>
            <w:r w:rsidRPr="0054051F">
              <w:rPr>
                <w:rFonts w:ascii="Times New Roman" w:eastAsia="Calibri" w:hAnsi="Times New Roman" w:cs="Times New Roman"/>
                <w:color w:val="000000"/>
                <w:sz w:val="24"/>
                <w:szCs w:val="24"/>
                <w:lang w:val="ru-RU" w:eastAsia="ru-RU"/>
              </w:rPr>
              <w:t xml:space="preserve"> - систему документационной организации управления;</w:t>
            </w:r>
          </w:p>
          <w:p w:rsidR="0054051F" w:rsidRPr="0054051F" w:rsidRDefault="0054051F" w:rsidP="0054051F">
            <w:pPr>
              <w:spacing w:after="0" w:line="240" w:lineRule="auto"/>
              <w:ind w:right="30"/>
              <w:jc w:val="both"/>
              <w:rPr>
                <w:rFonts w:ascii="Times New Roman" w:eastAsia="Calibri" w:hAnsi="Times New Roman" w:cs="Times New Roman"/>
                <w:color w:val="000000"/>
                <w:sz w:val="24"/>
                <w:szCs w:val="24"/>
                <w:lang w:val="ru-RU" w:eastAsia="ru-RU"/>
              </w:rPr>
            </w:pPr>
            <w:r w:rsidRPr="0054051F">
              <w:rPr>
                <w:rFonts w:ascii="Times New Roman" w:eastAsia="Calibri" w:hAnsi="Times New Roman" w:cs="Times New Roman"/>
                <w:color w:val="000000"/>
                <w:sz w:val="24"/>
                <w:szCs w:val="24"/>
                <w:lang w:val="ru-RU" w:eastAsia="ru-RU"/>
              </w:rPr>
              <w:t xml:space="preserve"> - связь документационной организации управления с практикой его применения; </w:t>
            </w:r>
          </w:p>
          <w:p w:rsidR="0054051F" w:rsidRPr="0054051F" w:rsidRDefault="0054051F" w:rsidP="0054051F">
            <w:pPr>
              <w:spacing w:after="0" w:line="240" w:lineRule="auto"/>
              <w:ind w:left="30" w:right="30"/>
              <w:jc w:val="both"/>
              <w:rPr>
                <w:rFonts w:ascii="Times New Roman" w:eastAsia="Calibri" w:hAnsi="Times New Roman" w:cs="Times New Roman"/>
                <w:sz w:val="24"/>
                <w:szCs w:val="24"/>
                <w:lang w:val="ru-RU" w:eastAsia="ru-RU"/>
              </w:rPr>
            </w:pPr>
          </w:p>
          <w:p w:rsidR="0054051F" w:rsidRPr="0054051F" w:rsidRDefault="0054051F" w:rsidP="0054051F">
            <w:pPr>
              <w:spacing w:after="0" w:line="240" w:lineRule="auto"/>
              <w:ind w:left="30" w:right="30"/>
              <w:jc w:val="both"/>
              <w:rPr>
                <w:rFonts w:ascii="Times New Roman" w:eastAsia="Calibri" w:hAnsi="Times New Roman" w:cs="Times New Roman"/>
                <w:iCs/>
                <w:sz w:val="24"/>
                <w:szCs w:val="24"/>
                <w:lang w:val="ru-RU" w:eastAsia="ru-RU"/>
              </w:rPr>
            </w:pPr>
            <w:r w:rsidRPr="0054051F">
              <w:rPr>
                <w:rFonts w:ascii="Times New Roman" w:eastAsia="Calibri" w:hAnsi="Times New Roman" w:cs="Times New Roman"/>
                <w:b/>
                <w:sz w:val="24"/>
                <w:szCs w:val="24"/>
                <w:lang w:val="ru-RU" w:eastAsia="ru-RU"/>
              </w:rPr>
              <w:t>Уметь:</w:t>
            </w:r>
            <w:r w:rsidRPr="0054051F">
              <w:rPr>
                <w:rFonts w:ascii="Times New Roman" w:eastAsia="Calibri" w:hAnsi="Times New Roman" w:cs="Times New Roman"/>
                <w:sz w:val="24"/>
                <w:szCs w:val="24"/>
                <w:lang w:val="ru-RU" w:eastAsia="ru-RU"/>
              </w:rPr>
              <w:t xml:space="preserve"> </w:t>
            </w:r>
            <w:r w:rsidRPr="0054051F">
              <w:rPr>
                <w:rFonts w:ascii="Times New Roman" w:eastAsia="Calibri" w:hAnsi="Times New Roman" w:cs="Times New Roman"/>
                <w:iCs/>
                <w:sz w:val="24"/>
                <w:szCs w:val="24"/>
                <w:lang w:val="ru-RU" w:eastAsia="ru-RU"/>
              </w:rPr>
              <w:t>- анализировать правовые нормы, регулирующие документационной организации управления;</w:t>
            </w:r>
          </w:p>
          <w:p w:rsidR="0054051F" w:rsidRPr="0054051F" w:rsidRDefault="0054051F" w:rsidP="0054051F">
            <w:pPr>
              <w:spacing w:after="0" w:line="240" w:lineRule="auto"/>
              <w:ind w:left="30" w:right="30"/>
              <w:jc w:val="both"/>
              <w:rPr>
                <w:rFonts w:ascii="Times New Roman" w:eastAsia="Calibri" w:hAnsi="Times New Roman" w:cs="Times New Roman"/>
                <w:iCs/>
                <w:sz w:val="24"/>
                <w:szCs w:val="24"/>
                <w:lang w:val="ru-RU" w:eastAsia="ru-RU"/>
              </w:rPr>
            </w:pPr>
            <w:r w:rsidRPr="0054051F">
              <w:rPr>
                <w:rFonts w:ascii="Times New Roman" w:eastAsia="Calibri" w:hAnsi="Times New Roman" w:cs="Times New Roman"/>
                <w:iCs/>
                <w:sz w:val="24"/>
                <w:szCs w:val="24"/>
                <w:lang w:val="ru-RU" w:eastAsia="ru-RU"/>
              </w:rPr>
              <w:t>- понимать суть правовых норм, существующих в законодательстве о документационной организации управления и развитие навыков их квалифицированного применения на практике;</w:t>
            </w:r>
          </w:p>
          <w:p w:rsidR="0054051F" w:rsidRPr="0054051F" w:rsidRDefault="0054051F" w:rsidP="0054051F">
            <w:pPr>
              <w:spacing w:after="0" w:line="240" w:lineRule="auto"/>
              <w:ind w:left="30" w:right="30"/>
              <w:jc w:val="both"/>
              <w:rPr>
                <w:rFonts w:ascii="Times New Roman" w:eastAsia="Calibri" w:hAnsi="Times New Roman" w:cs="Times New Roman"/>
                <w:iCs/>
                <w:sz w:val="24"/>
                <w:szCs w:val="24"/>
                <w:lang w:val="ru-RU" w:eastAsia="ru-RU"/>
              </w:rPr>
            </w:pPr>
            <w:r w:rsidRPr="0054051F">
              <w:rPr>
                <w:rFonts w:ascii="Times New Roman" w:eastAsia="Calibri" w:hAnsi="Times New Roman" w:cs="Times New Roman"/>
                <w:iCs/>
                <w:sz w:val="24"/>
                <w:szCs w:val="24"/>
                <w:lang w:val="ru-RU" w:eastAsia="ru-RU"/>
              </w:rPr>
              <w:t>- определять общую структуру юридического документа, собирать, систематизировать материалы и аргументы;</w:t>
            </w:r>
          </w:p>
          <w:p w:rsidR="0054051F" w:rsidRPr="0054051F" w:rsidRDefault="0054051F" w:rsidP="0054051F">
            <w:pPr>
              <w:spacing w:after="0" w:line="240" w:lineRule="auto"/>
              <w:ind w:left="30" w:right="30"/>
              <w:jc w:val="both"/>
              <w:rPr>
                <w:rFonts w:ascii="Times New Roman" w:eastAsia="Calibri" w:hAnsi="Times New Roman" w:cs="Times New Roman"/>
                <w:iCs/>
                <w:sz w:val="24"/>
                <w:szCs w:val="24"/>
                <w:lang w:val="ru-RU" w:eastAsia="ru-RU"/>
              </w:rPr>
            </w:pPr>
          </w:p>
          <w:p w:rsidR="0054051F" w:rsidRPr="0054051F" w:rsidRDefault="0054051F" w:rsidP="0054051F">
            <w:pPr>
              <w:spacing w:after="0" w:line="240" w:lineRule="auto"/>
              <w:ind w:left="30" w:right="30"/>
              <w:jc w:val="both"/>
              <w:rPr>
                <w:rFonts w:ascii="Times New Roman" w:eastAsia="Calibri" w:hAnsi="Times New Roman" w:cs="Times New Roman"/>
                <w:color w:val="000000"/>
                <w:sz w:val="24"/>
                <w:szCs w:val="24"/>
                <w:lang w:val="ru-RU" w:eastAsia="ru-RU"/>
              </w:rPr>
            </w:pPr>
            <w:r w:rsidRPr="0054051F">
              <w:rPr>
                <w:rFonts w:ascii="Times New Roman" w:eastAsia="Calibri" w:hAnsi="Times New Roman" w:cs="Times New Roman"/>
                <w:b/>
                <w:sz w:val="24"/>
                <w:szCs w:val="24"/>
                <w:lang w:val="ru-RU" w:eastAsia="ru-RU"/>
              </w:rPr>
              <w:t>Владеть:</w:t>
            </w:r>
            <w:r w:rsidRPr="0054051F">
              <w:rPr>
                <w:rFonts w:ascii="Times New Roman" w:eastAsia="Calibri" w:hAnsi="Times New Roman" w:cs="Times New Roman"/>
                <w:color w:val="FF0000"/>
                <w:sz w:val="24"/>
                <w:szCs w:val="24"/>
                <w:lang w:val="ru-RU" w:eastAsia="ru-RU"/>
              </w:rPr>
              <w:t xml:space="preserve"> </w:t>
            </w:r>
            <w:r w:rsidRPr="0054051F">
              <w:rPr>
                <w:rFonts w:ascii="Times New Roman" w:eastAsia="Calibri" w:hAnsi="Times New Roman" w:cs="Times New Roman"/>
                <w:color w:val="000000"/>
                <w:sz w:val="24"/>
                <w:szCs w:val="24"/>
                <w:lang w:val="ru-RU" w:eastAsia="ru-RU"/>
              </w:rPr>
              <w:t>- культурой мышления, способен к обобщению, анализу, восприятию информации, постановке цели и выбору путей ее достижения;</w:t>
            </w:r>
          </w:p>
          <w:p w:rsidR="0054051F" w:rsidRPr="0054051F" w:rsidRDefault="0054051F" w:rsidP="0054051F">
            <w:pPr>
              <w:spacing w:after="0" w:line="240" w:lineRule="auto"/>
              <w:ind w:left="30" w:right="30"/>
              <w:jc w:val="both"/>
              <w:rPr>
                <w:rFonts w:ascii="Times New Roman" w:eastAsia="Calibri" w:hAnsi="Times New Roman" w:cs="Times New Roman"/>
                <w:color w:val="000000"/>
                <w:sz w:val="24"/>
                <w:szCs w:val="24"/>
                <w:lang w:val="ru-RU" w:eastAsia="ru-RU"/>
              </w:rPr>
            </w:pPr>
            <w:r w:rsidRPr="0054051F">
              <w:rPr>
                <w:rFonts w:ascii="Times New Roman" w:eastAsia="Calibri" w:hAnsi="Times New Roman" w:cs="Times New Roman"/>
                <w:color w:val="000000"/>
                <w:sz w:val="24"/>
                <w:szCs w:val="24"/>
                <w:lang w:val="ru-RU" w:eastAsia="ru-RU"/>
              </w:rPr>
              <w:t>- способность к обобщению и анализу;</w:t>
            </w:r>
          </w:p>
          <w:p w:rsidR="0054051F" w:rsidRPr="0054051F" w:rsidRDefault="0054051F" w:rsidP="0054051F">
            <w:pPr>
              <w:spacing w:after="0" w:line="240" w:lineRule="auto"/>
              <w:ind w:left="30" w:right="30"/>
              <w:jc w:val="both"/>
              <w:rPr>
                <w:rFonts w:ascii="Times New Roman" w:eastAsia="Calibri" w:hAnsi="Times New Roman" w:cs="Times New Roman"/>
                <w:color w:val="FF0000"/>
                <w:sz w:val="24"/>
                <w:szCs w:val="24"/>
                <w:lang w:val="ru-RU" w:eastAsia="ru-RU"/>
              </w:rPr>
            </w:pPr>
            <w:r w:rsidRPr="0054051F">
              <w:rPr>
                <w:rFonts w:ascii="Times New Roman" w:eastAsia="Calibri" w:hAnsi="Times New Roman" w:cs="Times New Roman"/>
                <w:color w:val="000000"/>
                <w:sz w:val="24"/>
                <w:szCs w:val="24"/>
                <w:lang w:val="ru-RU" w:eastAsia="ru-RU"/>
              </w:rPr>
              <w:t>- навыками самостоятельной оценки и интерпретации информации;</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4051F" w:rsidRPr="0054051F" w:rsidRDefault="0054051F" w:rsidP="0054051F">
            <w:pPr>
              <w:spacing w:after="0" w:line="240" w:lineRule="auto"/>
              <w:jc w:val="both"/>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Основные естественнонаучные методы </w:t>
            </w:r>
            <w:r w:rsidRPr="0054051F">
              <w:rPr>
                <w:rFonts w:ascii="Times New Roman" w:eastAsia="Calibri" w:hAnsi="Times New Roman" w:cs="Times New Roman"/>
                <w:color w:val="000000"/>
                <w:sz w:val="24"/>
                <w:szCs w:val="24"/>
                <w:lang w:val="ru-RU" w:eastAsia="ru-RU"/>
              </w:rPr>
              <w:t xml:space="preserve"> судебной экспертизы и </w:t>
            </w:r>
            <w:r w:rsidRPr="0054051F">
              <w:rPr>
                <w:rFonts w:ascii="Times New Roman" w:eastAsia="Calibri" w:hAnsi="Times New Roman" w:cs="Times New Roman"/>
                <w:sz w:val="24"/>
                <w:szCs w:val="24"/>
                <w:lang w:val="ru-RU" w:eastAsia="ru-RU"/>
              </w:rPr>
              <w:t xml:space="preserve">положения действующего законодательства, правоприменительную практику в профессиональной деятельности </w:t>
            </w:r>
            <w:r w:rsidRPr="0054051F">
              <w:rPr>
                <w:rFonts w:ascii="Times New Roman" w:eastAsia="Calibri" w:hAnsi="Times New Roman" w:cs="Times New Roman"/>
                <w:color w:val="000000"/>
                <w:sz w:val="24"/>
                <w:szCs w:val="24"/>
                <w:lang w:val="ru-RU" w:eastAsia="ru-RU"/>
              </w:rPr>
              <w:t>при производстве судебных экспертиз и исследований</w:t>
            </w:r>
            <w:r w:rsidRPr="0054051F">
              <w:rPr>
                <w:rFonts w:ascii="Times New Roman" w:eastAsia="Calibri" w:hAnsi="Times New Roman" w:cs="Times New Roman"/>
                <w:sz w:val="24"/>
                <w:szCs w:val="24"/>
                <w:lang w:val="ru-RU" w:eastAsia="ru-RU"/>
              </w:rPr>
              <w:t>, подготовка на этой основе обзоров публикаций, изучение данных информационных ресурсов, подготовка исследований (докладов, научных статей)</w:t>
            </w:r>
            <w:r w:rsidRPr="0054051F">
              <w:rPr>
                <w:rFonts w:ascii="Times New Roman" w:eastAsia="Times New Roman" w:hAnsi="Times New Roman" w:cs="Times New Roman"/>
                <w:sz w:val="24"/>
                <w:szCs w:val="24"/>
                <w:lang w:val="ru-RU" w:eastAsia="ru-RU"/>
              </w:rPr>
              <w:t>.</w:t>
            </w:r>
          </w:p>
          <w:p w:rsidR="0054051F" w:rsidRPr="0054051F" w:rsidRDefault="0054051F" w:rsidP="0054051F">
            <w:pPr>
              <w:spacing w:after="0" w:line="240" w:lineRule="auto"/>
              <w:rPr>
                <w:rFonts w:ascii="Times New Roman" w:eastAsia="Times New Roman" w:hAnsi="Times New Roman" w:cs="Times New Roman"/>
                <w:i/>
                <w:color w:val="808080"/>
                <w:sz w:val="24"/>
                <w:szCs w:val="24"/>
                <w:lang w:val="ru-RU" w:eastAsia="ru-RU"/>
              </w:rPr>
            </w:pPr>
          </w:p>
        </w:tc>
        <w:tc>
          <w:tcPr>
            <w:tcW w:w="2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4051F" w:rsidRPr="0054051F" w:rsidRDefault="0054051F" w:rsidP="0054051F">
            <w:pPr>
              <w:spacing w:after="0" w:line="240" w:lineRule="auto"/>
              <w:jc w:val="both"/>
              <w:rPr>
                <w:rFonts w:ascii="Times New Roman" w:eastAsia="Calibri" w:hAnsi="Times New Roman" w:cs="Times New Roman"/>
                <w:sz w:val="24"/>
                <w:szCs w:val="24"/>
                <w:lang w:val="ru-RU" w:eastAsia="ru-RU"/>
              </w:rPr>
            </w:pPr>
            <w:r w:rsidRPr="0054051F">
              <w:rPr>
                <w:rFonts w:ascii="Times New Roman" w:eastAsia="Calibri" w:hAnsi="Times New Roman" w:cs="Times New Roman"/>
                <w:iCs/>
                <w:sz w:val="24"/>
                <w:szCs w:val="24"/>
                <w:lang w:val="ru-RU" w:eastAsia="ru-RU"/>
              </w:rPr>
              <w:t xml:space="preserve">соответствие проблеме исследования; </w:t>
            </w:r>
            <w:r w:rsidRPr="0054051F">
              <w:rPr>
                <w:rFonts w:ascii="Times New Roman" w:eastAsia="Calibri"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p w:rsidR="0054051F" w:rsidRPr="0054051F" w:rsidRDefault="0054051F" w:rsidP="0054051F">
            <w:pPr>
              <w:spacing w:after="0" w:line="240" w:lineRule="auto"/>
              <w:jc w:val="both"/>
              <w:rPr>
                <w:rFonts w:ascii="Times New Roman" w:eastAsia="Times New Roman" w:hAnsi="Times New Roman" w:cs="Times New Roman"/>
                <w:b/>
                <w:iCs/>
                <w:color w:val="808080"/>
                <w:sz w:val="24"/>
                <w:szCs w:val="24"/>
                <w:lang w:val="ru-RU" w:eastAsia="ru-RU"/>
              </w:rPr>
            </w:pP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4051F" w:rsidRPr="0054051F" w:rsidRDefault="0054051F" w:rsidP="0054051F">
            <w:pPr>
              <w:spacing w:after="0" w:line="240" w:lineRule="auto"/>
              <w:rPr>
                <w:rFonts w:ascii="Times New Roman" w:eastAsia="Times New Roman" w:hAnsi="Times New Roman" w:cs="Times New Roman"/>
                <w:iCs/>
                <w:sz w:val="24"/>
                <w:szCs w:val="24"/>
                <w:lang w:val="ru-RU" w:eastAsia="ru-RU"/>
              </w:rPr>
            </w:pPr>
            <w:r w:rsidRPr="0054051F">
              <w:rPr>
                <w:rFonts w:ascii="Times New Roman" w:eastAsia="Times New Roman" w:hAnsi="Times New Roman" w:cs="Times New Roman"/>
                <w:iCs/>
                <w:sz w:val="24"/>
                <w:szCs w:val="24"/>
                <w:lang w:val="ru-RU" w:eastAsia="ru-RU"/>
              </w:rPr>
              <w:t xml:space="preserve">О – опрос (Вопросы – 1-10), </w:t>
            </w:r>
          </w:p>
          <w:p w:rsidR="0054051F" w:rsidRPr="0054051F" w:rsidRDefault="0054051F" w:rsidP="0054051F">
            <w:pPr>
              <w:spacing w:after="0" w:line="240" w:lineRule="auto"/>
              <w:rPr>
                <w:rFonts w:ascii="Times New Roman" w:eastAsia="Times New Roman" w:hAnsi="Times New Roman" w:cs="Times New Roman"/>
                <w:iCs/>
                <w:sz w:val="24"/>
                <w:szCs w:val="24"/>
                <w:lang w:val="ru-RU" w:eastAsia="ru-RU"/>
              </w:rPr>
            </w:pPr>
            <w:r w:rsidRPr="0054051F">
              <w:rPr>
                <w:rFonts w:ascii="Times New Roman" w:eastAsia="Times New Roman" w:hAnsi="Times New Roman" w:cs="Times New Roman"/>
                <w:iCs/>
                <w:sz w:val="24"/>
                <w:szCs w:val="24"/>
                <w:lang w:val="ru-RU" w:eastAsia="ru-RU"/>
              </w:rPr>
              <w:t xml:space="preserve">Т- тесты (модуль 1, 1-4), </w:t>
            </w:r>
          </w:p>
          <w:p w:rsidR="0054051F" w:rsidRPr="0054051F" w:rsidRDefault="0054051F" w:rsidP="0054051F">
            <w:pPr>
              <w:spacing w:after="0" w:line="240" w:lineRule="auto"/>
              <w:rPr>
                <w:rFonts w:ascii="Times New Roman" w:eastAsia="Times New Roman" w:hAnsi="Times New Roman" w:cs="Times New Roman"/>
                <w:iCs/>
                <w:sz w:val="24"/>
                <w:szCs w:val="24"/>
                <w:lang w:val="ru-RU" w:eastAsia="ru-RU"/>
              </w:rPr>
            </w:pPr>
            <w:r w:rsidRPr="0054051F">
              <w:rPr>
                <w:rFonts w:ascii="Times New Roman" w:eastAsia="Times New Roman" w:hAnsi="Times New Roman" w:cs="Times New Roman"/>
                <w:iCs/>
                <w:sz w:val="24"/>
                <w:szCs w:val="24"/>
                <w:lang w:val="ru-RU" w:eastAsia="ru-RU"/>
              </w:rPr>
              <w:t xml:space="preserve">К -  коллоквиум (вопросы 1-5), </w:t>
            </w:r>
          </w:p>
          <w:p w:rsidR="0054051F" w:rsidRPr="0054051F" w:rsidRDefault="0054051F" w:rsidP="0054051F">
            <w:pPr>
              <w:spacing w:after="0" w:line="240" w:lineRule="auto"/>
              <w:rPr>
                <w:rFonts w:ascii="Times New Roman" w:eastAsia="Times New Roman" w:hAnsi="Times New Roman" w:cs="Times New Roman"/>
                <w:iCs/>
                <w:sz w:val="24"/>
                <w:szCs w:val="24"/>
                <w:lang w:val="ru-RU" w:eastAsia="ru-RU"/>
              </w:rPr>
            </w:pPr>
            <w:r w:rsidRPr="0054051F">
              <w:rPr>
                <w:rFonts w:ascii="Times New Roman" w:eastAsia="Times New Roman" w:hAnsi="Times New Roman" w:cs="Times New Roman"/>
                <w:iCs/>
                <w:sz w:val="24"/>
                <w:szCs w:val="24"/>
                <w:lang w:val="ru-RU" w:eastAsia="ru-RU"/>
              </w:rPr>
              <w:t xml:space="preserve">С- собеседование (6-10), </w:t>
            </w:r>
          </w:p>
          <w:p w:rsidR="0054051F" w:rsidRPr="0054051F" w:rsidRDefault="0054051F" w:rsidP="0054051F">
            <w:pPr>
              <w:spacing w:after="0" w:line="240" w:lineRule="auto"/>
              <w:rPr>
                <w:rFonts w:ascii="Times New Roman" w:eastAsia="Times New Roman" w:hAnsi="Times New Roman" w:cs="Times New Roman"/>
                <w:iCs/>
                <w:sz w:val="24"/>
                <w:szCs w:val="24"/>
                <w:lang w:val="ru-RU" w:eastAsia="ru-RU"/>
              </w:rPr>
            </w:pPr>
            <w:r w:rsidRPr="0054051F">
              <w:rPr>
                <w:rFonts w:ascii="Times New Roman" w:eastAsia="Times New Roman" w:hAnsi="Times New Roman" w:cs="Times New Roman"/>
                <w:iCs/>
                <w:sz w:val="24"/>
                <w:szCs w:val="24"/>
                <w:lang w:val="ru-RU" w:eastAsia="ru-RU"/>
              </w:rPr>
              <w:t xml:space="preserve">СР – самостоятельная работа,  </w:t>
            </w:r>
          </w:p>
          <w:p w:rsidR="0054051F" w:rsidRPr="0054051F" w:rsidRDefault="0054051F" w:rsidP="0054051F">
            <w:pPr>
              <w:spacing w:after="0" w:line="240" w:lineRule="auto"/>
              <w:rPr>
                <w:rFonts w:ascii="Times New Roman" w:eastAsia="Times New Roman" w:hAnsi="Times New Roman" w:cs="Times New Roman"/>
                <w:sz w:val="24"/>
                <w:szCs w:val="24"/>
                <w:lang w:val="ru-RU" w:eastAsia="ru-RU"/>
              </w:rPr>
            </w:pPr>
            <w:r w:rsidRPr="0054051F">
              <w:rPr>
                <w:rFonts w:ascii="Times New Roman" w:eastAsia="Times New Roman" w:hAnsi="Times New Roman" w:cs="Times New Roman"/>
                <w:iCs/>
                <w:sz w:val="24"/>
                <w:szCs w:val="24"/>
                <w:lang w:val="ru-RU" w:eastAsia="ru-RU"/>
              </w:rPr>
              <w:t xml:space="preserve">Р -реферат  (1-21) </w:t>
            </w:r>
          </w:p>
        </w:tc>
      </w:tr>
      <w:tr w:rsidR="0054051F" w:rsidRPr="0054051F" w:rsidTr="002E0527">
        <w:trPr>
          <w:trHeight w:val="4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4051F" w:rsidRPr="0054051F" w:rsidRDefault="0054051F" w:rsidP="0054051F">
            <w:pPr>
              <w:spacing w:after="0" w:line="240" w:lineRule="auto"/>
              <w:jc w:val="center"/>
              <w:rPr>
                <w:rFonts w:ascii="Times New Roman" w:eastAsia="Times New Roman" w:hAnsi="Times New Roman" w:cs="Times New Roman"/>
                <w:color w:val="000000"/>
                <w:sz w:val="24"/>
                <w:szCs w:val="24"/>
                <w:lang w:val="ru-RU" w:eastAsia="ru-RU"/>
              </w:rPr>
            </w:pPr>
            <w:r w:rsidRPr="0054051F">
              <w:rPr>
                <w:rFonts w:ascii="Times New Roman" w:eastAsia="Calibri" w:hAnsi="Times New Roman" w:cs="Times New Roman"/>
                <w:b/>
                <w:color w:val="000000"/>
                <w:sz w:val="24"/>
                <w:szCs w:val="24"/>
                <w:lang w:val="ru-RU" w:eastAsia="ru-RU"/>
              </w:rPr>
              <w:t>ОК-10: способностью осуществлять письменную и устную коммуникацию на русском языке</w:t>
            </w:r>
          </w:p>
        </w:tc>
      </w:tr>
      <w:tr w:rsidR="0054051F" w:rsidRPr="0054051F" w:rsidTr="002E0527">
        <w:trPr>
          <w:trHeight w:val="630"/>
        </w:trPr>
        <w:tc>
          <w:tcPr>
            <w:tcW w:w="34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4051F" w:rsidRPr="0054051F" w:rsidRDefault="0054051F" w:rsidP="0054051F">
            <w:pPr>
              <w:spacing w:after="0" w:line="240" w:lineRule="auto"/>
              <w:ind w:left="30" w:right="30"/>
              <w:rPr>
                <w:rFonts w:ascii="Times New Roman" w:eastAsia="Times New Roman" w:hAnsi="Times New Roman" w:cs="Times New Roman"/>
                <w:color w:val="000000"/>
                <w:sz w:val="24"/>
                <w:szCs w:val="24"/>
                <w:lang w:val="ru-RU" w:eastAsia="ru-RU"/>
              </w:rPr>
            </w:pPr>
            <w:r w:rsidRPr="0054051F">
              <w:rPr>
                <w:rFonts w:ascii="Times New Roman" w:eastAsia="Times New Roman" w:hAnsi="Times New Roman" w:cs="Times New Roman"/>
                <w:b/>
                <w:color w:val="000000"/>
                <w:sz w:val="24"/>
                <w:szCs w:val="24"/>
                <w:lang w:val="ru-RU" w:eastAsia="ru-RU"/>
              </w:rPr>
              <w:t>Знать:</w:t>
            </w:r>
            <w:r w:rsidRPr="0054051F">
              <w:rPr>
                <w:rFonts w:ascii="Times New Roman" w:eastAsia="Times New Roman" w:hAnsi="Times New Roman" w:cs="Times New Roman"/>
                <w:color w:val="000000"/>
                <w:sz w:val="24"/>
                <w:szCs w:val="24"/>
                <w:lang w:val="ru-RU" w:eastAsia="ru-RU"/>
              </w:rPr>
              <w:t xml:space="preserve">  - систему документационной организации управления;</w:t>
            </w:r>
          </w:p>
          <w:p w:rsidR="0054051F" w:rsidRPr="0054051F" w:rsidRDefault="0054051F" w:rsidP="0054051F">
            <w:pPr>
              <w:spacing w:after="0" w:line="240" w:lineRule="auto"/>
              <w:ind w:left="30" w:right="30"/>
              <w:rPr>
                <w:rFonts w:ascii="Times New Roman" w:eastAsia="Times New Roman" w:hAnsi="Times New Roman" w:cs="Times New Roman"/>
                <w:color w:val="000000"/>
                <w:sz w:val="24"/>
                <w:szCs w:val="24"/>
                <w:lang w:val="ru-RU" w:eastAsia="ru-RU"/>
              </w:rPr>
            </w:pPr>
            <w:r w:rsidRPr="0054051F">
              <w:rPr>
                <w:rFonts w:ascii="Times New Roman" w:eastAsia="Times New Roman" w:hAnsi="Times New Roman" w:cs="Times New Roman"/>
                <w:color w:val="000000"/>
                <w:sz w:val="24"/>
                <w:szCs w:val="24"/>
                <w:lang w:val="ru-RU" w:eastAsia="ru-RU"/>
              </w:rPr>
              <w:t xml:space="preserve">- обязательные требования к юридическому документу, его отдельным видам, с точки зрения </w:t>
            </w:r>
            <w:r w:rsidRPr="0054051F">
              <w:rPr>
                <w:rFonts w:ascii="Times New Roman" w:eastAsia="Times New Roman" w:hAnsi="Times New Roman" w:cs="Times New Roman"/>
                <w:color w:val="000000"/>
                <w:sz w:val="24"/>
                <w:szCs w:val="24"/>
                <w:lang w:val="ru-RU" w:eastAsia="ru-RU"/>
              </w:rPr>
              <w:lastRenderedPageBreak/>
              <w:t xml:space="preserve">содержания, материального носителя, формы, формата, элементов (реквизитов) и т.д.; </w:t>
            </w:r>
          </w:p>
          <w:p w:rsidR="0054051F" w:rsidRPr="0054051F" w:rsidRDefault="0054051F" w:rsidP="0054051F">
            <w:pPr>
              <w:spacing w:after="0" w:line="240" w:lineRule="auto"/>
              <w:ind w:left="30" w:right="30"/>
              <w:rPr>
                <w:rFonts w:ascii="Times New Roman" w:eastAsia="Times New Roman" w:hAnsi="Times New Roman" w:cs="Times New Roman"/>
                <w:color w:val="000000"/>
                <w:sz w:val="24"/>
                <w:szCs w:val="24"/>
                <w:lang w:val="ru-RU" w:eastAsia="ru-RU"/>
              </w:rPr>
            </w:pPr>
            <w:r w:rsidRPr="0054051F">
              <w:rPr>
                <w:rFonts w:ascii="Times New Roman" w:eastAsia="Times New Roman" w:hAnsi="Times New Roman" w:cs="Times New Roman"/>
                <w:color w:val="000000"/>
                <w:sz w:val="24"/>
                <w:szCs w:val="24"/>
                <w:lang w:val="ru-RU" w:eastAsia="ru-RU"/>
              </w:rPr>
              <w:t xml:space="preserve"> - требования к юридическому статусу (компетенции/правосубъектности) создателя (автора) и адресата юридического документа;</w:t>
            </w:r>
          </w:p>
          <w:p w:rsidR="0054051F" w:rsidRPr="0054051F" w:rsidRDefault="0054051F" w:rsidP="0054051F">
            <w:pPr>
              <w:spacing w:after="0" w:line="240" w:lineRule="auto"/>
              <w:ind w:left="30" w:right="30"/>
              <w:rPr>
                <w:rFonts w:ascii="Times New Roman" w:eastAsia="Times New Roman" w:hAnsi="Times New Roman" w:cs="Times New Roman"/>
                <w:color w:val="000000"/>
                <w:sz w:val="24"/>
                <w:szCs w:val="24"/>
                <w:lang w:val="ru-RU" w:eastAsia="ru-RU"/>
              </w:rPr>
            </w:pPr>
          </w:p>
          <w:p w:rsidR="0054051F" w:rsidRPr="0054051F" w:rsidRDefault="0054051F" w:rsidP="0054051F">
            <w:pPr>
              <w:spacing w:after="0" w:line="240" w:lineRule="auto"/>
              <w:ind w:left="30" w:right="30"/>
              <w:rPr>
                <w:rFonts w:ascii="Times New Roman" w:eastAsia="Calibri" w:hAnsi="Times New Roman" w:cs="Times New Roman"/>
                <w:sz w:val="24"/>
                <w:szCs w:val="24"/>
                <w:lang w:val="ru-RU" w:eastAsia="ru-RU"/>
              </w:rPr>
            </w:pPr>
            <w:r w:rsidRPr="0054051F">
              <w:rPr>
                <w:rFonts w:ascii="Times New Roman" w:eastAsia="Calibri" w:hAnsi="Times New Roman" w:cs="Times New Roman"/>
                <w:b/>
                <w:sz w:val="24"/>
                <w:szCs w:val="24"/>
                <w:lang w:val="ru-RU" w:eastAsia="ru-RU"/>
              </w:rPr>
              <w:t>Уметь:</w:t>
            </w:r>
            <w:r w:rsidRPr="0054051F">
              <w:rPr>
                <w:rFonts w:ascii="Times New Roman" w:eastAsia="Calibri" w:hAnsi="Times New Roman" w:cs="Times New Roman"/>
                <w:sz w:val="24"/>
                <w:szCs w:val="24"/>
                <w:lang w:val="ru-RU" w:eastAsia="ru-RU"/>
              </w:rPr>
              <w:t xml:space="preserve"> - решать практические задачи, основанные на примере деятельности документационной организации управления;</w:t>
            </w:r>
          </w:p>
          <w:p w:rsidR="0054051F" w:rsidRPr="0054051F" w:rsidRDefault="0054051F" w:rsidP="0054051F">
            <w:pPr>
              <w:spacing w:after="0" w:line="240" w:lineRule="auto"/>
              <w:ind w:left="30" w:right="30"/>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применять электронные ресурсы для поиска, систематизации, обработки необходимой информации, оформления текста, редактирования  документов;</w:t>
            </w:r>
          </w:p>
          <w:p w:rsidR="0054051F" w:rsidRPr="0054051F" w:rsidRDefault="0054051F" w:rsidP="0054051F">
            <w:pPr>
              <w:spacing w:after="0" w:line="240" w:lineRule="auto"/>
              <w:ind w:right="30"/>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 - применять средства языковой коммуникации для формирования необходимого стиля юридического документа; </w:t>
            </w:r>
          </w:p>
          <w:p w:rsidR="0054051F" w:rsidRPr="0054051F" w:rsidRDefault="0054051F" w:rsidP="0054051F">
            <w:pPr>
              <w:spacing w:after="0" w:line="240" w:lineRule="auto"/>
              <w:ind w:left="30" w:right="30"/>
              <w:rPr>
                <w:rFonts w:ascii="Times New Roman" w:eastAsia="Calibri" w:hAnsi="Times New Roman" w:cs="Times New Roman"/>
                <w:sz w:val="24"/>
                <w:szCs w:val="24"/>
                <w:lang w:val="ru-RU" w:eastAsia="ru-RU"/>
              </w:rPr>
            </w:pPr>
          </w:p>
          <w:p w:rsidR="0054051F" w:rsidRPr="0054051F" w:rsidRDefault="0054051F" w:rsidP="0054051F">
            <w:pPr>
              <w:spacing w:after="0" w:line="240" w:lineRule="auto"/>
              <w:ind w:left="30" w:right="30"/>
              <w:rPr>
                <w:rFonts w:ascii="Times New Roman" w:eastAsia="Times New Roman" w:hAnsi="Times New Roman" w:cs="Times New Roman"/>
                <w:color w:val="000000"/>
                <w:sz w:val="24"/>
                <w:szCs w:val="24"/>
                <w:lang w:val="ru-RU" w:eastAsia="ru-RU"/>
              </w:rPr>
            </w:pPr>
            <w:r w:rsidRPr="0054051F">
              <w:rPr>
                <w:rFonts w:ascii="Times New Roman" w:eastAsia="Times New Roman" w:hAnsi="Times New Roman" w:cs="Times New Roman"/>
                <w:b/>
                <w:color w:val="000000"/>
                <w:sz w:val="24"/>
                <w:szCs w:val="24"/>
                <w:lang w:val="ru-RU" w:eastAsia="ru-RU"/>
              </w:rPr>
              <w:t>Владеть:</w:t>
            </w:r>
            <w:r w:rsidRPr="0054051F">
              <w:rPr>
                <w:rFonts w:ascii="Times New Roman" w:eastAsia="Times New Roman" w:hAnsi="Times New Roman" w:cs="Times New Roman"/>
                <w:color w:val="000000"/>
                <w:sz w:val="24"/>
                <w:szCs w:val="24"/>
                <w:lang w:val="ru-RU" w:eastAsia="ru-RU"/>
              </w:rPr>
              <w:t xml:space="preserve">  - выявлять, давать оценку и содействовать пресечению коррупционного поведения;</w:t>
            </w:r>
          </w:p>
          <w:p w:rsidR="0054051F" w:rsidRPr="0054051F" w:rsidRDefault="0054051F" w:rsidP="0054051F">
            <w:pPr>
              <w:spacing w:after="0" w:line="240" w:lineRule="auto"/>
              <w:ind w:left="30" w:right="30"/>
              <w:rPr>
                <w:rFonts w:ascii="Times New Roman" w:eastAsia="Times New Roman" w:hAnsi="Times New Roman" w:cs="Times New Roman"/>
                <w:color w:val="000000"/>
                <w:sz w:val="24"/>
                <w:szCs w:val="24"/>
                <w:lang w:val="ru-RU" w:eastAsia="ru-RU"/>
              </w:rPr>
            </w:pPr>
            <w:r w:rsidRPr="0054051F">
              <w:rPr>
                <w:rFonts w:ascii="Times New Roman" w:eastAsia="Times New Roman" w:hAnsi="Times New Roman" w:cs="Times New Roman"/>
                <w:color w:val="000000"/>
                <w:sz w:val="24"/>
                <w:szCs w:val="24"/>
                <w:lang w:val="ru-RU" w:eastAsia="ru-RU"/>
              </w:rPr>
              <w:t>- применять на практике полученные теоретические знания;</w:t>
            </w:r>
          </w:p>
          <w:p w:rsidR="0054051F" w:rsidRPr="0054051F" w:rsidRDefault="0054051F" w:rsidP="0054051F">
            <w:pPr>
              <w:spacing w:after="0" w:line="240" w:lineRule="auto"/>
              <w:ind w:left="30" w:right="30"/>
              <w:rPr>
                <w:rFonts w:ascii="Times New Roman" w:eastAsia="Calibri" w:hAnsi="Times New Roman" w:cs="Times New Roman"/>
                <w:color w:val="FF0000"/>
                <w:sz w:val="24"/>
                <w:szCs w:val="24"/>
                <w:lang w:val="ru-RU" w:eastAsia="ru-RU"/>
              </w:rPr>
            </w:pPr>
            <w:r w:rsidRPr="0054051F">
              <w:rPr>
                <w:rFonts w:ascii="Times New Roman" w:eastAsia="Times New Roman" w:hAnsi="Times New Roman" w:cs="Times New Roman"/>
                <w:color w:val="000000"/>
                <w:sz w:val="24"/>
                <w:szCs w:val="24"/>
                <w:lang w:val="ru-RU" w:eastAsia="ru-RU"/>
              </w:rPr>
              <w:t>- навыками уверенной работы с компьютером как средством управления информацией;</w:t>
            </w:r>
          </w:p>
        </w:tc>
        <w:tc>
          <w:tcPr>
            <w:tcW w:w="23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4051F" w:rsidRPr="0054051F" w:rsidRDefault="0054051F" w:rsidP="0054051F">
            <w:pPr>
              <w:spacing w:after="0" w:line="240" w:lineRule="auto"/>
              <w:rPr>
                <w:rFonts w:ascii="Times New Roman" w:eastAsia="Times New Roman" w:hAnsi="Times New Roman" w:cs="Times New Roman"/>
                <w:sz w:val="24"/>
                <w:szCs w:val="24"/>
                <w:lang w:val="ru-RU" w:eastAsia="ru-RU"/>
              </w:rPr>
            </w:pPr>
            <w:r w:rsidRPr="0054051F">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доклад, </w:t>
            </w:r>
            <w:r w:rsidRPr="0054051F">
              <w:rPr>
                <w:rFonts w:ascii="Times New Roman" w:eastAsia="Times New Roman" w:hAnsi="Times New Roman" w:cs="Times New Roman"/>
                <w:sz w:val="24"/>
                <w:szCs w:val="24"/>
                <w:lang w:val="ru-RU" w:eastAsia="ru-RU"/>
              </w:rPr>
              <w:lastRenderedPageBreak/>
              <w:t xml:space="preserve">реферат </w:t>
            </w:r>
          </w:p>
          <w:p w:rsidR="0054051F" w:rsidRPr="0054051F" w:rsidRDefault="0054051F" w:rsidP="0054051F">
            <w:pPr>
              <w:spacing w:after="0" w:line="240" w:lineRule="auto"/>
              <w:rPr>
                <w:rFonts w:ascii="Times New Roman" w:eastAsia="Times New Roman" w:hAnsi="Times New Roman" w:cs="Times New Roman"/>
                <w:sz w:val="24"/>
                <w:szCs w:val="24"/>
                <w:lang w:val="ru-RU" w:eastAsia="ru-RU"/>
              </w:rPr>
            </w:pPr>
          </w:p>
        </w:tc>
        <w:tc>
          <w:tcPr>
            <w:tcW w:w="2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4051F" w:rsidRPr="0054051F" w:rsidRDefault="0054051F" w:rsidP="0054051F">
            <w:pPr>
              <w:spacing w:after="0" w:line="240" w:lineRule="auto"/>
              <w:rPr>
                <w:rFonts w:ascii="Times New Roman" w:eastAsia="Times New Roman" w:hAnsi="Times New Roman" w:cs="Times New Roman"/>
                <w:sz w:val="24"/>
                <w:szCs w:val="24"/>
                <w:lang w:val="ru-RU" w:eastAsia="ru-RU"/>
              </w:rPr>
            </w:pPr>
            <w:r w:rsidRPr="0054051F">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54051F">
              <w:rPr>
                <w:rFonts w:ascii="Times New Roman" w:eastAsia="Times New Roman" w:hAnsi="Times New Roman" w:cs="Times New Roman"/>
                <w:sz w:val="24"/>
                <w:szCs w:val="24"/>
                <w:lang w:val="ru-RU" w:eastAsia="ru-RU"/>
              </w:rPr>
              <w:t xml:space="preserve">полнота и содержательность ответа; умение </w:t>
            </w:r>
            <w:r w:rsidRPr="0054051F">
              <w:rPr>
                <w:rFonts w:ascii="Times New Roman" w:eastAsia="Times New Roman" w:hAnsi="Times New Roman" w:cs="Times New Roman"/>
                <w:sz w:val="24"/>
                <w:szCs w:val="24"/>
                <w:lang w:val="ru-RU" w:eastAsia="ru-RU"/>
              </w:rPr>
              <w:lastRenderedPageBreak/>
              <w:t xml:space="preserve">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54051F">
              <w:rPr>
                <w:rFonts w:ascii="Times New Roman" w:eastAsia="Times New Roman" w:hAnsi="Times New Roman" w:cs="Times New Roman"/>
                <w:iCs/>
                <w:sz w:val="24"/>
                <w:szCs w:val="24"/>
                <w:lang w:val="ru-RU" w:eastAsia="ru-RU"/>
              </w:rPr>
              <w:t>обоснованность обращения к базам данных;</w:t>
            </w:r>
            <w:r w:rsidRPr="0054051F">
              <w:rPr>
                <w:rFonts w:ascii="Times New Roman" w:eastAsia="Times New Roman" w:hAnsi="Times New Roman" w:cs="Times New Roman"/>
                <w:sz w:val="24"/>
                <w:szCs w:val="24"/>
                <w:lang w:val="ru-RU" w:eastAsia="ru-RU"/>
              </w:rPr>
              <w:t xml:space="preserve"> </w:t>
            </w:r>
            <w:r w:rsidRPr="0054051F">
              <w:rPr>
                <w:rFonts w:ascii="Times New Roman" w:eastAsia="Times New Roman" w:hAnsi="Times New Roman" w:cs="Times New Roman"/>
                <w:iCs/>
                <w:sz w:val="24"/>
                <w:szCs w:val="24"/>
                <w:lang w:val="ru-RU" w:eastAsia="ru-RU"/>
              </w:rPr>
              <w:t>целенаправленность поиска и отбора</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4051F" w:rsidRPr="0054051F" w:rsidRDefault="0054051F" w:rsidP="0054051F">
            <w:pPr>
              <w:spacing w:after="0" w:line="240" w:lineRule="auto"/>
              <w:rPr>
                <w:rFonts w:ascii="Times New Roman" w:eastAsia="Times New Roman" w:hAnsi="Times New Roman" w:cs="Times New Roman"/>
                <w:iCs/>
                <w:sz w:val="24"/>
                <w:szCs w:val="24"/>
                <w:lang w:val="ru-RU" w:eastAsia="ru-RU"/>
              </w:rPr>
            </w:pPr>
            <w:r w:rsidRPr="0054051F">
              <w:rPr>
                <w:rFonts w:ascii="Times New Roman" w:eastAsia="Times New Roman" w:hAnsi="Times New Roman" w:cs="Times New Roman"/>
                <w:iCs/>
                <w:sz w:val="24"/>
                <w:szCs w:val="24"/>
                <w:lang w:val="ru-RU" w:eastAsia="ru-RU"/>
              </w:rPr>
              <w:lastRenderedPageBreak/>
              <w:t xml:space="preserve">О – опрос (Вопросы – 11-20), </w:t>
            </w:r>
          </w:p>
          <w:p w:rsidR="0054051F" w:rsidRPr="0054051F" w:rsidRDefault="0054051F" w:rsidP="0054051F">
            <w:pPr>
              <w:spacing w:after="0" w:line="240" w:lineRule="auto"/>
              <w:rPr>
                <w:rFonts w:ascii="Times New Roman" w:eastAsia="Times New Roman" w:hAnsi="Times New Roman" w:cs="Times New Roman"/>
                <w:iCs/>
                <w:sz w:val="24"/>
                <w:szCs w:val="24"/>
                <w:lang w:val="ru-RU" w:eastAsia="ru-RU"/>
              </w:rPr>
            </w:pPr>
            <w:r w:rsidRPr="0054051F">
              <w:rPr>
                <w:rFonts w:ascii="Times New Roman" w:eastAsia="Times New Roman" w:hAnsi="Times New Roman" w:cs="Times New Roman"/>
                <w:iCs/>
                <w:sz w:val="24"/>
                <w:szCs w:val="24"/>
                <w:lang w:val="ru-RU" w:eastAsia="ru-RU"/>
              </w:rPr>
              <w:t xml:space="preserve">Т- тесты (модуль 2, 5-8), </w:t>
            </w:r>
          </w:p>
          <w:p w:rsidR="0054051F" w:rsidRPr="0054051F" w:rsidRDefault="0054051F" w:rsidP="0054051F">
            <w:pPr>
              <w:spacing w:after="0" w:line="240" w:lineRule="auto"/>
              <w:rPr>
                <w:rFonts w:ascii="Times New Roman" w:eastAsia="Times New Roman" w:hAnsi="Times New Roman" w:cs="Times New Roman"/>
                <w:iCs/>
                <w:sz w:val="24"/>
                <w:szCs w:val="24"/>
                <w:lang w:val="ru-RU" w:eastAsia="ru-RU"/>
              </w:rPr>
            </w:pPr>
            <w:r w:rsidRPr="0054051F">
              <w:rPr>
                <w:rFonts w:ascii="Times New Roman" w:eastAsia="Times New Roman" w:hAnsi="Times New Roman" w:cs="Times New Roman"/>
                <w:iCs/>
                <w:sz w:val="24"/>
                <w:szCs w:val="24"/>
                <w:lang w:val="ru-RU" w:eastAsia="ru-RU"/>
              </w:rPr>
              <w:t xml:space="preserve">К -  </w:t>
            </w:r>
            <w:r w:rsidRPr="0054051F">
              <w:rPr>
                <w:rFonts w:ascii="Times New Roman" w:eastAsia="Times New Roman" w:hAnsi="Times New Roman" w:cs="Times New Roman"/>
                <w:iCs/>
                <w:sz w:val="24"/>
                <w:szCs w:val="24"/>
                <w:lang w:val="ru-RU" w:eastAsia="ru-RU"/>
              </w:rPr>
              <w:lastRenderedPageBreak/>
              <w:t xml:space="preserve">коллоквиум (вопросы 6-11), </w:t>
            </w:r>
          </w:p>
          <w:p w:rsidR="0054051F" w:rsidRPr="0054051F" w:rsidRDefault="0054051F" w:rsidP="0054051F">
            <w:pPr>
              <w:spacing w:after="0" w:line="240" w:lineRule="auto"/>
              <w:rPr>
                <w:rFonts w:ascii="Times New Roman" w:eastAsia="Times New Roman" w:hAnsi="Times New Roman" w:cs="Times New Roman"/>
                <w:iCs/>
                <w:sz w:val="24"/>
                <w:szCs w:val="24"/>
                <w:lang w:val="ru-RU" w:eastAsia="ru-RU"/>
              </w:rPr>
            </w:pPr>
            <w:r w:rsidRPr="0054051F">
              <w:rPr>
                <w:rFonts w:ascii="Times New Roman" w:eastAsia="Times New Roman" w:hAnsi="Times New Roman" w:cs="Times New Roman"/>
                <w:iCs/>
                <w:sz w:val="24"/>
                <w:szCs w:val="24"/>
                <w:lang w:val="ru-RU" w:eastAsia="ru-RU"/>
              </w:rPr>
              <w:t xml:space="preserve">С- собеседование (6-11), </w:t>
            </w:r>
          </w:p>
          <w:p w:rsidR="0054051F" w:rsidRPr="0054051F" w:rsidRDefault="0054051F" w:rsidP="0054051F">
            <w:pPr>
              <w:spacing w:after="0" w:line="240" w:lineRule="auto"/>
              <w:rPr>
                <w:rFonts w:ascii="Times New Roman" w:eastAsia="Times New Roman" w:hAnsi="Times New Roman" w:cs="Times New Roman"/>
                <w:iCs/>
                <w:sz w:val="24"/>
                <w:szCs w:val="24"/>
                <w:lang w:val="ru-RU" w:eastAsia="ru-RU"/>
              </w:rPr>
            </w:pPr>
            <w:r w:rsidRPr="0054051F">
              <w:rPr>
                <w:rFonts w:ascii="Times New Roman" w:eastAsia="Times New Roman" w:hAnsi="Times New Roman" w:cs="Times New Roman"/>
                <w:iCs/>
                <w:sz w:val="24"/>
                <w:szCs w:val="24"/>
                <w:lang w:val="ru-RU" w:eastAsia="ru-RU"/>
              </w:rPr>
              <w:t xml:space="preserve">СР – самостоятельная работа,  </w:t>
            </w:r>
          </w:p>
          <w:p w:rsidR="0054051F" w:rsidRPr="0054051F" w:rsidRDefault="0054051F" w:rsidP="0054051F">
            <w:pPr>
              <w:spacing w:after="0" w:line="240" w:lineRule="auto"/>
              <w:rPr>
                <w:rFonts w:ascii="Times New Roman" w:eastAsia="Times New Roman" w:hAnsi="Times New Roman" w:cs="Times New Roman"/>
                <w:sz w:val="24"/>
                <w:szCs w:val="24"/>
                <w:lang w:val="ru-RU" w:eastAsia="ru-RU"/>
              </w:rPr>
            </w:pPr>
            <w:r w:rsidRPr="0054051F">
              <w:rPr>
                <w:rFonts w:ascii="Times New Roman" w:eastAsia="Times New Roman" w:hAnsi="Times New Roman" w:cs="Times New Roman"/>
                <w:iCs/>
                <w:sz w:val="24"/>
                <w:szCs w:val="24"/>
                <w:lang w:val="ru-RU" w:eastAsia="ru-RU"/>
              </w:rPr>
              <w:t xml:space="preserve">Р -реферат  (1-21) </w:t>
            </w:r>
          </w:p>
        </w:tc>
      </w:tr>
    </w:tbl>
    <w:p w:rsidR="0054051F" w:rsidRPr="0054051F" w:rsidRDefault="0054051F" w:rsidP="0054051F">
      <w:pPr>
        <w:keepNext/>
        <w:keepLines/>
        <w:spacing w:after="0" w:line="240" w:lineRule="auto"/>
        <w:jc w:val="both"/>
        <w:outlineLvl w:val="0"/>
        <w:rPr>
          <w:rFonts w:ascii="Times New Roman" w:eastAsia="Calibri" w:hAnsi="Times New Roman" w:cs="Times New Roman"/>
          <w:b/>
          <w:bCs/>
          <w:color w:val="000000"/>
          <w:sz w:val="24"/>
          <w:szCs w:val="24"/>
          <w:lang w:val="ru-RU" w:eastAsia="ru-RU"/>
        </w:rPr>
      </w:pPr>
      <w:bookmarkStart w:id="3" w:name="_Toc420739502"/>
      <w:bookmarkEnd w:id="1"/>
    </w:p>
    <w:p w:rsidR="0054051F" w:rsidRPr="0054051F" w:rsidRDefault="0054051F" w:rsidP="0054051F">
      <w:pPr>
        <w:keepNext/>
        <w:keepLines/>
        <w:spacing w:after="0" w:line="240" w:lineRule="auto"/>
        <w:jc w:val="both"/>
        <w:outlineLvl w:val="0"/>
        <w:rPr>
          <w:rFonts w:ascii="Times New Roman" w:eastAsia="Calibri" w:hAnsi="Times New Roman" w:cs="Times New Roman"/>
          <w:b/>
          <w:bCs/>
          <w:color w:val="000000"/>
          <w:sz w:val="24"/>
          <w:szCs w:val="24"/>
          <w:lang w:val="ru-RU" w:eastAsia="ru-RU"/>
        </w:rPr>
      </w:pPr>
      <w:r w:rsidRPr="0054051F">
        <w:rPr>
          <w:rFonts w:ascii="Times New Roman" w:eastAsia="Calibri" w:hAnsi="Times New Roman" w:cs="Times New Roman"/>
          <w:b/>
          <w:bCs/>
          <w:color w:val="000000"/>
          <w:sz w:val="24"/>
          <w:szCs w:val="24"/>
          <w:lang w:val="ru-RU" w:eastAsia="ru-RU"/>
        </w:rPr>
        <w:t xml:space="preserve">2.2 Шкалы оценивания:   </w:t>
      </w:r>
    </w:p>
    <w:p w:rsidR="0054051F" w:rsidRPr="0054051F" w:rsidRDefault="0054051F" w:rsidP="0054051F">
      <w:pPr>
        <w:keepNext/>
        <w:keepLines/>
        <w:spacing w:after="0" w:line="240" w:lineRule="auto"/>
        <w:ind w:firstLine="708"/>
        <w:jc w:val="both"/>
        <w:outlineLvl w:val="0"/>
        <w:rPr>
          <w:rFonts w:ascii="Times New Roman" w:eastAsia="Calibri" w:hAnsi="Times New Roman" w:cs="Times New Roman"/>
          <w:bCs/>
          <w:color w:val="000000"/>
          <w:sz w:val="24"/>
          <w:szCs w:val="24"/>
          <w:lang w:val="ru-RU" w:eastAsia="ru-RU"/>
        </w:rPr>
      </w:pPr>
      <w:r w:rsidRPr="0054051F">
        <w:rPr>
          <w:rFonts w:ascii="Times New Roman" w:eastAsia="Calibri" w:hAnsi="Times New Roman" w:cs="Times New Roman"/>
          <w:bCs/>
          <w:color w:val="000000"/>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54051F" w:rsidRPr="0054051F" w:rsidRDefault="0054051F" w:rsidP="0054051F">
      <w:pPr>
        <w:keepNext/>
        <w:keepLines/>
        <w:spacing w:after="0" w:line="240" w:lineRule="auto"/>
        <w:ind w:firstLine="708"/>
        <w:jc w:val="both"/>
        <w:outlineLvl w:val="0"/>
        <w:rPr>
          <w:rFonts w:ascii="Times New Roman" w:eastAsia="Calibri" w:hAnsi="Times New Roman" w:cs="Times New Roman"/>
          <w:bCs/>
          <w:color w:val="000000"/>
          <w:sz w:val="24"/>
          <w:szCs w:val="24"/>
          <w:lang w:val="ru-RU" w:eastAsia="ru-RU"/>
        </w:rPr>
      </w:pPr>
      <w:r w:rsidRPr="0054051F">
        <w:rPr>
          <w:rFonts w:ascii="Times New Roman" w:eastAsia="Calibri" w:hAnsi="Times New Roman" w:cs="Times New Roman"/>
          <w:bCs/>
          <w:color w:val="000000"/>
          <w:sz w:val="24"/>
          <w:szCs w:val="24"/>
          <w:lang w:val="ru-RU" w:eastAsia="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54051F" w:rsidRPr="0054051F" w:rsidRDefault="0054051F" w:rsidP="0054051F">
      <w:pPr>
        <w:keepNext/>
        <w:keepLines/>
        <w:spacing w:after="0" w:line="240" w:lineRule="auto"/>
        <w:ind w:firstLine="708"/>
        <w:jc w:val="both"/>
        <w:outlineLvl w:val="0"/>
        <w:rPr>
          <w:rFonts w:ascii="Times New Roman" w:eastAsia="Calibri" w:hAnsi="Times New Roman" w:cs="Times New Roman"/>
          <w:bCs/>
          <w:color w:val="000000"/>
          <w:sz w:val="24"/>
          <w:szCs w:val="24"/>
          <w:lang w:val="ru-RU" w:eastAsia="ru-RU"/>
        </w:rPr>
      </w:pPr>
      <w:r w:rsidRPr="0054051F">
        <w:rPr>
          <w:rFonts w:ascii="Times New Roman" w:eastAsia="Calibri" w:hAnsi="Times New Roman" w:cs="Times New Roman"/>
          <w:bCs/>
          <w:color w:val="000000"/>
          <w:sz w:val="24"/>
          <w:szCs w:val="24"/>
          <w:lang w:val="ru-RU" w:eastAsia="ru-RU"/>
        </w:rPr>
        <w:t>В течение семестра по каждой контрольной точке студент может набрать максимально 50 баллов, которые можно заработать следующим образом:</w:t>
      </w:r>
    </w:p>
    <w:p w:rsidR="0054051F" w:rsidRPr="0054051F" w:rsidRDefault="0054051F" w:rsidP="0054051F">
      <w:pPr>
        <w:keepNext/>
        <w:keepLines/>
        <w:spacing w:after="0" w:line="240" w:lineRule="auto"/>
        <w:ind w:firstLine="708"/>
        <w:jc w:val="both"/>
        <w:outlineLvl w:val="0"/>
        <w:rPr>
          <w:rFonts w:ascii="Times New Roman" w:eastAsia="Calibri" w:hAnsi="Times New Roman" w:cs="Times New Roman"/>
          <w:bCs/>
          <w:color w:val="000000"/>
          <w:sz w:val="24"/>
          <w:szCs w:val="24"/>
          <w:lang w:val="ru-RU" w:eastAsia="ru-RU"/>
        </w:rPr>
      </w:pPr>
      <w:r w:rsidRPr="0054051F">
        <w:rPr>
          <w:rFonts w:ascii="Times New Roman" w:eastAsia="Calibri" w:hAnsi="Times New Roman" w:cs="Times New Roman"/>
          <w:bCs/>
          <w:color w:val="000000"/>
          <w:sz w:val="24"/>
          <w:szCs w:val="24"/>
          <w:lang w:val="ru-RU" w:eastAsia="ru-RU"/>
        </w:rPr>
        <w:t>За активную работу на семинарских занятиях студент может набрать – 2 балла.</w:t>
      </w:r>
    </w:p>
    <w:p w:rsidR="0054051F" w:rsidRPr="0054051F" w:rsidRDefault="0054051F" w:rsidP="0054051F">
      <w:pPr>
        <w:keepNext/>
        <w:keepLines/>
        <w:spacing w:after="0" w:line="240" w:lineRule="auto"/>
        <w:ind w:firstLine="708"/>
        <w:jc w:val="both"/>
        <w:outlineLvl w:val="0"/>
        <w:rPr>
          <w:rFonts w:ascii="Times New Roman" w:eastAsia="Calibri" w:hAnsi="Times New Roman" w:cs="Times New Roman"/>
          <w:bCs/>
          <w:color w:val="000000"/>
          <w:sz w:val="24"/>
          <w:szCs w:val="24"/>
          <w:lang w:val="ru-RU" w:eastAsia="ru-RU"/>
        </w:rPr>
      </w:pPr>
      <w:r w:rsidRPr="0054051F">
        <w:rPr>
          <w:rFonts w:ascii="Times New Roman" w:eastAsia="Calibri" w:hAnsi="Times New Roman" w:cs="Times New Roman"/>
          <w:bCs/>
          <w:color w:val="000000"/>
          <w:sz w:val="24"/>
          <w:szCs w:val="24"/>
          <w:lang w:val="ru-RU" w:eastAsia="ru-RU"/>
        </w:rPr>
        <w:t>Баллы за самостоятельную работу начисляются за подготовку реферата - 0-5 баллов, доклада - 0-5 баллов, выполнение ситуационного задания по одной из тем - 0-5 баллов,</w:t>
      </w:r>
    </w:p>
    <w:p w:rsidR="0054051F" w:rsidRPr="0054051F" w:rsidRDefault="0054051F" w:rsidP="0054051F">
      <w:pPr>
        <w:keepNext/>
        <w:keepLines/>
        <w:spacing w:after="0" w:line="240" w:lineRule="auto"/>
        <w:ind w:firstLine="708"/>
        <w:jc w:val="both"/>
        <w:outlineLvl w:val="0"/>
        <w:rPr>
          <w:rFonts w:ascii="Times New Roman" w:eastAsia="Calibri" w:hAnsi="Times New Roman" w:cs="Times New Roman"/>
          <w:bCs/>
          <w:color w:val="000000"/>
          <w:sz w:val="24"/>
          <w:szCs w:val="24"/>
          <w:lang w:val="ru-RU" w:eastAsia="ru-RU"/>
        </w:rPr>
      </w:pPr>
      <w:r w:rsidRPr="0054051F">
        <w:rPr>
          <w:rFonts w:ascii="Times New Roman" w:eastAsia="Calibri" w:hAnsi="Times New Roman" w:cs="Times New Roman"/>
          <w:bCs/>
          <w:color w:val="000000"/>
          <w:sz w:val="24"/>
          <w:szCs w:val="24"/>
          <w:lang w:val="ru-RU" w:eastAsia="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54051F" w:rsidRPr="0054051F" w:rsidRDefault="0054051F" w:rsidP="0054051F">
      <w:pPr>
        <w:keepNext/>
        <w:keepLines/>
        <w:spacing w:before="480" w:after="0" w:line="240" w:lineRule="auto"/>
        <w:jc w:val="both"/>
        <w:outlineLvl w:val="0"/>
        <w:rPr>
          <w:rFonts w:ascii="Cambria" w:eastAsia="Calibri" w:hAnsi="Cambria" w:cs="Times New Roman"/>
          <w:b/>
          <w:bCs/>
          <w:color w:val="000000"/>
          <w:sz w:val="24"/>
          <w:szCs w:val="24"/>
          <w:lang w:val="ru-RU" w:eastAsia="ru-RU"/>
        </w:rPr>
      </w:pPr>
      <w:bookmarkStart w:id="4" w:name="_Toc420739503"/>
      <w:bookmarkEnd w:id="3"/>
      <w:r w:rsidRPr="0054051F">
        <w:rPr>
          <w:rFonts w:ascii="Cambria" w:eastAsia="Calibri" w:hAnsi="Cambria" w:cs="Times New Roman"/>
          <w:b/>
          <w:bCs/>
          <w:color w:val="000000"/>
          <w:sz w:val="24"/>
          <w:szCs w:val="24"/>
          <w:lang w:val="ru-RU" w:eastAsia="ru-RU"/>
        </w:rPr>
        <w:t>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rPr>
          <w:rFonts w:ascii="Times New Roman" w:eastAsia="Calibri" w:hAnsi="Times New Roman" w:cs="Times New Roman"/>
          <w:b/>
          <w:sz w:val="24"/>
          <w:szCs w:val="24"/>
          <w:u w:val="single"/>
          <w:lang w:val="ru-RU" w:eastAsia="ru-RU"/>
        </w:rPr>
      </w:pPr>
      <w:r w:rsidRPr="0054051F">
        <w:rPr>
          <w:rFonts w:ascii="Times New Roman" w:eastAsia="Calibri" w:hAnsi="Times New Roman" w:cs="Times New Roman"/>
          <w:sz w:val="24"/>
          <w:szCs w:val="24"/>
          <w:lang w:val="ru-RU" w:eastAsia="ru-RU"/>
        </w:rPr>
        <w:t xml:space="preserve">Кафедра  </w:t>
      </w:r>
      <w:r w:rsidRPr="0054051F">
        <w:rPr>
          <w:rFonts w:ascii="Times New Roman" w:eastAsia="Calibri" w:hAnsi="Times New Roman" w:cs="Times New Roman"/>
          <w:sz w:val="24"/>
          <w:szCs w:val="24"/>
          <w:u w:val="single"/>
          <w:lang w:val="ru-RU" w:eastAsia="ru-RU"/>
        </w:rPr>
        <w:t>Судебной экспертизы и криминалистики</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кафедры)</w:t>
      </w:r>
    </w:p>
    <w:p w:rsidR="0054051F" w:rsidRPr="0054051F" w:rsidRDefault="0054051F" w:rsidP="0054051F">
      <w:pPr>
        <w:spacing w:after="0" w:line="240" w:lineRule="auto"/>
        <w:rPr>
          <w:rFonts w:ascii="Times New Roman" w:eastAsia="Calibri" w:hAnsi="Times New Roman" w:cs="Times New Roman"/>
          <w:b/>
          <w:sz w:val="24"/>
          <w:szCs w:val="24"/>
          <w:lang w:val="ru-RU" w:eastAsia="ru-RU"/>
        </w:rPr>
      </w:pPr>
    </w:p>
    <w:p w:rsidR="0054051F" w:rsidRPr="0054051F" w:rsidRDefault="0054051F" w:rsidP="0054051F">
      <w:pPr>
        <w:spacing w:after="0" w:line="240" w:lineRule="auto"/>
        <w:jc w:val="center"/>
        <w:rPr>
          <w:rFonts w:ascii="Times New Roman" w:eastAsia="Calibri" w:hAnsi="Times New Roman" w:cs="Times New Roman"/>
          <w:b/>
          <w:sz w:val="24"/>
          <w:szCs w:val="24"/>
          <w:lang w:val="ru-RU" w:eastAsia="ru-RU"/>
        </w:rPr>
      </w:pPr>
      <w:r w:rsidRPr="0054051F">
        <w:rPr>
          <w:rFonts w:ascii="Times New Roman" w:eastAsia="Calibri" w:hAnsi="Times New Roman" w:cs="Times New Roman"/>
          <w:b/>
          <w:sz w:val="24"/>
          <w:szCs w:val="24"/>
          <w:lang w:val="ru-RU" w:eastAsia="ru-RU"/>
        </w:rPr>
        <w:t>Вопросы к экзамену</w:t>
      </w:r>
    </w:p>
    <w:p w:rsidR="0054051F" w:rsidRPr="0054051F" w:rsidRDefault="0054051F" w:rsidP="0054051F">
      <w:pPr>
        <w:spacing w:after="0" w:line="240" w:lineRule="auto"/>
        <w:jc w:val="center"/>
        <w:rPr>
          <w:rFonts w:ascii="Times New Roman" w:eastAsia="Calibri" w:hAnsi="Times New Roman" w:cs="Times New Roman"/>
          <w:b/>
          <w:sz w:val="24"/>
          <w:szCs w:val="24"/>
          <w:lang w:val="ru-RU" w:eastAsia="ru-RU"/>
        </w:rPr>
      </w:pPr>
    </w:p>
    <w:p w:rsidR="0054051F" w:rsidRPr="0054051F" w:rsidRDefault="0054051F" w:rsidP="0054051F">
      <w:pPr>
        <w:spacing w:after="0" w:line="240" w:lineRule="auto"/>
        <w:jc w:val="center"/>
        <w:rPr>
          <w:rFonts w:ascii="Times New Roman" w:eastAsia="Calibri" w:hAnsi="Times New Roman" w:cs="Times New Roman"/>
          <w:b/>
          <w:sz w:val="24"/>
          <w:szCs w:val="24"/>
          <w:u w:val="single"/>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p>
    <w:p w:rsidR="0054051F" w:rsidRPr="0054051F" w:rsidRDefault="0054051F" w:rsidP="0054051F">
      <w:pPr>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i/>
          <w:sz w:val="24"/>
          <w:szCs w:val="24"/>
          <w:vertAlign w:val="superscript"/>
          <w:lang w:val="ru-RU" w:eastAsia="ru-RU"/>
        </w:rPr>
        <w:lastRenderedPageBreak/>
        <w:t xml:space="preserve">           (наименование дисциплины)</w:t>
      </w:r>
    </w:p>
    <w:p w:rsidR="0054051F" w:rsidRPr="0054051F" w:rsidRDefault="0054051F" w:rsidP="0054051F">
      <w:pPr>
        <w:tabs>
          <w:tab w:val="left" w:pos="500"/>
        </w:tabs>
        <w:spacing w:after="0" w:line="240" w:lineRule="auto"/>
        <w:ind w:right="-30"/>
        <w:jc w:val="both"/>
        <w:rPr>
          <w:rFonts w:ascii="Times New Roman" w:eastAsia="Calibri" w:hAnsi="Times New Roman" w:cs="Times New Roman"/>
          <w:sz w:val="24"/>
          <w:szCs w:val="24"/>
          <w:lang w:val="ru-RU" w:eastAsia="ko-KR"/>
        </w:rPr>
      </w:pPr>
    </w:p>
    <w:p w:rsidR="0054051F" w:rsidRPr="0054051F" w:rsidRDefault="0054051F" w:rsidP="0054051F">
      <w:pPr>
        <w:numPr>
          <w:ilvl w:val="0"/>
          <w:numId w:val="6"/>
        </w:numPr>
        <w:spacing w:after="0" w:line="240" w:lineRule="auto"/>
        <w:ind w:firstLine="1260"/>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Понятие и значение документирования на стадии предварительного </w:t>
      </w:r>
    </w:p>
    <w:p w:rsidR="0054051F" w:rsidRPr="0054051F" w:rsidRDefault="0054051F" w:rsidP="0054051F">
      <w:p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                           следствия. </w:t>
      </w:r>
    </w:p>
    <w:p w:rsidR="0054051F" w:rsidRPr="0054051F" w:rsidRDefault="0054051F" w:rsidP="0054051F">
      <w:pPr>
        <w:numPr>
          <w:ilvl w:val="0"/>
          <w:numId w:val="6"/>
        </w:numPr>
        <w:spacing w:after="0" w:line="240" w:lineRule="auto"/>
        <w:ind w:firstLine="1260"/>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Понятие и значение документирования на стадии судебного процесса.</w:t>
      </w:r>
    </w:p>
    <w:p w:rsidR="0054051F" w:rsidRPr="0054051F" w:rsidRDefault="0054051F" w:rsidP="0054051F">
      <w:pPr>
        <w:numPr>
          <w:ilvl w:val="0"/>
          <w:numId w:val="6"/>
        </w:numPr>
        <w:tabs>
          <w:tab w:val="left" w:pos="470"/>
        </w:tabs>
        <w:spacing w:after="0" w:line="240" w:lineRule="auto"/>
        <w:ind w:firstLine="1260"/>
        <w:jc w:val="both"/>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Понятие процессуального документа. </w:t>
      </w:r>
    </w:p>
    <w:p w:rsidR="0054051F" w:rsidRPr="0054051F" w:rsidRDefault="0054051F" w:rsidP="0054051F">
      <w:pPr>
        <w:numPr>
          <w:ilvl w:val="0"/>
          <w:numId w:val="6"/>
        </w:numPr>
        <w:tabs>
          <w:tab w:val="left" w:pos="47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Порядок оформления процессуальных документов на стадии судебного производства.</w:t>
      </w:r>
    </w:p>
    <w:p w:rsidR="0054051F" w:rsidRPr="0054051F" w:rsidRDefault="0054051F" w:rsidP="0054051F">
      <w:pPr>
        <w:numPr>
          <w:ilvl w:val="0"/>
          <w:numId w:val="6"/>
        </w:numPr>
        <w:tabs>
          <w:tab w:val="left" w:pos="41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осмотра места происшествия и осмотра вещественных доказательств. </w:t>
      </w:r>
    </w:p>
    <w:p w:rsidR="0054051F" w:rsidRPr="0054051F" w:rsidRDefault="0054051F" w:rsidP="0054051F">
      <w:pPr>
        <w:numPr>
          <w:ilvl w:val="0"/>
          <w:numId w:val="6"/>
        </w:numPr>
        <w:tabs>
          <w:tab w:val="left" w:pos="41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допроса потерпевшего, свидетеля, подозреваемого и обвиняемого. </w:t>
      </w:r>
    </w:p>
    <w:p w:rsidR="0054051F" w:rsidRPr="0054051F" w:rsidRDefault="0054051F" w:rsidP="0054051F">
      <w:pPr>
        <w:numPr>
          <w:ilvl w:val="0"/>
          <w:numId w:val="6"/>
        </w:numPr>
        <w:tabs>
          <w:tab w:val="left" w:pos="41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обыска и выемки. </w:t>
      </w:r>
    </w:p>
    <w:p w:rsidR="0054051F" w:rsidRPr="0054051F" w:rsidRDefault="0054051F" w:rsidP="0054051F">
      <w:pPr>
        <w:numPr>
          <w:ilvl w:val="0"/>
          <w:numId w:val="6"/>
        </w:numPr>
        <w:tabs>
          <w:tab w:val="left" w:pos="41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личного обыска и освидетельствования. </w:t>
      </w:r>
    </w:p>
    <w:p w:rsidR="0054051F" w:rsidRPr="0054051F" w:rsidRDefault="0054051F" w:rsidP="0054051F">
      <w:pPr>
        <w:numPr>
          <w:ilvl w:val="0"/>
          <w:numId w:val="6"/>
        </w:numPr>
        <w:tabs>
          <w:tab w:val="left" w:pos="41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опознания лица и предметов. </w:t>
      </w:r>
    </w:p>
    <w:p w:rsidR="0054051F" w:rsidRPr="0054051F" w:rsidRDefault="0054051F" w:rsidP="0054051F">
      <w:pPr>
        <w:numPr>
          <w:ilvl w:val="0"/>
          <w:numId w:val="6"/>
        </w:numPr>
        <w:tabs>
          <w:tab w:val="left" w:pos="41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следственного эксперимента. </w:t>
      </w:r>
    </w:p>
    <w:p w:rsidR="0054051F" w:rsidRPr="0054051F" w:rsidRDefault="0054051F" w:rsidP="0054051F">
      <w:pPr>
        <w:numPr>
          <w:ilvl w:val="0"/>
          <w:numId w:val="6"/>
        </w:numPr>
        <w:tabs>
          <w:tab w:val="left" w:pos="305"/>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Понятие и виды оформления процессуальных документов на стадии предварительного следствия. </w:t>
      </w:r>
    </w:p>
    <w:p w:rsidR="0054051F" w:rsidRPr="0054051F" w:rsidRDefault="0054051F" w:rsidP="0054051F">
      <w:pPr>
        <w:numPr>
          <w:ilvl w:val="0"/>
          <w:numId w:val="6"/>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возбуждении уголовного дела и отказа в возбуждении уголовного дела.</w:t>
      </w:r>
    </w:p>
    <w:p w:rsidR="0054051F" w:rsidRPr="0054051F" w:rsidRDefault="0054051F" w:rsidP="0054051F">
      <w:pPr>
        <w:numPr>
          <w:ilvl w:val="0"/>
          <w:numId w:val="6"/>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признании потерпевшего и гражданского истца.</w:t>
      </w:r>
    </w:p>
    <w:p w:rsidR="0054051F" w:rsidRPr="0054051F" w:rsidRDefault="0054051F" w:rsidP="0054051F">
      <w:pPr>
        <w:numPr>
          <w:ilvl w:val="0"/>
          <w:numId w:val="6"/>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привлечении обвиняемого к уголовной ответственности.</w:t>
      </w:r>
    </w:p>
    <w:p w:rsidR="0054051F" w:rsidRPr="0054051F" w:rsidRDefault="0054051F" w:rsidP="0054051F">
      <w:pPr>
        <w:numPr>
          <w:ilvl w:val="0"/>
          <w:numId w:val="6"/>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постановлений о ходатайстве перед судом о производстве обыска, личного обыска, ареста на расчетные счета физических и юридических лиц.</w:t>
      </w:r>
    </w:p>
    <w:p w:rsidR="0054051F" w:rsidRPr="0054051F" w:rsidRDefault="0054051F" w:rsidP="0054051F">
      <w:pPr>
        <w:numPr>
          <w:ilvl w:val="0"/>
          <w:numId w:val="6"/>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назначении экспертиз, в том числе документальных ревизий.</w:t>
      </w:r>
    </w:p>
    <w:p w:rsidR="0054051F" w:rsidRPr="0054051F" w:rsidRDefault="0054051F" w:rsidP="0054051F">
      <w:pPr>
        <w:numPr>
          <w:ilvl w:val="0"/>
          <w:numId w:val="6"/>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постановлений о возбуждении ходатайства перед судом о заключении под стражу обвиняемого, под залог и домашний арест.</w:t>
      </w:r>
    </w:p>
    <w:p w:rsidR="0054051F" w:rsidRPr="0054051F" w:rsidRDefault="0054051F" w:rsidP="0054051F">
      <w:pPr>
        <w:numPr>
          <w:ilvl w:val="0"/>
          <w:numId w:val="6"/>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об избрании меры пресечения несвязанного с лишением свободы.</w:t>
      </w:r>
    </w:p>
    <w:p w:rsidR="0054051F" w:rsidRPr="0054051F" w:rsidRDefault="0054051F" w:rsidP="0054051F">
      <w:pPr>
        <w:numPr>
          <w:ilvl w:val="0"/>
          <w:numId w:val="6"/>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продлении срока предварительного следствия и о продлении срока содержания обвиняемого под стражей.</w:t>
      </w:r>
    </w:p>
    <w:p w:rsidR="0054051F" w:rsidRPr="0054051F" w:rsidRDefault="0054051F" w:rsidP="0054051F">
      <w:pPr>
        <w:numPr>
          <w:ilvl w:val="0"/>
          <w:numId w:val="6"/>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приостановлении предварительного следствия.</w:t>
      </w:r>
    </w:p>
    <w:p w:rsidR="0054051F" w:rsidRPr="0054051F" w:rsidRDefault="0054051F" w:rsidP="0054051F">
      <w:pPr>
        <w:numPr>
          <w:ilvl w:val="0"/>
          <w:numId w:val="6"/>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возобновления предварительного следствия.</w:t>
      </w:r>
    </w:p>
    <w:p w:rsidR="0054051F" w:rsidRPr="0054051F" w:rsidRDefault="0054051F" w:rsidP="0054051F">
      <w:pPr>
        <w:numPr>
          <w:ilvl w:val="0"/>
          <w:numId w:val="6"/>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розыске обвиняемого.</w:t>
      </w:r>
    </w:p>
    <w:p w:rsidR="0054051F" w:rsidRPr="0054051F" w:rsidRDefault="0054051F" w:rsidP="0054051F">
      <w:pPr>
        <w:numPr>
          <w:ilvl w:val="0"/>
          <w:numId w:val="6"/>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прекращении уголовного дела и уголовного преследования.</w:t>
      </w:r>
    </w:p>
    <w:p w:rsidR="0054051F" w:rsidRPr="0054051F" w:rsidRDefault="0054051F" w:rsidP="0054051F">
      <w:pPr>
        <w:numPr>
          <w:ilvl w:val="0"/>
          <w:numId w:val="6"/>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обвинительного заключения и обвинительного акта.</w:t>
      </w:r>
    </w:p>
    <w:p w:rsidR="0054051F" w:rsidRPr="0054051F" w:rsidRDefault="0054051F" w:rsidP="0054051F">
      <w:pPr>
        <w:numPr>
          <w:ilvl w:val="0"/>
          <w:numId w:val="6"/>
        </w:numPr>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судебных решений на обыск. </w:t>
      </w:r>
    </w:p>
    <w:p w:rsidR="0054051F" w:rsidRPr="0054051F" w:rsidRDefault="0054051F" w:rsidP="0054051F">
      <w:pPr>
        <w:numPr>
          <w:ilvl w:val="0"/>
          <w:numId w:val="6"/>
        </w:numPr>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судебных решений о применении меры пресечения: заключения под стражу, домашний арест, залога и ареста на расчетный счет. </w:t>
      </w:r>
    </w:p>
    <w:p w:rsidR="0054051F" w:rsidRPr="0054051F" w:rsidRDefault="0054051F" w:rsidP="0054051F">
      <w:pPr>
        <w:numPr>
          <w:ilvl w:val="0"/>
          <w:numId w:val="6"/>
        </w:numPr>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судебных слушаний и прений. </w:t>
      </w:r>
    </w:p>
    <w:p w:rsidR="0054051F" w:rsidRPr="0054051F" w:rsidRDefault="0054051F" w:rsidP="0054051F">
      <w:pPr>
        <w:numPr>
          <w:ilvl w:val="0"/>
          <w:numId w:val="6"/>
        </w:numPr>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приговора и решений суда. </w:t>
      </w:r>
    </w:p>
    <w:p w:rsidR="0054051F" w:rsidRPr="0054051F" w:rsidRDefault="0054051F" w:rsidP="0054051F">
      <w:pPr>
        <w:tabs>
          <w:tab w:val="num" w:pos="664"/>
        </w:tabs>
        <w:spacing w:after="0" w:line="240" w:lineRule="auto"/>
        <w:ind w:hanging="360"/>
        <w:jc w:val="both"/>
        <w:rPr>
          <w:rFonts w:ascii="Times New Roman" w:eastAsia="Calibri" w:hAnsi="Times New Roman" w:cs="Times New Roman"/>
          <w:sz w:val="26"/>
          <w:szCs w:val="26"/>
          <w:lang w:val="ru-RU" w:eastAsia="ru-RU"/>
        </w:rPr>
      </w:pPr>
    </w:p>
    <w:p w:rsidR="0054051F" w:rsidRPr="0054051F" w:rsidRDefault="0054051F" w:rsidP="0054051F">
      <w:pPr>
        <w:spacing w:after="0" w:line="240" w:lineRule="auto"/>
        <w:rPr>
          <w:rFonts w:ascii="Times New Roman" w:eastAsia="Calibri" w:hAnsi="Times New Roman" w:cs="Times New Roman"/>
          <w:b/>
          <w:sz w:val="24"/>
          <w:szCs w:val="24"/>
          <w:lang w:val="ru-RU" w:eastAsia="ru-RU"/>
        </w:rPr>
      </w:pPr>
    </w:p>
    <w:p w:rsidR="0054051F" w:rsidRPr="0054051F" w:rsidRDefault="0054051F" w:rsidP="0054051F">
      <w:pPr>
        <w:spacing w:after="0" w:line="240" w:lineRule="auto"/>
        <w:rPr>
          <w:rFonts w:ascii="Times New Roman" w:eastAsia="Calibri" w:hAnsi="Times New Roman" w:cs="Times New Roman"/>
          <w:b/>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Составитель ________________________ С.Г. Матинов</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(подпись)</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«___» ______________ 2017 г. </w:t>
      </w: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rPr>
          <w:rFonts w:ascii="Times New Roman" w:eastAsia="Calibri" w:hAnsi="Times New Roman" w:cs="Times New Roman"/>
          <w:b/>
          <w:sz w:val="24"/>
          <w:szCs w:val="24"/>
          <w:u w:val="single"/>
          <w:lang w:val="ru-RU" w:eastAsia="ru-RU"/>
        </w:rPr>
      </w:pPr>
      <w:r w:rsidRPr="0054051F">
        <w:rPr>
          <w:rFonts w:ascii="Times New Roman" w:eastAsia="Calibri" w:hAnsi="Times New Roman" w:cs="Times New Roman"/>
          <w:sz w:val="24"/>
          <w:szCs w:val="24"/>
          <w:lang w:val="ru-RU" w:eastAsia="ru-RU"/>
        </w:rPr>
        <w:t xml:space="preserve">Кафедра  </w:t>
      </w:r>
      <w:r w:rsidRPr="0054051F">
        <w:rPr>
          <w:rFonts w:ascii="Times New Roman" w:eastAsia="Calibri" w:hAnsi="Times New Roman" w:cs="Times New Roman"/>
          <w:sz w:val="24"/>
          <w:szCs w:val="24"/>
          <w:u w:val="single"/>
          <w:lang w:val="ru-RU" w:eastAsia="ru-RU"/>
        </w:rPr>
        <w:t>Судебной экспертизы и криминалистики</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кафедры)</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b/>
          <w:bCs/>
          <w:sz w:val="24"/>
          <w:szCs w:val="24"/>
          <w:lang w:val="ru-RU" w:eastAsia="ru-RU"/>
        </w:rPr>
        <w:t>ЭКЗАМЕНАЦИОННЫЙ БИЛЕТ №1</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u w:val="single"/>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numPr>
          <w:ilvl w:val="0"/>
          <w:numId w:val="10"/>
        </w:numPr>
        <w:spacing w:after="0" w:line="240" w:lineRule="auto"/>
        <w:jc w:val="both"/>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Понятие и значение документирования на стадии предварительного </w:t>
      </w:r>
    </w:p>
    <w:p w:rsidR="0054051F" w:rsidRPr="0054051F" w:rsidRDefault="0054051F" w:rsidP="0054051F">
      <w:pPr>
        <w:spacing w:after="0" w:line="240" w:lineRule="auto"/>
        <w:jc w:val="both"/>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            следствия. </w:t>
      </w:r>
    </w:p>
    <w:p w:rsidR="0054051F" w:rsidRPr="0054051F" w:rsidRDefault="0054051F" w:rsidP="0054051F">
      <w:pPr>
        <w:numPr>
          <w:ilvl w:val="0"/>
          <w:numId w:val="10"/>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Понятие и значение документирования на стадии судебного процесса.</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Calibri" w:eastAsia="Calibri" w:hAnsi="Calibri" w:cs="Times New Roman"/>
          <w:sz w:val="24"/>
          <w:szCs w:val="24"/>
          <w:lang w:val="ru-RU" w:eastAsia="ru-RU"/>
        </w:rPr>
        <w:t> </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Составитель____________С.Г.Матинов</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Заведующий кафедрой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_____________________А.В.Николаев</w:t>
      </w:r>
      <w:r w:rsidRPr="0054051F">
        <w:rPr>
          <w:rFonts w:ascii="Times New Roman" w:eastAsia="Calibri" w:hAnsi="Times New Roman" w:cs="Times New Roman"/>
          <w:sz w:val="24"/>
          <w:szCs w:val="24"/>
          <w:vertAlign w:val="superscript"/>
          <w:lang w:val="ru-RU" w:eastAsia="ru-RU"/>
        </w:rPr>
        <w:t>                                                                                                                                                      </w:t>
      </w:r>
      <w:r w:rsidRPr="0054051F">
        <w:rPr>
          <w:rFonts w:ascii="Times New Roman" w:eastAsia="Calibri" w:hAnsi="Times New Roman" w:cs="Times New Roman"/>
          <w:sz w:val="24"/>
          <w:szCs w:val="24"/>
          <w:lang w:val="ru-RU" w:eastAsia="ru-RU"/>
        </w:rPr>
        <w:t> </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lastRenderedPageBreak/>
        <w:t>«___» ______________ 2017 г. </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p>
    <w:p w:rsidR="0054051F" w:rsidRPr="0054051F" w:rsidRDefault="0054051F" w:rsidP="0054051F">
      <w:pPr>
        <w:spacing w:after="0" w:line="240" w:lineRule="auto"/>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rPr>
          <w:rFonts w:ascii="Times New Roman" w:eastAsia="Calibri" w:hAnsi="Times New Roman" w:cs="Times New Roman"/>
          <w:b/>
          <w:sz w:val="24"/>
          <w:szCs w:val="24"/>
          <w:u w:val="single"/>
          <w:lang w:val="ru-RU" w:eastAsia="ru-RU"/>
        </w:rPr>
      </w:pPr>
      <w:r w:rsidRPr="0054051F">
        <w:rPr>
          <w:rFonts w:ascii="Times New Roman" w:eastAsia="Calibri" w:hAnsi="Times New Roman" w:cs="Times New Roman"/>
          <w:sz w:val="24"/>
          <w:szCs w:val="24"/>
          <w:lang w:val="ru-RU" w:eastAsia="ru-RU"/>
        </w:rPr>
        <w:t xml:space="preserve">Кафедра  </w:t>
      </w:r>
      <w:r w:rsidRPr="0054051F">
        <w:rPr>
          <w:rFonts w:ascii="Times New Roman" w:eastAsia="Calibri" w:hAnsi="Times New Roman" w:cs="Times New Roman"/>
          <w:sz w:val="24"/>
          <w:szCs w:val="24"/>
          <w:u w:val="single"/>
          <w:lang w:val="ru-RU" w:eastAsia="ru-RU"/>
        </w:rPr>
        <w:t>Судебной экспертизы и криминалистики</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кафедры)</w:t>
      </w:r>
    </w:p>
    <w:p w:rsidR="0054051F" w:rsidRPr="0054051F" w:rsidRDefault="0054051F" w:rsidP="0054051F">
      <w:pPr>
        <w:widowControl w:val="0"/>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b/>
          <w:bCs/>
          <w:sz w:val="24"/>
          <w:szCs w:val="24"/>
          <w:lang w:val="ru-RU" w:eastAsia="ru-RU"/>
        </w:rPr>
        <w:t>ЭКЗАМЕНАЦИОННЫЙ БИЛЕТ №2</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u w:val="single"/>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numPr>
          <w:ilvl w:val="0"/>
          <w:numId w:val="11"/>
        </w:numPr>
        <w:tabs>
          <w:tab w:val="left" w:pos="470"/>
        </w:tabs>
        <w:spacing w:after="0" w:line="240" w:lineRule="auto"/>
        <w:jc w:val="both"/>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Понятие процессуального документа. </w:t>
      </w:r>
    </w:p>
    <w:p w:rsidR="0054051F" w:rsidRPr="0054051F" w:rsidRDefault="0054051F" w:rsidP="0054051F">
      <w:pPr>
        <w:numPr>
          <w:ilvl w:val="0"/>
          <w:numId w:val="11"/>
        </w:numPr>
        <w:tabs>
          <w:tab w:val="left" w:pos="47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Порядок оформления процессуальных документов на стадии судебного производства.</w:t>
      </w:r>
    </w:p>
    <w:p w:rsidR="0054051F" w:rsidRPr="0054051F" w:rsidRDefault="0054051F" w:rsidP="0054051F">
      <w:pPr>
        <w:spacing w:after="0" w:line="240" w:lineRule="auto"/>
        <w:jc w:val="both"/>
        <w:rPr>
          <w:rFonts w:ascii="Times New Roman" w:eastAsia="Calibri" w:hAnsi="Times New Roman" w:cs="Times New Roman"/>
          <w:sz w:val="26"/>
          <w:szCs w:val="26"/>
          <w:lang w:val="ru-RU" w:eastAsia="ru-RU"/>
        </w:rPr>
      </w:pPr>
      <w:r w:rsidRPr="0054051F">
        <w:rPr>
          <w:rFonts w:ascii="Times New Roman" w:eastAsia="Calibri" w:hAnsi="Times New Roman" w:cs="Times New Roman"/>
          <w:bCs/>
          <w:iCs/>
          <w:sz w:val="26"/>
          <w:szCs w:val="26"/>
          <w:lang w:val="ru-RU" w:eastAsia="ru-RU"/>
        </w:rPr>
        <w:t xml:space="preserve"> </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Calibri" w:eastAsia="Calibri" w:hAnsi="Calibri" w:cs="Times New Roman"/>
          <w:sz w:val="24"/>
          <w:szCs w:val="24"/>
          <w:lang w:val="ru-RU" w:eastAsia="ru-RU"/>
        </w:rPr>
        <w:t> </w:t>
      </w:r>
      <w:r w:rsidRPr="0054051F">
        <w:rPr>
          <w:rFonts w:ascii="Times New Roman" w:eastAsia="Calibri" w:hAnsi="Times New Roman" w:cs="Times New Roman"/>
          <w:sz w:val="24"/>
          <w:szCs w:val="24"/>
          <w:lang w:val="ru-RU" w:eastAsia="ru-RU"/>
        </w:rPr>
        <w:t>Составитель____________С.Г.Матинов</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Заведующий кафедрой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_____________________А.В.Николаев</w:t>
      </w:r>
      <w:r w:rsidRPr="0054051F">
        <w:rPr>
          <w:rFonts w:ascii="Times New Roman" w:eastAsia="Calibri" w:hAnsi="Times New Roman" w:cs="Times New Roman"/>
          <w:sz w:val="24"/>
          <w:szCs w:val="24"/>
          <w:vertAlign w:val="superscript"/>
          <w:lang w:val="ru-RU" w:eastAsia="ru-RU"/>
        </w:rPr>
        <w:t>                                                                                                                                                      </w:t>
      </w:r>
      <w:r w:rsidRPr="0054051F">
        <w:rPr>
          <w:rFonts w:ascii="Times New Roman" w:eastAsia="Calibri" w:hAnsi="Times New Roman" w:cs="Times New Roman"/>
          <w:sz w:val="24"/>
          <w:szCs w:val="24"/>
          <w:lang w:val="ru-RU" w:eastAsia="ru-RU"/>
        </w:rPr>
        <w:t> </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«___» ______________ 2017 г.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ab/>
        <w:t>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rPr>
          <w:rFonts w:ascii="Times New Roman" w:eastAsia="Calibri" w:hAnsi="Times New Roman" w:cs="Times New Roman"/>
          <w:b/>
          <w:sz w:val="24"/>
          <w:szCs w:val="24"/>
          <w:u w:val="single"/>
          <w:lang w:val="ru-RU" w:eastAsia="ru-RU"/>
        </w:rPr>
      </w:pPr>
      <w:r w:rsidRPr="0054051F">
        <w:rPr>
          <w:rFonts w:ascii="Times New Roman" w:eastAsia="Calibri" w:hAnsi="Times New Roman" w:cs="Times New Roman"/>
          <w:sz w:val="24"/>
          <w:szCs w:val="24"/>
          <w:lang w:val="ru-RU" w:eastAsia="ru-RU"/>
        </w:rPr>
        <w:t xml:space="preserve">Кафедра  </w:t>
      </w:r>
      <w:r w:rsidRPr="0054051F">
        <w:rPr>
          <w:rFonts w:ascii="Times New Roman" w:eastAsia="Calibri" w:hAnsi="Times New Roman" w:cs="Times New Roman"/>
          <w:sz w:val="24"/>
          <w:szCs w:val="24"/>
          <w:u w:val="single"/>
          <w:lang w:val="ru-RU" w:eastAsia="ru-RU"/>
        </w:rPr>
        <w:t>Судебной экспертизы и криминалистики</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кафедры)</w:t>
      </w:r>
    </w:p>
    <w:p w:rsidR="0054051F" w:rsidRPr="0054051F" w:rsidRDefault="0054051F" w:rsidP="0054051F">
      <w:pPr>
        <w:widowControl w:val="0"/>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b/>
          <w:bCs/>
          <w:sz w:val="24"/>
          <w:szCs w:val="24"/>
          <w:lang w:val="ru-RU" w:eastAsia="ru-RU"/>
        </w:rPr>
        <w:t>ЭКЗАМЕНАЦИОННЫЙ БИЛЕТ №3</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u w:val="single"/>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p>
    <w:p w:rsidR="0054051F" w:rsidRPr="0054051F" w:rsidRDefault="0054051F" w:rsidP="0054051F">
      <w:pPr>
        <w:numPr>
          <w:ilvl w:val="0"/>
          <w:numId w:val="12"/>
        </w:numPr>
        <w:tabs>
          <w:tab w:val="left" w:pos="41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осмотра места происшествия и осмотра вещественных доказательств. </w:t>
      </w:r>
    </w:p>
    <w:p w:rsidR="0054051F" w:rsidRPr="0054051F" w:rsidRDefault="0054051F" w:rsidP="0054051F">
      <w:pPr>
        <w:numPr>
          <w:ilvl w:val="0"/>
          <w:numId w:val="12"/>
        </w:numPr>
        <w:tabs>
          <w:tab w:val="left" w:pos="41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допроса потерпевшего, свидетеля, подозреваемого и обвиняемого. </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Calibri" w:eastAsia="Calibri" w:hAnsi="Calibri" w:cs="Times New Roman"/>
          <w:sz w:val="24"/>
          <w:szCs w:val="24"/>
          <w:lang w:val="ru-RU" w:eastAsia="ru-RU"/>
        </w:rPr>
        <w:t> </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Составитель____________С.Г.Матинов</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Заведующий кафедрой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_____________________А.В.Николаев</w:t>
      </w:r>
      <w:r w:rsidRPr="0054051F">
        <w:rPr>
          <w:rFonts w:ascii="Times New Roman" w:eastAsia="Calibri" w:hAnsi="Times New Roman" w:cs="Times New Roman"/>
          <w:sz w:val="24"/>
          <w:szCs w:val="24"/>
          <w:vertAlign w:val="superscript"/>
          <w:lang w:val="ru-RU" w:eastAsia="ru-RU"/>
        </w:rPr>
        <w:t>                                                                                                                                                      </w:t>
      </w:r>
      <w:r w:rsidRPr="0054051F">
        <w:rPr>
          <w:rFonts w:ascii="Times New Roman" w:eastAsia="Calibri" w:hAnsi="Times New Roman" w:cs="Times New Roman"/>
          <w:sz w:val="24"/>
          <w:szCs w:val="24"/>
          <w:lang w:val="ru-RU" w:eastAsia="ru-RU"/>
        </w:rPr>
        <w:t> </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tabs>
          <w:tab w:val="left" w:pos="2342"/>
        </w:tabs>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«___» ______________ 2017 г. </w:t>
      </w:r>
    </w:p>
    <w:p w:rsidR="0054051F" w:rsidRPr="0054051F" w:rsidRDefault="0054051F" w:rsidP="0054051F">
      <w:pPr>
        <w:tabs>
          <w:tab w:val="left" w:pos="2342"/>
        </w:tabs>
        <w:spacing w:after="0" w:line="240" w:lineRule="auto"/>
        <w:rPr>
          <w:rFonts w:ascii="Times New Roman" w:eastAsia="Calibri" w:hAnsi="Times New Roman" w:cs="Times New Roman"/>
          <w:sz w:val="24"/>
          <w:szCs w:val="24"/>
          <w:lang w:val="ru-RU" w:eastAsia="ru-RU"/>
        </w:rPr>
      </w:pPr>
    </w:p>
    <w:p w:rsidR="0054051F" w:rsidRPr="0054051F" w:rsidRDefault="0054051F" w:rsidP="0054051F">
      <w:pPr>
        <w:tabs>
          <w:tab w:val="left" w:pos="2342"/>
        </w:tabs>
        <w:spacing w:after="0" w:line="240" w:lineRule="auto"/>
        <w:rPr>
          <w:rFonts w:ascii="Times New Roman" w:eastAsia="Calibri" w:hAnsi="Times New Roman" w:cs="Times New Roman"/>
          <w:sz w:val="24"/>
          <w:szCs w:val="24"/>
          <w:lang w:val="ru-RU" w:eastAsia="ru-RU"/>
        </w:rPr>
      </w:pPr>
    </w:p>
    <w:p w:rsidR="0054051F" w:rsidRPr="0054051F" w:rsidRDefault="0054051F" w:rsidP="0054051F">
      <w:pPr>
        <w:spacing w:after="0" w:line="240" w:lineRule="auto"/>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ab/>
        <w:t>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lastRenderedPageBreak/>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rPr>
          <w:rFonts w:ascii="Times New Roman" w:eastAsia="Calibri" w:hAnsi="Times New Roman" w:cs="Times New Roman"/>
          <w:b/>
          <w:sz w:val="24"/>
          <w:szCs w:val="24"/>
          <w:u w:val="single"/>
          <w:lang w:val="ru-RU" w:eastAsia="ru-RU"/>
        </w:rPr>
      </w:pPr>
      <w:r w:rsidRPr="0054051F">
        <w:rPr>
          <w:rFonts w:ascii="Times New Roman" w:eastAsia="Calibri" w:hAnsi="Times New Roman" w:cs="Times New Roman"/>
          <w:sz w:val="24"/>
          <w:szCs w:val="24"/>
          <w:lang w:val="ru-RU" w:eastAsia="ru-RU"/>
        </w:rPr>
        <w:t xml:space="preserve">Кафедра  </w:t>
      </w:r>
      <w:r w:rsidRPr="0054051F">
        <w:rPr>
          <w:rFonts w:ascii="Times New Roman" w:eastAsia="Calibri" w:hAnsi="Times New Roman" w:cs="Times New Roman"/>
          <w:sz w:val="24"/>
          <w:szCs w:val="24"/>
          <w:u w:val="single"/>
          <w:lang w:val="ru-RU" w:eastAsia="ru-RU"/>
        </w:rPr>
        <w:t>Судебной экспертизы и криминалистики</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кафедры)</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r w:rsidRPr="0054051F">
        <w:rPr>
          <w:rFonts w:ascii="Times New Roman" w:eastAsia="Calibri" w:hAnsi="Times New Roman" w:cs="Times New Roman"/>
          <w:b/>
          <w:bCs/>
          <w:sz w:val="24"/>
          <w:szCs w:val="24"/>
          <w:lang w:val="ru-RU" w:eastAsia="ru-RU"/>
        </w:rPr>
        <w:t>ЭКЗАМЕНАЦИОННЫЙ БИЛЕТ №4</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u w:val="single"/>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numPr>
          <w:ilvl w:val="0"/>
          <w:numId w:val="13"/>
        </w:numPr>
        <w:tabs>
          <w:tab w:val="left" w:pos="41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обыска и выемки. </w:t>
      </w:r>
    </w:p>
    <w:p w:rsidR="0054051F" w:rsidRPr="0054051F" w:rsidRDefault="0054051F" w:rsidP="0054051F">
      <w:pPr>
        <w:numPr>
          <w:ilvl w:val="0"/>
          <w:numId w:val="13"/>
        </w:numPr>
        <w:tabs>
          <w:tab w:val="left" w:pos="41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личного обыска и освидетельствования. </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Calibri" w:eastAsia="Calibri" w:hAnsi="Calibri" w:cs="Times New Roman"/>
          <w:sz w:val="24"/>
          <w:szCs w:val="24"/>
          <w:lang w:val="ru-RU" w:eastAsia="ru-RU"/>
        </w:rPr>
        <w:t> </w:t>
      </w:r>
      <w:r w:rsidRPr="0054051F">
        <w:rPr>
          <w:rFonts w:ascii="Times New Roman" w:eastAsia="Calibri" w:hAnsi="Times New Roman" w:cs="Times New Roman"/>
          <w:sz w:val="24"/>
          <w:szCs w:val="24"/>
          <w:lang w:val="ru-RU" w:eastAsia="ru-RU"/>
        </w:rPr>
        <w:t>Составитель____________С.Г.Матинов</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Заведующий кафедрой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_____________________А.В.Николаев</w:t>
      </w:r>
      <w:r w:rsidRPr="0054051F">
        <w:rPr>
          <w:rFonts w:ascii="Times New Roman" w:eastAsia="Calibri" w:hAnsi="Times New Roman" w:cs="Times New Roman"/>
          <w:sz w:val="24"/>
          <w:szCs w:val="24"/>
          <w:vertAlign w:val="superscript"/>
          <w:lang w:val="ru-RU" w:eastAsia="ru-RU"/>
        </w:rPr>
        <w:t>                                                                                                                                                      </w:t>
      </w:r>
      <w:r w:rsidRPr="0054051F">
        <w:rPr>
          <w:rFonts w:ascii="Times New Roman" w:eastAsia="Calibri" w:hAnsi="Times New Roman" w:cs="Times New Roman"/>
          <w:sz w:val="24"/>
          <w:szCs w:val="24"/>
          <w:lang w:val="ru-RU" w:eastAsia="ru-RU"/>
        </w:rPr>
        <w:t> </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«___» ______________ 2017 г. </w:t>
      </w:r>
    </w:p>
    <w:p w:rsidR="0054051F" w:rsidRPr="0054051F" w:rsidRDefault="0054051F" w:rsidP="0054051F">
      <w:pPr>
        <w:spacing w:after="0" w:line="240" w:lineRule="auto"/>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ab/>
        <w:t>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rPr>
          <w:rFonts w:ascii="Times New Roman" w:eastAsia="Calibri" w:hAnsi="Times New Roman" w:cs="Times New Roman"/>
          <w:b/>
          <w:sz w:val="24"/>
          <w:szCs w:val="24"/>
          <w:u w:val="single"/>
          <w:lang w:val="ru-RU" w:eastAsia="ru-RU"/>
        </w:rPr>
      </w:pPr>
      <w:r w:rsidRPr="0054051F">
        <w:rPr>
          <w:rFonts w:ascii="Times New Roman" w:eastAsia="Calibri" w:hAnsi="Times New Roman" w:cs="Times New Roman"/>
          <w:sz w:val="24"/>
          <w:szCs w:val="24"/>
          <w:lang w:val="ru-RU" w:eastAsia="ru-RU"/>
        </w:rPr>
        <w:t xml:space="preserve">Кафедра  </w:t>
      </w:r>
      <w:r w:rsidRPr="0054051F">
        <w:rPr>
          <w:rFonts w:ascii="Times New Roman" w:eastAsia="Calibri" w:hAnsi="Times New Roman" w:cs="Times New Roman"/>
          <w:sz w:val="24"/>
          <w:szCs w:val="24"/>
          <w:u w:val="single"/>
          <w:lang w:val="ru-RU" w:eastAsia="ru-RU"/>
        </w:rPr>
        <w:t>Судебной экспертизы и криминалистики</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кафедры)</w:t>
      </w:r>
    </w:p>
    <w:p w:rsidR="0054051F" w:rsidRPr="0054051F" w:rsidRDefault="0054051F" w:rsidP="0054051F">
      <w:pPr>
        <w:widowControl w:val="0"/>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b/>
          <w:bCs/>
          <w:sz w:val="24"/>
          <w:szCs w:val="24"/>
          <w:lang w:val="ru-RU" w:eastAsia="ru-RU"/>
        </w:rPr>
        <w:t>ЭКЗАМЕНАЦИОННЫЙ БИЛЕТ №5</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u w:val="single"/>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numPr>
          <w:ilvl w:val="0"/>
          <w:numId w:val="14"/>
        </w:numPr>
        <w:tabs>
          <w:tab w:val="left" w:pos="41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опознания лица и предметов. </w:t>
      </w:r>
    </w:p>
    <w:p w:rsidR="0054051F" w:rsidRPr="0054051F" w:rsidRDefault="0054051F" w:rsidP="0054051F">
      <w:pPr>
        <w:numPr>
          <w:ilvl w:val="0"/>
          <w:numId w:val="14"/>
        </w:numPr>
        <w:tabs>
          <w:tab w:val="left" w:pos="41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следственного эксперимента. </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Calibri" w:eastAsia="Calibri" w:hAnsi="Calibri" w:cs="Times New Roman"/>
          <w:sz w:val="24"/>
          <w:szCs w:val="24"/>
          <w:lang w:val="ru-RU" w:eastAsia="ru-RU"/>
        </w:rPr>
        <w:t> </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Составитель____________С.Г.Матинов</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Заведующий кафедрой    </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_____________________А.В.Николаев</w:t>
      </w:r>
      <w:r w:rsidRPr="0054051F">
        <w:rPr>
          <w:rFonts w:ascii="Times New Roman" w:eastAsia="Calibri" w:hAnsi="Times New Roman" w:cs="Times New Roman"/>
          <w:sz w:val="24"/>
          <w:szCs w:val="24"/>
          <w:vertAlign w:val="superscript"/>
          <w:lang w:val="ru-RU" w:eastAsia="ru-RU"/>
        </w:rPr>
        <w:t>                                                                                                                                                      </w:t>
      </w:r>
      <w:r w:rsidRPr="0054051F">
        <w:rPr>
          <w:rFonts w:ascii="Times New Roman" w:eastAsia="Calibri" w:hAnsi="Times New Roman" w:cs="Times New Roman"/>
          <w:sz w:val="24"/>
          <w:szCs w:val="24"/>
          <w:lang w:val="ru-RU" w:eastAsia="ru-RU"/>
        </w:rPr>
        <w:t> </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tabs>
          <w:tab w:val="left" w:pos="3293"/>
        </w:tabs>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«___» ______________ 2017 г. </w:t>
      </w:r>
    </w:p>
    <w:p w:rsidR="0054051F" w:rsidRPr="0054051F" w:rsidRDefault="0054051F" w:rsidP="0054051F">
      <w:pPr>
        <w:tabs>
          <w:tab w:val="left" w:pos="3293"/>
        </w:tabs>
        <w:spacing w:after="0" w:line="240" w:lineRule="auto"/>
        <w:rPr>
          <w:rFonts w:ascii="Times New Roman" w:eastAsia="Calibri" w:hAnsi="Times New Roman" w:cs="Times New Roman"/>
          <w:sz w:val="24"/>
          <w:szCs w:val="24"/>
          <w:lang w:val="ru-RU" w:eastAsia="ru-RU"/>
        </w:rPr>
      </w:pPr>
    </w:p>
    <w:p w:rsidR="0054051F" w:rsidRPr="0054051F" w:rsidRDefault="0054051F" w:rsidP="0054051F">
      <w:pPr>
        <w:spacing w:after="0" w:line="240" w:lineRule="auto"/>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ab/>
        <w:t>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rPr>
          <w:rFonts w:ascii="Times New Roman" w:eastAsia="Calibri" w:hAnsi="Times New Roman" w:cs="Times New Roman"/>
          <w:b/>
          <w:sz w:val="24"/>
          <w:szCs w:val="24"/>
          <w:u w:val="single"/>
          <w:lang w:val="ru-RU" w:eastAsia="ru-RU"/>
        </w:rPr>
      </w:pPr>
      <w:r w:rsidRPr="0054051F">
        <w:rPr>
          <w:rFonts w:ascii="Times New Roman" w:eastAsia="Calibri" w:hAnsi="Times New Roman" w:cs="Times New Roman"/>
          <w:sz w:val="24"/>
          <w:szCs w:val="24"/>
          <w:lang w:val="ru-RU" w:eastAsia="ru-RU"/>
        </w:rPr>
        <w:t xml:space="preserve">Кафедра  </w:t>
      </w:r>
      <w:r w:rsidRPr="0054051F">
        <w:rPr>
          <w:rFonts w:ascii="Times New Roman" w:eastAsia="Calibri" w:hAnsi="Times New Roman" w:cs="Times New Roman"/>
          <w:sz w:val="24"/>
          <w:szCs w:val="24"/>
          <w:u w:val="single"/>
          <w:lang w:val="ru-RU" w:eastAsia="ru-RU"/>
        </w:rPr>
        <w:t>Судебной экспертизы и криминалистики</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кафедры)</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r w:rsidRPr="0054051F">
        <w:rPr>
          <w:rFonts w:ascii="Times New Roman" w:eastAsia="Calibri" w:hAnsi="Times New Roman" w:cs="Times New Roman"/>
          <w:b/>
          <w:bCs/>
          <w:sz w:val="24"/>
          <w:szCs w:val="24"/>
          <w:lang w:val="ru-RU" w:eastAsia="ru-RU"/>
        </w:rPr>
        <w:lastRenderedPageBreak/>
        <w:t>ЭКЗАМЕНАЦИОННЫЙ БИЛЕТ №6</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p>
    <w:p w:rsidR="0054051F" w:rsidRPr="0054051F" w:rsidRDefault="0054051F" w:rsidP="0054051F">
      <w:pPr>
        <w:numPr>
          <w:ilvl w:val="0"/>
          <w:numId w:val="15"/>
        </w:numPr>
        <w:tabs>
          <w:tab w:val="left" w:pos="305"/>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Понятие и виды оформления процессуальных документов на стадии предварительного следствия. </w:t>
      </w:r>
    </w:p>
    <w:p w:rsidR="0054051F" w:rsidRPr="0054051F" w:rsidRDefault="0054051F" w:rsidP="0054051F">
      <w:pPr>
        <w:numPr>
          <w:ilvl w:val="0"/>
          <w:numId w:val="15"/>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возбуждении уголовного дела и отказа в возбуждении уголовного дела.</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Calibri" w:eastAsia="Calibri" w:hAnsi="Calibri" w:cs="Times New Roman"/>
          <w:sz w:val="24"/>
          <w:szCs w:val="24"/>
          <w:lang w:val="ru-RU" w:eastAsia="ru-RU"/>
        </w:rPr>
        <w:t> </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Составитель____________С.Г.Матинов</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Заведующий кафедрой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_____________________А.В.Николаев</w:t>
      </w:r>
      <w:r w:rsidRPr="0054051F">
        <w:rPr>
          <w:rFonts w:ascii="Times New Roman" w:eastAsia="Calibri" w:hAnsi="Times New Roman" w:cs="Times New Roman"/>
          <w:sz w:val="24"/>
          <w:szCs w:val="24"/>
          <w:vertAlign w:val="superscript"/>
          <w:lang w:val="ru-RU" w:eastAsia="ru-RU"/>
        </w:rPr>
        <w:t>                                                                                                                                                      </w:t>
      </w:r>
      <w:r w:rsidRPr="0054051F">
        <w:rPr>
          <w:rFonts w:ascii="Times New Roman" w:eastAsia="Calibri" w:hAnsi="Times New Roman" w:cs="Times New Roman"/>
          <w:sz w:val="24"/>
          <w:szCs w:val="24"/>
          <w:lang w:val="ru-RU" w:eastAsia="ru-RU"/>
        </w:rPr>
        <w:t> </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hd w:val="clear" w:color="auto" w:fill="FFFFFF"/>
        <w:spacing w:after="0" w:line="240" w:lineRule="auto"/>
        <w:jc w:val="both"/>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«___» ______________ 2017 г. </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ab/>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rPr>
          <w:rFonts w:ascii="Times New Roman" w:eastAsia="Calibri" w:hAnsi="Times New Roman" w:cs="Times New Roman"/>
          <w:b/>
          <w:sz w:val="24"/>
          <w:szCs w:val="24"/>
          <w:u w:val="single"/>
          <w:lang w:val="ru-RU" w:eastAsia="ru-RU"/>
        </w:rPr>
      </w:pPr>
      <w:r w:rsidRPr="0054051F">
        <w:rPr>
          <w:rFonts w:ascii="Times New Roman" w:eastAsia="Calibri" w:hAnsi="Times New Roman" w:cs="Times New Roman"/>
          <w:sz w:val="24"/>
          <w:szCs w:val="24"/>
          <w:lang w:val="ru-RU" w:eastAsia="ru-RU"/>
        </w:rPr>
        <w:t xml:space="preserve">Кафедра  </w:t>
      </w:r>
      <w:r w:rsidRPr="0054051F">
        <w:rPr>
          <w:rFonts w:ascii="Times New Roman" w:eastAsia="Calibri" w:hAnsi="Times New Roman" w:cs="Times New Roman"/>
          <w:sz w:val="24"/>
          <w:szCs w:val="24"/>
          <w:u w:val="single"/>
          <w:lang w:val="ru-RU" w:eastAsia="ru-RU"/>
        </w:rPr>
        <w:t>Судебной экспертизы и криминалистики</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кафедры)</w:t>
      </w:r>
    </w:p>
    <w:p w:rsidR="0054051F" w:rsidRPr="0054051F" w:rsidRDefault="0054051F" w:rsidP="0054051F">
      <w:pPr>
        <w:widowControl w:val="0"/>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b/>
          <w:bCs/>
          <w:sz w:val="24"/>
          <w:szCs w:val="24"/>
          <w:lang w:val="ru-RU" w:eastAsia="ru-RU"/>
        </w:rPr>
        <w:t>ЭКЗАМЕНАЦИОННЫЙ БИЛЕТ №7</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p>
    <w:p w:rsidR="0054051F" w:rsidRPr="0054051F" w:rsidRDefault="0054051F" w:rsidP="0054051F">
      <w:pPr>
        <w:tabs>
          <w:tab w:val="right" w:pos="8080"/>
        </w:tabs>
        <w:spacing w:after="0" w:line="240" w:lineRule="auto"/>
        <w:ind w:firstLine="720"/>
        <w:jc w:val="both"/>
        <w:rPr>
          <w:rFonts w:ascii="Times New Roman" w:eastAsia="Calibri" w:hAnsi="Times New Roman" w:cs="Times New Roman"/>
          <w:b/>
          <w:sz w:val="24"/>
          <w:szCs w:val="24"/>
          <w:lang w:val="ru-RU" w:eastAsia="ru-RU"/>
        </w:rPr>
      </w:pPr>
    </w:p>
    <w:p w:rsidR="0054051F" w:rsidRPr="0054051F" w:rsidRDefault="0054051F" w:rsidP="0054051F">
      <w:pPr>
        <w:numPr>
          <w:ilvl w:val="0"/>
          <w:numId w:val="16"/>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признании потерпевшего и гражданского истца.</w:t>
      </w:r>
    </w:p>
    <w:p w:rsidR="0054051F" w:rsidRPr="0054051F" w:rsidRDefault="0054051F" w:rsidP="0054051F">
      <w:pPr>
        <w:numPr>
          <w:ilvl w:val="0"/>
          <w:numId w:val="16"/>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привлечении обвиняемого к уголовной ответственности.</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Calibri" w:eastAsia="Calibri" w:hAnsi="Calibri" w:cs="Times New Roman"/>
          <w:sz w:val="24"/>
          <w:szCs w:val="24"/>
          <w:lang w:val="ru-RU" w:eastAsia="ru-RU"/>
        </w:rPr>
        <w:t> </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Составитель____________С.Г.Матинов</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Заведующий кафедрой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_____________________А.В.Николаев</w:t>
      </w:r>
      <w:r w:rsidRPr="0054051F">
        <w:rPr>
          <w:rFonts w:ascii="Times New Roman" w:eastAsia="Calibri" w:hAnsi="Times New Roman" w:cs="Times New Roman"/>
          <w:sz w:val="24"/>
          <w:szCs w:val="24"/>
          <w:vertAlign w:val="superscript"/>
          <w:lang w:val="ru-RU" w:eastAsia="ru-RU"/>
        </w:rPr>
        <w:t>                                                                                                                                                      </w:t>
      </w:r>
      <w:r w:rsidRPr="0054051F">
        <w:rPr>
          <w:rFonts w:ascii="Times New Roman" w:eastAsia="Calibri" w:hAnsi="Times New Roman" w:cs="Times New Roman"/>
          <w:sz w:val="24"/>
          <w:szCs w:val="24"/>
          <w:lang w:val="ru-RU" w:eastAsia="ru-RU"/>
        </w:rPr>
        <w:t> </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tabs>
          <w:tab w:val="left" w:pos="3882"/>
        </w:tabs>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«___» ______________ 2017 г. </w:t>
      </w:r>
    </w:p>
    <w:p w:rsidR="0054051F" w:rsidRPr="0054051F" w:rsidRDefault="0054051F" w:rsidP="0054051F">
      <w:pPr>
        <w:tabs>
          <w:tab w:val="left" w:pos="3882"/>
        </w:tabs>
        <w:spacing w:after="0" w:line="240" w:lineRule="auto"/>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ab/>
        <w:t>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rPr>
          <w:rFonts w:ascii="Times New Roman" w:eastAsia="Calibri" w:hAnsi="Times New Roman" w:cs="Times New Roman"/>
          <w:b/>
          <w:sz w:val="24"/>
          <w:szCs w:val="24"/>
          <w:u w:val="single"/>
          <w:lang w:val="ru-RU" w:eastAsia="ru-RU"/>
        </w:rPr>
      </w:pPr>
      <w:r w:rsidRPr="0054051F">
        <w:rPr>
          <w:rFonts w:ascii="Times New Roman" w:eastAsia="Calibri" w:hAnsi="Times New Roman" w:cs="Times New Roman"/>
          <w:sz w:val="24"/>
          <w:szCs w:val="24"/>
          <w:lang w:val="ru-RU" w:eastAsia="ru-RU"/>
        </w:rPr>
        <w:t xml:space="preserve">Кафедра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кафедры)</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b/>
          <w:bCs/>
          <w:sz w:val="24"/>
          <w:szCs w:val="24"/>
          <w:lang w:val="ru-RU" w:eastAsia="ru-RU"/>
        </w:rPr>
        <w:t>ЭКЗАМЕНАЦИОННЫЙ БИЛЕТ №8</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u w:val="single"/>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Основы процессуального делопроизводства</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p>
    <w:p w:rsidR="0054051F" w:rsidRPr="0054051F" w:rsidRDefault="0054051F" w:rsidP="0054051F">
      <w:pPr>
        <w:numPr>
          <w:ilvl w:val="0"/>
          <w:numId w:val="17"/>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постановлений о ходатайстве перед судом о производстве обыска, личного обыска, ареста на расчетные счета физических и юридических лиц.</w:t>
      </w:r>
    </w:p>
    <w:p w:rsidR="0054051F" w:rsidRPr="0054051F" w:rsidRDefault="0054051F" w:rsidP="0054051F">
      <w:pPr>
        <w:numPr>
          <w:ilvl w:val="0"/>
          <w:numId w:val="17"/>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назначении экспертиз, в том числе документальных ревизий.</w:t>
      </w:r>
    </w:p>
    <w:p w:rsidR="0054051F" w:rsidRPr="0054051F" w:rsidRDefault="0054051F" w:rsidP="0054051F">
      <w:pPr>
        <w:spacing w:after="0" w:line="240" w:lineRule="auto"/>
        <w:jc w:val="both"/>
        <w:rPr>
          <w:rFonts w:ascii="Times New Roman" w:eastAsia="Calibri" w:hAnsi="Times New Roman" w:cs="Times New Roman"/>
          <w:sz w:val="26"/>
          <w:szCs w:val="26"/>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Составитель____________С.Г.Матинов</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Заведующий кафедрой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_____________________А.В.Николаев</w:t>
      </w:r>
      <w:r w:rsidRPr="0054051F">
        <w:rPr>
          <w:rFonts w:ascii="Times New Roman" w:eastAsia="Calibri" w:hAnsi="Times New Roman" w:cs="Times New Roman"/>
          <w:sz w:val="24"/>
          <w:szCs w:val="24"/>
          <w:vertAlign w:val="superscript"/>
          <w:lang w:val="ru-RU" w:eastAsia="ru-RU"/>
        </w:rPr>
        <w:t>                                                                                                                                                      </w:t>
      </w:r>
      <w:r w:rsidRPr="0054051F">
        <w:rPr>
          <w:rFonts w:ascii="Times New Roman" w:eastAsia="Calibri" w:hAnsi="Times New Roman" w:cs="Times New Roman"/>
          <w:sz w:val="24"/>
          <w:szCs w:val="24"/>
          <w:lang w:val="ru-RU" w:eastAsia="ru-RU"/>
        </w:rPr>
        <w:t> </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hd w:val="clear" w:color="auto" w:fill="FFFFFF"/>
        <w:spacing w:after="0" w:line="240" w:lineRule="auto"/>
        <w:jc w:val="both"/>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«___» ______________ 2017 г. </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rPr>
          <w:rFonts w:ascii="Times New Roman" w:eastAsia="Calibri" w:hAnsi="Times New Roman" w:cs="Times New Roman"/>
          <w:b/>
          <w:sz w:val="24"/>
          <w:szCs w:val="24"/>
          <w:u w:val="single"/>
          <w:lang w:val="ru-RU" w:eastAsia="ru-RU"/>
        </w:rPr>
      </w:pPr>
      <w:r w:rsidRPr="0054051F">
        <w:rPr>
          <w:rFonts w:ascii="Times New Roman" w:eastAsia="Calibri" w:hAnsi="Times New Roman" w:cs="Times New Roman"/>
          <w:sz w:val="24"/>
          <w:szCs w:val="24"/>
          <w:lang w:val="ru-RU" w:eastAsia="ru-RU"/>
        </w:rPr>
        <w:t xml:space="preserve">Кафедра  </w:t>
      </w:r>
      <w:r w:rsidRPr="0054051F">
        <w:rPr>
          <w:rFonts w:ascii="Times New Roman" w:eastAsia="Calibri" w:hAnsi="Times New Roman" w:cs="Times New Roman"/>
          <w:sz w:val="24"/>
          <w:szCs w:val="24"/>
          <w:u w:val="single"/>
          <w:lang w:val="ru-RU" w:eastAsia="ru-RU"/>
        </w:rPr>
        <w:t>Судебной экспертизы и криминалистики</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кафедры)</w:t>
      </w:r>
    </w:p>
    <w:p w:rsidR="0054051F" w:rsidRPr="0054051F" w:rsidRDefault="0054051F" w:rsidP="0054051F">
      <w:pPr>
        <w:widowControl w:val="0"/>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b/>
          <w:bCs/>
          <w:sz w:val="24"/>
          <w:szCs w:val="24"/>
          <w:lang w:val="ru-RU" w:eastAsia="ru-RU"/>
        </w:rPr>
        <w:t>ЭКЗАМЕНАЦИОННЫЙ БИЛЕТ №9</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u w:val="single"/>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numPr>
          <w:ilvl w:val="0"/>
          <w:numId w:val="18"/>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постановлений о возбуждении ходатайства перед судом о заключении под стражу обвиняемого, под залог и домашний арест.</w:t>
      </w:r>
    </w:p>
    <w:p w:rsidR="0054051F" w:rsidRPr="0054051F" w:rsidRDefault="0054051F" w:rsidP="0054051F">
      <w:pPr>
        <w:numPr>
          <w:ilvl w:val="0"/>
          <w:numId w:val="18"/>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об избрании меры пресечения несвязанного с лишением свободы.</w:t>
      </w:r>
    </w:p>
    <w:p w:rsidR="0054051F" w:rsidRPr="0054051F" w:rsidRDefault="0054051F" w:rsidP="0054051F">
      <w:pPr>
        <w:tabs>
          <w:tab w:val="right" w:pos="8080"/>
        </w:tabs>
        <w:spacing w:after="0" w:line="240" w:lineRule="auto"/>
        <w:ind w:firstLine="720"/>
        <w:jc w:val="both"/>
        <w:rPr>
          <w:rFonts w:ascii="Times New Roman" w:eastAsia="Calibri" w:hAnsi="Times New Roman" w:cs="Times New Roman"/>
          <w:b/>
          <w:sz w:val="24"/>
          <w:szCs w:val="24"/>
          <w:lang w:val="ru-RU" w:eastAsia="ru-RU"/>
        </w:rPr>
      </w:pPr>
    </w:p>
    <w:p w:rsidR="0054051F" w:rsidRPr="0054051F" w:rsidRDefault="0054051F" w:rsidP="0054051F">
      <w:pPr>
        <w:spacing w:after="0" w:line="240" w:lineRule="auto"/>
        <w:textAlignment w:val="baseline"/>
        <w:rPr>
          <w:rFonts w:ascii="Times New Roman" w:eastAsia="Calibri" w:hAnsi="Times New Roman" w:cs="Times New Roman"/>
          <w:sz w:val="24"/>
          <w:szCs w:val="24"/>
          <w:vertAlign w:val="superscript"/>
          <w:lang w:val="ru-RU" w:eastAsia="ru-RU"/>
        </w:rPr>
      </w:pPr>
      <w:r w:rsidRPr="0054051F">
        <w:rPr>
          <w:rFonts w:ascii="Times New Roman" w:eastAsia="Calibri" w:hAnsi="Times New Roman" w:cs="Times New Roman"/>
          <w:sz w:val="24"/>
          <w:szCs w:val="24"/>
          <w:lang w:val="ru-RU" w:eastAsia="ru-RU"/>
        </w:rPr>
        <w:t>Составитель____________С.Г. Матинов</w:t>
      </w:r>
      <w:r w:rsidRPr="0054051F">
        <w:rPr>
          <w:rFonts w:ascii="Times New Roman" w:eastAsia="Calibri" w:hAnsi="Times New Roman" w:cs="Times New Roman"/>
          <w:sz w:val="24"/>
          <w:szCs w:val="24"/>
          <w:vertAlign w:val="superscript"/>
          <w:lang w:val="ru-RU" w:eastAsia="ru-RU"/>
        </w:rPr>
        <w:t xml:space="preserve">                                                                                                                               </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Заведующий кафедрой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_____________________А.В.Николаев</w:t>
      </w:r>
      <w:r w:rsidRPr="0054051F">
        <w:rPr>
          <w:rFonts w:ascii="Times New Roman" w:eastAsia="Calibri" w:hAnsi="Times New Roman" w:cs="Times New Roman"/>
          <w:sz w:val="24"/>
          <w:szCs w:val="24"/>
          <w:vertAlign w:val="superscript"/>
          <w:lang w:val="ru-RU" w:eastAsia="ru-RU"/>
        </w:rPr>
        <w:t>                                                                                                                                                      </w:t>
      </w:r>
      <w:r w:rsidRPr="0054051F">
        <w:rPr>
          <w:rFonts w:ascii="Times New Roman" w:eastAsia="Calibri" w:hAnsi="Times New Roman" w:cs="Times New Roman"/>
          <w:sz w:val="24"/>
          <w:szCs w:val="24"/>
          <w:lang w:val="ru-RU" w:eastAsia="ru-RU"/>
        </w:rPr>
        <w:t> </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tabs>
          <w:tab w:val="left" w:pos="3969"/>
        </w:tabs>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«___» ______________ 2017 г. </w:t>
      </w:r>
    </w:p>
    <w:p w:rsidR="0054051F" w:rsidRPr="0054051F" w:rsidRDefault="0054051F" w:rsidP="0054051F">
      <w:pPr>
        <w:tabs>
          <w:tab w:val="left" w:pos="3969"/>
        </w:tabs>
        <w:spacing w:after="0" w:line="240" w:lineRule="auto"/>
        <w:rPr>
          <w:rFonts w:ascii="Times New Roman" w:eastAsia="Calibri" w:hAnsi="Times New Roman" w:cs="Times New Roman"/>
          <w:sz w:val="24"/>
          <w:szCs w:val="24"/>
          <w:lang w:val="ru-RU" w:eastAsia="ru-RU"/>
        </w:rPr>
      </w:pPr>
    </w:p>
    <w:p w:rsidR="0054051F" w:rsidRPr="0054051F" w:rsidRDefault="0054051F" w:rsidP="0054051F">
      <w:pPr>
        <w:spacing w:after="0" w:line="240" w:lineRule="auto"/>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ab/>
        <w:t>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rPr>
          <w:rFonts w:ascii="Times New Roman" w:eastAsia="Calibri" w:hAnsi="Times New Roman" w:cs="Times New Roman"/>
          <w:b/>
          <w:sz w:val="24"/>
          <w:szCs w:val="24"/>
          <w:u w:val="single"/>
          <w:lang w:val="ru-RU" w:eastAsia="ru-RU"/>
        </w:rPr>
      </w:pPr>
      <w:r w:rsidRPr="0054051F">
        <w:rPr>
          <w:rFonts w:ascii="Times New Roman" w:eastAsia="Calibri" w:hAnsi="Times New Roman" w:cs="Times New Roman"/>
          <w:sz w:val="24"/>
          <w:szCs w:val="24"/>
          <w:lang w:val="ru-RU" w:eastAsia="ru-RU"/>
        </w:rPr>
        <w:t xml:space="preserve">Кафедра  </w:t>
      </w:r>
      <w:r w:rsidRPr="0054051F">
        <w:rPr>
          <w:rFonts w:ascii="Times New Roman" w:eastAsia="Calibri" w:hAnsi="Times New Roman" w:cs="Times New Roman"/>
          <w:sz w:val="24"/>
          <w:szCs w:val="24"/>
          <w:u w:val="single"/>
          <w:lang w:val="ru-RU" w:eastAsia="ru-RU"/>
        </w:rPr>
        <w:t>Судебной экспертизы и криминалистики</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кафедры)</w:t>
      </w:r>
    </w:p>
    <w:p w:rsidR="0054051F" w:rsidRPr="0054051F" w:rsidRDefault="0054051F" w:rsidP="0054051F">
      <w:pPr>
        <w:widowControl w:val="0"/>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b/>
          <w:bCs/>
          <w:sz w:val="24"/>
          <w:szCs w:val="24"/>
          <w:lang w:val="ru-RU" w:eastAsia="ru-RU"/>
        </w:rPr>
        <w:t>ЭКЗАМЕНАЦИОННЫЙ БИЛЕТ №10</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u w:val="single"/>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numPr>
          <w:ilvl w:val="0"/>
          <w:numId w:val="19"/>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продлении срока предварительного следствия и о продлении срока содержания обвиняемого под стражей.</w:t>
      </w:r>
    </w:p>
    <w:p w:rsidR="0054051F" w:rsidRPr="0054051F" w:rsidRDefault="0054051F" w:rsidP="0054051F">
      <w:pPr>
        <w:numPr>
          <w:ilvl w:val="0"/>
          <w:numId w:val="19"/>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приостановлении предварительного следствия.</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lastRenderedPageBreak/>
        <w:t>Составитель____________С.Г.Матинов</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Заведующий кафедрой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_____________________А.В.Николаев</w:t>
      </w:r>
      <w:r w:rsidRPr="0054051F">
        <w:rPr>
          <w:rFonts w:ascii="Times New Roman" w:eastAsia="Calibri" w:hAnsi="Times New Roman" w:cs="Times New Roman"/>
          <w:sz w:val="24"/>
          <w:szCs w:val="24"/>
          <w:vertAlign w:val="superscript"/>
          <w:lang w:val="ru-RU" w:eastAsia="ru-RU"/>
        </w:rPr>
        <w:t>                                                                                                                                                      </w:t>
      </w:r>
      <w:r w:rsidRPr="0054051F">
        <w:rPr>
          <w:rFonts w:ascii="Times New Roman" w:eastAsia="Calibri" w:hAnsi="Times New Roman" w:cs="Times New Roman"/>
          <w:sz w:val="24"/>
          <w:szCs w:val="24"/>
          <w:lang w:val="ru-RU" w:eastAsia="ru-RU"/>
        </w:rPr>
        <w:t> </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hd w:val="clear" w:color="auto" w:fill="FFFFFF"/>
        <w:spacing w:after="0" w:line="240" w:lineRule="auto"/>
        <w:jc w:val="both"/>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«___» ______________ 2017 г. </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rPr>
          <w:rFonts w:ascii="Times New Roman" w:eastAsia="Calibri" w:hAnsi="Times New Roman" w:cs="Times New Roman"/>
          <w:b/>
          <w:sz w:val="24"/>
          <w:szCs w:val="24"/>
          <w:u w:val="single"/>
          <w:lang w:val="ru-RU" w:eastAsia="ru-RU"/>
        </w:rPr>
      </w:pPr>
      <w:r w:rsidRPr="0054051F">
        <w:rPr>
          <w:rFonts w:ascii="Times New Roman" w:eastAsia="Calibri" w:hAnsi="Times New Roman" w:cs="Times New Roman"/>
          <w:sz w:val="24"/>
          <w:szCs w:val="24"/>
          <w:lang w:val="ru-RU" w:eastAsia="ru-RU"/>
        </w:rPr>
        <w:t xml:space="preserve">Кафедра  </w:t>
      </w:r>
      <w:r w:rsidRPr="0054051F">
        <w:rPr>
          <w:rFonts w:ascii="Times New Roman" w:eastAsia="Calibri" w:hAnsi="Times New Roman" w:cs="Times New Roman"/>
          <w:sz w:val="24"/>
          <w:szCs w:val="24"/>
          <w:u w:val="single"/>
          <w:lang w:val="ru-RU" w:eastAsia="ru-RU"/>
        </w:rPr>
        <w:t>Судебной экспертизы и криминалистики</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кафедры)</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b/>
          <w:bCs/>
          <w:sz w:val="24"/>
          <w:szCs w:val="24"/>
          <w:lang w:val="ru-RU" w:eastAsia="ru-RU"/>
        </w:rPr>
        <w:t>ЭКЗАМЕНАЦИОННЫЙ БИЛЕТ №11</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p>
    <w:p w:rsidR="0054051F" w:rsidRPr="0054051F" w:rsidRDefault="0054051F" w:rsidP="0054051F">
      <w:pPr>
        <w:numPr>
          <w:ilvl w:val="0"/>
          <w:numId w:val="20"/>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возобновления предварительного следствия.</w:t>
      </w:r>
    </w:p>
    <w:p w:rsidR="0054051F" w:rsidRPr="0054051F" w:rsidRDefault="0054051F" w:rsidP="0054051F">
      <w:pPr>
        <w:numPr>
          <w:ilvl w:val="0"/>
          <w:numId w:val="20"/>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розыске обвиняемого.</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Составитель____________С.Г.Матинов</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Заведующий кафедрой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_____________________А.В.Николаев</w:t>
      </w:r>
      <w:r w:rsidRPr="0054051F">
        <w:rPr>
          <w:rFonts w:ascii="Times New Roman" w:eastAsia="Calibri" w:hAnsi="Times New Roman" w:cs="Times New Roman"/>
          <w:sz w:val="24"/>
          <w:szCs w:val="24"/>
          <w:vertAlign w:val="superscript"/>
          <w:lang w:val="ru-RU" w:eastAsia="ru-RU"/>
        </w:rPr>
        <w:t>                                                                                                                                                      </w:t>
      </w:r>
      <w:r w:rsidRPr="0054051F">
        <w:rPr>
          <w:rFonts w:ascii="Times New Roman" w:eastAsia="Calibri" w:hAnsi="Times New Roman" w:cs="Times New Roman"/>
          <w:sz w:val="24"/>
          <w:szCs w:val="24"/>
          <w:lang w:val="ru-RU" w:eastAsia="ru-RU"/>
        </w:rPr>
        <w:t> </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«___» ______________ 2017 г. </w:t>
      </w:r>
    </w:p>
    <w:p w:rsidR="0054051F" w:rsidRPr="0054051F" w:rsidRDefault="0054051F" w:rsidP="0054051F">
      <w:pPr>
        <w:spacing w:after="0" w:line="240" w:lineRule="auto"/>
        <w:rPr>
          <w:rFonts w:ascii="Times New Roman" w:eastAsia="Calibri" w:hAnsi="Times New Roman" w:cs="Times New Roman"/>
          <w:sz w:val="24"/>
          <w:szCs w:val="24"/>
          <w:lang w:val="ru-RU" w:eastAsia="ru-RU"/>
        </w:rPr>
      </w:pPr>
    </w:p>
    <w:p w:rsidR="0054051F" w:rsidRPr="0054051F" w:rsidRDefault="0054051F" w:rsidP="0054051F">
      <w:p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ab/>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rPr>
          <w:rFonts w:ascii="Times New Roman" w:eastAsia="Calibri" w:hAnsi="Times New Roman" w:cs="Times New Roman"/>
          <w:b/>
          <w:sz w:val="24"/>
          <w:szCs w:val="24"/>
          <w:u w:val="single"/>
          <w:lang w:val="ru-RU" w:eastAsia="ru-RU"/>
        </w:rPr>
      </w:pPr>
      <w:r w:rsidRPr="0054051F">
        <w:rPr>
          <w:rFonts w:ascii="Times New Roman" w:eastAsia="Calibri" w:hAnsi="Times New Roman" w:cs="Times New Roman"/>
          <w:sz w:val="24"/>
          <w:szCs w:val="24"/>
          <w:lang w:val="ru-RU" w:eastAsia="ru-RU"/>
        </w:rPr>
        <w:t xml:space="preserve">Кафедра  </w:t>
      </w:r>
      <w:r w:rsidRPr="0054051F">
        <w:rPr>
          <w:rFonts w:ascii="Times New Roman" w:eastAsia="Calibri" w:hAnsi="Times New Roman" w:cs="Times New Roman"/>
          <w:sz w:val="24"/>
          <w:szCs w:val="24"/>
          <w:u w:val="single"/>
          <w:lang w:val="ru-RU" w:eastAsia="ru-RU"/>
        </w:rPr>
        <w:t>Судебной экспертизы и криминалистики</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кафедры)</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r w:rsidRPr="0054051F">
        <w:rPr>
          <w:rFonts w:ascii="Times New Roman" w:eastAsia="Calibri" w:hAnsi="Times New Roman" w:cs="Times New Roman"/>
          <w:b/>
          <w:bCs/>
          <w:sz w:val="24"/>
          <w:szCs w:val="24"/>
          <w:lang w:val="ru-RU" w:eastAsia="ru-RU"/>
        </w:rPr>
        <w:t>ЭКЗАМЕНАЦИОННЫЙ БИЛЕТ №12</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p>
    <w:p w:rsidR="0054051F" w:rsidRPr="0054051F" w:rsidRDefault="0054051F" w:rsidP="0054051F">
      <w:pPr>
        <w:numPr>
          <w:ilvl w:val="0"/>
          <w:numId w:val="21"/>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прекращении уголовного дела и уголовного преследования.</w:t>
      </w:r>
    </w:p>
    <w:p w:rsidR="0054051F" w:rsidRPr="0054051F" w:rsidRDefault="0054051F" w:rsidP="0054051F">
      <w:pPr>
        <w:numPr>
          <w:ilvl w:val="0"/>
          <w:numId w:val="21"/>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обвинительного заключения и обвинительного акта.</w:t>
      </w:r>
    </w:p>
    <w:p w:rsidR="0054051F" w:rsidRPr="0054051F" w:rsidRDefault="0054051F" w:rsidP="0054051F">
      <w:pPr>
        <w:spacing w:after="0" w:line="240" w:lineRule="auto"/>
        <w:jc w:val="both"/>
        <w:rPr>
          <w:rFonts w:ascii="Times New Roman" w:eastAsia="Calibri" w:hAnsi="Times New Roman" w:cs="Times New Roman"/>
          <w:sz w:val="26"/>
          <w:szCs w:val="26"/>
          <w:lang w:val="ru-RU" w:eastAsia="ru-RU"/>
        </w:rPr>
      </w:pPr>
      <w:r w:rsidRPr="0054051F">
        <w:rPr>
          <w:rFonts w:ascii="Times New Roman" w:eastAsia="Calibri" w:hAnsi="Times New Roman" w:cs="Times New Roman"/>
          <w:sz w:val="26"/>
          <w:szCs w:val="26"/>
          <w:lang w:val="ru-RU" w:eastAsia="ru-RU"/>
        </w:rPr>
        <w:t xml:space="preserve">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Составитель____________С.Г.Матинов</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Заведующий кафедрой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lastRenderedPageBreak/>
        <w:t>_____________________А.В.Николаев</w:t>
      </w:r>
      <w:r w:rsidRPr="0054051F">
        <w:rPr>
          <w:rFonts w:ascii="Times New Roman" w:eastAsia="Calibri" w:hAnsi="Times New Roman" w:cs="Times New Roman"/>
          <w:sz w:val="24"/>
          <w:szCs w:val="24"/>
          <w:vertAlign w:val="superscript"/>
          <w:lang w:val="ru-RU" w:eastAsia="ru-RU"/>
        </w:rPr>
        <w:t>                                                                                                                                                      </w:t>
      </w:r>
      <w:r w:rsidRPr="0054051F">
        <w:rPr>
          <w:rFonts w:ascii="Times New Roman" w:eastAsia="Calibri" w:hAnsi="Times New Roman" w:cs="Times New Roman"/>
          <w:sz w:val="24"/>
          <w:szCs w:val="24"/>
          <w:lang w:val="ru-RU" w:eastAsia="ru-RU"/>
        </w:rPr>
        <w:t> </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tabs>
          <w:tab w:val="left" w:pos="3882"/>
        </w:tabs>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«___» ______________ 2017 г. </w:t>
      </w:r>
    </w:p>
    <w:p w:rsidR="0054051F" w:rsidRPr="0054051F" w:rsidRDefault="0054051F" w:rsidP="0054051F">
      <w:pPr>
        <w:tabs>
          <w:tab w:val="left" w:pos="3882"/>
        </w:tabs>
        <w:spacing w:after="0" w:line="240" w:lineRule="auto"/>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rPr>
          <w:rFonts w:ascii="Times New Roman" w:eastAsia="Calibri" w:hAnsi="Times New Roman" w:cs="Times New Roman"/>
          <w:b/>
          <w:sz w:val="24"/>
          <w:szCs w:val="24"/>
          <w:u w:val="single"/>
          <w:lang w:val="ru-RU" w:eastAsia="ru-RU"/>
        </w:rPr>
      </w:pPr>
      <w:r w:rsidRPr="0054051F">
        <w:rPr>
          <w:rFonts w:ascii="Times New Roman" w:eastAsia="Calibri" w:hAnsi="Times New Roman" w:cs="Times New Roman"/>
          <w:sz w:val="24"/>
          <w:szCs w:val="24"/>
          <w:lang w:val="ru-RU" w:eastAsia="ru-RU"/>
        </w:rPr>
        <w:t xml:space="preserve">Кафедра  </w:t>
      </w:r>
      <w:r w:rsidRPr="0054051F">
        <w:rPr>
          <w:rFonts w:ascii="Times New Roman" w:eastAsia="Calibri" w:hAnsi="Times New Roman" w:cs="Times New Roman"/>
          <w:sz w:val="24"/>
          <w:szCs w:val="24"/>
          <w:u w:val="single"/>
          <w:lang w:val="ru-RU" w:eastAsia="ru-RU"/>
        </w:rPr>
        <w:t>Судебной экспертизы и криминалистики</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кафедры)</w:t>
      </w:r>
    </w:p>
    <w:p w:rsidR="0054051F" w:rsidRPr="0054051F" w:rsidRDefault="0054051F" w:rsidP="0054051F">
      <w:pPr>
        <w:widowControl w:val="0"/>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b/>
          <w:bCs/>
          <w:sz w:val="24"/>
          <w:szCs w:val="24"/>
          <w:lang w:val="ru-RU" w:eastAsia="ru-RU"/>
        </w:rPr>
        <w:t>ЭКЗАМЕНАЦИОННЫЙ БИЛЕТ №13</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u w:val="single"/>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p>
    <w:p w:rsidR="0054051F" w:rsidRPr="0054051F" w:rsidRDefault="0054051F" w:rsidP="0054051F">
      <w:pPr>
        <w:numPr>
          <w:ilvl w:val="0"/>
          <w:numId w:val="22"/>
        </w:numPr>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судебных решений на обыск. </w:t>
      </w:r>
    </w:p>
    <w:p w:rsidR="0054051F" w:rsidRPr="0054051F" w:rsidRDefault="0054051F" w:rsidP="0054051F">
      <w:pPr>
        <w:numPr>
          <w:ilvl w:val="0"/>
          <w:numId w:val="22"/>
        </w:numPr>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судебных решений о применении меры пресечения: заключения под стражу, домашний арест, залога и ареста на расчетный счет.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Составитель____________С.Г.Матинов</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Заведующий кафедрой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_____________________А.В.Николаев</w:t>
      </w:r>
      <w:r w:rsidRPr="0054051F">
        <w:rPr>
          <w:rFonts w:ascii="Times New Roman" w:eastAsia="Calibri" w:hAnsi="Times New Roman" w:cs="Times New Roman"/>
          <w:sz w:val="24"/>
          <w:szCs w:val="24"/>
          <w:vertAlign w:val="superscript"/>
          <w:lang w:val="ru-RU" w:eastAsia="ru-RU"/>
        </w:rPr>
        <w:t>                                                                                                                                                      </w:t>
      </w:r>
      <w:r w:rsidRPr="0054051F">
        <w:rPr>
          <w:rFonts w:ascii="Times New Roman" w:eastAsia="Calibri" w:hAnsi="Times New Roman" w:cs="Times New Roman"/>
          <w:sz w:val="24"/>
          <w:szCs w:val="24"/>
          <w:lang w:val="ru-RU" w:eastAsia="ru-RU"/>
        </w:rPr>
        <w:t> </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«___» ______________ 2017 г. </w:t>
      </w:r>
    </w:p>
    <w:p w:rsidR="0054051F" w:rsidRPr="0054051F" w:rsidRDefault="0054051F" w:rsidP="0054051F">
      <w:p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ab/>
      </w:r>
    </w:p>
    <w:p w:rsidR="0054051F" w:rsidRPr="0054051F" w:rsidRDefault="0054051F" w:rsidP="0054051F">
      <w:pPr>
        <w:spacing w:after="0" w:line="240" w:lineRule="auto"/>
        <w:rPr>
          <w:rFonts w:ascii="Times New Roman" w:eastAsia="Calibri" w:hAnsi="Times New Roman" w:cs="Times New Roman"/>
          <w:sz w:val="24"/>
          <w:szCs w:val="24"/>
          <w:lang w:val="ru-RU" w:eastAsia="ru-RU"/>
        </w:rPr>
      </w:pPr>
    </w:p>
    <w:p w:rsidR="0054051F" w:rsidRPr="0054051F" w:rsidRDefault="0054051F" w:rsidP="0054051F">
      <w:pPr>
        <w:spacing w:after="0" w:line="240" w:lineRule="auto"/>
        <w:rPr>
          <w:rFonts w:ascii="Times New Roman" w:eastAsia="Calibri" w:hAnsi="Times New Roman"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rPr>
          <w:rFonts w:ascii="Times New Roman" w:eastAsia="Calibri" w:hAnsi="Times New Roman" w:cs="Times New Roman"/>
          <w:b/>
          <w:sz w:val="24"/>
          <w:szCs w:val="24"/>
          <w:u w:val="single"/>
          <w:lang w:val="ru-RU" w:eastAsia="ru-RU"/>
        </w:rPr>
      </w:pPr>
      <w:r w:rsidRPr="0054051F">
        <w:rPr>
          <w:rFonts w:ascii="Times New Roman" w:eastAsia="Calibri" w:hAnsi="Times New Roman" w:cs="Times New Roman"/>
          <w:sz w:val="24"/>
          <w:szCs w:val="24"/>
          <w:lang w:val="ru-RU" w:eastAsia="ru-RU"/>
        </w:rPr>
        <w:t xml:space="preserve">Кафедра  </w:t>
      </w:r>
      <w:r w:rsidRPr="0054051F">
        <w:rPr>
          <w:rFonts w:ascii="Times New Roman" w:eastAsia="Calibri" w:hAnsi="Times New Roman" w:cs="Times New Roman"/>
          <w:sz w:val="24"/>
          <w:szCs w:val="24"/>
          <w:u w:val="single"/>
          <w:lang w:val="ru-RU" w:eastAsia="ru-RU"/>
        </w:rPr>
        <w:t>Судебной экспертизы и криминалистики</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кафедры)</w:t>
      </w:r>
    </w:p>
    <w:p w:rsidR="0054051F" w:rsidRPr="0054051F" w:rsidRDefault="0054051F" w:rsidP="0054051F">
      <w:pPr>
        <w:widowControl w:val="0"/>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b/>
          <w:bCs/>
          <w:sz w:val="24"/>
          <w:szCs w:val="24"/>
          <w:lang w:val="ru-RU" w:eastAsia="ru-RU"/>
        </w:rPr>
        <w:t>ЭКЗАМЕНАЦИОННЫЙ БИЛЕТ №14</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p>
    <w:p w:rsidR="0054051F" w:rsidRPr="0054051F" w:rsidRDefault="0054051F" w:rsidP="0054051F">
      <w:pPr>
        <w:numPr>
          <w:ilvl w:val="0"/>
          <w:numId w:val="23"/>
        </w:numPr>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судебных слушаний и прений. </w:t>
      </w:r>
    </w:p>
    <w:p w:rsidR="0054051F" w:rsidRPr="0054051F" w:rsidRDefault="0054051F" w:rsidP="0054051F">
      <w:pPr>
        <w:numPr>
          <w:ilvl w:val="0"/>
          <w:numId w:val="23"/>
        </w:numPr>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приговора и решений суда.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Составитель____________С.Г.Матинов</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Заведующий кафедрой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_____________________А.В.Николаев</w:t>
      </w:r>
      <w:r w:rsidRPr="0054051F">
        <w:rPr>
          <w:rFonts w:ascii="Times New Roman" w:eastAsia="Calibri" w:hAnsi="Times New Roman" w:cs="Times New Roman"/>
          <w:sz w:val="24"/>
          <w:szCs w:val="24"/>
          <w:vertAlign w:val="superscript"/>
          <w:lang w:val="ru-RU" w:eastAsia="ru-RU"/>
        </w:rPr>
        <w:t>                                                                                                                                                      </w:t>
      </w:r>
      <w:r w:rsidRPr="0054051F">
        <w:rPr>
          <w:rFonts w:ascii="Times New Roman" w:eastAsia="Calibri" w:hAnsi="Times New Roman" w:cs="Times New Roman"/>
          <w:sz w:val="24"/>
          <w:szCs w:val="24"/>
          <w:lang w:val="ru-RU" w:eastAsia="ru-RU"/>
        </w:rPr>
        <w:t> </w:t>
      </w:r>
      <w:r w:rsidRPr="0054051F">
        <w:rPr>
          <w:rFonts w:ascii="Times New Roman" w:eastAsia="Calibri" w:hAnsi="Times New Roman" w:cs="Times New Roman"/>
          <w:sz w:val="24"/>
          <w:szCs w:val="24"/>
          <w:vertAlign w:val="superscript"/>
          <w:lang w:val="ru-RU" w:eastAsia="ru-RU"/>
        </w:rPr>
        <w:t>                    (подпись)   </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«___» ______________ 2017 г. </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p>
    <w:p w:rsidR="0054051F" w:rsidRPr="0054051F" w:rsidRDefault="0054051F" w:rsidP="0054051F">
      <w:pPr>
        <w:spacing w:after="0" w:line="240" w:lineRule="auto"/>
        <w:jc w:val="both"/>
        <w:textAlignment w:val="baseline"/>
        <w:rPr>
          <w:rFonts w:ascii="Times New Roman" w:eastAsia="Calibri" w:hAnsi="Times New Roman" w:cs="Times New Roman"/>
          <w:b/>
          <w:sz w:val="24"/>
          <w:szCs w:val="24"/>
          <w:lang w:val="ru-RU" w:eastAsia="ru-RU"/>
        </w:rPr>
      </w:pPr>
      <w:r w:rsidRPr="0054051F">
        <w:rPr>
          <w:rFonts w:ascii="Times New Roman" w:eastAsia="Calibri" w:hAnsi="Times New Roman" w:cs="Times New Roman"/>
          <w:b/>
          <w:sz w:val="24"/>
          <w:szCs w:val="24"/>
          <w:lang w:val="ru-RU" w:eastAsia="ru-RU"/>
        </w:rPr>
        <w:t>Критерии оценивания:</w:t>
      </w:r>
    </w:p>
    <w:p w:rsidR="0054051F" w:rsidRPr="0054051F" w:rsidRDefault="0054051F" w:rsidP="0054051F">
      <w:pPr>
        <w:spacing w:after="0" w:line="240" w:lineRule="auto"/>
        <w:jc w:val="both"/>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lastRenderedPageBreak/>
        <w:t>-</w:t>
      </w:r>
      <w:r w:rsidRPr="0054051F">
        <w:rPr>
          <w:rFonts w:ascii="Times New Roman" w:eastAsia="Calibri" w:hAnsi="Times New Roman" w:cs="Times New Roman"/>
          <w:sz w:val="24"/>
          <w:szCs w:val="24"/>
          <w:lang w:val="ru-RU" w:eastAsia="ru-RU"/>
        </w:rPr>
        <w:tab/>
        <w:t>оценка «отлично» выставляется обучающемуся, если студент демонстрирует полные и содержательные знания материала, усвоение взаимосвязи элементов системы публичного управления, их содержания, практику оперирования основными терминами и категориями публичного управления, используя научные точки зрения на обсуждаемые проблемы, умеет отстаивать свою позицию; допускается наличие неточностей в ответе, либо отсутствие ответов на отдельные дополнительные вопросы.</w:t>
      </w:r>
    </w:p>
    <w:p w:rsidR="0054051F" w:rsidRPr="0054051F" w:rsidRDefault="0054051F" w:rsidP="0054051F">
      <w:pPr>
        <w:spacing w:after="0" w:line="240" w:lineRule="auto"/>
        <w:jc w:val="both"/>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w:t>
      </w:r>
      <w:r w:rsidRPr="0054051F">
        <w:rPr>
          <w:rFonts w:ascii="Times New Roman" w:eastAsia="Calibri" w:hAnsi="Times New Roman" w:cs="Times New Roman"/>
          <w:sz w:val="24"/>
          <w:szCs w:val="24"/>
          <w:lang w:val="ru-RU" w:eastAsia="ru-RU"/>
        </w:rPr>
        <w:tab/>
        <w:t xml:space="preserve">  оценка «неудовлетворительно» выставляется обучающемуся, если он не отвечает на поставленный вопрос, не ориентируется в понятиях и категориях публичного управления, не демонстрирует знания основного учебно-программного материала.</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widowControl w:val="0"/>
        <w:spacing w:after="0" w:line="240" w:lineRule="auto"/>
        <w:jc w:val="center"/>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 xml:space="preserve">Кафедра </w:t>
      </w:r>
      <w:r w:rsidRPr="0054051F">
        <w:rPr>
          <w:rFonts w:ascii="Times New Roman" w:eastAsia="Calibri" w:hAnsi="Times New Roman" w:cs="Times New Roman"/>
          <w:sz w:val="24"/>
          <w:szCs w:val="24"/>
          <w:u w:val="single"/>
          <w:lang w:val="ru-RU" w:eastAsia="ru-RU"/>
        </w:rPr>
        <w:t>судебной  экспертизы и криминалистики</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кафедры)</w:t>
      </w:r>
    </w:p>
    <w:p w:rsidR="0054051F" w:rsidRPr="0054051F" w:rsidRDefault="0054051F" w:rsidP="0054051F">
      <w:pPr>
        <w:autoSpaceDE w:val="0"/>
        <w:autoSpaceDN w:val="0"/>
        <w:adjustRightInd w:val="0"/>
        <w:spacing w:after="0" w:line="240" w:lineRule="auto"/>
        <w:rPr>
          <w:rFonts w:ascii="Times New Roman" w:eastAsia="Times New Roman" w:hAnsi="Times New Roman" w:cs="Times New Roman"/>
          <w:b/>
          <w:color w:val="000000"/>
          <w:sz w:val="24"/>
          <w:szCs w:val="24"/>
          <w:lang w:val="ru-RU"/>
        </w:rPr>
      </w:pPr>
    </w:p>
    <w:p w:rsidR="0054051F" w:rsidRPr="0054051F" w:rsidRDefault="0054051F" w:rsidP="0054051F">
      <w:pPr>
        <w:autoSpaceDE w:val="0"/>
        <w:autoSpaceDN w:val="0"/>
        <w:adjustRightInd w:val="0"/>
        <w:spacing w:after="0" w:line="240" w:lineRule="auto"/>
        <w:jc w:val="center"/>
        <w:rPr>
          <w:rFonts w:ascii="Times New Roman" w:eastAsia="Times New Roman" w:hAnsi="Times New Roman" w:cs="Times New Roman"/>
          <w:b/>
          <w:color w:val="000000"/>
          <w:sz w:val="24"/>
          <w:szCs w:val="24"/>
          <w:lang w:val="ru-RU"/>
        </w:rPr>
      </w:pPr>
      <w:r w:rsidRPr="0054051F">
        <w:rPr>
          <w:rFonts w:ascii="Times New Roman" w:eastAsia="Times New Roman" w:hAnsi="Times New Roman" w:cs="Times New Roman"/>
          <w:b/>
          <w:color w:val="000000"/>
          <w:sz w:val="24"/>
          <w:szCs w:val="24"/>
          <w:lang w:val="ru-RU"/>
        </w:rPr>
        <w:t xml:space="preserve">Тесты письменные </w:t>
      </w:r>
    </w:p>
    <w:p w:rsidR="0054051F" w:rsidRPr="0054051F" w:rsidRDefault="0054051F" w:rsidP="0054051F">
      <w:pPr>
        <w:widowControl w:val="0"/>
        <w:shd w:val="clear" w:color="auto" w:fill="FFFFFF"/>
        <w:spacing w:after="0" w:line="240" w:lineRule="auto"/>
        <w:jc w:val="center"/>
        <w:rPr>
          <w:rFonts w:ascii="Times New Roman" w:eastAsia="Calibri" w:hAnsi="Times New Roman" w:cs="Times New Roman"/>
          <w:sz w:val="24"/>
          <w:szCs w:val="24"/>
          <w:u w:val="single"/>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p>
    <w:p w:rsidR="0054051F" w:rsidRPr="0054051F" w:rsidRDefault="0054051F" w:rsidP="0054051F">
      <w:pPr>
        <w:widowControl w:val="0"/>
        <w:shd w:val="clear" w:color="auto" w:fill="FFFFFF"/>
        <w:spacing w:after="0" w:line="240" w:lineRule="auto"/>
        <w:jc w:val="center"/>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дисциплины)</w:t>
      </w:r>
    </w:p>
    <w:p w:rsidR="0054051F" w:rsidRPr="0054051F" w:rsidRDefault="0054051F" w:rsidP="0054051F">
      <w:pPr>
        <w:numPr>
          <w:ilvl w:val="0"/>
          <w:numId w:val="7"/>
        </w:num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54051F">
        <w:rPr>
          <w:rFonts w:ascii="Times New Roman" w:eastAsia="Times New Roman" w:hAnsi="Times New Roman" w:cs="Times New Roman"/>
          <w:b/>
          <w:color w:val="000000"/>
          <w:sz w:val="24"/>
          <w:szCs w:val="24"/>
          <w:lang w:val="ru-RU"/>
        </w:rPr>
        <w:t>Банк тестов по модулям и (или) темам</w:t>
      </w:r>
    </w:p>
    <w:p w:rsidR="0054051F" w:rsidRPr="0054051F" w:rsidRDefault="0054051F" w:rsidP="0054051F">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54051F" w:rsidRPr="0054051F" w:rsidRDefault="0054051F" w:rsidP="0054051F">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54051F">
        <w:rPr>
          <w:rFonts w:ascii="Times New Roman" w:eastAsia="Times New Roman" w:hAnsi="Times New Roman" w:cs="Times New Roman"/>
          <w:b/>
          <w:color w:val="000000"/>
          <w:sz w:val="24"/>
          <w:szCs w:val="24"/>
          <w:lang w:val="ru-RU"/>
        </w:rPr>
        <w:t>Модуль 1 «</w:t>
      </w:r>
      <w:r w:rsidRPr="0054051F">
        <w:rPr>
          <w:rFonts w:ascii="Times New Roman" w:eastAsia="Times New Roman" w:hAnsi="Times New Roman" w:cs="Times New Roman"/>
          <w:b/>
          <w:color w:val="000000"/>
          <w:sz w:val="23"/>
          <w:szCs w:val="23"/>
          <w:lang w:val="ru-RU"/>
        </w:rPr>
        <w:t>Теоретико-правые основы профессионального делопроизводства предварительного следствия и суда»</w:t>
      </w:r>
    </w:p>
    <w:p w:rsidR="0054051F" w:rsidRPr="0054051F" w:rsidRDefault="0054051F" w:rsidP="0054051F">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54051F" w:rsidRPr="0054051F" w:rsidRDefault="0054051F" w:rsidP="0054051F">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54051F">
        <w:rPr>
          <w:rFonts w:ascii="Times New Roman" w:eastAsia="Times New Roman" w:hAnsi="Times New Roman" w:cs="Times New Roman"/>
          <w:color w:val="000000"/>
          <w:sz w:val="24"/>
          <w:szCs w:val="24"/>
          <w:lang w:val="ru-RU"/>
        </w:rPr>
        <w:t>1.Тестовое задание (вопрос):</w:t>
      </w:r>
    </w:p>
    <w:p w:rsidR="0054051F" w:rsidRPr="0054051F" w:rsidRDefault="0054051F" w:rsidP="0054051F">
      <w:p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Понятие и значение документирования на стадии предварительного следствия. </w:t>
      </w:r>
    </w:p>
    <w:p w:rsidR="0054051F" w:rsidRPr="0054051F" w:rsidRDefault="0054051F" w:rsidP="0054051F">
      <w:p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Понятие и значение документирования на стадии судебного процесса.</w:t>
      </w:r>
    </w:p>
    <w:p w:rsidR="0054051F" w:rsidRPr="0054051F" w:rsidRDefault="0054051F" w:rsidP="0054051F">
      <w:pPr>
        <w:spacing w:after="0" w:line="240" w:lineRule="auto"/>
        <w:rPr>
          <w:rFonts w:ascii="Times New Roman" w:eastAsia="Calibri" w:hAnsi="Times New Roman" w:cs="Times New Roman"/>
          <w:sz w:val="24"/>
          <w:szCs w:val="24"/>
          <w:lang w:val="ru-RU" w:eastAsia="ru-RU"/>
        </w:rPr>
      </w:pPr>
    </w:p>
    <w:p w:rsidR="0054051F" w:rsidRPr="0054051F" w:rsidRDefault="0054051F" w:rsidP="0054051F">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54051F">
        <w:rPr>
          <w:rFonts w:ascii="Times New Roman" w:eastAsia="Times New Roman" w:hAnsi="Times New Roman" w:cs="Times New Roman"/>
          <w:color w:val="000000"/>
          <w:sz w:val="24"/>
          <w:szCs w:val="24"/>
          <w:lang w:val="ru-RU"/>
        </w:rPr>
        <w:t>2. Тестовое задание (вопрос):</w:t>
      </w:r>
    </w:p>
    <w:p w:rsidR="0054051F" w:rsidRPr="0054051F" w:rsidRDefault="0054051F" w:rsidP="0054051F">
      <w:pPr>
        <w:tabs>
          <w:tab w:val="left" w:pos="470"/>
        </w:tabs>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Понятие процессуального документа. </w:t>
      </w:r>
    </w:p>
    <w:p w:rsidR="0054051F" w:rsidRPr="0054051F" w:rsidRDefault="0054051F" w:rsidP="0054051F">
      <w:pPr>
        <w:tabs>
          <w:tab w:val="left" w:pos="470"/>
        </w:tabs>
        <w:spacing w:after="0" w:line="240" w:lineRule="auto"/>
        <w:jc w:val="both"/>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Классификации видов документов. </w:t>
      </w:r>
    </w:p>
    <w:p w:rsidR="0054051F" w:rsidRPr="0054051F" w:rsidRDefault="0054051F" w:rsidP="0054051F">
      <w:pPr>
        <w:tabs>
          <w:tab w:val="left" w:pos="470"/>
        </w:tabs>
        <w:spacing w:after="0" w:line="240" w:lineRule="auto"/>
        <w:jc w:val="both"/>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Понятие и виды служебных документов. </w:t>
      </w:r>
    </w:p>
    <w:p w:rsidR="0054051F" w:rsidRPr="0054051F" w:rsidRDefault="0054051F" w:rsidP="0054051F">
      <w:pPr>
        <w:tabs>
          <w:tab w:val="left" w:pos="47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Классификации документов.</w:t>
      </w:r>
    </w:p>
    <w:p w:rsidR="0054051F" w:rsidRPr="0054051F" w:rsidRDefault="0054051F" w:rsidP="0054051F">
      <w:pPr>
        <w:spacing w:after="0" w:line="240" w:lineRule="auto"/>
        <w:rPr>
          <w:rFonts w:ascii="Times New Roman" w:eastAsia="Calibri" w:hAnsi="Times New Roman" w:cs="Times New Roman"/>
          <w:sz w:val="24"/>
          <w:szCs w:val="24"/>
          <w:lang w:val="ru-RU" w:eastAsia="ru-RU"/>
        </w:rPr>
      </w:pPr>
    </w:p>
    <w:p w:rsidR="0054051F" w:rsidRPr="0054051F" w:rsidRDefault="0054051F" w:rsidP="0054051F">
      <w:pPr>
        <w:spacing w:after="12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b/>
          <w:sz w:val="24"/>
          <w:szCs w:val="24"/>
          <w:lang w:val="ru-RU" w:eastAsia="ru-RU"/>
        </w:rPr>
        <w:t>Модуль 2. «Виды следственных документов</w:t>
      </w:r>
      <w:r w:rsidRPr="0054051F">
        <w:rPr>
          <w:rFonts w:ascii="Times New Roman" w:eastAsia="Calibri" w:hAnsi="Times New Roman" w:cs="Times New Roman"/>
          <w:b/>
          <w:bCs/>
          <w:sz w:val="24"/>
          <w:szCs w:val="24"/>
          <w:lang w:val="ru-RU" w:eastAsia="ru-RU"/>
        </w:rPr>
        <w:t>».</w:t>
      </w:r>
    </w:p>
    <w:p w:rsidR="0054051F" w:rsidRPr="0054051F" w:rsidRDefault="0054051F" w:rsidP="0054051F">
      <w:pPr>
        <w:spacing w:after="0" w:line="240" w:lineRule="auto"/>
        <w:rPr>
          <w:rFonts w:ascii="Times New Roman" w:eastAsia="Calibri" w:hAnsi="Times New Roman" w:cs="Times New Roman"/>
          <w:sz w:val="24"/>
          <w:szCs w:val="24"/>
          <w:lang w:val="ru-RU" w:eastAsia="ru-RU"/>
        </w:rPr>
      </w:pPr>
    </w:p>
    <w:p w:rsidR="0054051F" w:rsidRPr="0054051F" w:rsidRDefault="0054051F" w:rsidP="0054051F">
      <w:p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1. Тестовое задание (вопрос):</w:t>
      </w:r>
    </w:p>
    <w:p w:rsidR="0054051F" w:rsidRPr="0054051F" w:rsidRDefault="0054051F" w:rsidP="0054051F">
      <w:pPr>
        <w:tabs>
          <w:tab w:val="left" w:pos="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осмотра места происшествия и осмотра вещественных доказательств. </w:t>
      </w:r>
    </w:p>
    <w:p w:rsidR="0054051F" w:rsidRPr="0054051F" w:rsidRDefault="0054051F" w:rsidP="0054051F">
      <w:pPr>
        <w:tabs>
          <w:tab w:val="left" w:pos="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допроса потерпевшего, свидетеля, подозреваемого и обвиняемого. </w:t>
      </w:r>
    </w:p>
    <w:p w:rsidR="0054051F" w:rsidRPr="0054051F" w:rsidRDefault="0054051F" w:rsidP="0054051F">
      <w:pPr>
        <w:tabs>
          <w:tab w:val="left" w:pos="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обыска и выемки. </w:t>
      </w:r>
    </w:p>
    <w:p w:rsidR="0054051F" w:rsidRPr="0054051F" w:rsidRDefault="0054051F" w:rsidP="0054051F">
      <w:pPr>
        <w:tabs>
          <w:tab w:val="left" w:pos="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личного обыска и освидетельствования. </w:t>
      </w:r>
    </w:p>
    <w:p w:rsidR="0054051F" w:rsidRPr="0054051F" w:rsidRDefault="0054051F" w:rsidP="0054051F">
      <w:pPr>
        <w:tabs>
          <w:tab w:val="left" w:pos="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опознания лица и предметов. </w:t>
      </w:r>
    </w:p>
    <w:p w:rsidR="0054051F" w:rsidRPr="0054051F" w:rsidRDefault="0054051F" w:rsidP="0054051F">
      <w:pPr>
        <w:tabs>
          <w:tab w:val="left" w:pos="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следственного эксперимента. </w:t>
      </w:r>
    </w:p>
    <w:p w:rsidR="0054051F" w:rsidRPr="0054051F" w:rsidRDefault="0054051F" w:rsidP="0054051F">
      <w:pPr>
        <w:spacing w:after="0" w:line="240" w:lineRule="auto"/>
        <w:rPr>
          <w:rFonts w:ascii="Times New Roman" w:eastAsia="Calibri" w:hAnsi="Times New Roman" w:cs="Times New Roman"/>
          <w:sz w:val="24"/>
          <w:szCs w:val="24"/>
          <w:lang w:val="ru-RU" w:eastAsia="ru-RU"/>
        </w:rPr>
      </w:pPr>
    </w:p>
    <w:p w:rsidR="0054051F" w:rsidRPr="0054051F" w:rsidRDefault="0054051F" w:rsidP="0054051F">
      <w:p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2. Тестовое задание (вопрос):</w:t>
      </w:r>
    </w:p>
    <w:p w:rsidR="0054051F" w:rsidRPr="0054051F" w:rsidRDefault="0054051F" w:rsidP="0054051F">
      <w:pPr>
        <w:tabs>
          <w:tab w:val="left" w:pos="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Понятие и виды оформления процессуальных документов на стадии предварительного следствия. </w:t>
      </w:r>
    </w:p>
    <w:p w:rsidR="0054051F" w:rsidRPr="0054051F" w:rsidRDefault="0054051F" w:rsidP="0054051F">
      <w:pPr>
        <w:tabs>
          <w:tab w:val="left" w:pos="0"/>
        </w:tabs>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возбуждении уголовного дела и отказа в возбуждении уголовного дела.</w:t>
      </w:r>
    </w:p>
    <w:p w:rsidR="0054051F" w:rsidRPr="0054051F" w:rsidRDefault="0054051F" w:rsidP="0054051F">
      <w:pPr>
        <w:tabs>
          <w:tab w:val="left" w:pos="0"/>
        </w:tabs>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признании потерпевшего и гражданского истца.</w:t>
      </w:r>
    </w:p>
    <w:p w:rsidR="0054051F" w:rsidRPr="0054051F" w:rsidRDefault="0054051F" w:rsidP="0054051F">
      <w:pPr>
        <w:tabs>
          <w:tab w:val="left" w:pos="0"/>
        </w:tabs>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привлечении обвиняемого к уголовной ответственности.</w:t>
      </w:r>
    </w:p>
    <w:p w:rsidR="0054051F" w:rsidRPr="0054051F" w:rsidRDefault="0054051F" w:rsidP="0054051F">
      <w:pPr>
        <w:tabs>
          <w:tab w:val="left" w:pos="0"/>
        </w:tabs>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lastRenderedPageBreak/>
        <w:t>Порядок оформления постановления о ходатайстве перед судом о производстве обыска, личного обыска, ареста на расчетные счета физических и юридических лиц.</w:t>
      </w:r>
    </w:p>
    <w:p w:rsidR="0054051F" w:rsidRPr="0054051F" w:rsidRDefault="0054051F" w:rsidP="0054051F">
      <w:pPr>
        <w:tabs>
          <w:tab w:val="left" w:pos="0"/>
        </w:tabs>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назначении экспертиз, в том числе документальных ревизий.</w:t>
      </w:r>
    </w:p>
    <w:p w:rsidR="0054051F" w:rsidRPr="0054051F" w:rsidRDefault="0054051F" w:rsidP="0054051F">
      <w:pPr>
        <w:tabs>
          <w:tab w:val="left" w:pos="0"/>
        </w:tabs>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возбуждении ходатайства перед судом о заключении под стражу обвиняемого, под залог и домашний арест.</w:t>
      </w:r>
    </w:p>
    <w:p w:rsidR="0054051F" w:rsidRPr="0054051F" w:rsidRDefault="0054051F" w:rsidP="0054051F">
      <w:pPr>
        <w:tabs>
          <w:tab w:val="left" w:pos="0"/>
        </w:tabs>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продлении срока предварительного следствия и о продлении срока содержания обвиняемого под стражей.</w:t>
      </w:r>
    </w:p>
    <w:p w:rsidR="0054051F" w:rsidRPr="0054051F" w:rsidRDefault="0054051F" w:rsidP="0054051F">
      <w:pPr>
        <w:tabs>
          <w:tab w:val="left" w:pos="0"/>
        </w:tabs>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постановлений о приостановлении предварительного следствия и возобновления предварительного следствия</w:t>
      </w:r>
    </w:p>
    <w:p w:rsidR="0054051F" w:rsidRPr="0054051F" w:rsidRDefault="0054051F" w:rsidP="0054051F">
      <w:pPr>
        <w:tabs>
          <w:tab w:val="left" w:pos="0"/>
        </w:tabs>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розыске обвиняемого.</w:t>
      </w:r>
    </w:p>
    <w:p w:rsidR="0054051F" w:rsidRPr="0054051F" w:rsidRDefault="0054051F" w:rsidP="0054051F">
      <w:pPr>
        <w:tabs>
          <w:tab w:val="left" w:pos="0"/>
        </w:tabs>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прекращении уголовного дела и уголовного преследования.</w:t>
      </w:r>
    </w:p>
    <w:p w:rsidR="0054051F" w:rsidRPr="0054051F" w:rsidRDefault="0054051F" w:rsidP="0054051F">
      <w:pPr>
        <w:tabs>
          <w:tab w:val="left" w:pos="0"/>
        </w:tabs>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обвинительного заключения и обвинительного акта.</w:t>
      </w:r>
    </w:p>
    <w:p w:rsidR="0054051F" w:rsidRPr="0054051F" w:rsidRDefault="0054051F" w:rsidP="0054051F">
      <w:pPr>
        <w:spacing w:after="0" w:line="240" w:lineRule="auto"/>
        <w:jc w:val="both"/>
        <w:rPr>
          <w:rFonts w:ascii="Times New Roman" w:eastAsia="Calibri" w:hAnsi="Times New Roman" w:cs="Times New Roman"/>
          <w:iCs/>
          <w:sz w:val="24"/>
          <w:szCs w:val="24"/>
          <w:lang w:val="ru-RU" w:eastAsia="ru-RU"/>
        </w:rPr>
      </w:pPr>
      <w:r w:rsidRPr="0054051F">
        <w:rPr>
          <w:rFonts w:ascii="Times New Roman" w:eastAsia="Calibri" w:hAnsi="Times New Roman" w:cs="Times New Roman"/>
          <w:iCs/>
          <w:sz w:val="24"/>
          <w:szCs w:val="24"/>
          <w:lang w:val="ru-RU" w:eastAsia="ru-RU"/>
        </w:rPr>
        <w:t>.</w:t>
      </w:r>
    </w:p>
    <w:p w:rsidR="0054051F" w:rsidRPr="0054051F" w:rsidRDefault="0054051F" w:rsidP="0054051F">
      <w:p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3. Тестовое задание (вопрос):</w:t>
      </w:r>
    </w:p>
    <w:p w:rsidR="0054051F" w:rsidRPr="0054051F" w:rsidRDefault="0054051F" w:rsidP="0054051F">
      <w:pPr>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судебных решений на обыск. </w:t>
      </w:r>
    </w:p>
    <w:p w:rsidR="0054051F" w:rsidRPr="0054051F" w:rsidRDefault="0054051F" w:rsidP="0054051F">
      <w:pPr>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судебных решений о применении меры пресечения: заключения под стражу, домашний арест, залога и ареста на расчетный счет. </w:t>
      </w:r>
    </w:p>
    <w:p w:rsidR="0054051F" w:rsidRPr="0054051F" w:rsidRDefault="0054051F" w:rsidP="0054051F">
      <w:pPr>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судебных слушаний и прений. </w:t>
      </w:r>
    </w:p>
    <w:p w:rsidR="0054051F" w:rsidRPr="0054051F" w:rsidRDefault="0054051F" w:rsidP="0054051F">
      <w:pPr>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приговора и решений суда. </w:t>
      </w:r>
    </w:p>
    <w:p w:rsidR="0054051F" w:rsidRPr="0054051F" w:rsidRDefault="0054051F" w:rsidP="0054051F">
      <w:pPr>
        <w:spacing w:after="0" w:line="240" w:lineRule="auto"/>
        <w:rPr>
          <w:rFonts w:ascii="Times New Roman" w:eastAsia="Calibri" w:hAnsi="Times New Roman" w:cs="Times New Roman"/>
          <w:sz w:val="24"/>
          <w:szCs w:val="24"/>
          <w:lang w:val="ru-RU" w:eastAsia="ru-RU"/>
        </w:rPr>
      </w:pPr>
    </w:p>
    <w:p w:rsidR="0054051F" w:rsidRPr="0054051F" w:rsidRDefault="0054051F" w:rsidP="0054051F">
      <w:pPr>
        <w:spacing w:after="0" w:line="240" w:lineRule="auto"/>
        <w:rPr>
          <w:rFonts w:ascii="Times New Roman" w:eastAsia="Calibri" w:hAnsi="Times New Roman" w:cs="Times New Roman"/>
          <w:sz w:val="24"/>
          <w:szCs w:val="24"/>
          <w:lang w:val="ru-RU" w:eastAsia="ru-RU"/>
        </w:rPr>
      </w:pPr>
    </w:p>
    <w:p w:rsidR="0054051F" w:rsidRPr="0054051F" w:rsidRDefault="0054051F" w:rsidP="0054051F">
      <w:pPr>
        <w:autoSpaceDE w:val="0"/>
        <w:autoSpaceDN w:val="0"/>
        <w:adjustRightInd w:val="0"/>
        <w:spacing w:after="0" w:line="240" w:lineRule="auto"/>
        <w:rPr>
          <w:rFonts w:ascii="Times New Roman" w:eastAsia="Times New Roman" w:hAnsi="Times New Roman" w:cs="Times New Roman"/>
          <w:b/>
          <w:color w:val="000000"/>
          <w:sz w:val="24"/>
          <w:szCs w:val="24"/>
          <w:lang w:val="ru-RU"/>
        </w:rPr>
      </w:pPr>
      <w:r w:rsidRPr="0054051F">
        <w:rPr>
          <w:rFonts w:ascii="Times New Roman" w:eastAsia="Times New Roman" w:hAnsi="Times New Roman" w:cs="Times New Roman"/>
          <w:b/>
          <w:color w:val="000000"/>
          <w:sz w:val="24"/>
          <w:szCs w:val="24"/>
          <w:lang w:val="ru-RU"/>
        </w:rPr>
        <w:t>2. Инструкция по выполнению</w:t>
      </w:r>
    </w:p>
    <w:p w:rsidR="0054051F" w:rsidRPr="0054051F" w:rsidRDefault="0054051F" w:rsidP="0054051F">
      <w:pPr>
        <w:spacing w:after="0" w:line="240" w:lineRule="auto"/>
        <w:jc w:val="both"/>
        <w:rPr>
          <w:rFonts w:ascii="Times New Roman" w:eastAsia="Times New Roman" w:hAnsi="Times New Roman" w:cs="Times New Roman"/>
          <w:sz w:val="24"/>
          <w:szCs w:val="24"/>
          <w:lang w:val="ru-RU" w:eastAsia="ru-RU"/>
        </w:rPr>
      </w:pPr>
      <w:r w:rsidRPr="0054051F">
        <w:rPr>
          <w:rFonts w:ascii="Times New Roman" w:eastAsia="Times New Roman" w:hAnsi="Times New Roman" w:cs="Times New Roman"/>
          <w:sz w:val="24"/>
          <w:szCs w:val="24"/>
          <w:lang w:val="ru-RU" w:eastAsia="ru-RU"/>
        </w:rPr>
        <w:t xml:space="preserve">Для проверки и последующего анализа своих знаний Вам предлагается пройти тестовые задания. </w:t>
      </w:r>
    </w:p>
    <w:p w:rsidR="0054051F" w:rsidRPr="0054051F" w:rsidRDefault="0054051F" w:rsidP="0054051F">
      <w:pPr>
        <w:spacing w:after="0" w:line="240" w:lineRule="auto"/>
        <w:jc w:val="both"/>
        <w:rPr>
          <w:rFonts w:ascii="Times New Roman" w:eastAsia="Times New Roman" w:hAnsi="Times New Roman" w:cs="Times New Roman"/>
          <w:sz w:val="24"/>
          <w:szCs w:val="24"/>
          <w:lang w:val="ru-RU" w:eastAsia="ru-RU"/>
        </w:rPr>
      </w:pPr>
      <w:r w:rsidRPr="0054051F">
        <w:rPr>
          <w:rFonts w:ascii="Times New Roman" w:eastAsia="Times New Roman" w:hAnsi="Times New Roman" w:cs="Times New Roman"/>
          <w:sz w:val="24"/>
          <w:szCs w:val="24"/>
          <w:lang w:val="ru-RU" w:eastAsia="ru-RU"/>
        </w:rPr>
        <w:t>На выполнение  тестовых заданий отводится 40 мин.</w:t>
      </w:r>
    </w:p>
    <w:p w:rsidR="0054051F" w:rsidRPr="0054051F" w:rsidRDefault="0054051F" w:rsidP="0054051F">
      <w:pPr>
        <w:spacing w:after="0" w:line="240" w:lineRule="auto"/>
        <w:jc w:val="both"/>
        <w:rPr>
          <w:rFonts w:ascii="Times New Roman" w:eastAsia="Times New Roman" w:hAnsi="Times New Roman" w:cs="Times New Roman"/>
          <w:sz w:val="24"/>
          <w:szCs w:val="24"/>
          <w:lang w:val="ru-RU" w:eastAsia="ru-RU"/>
        </w:rPr>
      </w:pPr>
      <w:r w:rsidRPr="0054051F">
        <w:rPr>
          <w:rFonts w:ascii="Times New Roman" w:eastAsia="Times New Roman" w:hAnsi="Times New Roman" w:cs="Times New Roman"/>
          <w:sz w:val="24"/>
          <w:szCs w:val="24"/>
          <w:lang w:val="ru-RU" w:eastAsia="ru-RU"/>
        </w:rPr>
        <w:t xml:space="preserve">Выполняйте задания в том порядке, в котором они представлены. </w:t>
      </w:r>
    </w:p>
    <w:p w:rsidR="0054051F" w:rsidRPr="0054051F" w:rsidRDefault="0054051F" w:rsidP="0054051F">
      <w:pPr>
        <w:spacing w:after="0" w:line="240" w:lineRule="auto"/>
        <w:jc w:val="both"/>
        <w:rPr>
          <w:rFonts w:ascii="Times New Roman" w:eastAsia="Times New Roman" w:hAnsi="Times New Roman" w:cs="Times New Roman"/>
          <w:sz w:val="24"/>
          <w:szCs w:val="24"/>
          <w:lang w:val="ru-RU" w:eastAsia="ru-RU"/>
        </w:rPr>
      </w:pPr>
      <w:r w:rsidRPr="0054051F">
        <w:rPr>
          <w:rFonts w:ascii="Times New Roman" w:eastAsia="Times New Roman" w:hAnsi="Times New Roman" w:cs="Times New Roman"/>
          <w:sz w:val="24"/>
          <w:szCs w:val="24"/>
          <w:lang w:val="ru-RU" w:eastAsia="ru-RU"/>
        </w:rPr>
        <w:t xml:space="preserve">Выбор правильных ответов осуществляется путем выбора правильных ответов из списка (обвести, зачеркнуть, поставить «галочку»). </w:t>
      </w:r>
    </w:p>
    <w:p w:rsidR="0054051F" w:rsidRPr="0054051F" w:rsidRDefault="0054051F" w:rsidP="0054051F">
      <w:pPr>
        <w:spacing w:after="0" w:line="240" w:lineRule="auto"/>
        <w:jc w:val="both"/>
        <w:rPr>
          <w:rFonts w:ascii="Times New Roman" w:eastAsia="Times New Roman" w:hAnsi="Times New Roman" w:cs="Times New Roman"/>
          <w:sz w:val="24"/>
          <w:szCs w:val="24"/>
          <w:lang w:val="ru-RU" w:eastAsia="ru-RU"/>
        </w:rPr>
      </w:pPr>
      <w:r w:rsidRPr="0054051F">
        <w:rPr>
          <w:rFonts w:ascii="Times New Roman" w:eastAsia="Times New Roman" w:hAnsi="Times New Roman" w:cs="Times New Roman"/>
          <w:sz w:val="24"/>
          <w:szCs w:val="24"/>
          <w:lang w:val="ru-RU" w:eastAsia="ru-RU"/>
        </w:rPr>
        <w:t>Постарайтесь выполнить как можно больше заданий и набрать наибольший результат. По завершении тестирования рассчитывается % правильных ответов. В результате Вы получаете оценку в баллах. При правильном выполнении 10 тестовых заданий максимально Вы можете набрать 10 баллов.</w:t>
      </w:r>
    </w:p>
    <w:p w:rsidR="0054051F" w:rsidRPr="0054051F" w:rsidRDefault="0054051F" w:rsidP="0054051F">
      <w:pPr>
        <w:autoSpaceDE w:val="0"/>
        <w:autoSpaceDN w:val="0"/>
        <w:adjustRightInd w:val="0"/>
        <w:spacing w:after="0" w:line="240" w:lineRule="auto"/>
        <w:jc w:val="both"/>
        <w:rPr>
          <w:rFonts w:ascii="Times New Roman" w:eastAsia="Times New Roman" w:hAnsi="Times New Roman" w:cs="Times New Roman"/>
          <w:b/>
          <w:color w:val="000000"/>
          <w:sz w:val="24"/>
          <w:szCs w:val="24"/>
          <w:lang w:val="ru-RU"/>
        </w:rPr>
      </w:pPr>
    </w:p>
    <w:p w:rsidR="0054051F" w:rsidRPr="0054051F" w:rsidRDefault="0054051F" w:rsidP="0054051F">
      <w:pPr>
        <w:spacing w:after="0" w:line="240" w:lineRule="auto"/>
        <w:textAlignment w:val="baseline"/>
        <w:rPr>
          <w:rFonts w:ascii="Calibri" w:eastAsia="Calibri" w:hAnsi="Calibri" w:cs="Times New Roman"/>
          <w:b/>
          <w:sz w:val="24"/>
          <w:szCs w:val="24"/>
          <w:lang w:val="ru-RU" w:eastAsia="ru-RU"/>
        </w:rPr>
      </w:pPr>
      <w:r w:rsidRPr="0054051F">
        <w:rPr>
          <w:rFonts w:ascii="Times New Roman" w:eastAsia="Calibri" w:hAnsi="Times New Roman" w:cs="Times New Roman"/>
          <w:b/>
          <w:sz w:val="24"/>
          <w:szCs w:val="24"/>
          <w:lang w:val="ru-RU" w:eastAsia="ru-RU"/>
        </w:rPr>
        <w:t>3. Критерии оценки: </w:t>
      </w:r>
    </w:p>
    <w:p w:rsidR="0054051F" w:rsidRPr="0054051F" w:rsidRDefault="0054051F" w:rsidP="0054051F">
      <w:pPr>
        <w:spacing w:after="0" w:line="240" w:lineRule="auto"/>
        <w:ind w:left="360"/>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0-49% правильных ответов – «неудовлетворительно»</w:t>
      </w:r>
    </w:p>
    <w:p w:rsidR="0054051F" w:rsidRPr="0054051F" w:rsidRDefault="0054051F" w:rsidP="0054051F">
      <w:pPr>
        <w:spacing w:after="0" w:line="240" w:lineRule="auto"/>
        <w:ind w:left="360"/>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50-67% правильных ответов – «удовлетворительно»</w:t>
      </w:r>
    </w:p>
    <w:p w:rsidR="0054051F" w:rsidRPr="0054051F" w:rsidRDefault="0054051F" w:rsidP="0054051F">
      <w:pPr>
        <w:spacing w:after="0" w:line="240" w:lineRule="auto"/>
        <w:ind w:left="360"/>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68-84% правильных ответов - «хорошо»</w:t>
      </w:r>
    </w:p>
    <w:p w:rsidR="0054051F" w:rsidRPr="0054051F" w:rsidRDefault="0054051F" w:rsidP="0054051F">
      <w:pPr>
        <w:spacing w:after="0" w:line="240" w:lineRule="auto"/>
        <w:ind w:left="360"/>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85-100 % правильных ответов - «отлично»</w:t>
      </w:r>
    </w:p>
    <w:p w:rsidR="0054051F" w:rsidRPr="0054051F" w:rsidRDefault="0054051F" w:rsidP="0054051F">
      <w:pPr>
        <w:spacing w:after="0" w:line="240" w:lineRule="auto"/>
        <w:rPr>
          <w:rFonts w:ascii="Times New Roman" w:eastAsia="Calibri" w:hAnsi="Times New Roman" w:cs="Times New Roman"/>
          <w:b/>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Составитель _____________________С.Г. Матинов</w:t>
      </w:r>
    </w:p>
    <w:p w:rsidR="0054051F" w:rsidRPr="0054051F" w:rsidRDefault="0054051F" w:rsidP="0054051F">
      <w:pPr>
        <w:spacing w:after="0" w:line="240" w:lineRule="auto"/>
        <w:textAlignment w:val="baseline"/>
        <w:rPr>
          <w:rFonts w:ascii="Times New Roman" w:eastAsia="Calibri" w:hAnsi="Times New Roman" w:cs="Times New Roman"/>
          <w:sz w:val="24"/>
          <w:szCs w:val="24"/>
          <w:vertAlign w:val="superscript"/>
          <w:lang w:val="ru-RU" w:eastAsia="ru-RU"/>
        </w:rPr>
      </w:pPr>
      <w:r w:rsidRPr="0054051F">
        <w:rPr>
          <w:rFonts w:ascii="Times New Roman" w:eastAsia="Calibri" w:hAnsi="Times New Roman" w:cs="Times New Roman"/>
          <w:sz w:val="24"/>
          <w:szCs w:val="24"/>
          <w:vertAlign w:val="superscript"/>
          <w:lang w:val="ru-RU" w:eastAsia="ru-RU"/>
        </w:rPr>
        <w:t xml:space="preserve">                                                                             (подпись)</w:t>
      </w:r>
    </w:p>
    <w:p w:rsidR="0054051F" w:rsidRPr="0054051F" w:rsidRDefault="0054051F" w:rsidP="0054051F">
      <w:pPr>
        <w:spacing w:after="0" w:line="240" w:lineRule="auto"/>
        <w:jc w:val="both"/>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«___» ______________ 2017 г. </w:t>
      </w: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b/>
          <w:bCs/>
          <w:sz w:val="24"/>
          <w:szCs w:val="24"/>
          <w:lang w:val="ru-RU" w:eastAsia="ru-RU"/>
        </w:rPr>
        <w:t>Оформление задания для кейс-задачи</w:t>
      </w: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widowControl w:val="0"/>
        <w:spacing w:after="0" w:line="240" w:lineRule="auto"/>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 xml:space="preserve">Кафедра </w:t>
      </w:r>
      <w:r w:rsidRPr="0054051F">
        <w:rPr>
          <w:rFonts w:ascii="Times New Roman" w:eastAsia="Calibri" w:hAnsi="Times New Roman" w:cs="Times New Roman"/>
          <w:sz w:val="24"/>
          <w:szCs w:val="24"/>
          <w:u w:val="single"/>
          <w:lang w:val="ru-RU" w:eastAsia="ru-RU"/>
        </w:rPr>
        <w:t>Судебной экспертизы и криминалистики</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(наименование кафедры)</w:t>
      </w:r>
    </w:p>
    <w:p w:rsidR="0054051F" w:rsidRPr="0054051F" w:rsidRDefault="0054051F" w:rsidP="0054051F">
      <w:pPr>
        <w:spacing w:after="0" w:line="240" w:lineRule="auto"/>
        <w:textAlignment w:val="baseline"/>
        <w:rPr>
          <w:rFonts w:ascii="Times New Roman" w:eastAsia="Calibri" w:hAnsi="Times New Roman" w:cs="Times New Roman"/>
          <w:b/>
          <w:bCs/>
          <w:sz w:val="24"/>
          <w:szCs w:val="24"/>
          <w:lang w:val="ru-RU" w:eastAsia="ru-RU"/>
        </w:rPr>
      </w:pPr>
      <w:r w:rsidRPr="0054051F">
        <w:rPr>
          <w:rFonts w:ascii="Times New Roman" w:eastAsia="Calibri" w:hAnsi="Times New Roman" w:cs="Times New Roman"/>
          <w:sz w:val="24"/>
          <w:szCs w:val="24"/>
          <w:lang w:val="ru-RU" w:eastAsia="ru-RU"/>
        </w:rPr>
        <w:t xml:space="preserve">                                                                  </w:t>
      </w:r>
      <w:r w:rsidRPr="0054051F">
        <w:rPr>
          <w:rFonts w:ascii="Times New Roman" w:eastAsia="Calibri" w:hAnsi="Times New Roman" w:cs="Times New Roman"/>
          <w:b/>
          <w:bCs/>
          <w:sz w:val="24"/>
          <w:szCs w:val="24"/>
          <w:lang w:val="ru-RU" w:eastAsia="ru-RU"/>
        </w:rPr>
        <w:t>Кейс-задача</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(наименование дисциплины)</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b/>
          <w:bCs/>
          <w:sz w:val="24"/>
          <w:szCs w:val="24"/>
          <w:lang w:val="ru-RU" w:eastAsia="ru-RU"/>
        </w:rPr>
        <w:lastRenderedPageBreak/>
        <w:t>Задание(я):</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jc w:val="both"/>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проведение экономической экспертизы (конкретная экономическая задача предоставляется в индивидуальном порядке)</w:t>
      </w:r>
    </w:p>
    <w:p w:rsidR="0054051F" w:rsidRPr="0054051F" w:rsidRDefault="0054051F" w:rsidP="0054051F">
      <w:pPr>
        <w:spacing w:after="0" w:line="240" w:lineRule="auto"/>
        <w:textAlignment w:val="baseline"/>
        <w:rPr>
          <w:rFonts w:ascii="Times New Roman" w:eastAsia="Calibri" w:hAnsi="Times New Roman" w:cs="Times New Roman"/>
          <w:b/>
          <w:sz w:val="24"/>
          <w:szCs w:val="24"/>
          <w:lang w:val="ru-RU" w:eastAsia="ru-RU"/>
        </w:rPr>
      </w:pPr>
    </w:p>
    <w:p w:rsidR="0054051F" w:rsidRPr="0054051F" w:rsidRDefault="0054051F" w:rsidP="0054051F">
      <w:pPr>
        <w:spacing w:after="0" w:line="240" w:lineRule="auto"/>
        <w:textAlignment w:val="baseline"/>
        <w:rPr>
          <w:rFonts w:ascii="Times New Roman" w:eastAsia="Calibri" w:hAnsi="Times New Roman" w:cs="Times New Roman"/>
          <w:b/>
          <w:sz w:val="24"/>
          <w:szCs w:val="24"/>
          <w:lang w:val="ru-RU" w:eastAsia="ru-RU"/>
        </w:rPr>
      </w:pPr>
      <w:r w:rsidRPr="0054051F">
        <w:rPr>
          <w:rFonts w:ascii="Times New Roman" w:eastAsia="Calibri" w:hAnsi="Times New Roman" w:cs="Times New Roman"/>
          <w:b/>
          <w:sz w:val="24"/>
          <w:szCs w:val="24"/>
          <w:lang w:val="ru-RU" w:eastAsia="ru-RU"/>
        </w:rPr>
        <w:t>Инструкция и/или методические рекомендации по выполнению:</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проведение экспертного  исследования в соответствии с  действующим  законодательством РФ с  применением научно обоснованных методик исследования.</w:t>
      </w:r>
    </w:p>
    <w:p w:rsidR="0054051F" w:rsidRPr="0054051F" w:rsidRDefault="0054051F" w:rsidP="0054051F">
      <w:pPr>
        <w:spacing w:after="0" w:line="240" w:lineRule="auto"/>
        <w:textAlignment w:val="baseline"/>
        <w:rPr>
          <w:rFonts w:ascii="Calibri" w:eastAsia="Calibri" w:hAnsi="Calibri" w:cs="Times New Roman"/>
          <w:b/>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b/>
          <w:bCs/>
          <w:sz w:val="24"/>
          <w:szCs w:val="24"/>
          <w:lang w:val="ru-RU" w:eastAsia="ru-RU"/>
        </w:rPr>
        <w:t>Критерии оценки:</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 оценка «отлично» выставляется студенту, если  экспертиза выполнена, исследование проведено методически и процессуально на должном уровне;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оценка «неудовлетворительно» выставляется студенту, если  экспертиза не  выполнена, исследование не проведено</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 Составитель ________________________ С.Г.Матинов</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Calibri" w:eastAsia="Calibri" w:hAnsi="Calibri" w:cs="Times New Roman"/>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(подпись)</w:t>
      </w:r>
    </w:p>
    <w:p w:rsidR="0054051F" w:rsidRPr="0054051F" w:rsidRDefault="0054051F" w:rsidP="0054051F">
      <w:pPr>
        <w:spacing w:after="0" w:line="240" w:lineRule="auto"/>
        <w:jc w:val="both"/>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«___» ______________ 2017 г. </w:t>
      </w: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center"/>
        <w:textAlignment w:val="baseline"/>
        <w:rPr>
          <w:rFonts w:ascii="Times New Roman" w:eastAsia="Calibri" w:hAnsi="Times New Roman" w:cs="Times New Roman"/>
          <w:b/>
          <w:bCs/>
          <w:sz w:val="24"/>
          <w:szCs w:val="24"/>
          <w:lang w:val="ru-RU" w:eastAsia="ru-RU"/>
        </w:rPr>
      </w:pPr>
      <w:r w:rsidRPr="0054051F">
        <w:rPr>
          <w:rFonts w:ascii="Times New Roman" w:eastAsia="Calibri" w:hAnsi="Times New Roman" w:cs="Times New Roman"/>
          <w:b/>
          <w:bCs/>
          <w:sz w:val="24"/>
          <w:szCs w:val="24"/>
          <w:lang w:val="ru-RU" w:eastAsia="ru-RU"/>
        </w:rPr>
        <w:t>Оформление вопросов для коллоквиумов, собеседования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 xml:space="preserve">Кафедра </w:t>
      </w:r>
      <w:r w:rsidRPr="0054051F">
        <w:rPr>
          <w:rFonts w:ascii="Times New Roman" w:eastAsia="Calibri" w:hAnsi="Times New Roman" w:cs="Times New Roman"/>
          <w:sz w:val="24"/>
          <w:szCs w:val="24"/>
          <w:u w:val="single"/>
          <w:lang w:val="ru-RU" w:eastAsia="ru-RU"/>
        </w:rPr>
        <w:t>Судебной экспертизы и криминалистики</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кафедры)</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b/>
          <w:bCs/>
          <w:sz w:val="24"/>
          <w:szCs w:val="24"/>
          <w:lang w:val="ru-RU" w:eastAsia="ru-RU"/>
        </w:rPr>
        <w:t>Вопросы для коллоквиумов, собеседования</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vertAlign w:val="superscript"/>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r w:rsidRPr="0054051F">
        <w:rPr>
          <w:rFonts w:ascii="Times New Roman" w:eastAsia="Calibri" w:hAnsi="Times New Roman" w:cs="Times New Roman"/>
          <w:sz w:val="24"/>
          <w:szCs w:val="24"/>
          <w:vertAlign w:val="superscript"/>
          <w:lang w:val="ru-RU" w:eastAsia="ru-RU"/>
        </w:rPr>
        <w:t xml:space="preserve">           </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дисциплины)</w:t>
      </w:r>
    </w:p>
    <w:p w:rsidR="0054051F" w:rsidRPr="0054051F" w:rsidRDefault="0054051F" w:rsidP="0054051F">
      <w:pPr>
        <w:widowControl w:val="0"/>
        <w:spacing w:after="12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b/>
          <w:sz w:val="24"/>
          <w:szCs w:val="24"/>
          <w:lang w:val="ru-RU" w:eastAsia="ru-RU"/>
        </w:rPr>
        <w:t xml:space="preserve">            Модуль 1 «</w:t>
      </w:r>
      <w:r w:rsidRPr="0054051F">
        <w:rPr>
          <w:rFonts w:ascii="Times New Roman" w:eastAsia="Calibri" w:hAnsi="Times New Roman" w:cs="Times New Roman"/>
          <w:b/>
          <w:sz w:val="23"/>
          <w:szCs w:val="23"/>
          <w:lang w:val="ru-RU" w:eastAsia="ru-RU"/>
        </w:rPr>
        <w:t>Теоретико-правые основы профессионального делопроизводства предварительного следствия и суда»</w:t>
      </w:r>
    </w:p>
    <w:p w:rsidR="0054051F" w:rsidRPr="0054051F" w:rsidRDefault="0054051F" w:rsidP="0054051F">
      <w:pPr>
        <w:numPr>
          <w:ilvl w:val="0"/>
          <w:numId w:val="8"/>
        </w:numPr>
        <w:tabs>
          <w:tab w:val="left" w:pos="470"/>
        </w:tabs>
        <w:spacing w:after="120" w:line="240" w:lineRule="auto"/>
        <w:jc w:val="both"/>
        <w:rPr>
          <w:rFonts w:ascii="Times New Roman" w:eastAsia="Calibri" w:hAnsi="Times New Roman" w:cs="Times New Roman"/>
          <w:sz w:val="24"/>
          <w:szCs w:val="24"/>
          <w:lang w:val="ru-RU" w:eastAsia="ru-RU"/>
        </w:rPr>
      </w:pPr>
      <w:r w:rsidRPr="0054051F">
        <w:rPr>
          <w:rFonts w:ascii="Times New Roman" w:eastAsia="Calibri" w:hAnsi="Times New Roman" w:cs="Times New Roman"/>
          <w:bCs/>
          <w:sz w:val="24"/>
          <w:szCs w:val="24"/>
          <w:lang w:val="ru-RU" w:eastAsia="ru-RU"/>
        </w:rPr>
        <w:t>Понятие процессуального документа.</w:t>
      </w:r>
    </w:p>
    <w:p w:rsidR="0054051F" w:rsidRPr="0054051F" w:rsidRDefault="0054051F" w:rsidP="0054051F">
      <w:pPr>
        <w:numPr>
          <w:ilvl w:val="0"/>
          <w:numId w:val="8"/>
        </w:numPr>
        <w:tabs>
          <w:tab w:val="left" w:pos="470"/>
        </w:tabs>
        <w:spacing w:after="120" w:line="240" w:lineRule="auto"/>
        <w:jc w:val="both"/>
        <w:rPr>
          <w:rFonts w:ascii="Times New Roman" w:eastAsia="Calibri" w:hAnsi="Times New Roman" w:cs="Times New Roman"/>
          <w:sz w:val="24"/>
          <w:szCs w:val="24"/>
          <w:lang w:val="ru-RU" w:eastAsia="ru-RU"/>
        </w:rPr>
      </w:pPr>
      <w:r w:rsidRPr="0054051F">
        <w:rPr>
          <w:rFonts w:ascii="Times New Roman" w:eastAsia="Calibri" w:hAnsi="Times New Roman" w:cs="Times New Roman"/>
          <w:bCs/>
          <w:sz w:val="24"/>
          <w:szCs w:val="24"/>
          <w:lang w:val="ru-RU" w:eastAsia="ru-RU"/>
        </w:rPr>
        <w:t>Классификации видов документов</w:t>
      </w:r>
    </w:p>
    <w:p w:rsidR="0054051F" w:rsidRPr="0054051F" w:rsidRDefault="0054051F" w:rsidP="0054051F">
      <w:pPr>
        <w:spacing w:after="12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b/>
          <w:sz w:val="24"/>
          <w:szCs w:val="24"/>
          <w:lang w:val="ru-RU" w:eastAsia="ru-RU"/>
        </w:rPr>
        <w:t xml:space="preserve">            Модуль 2. «Виды следственных документов</w:t>
      </w:r>
      <w:r w:rsidRPr="0054051F">
        <w:rPr>
          <w:rFonts w:ascii="Times New Roman" w:eastAsia="Calibri" w:hAnsi="Times New Roman" w:cs="Times New Roman"/>
          <w:b/>
          <w:bCs/>
          <w:sz w:val="24"/>
          <w:szCs w:val="24"/>
          <w:lang w:val="ru-RU" w:eastAsia="ru-RU"/>
        </w:rPr>
        <w:t>».</w:t>
      </w:r>
    </w:p>
    <w:p w:rsidR="0054051F" w:rsidRPr="0054051F" w:rsidRDefault="0054051F" w:rsidP="0054051F">
      <w:pPr>
        <w:numPr>
          <w:ilvl w:val="0"/>
          <w:numId w:val="2"/>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Виды следственных документов.</w:t>
      </w:r>
    </w:p>
    <w:p w:rsidR="0054051F" w:rsidRPr="0054051F" w:rsidRDefault="0054051F" w:rsidP="0054051F">
      <w:pPr>
        <w:numPr>
          <w:ilvl w:val="0"/>
          <w:numId w:val="2"/>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lastRenderedPageBreak/>
        <w:t xml:space="preserve">Виды процессуальных документов на стадии предварительного следствия. </w:t>
      </w:r>
    </w:p>
    <w:p w:rsidR="0054051F" w:rsidRPr="0054051F" w:rsidRDefault="0054051F" w:rsidP="0054051F">
      <w:pPr>
        <w:numPr>
          <w:ilvl w:val="0"/>
          <w:numId w:val="2"/>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Процессуальное оформление и документирование судебных решений.</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b/>
          <w:bCs/>
          <w:sz w:val="24"/>
          <w:szCs w:val="24"/>
          <w:lang w:val="ru-RU" w:eastAsia="ru-RU"/>
        </w:rPr>
        <w:t>Критерии оценки:</w:t>
      </w:r>
      <w:r w:rsidRPr="0054051F">
        <w:rPr>
          <w:rFonts w:ascii="Times New Roman" w:eastAsia="Calibri" w:hAnsi="Times New Roman" w:cs="Times New Roman"/>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w:t>
      </w:r>
      <w:r w:rsidRPr="0054051F">
        <w:rPr>
          <w:rFonts w:ascii="Times New Roman" w:eastAsia="Calibri" w:hAnsi="Times New Roman" w:cs="Times New Roman"/>
          <w:spacing w:val="-3"/>
          <w:sz w:val="24"/>
          <w:szCs w:val="24"/>
          <w:lang w:val="ru-RU" w:eastAsia="ru-RU"/>
        </w:rPr>
        <w:t>оценка «отлично» выставляется обучающемуся, если он в полном объеме усвоил содержание соответствующих компетенций, демонстрирует глубокие исчерпывающие знания в объеме программы, использовал дополнительную научную литературу по теме, развернуто ответил на вопрос, аргументировано высказал свою точку зрения, сформулировал самостоятельные выводы</w:t>
      </w:r>
      <w:r w:rsidRPr="0054051F">
        <w:rPr>
          <w:rFonts w:ascii="Times New Roman" w:eastAsia="Calibri" w:hAnsi="Times New Roman" w:cs="Times New Roman"/>
          <w:spacing w:val="-3"/>
          <w:sz w:val="24"/>
          <w:szCs w:val="24"/>
          <w:vertAlign w:val="superscript"/>
          <w:lang w:val="ru-RU" w:eastAsia="ru-RU"/>
        </w:rPr>
        <w:footnoteReference w:id="1"/>
      </w:r>
      <w:r w:rsidRPr="0054051F">
        <w:rPr>
          <w:rFonts w:ascii="Times New Roman" w:eastAsia="Calibri" w:hAnsi="Times New Roman" w:cs="Times New Roman"/>
          <w:spacing w:val="-3"/>
          <w:sz w:val="24"/>
          <w:szCs w:val="24"/>
          <w:lang w:val="ru-RU" w:eastAsia="ru-RU"/>
        </w:rPr>
        <w:t>.</w:t>
      </w:r>
    </w:p>
    <w:p w:rsidR="0054051F" w:rsidRPr="0054051F" w:rsidRDefault="0054051F" w:rsidP="0054051F">
      <w:pPr>
        <w:spacing w:after="0" w:line="240" w:lineRule="auto"/>
        <w:jc w:val="both"/>
        <w:rPr>
          <w:rFonts w:ascii="Times New Roman" w:eastAsia="Calibri" w:hAnsi="Times New Roman" w:cs="Times New Roman"/>
          <w:sz w:val="24"/>
          <w:szCs w:val="24"/>
          <w:lang w:val="ru-RU" w:eastAsia="ru-RU"/>
        </w:rPr>
      </w:pPr>
      <w:r w:rsidRPr="0054051F">
        <w:rPr>
          <w:rFonts w:ascii="Times New Roman" w:eastAsia="Calibri" w:hAnsi="Times New Roman" w:cs="Times New Roman"/>
          <w:spacing w:val="-1"/>
          <w:sz w:val="24"/>
          <w:szCs w:val="24"/>
          <w:lang w:val="ru-RU" w:eastAsia="ru-RU"/>
        </w:rPr>
        <w:t xml:space="preserve">- оценка «хорошо» выставляется, если студент демонстрирует достаточно уверенные знания, усвоил материал раздела по всем вопросам в рамках лекций и основной учебной литературы, </w:t>
      </w:r>
      <w:r w:rsidRPr="0054051F">
        <w:rPr>
          <w:rFonts w:ascii="Times New Roman" w:eastAsia="Calibri" w:hAnsi="Times New Roman" w:cs="Times New Roman"/>
          <w:sz w:val="24"/>
          <w:szCs w:val="24"/>
          <w:lang w:val="ru-RU" w:eastAsia="ru-RU"/>
        </w:rPr>
        <w:t>развернуто ответил на вопрос, аргументировано высказал свою точку зрения, сформулировал самостоятельные выводы.</w:t>
      </w:r>
    </w:p>
    <w:p w:rsidR="0054051F" w:rsidRPr="0054051F" w:rsidRDefault="0054051F" w:rsidP="0054051F">
      <w:pPr>
        <w:spacing w:after="0" w:line="240" w:lineRule="auto"/>
        <w:jc w:val="both"/>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оценка «удовлетворительно» ставится, если студент фрагментарно усвоил материал, недостаточно развернуто ответил на вопросы, не проявлял активность при обсуждении дискуссионных вопросов, не сформулировал самостоятельные выводы, допустил ошибки при ответе на вопрос.</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оценка «неудовлетворительно» ставится, если студент не усвоил программу, не ответил ни на один вопрос, или ответил с грубыми ошибками, неуверенно отвечал на дополнительные и наводящие вопросы </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 оценка «отлично» выставляется студенту, если  участие в работе оценивается на уровне знания вопроса и грамотного изложения материала</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оценка «не довлетворено» выставляется студенту, если  он не  принимал участия в работе</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 Составитель ________________________ С.Г.Матинов</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(подпись)</w:t>
      </w:r>
    </w:p>
    <w:p w:rsidR="0054051F" w:rsidRPr="0054051F" w:rsidRDefault="0054051F" w:rsidP="0054051F">
      <w:pPr>
        <w:spacing w:after="0" w:line="240" w:lineRule="auto"/>
        <w:jc w:val="both"/>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«___» ______________ 2017 г. </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b/>
          <w:bCs/>
          <w:sz w:val="24"/>
          <w:szCs w:val="24"/>
          <w:lang w:val="ru-RU" w:eastAsia="ru-RU"/>
        </w:rPr>
        <w:t>Оформление тем для курсовых работ/ проектов</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b/>
          <w:bCs/>
          <w:sz w:val="24"/>
          <w:szCs w:val="24"/>
          <w:lang w:val="ru-RU" w:eastAsia="ru-RU"/>
        </w:rPr>
        <w:t>(эссе, рефератов, докладов, сообщений)</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Министерство образования и науки Российской Федерации</w:t>
      </w:r>
    </w:p>
    <w:p w:rsidR="0054051F" w:rsidRPr="0054051F" w:rsidRDefault="0054051F" w:rsidP="0054051F">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4051F" w:rsidRPr="0054051F" w:rsidRDefault="0054051F" w:rsidP="0054051F">
      <w:pPr>
        <w:shd w:val="clear" w:color="auto" w:fill="FFFFFF"/>
        <w:spacing w:after="0" w:line="240" w:lineRule="auto"/>
        <w:jc w:val="center"/>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Кафедра </w:t>
      </w:r>
      <w:r w:rsidRPr="0054051F">
        <w:rPr>
          <w:rFonts w:ascii="Times New Roman" w:eastAsia="Calibri" w:hAnsi="Times New Roman" w:cs="Times New Roman"/>
          <w:sz w:val="24"/>
          <w:szCs w:val="24"/>
          <w:u w:val="single"/>
          <w:lang w:val="ru-RU" w:eastAsia="ru-RU"/>
        </w:rPr>
        <w:t>судебной  экспертизы и криминалистики</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(наименование кафедры)</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b/>
          <w:bCs/>
          <w:sz w:val="24"/>
          <w:szCs w:val="24"/>
          <w:lang w:val="ru-RU" w:eastAsia="ru-RU"/>
        </w:rPr>
        <w:t>Темы курсовых работ/ проектов</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b/>
          <w:bCs/>
          <w:sz w:val="24"/>
          <w:szCs w:val="24"/>
          <w:lang w:val="ru-RU" w:eastAsia="ru-RU"/>
        </w:rPr>
        <w:t>(эссе, рефератов, докладов, сообщений)</w:t>
      </w:r>
    </w:p>
    <w:p w:rsidR="0054051F" w:rsidRPr="0054051F" w:rsidRDefault="0054051F" w:rsidP="0054051F">
      <w:pPr>
        <w:spacing w:after="0" w:line="240" w:lineRule="auto"/>
        <w:jc w:val="center"/>
        <w:textAlignment w:val="baseline"/>
        <w:rPr>
          <w:rFonts w:ascii="Times New Roman" w:eastAsia="Calibri" w:hAnsi="Times New Roman" w:cs="Times New Roman"/>
          <w:sz w:val="24"/>
          <w:szCs w:val="24"/>
          <w:vertAlign w:val="superscript"/>
          <w:lang w:val="ru-RU" w:eastAsia="ru-RU"/>
        </w:rPr>
      </w:pPr>
      <w:r w:rsidRPr="0054051F">
        <w:rPr>
          <w:rFonts w:ascii="Times New Roman" w:eastAsia="Calibri" w:hAnsi="Times New Roman" w:cs="Times New Roman"/>
          <w:sz w:val="24"/>
          <w:szCs w:val="24"/>
          <w:lang w:val="ru-RU" w:eastAsia="ru-RU"/>
        </w:rPr>
        <w:t>по дисциплине</w:t>
      </w:r>
      <w:r w:rsidRPr="0054051F">
        <w:rPr>
          <w:rFonts w:ascii="Times New Roman" w:eastAsia="Calibri" w:hAnsi="Times New Roman" w:cs="Times New Roman"/>
          <w:i/>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r w:rsidRPr="0054051F">
        <w:rPr>
          <w:rFonts w:ascii="Times New Roman" w:eastAsia="Calibri" w:hAnsi="Times New Roman" w:cs="Times New Roman"/>
          <w:sz w:val="24"/>
          <w:szCs w:val="24"/>
          <w:u w:val="single"/>
          <w:lang w:val="ru-RU" w:eastAsia="ru-RU"/>
        </w:rPr>
        <w:t>Процессуальные акты уголовного делопроизводства</w:t>
      </w:r>
      <w:r w:rsidRPr="0054051F">
        <w:rPr>
          <w:rFonts w:ascii="Times New Roman" w:eastAsia="Calibri" w:hAnsi="Times New Roman" w:cs="Times New Roman"/>
          <w:i/>
          <w:iCs/>
          <w:sz w:val="24"/>
          <w:szCs w:val="24"/>
          <w:lang w:val="ru-RU" w:eastAsia="ru-RU"/>
        </w:rPr>
        <w:t xml:space="preserve"> </w:t>
      </w:r>
      <w:r w:rsidRPr="0054051F">
        <w:rPr>
          <w:rFonts w:ascii="Times New Roman" w:eastAsia="Calibri" w:hAnsi="Times New Roman" w:cs="Times New Roman"/>
          <w:sz w:val="24"/>
          <w:szCs w:val="24"/>
          <w:vertAlign w:val="superscript"/>
          <w:lang w:val="ru-RU" w:eastAsia="ru-RU"/>
        </w:rPr>
        <w:t xml:space="preserve">                                     </w:t>
      </w:r>
    </w:p>
    <w:p w:rsidR="0054051F" w:rsidRPr="0054051F" w:rsidRDefault="0054051F" w:rsidP="0054051F">
      <w:pPr>
        <w:spacing w:after="0" w:line="240" w:lineRule="auto"/>
        <w:jc w:val="center"/>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vertAlign w:val="superscript"/>
          <w:lang w:val="ru-RU" w:eastAsia="ru-RU"/>
        </w:rPr>
        <w:t xml:space="preserve">  (наименование дисциплины)</w:t>
      </w:r>
    </w:p>
    <w:p w:rsidR="0054051F" w:rsidRPr="0054051F" w:rsidRDefault="0054051F" w:rsidP="0054051F">
      <w:pPr>
        <w:numPr>
          <w:ilvl w:val="0"/>
          <w:numId w:val="9"/>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Понятие и значение документирования на стадии предварительного следствия. </w:t>
      </w:r>
    </w:p>
    <w:p w:rsidR="0054051F" w:rsidRPr="0054051F" w:rsidRDefault="0054051F" w:rsidP="0054051F">
      <w:pPr>
        <w:numPr>
          <w:ilvl w:val="0"/>
          <w:numId w:val="9"/>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Понятие и значение документирования на стадии судебного процесса.</w:t>
      </w:r>
    </w:p>
    <w:p w:rsidR="0054051F" w:rsidRPr="0054051F" w:rsidRDefault="0054051F" w:rsidP="0054051F">
      <w:pPr>
        <w:numPr>
          <w:ilvl w:val="0"/>
          <w:numId w:val="9"/>
        </w:numPr>
        <w:tabs>
          <w:tab w:val="left" w:pos="41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осмотра места происшествия и осмотра вещественных доказательств. </w:t>
      </w:r>
    </w:p>
    <w:p w:rsidR="0054051F" w:rsidRPr="0054051F" w:rsidRDefault="0054051F" w:rsidP="0054051F">
      <w:pPr>
        <w:numPr>
          <w:ilvl w:val="0"/>
          <w:numId w:val="9"/>
        </w:numPr>
        <w:tabs>
          <w:tab w:val="left" w:pos="41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допроса потерпевшего, свидетеля, подозреваемого и обвиняемого. </w:t>
      </w:r>
    </w:p>
    <w:p w:rsidR="0054051F" w:rsidRPr="0054051F" w:rsidRDefault="0054051F" w:rsidP="0054051F">
      <w:pPr>
        <w:numPr>
          <w:ilvl w:val="0"/>
          <w:numId w:val="9"/>
        </w:numPr>
        <w:tabs>
          <w:tab w:val="left" w:pos="41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обыска, личного обыска и выемки. </w:t>
      </w:r>
    </w:p>
    <w:p w:rsidR="0054051F" w:rsidRPr="0054051F" w:rsidRDefault="0054051F" w:rsidP="0054051F">
      <w:pPr>
        <w:numPr>
          <w:ilvl w:val="0"/>
          <w:numId w:val="9"/>
        </w:numPr>
        <w:tabs>
          <w:tab w:val="left" w:pos="41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опознания лица и предметов. </w:t>
      </w:r>
    </w:p>
    <w:p w:rsidR="0054051F" w:rsidRPr="0054051F" w:rsidRDefault="0054051F" w:rsidP="0054051F">
      <w:pPr>
        <w:numPr>
          <w:ilvl w:val="0"/>
          <w:numId w:val="9"/>
        </w:numPr>
        <w:tabs>
          <w:tab w:val="left" w:pos="410"/>
        </w:tabs>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и документирования протокола следственного эксперимента. </w:t>
      </w:r>
    </w:p>
    <w:p w:rsidR="0054051F" w:rsidRPr="0054051F" w:rsidRDefault="0054051F" w:rsidP="0054051F">
      <w:pPr>
        <w:numPr>
          <w:ilvl w:val="0"/>
          <w:numId w:val="9"/>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возбуждении уголовного дела и отказа в возбуждении уголовного дела.</w:t>
      </w:r>
    </w:p>
    <w:p w:rsidR="0054051F" w:rsidRPr="0054051F" w:rsidRDefault="0054051F" w:rsidP="0054051F">
      <w:pPr>
        <w:numPr>
          <w:ilvl w:val="0"/>
          <w:numId w:val="9"/>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признании потерпевшего и гражданского истца.</w:t>
      </w:r>
    </w:p>
    <w:p w:rsidR="0054051F" w:rsidRPr="0054051F" w:rsidRDefault="0054051F" w:rsidP="0054051F">
      <w:pPr>
        <w:numPr>
          <w:ilvl w:val="0"/>
          <w:numId w:val="9"/>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lastRenderedPageBreak/>
        <w:t>Порядок оформления постановления о привлечении обвиняемого к уголовной ответственности.</w:t>
      </w:r>
    </w:p>
    <w:p w:rsidR="0054051F" w:rsidRPr="0054051F" w:rsidRDefault="0054051F" w:rsidP="0054051F">
      <w:pPr>
        <w:numPr>
          <w:ilvl w:val="0"/>
          <w:numId w:val="9"/>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постановлений о ходатайстве перед судом о производстве заключении под стражу обвиняемого, под залог и домашний арест, обыска, личного обыска, ареста на расчетные счета физических и юридических лиц.</w:t>
      </w:r>
    </w:p>
    <w:p w:rsidR="0054051F" w:rsidRPr="0054051F" w:rsidRDefault="0054051F" w:rsidP="0054051F">
      <w:pPr>
        <w:numPr>
          <w:ilvl w:val="0"/>
          <w:numId w:val="9"/>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назначении экспертиз, в том числе документальных ревизий.</w:t>
      </w:r>
    </w:p>
    <w:p w:rsidR="0054051F" w:rsidRPr="0054051F" w:rsidRDefault="0054051F" w:rsidP="0054051F">
      <w:pPr>
        <w:numPr>
          <w:ilvl w:val="0"/>
          <w:numId w:val="9"/>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постановлений о приостановлении предварительного следствия и возобновления предварительного следствия</w:t>
      </w:r>
    </w:p>
    <w:p w:rsidR="0054051F" w:rsidRPr="0054051F" w:rsidRDefault="0054051F" w:rsidP="0054051F">
      <w:pPr>
        <w:numPr>
          <w:ilvl w:val="0"/>
          <w:numId w:val="9"/>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розыске обвиняемого.</w:t>
      </w:r>
    </w:p>
    <w:p w:rsidR="0054051F" w:rsidRPr="0054051F" w:rsidRDefault="0054051F" w:rsidP="0054051F">
      <w:pPr>
        <w:numPr>
          <w:ilvl w:val="0"/>
          <w:numId w:val="9"/>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постановления о прекращении уголовного дела и уголовного преследования.</w:t>
      </w:r>
    </w:p>
    <w:p w:rsidR="0054051F" w:rsidRPr="0054051F" w:rsidRDefault="0054051F" w:rsidP="0054051F">
      <w:pPr>
        <w:numPr>
          <w:ilvl w:val="0"/>
          <w:numId w:val="9"/>
        </w:numPr>
        <w:spacing w:after="0" w:line="240" w:lineRule="auto"/>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Порядок оформления обвинительного заключения и обвинительного акта.</w:t>
      </w:r>
    </w:p>
    <w:p w:rsidR="0054051F" w:rsidRPr="0054051F" w:rsidRDefault="0054051F" w:rsidP="0054051F">
      <w:pPr>
        <w:numPr>
          <w:ilvl w:val="0"/>
          <w:numId w:val="9"/>
        </w:numPr>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судебных решений на обыск. </w:t>
      </w:r>
    </w:p>
    <w:p w:rsidR="0054051F" w:rsidRPr="0054051F" w:rsidRDefault="0054051F" w:rsidP="0054051F">
      <w:pPr>
        <w:numPr>
          <w:ilvl w:val="0"/>
          <w:numId w:val="9"/>
        </w:numPr>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судебных решений о применении меры пресечения: заключения под стражу, домашний арест, залога и ареста на расчетный счет. </w:t>
      </w:r>
    </w:p>
    <w:p w:rsidR="0054051F" w:rsidRPr="0054051F" w:rsidRDefault="0054051F" w:rsidP="0054051F">
      <w:pPr>
        <w:numPr>
          <w:ilvl w:val="0"/>
          <w:numId w:val="9"/>
        </w:numPr>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оформления судебных слушаний и прений. </w:t>
      </w:r>
    </w:p>
    <w:p w:rsidR="0054051F" w:rsidRPr="0054051F" w:rsidRDefault="0054051F" w:rsidP="0054051F">
      <w:pPr>
        <w:numPr>
          <w:ilvl w:val="0"/>
          <w:numId w:val="9"/>
        </w:numPr>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Порядок оформления приговора и решений суда.</w:t>
      </w:r>
    </w:p>
    <w:p w:rsidR="0054051F" w:rsidRPr="0054051F" w:rsidRDefault="0054051F" w:rsidP="0054051F">
      <w:pPr>
        <w:numPr>
          <w:ilvl w:val="0"/>
          <w:numId w:val="9"/>
        </w:numPr>
        <w:spacing w:after="0" w:line="240" w:lineRule="auto"/>
        <w:jc w:val="both"/>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xml:space="preserve">Порядок составления и оформления прокурорских документов на стадии предварительного следствия. </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p>
    <w:p w:rsidR="0054051F" w:rsidRPr="0054051F" w:rsidRDefault="0054051F" w:rsidP="0054051F">
      <w:pPr>
        <w:spacing w:after="0" w:line="240" w:lineRule="auto"/>
        <w:textAlignment w:val="baseline"/>
        <w:rPr>
          <w:rFonts w:ascii="Times New Roman" w:eastAsia="Calibri" w:hAnsi="Times New Roman" w:cs="Times New Roman"/>
          <w:b/>
          <w:sz w:val="24"/>
          <w:szCs w:val="24"/>
          <w:lang w:val="ru-RU" w:eastAsia="ru-RU"/>
        </w:rPr>
      </w:pPr>
      <w:r w:rsidRPr="0054051F">
        <w:rPr>
          <w:rFonts w:ascii="Times New Roman" w:eastAsia="Calibri" w:hAnsi="Times New Roman" w:cs="Times New Roman"/>
          <w:sz w:val="24"/>
          <w:szCs w:val="24"/>
          <w:lang w:val="ru-RU" w:eastAsia="ru-RU"/>
        </w:rPr>
        <w:t> </w:t>
      </w:r>
      <w:r w:rsidRPr="0054051F">
        <w:rPr>
          <w:rFonts w:ascii="Times New Roman" w:eastAsia="Calibri" w:hAnsi="Times New Roman" w:cs="Times New Roman"/>
          <w:b/>
          <w:sz w:val="24"/>
          <w:szCs w:val="24"/>
          <w:lang w:val="ru-RU" w:eastAsia="ru-RU"/>
        </w:rPr>
        <w:t xml:space="preserve">Методические рекомендации по написанию, требования к оформлению </w:t>
      </w:r>
    </w:p>
    <w:p w:rsidR="0054051F" w:rsidRPr="0054051F" w:rsidRDefault="0054051F" w:rsidP="0054051F">
      <w:pPr>
        <w:spacing w:after="0" w:line="240" w:lineRule="auto"/>
        <w:jc w:val="both"/>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xml:space="preserve">Методические рекомендации по выполнению рефератов, контрольных работ Реферат – это композиционно-организованное, обобщенное изложение содержания источника информации (в учебной ситуации - статей, монографий, материалов конференции, официальных документов и др., но не учебника по данной дисциплине). Тема реферата может быть предложена преподавателем или выбрана студентом из рабочей программы соответствующей дисциплины. Возможно, после консультации с преподавателем, обоснование и формулирование собственной темы. Тема реферата должна отражать проблему, которая достаточно хорошо исследована в науке. Как правило, внутри такой проблемы выбирается для анализа какой- либо единичный аспект. Тема реферата должна отражать проблему, которая достаточно хорошо исследована в науке. Как правило, внутри такой проблемы выбирается для анализа какой- либо единичный аспект. Целью реферата является изложение какого-либо вопроса на основе обобщения, анализа и синтеза одного или нескольких первоисточников. Принимая во внимание, что реферат - одна из форм интерпретации исходного текста одного или нескольких первоисточников, следует сформулировать задачу, стоящую перед студентами: создать новый текст на основе имеющихся текстов, т.е. текст о тексте. Новизна в данном случае подразумевает собственную систематизацию материала при сопоставлении различных точек зрения авторов и изложении наиболее существенных положений и выводов реферируемых источников. Написание реферата является необходимым и обязательным умением в процессе получения высшего профессионального образования. Формированию навыков должны способствовать знания о специфике реферата как научно-учебного жанра и соблюдения требований к его написанию. Требования к рефератам. Прежде всего следует помнить, что реферат не должен отражать субъективных взглядов референта (студента) на излагаемый вопрос, а также давать оценку тексту. Основными требованиями к реферату считаются: 1. информативность и полнота изложения основных идей первоисточника; 2. точность изложения взглядов автора - неискаженное фиксирование всех положений первичного текста, 3. объективность - реферат должен раскрывать концепции первоисточников с точки зрения их авторов; 4. изложение всего существенного; 5. изложение в логической последовательности в соответствии с обозначенной темой и составленным планом; 6. соблюдение единого стиля - использование литературного языка в его научно- стилевой разновидности; 7. корректность в характеристике авторского изложения материала. Виды рефератов. По характеру воспроизведения информации различают рефераты репродуктивные и продуктивные. Репродуктивные рефераты воспроизводят содержание первичного текста: - реферат-конспект содержит в обобщенном виде фактографическую информацию, иллюстративный материал, сведения о методах исследования, о полученных результатах и возможностях их применения; - реферат-резюме приводит только основные положения, тесно связанные с темой текста. Продуктивные рефераты предполагают критическое или творческое осмысление </w:t>
      </w:r>
      <w:r w:rsidRPr="0054051F">
        <w:rPr>
          <w:rFonts w:ascii="Times New Roman" w:eastAsia="Calibri" w:hAnsi="Times New Roman" w:cs="Times New Roman"/>
          <w:sz w:val="24"/>
          <w:szCs w:val="24"/>
          <w:lang w:val="ru-RU" w:eastAsia="ru-RU"/>
        </w:rPr>
        <w:lastRenderedPageBreak/>
        <w:t>литературы: - реферат-обзор охватывает несколько первичных текстов, дает сопоставление разных точек зрения по конкретному вопросу; - реферат-доклад дает анализ информации, приведенной в первоисточниках, и объективную оценку состояния проблемы. По количеству реферируемых источников: - монографические – один первоисточник; - обзорные – несколько первичных текстов одной тематики. По читательскому назначению: - общие - характеристика содержания в целом; ориентация на широкую аудиторию; - специализированные - ориентация на специалистов. Этапы работы над рефератом. 1. Выбор темы. 2. Изучение основных источников по теме. 3. Составление библиографии. 4. Конспектирование необходимого материала или составление тезисов. 5. Систематизация зафиксированной и отобранной информации. 6. Определение основных понятий темы и анализируемых проблем. 7. Разработка логики исследования проблемы, составление плана. 8. Реализация плана, написание реферата. 9. Самоанализ, предполагающий оценку новизны, степени раскрытия сущности проблемы, обоснованности выбора источников и оценку объема реферата. 10. Проверка оформления списка литературы. 11. Редакторская правка текста. 12. Оформление реферата и проверка текста с точки зрения грамотности и стилистики. Структура реферата. В структуре реферата выделяются три основных компонента: библиографическое описание, собственно реферативный текст, справочный аппарат. Библиографическое описание предполагает характеристику имеющихся на эту тему работ, теорий; историографию вопроса; выделение конкретного вопроса (предмета исследования); обоснование использования избранных первоисточников; Собственно реферативный текст: Введение - обоснование актуальности темы, проблемы; предмет, цели и задачи реферируемой работы, предварительное формулирование выводов. Основная часть – содержание, представляющее собой осмысление текста, аналитико-синтетическое преобразование информации, соответствующей теме реферата. Основную часть рекомендуется разделить на два-три вопроса. В зависимости от сложности и многогранности темы, вопросы можно разделить на параграфы. Чрезмерное дробление вопросов или, наоборот, их отсутствие приводят к поверхностному изложению материала. Каждый вопрос должен заканчиваться промежуточным выводом и указывать на связь с последующим вопросом. Заключение - обобщение выводов автора, область применения результатов работы. Справочный аппарат: Список литературы - список использованных автором реферата работ (может состоят из одного и более изданий). Приложения (необязательная часть) - таблицы, схемы, графики, фотографии и т.д. Оформление реферата. Критерии оценки. Правила оформления реферата регламентированы. Объем - не более 10-15 стр. машинописного текста, напечатанного в формате Word; размер шрифта – 14; интервал – 1,5, формат бумаги А 4, сноски – постраничные, сплошные; поле (верхнее, нижнее, левое, правое) – 2 мм; выравнивание – по ширине; ориентация книжная; шрифт Times New Roman. Работа должна иметь поля; каждый раздел оформляется с новой страницы. Титульный лист оформляется в соответствии с установленной формой. На первой странице печатается план реферата, включающий в себя библиографическое описание; введение, разделы и параграфы основной части, раскрывающие суть работы, заключение; список литературы; приложения. В конце реферата представляется список использованной литературы с точным указанием авторов, названия, места и года ее издания. Критерии оценки реферата. 1. Степень раскрытия темы предполагает: - соответствие плана теме реферата; - соответствие содержания теме и плану реферата; - полноту и глубину раскрытия основных понятий; - обоснованность способов и методов работы с материалом; - умение работать с литературой, систематизировать и структурировать материал; - умение обобщать, делать выводы, сопоставлять различные точки зрения по рассматриваемому вопросу. 2. Обоснованность выбора источников оценивается: - полнотой использования работ по проблеме; - привлечением наиболее известных и новейших работ по проблеме (журнальные публикации, материалы сборников научных трудов и т.д.). 3. Соблюдение требований к оформлению определяется: - правильным оформлением ссылок на используемую литературу; - оценкой грамотности и культуры изложения; - владением терминологией и понятийным аппаратом проблемы; - соблюдением требований к объему реферата; - культурой оформления. Защита реферата Рефераты обычно представляются на заключительном этапе изучения дисциплины как результат итоговой самостоятельной работы студента. Защита реферата осуществляется или на аудиторных занятиях, предусмотренных учебным планом, или на экзамене как один из вопросов экзаменационного билета (последнее определяется преподавателем). Если реферат подразумевает публичную защиту, то выступающему следует заранее подготовиться к реферативному сообщению, а преподавателю и возможным оппонентам - ознакомиться с работой.</w:t>
      </w:r>
    </w:p>
    <w:p w:rsidR="0054051F" w:rsidRPr="0054051F" w:rsidRDefault="0054051F" w:rsidP="0054051F">
      <w:pPr>
        <w:spacing w:after="0" w:line="240" w:lineRule="auto"/>
        <w:jc w:val="both"/>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textAlignment w:val="baseline"/>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textAlignment w:val="baseline"/>
        <w:rPr>
          <w:rFonts w:ascii="Calibri" w:eastAsia="Calibri" w:hAnsi="Calibri" w:cs="Times New Roman"/>
          <w:b/>
          <w:sz w:val="24"/>
          <w:szCs w:val="24"/>
          <w:lang w:val="ru-RU" w:eastAsia="ru-RU"/>
        </w:rPr>
      </w:pPr>
      <w:r w:rsidRPr="0054051F">
        <w:rPr>
          <w:rFonts w:ascii="Times New Roman" w:eastAsia="Calibri" w:hAnsi="Times New Roman" w:cs="Times New Roman"/>
          <w:b/>
          <w:bCs/>
          <w:sz w:val="24"/>
          <w:szCs w:val="24"/>
          <w:lang w:val="ru-RU" w:eastAsia="ru-RU"/>
        </w:rPr>
        <w:t>Критерии оценки: </w:t>
      </w:r>
      <w:r w:rsidRPr="0054051F">
        <w:rPr>
          <w:rFonts w:ascii="Times New Roman" w:eastAsia="Calibri" w:hAnsi="Times New Roman" w:cs="Times New Roman"/>
          <w:b/>
          <w:sz w:val="24"/>
          <w:szCs w:val="24"/>
          <w:lang w:val="ru-RU" w:eastAsia="ru-RU"/>
        </w:rPr>
        <w:t> </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w:t>
      </w:r>
      <w:r w:rsidRPr="0054051F">
        <w:rPr>
          <w:rFonts w:ascii="Times New Roman" w:eastAsia="Calibri" w:hAnsi="Times New Roman" w:cs="Times New Roman"/>
          <w:spacing w:val="-3"/>
          <w:sz w:val="24"/>
          <w:szCs w:val="24"/>
          <w:lang w:val="ru-RU" w:eastAsia="ru-RU"/>
        </w:rPr>
        <w:t>оценка «отлично» выставляется обучающемуся, если он в полном объеме усвоил содержание материала, продемонстрировал глубокие исчерпывающие знания в объеме темы, использовал дополнительную научную литературу по теме, аргументировано высказал свою точку зрения, сформулировал самостоятельные выводы.</w:t>
      </w:r>
    </w:p>
    <w:p w:rsidR="0054051F" w:rsidRPr="0054051F" w:rsidRDefault="0054051F" w:rsidP="0054051F">
      <w:pPr>
        <w:spacing w:after="0" w:line="240" w:lineRule="auto"/>
        <w:jc w:val="both"/>
        <w:rPr>
          <w:rFonts w:ascii="Times New Roman" w:eastAsia="Calibri" w:hAnsi="Times New Roman" w:cs="Times New Roman"/>
          <w:sz w:val="24"/>
          <w:szCs w:val="24"/>
          <w:lang w:val="ru-RU" w:eastAsia="ru-RU"/>
        </w:rPr>
      </w:pPr>
      <w:r w:rsidRPr="0054051F">
        <w:rPr>
          <w:rFonts w:ascii="Times New Roman" w:eastAsia="Calibri" w:hAnsi="Times New Roman" w:cs="Times New Roman"/>
          <w:spacing w:val="-1"/>
          <w:sz w:val="24"/>
          <w:szCs w:val="24"/>
          <w:lang w:val="ru-RU" w:eastAsia="ru-RU"/>
        </w:rPr>
        <w:t xml:space="preserve">- оценка «хорошо» выставляется, если студент продемонстрировал достаточно уверенные знания, усвоил материал темы по всем вопросам в рамках лекций и основной учебной литературы, </w:t>
      </w:r>
      <w:r w:rsidRPr="0054051F">
        <w:rPr>
          <w:rFonts w:ascii="Times New Roman" w:eastAsia="Calibri" w:hAnsi="Times New Roman" w:cs="Times New Roman"/>
          <w:sz w:val="24"/>
          <w:szCs w:val="24"/>
          <w:lang w:val="ru-RU" w:eastAsia="ru-RU"/>
        </w:rPr>
        <w:t>развернуто и аргументировано высказал свою точку зрения, сформулировал самостоятельные выводы.</w:t>
      </w:r>
    </w:p>
    <w:p w:rsidR="0054051F" w:rsidRPr="0054051F" w:rsidRDefault="0054051F" w:rsidP="0054051F">
      <w:pPr>
        <w:spacing w:after="0" w:line="240" w:lineRule="auto"/>
        <w:jc w:val="both"/>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оценка «удовлетворительно» ставится, если студент фрагментарно усвоил материал, недостаточно развернуто раскрыл поставленные в теме  задачи не сформулировал самостоятельные выводы, допустил ошибки при ответе на вопрос.</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оценка «неудовлетворительно» ставится, если студент не выполнил работу или выполнил с грубыми ошибками, не в соответствии с темой.</w:t>
      </w:r>
    </w:p>
    <w:p w:rsidR="0054051F" w:rsidRPr="0054051F" w:rsidRDefault="0054051F" w:rsidP="0054051F">
      <w:pPr>
        <w:spacing w:after="0" w:line="240" w:lineRule="auto"/>
        <w:textAlignment w:val="baseline"/>
        <w:rPr>
          <w:rFonts w:ascii="Calibri" w:eastAsia="Calibri" w:hAnsi="Calibri" w:cs="Times New Roman"/>
          <w:sz w:val="24"/>
          <w:szCs w:val="24"/>
          <w:lang w:val="ru-RU" w:eastAsia="ru-RU"/>
        </w:rPr>
      </w:pPr>
      <w:r w:rsidRPr="0054051F">
        <w:rPr>
          <w:rFonts w:ascii="Times New Roman" w:eastAsia="Calibri" w:hAnsi="Times New Roman" w:cs="Times New Roman"/>
          <w:sz w:val="24"/>
          <w:szCs w:val="24"/>
          <w:lang w:val="ru-RU" w:eastAsia="ru-RU"/>
        </w:rPr>
        <w:t>- оценка «зачтено» выставляется студенту, если  участие в работе оценивается на уровне знания темы и грамотного изложения материала</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r w:rsidRPr="0054051F">
        <w:rPr>
          <w:rFonts w:ascii="Times New Roman" w:eastAsia="Calibri" w:hAnsi="Times New Roman" w:cs="Times New Roman"/>
          <w:sz w:val="24"/>
          <w:szCs w:val="24"/>
          <w:lang w:val="ru-RU" w:eastAsia="ru-RU"/>
        </w:rPr>
        <w:t>- оценка «не зачтено» выставляется студенту, если  он не выполнил работу</w:t>
      </w:r>
    </w:p>
    <w:p w:rsidR="0054051F" w:rsidRPr="0054051F" w:rsidRDefault="0054051F" w:rsidP="0054051F">
      <w:pPr>
        <w:spacing w:after="0" w:line="240" w:lineRule="auto"/>
        <w:textAlignment w:val="baseline"/>
        <w:rPr>
          <w:rFonts w:ascii="Times New Roman" w:eastAsia="Calibri" w:hAnsi="Times New Roman" w:cs="Times New Roman"/>
          <w:sz w:val="24"/>
          <w:szCs w:val="24"/>
          <w:lang w:val="ru-RU" w:eastAsia="ru-RU"/>
        </w:rPr>
      </w:pPr>
    </w:p>
    <w:p w:rsidR="0054051F" w:rsidRPr="0054051F" w:rsidRDefault="0054051F" w:rsidP="0054051F">
      <w:pPr>
        <w:spacing w:after="0" w:line="240" w:lineRule="auto"/>
        <w:rPr>
          <w:rFonts w:ascii="Times New Roman" w:eastAsia="Calibri" w:hAnsi="Times New Roman" w:cs="Times New Roman"/>
          <w:bCs/>
          <w:sz w:val="24"/>
          <w:szCs w:val="24"/>
          <w:lang w:val="ru-RU" w:eastAsia="ru-RU"/>
        </w:rPr>
      </w:pPr>
      <w:r w:rsidRPr="0054051F">
        <w:rPr>
          <w:rFonts w:ascii="Times New Roman" w:eastAsia="Calibri" w:hAnsi="Times New Roman" w:cs="Times New Roman"/>
          <w:bCs/>
          <w:sz w:val="24"/>
          <w:szCs w:val="24"/>
          <w:lang w:val="ru-RU" w:eastAsia="ru-RU"/>
        </w:rPr>
        <w:t xml:space="preserve">Составитель __________________ С.Г.  Матинов                                                                                                                                          </w:t>
      </w:r>
    </w:p>
    <w:p w:rsidR="0054051F" w:rsidRPr="0054051F" w:rsidRDefault="0054051F" w:rsidP="0054051F">
      <w:pPr>
        <w:spacing w:after="0" w:line="240" w:lineRule="auto"/>
        <w:rPr>
          <w:rFonts w:ascii="Times New Roman" w:eastAsia="Calibri" w:hAnsi="Times New Roman" w:cs="Times New Roman"/>
          <w:bCs/>
          <w:sz w:val="24"/>
          <w:szCs w:val="24"/>
          <w:lang w:val="ru-RU" w:eastAsia="ru-RU"/>
        </w:rPr>
      </w:pPr>
    </w:p>
    <w:p w:rsidR="0054051F" w:rsidRPr="0054051F" w:rsidRDefault="0054051F" w:rsidP="0054051F">
      <w:pPr>
        <w:spacing w:after="0" w:line="240" w:lineRule="auto"/>
        <w:rPr>
          <w:rFonts w:ascii="Times New Roman" w:eastAsia="Calibri" w:hAnsi="Times New Roman" w:cs="Times New Roman"/>
          <w:bCs/>
          <w:sz w:val="24"/>
          <w:szCs w:val="24"/>
          <w:lang w:val="ru-RU" w:eastAsia="ru-RU"/>
        </w:rPr>
      </w:pPr>
      <w:r w:rsidRPr="0054051F">
        <w:rPr>
          <w:rFonts w:ascii="Times New Roman" w:eastAsia="Calibri" w:hAnsi="Times New Roman" w:cs="Times New Roman"/>
          <w:bCs/>
          <w:sz w:val="24"/>
          <w:szCs w:val="24"/>
          <w:lang w:val="ru-RU" w:eastAsia="ru-RU"/>
        </w:rPr>
        <w:t xml:space="preserve">Заведующий кафедрой   _____________________ А.В. Николаев  </w:t>
      </w:r>
    </w:p>
    <w:p w:rsidR="0054051F" w:rsidRPr="0054051F" w:rsidRDefault="0054051F" w:rsidP="0054051F">
      <w:pPr>
        <w:spacing w:after="0" w:line="240" w:lineRule="auto"/>
        <w:rPr>
          <w:rFonts w:ascii="Times New Roman" w:eastAsia="Calibri" w:hAnsi="Times New Roman" w:cs="Times New Roman"/>
          <w:bCs/>
          <w:sz w:val="24"/>
          <w:szCs w:val="24"/>
          <w:lang w:val="ru-RU" w:eastAsia="ru-RU"/>
        </w:rPr>
      </w:pPr>
      <w:r w:rsidRPr="0054051F">
        <w:rPr>
          <w:rFonts w:ascii="Times New Roman" w:eastAsia="Calibri" w:hAnsi="Times New Roman" w:cs="Times New Roman"/>
          <w:bCs/>
          <w:sz w:val="24"/>
          <w:szCs w:val="24"/>
          <w:lang w:val="ru-RU" w:eastAsia="ru-RU"/>
        </w:rPr>
        <w:t xml:space="preserve">                                                                                                                                                                  </w:t>
      </w:r>
    </w:p>
    <w:p w:rsidR="0054051F" w:rsidRPr="0054051F" w:rsidRDefault="0054051F" w:rsidP="0054051F">
      <w:pPr>
        <w:spacing w:after="0" w:line="240" w:lineRule="auto"/>
        <w:rPr>
          <w:rFonts w:ascii="Times New Roman" w:eastAsia="Calibri" w:hAnsi="Times New Roman" w:cs="Times New Roman"/>
          <w:bCs/>
          <w:sz w:val="24"/>
          <w:szCs w:val="24"/>
          <w:lang w:val="ru-RU" w:eastAsia="ru-RU"/>
        </w:rPr>
      </w:pPr>
      <w:r w:rsidRPr="0054051F">
        <w:rPr>
          <w:rFonts w:ascii="Times New Roman" w:eastAsia="Calibri" w:hAnsi="Times New Roman" w:cs="Times New Roman"/>
          <w:bCs/>
          <w:sz w:val="24"/>
          <w:szCs w:val="24"/>
          <w:lang w:val="ru-RU" w:eastAsia="ru-RU"/>
        </w:rPr>
        <w:t>«___»______________ 2017  г.</w:t>
      </w:r>
    </w:p>
    <w:p w:rsidR="0054051F" w:rsidRPr="0054051F" w:rsidRDefault="0054051F" w:rsidP="0054051F">
      <w:pPr>
        <w:spacing w:after="0" w:line="240" w:lineRule="auto"/>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jc w:val="both"/>
        <w:rPr>
          <w:rFonts w:ascii="Times New Roman" w:eastAsia="Calibri" w:hAnsi="Times New Roman" w:cs="Times New Roman"/>
          <w:b/>
          <w:bCs/>
          <w:sz w:val="24"/>
          <w:szCs w:val="24"/>
          <w:lang w:val="ru-RU" w:eastAsia="ru-RU"/>
        </w:rPr>
      </w:pPr>
      <w:r w:rsidRPr="0054051F">
        <w:rPr>
          <w:rFonts w:ascii="Times New Roman" w:eastAsia="Calibri" w:hAnsi="Times New Roman" w:cs="Times New Roman"/>
          <w:b/>
          <w:bCs/>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4051F" w:rsidRPr="0054051F" w:rsidRDefault="0054051F" w:rsidP="0054051F">
      <w:pPr>
        <w:spacing w:after="0" w:line="240" w:lineRule="auto"/>
        <w:jc w:val="both"/>
        <w:rPr>
          <w:rFonts w:ascii="Times New Roman" w:eastAsia="Calibri" w:hAnsi="Times New Roman" w:cs="Times New Roman"/>
          <w:b/>
          <w:bCs/>
          <w:sz w:val="24"/>
          <w:szCs w:val="24"/>
          <w:lang w:val="ru-RU" w:eastAsia="ru-RU"/>
        </w:rPr>
      </w:pPr>
    </w:p>
    <w:p w:rsidR="0054051F" w:rsidRPr="0054051F" w:rsidRDefault="0054051F" w:rsidP="0054051F">
      <w:pPr>
        <w:spacing w:after="0" w:line="240" w:lineRule="auto"/>
        <w:ind w:firstLine="708"/>
        <w:jc w:val="both"/>
        <w:rPr>
          <w:rFonts w:ascii="Times New Roman" w:eastAsia="Calibri" w:hAnsi="Times New Roman" w:cs="Times New Roman"/>
          <w:bCs/>
          <w:sz w:val="24"/>
          <w:szCs w:val="24"/>
          <w:lang w:val="ru-RU" w:eastAsia="ru-RU"/>
        </w:rPr>
      </w:pPr>
      <w:r w:rsidRPr="0054051F">
        <w:rPr>
          <w:rFonts w:ascii="Times New Roman" w:eastAsia="Calibri" w:hAnsi="Times New Roman" w:cs="Times New Roman"/>
          <w:bCs/>
          <w:sz w:val="24"/>
          <w:szCs w:val="24"/>
          <w:lang w:val="ru-RU" w:eastAsia="ru-RU"/>
        </w:rPr>
        <w:t>Процедуры оценивания включают в себя текущий контроль и промежуточную аттестацию.</w:t>
      </w:r>
    </w:p>
    <w:p w:rsidR="0054051F" w:rsidRPr="0054051F" w:rsidRDefault="0054051F" w:rsidP="0054051F">
      <w:pPr>
        <w:spacing w:after="0" w:line="240" w:lineRule="auto"/>
        <w:ind w:firstLine="708"/>
        <w:jc w:val="both"/>
        <w:rPr>
          <w:rFonts w:ascii="Times New Roman" w:eastAsia="Calibri" w:hAnsi="Times New Roman" w:cs="Times New Roman"/>
          <w:bCs/>
          <w:sz w:val="24"/>
          <w:szCs w:val="24"/>
          <w:lang w:val="ru-RU" w:eastAsia="ru-RU"/>
        </w:rPr>
      </w:pPr>
      <w:r w:rsidRPr="0054051F">
        <w:rPr>
          <w:rFonts w:ascii="Times New Roman" w:eastAsia="Calibri" w:hAnsi="Times New Roman" w:cs="Times New Roman"/>
          <w:b/>
          <w:bCs/>
          <w:sz w:val="24"/>
          <w:szCs w:val="24"/>
          <w:lang w:val="ru-RU" w:eastAsia="ru-RU"/>
        </w:rPr>
        <w:t>Текущий контроль</w:t>
      </w:r>
      <w:r w:rsidRPr="0054051F">
        <w:rPr>
          <w:rFonts w:ascii="Times New Roman" w:eastAsia="Calibri" w:hAnsi="Times New Roman" w:cs="Times New Roman"/>
          <w:bCs/>
          <w:sz w:val="24"/>
          <w:szCs w:val="24"/>
          <w:lang w:val="ru-RU" w:eastAsia="ru-RU"/>
        </w:rPr>
        <w:t xml:space="preserve">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4051F" w:rsidRPr="0054051F" w:rsidRDefault="0054051F" w:rsidP="0054051F">
      <w:pPr>
        <w:spacing w:after="0" w:line="240" w:lineRule="auto"/>
        <w:jc w:val="both"/>
        <w:rPr>
          <w:rFonts w:ascii="Times New Roman" w:eastAsia="Calibri" w:hAnsi="Times New Roman" w:cs="Times New Roman"/>
          <w:bCs/>
          <w:sz w:val="24"/>
          <w:szCs w:val="24"/>
          <w:lang w:val="ru-RU" w:eastAsia="ru-RU"/>
        </w:rPr>
      </w:pPr>
      <w:r w:rsidRPr="0054051F">
        <w:rPr>
          <w:rFonts w:ascii="Times New Roman" w:eastAsia="Calibri" w:hAnsi="Times New Roman" w:cs="Times New Roman"/>
          <w:bCs/>
          <w:sz w:val="24"/>
          <w:szCs w:val="24"/>
          <w:lang w:val="ru-RU" w:eastAsia="ru-RU"/>
        </w:rPr>
        <w:t xml:space="preserve"> </w:t>
      </w:r>
      <w:r w:rsidRPr="0054051F">
        <w:rPr>
          <w:rFonts w:ascii="Times New Roman" w:eastAsia="Calibri" w:hAnsi="Times New Roman" w:cs="Times New Roman"/>
          <w:bCs/>
          <w:sz w:val="24"/>
          <w:szCs w:val="24"/>
          <w:lang w:val="ru-RU" w:eastAsia="ru-RU"/>
        </w:rPr>
        <w:tab/>
      </w:r>
      <w:r w:rsidRPr="0054051F">
        <w:rPr>
          <w:rFonts w:ascii="Times New Roman" w:eastAsia="Calibri" w:hAnsi="Times New Roman" w:cs="Times New Roman"/>
          <w:b/>
          <w:bCs/>
          <w:sz w:val="24"/>
          <w:szCs w:val="24"/>
          <w:lang w:val="ru-RU" w:eastAsia="ru-RU"/>
        </w:rPr>
        <w:t>Промежуточная аттестация</w:t>
      </w:r>
      <w:r w:rsidRPr="0054051F">
        <w:rPr>
          <w:rFonts w:ascii="Times New Roman" w:eastAsia="Calibri" w:hAnsi="Times New Roman" w:cs="Times New Roman"/>
          <w:bCs/>
          <w:sz w:val="24"/>
          <w:szCs w:val="24"/>
          <w:lang w:val="ru-RU" w:eastAsia="ru-RU"/>
        </w:rPr>
        <w:t xml:space="preserve"> проводится в форме  экзамена. </w:t>
      </w:r>
    </w:p>
    <w:p w:rsidR="0054051F" w:rsidRPr="0054051F" w:rsidRDefault="0054051F" w:rsidP="0054051F">
      <w:pPr>
        <w:spacing w:after="0" w:line="240" w:lineRule="auto"/>
        <w:jc w:val="both"/>
        <w:rPr>
          <w:rFonts w:ascii="Times New Roman" w:eastAsia="Calibri" w:hAnsi="Times New Roman" w:cs="Times New Roman"/>
          <w:bCs/>
          <w:sz w:val="24"/>
          <w:szCs w:val="24"/>
          <w:lang w:val="ru-RU" w:eastAsia="ru-RU"/>
        </w:rPr>
      </w:pPr>
      <w:r w:rsidRPr="0054051F">
        <w:rPr>
          <w:rFonts w:ascii="Times New Roman" w:eastAsia="Calibri" w:hAnsi="Times New Roman" w:cs="Times New Roman"/>
          <w:bCs/>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54051F" w:rsidRPr="0054051F" w:rsidRDefault="0054051F" w:rsidP="0054051F">
      <w:pPr>
        <w:spacing w:after="0" w:line="240" w:lineRule="auto"/>
        <w:rPr>
          <w:rFonts w:ascii="Times New Roman" w:eastAsia="Calibri" w:hAnsi="Times New Roman" w:cs="Times New Roman"/>
          <w:sz w:val="24"/>
          <w:szCs w:val="24"/>
          <w:lang w:val="ru-RU" w:eastAsia="ru-RU"/>
        </w:rPr>
      </w:pPr>
    </w:p>
    <w:p w:rsidR="0054051F" w:rsidRPr="0054051F" w:rsidRDefault="0054051F" w:rsidP="0054051F">
      <w:pPr>
        <w:spacing w:after="0" w:line="240" w:lineRule="auto"/>
        <w:rPr>
          <w:rFonts w:ascii="Times New Roman" w:eastAsia="Calibri" w:hAnsi="Times New Roman" w:cs="Times New Roman"/>
          <w:sz w:val="24"/>
          <w:szCs w:val="24"/>
          <w:lang w:val="ru-RU" w:eastAsia="ru-RU"/>
        </w:rPr>
      </w:pPr>
    </w:p>
    <w:p w:rsidR="0054051F" w:rsidRPr="0054051F" w:rsidRDefault="0054051F" w:rsidP="0054051F">
      <w:pPr>
        <w:spacing w:after="0" w:line="240" w:lineRule="auto"/>
        <w:rPr>
          <w:rFonts w:ascii="Times New Roman" w:eastAsia="Calibri" w:hAnsi="Times New Roman" w:cs="Times New Roman"/>
          <w:sz w:val="24"/>
          <w:szCs w:val="24"/>
          <w:lang w:val="ru-RU" w:eastAsia="ru-RU"/>
        </w:rPr>
      </w:pPr>
    </w:p>
    <w:p w:rsidR="0054051F" w:rsidRDefault="0054051F">
      <w:pPr>
        <w:rPr>
          <w:lang w:val="ru-RU"/>
        </w:rPr>
      </w:pPr>
      <w:r>
        <w:rPr>
          <w:lang w:val="ru-RU"/>
        </w:rPr>
        <w:br w:type="page"/>
      </w:r>
    </w:p>
    <w:p w:rsidR="00966E57" w:rsidRPr="00966E57" w:rsidRDefault="00966E57" w:rsidP="009E53CE">
      <w:pPr>
        <w:widowControl w:val="0"/>
        <w:spacing w:after="0" w:line="240" w:lineRule="auto"/>
        <w:jc w:val="right"/>
        <w:rPr>
          <w:rFonts w:ascii="Times New Roman" w:eastAsia="Calibri" w:hAnsi="Times New Roman" w:cs="Times New Roman"/>
          <w:bCs/>
          <w:sz w:val="24"/>
          <w:szCs w:val="24"/>
          <w:lang w:val="ru-RU" w:eastAsia="ru-RU"/>
        </w:rPr>
      </w:pPr>
      <w:r w:rsidRPr="00966E57">
        <w:rPr>
          <w:rFonts w:ascii="Times New Roman" w:eastAsia="Times New Roman" w:hAnsi="Times New Roman" w:cs="Times New Roman"/>
          <w:sz w:val="28"/>
          <w:szCs w:val="28"/>
          <w:lang w:val="ru-RU" w:eastAsia="ru-RU"/>
        </w:rPr>
        <w:lastRenderedPageBreak/>
        <w:t xml:space="preserve">                                                                                                              </w:t>
      </w:r>
    </w:p>
    <w:p w:rsidR="009E53CE" w:rsidRDefault="009E53CE" w:rsidP="00966E57">
      <w:pPr>
        <w:widowControl w:val="0"/>
        <w:spacing w:after="0" w:line="240" w:lineRule="auto"/>
        <w:ind w:firstLine="708"/>
        <w:jc w:val="both"/>
        <w:rPr>
          <w:rFonts w:ascii="Times New Roman" w:eastAsia="Calibri" w:hAnsi="Times New Roman" w:cs="Times New Roman"/>
          <w:bCs/>
          <w:sz w:val="24"/>
          <w:szCs w:val="24"/>
          <w:lang w:val="ru-RU" w:eastAsia="ru-RU"/>
        </w:rPr>
      </w:pPr>
      <w:r>
        <w:rPr>
          <w:rFonts w:ascii="Times New Roman" w:eastAsia="Calibri" w:hAnsi="Times New Roman" w:cs="Times New Roman"/>
          <w:bCs/>
          <w:noProof/>
          <w:sz w:val="24"/>
          <w:szCs w:val="24"/>
          <w:lang w:val="ru-RU" w:eastAsia="ru-RU"/>
        </w:rPr>
        <w:drawing>
          <wp:anchor distT="0" distB="0" distL="114300" distR="114300" simplePos="0" relativeHeight="251658240" behindDoc="0" locked="0" layoutInCell="1" allowOverlap="1">
            <wp:simplePos x="1171575" y="533400"/>
            <wp:positionH relativeFrom="margin">
              <wp:align>center</wp:align>
            </wp:positionH>
            <wp:positionV relativeFrom="margin">
              <wp:align>top</wp:align>
            </wp:positionV>
            <wp:extent cx="6480810" cy="913511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bmp"/>
                    <pic:cNvPicPr/>
                  </pic:nvPicPr>
                  <pic:blipFill>
                    <a:blip r:embed="rId12">
                      <a:extLst>
                        <a:ext uri="{28A0092B-C50C-407E-A947-70E740481C1C}">
                          <a14:useLocalDpi xmlns:a14="http://schemas.microsoft.com/office/drawing/2010/main" val="0"/>
                        </a:ext>
                      </a:extLst>
                    </a:blip>
                    <a:stretch>
                      <a:fillRect/>
                    </a:stretch>
                  </pic:blipFill>
                  <pic:spPr>
                    <a:xfrm>
                      <a:off x="0" y="0"/>
                      <a:ext cx="6480810" cy="9135110"/>
                    </a:xfrm>
                    <a:prstGeom prst="rect">
                      <a:avLst/>
                    </a:prstGeom>
                  </pic:spPr>
                </pic:pic>
              </a:graphicData>
            </a:graphic>
          </wp:anchor>
        </w:drawing>
      </w:r>
      <w:r>
        <w:rPr>
          <w:rFonts w:ascii="Times New Roman" w:eastAsia="Calibri" w:hAnsi="Times New Roman" w:cs="Times New Roman"/>
          <w:bCs/>
          <w:sz w:val="24"/>
          <w:szCs w:val="24"/>
          <w:lang w:val="ru-RU" w:eastAsia="ru-RU"/>
        </w:rPr>
        <w:br w:type="page"/>
      </w:r>
    </w:p>
    <w:p w:rsidR="00966E57" w:rsidRPr="00966E57" w:rsidRDefault="00966E57" w:rsidP="00966E57">
      <w:pPr>
        <w:widowControl w:val="0"/>
        <w:spacing w:after="0" w:line="240" w:lineRule="auto"/>
        <w:ind w:firstLine="708"/>
        <w:jc w:val="both"/>
        <w:rPr>
          <w:rFonts w:ascii="Times New Roman" w:eastAsia="Calibri" w:hAnsi="Times New Roman" w:cs="Times New Roman"/>
          <w:bCs/>
          <w:sz w:val="24"/>
          <w:szCs w:val="24"/>
          <w:lang w:val="ru-RU" w:eastAsia="ru-RU"/>
        </w:rPr>
      </w:pPr>
      <w:r w:rsidRPr="00966E57">
        <w:rPr>
          <w:rFonts w:ascii="Times New Roman" w:eastAsia="Calibri" w:hAnsi="Times New Roman" w:cs="Times New Roman"/>
          <w:bCs/>
          <w:sz w:val="24"/>
          <w:szCs w:val="24"/>
          <w:lang w:val="ru-RU" w:eastAsia="ru-RU"/>
        </w:rPr>
        <w:lastRenderedPageBreak/>
        <w:t xml:space="preserve">Методические  указания  по  освоению  дисциплины  </w:t>
      </w:r>
      <w:r w:rsidRPr="00966E57">
        <w:rPr>
          <w:rFonts w:ascii="Times New Roman" w:eastAsia="Calibri" w:hAnsi="Times New Roman" w:cs="Times New Roman"/>
          <w:sz w:val="24"/>
          <w:szCs w:val="24"/>
          <w:u w:val="single"/>
          <w:lang w:val="ru-RU" w:eastAsia="ru-RU"/>
        </w:rPr>
        <w:t>«Основы процессуального делопроизводства»</w:t>
      </w:r>
      <w:r w:rsidRPr="00966E57">
        <w:rPr>
          <w:rFonts w:ascii="Times New Roman" w:eastAsia="Calibri" w:hAnsi="Times New Roman" w:cs="Times New Roman"/>
          <w:bCs/>
          <w:sz w:val="24"/>
          <w:szCs w:val="24"/>
          <w:lang w:val="ru-RU" w:eastAsia="ru-RU"/>
        </w:rPr>
        <w:t xml:space="preserve"> адресованы  студентам  </w:t>
      </w:r>
      <w:r w:rsidRPr="00966E57">
        <w:rPr>
          <w:rFonts w:ascii="Times New Roman" w:eastAsia="Calibri" w:hAnsi="Times New Roman" w:cs="Times New Roman"/>
          <w:bCs/>
          <w:color w:val="000000"/>
          <w:sz w:val="24"/>
          <w:szCs w:val="24"/>
          <w:lang w:val="ru-RU" w:eastAsia="ru-RU"/>
        </w:rPr>
        <w:t xml:space="preserve">очной </w:t>
      </w:r>
      <w:r w:rsidRPr="00966E57">
        <w:rPr>
          <w:rFonts w:ascii="Times New Roman" w:eastAsia="Calibri" w:hAnsi="Times New Roman" w:cs="Times New Roman"/>
          <w:bCs/>
          <w:sz w:val="24"/>
          <w:szCs w:val="24"/>
          <w:lang w:val="ru-RU" w:eastAsia="ru-RU"/>
        </w:rPr>
        <w:t xml:space="preserve">формы обучения. </w:t>
      </w:r>
      <w:r w:rsidRPr="00966E57">
        <w:rPr>
          <w:rFonts w:ascii="Times New Roman" w:eastAsia="Times New Roman" w:hAnsi="Times New Roman" w:cs="Times New Roman"/>
          <w:bCs/>
          <w:sz w:val="24"/>
          <w:szCs w:val="24"/>
          <w:lang w:val="ru-RU" w:eastAsia="ru-RU"/>
        </w:rPr>
        <w:t xml:space="preserve">Учебным планом по направлению подготовки </w:t>
      </w:r>
      <w:r w:rsidRPr="00966E57">
        <w:rPr>
          <w:rFonts w:ascii="Times New Roman" w:eastAsia="Times New Roman" w:hAnsi="Times New Roman" w:cs="Times New Roman"/>
          <w:bCs/>
          <w:sz w:val="24"/>
          <w:szCs w:val="24"/>
          <w:u w:val="single"/>
          <w:lang w:val="ru-RU" w:eastAsia="ru-RU"/>
        </w:rPr>
        <w:t>Судебные экспертизы</w:t>
      </w:r>
      <w:r w:rsidR="009E53CE">
        <w:rPr>
          <w:rFonts w:ascii="Times New Roman" w:eastAsia="Times New Roman" w:hAnsi="Times New Roman" w:cs="Times New Roman"/>
          <w:bCs/>
          <w:sz w:val="24"/>
          <w:szCs w:val="24"/>
          <w:u w:val="single"/>
          <w:lang w:val="ru-RU" w:eastAsia="ru-RU"/>
        </w:rPr>
        <w:t xml:space="preserve"> </w:t>
      </w:r>
      <w:bookmarkStart w:id="5" w:name="_GoBack"/>
      <w:bookmarkEnd w:id="5"/>
      <w:r w:rsidRPr="00966E57">
        <w:rPr>
          <w:rFonts w:ascii="Times New Roman" w:eastAsia="Calibri" w:hAnsi="Times New Roman" w:cs="Times New Roman"/>
          <w:bCs/>
          <w:sz w:val="24"/>
          <w:szCs w:val="24"/>
          <w:lang w:val="ru-RU" w:eastAsia="ru-RU"/>
        </w:rPr>
        <w:t>предусмотрены следующие виды занятий:</w:t>
      </w:r>
    </w:p>
    <w:p w:rsidR="00966E57" w:rsidRPr="00966E57" w:rsidRDefault="00966E57" w:rsidP="00966E57">
      <w:pPr>
        <w:widowControl w:val="0"/>
        <w:spacing w:after="0" w:line="240" w:lineRule="auto"/>
        <w:ind w:firstLine="708"/>
        <w:jc w:val="both"/>
        <w:rPr>
          <w:rFonts w:ascii="Times New Roman" w:eastAsia="Calibri" w:hAnsi="Times New Roman" w:cs="Times New Roman"/>
          <w:bCs/>
          <w:color w:val="000000"/>
          <w:sz w:val="24"/>
          <w:szCs w:val="24"/>
          <w:lang w:val="ru-RU" w:eastAsia="ru-RU"/>
        </w:rPr>
      </w:pPr>
      <w:r w:rsidRPr="00966E57">
        <w:rPr>
          <w:rFonts w:ascii="Times New Roman" w:eastAsia="Calibri" w:hAnsi="Times New Roman" w:cs="Times New Roman"/>
          <w:bCs/>
          <w:color w:val="000000"/>
          <w:sz w:val="24"/>
          <w:szCs w:val="24"/>
          <w:lang w:val="ru-RU" w:eastAsia="ru-RU"/>
        </w:rPr>
        <w:t>- лекции;</w:t>
      </w:r>
    </w:p>
    <w:p w:rsidR="00966E57" w:rsidRPr="00966E57" w:rsidRDefault="00966E57" w:rsidP="00966E57">
      <w:pPr>
        <w:widowControl w:val="0"/>
        <w:spacing w:after="0" w:line="240" w:lineRule="auto"/>
        <w:ind w:firstLine="708"/>
        <w:jc w:val="both"/>
        <w:rPr>
          <w:rFonts w:ascii="Times New Roman" w:eastAsia="Calibri" w:hAnsi="Times New Roman" w:cs="Times New Roman"/>
          <w:bCs/>
          <w:color w:val="000000"/>
          <w:sz w:val="24"/>
          <w:szCs w:val="24"/>
          <w:lang w:val="ru-RU" w:eastAsia="ru-RU"/>
        </w:rPr>
      </w:pPr>
      <w:r w:rsidRPr="00966E57">
        <w:rPr>
          <w:rFonts w:ascii="Times New Roman" w:eastAsia="Calibri" w:hAnsi="Times New Roman" w:cs="Times New Roman"/>
          <w:bCs/>
          <w:color w:val="000000"/>
          <w:sz w:val="24"/>
          <w:szCs w:val="24"/>
          <w:lang w:val="ru-RU" w:eastAsia="ru-RU"/>
        </w:rPr>
        <w:t xml:space="preserve">- практические занятия. </w:t>
      </w:r>
    </w:p>
    <w:p w:rsidR="00966E57" w:rsidRPr="00966E57" w:rsidRDefault="00966E57" w:rsidP="00966E57">
      <w:pPr>
        <w:widowControl w:val="0"/>
        <w:spacing w:after="0" w:line="240" w:lineRule="auto"/>
        <w:ind w:firstLine="708"/>
        <w:jc w:val="both"/>
        <w:rPr>
          <w:rFonts w:ascii="Times New Roman" w:eastAsia="Calibri" w:hAnsi="Times New Roman" w:cs="Times New Roman"/>
          <w:bCs/>
          <w:sz w:val="24"/>
          <w:szCs w:val="24"/>
          <w:lang w:val="ru-RU" w:eastAsia="ru-RU"/>
        </w:rPr>
      </w:pPr>
      <w:r w:rsidRPr="00966E57">
        <w:rPr>
          <w:rFonts w:ascii="Times New Roman" w:eastAsia="Calibri" w:hAnsi="Times New Roman" w:cs="Times New Roman"/>
          <w:bCs/>
          <w:sz w:val="24"/>
          <w:szCs w:val="24"/>
          <w:lang w:val="ru-RU" w:eastAsia="ru-RU"/>
        </w:rPr>
        <w:t xml:space="preserve">В ходе лекционных занятий рассматриваются все темы программы, </w:t>
      </w:r>
      <w:r w:rsidRPr="00966E57">
        <w:rPr>
          <w:rFonts w:ascii="Times New Roman" w:eastAsia="Calibri" w:hAnsi="Times New Roman" w:cs="Times New Roman"/>
          <w:sz w:val="24"/>
          <w:szCs w:val="24"/>
          <w:lang w:val="ru-RU" w:eastAsia="ru-RU"/>
        </w:rPr>
        <w:t>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семинарское занятие и указания на самостоятельную работу</w:t>
      </w:r>
      <w:r w:rsidRPr="00966E57">
        <w:rPr>
          <w:rFonts w:ascii="Times New Roman" w:eastAsia="Calibri" w:hAnsi="Times New Roman" w:cs="Times New Roman"/>
          <w:bCs/>
          <w:sz w:val="24"/>
          <w:szCs w:val="24"/>
          <w:lang w:val="ru-RU" w:eastAsia="ru-RU"/>
        </w:rPr>
        <w:t xml:space="preserve">, даются  рекомендации для самостоятельной работы и подготовке к практическим занятиям. </w:t>
      </w:r>
    </w:p>
    <w:p w:rsidR="00966E57" w:rsidRPr="00966E57" w:rsidRDefault="00966E57" w:rsidP="00966E57">
      <w:pPr>
        <w:spacing w:after="0" w:line="240" w:lineRule="auto"/>
        <w:ind w:firstLine="709"/>
        <w:jc w:val="both"/>
        <w:rPr>
          <w:rFonts w:ascii="Times New Roman" w:eastAsia="Times New Roman" w:hAnsi="Times New Roman" w:cs="Times New Roman"/>
          <w:sz w:val="24"/>
          <w:szCs w:val="24"/>
          <w:lang w:val="ru-RU" w:eastAsia="ru-RU"/>
        </w:rPr>
      </w:pPr>
      <w:r w:rsidRPr="00966E57">
        <w:rPr>
          <w:rFonts w:ascii="Times New Roman" w:eastAsia="Times New Roman" w:hAnsi="Times New Roman" w:cs="Times New Roman"/>
          <w:bCs/>
          <w:sz w:val="24"/>
          <w:szCs w:val="24"/>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966E57">
        <w:rPr>
          <w:rFonts w:ascii="Times New Roman" w:eastAsia="Times New Roman" w:hAnsi="Times New Roman" w:cs="Times New Roman"/>
          <w:sz w:val="24"/>
          <w:szCs w:val="24"/>
          <w:lang w:val="ru-RU" w:eastAsia="ru-RU"/>
        </w:rPr>
        <w:t>изучаются наиболее важные тем учебной дисциплины. Они служат для закрепления изученного материала, развития умений и навыков подготовки докладов, рефератов,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966E57" w:rsidRPr="00966E57" w:rsidRDefault="00966E57" w:rsidP="00966E57">
      <w:pPr>
        <w:spacing w:after="0" w:line="240" w:lineRule="auto"/>
        <w:ind w:firstLine="709"/>
        <w:jc w:val="both"/>
        <w:rPr>
          <w:rFonts w:ascii="Times New Roman" w:eastAsia="Times New Roman" w:hAnsi="Times New Roman" w:cs="Times New Roman"/>
          <w:sz w:val="24"/>
          <w:szCs w:val="24"/>
          <w:lang w:val="ru-RU" w:eastAsia="ru-RU"/>
        </w:rPr>
      </w:pPr>
      <w:r w:rsidRPr="00966E57">
        <w:rPr>
          <w:rFonts w:ascii="Times New Roman" w:eastAsia="Times New Roman" w:hAnsi="Times New Roman" w:cs="Times New Roman"/>
          <w:sz w:val="24"/>
          <w:szCs w:val="24"/>
          <w:lang w:val="ru-RU" w:eastAsia="ru-RU"/>
        </w:rPr>
        <w:t>Семинар предполагает свободный обмен мнениями по избранной тематике. Он начинается со вступительного слова преподавателя, формулирующего цель занятия и характеризующего его основную проблематику. Затем, как правило, заслушиваются сообщения студентов. Обсуждение сообщения совмещается с рассмотрением намеченных вопросов. Сообщения, предполагающие анализ публикаций по отдельным вопросам семинара, заслушиваются обычно в середине занятия. Поощряется выдвижение и обсуждение альтернативных мнений. В заключительном слове преподаватель подводит итоги обсуждения и объявляет оценки выступавшим студентам.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w:t>
      </w:r>
    </w:p>
    <w:p w:rsidR="00966E57" w:rsidRPr="00966E57" w:rsidRDefault="00966E57" w:rsidP="00966E57">
      <w:pPr>
        <w:spacing w:after="0" w:line="240" w:lineRule="auto"/>
        <w:ind w:firstLine="709"/>
        <w:jc w:val="both"/>
        <w:rPr>
          <w:rFonts w:ascii="Times New Roman" w:eastAsia="Times New Roman" w:hAnsi="Times New Roman" w:cs="Times New Roman"/>
          <w:sz w:val="24"/>
          <w:szCs w:val="24"/>
          <w:lang w:val="ru-RU" w:eastAsia="ru-RU"/>
        </w:rPr>
      </w:pPr>
      <w:r w:rsidRPr="00966E57">
        <w:rPr>
          <w:rFonts w:ascii="Times New Roman" w:eastAsia="Times New Roman" w:hAnsi="Times New Roman" w:cs="Times New Roman"/>
          <w:sz w:val="24"/>
          <w:szCs w:val="24"/>
          <w:lang w:val="ru-RU" w:eastAsia="ru-RU"/>
        </w:rPr>
        <w:t>При подготовке к семинару студенты имеют возможность воспользоваться консультациями преподавателя. Кроме указанных тем студенты вправе, по согласованию с преподавателем, избирать и другие интересующие их темы.</w:t>
      </w:r>
    </w:p>
    <w:p w:rsidR="00966E57" w:rsidRPr="00966E57" w:rsidRDefault="00966E57" w:rsidP="00966E57">
      <w:pPr>
        <w:spacing w:after="0" w:line="240" w:lineRule="auto"/>
        <w:ind w:firstLine="709"/>
        <w:jc w:val="both"/>
        <w:rPr>
          <w:rFonts w:ascii="Times New Roman" w:eastAsia="Times New Roman" w:hAnsi="Times New Roman" w:cs="Times New Roman"/>
          <w:sz w:val="24"/>
          <w:szCs w:val="24"/>
          <w:lang w:val="ru-RU" w:eastAsia="ru-RU"/>
        </w:rPr>
      </w:pPr>
      <w:r w:rsidRPr="00966E57">
        <w:rPr>
          <w:rFonts w:ascii="Times New Roman" w:eastAsia="Times New Roman" w:hAnsi="Times New Roman" w:cs="Times New Roman"/>
          <w:sz w:val="24"/>
          <w:szCs w:val="24"/>
          <w:lang w:val="ru-RU" w:eastAsia="ru-RU"/>
        </w:rPr>
        <w:t>Качество учебной работы студентов преподаватель оценивает в конце семинара, выставляя в рабочий журнал текущие оценки. Студент имеет право ознакомиться с ними.</w:t>
      </w:r>
    </w:p>
    <w:p w:rsidR="00966E57" w:rsidRPr="00966E57" w:rsidRDefault="00966E57" w:rsidP="00966E57">
      <w:pPr>
        <w:widowControl w:val="0"/>
        <w:spacing w:after="0" w:line="240" w:lineRule="auto"/>
        <w:ind w:firstLine="708"/>
        <w:jc w:val="both"/>
        <w:rPr>
          <w:rFonts w:ascii="Times New Roman" w:eastAsia="Calibri" w:hAnsi="Times New Roman" w:cs="Times New Roman"/>
          <w:bCs/>
          <w:color w:val="000000"/>
          <w:sz w:val="24"/>
          <w:szCs w:val="24"/>
          <w:lang w:val="ru-RU" w:eastAsia="ru-RU"/>
        </w:rPr>
      </w:pPr>
      <w:r w:rsidRPr="00966E57">
        <w:rPr>
          <w:rFonts w:ascii="Times New Roman" w:eastAsia="Calibri" w:hAnsi="Times New Roman" w:cs="Times New Roman"/>
          <w:bCs/>
          <w:color w:val="000000"/>
          <w:sz w:val="24"/>
          <w:szCs w:val="24"/>
          <w:lang w:val="ru-RU" w:eastAsia="ru-RU"/>
        </w:rPr>
        <w:t xml:space="preserve">При подготовке к практическим занятиям каждый студент должен:  </w:t>
      </w:r>
    </w:p>
    <w:p w:rsidR="00966E57" w:rsidRPr="00966E57" w:rsidRDefault="00966E57" w:rsidP="00966E57">
      <w:pPr>
        <w:widowControl w:val="0"/>
        <w:spacing w:after="0" w:line="240" w:lineRule="auto"/>
        <w:ind w:firstLine="708"/>
        <w:jc w:val="both"/>
        <w:rPr>
          <w:rFonts w:ascii="Times New Roman" w:eastAsia="Calibri" w:hAnsi="Times New Roman" w:cs="Times New Roman"/>
          <w:bCs/>
          <w:color w:val="000000"/>
          <w:sz w:val="24"/>
          <w:szCs w:val="24"/>
          <w:lang w:val="ru-RU" w:eastAsia="ru-RU"/>
        </w:rPr>
      </w:pPr>
      <w:r w:rsidRPr="00966E57">
        <w:rPr>
          <w:rFonts w:ascii="Times New Roman" w:eastAsia="Calibri" w:hAnsi="Times New Roman" w:cs="Times New Roman"/>
          <w:bCs/>
          <w:color w:val="000000"/>
          <w:sz w:val="24"/>
          <w:szCs w:val="24"/>
          <w:lang w:val="ru-RU" w:eastAsia="ru-RU"/>
        </w:rPr>
        <w:t xml:space="preserve">– изучить рекомендованную учебную литературу;  </w:t>
      </w:r>
    </w:p>
    <w:p w:rsidR="00966E57" w:rsidRPr="00966E57" w:rsidRDefault="00966E57" w:rsidP="00966E57">
      <w:pPr>
        <w:widowControl w:val="0"/>
        <w:spacing w:after="0" w:line="240" w:lineRule="auto"/>
        <w:ind w:firstLine="708"/>
        <w:jc w:val="both"/>
        <w:rPr>
          <w:rFonts w:ascii="Times New Roman" w:eastAsia="Calibri" w:hAnsi="Times New Roman" w:cs="Times New Roman"/>
          <w:bCs/>
          <w:color w:val="000000"/>
          <w:sz w:val="24"/>
          <w:szCs w:val="24"/>
          <w:lang w:val="ru-RU" w:eastAsia="ru-RU"/>
        </w:rPr>
      </w:pPr>
      <w:r w:rsidRPr="00966E57">
        <w:rPr>
          <w:rFonts w:ascii="Times New Roman" w:eastAsia="Calibri" w:hAnsi="Times New Roman" w:cs="Times New Roman"/>
          <w:bCs/>
          <w:color w:val="000000"/>
          <w:sz w:val="24"/>
          <w:szCs w:val="24"/>
          <w:lang w:val="ru-RU" w:eastAsia="ru-RU"/>
        </w:rPr>
        <w:t xml:space="preserve">– изучить конспекты лекций;  </w:t>
      </w:r>
    </w:p>
    <w:p w:rsidR="00966E57" w:rsidRPr="00966E57" w:rsidRDefault="00966E57" w:rsidP="00966E57">
      <w:pPr>
        <w:widowControl w:val="0"/>
        <w:spacing w:after="0" w:line="240" w:lineRule="auto"/>
        <w:ind w:firstLine="708"/>
        <w:jc w:val="both"/>
        <w:rPr>
          <w:rFonts w:ascii="Times New Roman" w:eastAsia="Calibri" w:hAnsi="Times New Roman" w:cs="Times New Roman"/>
          <w:bCs/>
          <w:color w:val="000000"/>
          <w:sz w:val="24"/>
          <w:szCs w:val="24"/>
          <w:lang w:val="ru-RU" w:eastAsia="ru-RU"/>
        </w:rPr>
      </w:pPr>
      <w:r w:rsidRPr="00966E57">
        <w:rPr>
          <w:rFonts w:ascii="Times New Roman" w:eastAsia="Calibri" w:hAnsi="Times New Roman" w:cs="Times New Roman"/>
          <w:bCs/>
          <w:color w:val="000000"/>
          <w:sz w:val="24"/>
          <w:szCs w:val="24"/>
          <w:lang w:val="ru-RU" w:eastAsia="ru-RU"/>
        </w:rPr>
        <w:t xml:space="preserve">– подготовить ответы на все вопросы по изучаемой теме;  </w:t>
      </w:r>
    </w:p>
    <w:p w:rsidR="00966E57" w:rsidRPr="00966E57" w:rsidRDefault="00966E57" w:rsidP="00966E57">
      <w:pPr>
        <w:widowControl w:val="0"/>
        <w:spacing w:after="0" w:line="240" w:lineRule="auto"/>
        <w:ind w:firstLine="708"/>
        <w:jc w:val="both"/>
        <w:rPr>
          <w:rFonts w:ascii="Times New Roman" w:eastAsia="Calibri" w:hAnsi="Times New Roman" w:cs="Times New Roman"/>
          <w:bCs/>
          <w:color w:val="000000"/>
          <w:sz w:val="24"/>
          <w:szCs w:val="24"/>
          <w:lang w:val="ru-RU" w:eastAsia="ru-RU"/>
        </w:rPr>
      </w:pPr>
      <w:r w:rsidRPr="00966E57">
        <w:rPr>
          <w:rFonts w:ascii="Times New Roman" w:eastAsia="Calibri" w:hAnsi="Times New Roman" w:cs="Times New Roman"/>
          <w:bCs/>
          <w:color w:val="000000"/>
          <w:sz w:val="24"/>
          <w:szCs w:val="24"/>
          <w:lang w:val="ru-RU" w:eastAsia="ru-RU"/>
        </w:rPr>
        <w:t xml:space="preserve">–письменно решить домашнее задание, рекомендованные преподавателем при изучении каждой темы.    </w:t>
      </w:r>
    </w:p>
    <w:p w:rsidR="00966E57" w:rsidRPr="00966E57" w:rsidRDefault="00966E57" w:rsidP="00966E57">
      <w:pPr>
        <w:widowControl w:val="0"/>
        <w:spacing w:after="0" w:line="240" w:lineRule="auto"/>
        <w:ind w:firstLine="708"/>
        <w:jc w:val="both"/>
        <w:rPr>
          <w:rFonts w:ascii="Times New Roman" w:eastAsia="Calibri" w:hAnsi="Times New Roman" w:cs="Times New Roman"/>
          <w:bCs/>
          <w:color w:val="000000"/>
          <w:sz w:val="24"/>
          <w:szCs w:val="24"/>
          <w:lang w:val="ru-RU" w:eastAsia="ru-RU"/>
        </w:rPr>
      </w:pPr>
      <w:r w:rsidRPr="00966E57">
        <w:rPr>
          <w:rFonts w:ascii="Times New Roman" w:eastAsia="Calibri" w:hAnsi="Times New Roman" w:cs="Times New Roman"/>
          <w:bCs/>
          <w:color w:val="000000"/>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66E57" w:rsidRPr="00966E57" w:rsidRDefault="00966E57" w:rsidP="00966E57">
      <w:pPr>
        <w:widowControl w:val="0"/>
        <w:spacing w:after="0" w:line="240" w:lineRule="auto"/>
        <w:ind w:firstLine="708"/>
        <w:jc w:val="both"/>
        <w:rPr>
          <w:rFonts w:ascii="Times New Roman" w:eastAsia="Calibri" w:hAnsi="Times New Roman" w:cs="Times New Roman"/>
          <w:bCs/>
          <w:color w:val="000000"/>
          <w:sz w:val="24"/>
          <w:szCs w:val="24"/>
          <w:lang w:val="ru-RU" w:eastAsia="ru-RU"/>
        </w:rPr>
      </w:pPr>
      <w:r w:rsidRPr="00966E57">
        <w:rPr>
          <w:rFonts w:ascii="Times New Roman" w:eastAsia="Calibri" w:hAnsi="Times New Roman" w:cs="Times New Roman"/>
          <w:bCs/>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w:t>
      </w:r>
      <w:r w:rsidRPr="00966E57">
        <w:rPr>
          <w:rFonts w:ascii="Times New Roman" w:eastAsia="Calibri" w:hAnsi="Times New Roman" w:cs="Times New Roman"/>
          <w:bCs/>
          <w:color w:val="000000"/>
          <w:sz w:val="24"/>
          <w:szCs w:val="24"/>
          <w:lang w:val="ru-RU" w:eastAsia="ru-RU"/>
        </w:rPr>
        <w:t xml:space="preserve">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66E57" w:rsidRPr="00966E57" w:rsidRDefault="00966E57" w:rsidP="00966E57">
      <w:pPr>
        <w:widowControl w:val="0"/>
        <w:spacing w:after="0" w:line="240" w:lineRule="auto"/>
        <w:ind w:firstLine="708"/>
        <w:jc w:val="both"/>
        <w:rPr>
          <w:rFonts w:ascii="Times New Roman" w:eastAsia="Calibri" w:hAnsi="Times New Roman" w:cs="Times New Roman"/>
          <w:bCs/>
          <w:color w:val="000000"/>
          <w:sz w:val="24"/>
          <w:szCs w:val="24"/>
          <w:lang w:val="ru-RU" w:eastAsia="ru-RU"/>
        </w:rPr>
      </w:pPr>
      <w:r w:rsidRPr="00966E57">
        <w:rPr>
          <w:rFonts w:ascii="Times New Roman" w:eastAsia="Calibri" w:hAnsi="Times New Roman" w:cs="Times New Roman"/>
          <w:bCs/>
          <w:color w:val="000000"/>
          <w:sz w:val="24"/>
          <w:szCs w:val="24"/>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966E57" w:rsidRPr="00966E57" w:rsidRDefault="00966E57" w:rsidP="00966E57">
      <w:pPr>
        <w:widowControl w:val="0"/>
        <w:spacing w:after="0" w:line="240" w:lineRule="auto"/>
        <w:ind w:firstLine="708"/>
        <w:jc w:val="both"/>
        <w:rPr>
          <w:rFonts w:ascii="Times New Roman" w:eastAsia="Calibri" w:hAnsi="Times New Roman" w:cs="Times New Roman"/>
          <w:bCs/>
          <w:color w:val="000000"/>
          <w:sz w:val="24"/>
          <w:szCs w:val="24"/>
          <w:lang w:val="ru-RU" w:eastAsia="ru-RU"/>
        </w:rPr>
      </w:pPr>
      <w:r w:rsidRPr="00966E57">
        <w:rPr>
          <w:rFonts w:ascii="Times New Roman" w:eastAsia="Calibri" w:hAnsi="Times New Roman" w:cs="Times New Roman"/>
          <w:bCs/>
          <w:color w:val="000000"/>
          <w:sz w:val="24"/>
          <w:szCs w:val="24"/>
          <w:lang w:val="ru-RU" w:eastAsia="ru-RU"/>
        </w:rPr>
        <w:t xml:space="preserve">При  реализации  различных  видов  учебной  работы  используются разнообразные (в т.ч. интерактивные) методы обучения, в частности: интерактивная доска для подготовки и проведения лекционных и семинарских занятий.  </w:t>
      </w:r>
    </w:p>
    <w:p w:rsidR="00966E57" w:rsidRPr="00966E57" w:rsidRDefault="00966E57" w:rsidP="00966E57">
      <w:pPr>
        <w:widowControl w:val="0"/>
        <w:spacing w:after="0" w:line="240" w:lineRule="auto"/>
        <w:ind w:firstLine="708"/>
        <w:jc w:val="both"/>
        <w:rPr>
          <w:rFonts w:ascii="Times New Roman" w:eastAsia="Calibri" w:hAnsi="Times New Roman" w:cs="Times New Roman"/>
          <w:bCs/>
          <w:color w:val="000000"/>
          <w:sz w:val="24"/>
          <w:szCs w:val="24"/>
          <w:lang w:val="ru-RU" w:eastAsia="ru-RU"/>
        </w:rPr>
      </w:pPr>
      <w:r w:rsidRPr="00966E57">
        <w:rPr>
          <w:rFonts w:ascii="Times New Roman" w:eastAsia="Calibri" w:hAnsi="Times New Roman" w:cs="Times New Roman"/>
          <w:bCs/>
          <w:color w:val="000000"/>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966E57">
          <w:rPr>
            <w:rFonts w:ascii="Times New Roman" w:eastAsia="Calibri" w:hAnsi="Times New Roman" w:cs="Times New Roman"/>
            <w:bCs/>
            <w:color w:val="000000"/>
            <w:sz w:val="24"/>
            <w:szCs w:val="24"/>
            <w:u w:val="single"/>
            <w:lang w:val="ru-RU" w:eastAsia="ru-RU"/>
          </w:rPr>
          <w:t>http://library.rsue.ru/</w:t>
        </w:r>
      </w:hyperlink>
      <w:r w:rsidRPr="00966E57">
        <w:rPr>
          <w:rFonts w:ascii="Times New Roman" w:eastAsia="Calibri" w:hAnsi="Times New Roman" w:cs="Times New Roman"/>
          <w:bCs/>
          <w:color w:val="000000"/>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66E57" w:rsidRDefault="00966E57" w:rsidP="00966E57">
      <w:pPr>
        <w:widowControl w:val="0"/>
        <w:spacing w:after="0" w:line="240" w:lineRule="auto"/>
        <w:ind w:firstLine="708"/>
        <w:jc w:val="both"/>
        <w:rPr>
          <w:rFonts w:ascii="Times New Roman" w:eastAsia="Calibri" w:hAnsi="Times New Roman" w:cs="Times New Roman"/>
          <w:bCs/>
          <w:color w:val="808080"/>
          <w:sz w:val="24"/>
          <w:szCs w:val="24"/>
          <w:lang w:val="ru-RU" w:eastAsia="ru-RU"/>
        </w:rPr>
      </w:pPr>
    </w:p>
    <w:p w:rsidR="00966E57" w:rsidRPr="00966E57" w:rsidRDefault="00966E57" w:rsidP="00966E57">
      <w:pPr>
        <w:widowControl w:val="0"/>
        <w:spacing w:after="0" w:line="240" w:lineRule="auto"/>
        <w:ind w:firstLine="708"/>
        <w:jc w:val="both"/>
        <w:rPr>
          <w:rFonts w:ascii="Times New Roman" w:eastAsia="Calibri" w:hAnsi="Times New Roman" w:cs="Times New Roman"/>
          <w:bCs/>
          <w:color w:val="808080"/>
          <w:sz w:val="24"/>
          <w:szCs w:val="24"/>
          <w:lang w:val="ru-RU" w:eastAsia="ru-RU"/>
        </w:rPr>
      </w:pPr>
    </w:p>
    <w:p w:rsidR="00966E57" w:rsidRPr="00966E57" w:rsidRDefault="00966E57" w:rsidP="00966E57">
      <w:pPr>
        <w:spacing w:after="0" w:line="240" w:lineRule="auto"/>
        <w:jc w:val="both"/>
        <w:textAlignment w:val="baseline"/>
        <w:rPr>
          <w:rFonts w:ascii="Times New Roman" w:eastAsia="Times New Roman" w:hAnsi="Times New Roman" w:cs="Times New Roman"/>
          <w:b/>
          <w:sz w:val="24"/>
          <w:szCs w:val="24"/>
          <w:lang w:val="ru-RU" w:eastAsia="ru-RU"/>
        </w:rPr>
      </w:pPr>
      <w:r w:rsidRPr="00966E57">
        <w:rPr>
          <w:rFonts w:ascii="Times New Roman" w:eastAsia="Times New Roman" w:hAnsi="Times New Roman" w:cs="Times New Roman"/>
          <w:b/>
          <w:sz w:val="24"/>
          <w:szCs w:val="24"/>
          <w:lang w:val="ru-RU" w:eastAsia="ru-RU"/>
        </w:rPr>
        <w:t xml:space="preserve">Методические рекомендации по написанию письменных работ, требования к оформлению </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1. Написанию работы предшествует внимательное изучение студентом рекомендованных источников. Целесообразно делать выписки из нормативных актов, книг, статей, помечать в черновике те страницы и издания, которые наиболее полезны при освещении соответствующих  вопросов.</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В тексте работы при ссылках на нормативный акт должна использоваться  последняя редакция документа.</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Следует иметь в виду, что иногда нормативный материал, используемый в учебниках, пособиях и научной литературе, к моменту подготовки студентом письменной работы оказывается утратившим силу.</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Недействующие нормативные акты не подлежат использованию, либо упоминаются с соответствующими оговорками. Таким образом, при работе с нормативно-правовой базой студент в первую очередь должен установить, является ли данный нормативно-правовой акт действующим в настоящее время, а также использовать последнюю редакцию документа.</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2. В процессе подготовки работы студент должен:</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а) всесторонне изучить определенную юридическую проблему, ее теоретические и практические аспекты;</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б) проанализировать научную литературу и нормативно-правовой материал по теме;</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в) при подготовке дипломной работы, собрать и обобщить с учетом темы юридическую практику (судебную, нотариальную, государственных органов контроля  и т. д.);</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г) выработать собственное суждение по соответствующей проблеме, отношение к существующим научным позициям, точкам зрения, юридической практике;</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д) по возможности сформулировать свои предложения по совершению юридической практики и законодательства.</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3. Содержание работы должно соответствовать ее теме и плану.</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4. Содержание ответов на поставленные вопросы должно быть полным, теоретически обоснованным и аргументированным, иметь связь с практической деятельностью. Ответы на вопросы должны быть логичными, сформулированы четко и ясно, по существу  поставленного вопроса. Не следует необоснованно увеличивать их объем, останавливаясь на второстепенных, прямо не относящихся к теме исследования,  аспектах. При формулировании собственных суждений следует избегать таких выражений, как «по моему мнению», «я думаю» и т.п., т е. писать от первого лица.</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5. При использовании в тексте ответа на вопрос цитат, норм правовых актов, заимствованных таблиц и схем следует руководствоваться правилами оформления сносок и ссылок на соответствующие источники. Сноски имеют постраничную нумерацию, то есть первая сноска  на каждой странице  нумеруется цифрой 1. Печатание сносок с использованием  сквозной нумерации  в конце работы не допускается. Заимствование текста без ссылки на источник цитирования, т.е. плагиат, не допускается и является основанием для направления работы на доработку.</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6. Если автор считает целесообразным в ходе ответа на поставленный вопрос использовать табличную или схематическую форму изложения материала, то должен руководствоваться правилами оформления таблиц и схем. Следует обратить внимание, что при использовании в работе статистического материала необходимо давать  текстовое объяснение.</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7. В конце работы автор может привести перечень условных обозначений, символов и специальных терминов только в том случае, если их общее число более 20  и каждое из них повторяется в тексте не менее трех раз.</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 xml:space="preserve">8. Текст работы печатается с одной стороны стандартного листа формата А4 через 1,5 интервала с выравниванием «по ширине», в том числе и при оформлении списков.  В текстовом </w:t>
      </w:r>
      <w:r w:rsidRPr="00966E57">
        <w:rPr>
          <w:rFonts w:ascii="Times New Roman" w:eastAsia="Calibri" w:hAnsi="Times New Roman" w:cs="Times New Roman"/>
          <w:sz w:val="24"/>
          <w:szCs w:val="24"/>
          <w:lang w:val="ru-RU" w:eastAsia="ru-RU"/>
        </w:rPr>
        <w:lastRenderedPageBreak/>
        <w:t xml:space="preserve">редакторе «Microsoft Word»: стиль шрифта «Times New Roman», размер: «14», отступ абзаца – 1см (по линейке табуляции). Заголовки глав, параграфов, пунктов печатаются шрифтом с выделением «жирный», с выравниванием «по ширине» и с отступом абзаца указанного размера по первой строке. Точка в конце заголовка не ставится. В тексте работы запрещается использовать выделение «жирный» (кроме указанных заголовков), а также шрифт другого стиля. Каждая страница  должна быть оформлена с четким  соблюдением размера полей: слева - 30 мм, сверху - 20 мм, справа - 10 мм, снизу - 20 мм. </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9. Курсовые и другие письменные работы, написанные от руки, либо оформленные в тетради, на проверку не принимаются.</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 xml:space="preserve">10. В работе используется сквозная нумерация страниц. Титульный лист считается первым, но не нумеруется. Нумерация страниц начинается с третьего листа работы – введения. Номера страниц проставляются в правом верхнем углу. </w:t>
      </w:r>
    </w:p>
    <w:p w:rsidR="00966E57" w:rsidRPr="00966E57" w:rsidRDefault="00966E57" w:rsidP="00966E57">
      <w:pPr>
        <w:spacing w:after="120" w:line="240" w:lineRule="auto"/>
        <w:ind w:firstLine="720"/>
        <w:jc w:val="both"/>
        <w:rPr>
          <w:rFonts w:ascii="Times New Roman" w:eastAsia="Calibri" w:hAnsi="Times New Roman" w:cs="Times New Roman"/>
          <w:sz w:val="24"/>
          <w:szCs w:val="24"/>
          <w:lang w:val="ru-RU" w:eastAsia="ru-RU"/>
        </w:rPr>
      </w:pPr>
      <w:r w:rsidRPr="00966E57">
        <w:rPr>
          <w:rFonts w:ascii="Times New Roman" w:eastAsia="Calibri" w:hAnsi="Times New Roman" w:cs="Times New Roman"/>
          <w:sz w:val="24"/>
          <w:szCs w:val="24"/>
          <w:lang w:val="ru-RU" w:eastAsia="ru-RU"/>
        </w:rPr>
        <w:t>11. Работа должна быть выполнена грамотно и аккуратно, с обязательным соблюдением рекомендуемых правил и требований. Не допускаются произвольные сокращения слов, исправления и зачеркивания. Грамматические и стилистические ошибки снижают уровень оценки работы. Нарушение правил оформления работы является основанием для направления работы на доработку.</w:t>
      </w:r>
    </w:p>
    <w:p w:rsidR="0025546A" w:rsidRPr="007D7080" w:rsidRDefault="0025546A">
      <w:pPr>
        <w:rPr>
          <w:lang w:val="ru-RU"/>
        </w:rPr>
      </w:pPr>
    </w:p>
    <w:sectPr w:rsidR="0025546A" w:rsidRPr="007D7080">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F18" w:rsidRDefault="00956F18" w:rsidP="0054051F">
      <w:pPr>
        <w:spacing w:after="0" w:line="240" w:lineRule="auto"/>
      </w:pPr>
      <w:r>
        <w:separator/>
      </w:r>
    </w:p>
  </w:endnote>
  <w:endnote w:type="continuationSeparator" w:id="0">
    <w:p w:rsidR="00956F18" w:rsidRDefault="00956F18" w:rsidP="00540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F18" w:rsidRDefault="00956F18" w:rsidP="0054051F">
      <w:pPr>
        <w:spacing w:after="0" w:line="240" w:lineRule="auto"/>
      </w:pPr>
      <w:r>
        <w:separator/>
      </w:r>
    </w:p>
  </w:footnote>
  <w:footnote w:type="continuationSeparator" w:id="0">
    <w:p w:rsidR="00956F18" w:rsidRDefault="00956F18" w:rsidP="0054051F">
      <w:pPr>
        <w:spacing w:after="0" w:line="240" w:lineRule="auto"/>
      </w:pPr>
      <w:r>
        <w:continuationSeparator/>
      </w:r>
    </w:p>
  </w:footnote>
  <w:footnote w:id="1">
    <w:p w:rsidR="002E0527" w:rsidRPr="00D14240" w:rsidRDefault="002E0527" w:rsidP="0054051F">
      <w:pPr>
        <w:pStyle w:val="a8"/>
        <w:jc w:val="both"/>
        <w:rPr>
          <w:caps/>
          <w:sz w:val="20"/>
          <w:szCs w:val="20"/>
        </w:rPr>
      </w:pPr>
      <w:r w:rsidRPr="00D14240">
        <w:rPr>
          <w:rStyle w:val="ac"/>
        </w:rPr>
        <w:footnoteRef/>
      </w:r>
      <w:r w:rsidRPr="00D14240">
        <w:rPr>
          <w:sz w:val="20"/>
          <w:szCs w:val="20"/>
        </w:rPr>
        <w:t xml:space="preserve"> См.: </w:t>
      </w:r>
      <w:r w:rsidRPr="00D14240">
        <w:rPr>
          <w:caps/>
          <w:sz w:val="20"/>
          <w:szCs w:val="20"/>
        </w:rPr>
        <w:t>Методические рекомендации  по организации самостоятельной работы студентов юридического факультета</w:t>
      </w:r>
    </w:p>
    <w:p w:rsidR="002E0527" w:rsidRDefault="002E0527" w:rsidP="0054051F">
      <w:pPr>
        <w:pStyle w:val="a8"/>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rPr>
        <w:rFonts w:cs="Times New Roman"/>
      </w:rPr>
    </w:lvl>
  </w:abstractNum>
  <w:abstractNum w:abstractNumId="1">
    <w:nsid w:val="03626D03"/>
    <w:multiLevelType w:val="hybridMultilevel"/>
    <w:tmpl w:val="3A4499B4"/>
    <w:lvl w:ilvl="0" w:tplc="31D2AFAE">
      <w:start w:val="1"/>
      <w:numFmt w:val="decimal"/>
      <w:lvlText w:val="%1."/>
      <w:lvlJc w:val="left"/>
      <w:pPr>
        <w:tabs>
          <w:tab w:val="num" w:pos="1620"/>
        </w:tabs>
        <w:ind w:left="1620" w:hanging="360"/>
      </w:pPr>
      <w:rPr>
        <w:rFonts w:hint="default"/>
        <w:b w:val="0"/>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
    <w:nsid w:val="19E21CF0"/>
    <w:multiLevelType w:val="hybridMultilevel"/>
    <w:tmpl w:val="5374FD02"/>
    <w:lvl w:ilvl="0" w:tplc="31D2AFAE">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
    <w:nsid w:val="1AB12198"/>
    <w:multiLevelType w:val="hybridMultilevel"/>
    <w:tmpl w:val="13C6132E"/>
    <w:lvl w:ilvl="0" w:tplc="F6F01A5A">
      <w:start w:val="1"/>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AC94014"/>
    <w:multiLevelType w:val="hybridMultilevel"/>
    <w:tmpl w:val="5DC497E6"/>
    <w:lvl w:ilvl="0" w:tplc="F6F01A5A">
      <w:start w:val="1"/>
      <w:numFmt w:val="decimal"/>
      <w:lvlText w:val="%1."/>
      <w:lvlJc w:val="left"/>
      <w:pPr>
        <w:tabs>
          <w:tab w:val="num" w:pos="1080"/>
        </w:tabs>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BFF3A7B"/>
    <w:multiLevelType w:val="hybridMultilevel"/>
    <w:tmpl w:val="B3EE5A4E"/>
    <w:lvl w:ilvl="0" w:tplc="31D2AFAE">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6">
    <w:nsid w:val="216442F4"/>
    <w:multiLevelType w:val="hybridMultilevel"/>
    <w:tmpl w:val="E18690EC"/>
    <w:lvl w:ilvl="0" w:tplc="580AFE7E">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7">
    <w:nsid w:val="304F0DDA"/>
    <w:multiLevelType w:val="hybridMultilevel"/>
    <w:tmpl w:val="D18203DE"/>
    <w:lvl w:ilvl="0" w:tplc="31D2AFAE">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8">
    <w:nsid w:val="311064CA"/>
    <w:multiLevelType w:val="hybridMultilevel"/>
    <w:tmpl w:val="F816FCEC"/>
    <w:lvl w:ilvl="0" w:tplc="31D2AFAE">
      <w:start w:val="1"/>
      <w:numFmt w:val="decimal"/>
      <w:lvlText w:val="%1."/>
      <w:lvlJc w:val="left"/>
      <w:pPr>
        <w:tabs>
          <w:tab w:val="num" w:pos="1620"/>
        </w:tabs>
        <w:ind w:left="1620" w:hanging="360"/>
      </w:pPr>
      <w:rPr>
        <w:b w:val="0"/>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9">
    <w:nsid w:val="36A4005F"/>
    <w:multiLevelType w:val="hybridMultilevel"/>
    <w:tmpl w:val="EEB8D0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71F4D13"/>
    <w:multiLevelType w:val="hybridMultilevel"/>
    <w:tmpl w:val="16EE06DE"/>
    <w:lvl w:ilvl="0" w:tplc="F31AEB20">
      <w:start w:val="1"/>
      <w:numFmt w:val="decimal"/>
      <w:lvlText w:val="%1."/>
      <w:lvlJc w:val="left"/>
      <w:pPr>
        <w:tabs>
          <w:tab w:val="num" w:pos="1620"/>
        </w:tabs>
        <w:ind w:left="1620" w:hanging="360"/>
      </w:pPr>
      <w:rPr>
        <w:b w:val="0"/>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1">
    <w:nsid w:val="43FB493C"/>
    <w:multiLevelType w:val="hybridMultilevel"/>
    <w:tmpl w:val="9D4026E8"/>
    <w:lvl w:ilvl="0" w:tplc="EB547F2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5690967"/>
    <w:multiLevelType w:val="hybridMultilevel"/>
    <w:tmpl w:val="7E7CFE52"/>
    <w:lvl w:ilvl="0" w:tplc="31D2AFAE">
      <w:start w:val="1"/>
      <w:numFmt w:val="decimal"/>
      <w:lvlText w:val="%1."/>
      <w:lvlJc w:val="left"/>
      <w:pPr>
        <w:tabs>
          <w:tab w:val="num" w:pos="1620"/>
        </w:tabs>
        <w:ind w:left="1620" w:hanging="360"/>
      </w:pPr>
      <w:rPr>
        <w:rFonts w:hint="default"/>
        <w:b w:val="0"/>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3">
    <w:nsid w:val="46126C8A"/>
    <w:multiLevelType w:val="hybridMultilevel"/>
    <w:tmpl w:val="6CA69DDE"/>
    <w:lvl w:ilvl="0" w:tplc="BB5AF700">
      <w:start w:val="1"/>
      <w:numFmt w:val="decimal"/>
      <w:lvlText w:val="%1."/>
      <w:lvlJc w:val="left"/>
      <w:pPr>
        <w:tabs>
          <w:tab w:val="num" w:pos="720"/>
        </w:tabs>
        <w:ind w:left="720" w:hanging="360"/>
      </w:pPr>
      <w:rPr>
        <w:rFonts w:hint="default"/>
        <w:sz w:val="26"/>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34548D8"/>
    <w:multiLevelType w:val="hybridMultilevel"/>
    <w:tmpl w:val="D3A4BBB6"/>
    <w:lvl w:ilvl="0" w:tplc="31D2AFAE">
      <w:start w:val="1"/>
      <w:numFmt w:val="decimal"/>
      <w:lvlText w:val="%1."/>
      <w:lvlJc w:val="left"/>
      <w:pPr>
        <w:tabs>
          <w:tab w:val="num" w:pos="1620"/>
        </w:tabs>
        <w:ind w:left="1620" w:hanging="360"/>
      </w:pPr>
      <w:rPr>
        <w:rFonts w:hint="default"/>
        <w:b w:val="0"/>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5">
    <w:nsid w:val="585865C2"/>
    <w:multiLevelType w:val="hybridMultilevel"/>
    <w:tmpl w:val="0DC4663A"/>
    <w:lvl w:ilvl="0" w:tplc="31D2AFAE">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6">
    <w:nsid w:val="624F4AE7"/>
    <w:multiLevelType w:val="hybridMultilevel"/>
    <w:tmpl w:val="0A9EAF74"/>
    <w:lvl w:ilvl="0" w:tplc="31D2AFAE">
      <w:start w:val="1"/>
      <w:numFmt w:val="decimal"/>
      <w:lvlText w:val="%1."/>
      <w:lvlJc w:val="left"/>
      <w:pPr>
        <w:tabs>
          <w:tab w:val="num" w:pos="1620"/>
        </w:tabs>
        <w:ind w:left="1620" w:hanging="360"/>
      </w:pPr>
      <w:rPr>
        <w:rFonts w:hint="default"/>
        <w:b w:val="0"/>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
    <w:nsid w:val="68FF4A8C"/>
    <w:multiLevelType w:val="hybridMultilevel"/>
    <w:tmpl w:val="16529A8A"/>
    <w:lvl w:ilvl="0" w:tplc="31D2AFAE">
      <w:start w:val="1"/>
      <w:numFmt w:val="decimal"/>
      <w:lvlText w:val="%1."/>
      <w:lvlJc w:val="left"/>
      <w:pPr>
        <w:tabs>
          <w:tab w:val="num" w:pos="1620"/>
        </w:tabs>
        <w:ind w:left="1620" w:hanging="360"/>
      </w:pPr>
      <w:rPr>
        <w:rFonts w:hint="default"/>
        <w:b w:val="0"/>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8">
    <w:nsid w:val="6E784F6F"/>
    <w:multiLevelType w:val="hybridMultilevel"/>
    <w:tmpl w:val="EEE2E3EA"/>
    <w:lvl w:ilvl="0" w:tplc="DE945A62">
      <w:start w:val="1"/>
      <w:numFmt w:val="decimal"/>
      <w:lvlText w:val="%1."/>
      <w:lvlJc w:val="left"/>
      <w:pPr>
        <w:tabs>
          <w:tab w:val="num" w:pos="1047"/>
        </w:tabs>
        <w:ind w:left="1047" w:hanging="360"/>
      </w:pPr>
      <w:rPr>
        <w:rFonts w:hint="default"/>
      </w:rPr>
    </w:lvl>
    <w:lvl w:ilvl="1" w:tplc="04190019" w:tentative="1">
      <w:start w:val="1"/>
      <w:numFmt w:val="lowerLetter"/>
      <w:lvlText w:val="%2."/>
      <w:lvlJc w:val="left"/>
      <w:pPr>
        <w:tabs>
          <w:tab w:val="num" w:pos="1767"/>
        </w:tabs>
        <w:ind w:left="1767" w:hanging="360"/>
      </w:pPr>
    </w:lvl>
    <w:lvl w:ilvl="2" w:tplc="0419001B" w:tentative="1">
      <w:start w:val="1"/>
      <w:numFmt w:val="lowerRoman"/>
      <w:lvlText w:val="%3."/>
      <w:lvlJc w:val="right"/>
      <w:pPr>
        <w:tabs>
          <w:tab w:val="num" w:pos="2487"/>
        </w:tabs>
        <w:ind w:left="2487" w:hanging="180"/>
      </w:pPr>
    </w:lvl>
    <w:lvl w:ilvl="3" w:tplc="0419000F" w:tentative="1">
      <w:start w:val="1"/>
      <w:numFmt w:val="decimal"/>
      <w:lvlText w:val="%4."/>
      <w:lvlJc w:val="left"/>
      <w:pPr>
        <w:tabs>
          <w:tab w:val="num" w:pos="3207"/>
        </w:tabs>
        <w:ind w:left="3207" w:hanging="360"/>
      </w:pPr>
    </w:lvl>
    <w:lvl w:ilvl="4" w:tplc="04190019" w:tentative="1">
      <w:start w:val="1"/>
      <w:numFmt w:val="lowerLetter"/>
      <w:lvlText w:val="%5."/>
      <w:lvlJc w:val="left"/>
      <w:pPr>
        <w:tabs>
          <w:tab w:val="num" w:pos="3927"/>
        </w:tabs>
        <w:ind w:left="3927" w:hanging="360"/>
      </w:pPr>
    </w:lvl>
    <w:lvl w:ilvl="5" w:tplc="0419001B" w:tentative="1">
      <w:start w:val="1"/>
      <w:numFmt w:val="lowerRoman"/>
      <w:lvlText w:val="%6."/>
      <w:lvlJc w:val="right"/>
      <w:pPr>
        <w:tabs>
          <w:tab w:val="num" w:pos="4647"/>
        </w:tabs>
        <w:ind w:left="4647" w:hanging="180"/>
      </w:pPr>
    </w:lvl>
    <w:lvl w:ilvl="6" w:tplc="0419000F" w:tentative="1">
      <w:start w:val="1"/>
      <w:numFmt w:val="decimal"/>
      <w:lvlText w:val="%7."/>
      <w:lvlJc w:val="left"/>
      <w:pPr>
        <w:tabs>
          <w:tab w:val="num" w:pos="5367"/>
        </w:tabs>
        <w:ind w:left="5367" w:hanging="360"/>
      </w:pPr>
    </w:lvl>
    <w:lvl w:ilvl="7" w:tplc="04190019" w:tentative="1">
      <w:start w:val="1"/>
      <w:numFmt w:val="lowerLetter"/>
      <w:lvlText w:val="%8."/>
      <w:lvlJc w:val="left"/>
      <w:pPr>
        <w:tabs>
          <w:tab w:val="num" w:pos="6087"/>
        </w:tabs>
        <w:ind w:left="6087" w:hanging="360"/>
      </w:pPr>
    </w:lvl>
    <w:lvl w:ilvl="8" w:tplc="0419001B" w:tentative="1">
      <w:start w:val="1"/>
      <w:numFmt w:val="lowerRoman"/>
      <w:lvlText w:val="%9."/>
      <w:lvlJc w:val="right"/>
      <w:pPr>
        <w:tabs>
          <w:tab w:val="num" w:pos="6807"/>
        </w:tabs>
        <w:ind w:left="6807" w:hanging="180"/>
      </w:pPr>
    </w:lvl>
  </w:abstractNum>
  <w:abstractNum w:abstractNumId="19">
    <w:nsid w:val="704F62C6"/>
    <w:multiLevelType w:val="hybridMultilevel"/>
    <w:tmpl w:val="233E8910"/>
    <w:lvl w:ilvl="0" w:tplc="3B34975C">
      <w:start w:val="1"/>
      <w:numFmt w:val="decimal"/>
      <w:lvlText w:val="%1."/>
      <w:lvlJc w:val="left"/>
      <w:pPr>
        <w:tabs>
          <w:tab w:val="num" w:pos="1620"/>
        </w:tabs>
        <w:ind w:left="1620" w:hanging="360"/>
      </w:pPr>
      <w:rPr>
        <w:rFonts w:hint="default"/>
        <w:b w:val="0"/>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0">
    <w:nsid w:val="71DF40B1"/>
    <w:multiLevelType w:val="hybridMultilevel"/>
    <w:tmpl w:val="36327B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3E901C7"/>
    <w:multiLevelType w:val="hybridMultilevel"/>
    <w:tmpl w:val="C2EAFEE2"/>
    <w:lvl w:ilvl="0" w:tplc="31D2AFAE">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2">
    <w:nsid w:val="7A630A60"/>
    <w:multiLevelType w:val="hybridMultilevel"/>
    <w:tmpl w:val="4C3AE59C"/>
    <w:lvl w:ilvl="0" w:tplc="31D2AFAE">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num w:numId="1">
    <w:abstractNumId w:val="0"/>
    <w:lvlOverride w:ilvl="0">
      <w:lvl w:ilvl="0">
        <w:numFmt w:val="bullet"/>
        <w:lvlText w:val="-"/>
        <w:legacy w:legacy="1" w:legacySpace="0" w:legacyIndent="149"/>
        <w:lvlJc w:val="left"/>
        <w:rPr>
          <w:rFonts w:ascii="Times New Roman" w:hAnsi="Times New Roman" w:hint="default"/>
        </w:rPr>
      </w:lvl>
    </w:lvlOverride>
  </w:num>
  <w:num w:numId="2">
    <w:abstractNumId w:val="6"/>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9"/>
  </w:num>
  <w:num w:numId="8">
    <w:abstractNumId w:val="18"/>
  </w:num>
  <w:num w:numId="9">
    <w:abstractNumId w:val="10"/>
  </w:num>
  <w:num w:numId="10">
    <w:abstractNumId w:val="13"/>
  </w:num>
  <w:num w:numId="11">
    <w:abstractNumId w:val="20"/>
  </w:num>
  <w:num w:numId="12">
    <w:abstractNumId w:val="19"/>
  </w:num>
  <w:num w:numId="13">
    <w:abstractNumId w:val="12"/>
  </w:num>
  <w:num w:numId="14">
    <w:abstractNumId w:val="17"/>
  </w:num>
  <w:num w:numId="15">
    <w:abstractNumId w:val="1"/>
  </w:num>
  <w:num w:numId="16">
    <w:abstractNumId w:val="22"/>
  </w:num>
  <w:num w:numId="17">
    <w:abstractNumId w:val="5"/>
  </w:num>
  <w:num w:numId="18">
    <w:abstractNumId w:val="21"/>
  </w:num>
  <w:num w:numId="19">
    <w:abstractNumId w:val="7"/>
  </w:num>
  <w:num w:numId="20">
    <w:abstractNumId w:val="15"/>
  </w:num>
  <w:num w:numId="21">
    <w:abstractNumId w:val="2"/>
  </w:num>
  <w:num w:numId="22">
    <w:abstractNumId w:val="1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5546A"/>
    <w:rsid w:val="002E0527"/>
    <w:rsid w:val="0054051F"/>
    <w:rsid w:val="007D7080"/>
    <w:rsid w:val="00956F18"/>
    <w:rsid w:val="00966E57"/>
    <w:rsid w:val="009E53CE"/>
    <w:rsid w:val="00D25D82"/>
    <w:rsid w:val="00D31453"/>
    <w:rsid w:val="00D4353D"/>
    <w:rsid w:val="00E209E2"/>
    <w:rsid w:val="00EF6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4051F"/>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qFormat/>
    <w:rsid w:val="0054051F"/>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qFormat/>
    <w:rsid w:val="0054051F"/>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051F"/>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rsid w:val="0054051F"/>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rsid w:val="0054051F"/>
    <w:rPr>
      <w:rFonts w:ascii="Cambria" w:eastAsia="Calibri" w:hAnsi="Cambria" w:cs="Times New Roman"/>
      <w:i/>
      <w:iCs/>
      <w:color w:val="243F60"/>
      <w:sz w:val="24"/>
      <w:szCs w:val="24"/>
      <w:lang w:val="ru-RU" w:eastAsia="ru-RU"/>
    </w:rPr>
  </w:style>
  <w:style w:type="numbering" w:customStyle="1" w:styleId="11">
    <w:name w:val="Нет списка1"/>
    <w:next w:val="a2"/>
    <w:uiPriority w:val="99"/>
    <w:semiHidden/>
    <w:unhideWhenUsed/>
    <w:rsid w:val="0054051F"/>
  </w:style>
  <w:style w:type="paragraph" w:customStyle="1" w:styleId="Default">
    <w:name w:val="Default"/>
    <w:rsid w:val="0054051F"/>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styleId="a3">
    <w:name w:val="Body Text Indent"/>
    <w:basedOn w:val="a"/>
    <w:link w:val="a4"/>
    <w:rsid w:val="0054051F"/>
    <w:pPr>
      <w:spacing w:after="120" w:line="240" w:lineRule="auto"/>
      <w:ind w:left="283"/>
    </w:pPr>
    <w:rPr>
      <w:rFonts w:ascii="Times New Roman" w:eastAsia="Calibri" w:hAnsi="Times New Roman" w:cs="Times New Roman"/>
      <w:sz w:val="24"/>
      <w:szCs w:val="24"/>
      <w:lang w:val="ru-RU" w:eastAsia="ru-RU"/>
    </w:rPr>
  </w:style>
  <w:style w:type="character" w:customStyle="1" w:styleId="a4">
    <w:name w:val="Основной текст с отступом Знак"/>
    <w:basedOn w:val="a0"/>
    <w:link w:val="a3"/>
    <w:rsid w:val="0054051F"/>
    <w:rPr>
      <w:rFonts w:ascii="Times New Roman" w:eastAsia="Calibri" w:hAnsi="Times New Roman" w:cs="Times New Roman"/>
      <w:sz w:val="24"/>
      <w:szCs w:val="24"/>
      <w:lang w:val="ru-RU" w:eastAsia="ru-RU"/>
    </w:rPr>
  </w:style>
  <w:style w:type="paragraph" w:customStyle="1" w:styleId="12">
    <w:name w:val="заголовок 1"/>
    <w:basedOn w:val="a"/>
    <w:next w:val="a"/>
    <w:rsid w:val="0054051F"/>
    <w:pPr>
      <w:keepNext/>
      <w:spacing w:after="0" w:line="240" w:lineRule="auto"/>
      <w:jc w:val="center"/>
    </w:pPr>
    <w:rPr>
      <w:rFonts w:ascii="TimesET" w:eastAsia="Times New Roman" w:hAnsi="TimesET" w:cs="Times New Roman"/>
      <w:sz w:val="24"/>
      <w:szCs w:val="20"/>
      <w:lang w:val="ru-RU" w:eastAsia="ru-RU"/>
    </w:rPr>
  </w:style>
  <w:style w:type="paragraph" w:customStyle="1" w:styleId="13">
    <w:name w:val="Обычный1"/>
    <w:rsid w:val="0054051F"/>
    <w:pPr>
      <w:spacing w:after="0" w:line="240" w:lineRule="auto"/>
      <w:ind w:firstLine="567"/>
      <w:jc w:val="both"/>
    </w:pPr>
    <w:rPr>
      <w:rFonts w:ascii="Times New Roman" w:eastAsia="Calibri" w:hAnsi="Times New Roman" w:cs="Times New Roman"/>
      <w:sz w:val="28"/>
      <w:szCs w:val="20"/>
      <w:lang w:val="ru-RU" w:eastAsia="ko-KR"/>
    </w:rPr>
  </w:style>
  <w:style w:type="paragraph" w:customStyle="1" w:styleId="14">
    <w:name w:val="Абзац списка1"/>
    <w:basedOn w:val="a"/>
    <w:rsid w:val="0054051F"/>
    <w:pPr>
      <w:spacing w:after="0" w:line="240" w:lineRule="auto"/>
      <w:ind w:left="720"/>
      <w:contextualSpacing/>
    </w:pPr>
    <w:rPr>
      <w:rFonts w:ascii="Times New Roman" w:eastAsia="Calibri" w:hAnsi="Times New Roman" w:cs="Times New Roman"/>
      <w:sz w:val="24"/>
      <w:szCs w:val="24"/>
      <w:lang w:val="ru-RU" w:eastAsia="ru-RU"/>
    </w:rPr>
  </w:style>
  <w:style w:type="paragraph" w:customStyle="1" w:styleId="ConsPlusNormal">
    <w:name w:val="ConsPlusNormal"/>
    <w:rsid w:val="0054051F"/>
    <w:pPr>
      <w:widowControl w:val="0"/>
      <w:autoSpaceDE w:val="0"/>
      <w:autoSpaceDN w:val="0"/>
      <w:adjustRightInd w:val="0"/>
      <w:spacing w:after="0" w:line="240" w:lineRule="auto"/>
    </w:pPr>
    <w:rPr>
      <w:rFonts w:ascii="Arial" w:eastAsia="Calibri" w:hAnsi="Arial" w:cs="Arial"/>
      <w:sz w:val="20"/>
      <w:szCs w:val="20"/>
      <w:lang w:val="ru-RU" w:eastAsia="ru-RU"/>
    </w:rPr>
  </w:style>
  <w:style w:type="paragraph" w:customStyle="1" w:styleId="140">
    <w:name w:val="Стиль Маркерованый + 14 пт Полож"/>
    <w:basedOn w:val="a"/>
    <w:link w:val="141"/>
    <w:rsid w:val="0054051F"/>
    <w:pPr>
      <w:tabs>
        <w:tab w:val="num" w:pos="720"/>
        <w:tab w:val="num" w:pos="1440"/>
      </w:tabs>
      <w:spacing w:after="0" w:line="240" w:lineRule="auto"/>
      <w:ind w:left="1440" w:hanging="360"/>
    </w:pPr>
    <w:rPr>
      <w:rFonts w:ascii="Times New Roman" w:eastAsia="Times New Roman" w:hAnsi="Times New Roman" w:cs="Times New Roman"/>
      <w:color w:val="000000"/>
      <w:sz w:val="24"/>
      <w:szCs w:val="20"/>
      <w:lang w:val="ru-RU" w:eastAsia="ru-RU"/>
    </w:rPr>
  </w:style>
  <w:style w:type="character" w:customStyle="1" w:styleId="141">
    <w:name w:val="Стиль Маркерованый + 14 пт Полож Знак Знак"/>
    <w:link w:val="140"/>
    <w:locked/>
    <w:rsid w:val="0054051F"/>
    <w:rPr>
      <w:rFonts w:ascii="Times New Roman" w:eastAsia="Times New Roman" w:hAnsi="Times New Roman" w:cs="Times New Roman"/>
      <w:color w:val="000000"/>
      <w:sz w:val="24"/>
      <w:szCs w:val="20"/>
      <w:lang w:val="ru-RU" w:eastAsia="ru-RU"/>
    </w:rPr>
  </w:style>
  <w:style w:type="paragraph" w:customStyle="1" w:styleId="15">
    <w:name w:val="Заголовок оглавления1"/>
    <w:basedOn w:val="1"/>
    <w:next w:val="a"/>
    <w:rsid w:val="0054051F"/>
    <w:pPr>
      <w:spacing w:line="276" w:lineRule="auto"/>
      <w:outlineLvl w:val="9"/>
    </w:pPr>
  </w:style>
  <w:style w:type="paragraph" w:styleId="21">
    <w:name w:val="toc 2"/>
    <w:basedOn w:val="a"/>
    <w:next w:val="a"/>
    <w:autoRedefine/>
    <w:rsid w:val="0054051F"/>
    <w:pPr>
      <w:spacing w:after="100" w:line="240" w:lineRule="auto"/>
      <w:ind w:left="240"/>
    </w:pPr>
    <w:rPr>
      <w:rFonts w:ascii="Times New Roman" w:eastAsia="Calibri" w:hAnsi="Times New Roman" w:cs="Times New Roman"/>
      <w:sz w:val="24"/>
      <w:szCs w:val="24"/>
      <w:lang w:val="ru-RU" w:eastAsia="ru-RU"/>
    </w:rPr>
  </w:style>
  <w:style w:type="paragraph" w:styleId="16">
    <w:name w:val="toc 1"/>
    <w:basedOn w:val="a"/>
    <w:next w:val="a"/>
    <w:autoRedefine/>
    <w:rsid w:val="0054051F"/>
    <w:pPr>
      <w:spacing w:after="100" w:line="240" w:lineRule="auto"/>
    </w:pPr>
    <w:rPr>
      <w:rFonts w:ascii="Times New Roman" w:eastAsia="Calibri" w:hAnsi="Times New Roman" w:cs="Times New Roman"/>
      <w:sz w:val="24"/>
      <w:szCs w:val="24"/>
      <w:lang w:val="ru-RU" w:eastAsia="ru-RU"/>
    </w:rPr>
  </w:style>
  <w:style w:type="character" w:styleId="a5">
    <w:name w:val="Hyperlink"/>
    <w:basedOn w:val="a0"/>
    <w:rsid w:val="0054051F"/>
    <w:rPr>
      <w:rFonts w:cs="Times New Roman"/>
      <w:color w:val="0000FF"/>
      <w:u w:val="single"/>
    </w:rPr>
  </w:style>
  <w:style w:type="character" w:customStyle="1" w:styleId="a6">
    <w:name w:val="Текст выноски Знак"/>
    <w:basedOn w:val="a0"/>
    <w:link w:val="a7"/>
    <w:semiHidden/>
    <w:rsid w:val="0054051F"/>
    <w:rPr>
      <w:rFonts w:ascii="Tahoma" w:eastAsia="Calibri" w:hAnsi="Tahoma" w:cs="Tahoma"/>
      <w:sz w:val="16"/>
      <w:szCs w:val="16"/>
      <w:lang w:eastAsia="ru-RU"/>
    </w:rPr>
  </w:style>
  <w:style w:type="paragraph" w:styleId="a7">
    <w:name w:val="Balloon Text"/>
    <w:basedOn w:val="a"/>
    <w:link w:val="a6"/>
    <w:semiHidden/>
    <w:rsid w:val="0054051F"/>
    <w:pPr>
      <w:spacing w:after="0" w:line="240" w:lineRule="auto"/>
    </w:pPr>
    <w:rPr>
      <w:rFonts w:ascii="Tahoma" w:eastAsia="Calibri" w:hAnsi="Tahoma" w:cs="Tahoma"/>
      <w:sz w:val="16"/>
      <w:szCs w:val="16"/>
      <w:lang w:eastAsia="ru-RU"/>
    </w:rPr>
  </w:style>
  <w:style w:type="character" w:customStyle="1" w:styleId="17">
    <w:name w:val="Текст выноски Знак1"/>
    <w:basedOn w:val="a0"/>
    <w:uiPriority w:val="99"/>
    <w:semiHidden/>
    <w:rsid w:val="0054051F"/>
    <w:rPr>
      <w:rFonts w:ascii="Tahoma" w:hAnsi="Tahoma" w:cs="Tahoma"/>
      <w:sz w:val="16"/>
      <w:szCs w:val="16"/>
    </w:rPr>
  </w:style>
  <w:style w:type="paragraph" w:styleId="a8">
    <w:name w:val="Body Text"/>
    <w:basedOn w:val="a"/>
    <w:link w:val="a9"/>
    <w:semiHidden/>
    <w:rsid w:val="0054051F"/>
    <w:pPr>
      <w:spacing w:after="120" w:line="240" w:lineRule="auto"/>
    </w:pPr>
    <w:rPr>
      <w:rFonts w:ascii="Times New Roman" w:eastAsia="Calibri" w:hAnsi="Times New Roman" w:cs="Times New Roman"/>
      <w:sz w:val="24"/>
      <w:szCs w:val="24"/>
      <w:lang w:val="ru-RU" w:eastAsia="ru-RU"/>
    </w:rPr>
  </w:style>
  <w:style w:type="character" w:customStyle="1" w:styleId="a9">
    <w:name w:val="Основной текст Знак"/>
    <w:basedOn w:val="a0"/>
    <w:link w:val="a8"/>
    <w:semiHidden/>
    <w:rsid w:val="0054051F"/>
    <w:rPr>
      <w:rFonts w:ascii="Times New Roman" w:eastAsia="Calibri" w:hAnsi="Times New Roman" w:cs="Times New Roman"/>
      <w:sz w:val="24"/>
      <w:szCs w:val="24"/>
      <w:lang w:val="ru-RU" w:eastAsia="ru-RU"/>
    </w:rPr>
  </w:style>
  <w:style w:type="character" w:customStyle="1" w:styleId="3">
    <w:name w:val="Знак Знак3"/>
    <w:basedOn w:val="a0"/>
    <w:locked/>
    <w:rsid w:val="0054051F"/>
    <w:rPr>
      <w:rFonts w:ascii="Calibri" w:hAnsi="Calibri" w:cs="Calibri"/>
      <w:lang w:val="ru-RU" w:eastAsia="ru-RU" w:bidi="ar-SA"/>
    </w:rPr>
  </w:style>
  <w:style w:type="paragraph" w:styleId="22">
    <w:name w:val="Body Text 2"/>
    <w:basedOn w:val="a"/>
    <w:link w:val="23"/>
    <w:rsid w:val="0054051F"/>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54051F"/>
    <w:rPr>
      <w:rFonts w:ascii="Times New Roman" w:eastAsia="Times New Roman" w:hAnsi="Times New Roman" w:cs="Times New Roman"/>
      <w:sz w:val="24"/>
      <w:szCs w:val="24"/>
      <w:lang w:val="ru-RU" w:eastAsia="ru-RU"/>
    </w:rPr>
  </w:style>
  <w:style w:type="paragraph" w:styleId="aa">
    <w:name w:val="footnote text"/>
    <w:aliases w:val="Знак5 Знак,Знак5"/>
    <w:basedOn w:val="a"/>
    <w:link w:val="18"/>
    <w:semiHidden/>
    <w:rsid w:val="0054051F"/>
    <w:pPr>
      <w:spacing w:after="0" w:line="240" w:lineRule="auto"/>
    </w:pPr>
    <w:rPr>
      <w:rFonts w:ascii="Calibri" w:eastAsia="Times New Roman" w:hAnsi="Calibri" w:cs="Times New Roman"/>
      <w:sz w:val="20"/>
      <w:szCs w:val="20"/>
      <w:lang w:val="ru-RU"/>
    </w:rPr>
  </w:style>
  <w:style w:type="character" w:customStyle="1" w:styleId="ab">
    <w:name w:val="Текст сноски Знак"/>
    <w:basedOn w:val="a0"/>
    <w:uiPriority w:val="99"/>
    <w:semiHidden/>
    <w:rsid w:val="0054051F"/>
    <w:rPr>
      <w:sz w:val="20"/>
      <w:szCs w:val="20"/>
    </w:rPr>
  </w:style>
  <w:style w:type="character" w:customStyle="1" w:styleId="18">
    <w:name w:val="Текст сноски Знак1"/>
    <w:aliases w:val="Знак5 Знак Знак,Знак5 Знак1"/>
    <w:basedOn w:val="a0"/>
    <w:link w:val="aa"/>
    <w:semiHidden/>
    <w:locked/>
    <w:rsid w:val="0054051F"/>
    <w:rPr>
      <w:rFonts w:ascii="Calibri" w:eastAsia="Times New Roman" w:hAnsi="Calibri" w:cs="Times New Roman"/>
      <w:sz w:val="20"/>
      <w:szCs w:val="20"/>
      <w:lang w:val="ru-RU"/>
    </w:rPr>
  </w:style>
  <w:style w:type="character" w:styleId="ac">
    <w:name w:val="footnote reference"/>
    <w:basedOn w:val="a0"/>
    <w:semiHidden/>
    <w:rsid w:val="0054051F"/>
    <w:rPr>
      <w:rFonts w:cs="Times New Roman"/>
      <w:vertAlign w:val="superscript"/>
    </w:rPr>
  </w:style>
  <w:style w:type="paragraph" w:styleId="ad">
    <w:name w:val="Normal (Web)"/>
    <w:basedOn w:val="a"/>
    <w:rsid w:val="0054051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e">
    <w:name w:val="Знак"/>
    <w:basedOn w:val="a"/>
    <w:rsid w:val="0054051F"/>
    <w:pPr>
      <w:spacing w:after="160" w:line="240" w:lineRule="exact"/>
    </w:pPr>
    <w:rPr>
      <w:rFonts w:ascii="Verdana" w:eastAsia="Times New Roman" w:hAnsi="Verdana" w:cs="Times New Roman"/>
      <w:sz w:val="20"/>
      <w:szCs w:val="20"/>
    </w:rPr>
  </w:style>
  <w:style w:type="paragraph" w:styleId="af">
    <w:name w:val="footer"/>
    <w:basedOn w:val="a"/>
    <w:link w:val="af0"/>
    <w:rsid w:val="0054051F"/>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f0">
    <w:name w:val="Нижний колонтитул Знак"/>
    <w:basedOn w:val="a0"/>
    <w:link w:val="af"/>
    <w:rsid w:val="0054051F"/>
    <w:rPr>
      <w:rFonts w:ascii="Times New Roman" w:eastAsia="Calibri" w:hAnsi="Times New Roman" w:cs="Times New Roman"/>
      <w:sz w:val="24"/>
      <w:szCs w:val="24"/>
      <w:lang w:val="ru-RU" w:eastAsia="ru-RU"/>
    </w:rPr>
  </w:style>
  <w:style w:type="character" w:styleId="af1">
    <w:name w:val="page number"/>
    <w:basedOn w:val="a0"/>
    <w:rsid w:val="0054051F"/>
    <w:rPr>
      <w:rFonts w:cs="Times New Roman"/>
    </w:rPr>
  </w:style>
  <w:style w:type="character" w:customStyle="1" w:styleId="apple-converted-space">
    <w:name w:val="apple-converted-space"/>
    <w:basedOn w:val="a0"/>
    <w:rsid w:val="0054051F"/>
  </w:style>
  <w:style w:type="character" w:customStyle="1" w:styleId="af2">
    <w:name w:val="_ПолужирныйКурсив"/>
    <w:rsid w:val="0054051F"/>
    <w:rPr>
      <w:b/>
      <w:i/>
    </w:rPr>
  </w:style>
  <w:style w:type="character" w:customStyle="1" w:styleId="af3">
    <w:name w:val="Знак Знак"/>
    <w:basedOn w:val="a0"/>
    <w:locked/>
    <w:rsid w:val="0054051F"/>
    <w:rPr>
      <w:sz w:val="24"/>
      <w:szCs w:val="24"/>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bmp"/><Relationship Id="rId13" Type="http://schemas.openxmlformats.org/officeDocument/2006/relationships/hyperlink" Target="http://library.rsue.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b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b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bmp"/><Relationship Id="rId4" Type="http://schemas.openxmlformats.org/officeDocument/2006/relationships/settings" Target="settings.xml"/><Relationship Id="rId9" Type="http://schemas.openxmlformats.org/officeDocument/2006/relationships/image" Target="media/image2.bm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37</Pages>
  <Words>11993</Words>
  <Characters>68362</Characters>
  <Application>Microsoft Office Word</Application>
  <DocSecurity>0</DocSecurity>
  <Lines>569</Lines>
  <Paragraphs>160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2018-2019_40_05_03_1_plx_Основы процессуального делопроизводства</vt:lpstr>
      <vt:lpstr>Лист1</vt:lpstr>
    </vt:vector>
  </TitlesOfParts>
  <Company/>
  <LinksUpToDate>false</LinksUpToDate>
  <CharactersWithSpaces>80195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2018-2019_40_05_03_1_plx_Основы процессуального делопроизводства</dc:title>
  <dc:creator>FastReport.NET</dc:creator>
  <cp:lastModifiedBy>Л. А. Бушмакина</cp:lastModifiedBy>
  <cp:revision>8</cp:revision>
  <cp:lastPrinted>2018-10-17T09:54:00Z</cp:lastPrinted>
  <dcterms:created xsi:type="dcterms:W3CDTF">2018-10-17T09:49:00Z</dcterms:created>
  <dcterms:modified xsi:type="dcterms:W3CDTF">2018-10-17T10:02:00Z</dcterms:modified>
</cp:coreProperties>
</file>