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AA3" w:rsidRDefault="00AD2BFA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A" w:rsidRDefault="00AD2BFA">
      <w:pPr>
        <w:rPr>
          <w:sz w:val="0"/>
          <w:szCs w:val="0"/>
        </w:rPr>
      </w:pPr>
    </w:p>
    <w:p w:rsidR="00AD2BFA" w:rsidRDefault="00AD2BFA">
      <w:pPr>
        <w:rPr>
          <w:sz w:val="0"/>
          <w:szCs w:val="0"/>
        </w:rPr>
      </w:pPr>
    </w:p>
    <w:p w:rsidR="00AD2BFA" w:rsidRDefault="00AD2BFA">
      <w:pPr>
        <w:rPr>
          <w:sz w:val="0"/>
          <w:szCs w:val="0"/>
        </w:rPr>
      </w:pPr>
    </w:p>
    <w:p w:rsidR="00AD2BFA" w:rsidRDefault="00AD2BFA">
      <w:pPr>
        <w:rPr>
          <w:sz w:val="0"/>
          <w:szCs w:val="0"/>
        </w:rPr>
      </w:pPr>
    </w:p>
    <w:p w:rsidR="00AD2BFA" w:rsidRDefault="00AD2BFA">
      <w:pPr>
        <w:rPr>
          <w:sz w:val="0"/>
          <w:szCs w:val="0"/>
        </w:rPr>
      </w:pPr>
    </w:p>
    <w:p w:rsidR="00AD2BFA" w:rsidRDefault="00AD2BFA">
      <w:pPr>
        <w:rPr>
          <w:sz w:val="0"/>
          <w:szCs w:val="0"/>
        </w:rPr>
      </w:pPr>
    </w:p>
    <w:p w:rsidR="00AD2BFA" w:rsidRDefault="00AD2BFA">
      <w:pPr>
        <w:rPr>
          <w:sz w:val="0"/>
          <w:szCs w:val="0"/>
        </w:rPr>
      </w:pPr>
    </w:p>
    <w:p w:rsidR="00AD2BFA" w:rsidRDefault="00AD2BFA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A" w:rsidRDefault="00AD2BFA">
      <w:pPr>
        <w:rPr>
          <w:sz w:val="0"/>
          <w:szCs w:val="0"/>
        </w:rPr>
      </w:pPr>
    </w:p>
    <w:p w:rsidR="00AD2BFA" w:rsidRDefault="00AD2BFA">
      <w:pPr>
        <w:rPr>
          <w:sz w:val="0"/>
          <w:szCs w:val="0"/>
        </w:rPr>
      </w:pPr>
    </w:p>
    <w:p w:rsidR="00AD2BFA" w:rsidRDefault="00AD2BFA">
      <w:pPr>
        <w:rPr>
          <w:sz w:val="0"/>
          <w:szCs w:val="0"/>
        </w:rPr>
      </w:pPr>
    </w:p>
    <w:p w:rsidR="00AD2BFA" w:rsidRDefault="00AD2BFA">
      <w:pPr>
        <w:rPr>
          <w:sz w:val="0"/>
          <w:szCs w:val="0"/>
        </w:rPr>
      </w:pPr>
    </w:p>
    <w:p w:rsidR="00AD2BFA" w:rsidRDefault="00AD2BFA">
      <w:pPr>
        <w:rPr>
          <w:sz w:val="0"/>
          <w:szCs w:val="0"/>
        </w:rPr>
      </w:pPr>
    </w:p>
    <w:p w:rsidR="00AD2BFA" w:rsidRDefault="00AD2BFA">
      <w:pPr>
        <w:rPr>
          <w:sz w:val="0"/>
          <w:szCs w:val="0"/>
        </w:rPr>
      </w:pPr>
    </w:p>
    <w:p w:rsidR="00AD2BFA" w:rsidRDefault="00AD2BFA">
      <w:pPr>
        <w:rPr>
          <w:sz w:val="0"/>
          <w:szCs w:val="0"/>
        </w:rPr>
      </w:pPr>
    </w:p>
    <w:p w:rsidR="00AD2BFA" w:rsidRDefault="00AD2BFA">
      <w:pPr>
        <w:rPr>
          <w:sz w:val="0"/>
          <w:szCs w:val="0"/>
        </w:rPr>
      </w:pPr>
    </w:p>
    <w:p w:rsidR="00AD2BFA" w:rsidRDefault="00AD2BFA">
      <w:pPr>
        <w:rPr>
          <w:sz w:val="0"/>
          <w:szCs w:val="0"/>
        </w:rPr>
      </w:pPr>
    </w:p>
    <w:p w:rsidR="00AD2BFA" w:rsidRDefault="00AD2BFA">
      <w:pPr>
        <w:rPr>
          <w:sz w:val="0"/>
          <w:szCs w:val="0"/>
        </w:rPr>
      </w:pPr>
    </w:p>
    <w:p w:rsidR="00AD2BFA" w:rsidRPr="00AD2BFA" w:rsidRDefault="00AD2BF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413AA3">
        <w:trPr>
          <w:trHeight w:hRule="exact" w:val="555"/>
        </w:trPr>
        <w:tc>
          <w:tcPr>
            <w:tcW w:w="143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  <w:tc>
          <w:tcPr>
            <w:tcW w:w="143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43" w:type="dxa"/>
          </w:tcPr>
          <w:p w:rsidR="00413AA3" w:rsidRDefault="00413AA3"/>
        </w:tc>
        <w:tc>
          <w:tcPr>
            <w:tcW w:w="852" w:type="dxa"/>
          </w:tcPr>
          <w:p w:rsidR="00413AA3" w:rsidRDefault="00413AA3"/>
        </w:tc>
        <w:tc>
          <w:tcPr>
            <w:tcW w:w="852" w:type="dxa"/>
          </w:tcPr>
          <w:p w:rsidR="00413AA3" w:rsidRDefault="00413AA3"/>
        </w:tc>
        <w:tc>
          <w:tcPr>
            <w:tcW w:w="3403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13AA3">
        <w:trPr>
          <w:trHeight w:hRule="exact" w:val="138"/>
        </w:trPr>
        <w:tc>
          <w:tcPr>
            <w:tcW w:w="143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  <w:tc>
          <w:tcPr>
            <w:tcW w:w="143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43" w:type="dxa"/>
          </w:tcPr>
          <w:p w:rsidR="00413AA3" w:rsidRDefault="00413AA3"/>
        </w:tc>
        <w:tc>
          <w:tcPr>
            <w:tcW w:w="852" w:type="dxa"/>
          </w:tcPr>
          <w:p w:rsidR="00413AA3" w:rsidRDefault="00413AA3"/>
        </w:tc>
        <w:tc>
          <w:tcPr>
            <w:tcW w:w="852" w:type="dxa"/>
          </w:tcPr>
          <w:p w:rsidR="00413AA3" w:rsidRDefault="00413AA3"/>
        </w:tc>
        <w:tc>
          <w:tcPr>
            <w:tcW w:w="3403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</w:tr>
      <w:tr w:rsidR="00413AA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3AA3" w:rsidRDefault="00413AA3"/>
        </w:tc>
      </w:tr>
      <w:tr w:rsidR="00413AA3">
        <w:trPr>
          <w:trHeight w:hRule="exact" w:val="13"/>
        </w:trPr>
        <w:tc>
          <w:tcPr>
            <w:tcW w:w="143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  <w:tc>
          <w:tcPr>
            <w:tcW w:w="143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43" w:type="dxa"/>
          </w:tcPr>
          <w:p w:rsidR="00413AA3" w:rsidRDefault="00413AA3"/>
        </w:tc>
        <w:tc>
          <w:tcPr>
            <w:tcW w:w="852" w:type="dxa"/>
          </w:tcPr>
          <w:p w:rsidR="00413AA3" w:rsidRDefault="00413AA3"/>
        </w:tc>
        <w:tc>
          <w:tcPr>
            <w:tcW w:w="852" w:type="dxa"/>
          </w:tcPr>
          <w:p w:rsidR="00413AA3" w:rsidRDefault="00413AA3"/>
        </w:tc>
        <w:tc>
          <w:tcPr>
            <w:tcW w:w="3403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</w:tr>
      <w:tr w:rsidR="00413AA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3AA3" w:rsidRDefault="00413AA3"/>
        </w:tc>
      </w:tr>
      <w:tr w:rsidR="00413AA3">
        <w:trPr>
          <w:trHeight w:hRule="exact" w:val="96"/>
        </w:trPr>
        <w:tc>
          <w:tcPr>
            <w:tcW w:w="143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  <w:tc>
          <w:tcPr>
            <w:tcW w:w="143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43" w:type="dxa"/>
          </w:tcPr>
          <w:p w:rsidR="00413AA3" w:rsidRDefault="00413AA3"/>
        </w:tc>
        <w:tc>
          <w:tcPr>
            <w:tcW w:w="852" w:type="dxa"/>
          </w:tcPr>
          <w:p w:rsidR="00413AA3" w:rsidRDefault="00413AA3"/>
        </w:tc>
        <w:tc>
          <w:tcPr>
            <w:tcW w:w="852" w:type="dxa"/>
          </w:tcPr>
          <w:p w:rsidR="00413AA3" w:rsidRDefault="00413AA3"/>
        </w:tc>
        <w:tc>
          <w:tcPr>
            <w:tcW w:w="3403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</w:tr>
      <w:tr w:rsidR="00413AA3" w:rsidRPr="00AD2BFA">
        <w:trPr>
          <w:trHeight w:hRule="exact" w:val="478"/>
        </w:trPr>
        <w:tc>
          <w:tcPr>
            <w:tcW w:w="143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  <w:tc>
          <w:tcPr>
            <w:tcW w:w="143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43" w:type="dxa"/>
          </w:tcPr>
          <w:p w:rsidR="00413AA3" w:rsidRDefault="00413AA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416"/>
        </w:trPr>
        <w:tc>
          <w:tcPr>
            <w:tcW w:w="14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3403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 w:rsidTr="009A4477">
        <w:trPr>
          <w:trHeight w:hRule="exact" w:val="539"/>
        </w:trPr>
        <w:tc>
          <w:tcPr>
            <w:tcW w:w="143" w:type="dxa"/>
          </w:tcPr>
          <w:p w:rsidR="00413AA3" w:rsidRPr="00025BFE" w:rsidRDefault="00413AA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>
        <w:trPr>
          <w:trHeight w:hRule="exact" w:val="277"/>
        </w:trPr>
        <w:tc>
          <w:tcPr>
            <w:tcW w:w="143" w:type="dxa"/>
          </w:tcPr>
          <w:p w:rsidR="00413AA3" w:rsidRPr="00025BFE" w:rsidRDefault="00413AA3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413AA3" w:rsidRPr="00AD2BFA">
        <w:trPr>
          <w:trHeight w:hRule="exact" w:val="138"/>
        </w:trPr>
        <w:tc>
          <w:tcPr>
            <w:tcW w:w="143" w:type="dxa"/>
          </w:tcPr>
          <w:p w:rsidR="00413AA3" w:rsidRDefault="00413AA3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413AA3">
        <w:trPr>
          <w:trHeight w:hRule="exact" w:val="138"/>
        </w:trPr>
        <w:tc>
          <w:tcPr>
            <w:tcW w:w="143" w:type="dxa"/>
          </w:tcPr>
          <w:p w:rsidR="00413AA3" w:rsidRPr="00025BFE" w:rsidRDefault="00413AA3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>
            <w:pPr>
              <w:spacing w:after="0" w:line="240" w:lineRule="auto"/>
              <w:rPr>
                <w:sz w:val="24"/>
                <w:szCs w:val="24"/>
              </w:rPr>
            </w:pPr>
          </w:p>
          <w:p w:rsidR="00413AA3" w:rsidRDefault="000E7D9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138"/>
        </w:trPr>
        <w:tc>
          <w:tcPr>
            <w:tcW w:w="143" w:type="dxa"/>
          </w:tcPr>
          <w:p w:rsidR="00413AA3" w:rsidRDefault="00413AA3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77"/>
        </w:trPr>
        <w:tc>
          <w:tcPr>
            <w:tcW w:w="143" w:type="dxa"/>
          </w:tcPr>
          <w:p w:rsidR="00413AA3" w:rsidRDefault="00413AA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413AA3">
        <w:trPr>
          <w:trHeight w:hRule="exact" w:val="138"/>
        </w:trPr>
        <w:tc>
          <w:tcPr>
            <w:tcW w:w="143" w:type="dxa"/>
          </w:tcPr>
          <w:p w:rsidR="00413AA3" w:rsidRDefault="00413AA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</w:tr>
      <w:tr w:rsidR="00413AA3">
        <w:trPr>
          <w:trHeight w:hRule="exact" w:val="277"/>
        </w:trPr>
        <w:tc>
          <w:tcPr>
            <w:tcW w:w="143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  <w:tc>
          <w:tcPr>
            <w:tcW w:w="143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43" w:type="dxa"/>
          </w:tcPr>
          <w:p w:rsidR="00413AA3" w:rsidRDefault="00413AA3"/>
        </w:tc>
        <w:tc>
          <w:tcPr>
            <w:tcW w:w="852" w:type="dxa"/>
          </w:tcPr>
          <w:p w:rsidR="00413AA3" w:rsidRDefault="00413AA3"/>
        </w:tc>
        <w:tc>
          <w:tcPr>
            <w:tcW w:w="852" w:type="dxa"/>
          </w:tcPr>
          <w:p w:rsidR="00413AA3" w:rsidRDefault="00413AA3"/>
        </w:tc>
        <w:tc>
          <w:tcPr>
            <w:tcW w:w="3403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</w:tr>
      <w:tr w:rsidR="00413AA3" w:rsidRPr="00AD2BFA">
        <w:trPr>
          <w:trHeight w:hRule="exact" w:val="555"/>
        </w:trPr>
        <w:tc>
          <w:tcPr>
            <w:tcW w:w="143" w:type="dxa"/>
          </w:tcPr>
          <w:p w:rsidR="00413AA3" w:rsidRDefault="00413AA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413AA3" w:rsidRPr="00AD2BFA">
        <w:trPr>
          <w:trHeight w:hRule="exact" w:val="138"/>
        </w:trPr>
        <w:tc>
          <w:tcPr>
            <w:tcW w:w="143" w:type="dxa"/>
          </w:tcPr>
          <w:p w:rsidR="00413AA3" w:rsidRPr="00025BFE" w:rsidRDefault="00413AA3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к.ю.н., доцент, </w:t>
            </w:r>
            <w:proofErr w:type="spellStart"/>
            <w:r w:rsidRPr="00025B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Хейгетова</w:t>
            </w:r>
            <w:proofErr w:type="spellEnd"/>
            <w:r w:rsidRPr="00025B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С.Е. _________________</w:t>
            </w:r>
          </w:p>
        </w:tc>
      </w:tr>
      <w:tr w:rsidR="00413AA3" w:rsidRPr="00AD2BFA">
        <w:trPr>
          <w:trHeight w:hRule="exact" w:val="138"/>
        </w:trPr>
        <w:tc>
          <w:tcPr>
            <w:tcW w:w="143" w:type="dxa"/>
          </w:tcPr>
          <w:p w:rsidR="00413AA3" w:rsidRPr="00025BFE" w:rsidRDefault="00413AA3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</w:tr>
      <w:tr w:rsidR="00413AA3" w:rsidRPr="00AD2BFA">
        <w:trPr>
          <w:trHeight w:hRule="exact" w:val="416"/>
        </w:trPr>
        <w:tc>
          <w:tcPr>
            <w:tcW w:w="14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3403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3AA3" w:rsidRPr="00025BFE" w:rsidRDefault="00413AA3"/>
        </w:tc>
      </w:tr>
      <w:tr w:rsidR="00413AA3" w:rsidRPr="00AD2BFA">
        <w:trPr>
          <w:trHeight w:hRule="exact" w:val="13"/>
        </w:trPr>
        <w:tc>
          <w:tcPr>
            <w:tcW w:w="14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3403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3AA3" w:rsidRPr="00025BFE" w:rsidRDefault="00413AA3"/>
        </w:tc>
      </w:tr>
      <w:tr w:rsidR="00413AA3" w:rsidRPr="00AD2BFA">
        <w:trPr>
          <w:trHeight w:hRule="exact" w:val="96"/>
        </w:trPr>
        <w:tc>
          <w:tcPr>
            <w:tcW w:w="14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3403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478"/>
        </w:trPr>
        <w:tc>
          <w:tcPr>
            <w:tcW w:w="14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138"/>
        </w:trPr>
        <w:tc>
          <w:tcPr>
            <w:tcW w:w="14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3403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694"/>
        </w:trPr>
        <w:tc>
          <w:tcPr>
            <w:tcW w:w="143" w:type="dxa"/>
          </w:tcPr>
          <w:p w:rsidR="00413AA3" w:rsidRPr="00025BFE" w:rsidRDefault="00413AA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 w:rsidTr="009A4477">
        <w:trPr>
          <w:trHeight w:hRule="exact" w:val="449"/>
        </w:trPr>
        <w:tc>
          <w:tcPr>
            <w:tcW w:w="143" w:type="dxa"/>
          </w:tcPr>
          <w:p w:rsidR="00413AA3" w:rsidRPr="00025BFE" w:rsidRDefault="00413AA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413AA3">
        <w:trPr>
          <w:trHeight w:hRule="exact" w:val="277"/>
        </w:trPr>
        <w:tc>
          <w:tcPr>
            <w:tcW w:w="143" w:type="dxa"/>
          </w:tcPr>
          <w:p w:rsidR="00413AA3" w:rsidRPr="00025BFE" w:rsidRDefault="00413AA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>
            <w:pPr>
              <w:spacing w:after="0" w:line="240" w:lineRule="auto"/>
              <w:rPr>
                <w:sz w:val="24"/>
                <w:szCs w:val="24"/>
              </w:rPr>
            </w:pPr>
          </w:p>
          <w:p w:rsidR="00413AA3" w:rsidRDefault="000E7D9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77"/>
        </w:trPr>
        <w:tc>
          <w:tcPr>
            <w:tcW w:w="143" w:type="dxa"/>
          </w:tcPr>
          <w:p w:rsidR="00413AA3" w:rsidRDefault="00413AA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413AA3">
        <w:trPr>
          <w:trHeight w:hRule="exact" w:val="138"/>
        </w:trPr>
        <w:tc>
          <w:tcPr>
            <w:tcW w:w="143" w:type="dxa"/>
          </w:tcPr>
          <w:p w:rsidR="00413AA3" w:rsidRDefault="00413AA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</w:tr>
      <w:tr w:rsidR="00413AA3" w:rsidRPr="00AD2BFA">
        <w:trPr>
          <w:trHeight w:hRule="exact" w:val="416"/>
        </w:trPr>
        <w:tc>
          <w:tcPr>
            <w:tcW w:w="143" w:type="dxa"/>
          </w:tcPr>
          <w:p w:rsidR="00413AA3" w:rsidRDefault="00413AA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413AA3" w:rsidRPr="00AD2BFA">
        <w:trPr>
          <w:trHeight w:hRule="exact" w:val="277"/>
        </w:trPr>
        <w:tc>
          <w:tcPr>
            <w:tcW w:w="143" w:type="dxa"/>
          </w:tcPr>
          <w:p w:rsidR="00413AA3" w:rsidRPr="00025BFE" w:rsidRDefault="00413AA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к.ю.н., доцент, </w:t>
            </w:r>
            <w:proofErr w:type="spellStart"/>
            <w:r w:rsidRPr="00025B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Хейгетова</w:t>
            </w:r>
            <w:proofErr w:type="spellEnd"/>
            <w:r w:rsidRPr="00025B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С.Е. _________________</w:t>
            </w:r>
          </w:p>
        </w:tc>
      </w:tr>
      <w:tr w:rsidR="00413AA3" w:rsidRPr="00AD2BFA">
        <w:trPr>
          <w:trHeight w:hRule="exact" w:val="166"/>
        </w:trPr>
        <w:tc>
          <w:tcPr>
            <w:tcW w:w="14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3403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3AA3" w:rsidRPr="00025BFE" w:rsidRDefault="00413AA3"/>
        </w:tc>
      </w:tr>
      <w:tr w:rsidR="00413AA3" w:rsidRPr="00AD2BFA">
        <w:trPr>
          <w:trHeight w:hRule="exact" w:val="96"/>
        </w:trPr>
        <w:tc>
          <w:tcPr>
            <w:tcW w:w="14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3403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3AA3" w:rsidRPr="00025BFE" w:rsidRDefault="00413AA3"/>
        </w:tc>
      </w:tr>
      <w:tr w:rsidR="00413AA3" w:rsidRPr="00AD2BFA">
        <w:trPr>
          <w:trHeight w:hRule="exact" w:val="124"/>
        </w:trPr>
        <w:tc>
          <w:tcPr>
            <w:tcW w:w="14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3403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478"/>
        </w:trPr>
        <w:tc>
          <w:tcPr>
            <w:tcW w:w="14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694"/>
        </w:trPr>
        <w:tc>
          <w:tcPr>
            <w:tcW w:w="143" w:type="dxa"/>
          </w:tcPr>
          <w:p w:rsidR="00413AA3" w:rsidRPr="00025BFE" w:rsidRDefault="00413AA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 w:rsidTr="009A4477">
        <w:trPr>
          <w:trHeight w:hRule="exact" w:val="257"/>
        </w:trPr>
        <w:tc>
          <w:tcPr>
            <w:tcW w:w="143" w:type="dxa"/>
          </w:tcPr>
          <w:p w:rsidR="00413AA3" w:rsidRPr="00025BFE" w:rsidRDefault="00413AA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413AA3">
        <w:trPr>
          <w:trHeight w:hRule="exact" w:val="277"/>
        </w:trPr>
        <w:tc>
          <w:tcPr>
            <w:tcW w:w="143" w:type="dxa"/>
          </w:tcPr>
          <w:p w:rsidR="00413AA3" w:rsidRPr="00025BFE" w:rsidRDefault="00413AA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>
            <w:pPr>
              <w:spacing w:after="0" w:line="240" w:lineRule="auto"/>
              <w:rPr>
                <w:sz w:val="24"/>
                <w:szCs w:val="24"/>
              </w:rPr>
            </w:pPr>
          </w:p>
          <w:p w:rsidR="00413AA3" w:rsidRDefault="000E7D9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77"/>
        </w:trPr>
        <w:tc>
          <w:tcPr>
            <w:tcW w:w="143" w:type="dxa"/>
          </w:tcPr>
          <w:p w:rsidR="00413AA3" w:rsidRDefault="00413AA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413AA3">
        <w:trPr>
          <w:trHeight w:hRule="exact" w:val="138"/>
        </w:trPr>
        <w:tc>
          <w:tcPr>
            <w:tcW w:w="143" w:type="dxa"/>
          </w:tcPr>
          <w:p w:rsidR="00413AA3" w:rsidRDefault="00413AA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</w:tr>
      <w:tr w:rsidR="00413AA3" w:rsidRPr="00AD2BFA">
        <w:trPr>
          <w:trHeight w:hRule="exact" w:val="416"/>
        </w:trPr>
        <w:tc>
          <w:tcPr>
            <w:tcW w:w="143" w:type="dxa"/>
          </w:tcPr>
          <w:p w:rsidR="00413AA3" w:rsidRDefault="00413AA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413AA3" w:rsidRPr="00AD2BFA">
        <w:trPr>
          <w:trHeight w:hRule="exact" w:val="277"/>
        </w:trPr>
        <w:tc>
          <w:tcPr>
            <w:tcW w:w="143" w:type="dxa"/>
          </w:tcPr>
          <w:p w:rsidR="00413AA3" w:rsidRPr="00025BFE" w:rsidRDefault="00413AA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к.ю.н., доцент, </w:t>
            </w:r>
            <w:proofErr w:type="spellStart"/>
            <w:r w:rsidRPr="00025B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Хейгетова</w:t>
            </w:r>
            <w:proofErr w:type="spellEnd"/>
            <w:r w:rsidRPr="00025B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С.Е. _________________</w:t>
            </w:r>
          </w:p>
        </w:tc>
      </w:tr>
      <w:tr w:rsidR="00413AA3" w:rsidRPr="00AD2BFA">
        <w:trPr>
          <w:trHeight w:hRule="exact" w:val="138"/>
        </w:trPr>
        <w:tc>
          <w:tcPr>
            <w:tcW w:w="14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3403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3AA3" w:rsidRPr="00025BFE" w:rsidRDefault="00413AA3"/>
        </w:tc>
      </w:tr>
      <w:tr w:rsidR="00413AA3" w:rsidRPr="00AD2BFA">
        <w:trPr>
          <w:trHeight w:hRule="exact" w:val="13"/>
        </w:trPr>
        <w:tc>
          <w:tcPr>
            <w:tcW w:w="14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3403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3AA3" w:rsidRPr="00025BFE" w:rsidRDefault="00413AA3"/>
        </w:tc>
      </w:tr>
      <w:tr w:rsidR="00413AA3" w:rsidRPr="00AD2BFA">
        <w:trPr>
          <w:trHeight w:hRule="exact" w:val="96"/>
        </w:trPr>
        <w:tc>
          <w:tcPr>
            <w:tcW w:w="14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3403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478"/>
        </w:trPr>
        <w:tc>
          <w:tcPr>
            <w:tcW w:w="14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833"/>
        </w:trPr>
        <w:tc>
          <w:tcPr>
            <w:tcW w:w="143" w:type="dxa"/>
          </w:tcPr>
          <w:p w:rsidR="00413AA3" w:rsidRPr="00025BFE" w:rsidRDefault="00413AA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138"/>
        </w:trPr>
        <w:tc>
          <w:tcPr>
            <w:tcW w:w="143" w:type="dxa"/>
          </w:tcPr>
          <w:p w:rsidR="00413AA3" w:rsidRPr="00025BFE" w:rsidRDefault="00413AA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413AA3">
        <w:trPr>
          <w:trHeight w:hRule="exact" w:val="277"/>
        </w:trPr>
        <w:tc>
          <w:tcPr>
            <w:tcW w:w="143" w:type="dxa"/>
          </w:tcPr>
          <w:p w:rsidR="00413AA3" w:rsidRPr="00025BFE" w:rsidRDefault="00413AA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>
            <w:pPr>
              <w:spacing w:after="0" w:line="240" w:lineRule="auto"/>
              <w:rPr>
                <w:sz w:val="24"/>
                <w:szCs w:val="24"/>
              </w:rPr>
            </w:pPr>
          </w:p>
          <w:p w:rsidR="00413AA3" w:rsidRDefault="000E7D9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77"/>
        </w:trPr>
        <w:tc>
          <w:tcPr>
            <w:tcW w:w="143" w:type="dxa"/>
          </w:tcPr>
          <w:p w:rsidR="00413AA3" w:rsidRDefault="00413AA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413AA3">
        <w:trPr>
          <w:trHeight w:hRule="exact" w:val="138"/>
        </w:trPr>
        <w:tc>
          <w:tcPr>
            <w:tcW w:w="143" w:type="dxa"/>
          </w:tcPr>
          <w:p w:rsidR="00413AA3" w:rsidRDefault="00413AA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</w:tr>
      <w:tr w:rsidR="00413AA3">
        <w:trPr>
          <w:trHeight w:hRule="exact" w:val="138"/>
        </w:trPr>
        <w:tc>
          <w:tcPr>
            <w:tcW w:w="143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  <w:tc>
          <w:tcPr>
            <w:tcW w:w="143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43" w:type="dxa"/>
          </w:tcPr>
          <w:p w:rsidR="00413AA3" w:rsidRDefault="00413AA3"/>
        </w:tc>
        <w:tc>
          <w:tcPr>
            <w:tcW w:w="852" w:type="dxa"/>
          </w:tcPr>
          <w:p w:rsidR="00413AA3" w:rsidRDefault="00413AA3"/>
        </w:tc>
        <w:tc>
          <w:tcPr>
            <w:tcW w:w="852" w:type="dxa"/>
          </w:tcPr>
          <w:p w:rsidR="00413AA3" w:rsidRDefault="00413AA3"/>
        </w:tc>
        <w:tc>
          <w:tcPr>
            <w:tcW w:w="3403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</w:tr>
      <w:tr w:rsidR="00413AA3" w:rsidRPr="00AD2BFA">
        <w:trPr>
          <w:trHeight w:hRule="exact" w:val="277"/>
        </w:trPr>
        <w:tc>
          <w:tcPr>
            <w:tcW w:w="143" w:type="dxa"/>
          </w:tcPr>
          <w:p w:rsidR="00413AA3" w:rsidRDefault="00413AA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413AA3" w:rsidRPr="00AD2BFA">
        <w:trPr>
          <w:trHeight w:hRule="exact" w:val="277"/>
        </w:trPr>
        <w:tc>
          <w:tcPr>
            <w:tcW w:w="143" w:type="dxa"/>
          </w:tcPr>
          <w:p w:rsidR="00413AA3" w:rsidRPr="00025BFE" w:rsidRDefault="00413AA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к.ю.н., доцент, </w:t>
            </w:r>
            <w:proofErr w:type="spellStart"/>
            <w:r w:rsidRPr="00025B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Хейгетова</w:t>
            </w:r>
            <w:proofErr w:type="spellEnd"/>
            <w:r w:rsidRPr="00025B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С.Е. _________________</w:t>
            </w:r>
          </w:p>
        </w:tc>
      </w:tr>
      <w:tr w:rsidR="00413AA3" w:rsidRPr="00AD2BFA">
        <w:trPr>
          <w:trHeight w:hRule="exact" w:val="138"/>
        </w:trPr>
        <w:tc>
          <w:tcPr>
            <w:tcW w:w="143" w:type="dxa"/>
          </w:tcPr>
          <w:p w:rsidR="00413AA3" w:rsidRPr="00025BFE" w:rsidRDefault="00413AA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</w:tr>
    </w:tbl>
    <w:p w:rsidR="00413AA3" w:rsidRPr="00025BFE" w:rsidRDefault="000E7D96">
      <w:pPr>
        <w:rPr>
          <w:sz w:val="0"/>
          <w:szCs w:val="0"/>
        </w:rPr>
      </w:pPr>
      <w:r w:rsidRPr="00025BF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86"/>
        <w:gridCol w:w="1757"/>
        <w:gridCol w:w="4801"/>
        <w:gridCol w:w="971"/>
      </w:tblGrid>
      <w:tr w:rsidR="00413AA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13A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13AA3" w:rsidRPr="00AD2BF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 усвоить комплекс общих знаний об отношениях, регулируемых нормами гражданского права, уяснить значение общетеоретических знаний для последующей практической деятельности.</w:t>
            </w:r>
          </w:p>
        </w:tc>
      </w:tr>
      <w:tr w:rsidR="00413AA3" w:rsidRPr="00AD2BFA">
        <w:trPr>
          <w:trHeight w:hRule="exact" w:val="2924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экспертная деятельность: производство судебных экспертиз по уголовным, гражданским, административным делам и делам об административных правонарушениях; производство исследований по заданиям правоохранительных органов и других субъектов правоприменительной деятельности; техник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криминалистическая деятельность: участие в качестве специалиста в гражданском и арбитражном судопроизводстве и производстве по делам об административных правонарушениях; применение методик экономических экспертиз и исследований в профессиональной деятельности; 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применение методов и средств судебно-экономических экспертиз в целях обнаружения, фиксации, изъятия и предварительного исследования объектов (первичных и отчетных документов, отражающих хозяйственные операции и содержащих информацию о наличии и движении материальных и денежных средств) для установления фактических данных (обстоятельств дела) в гражданском, административном, уголовном судопроизводстве при участии в процессуальных и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непроцессуальных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действиях;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оказание методической помощи субъектам правоприменительной деятельности по вопросам назначения и производства экономических экспертиз и современным возможностям использования экономических знаний в судопроизводстве.</w:t>
            </w:r>
          </w:p>
        </w:tc>
      </w:tr>
      <w:tr w:rsidR="00413AA3" w:rsidRPr="00AD2BFA">
        <w:trPr>
          <w:trHeight w:hRule="exact" w:val="277"/>
        </w:trPr>
        <w:tc>
          <w:tcPr>
            <w:tcW w:w="143" w:type="dxa"/>
          </w:tcPr>
          <w:p w:rsidR="00413AA3" w:rsidRPr="00025BFE" w:rsidRDefault="00413AA3"/>
        </w:tc>
        <w:tc>
          <w:tcPr>
            <w:tcW w:w="625" w:type="dxa"/>
          </w:tcPr>
          <w:p w:rsidR="00413AA3" w:rsidRPr="00025BFE" w:rsidRDefault="00413AA3"/>
        </w:tc>
        <w:tc>
          <w:tcPr>
            <w:tcW w:w="2071" w:type="dxa"/>
          </w:tcPr>
          <w:p w:rsidR="00413AA3" w:rsidRPr="00025BFE" w:rsidRDefault="00413AA3"/>
        </w:tc>
        <w:tc>
          <w:tcPr>
            <w:tcW w:w="1844" w:type="dxa"/>
          </w:tcPr>
          <w:p w:rsidR="00413AA3" w:rsidRPr="00025BFE" w:rsidRDefault="00413AA3"/>
        </w:tc>
        <w:tc>
          <w:tcPr>
            <w:tcW w:w="5104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413AA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413AA3" w:rsidRPr="00AD2BFA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413AA3" w:rsidRPr="00AD2BF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413AA3" w:rsidRPr="00AD2BF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 и стиль правовых документов</w:t>
            </w:r>
          </w:p>
        </w:tc>
      </w:tr>
      <w:tr w:rsidR="00413AA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413AA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413AA3" w:rsidRPr="00AD2BF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13AA3" w:rsidRPr="00AD2BF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первичных профессиональных умений, в том числе первичных умений и навыков научно- исследовательской деятельности</w:t>
            </w:r>
          </w:p>
        </w:tc>
      </w:tr>
      <w:tr w:rsidR="00413AA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413AA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</w:p>
        </w:tc>
      </w:tr>
      <w:tr w:rsidR="00413AA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процессуального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делопроизводства</w:t>
            </w:r>
            <w:proofErr w:type="spellEnd"/>
          </w:p>
        </w:tc>
      </w:tr>
      <w:tr w:rsidR="00413AA3">
        <w:trPr>
          <w:trHeight w:hRule="exact" w:val="277"/>
        </w:trPr>
        <w:tc>
          <w:tcPr>
            <w:tcW w:w="143" w:type="dxa"/>
          </w:tcPr>
          <w:p w:rsidR="00413AA3" w:rsidRDefault="00413AA3"/>
        </w:tc>
        <w:tc>
          <w:tcPr>
            <w:tcW w:w="625" w:type="dxa"/>
          </w:tcPr>
          <w:p w:rsidR="00413AA3" w:rsidRDefault="00413AA3"/>
        </w:tc>
        <w:tc>
          <w:tcPr>
            <w:tcW w:w="2071" w:type="dxa"/>
          </w:tcPr>
          <w:p w:rsidR="00413AA3" w:rsidRDefault="00413AA3"/>
        </w:tc>
        <w:tc>
          <w:tcPr>
            <w:tcW w:w="1844" w:type="dxa"/>
          </w:tcPr>
          <w:p w:rsidR="00413AA3" w:rsidRDefault="00413AA3"/>
        </w:tc>
        <w:tc>
          <w:tcPr>
            <w:tcW w:w="5104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</w:tr>
      <w:tr w:rsidR="00413AA3" w:rsidRPr="00AD2BFA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413AA3" w:rsidRPr="00AD2BFA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ОК-7:      способностью к логическому мышлению, аргументированно и ясно строить устную и письменную речь, вести полемику и дискуссии</w:t>
            </w:r>
          </w:p>
        </w:tc>
      </w:tr>
      <w:tr w:rsidR="00413A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13AA3" w:rsidRPr="00AD2BFA">
        <w:trPr>
          <w:trHeight w:hRule="exact" w:val="277"/>
        </w:trPr>
        <w:tc>
          <w:tcPr>
            <w:tcW w:w="143" w:type="dxa"/>
          </w:tcPr>
          <w:p w:rsidR="00413AA3" w:rsidRDefault="00413AA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нормативные акты, регулирующие гражданско-правовые отношения</w:t>
            </w:r>
          </w:p>
        </w:tc>
      </w:tr>
      <w:tr w:rsidR="00413AA3" w:rsidRPr="00AD2BFA">
        <w:trPr>
          <w:trHeight w:hRule="exact" w:val="138"/>
        </w:trPr>
        <w:tc>
          <w:tcPr>
            <w:tcW w:w="143" w:type="dxa"/>
          </w:tcPr>
          <w:p w:rsidR="00413AA3" w:rsidRPr="00025BFE" w:rsidRDefault="00413AA3"/>
        </w:tc>
        <w:tc>
          <w:tcPr>
            <w:tcW w:w="625" w:type="dxa"/>
          </w:tcPr>
          <w:p w:rsidR="00413AA3" w:rsidRPr="00025BFE" w:rsidRDefault="00413AA3"/>
        </w:tc>
        <w:tc>
          <w:tcPr>
            <w:tcW w:w="2071" w:type="dxa"/>
          </w:tcPr>
          <w:p w:rsidR="00413AA3" w:rsidRPr="00025BFE" w:rsidRDefault="00413AA3"/>
        </w:tc>
        <w:tc>
          <w:tcPr>
            <w:tcW w:w="1844" w:type="dxa"/>
          </w:tcPr>
          <w:p w:rsidR="00413AA3" w:rsidRPr="00025BFE" w:rsidRDefault="00413AA3"/>
        </w:tc>
        <w:tc>
          <w:tcPr>
            <w:tcW w:w="5104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13AA3">
        <w:trPr>
          <w:trHeight w:hRule="exact" w:val="277"/>
        </w:trPr>
        <w:tc>
          <w:tcPr>
            <w:tcW w:w="143" w:type="dxa"/>
          </w:tcPr>
          <w:p w:rsidR="00413AA3" w:rsidRDefault="00413AA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413AA3">
        <w:trPr>
          <w:trHeight w:hRule="exact" w:val="138"/>
        </w:trPr>
        <w:tc>
          <w:tcPr>
            <w:tcW w:w="143" w:type="dxa"/>
          </w:tcPr>
          <w:p w:rsidR="00413AA3" w:rsidRDefault="00413AA3"/>
        </w:tc>
        <w:tc>
          <w:tcPr>
            <w:tcW w:w="625" w:type="dxa"/>
          </w:tcPr>
          <w:p w:rsidR="00413AA3" w:rsidRDefault="00413AA3"/>
        </w:tc>
        <w:tc>
          <w:tcPr>
            <w:tcW w:w="2071" w:type="dxa"/>
          </w:tcPr>
          <w:p w:rsidR="00413AA3" w:rsidRDefault="00413AA3"/>
        </w:tc>
        <w:tc>
          <w:tcPr>
            <w:tcW w:w="1844" w:type="dxa"/>
          </w:tcPr>
          <w:p w:rsidR="00413AA3" w:rsidRDefault="00413AA3"/>
        </w:tc>
        <w:tc>
          <w:tcPr>
            <w:tcW w:w="5104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</w:tr>
      <w:tr w:rsidR="00413A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13AA3" w:rsidRPr="00AD2BFA">
        <w:trPr>
          <w:trHeight w:hRule="exact" w:val="277"/>
        </w:trPr>
        <w:tc>
          <w:tcPr>
            <w:tcW w:w="143" w:type="dxa"/>
          </w:tcPr>
          <w:p w:rsidR="00413AA3" w:rsidRDefault="00413AA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 норм гражданского права в различных сферах хозяйственной деятельности</w:t>
            </w:r>
          </w:p>
        </w:tc>
      </w:tr>
      <w:tr w:rsidR="00413AA3" w:rsidRPr="00AD2BFA">
        <w:trPr>
          <w:trHeight w:hRule="exact" w:val="138"/>
        </w:trPr>
        <w:tc>
          <w:tcPr>
            <w:tcW w:w="143" w:type="dxa"/>
          </w:tcPr>
          <w:p w:rsidR="00413AA3" w:rsidRPr="00025BFE" w:rsidRDefault="00413AA3"/>
        </w:tc>
        <w:tc>
          <w:tcPr>
            <w:tcW w:w="625" w:type="dxa"/>
          </w:tcPr>
          <w:p w:rsidR="00413AA3" w:rsidRPr="00025BFE" w:rsidRDefault="00413AA3"/>
        </w:tc>
        <w:tc>
          <w:tcPr>
            <w:tcW w:w="2071" w:type="dxa"/>
          </w:tcPr>
          <w:p w:rsidR="00413AA3" w:rsidRPr="00025BFE" w:rsidRDefault="00413AA3"/>
        </w:tc>
        <w:tc>
          <w:tcPr>
            <w:tcW w:w="1844" w:type="dxa"/>
          </w:tcPr>
          <w:p w:rsidR="00413AA3" w:rsidRPr="00025BFE" w:rsidRDefault="00413AA3"/>
        </w:tc>
        <w:tc>
          <w:tcPr>
            <w:tcW w:w="5104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ОК-10:      способностью осуществлять письменную и устную коммуникацию на русском языке</w:t>
            </w:r>
          </w:p>
        </w:tc>
      </w:tr>
      <w:tr w:rsidR="00413A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13AA3" w:rsidRPr="00AD2BFA">
        <w:trPr>
          <w:trHeight w:hRule="exact" w:val="277"/>
        </w:trPr>
        <w:tc>
          <w:tcPr>
            <w:tcW w:w="143" w:type="dxa"/>
          </w:tcPr>
          <w:p w:rsidR="00413AA3" w:rsidRDefault="00413AA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правонарушений, возникающие в сфере гражданских правоотношений</w:t>
            </w:r>
          </w:p>
        </w:tc>
      </w:tr>
      <w:tr w:rsidR="00413AA3" w:rsidRPr="00AD2BFA">
        <w:trPr>
          <w:trHeight w:hRule="exact" w:val="138"/>
        </w:trPr>
        <w:tc>
          <w:tcPr>
            <w:tcW w:w="143" w:type="dxa"/>
          </w:tcPr>
          <w:p w:rsidR="00413AA3" w:rsidRPr="00025BFE" w:rsidRDefault="00413AA3"/>
        </w:tc>
        <w:tc>
          <w:tcPr>
            <w:tcW w:w="625" w:type="dxa"/>
          </w:tcPr>
          <w:p w:rsidR="00413AA3" w:rsidRPr="00025BFE" w:rsidRDefault="00413AA3"/>
        </w:tc>
        <w:tc>
          <w:tcPr>
            <w:tcW w:w="2071" w:type="dxa"/>
          </w:tcPr>
          <w:p w:rsidR="00413AA3" w:rsidRPr="00025BFE" w:rsidRDefault="00413AA3"/>
        </w:tc>
        <w:tc>
          <w:tcPr>
            <w:tcW w:w="1844" w:type="dxa"/>
          </w:tcPr>
          <w:p w:rsidR="00413AA3" w:rsidRPr="00025BFE" w:rsidRDefault="00413AA3"/>
        </w:tc>
        <w:tc>
          <w:tcPr>
            <w:tcW w:w="5104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13AA3" w:rsidRPr="00AD2BFA">
        <w:trPr>
          <w:trHeight w:hRule="exact" w:val="697"/>
        </w:trPr>
        <w:tc>
          <w:tcPr>
            <w:tcW w:w="143" w:type="dxa"/>
          </w:tcPr>
          <w:p w:rsidR="00413AA3" w:rsidRDefault="00413AA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устанавливать обстоятельства, имеющие значение для применения общих и специальных норм, квалификации фактов и обстоятельств, способствующих выявлению, предотвращению и пресечению правонарушений в сфере гражданских правоотношений</w:t>
            </w:r>
          </w:p>
        </w:tc>
      </w:tr>
      <w:tr w:rsidR="00413A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13AA3" w:rsidRPr="00AD2BFA">
        <w:trPr>
          <w:trHeight w:hRule="exact" w:val="478"/>
        </w:trPr>
        <w:tc>
          <w:tcPr>
            <w:tcW w:w="143" w:type="dxa"/>
          </w:tcPr>
          <w:p w:rsidR="00413AA3" w:rsidRDefault="00413AA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 поиска,  анализа  и  использования правовых  норм  в области гражданского  права,  необходимых для выявления, предотвращения и пресечения правонарушений в сфере гражданских правоотношений</w:t>
            </w:r>
          </w:p>
        </w:tc>
      </w:tr>
      <w:tr w:rsidR="00413AA3" w:rsidRPr="00AD2BFA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ОПК-1:      способностью применять в своей профессиональной деятельности познания в области материального и процессуального права</w:t>
            </w:r>
          </w:p>
        </w:tc>
      </w:tr>
      <w:tr w:rsidR="00413A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413AA3" w:rsidRDefault="000E7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07"/>
        <w:gridCol w:w="3257"/>
        <w:gridCol w:w="143"/>
        <w:gridCol w:w="814"/>
        <w:gridCol w:w="691"/>
        <w:gridCol w:w="1109"/>
        <w:gridCol w:w="1244"/>
        <w:gridCol w:w="697"/>
        <w:gridCol w:w="393"/>
        <w:gridCol w:w="976"/>
      </w:tblGrid>
      <w:tr w:rsidR="00413AA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277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13AA3" w:rsidRPr="00AD2BFA">
        <w:trPr>
          <w:trHeight w:hRule="exact" w:val="478"/>
        </w:trPr>
        <w:tc>
          <w:tcPr>
            <w:tcW w:w="143" w:type="dxa"/>
          </w:tcPr>
          <w:p w:rsidR="00413AA3" w:rsidRDefault="00413AA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Конституцию Российской Федерации, федеральные конституционные законы и федеральные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,д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ействующее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законодательство</w:t>
            </w:r>
          </w:p>
        </w:tc>
      </w:tr>
      <w:tr w:rsidR="00413AA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13AA3" w:rsidRPr="00AD2BFA">
        <w:trPr>
          <w:trHeight w:hRule="exact" w:val="277"/>
        </w:trPr>
        <w:tc>
          <w:tcPr>
            <w:tcW w:w="143" w:type="dxa"/>
          </w:tcPr>
          <w:p w:rsidR="00413AA3" w:rsidRDefault="00413AA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413AA3" w:rsidRPr="00AD2BFA">
        <w:trPr>
          <w:trHeight w:hRule="exact" w:val="138"/>
        </w:trPr>
        <w:tc>
          <w:tcPr>
            <w:tcW w:w="143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3545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851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1277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13AA3" w:rsidRPr="00AD2BFA">
        <w:trPr>
          <w:trHeight w:hRule="exact" w:val="277"/>
        </w:trPr>
        <w:tc>
          <w:tcPr>
            <w:tcW w:w="143" w:type="dxa"/>
          </w:tcPr>
          <w:p w:rsidR="00413AA3" w:rsidRDefault="00413AA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  <w:tr w:rsidR="00413AA3" w:rsidRPr="00AD2BFA">
        <w:trPr>
          <w:trHeight w:hRule="exact" w:val="138"/>
        </w:trPr>
        <w:tc>
          <w:tcPr>
            <w:tcW w:w="143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3545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851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1277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69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ПК-16: способностью консультировать субъектов правоприменительной деятельности по вопросам назначения и производства судебных экспертиз, а также возможностям применения криминалистических методов и средств в установлении фактических обстоятельств расследуемых правонарушений</w:t>
            </w:r>
          </w:p>
        </w:tc>
      </w:tr>
      <w:tr w:rsidR="00413AA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13AA3" w:rsidRPr="00AD2BFA">
        <w:trPr>
          <w:trHeight w:hRule="exact" w:val="277"/>
        </w:trPr>
        <w:tc>
          <w:tcPr>
            <w:tcW w:w="143" w:type="dxa"/>
          </w:tcPr>
          <w:p w:rsidR="00413AA3" w:rsidRDefault="00413AA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природу и сущность отдельных институтов гражданского права</w:t>
            </w:r>
          </w:p>
        </w:tc>
      </w:tr>
      <w:tr w:rsidR="00413AA3" w:rsidRPr="00AD2BFA">
        <w:trPr>
          <w:trHeight w:hRule="exact" w:val="138"/>
        </w:trPr>
        <w:tc>
          <w:tcPr>
            <w:tcW w:w="143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3545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851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1277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13AA3" w:rsidRPr="00AD2BFA">
        <w:trPr>
          <w:trHeight w:hRule="exact" w:val="277"/>
        </w:trPr>
        <w:tc>
          <w:tcPr>
            <w:tcW w:w="143" w:type="dxa"/>
          </w:tcPr>
          <w:p w:rsidR="00413AA3" w:rsidRDefault="00413AA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правовую экспертизу нормативно-правовых актов, юридических документов</w:t>
            </w:r>
          </w:p>
        </w:tc>
      </w:tr>
      <w:tr w:rsidR="00413AA3" w:rsidRPr="00AD2BFA">
        <w:trPr>
          <w:trHeight w:hRule="exact" w:val="138"/>
        </w:trPr>
        <w:tc>
          <w:tcPr>
            <w:tcW w:w="143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3545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851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1277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13AA3" w:rsidRPr="00AD2BFA">
        <w:trPr>
          <w:trHeight w:hRule="exact" w:val="277"/>
        </w:trPr>
        <w:tc>
          <w:tcPr>
            <w:tcW w:w="143" w:type="dxa"/>
          </w:tcPr>
          <w:p w:rsidR="00413AA3" w:rsidRDefault="00413AA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различных правовых явлений, юридических фактов</w:t>
            </w:r>
          </w:p>
        </w:tc>
      </w:tr>
      <w:tr w:rsidR="00413AA3" w:rsidRPr="00AD2BFA">
        <w:trPr>
          <w:trHeight w:hRule="exact" w:val="416"/>
        </w:trPr>
        <w:tc>
          <w:tcPr>
            <w:tcW w:w="143" w:type="dxa"/>
          </w:tcPr>
          <w:p w:rsidR="00413AA3" w:rsidRPr="00025BFE" w:rsidRDefault="00413AA3"/>
        </w:tc>
        <w:tc>
          <w:tcPr>
            <w:tcW w:w="852" w:type="dxa"/>
          </w:tcPr>
          <w:p w:rsidR="00413AA3" w:rsidRPr="00025BFE" w:rsidRDefault="00413AA3"/>
        </w:tc>
        <w:tc>
          <w:tcPr>
            <w:tcW w:w="3545" w:type="dxa"/>
          </w:tcPr>
          <w:p w:rsidR="00413AA3" w:rsidRPr="00025BFE" w:rsidRDefault="00413AA3"/>
        </w:tc>
        <w:tc>
          <w:tcPr>
            <w:tcW w:w="143" w:type="dxa"/>
          </w:tcPr>
          <w:p w:rsidR="00413AA3" w:rsidRPr="00025BFE" w:rsidRDefault="00413AA3"/>
        </w:tc>
        <w:tc>
          <w:tcPr>
            <w:tcW w:w="851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1135" w:type="dxa"/>
          </w:tcPr>
          <w:p w:rsidR="00413AA3" w:rsidRPr="00025BFE" w:rsidRDefault="00413AA3"/>
        </w:tc>
        <w:tc>
          <w:tcPr>
            <w:tcW w:w="1277" w:type="dxa"/>
          </w:tcPr>
          <w:p w:rsidR="00413AA3" w:rsidRPr="00025BFE" w:rsidRDefault="00413AA3"/>
        </w:tc>
        <w:tc>
          <w:tcPr>
            <w:tcW w:w="710" w:type="dxa"/>
          </w:tcPr>
          <w:p w:rsidR="00413AA3" w:rsidRPr="00025BFE" w:rsidRDefault="00413AA3"/>
        </w:tc>
        <w:tc>
          <w:tcPr>
            <w:tcW w:w="426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413AA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13AA3" w:rsidRPr="00AD2BFA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гражданского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</w:tr>
      <w:tr w:rsidR="00413AA3">
        <w:trPr>
          <w:trHeight w:hRule="exact" w:val="355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«Понятие, предмет, метод, принципы, система, источники гражданского права»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 Понятие Гражданского права и его место в системе отраслей Российского права.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Предмет гражданско-правового регулирования.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1.1.3Гражданско-правовой метод регулирования имущественных и личных неимущественных правоотношений.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1.1.4Принципы гражданского права.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 Система  гражданского права.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1.1.6.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993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 «Гражданское правоотношение и его элементы. «Граждане как субъекты гражданских правоотношений»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 Понятие и виды гражданских правоотношений.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 Субъекты гражданских правоотношений.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 Объекты гражданских прав.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 Содержание гражданских правоотношений.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1.2.5 Правоспособность граждан (физических лиц) и её содержание.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1.2.6. Дееспособность граждан: понятие, виды, содержание.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1.2.7.Основания и порядок признания гражданина 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недееспособным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</w:tbl>
    <w:p w:rsidR="00413AA3" w:rsidRDefault="000E7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2"/>
        <w:gridCol w:w="118"/>
        <w:gridCol w:w="808"/>
        <w:gridCol w:w="670"/>
        <w:gridCol w:w="1099"/>
        <w:gridCol w:w="1208"/>
        <w:gridCol w:w="670"/>
        <w:gridCol w:w="386"/>
        <w:gridCol w:w="942"/>
      </w:tblGrid>
      <w:tr w:rsidR="00413A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277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13AA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«Юридические лица как субъекты гражданских правоотношений»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Понятие и признаки юридического лица.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1.3.2.Правоспособность и дееспособность юридического лица.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 Органы юридического лица.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1.3.4. Способы индивидуализации юридических лиц.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1.3.5. Способы образования юридических лиц.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1.3.6. Способы реорганизации юридических лиц.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1.3.7. Порядок ликвидации юридических лиц.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«Сделки: понятие, виды. Недействительные сделки»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 Понятие и виды сделок.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 Форма сделок. Государственная регистрация сделок.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 Условия действительности сделок.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 Недействительность сделок и последствия признания сделки недействительной.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«Представительство. Доверенность. Сроки в гражданском праве. Исковая давность»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1.5.1. Понятие и виды представительства.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1.5.2. Полномочия представителя.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1.5.3. Понятие, виды, форма и срок доверенности.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1.5.4. Понятие и виды сроков в гражданском праве.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1.5.5. Определение начала течения срока, его продолжительности и окончания.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1.5.6. Понятие исковой давности.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1.5.7. Порядок исчисления сроков исковой давности.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«Понятие, предмет, метод, принципы, система, источники гражданского права»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 Понятие Гражданского права и его место в системе отраслей Российского права.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Предмет гражданско-правового регулирования.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1.1.3Гражданско-правовой метод регулирования имущественных и личных неимущественных правоотношений.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1.1.4Принципы гражданского права.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 Система  гражданского права.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1.1.6.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</w:tbl>
    <w:p w:rsidR="00413AA3" w:rsidRDefault="000E7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3"/>
        <w:gridCol w:w="118"/>
        <w:gridCol w:w="810"/>
        <w:gridCol w:w="671"/>
        <w:gridCol w:w="1100"/>
        <w:gridCol w:w="1210"/>
        <w:gridCol w:w="671"/>
        <w:gridCol w:w="387"/>
        <w:gridCol w:w="944"/>
      </w:tblGrid>
      <w:tr w:rsidR="00413A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277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13AA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 «Гражданское правоотношение и его элементы. «Граждане как субъекты гражданских правоотношений»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 Понятие и виды гражданских правоотношений.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 Субъекты гражданских правоотношений.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 Объекты гражданских прав.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 Содержание гражданских правоотношений.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1.2.5 Правоспособность граждан (физических лиц) и её содержание.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1.2.6. Дееспособность граждан: понятие, виды, содержание.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1.2.7.Основания и порядок признания гражданина 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недееспособным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«Юридические лица как субъекты гражданских правоотношений»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Понятие и признаки юридического лица.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1.3.2.Правоспособность и дееспособность юридического лица.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 Органы юридического лица.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1.3.4. Способы индивидуализации юридических лиц.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1.3.5. Способы образования юридических лиц.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1.3.6. Способы реорганизации юридических лиц.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1.3.7. Порядок ликвидации юридических лиц.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«Сделки: понятие, виды. Недействительные сделки»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 Понятие и виды сделок.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 Форма сделок. Государственная регистрация сделок.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 Условия действительности сделок.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 Недействительность сделок и последствия признания сделки недействительной.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«Представительство. Доверенность. Сроки в гражданском праве. Исковая давность»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1.5.1. Понятие и виды представительства.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1.5.2. Полномочия представителя.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1.5.3. Понятие, виды, форма и срок доверенности.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1.5.4. Понятие и виды сроков в гражданском праве.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1.5.5. Определение начала течения срока, его продолжительности и окончания.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1.5.6. Понятие исковой давности.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1.5.7. Порядок исчисления сроков исковой давности.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</w:tbl>
    <w:p w:rsidR="00413AA3" w:rsidRDefault="000E7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11"/>
        <w:gridCol w:w="118"/>
        <w:gridCol w:w="809"/>
        <w:gridCol w:w="679"/>
        <w:gridCol w:w="1100"/>
        <w:gridCol w:w="1209"/>
        <w:gridCol w:w="670"/>
        <w:gridCol w:w="386"/>
        <w:gridCol w:w="943"/>
      </w:tblGrid>
      <w:tr w:rsidR="00413A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277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13AA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Гражданское законодательство: представительство и доверенность.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Исковая давность.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Сделки.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Субъекты и объекты гражданских правоотношений.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 w:rsidRPr="00AD2BF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«Право собственности и другие вещные права.  Общие положения о гражданско-правовых договорах»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</w:tr>
      <w:tr w:rsidR="00413AA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 собственности и другие вещные права»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Понятие и содержание права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 Субъекты и объекты права собственности и иных вещных прав.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 Приобретение и прекращение права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 Право общей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 Защита права собственности: понятие, система гражданско-правовых способов защиты права собственности.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«Ограниченные вещные права»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 Вещные права, отличные от права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Право пожизненного наследуемого владения земельным участком: понятие, субъекты и содержание.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Право постоянного (бессрочного) пользования земельным участком: понятие, субъекты и содержание; основания возникновения и прекращения права постоянного (бессрочного) пользования земельным участком.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2.2.4. Сервитуты: понятие и виды. Возникновение и прекращение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сервитутных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Право хозяйственного ведения имуществом.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2.2.6. Право оперативного управления имуществом.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«Общие положения о гражданско-правовых  договорах»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Понятие, содержание и виды гражданско-правового договора.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Форма гражданско-правового договора: устная или письменная (простая и нотариальная), последствия несоблюдения простой письменной и нотариальной формы договора и требования о его регистрации.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Свобода договора.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Цена договора.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2.3.5. Толкование договора.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</w:tbl>
    <w:p w:rsidR="00413AA3" w:rsidRDefault="000E7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8"/>
        <w:gridCol w:w="812"/>
        <w:gridCol w:w="672"/>
        <w:gridCol w:w="1102"/>
        <w:gridCol w:w="1213"/>
        <w:gridCol w:w="672"/>
        <w:gridCol w:w="388"/>
        <w:gridCol w:w="946"/>
      </w:tblGrid>
      <w:tr w:rsidR="00413A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277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13AA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«Заключение гражданск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правового  договора. Изменение и расторжение гражданско-правового договора»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2.4.1. Существенные условия договора.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2.4.2. Понятие оферты и акцепта.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2.4.3. Особенности заключения договора на торгах.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2.4.4. Основания и порядок изменения гражданско-правового договора по соглашению сторон и по требованию одной из сторон.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2.4.5. Последствия изменения гражданско-правового договора по соглашению сторон и по требованию одной из сторон.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 собственности и другие вещные права»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Понятие и содержание права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 Субъекты и объекты права собственности и иных вещных прав.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 Приобретение и прекращение права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 Право общей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 Защита права собственности: понятие, система гражданско-правовых способов защиты права собственности.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«Ограниченные вещные права»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 Вещные права, отличные от права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Право пожизненного наследуемого владения земельным участком: понятие, субъекты и содержание.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Право постоянного (бессрочного) пользования земельным участком: понятие, субъекты и содержание; основания возникновения и прекращения права постоянного (бессрочного) пользования земельным участком.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2.2.4. Сервитуты: понятие и виды. Возникновение и прекращение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сервитутных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Право хозяйственного ведения имуществом.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2.2.6. Право оперативного управления имуществом.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«Общие положения о гражданско-правовых  договорах»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Понятие, содержание и виды гражданско-правового договора.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Форма гражданско-правового договора: устная или письменная (простая и нотариальная), последствия несоблюдения простой письменной и нотариальной формы договора и требования о его регистрации.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Свобода договора.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Цена договора.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2.3.5. Толкование договора.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</w:tbl>
    <w:p w:rsidR="00413AA3" w:rsidRDefault="000E7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5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413A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277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13AA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«Заключение гражданск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правового  договора. Изменение и расторжение гражданско-правового договора»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2.4.1. Существенные условия договора.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2.4.2. Понятие оферты и акцепта.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2.4.3. Особенности заключения договора на торгах.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2.4.4. Основания и порядок изменения гражданско-правового договора по соглашению сторон и по требованию одной из сторон.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2.4.5. Последствия изменения гражданско-правового договора по соглашению сторон и по требованию одной из сторон.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2.4.6. Основания и порядок прекращения гражданско-правового договора по соглашению сторон и по требованию одной из сторон.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2.4.7. Последствия прекращения гражданско-правового договора по соглашению сторон и по требованию одной из сторон.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 w:rsidRPr="00AD2BF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Модуль № 3. «Отдельные виды обязательств»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</w:tr>
      <w:tr w:rsidR="00413AA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«Купля-продажа: общие положения»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 Условия договора.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 Права и обязанности продавца.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 Права и обязанности покупателя.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 Требования, предъявляемые к товару.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 Цена и оплата товара. Страхование товара.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«Виды договора купли- продажи»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3.2.1. Договор розничной купли- продажи.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3.2.2. Договор поставки.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3.2.3.Договор поставки товаров для государственных или муниципальных нужд.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3.2.4. Договор контрактации.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3.2.5. Договор энергоснабжения.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3.2.6. Договор продажи недвижимости.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продажи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</w:tbl>
    <w:p w:rsidR="00413AA3" w:rsidRDefault="000E7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413A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277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13AA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«Договор мены. Договор дарения. Рента и пожизненное содержание с иждивением»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3.3.1. Договор мены.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3.3.2. Договор дарения.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3.3.3. Договор постоянной ренты.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3.3.4. Договор пожизненной ренты.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3.3.5. Пожизненное содержание с иждивением.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3.4 «Договор аренды: общие положения»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3.4.1. Условия договора аренды.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3.4.2. Права и обязанности арендодателя.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3.4.3. Права и обязанности арендатора.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3.4.4. Арендная плата.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3.4.5. Срок договора аренды.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3.4.6. Субаренда.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3.4.7. Выкуп арендованного имущества.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3.4.8. Ответственность сторон договора аренды.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3.5 «Виды договора аренды. Наём жилого помещения. Безвозмездное пользование имуществом»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3.5.1. Прокат.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3.5.2. Аренда транспортных средств.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3.5.3. Аренда зданий и сооружений.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3.5.4. Аренда предприятий.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3.5.5. Финансовая аренда (лизинг).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3.5.6. Договор найма жилого помещения.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3.5.7.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безвозмездного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3.6 «Договор подряда: общие положения»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3.6.1. Работы, выполняемые по договору подряда.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3.6.2. Права и обязанности подрядчика.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3.6.3. Права и обязанности заказчика.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3.6.4. Цена работы. Порядок оплаты работы.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3.6.5. Качество работы.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3.6.6. Сроки выполнения работы.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3.6.7. Субподряд.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3.6.8. Ответственность сторон договора подряда.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3.7 «Виды договора подряда. Выполнение НИР, 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ОКР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ТР»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3.7.1. Бытовой подряд.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3.7.2. Строительный подряд.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3.7.3. Подряд на выполнение проектных и изыскательских работ.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3.7.4. Подрядные работы для государственных и муниципальных нужд.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3.7.5. Выполнение научно- исследовательских, опытно- конструкторских и технологических работ.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</w:tbl>
    <w:p w:rsidR="00413AA3" w:rsidRDefault="000E7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5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413A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277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413AA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3.8 «Обязательства по оказанию услуг»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3.8.1. Возмездное оказание услуг.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3.8.2. Транспортные и экспедиционные услуги.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3.8.3. Заём, кредит и финансирование под уступку права денежного требования.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3.8.4. Договоры банковского счёта и банковского вклада.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3.8.5.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3.9 «Договор хранения»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3.9.1. Общие положения о хранении.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3.9.2. Хранение на товарном складе.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3.9.3. Специальные виды хранения: в ломбарде; ценностей в банке; ценностей в индивидуальном банковском сейфе; в камерах хранения транспортных организаций; в гардеробах организаций; в гостиницах; секвестр (хранение вещей, являющихся предметом спора).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3.10 «Договор страхования»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3.10.1. Добровольное и обязательное страхование.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3.10.2. Договор имущественного страхования.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3.10.3. Договор личного страхования.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3.11 «Поручение. Обязательства из действий в чужом интересе без поручения. Договор комиссии. Агентский договор. Доверительное управление имуществом. Коммерческая концессия. Договор простого товарищества»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3.11.1. Договор поручения.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3.11.2. Действия в чужом интересе без поручения.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3.11.3. Договор комиссии.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3.11.4. Агентский договор.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3.11.5. Договор  доверительного управления имуществом.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3.11.6. Договор коммерческой концессии.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3.11.7. Договор простого товарищества.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3.12 «Обязательства из односторонних действий»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3.12.1. Обязательства из публичного обещания награды.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3.12.2. Обязательства из публичного конкурса.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3.12.3. Обязательства из проведения игр и пари.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</w:tbl>
    <w:p w:rsidR="00413AA3" w:rsidRDefault="000E7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413A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277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413AA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3.13 «Обязательства вследствие причинения вреда»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3.13.1. Общие положения о возмещении вреда.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3.13.2. Возмещение вреда, причинённого жизни или здоровью гражданина.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3.13.3. Возмещение вреда, причинённого вследствие недостатков товаров, работ или услуг.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3.13.4.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Компенсация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3.14 «Обязательства вследствие неосновательного обогащения»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3.14.1. Обязанность возвратить неосновательное обогащение.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3.14.2. Возвращение неосновательного обогащения в натуре.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3.14.3. Возмещение стоимости неосновательного обогащения.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3.14.4. Возмещение потерпевшему неполученных доходов.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3.14.5. Возмещение затрат на имущество, подлежащее возврату.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3.14.6. Неосновательное обогащение, не подлежащее возврату.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«Купля-продажа: общие положения»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 Условия договора.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 Права и обязанности продавца.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 Права и обязанности покупателя.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 Требования, предъявляемые к товару.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 Цена и оплата товара. Страхование товара.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«Виды договора купли- продажи»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3.2.1. Договор розничной купли- продажи.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3.2.2. Договор поставки.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3.2.3.Договор поставки товаров для государственных или муниципальных нужд.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3.2.4. Договор контрактации.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3.2.5. Договор энергоснабжения.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3.2.6. Договор продажи недвижимости.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продажи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«Договор мены. Договор дарения. Рента и пожизненное содержание с иждивением»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3.3.1. Договор мены.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3.3.2. Договор дарения.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3.3.3. Договор постоянной ренты.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3.3.4. Договор пожизненной ренты.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3.3.5. Пожизненное содержание с иждивением.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</w:tbl>
    <w:p w:rsidR="00413AA3" w:rsidRDefault="000E7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9"/>
        <w:gridCol w:w="119"/>
        <w:gridCol w:w="814"/>
        <w:gridCol w:w="673"/>
        <w:gridCol w:w="1103"/>
        <w:gridCol w:w="1214"/>
        <w:gridCol w:w="673"/>
        <w:gridCol w:w="389"/>
        <w:gridCol w:w="947"/>
      </w:tblGrid>
      <w:tr w:rsidR="00413A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277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413AA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3.4 «Договор аренды: общие положения»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3.4.1. Условия договора аренды.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3.4.2. Права и обязанности арендодателя.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3.4.3. Права и обязанности арендатора.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3.4.4. Арендная плата.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3.4.5. Срок договора аренды.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3.4.6. Субаренда.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3.4.7. Выкуп арендованного имущества.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3.4.8. Ответственность сторон договора аренды.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3.5 «Виды договора аренды. Наём жилого помещения. Безвозмездное пользование имуществом»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3.5.1. Прокат.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3.5.2. Аренда транспортных средств.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3.5.3. Аренда зданий и сооружений.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3.5.4. Аренда предприятий.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3.5.5. Финансовая аренда (лизинг).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3.5.6. Договор найма жилого помещения.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3.5.7.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безвозмездного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3.6 «Договор подряда: общие положения»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3.6.1. Работы, выполняемые по договору подряда.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3.6.2. Права и обязанности подрядчика.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3.6.3. Права и обязанности заказчика.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3.6.4. Цена работы. Порядок оплаты работы.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3.6.5. Качество работы.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3.6.6. Сроки выполнения работы.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3.6.7. Субподряд.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3.6.8. Ответственность сторон договора подряда.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3.7 «Виды договора подряда. Выполнение НИР, 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ОКР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ТР»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3.7.1. Бытовой подряд.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3.7.2. Строительный подряд.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3.7.3. Подряд на выполнение проектных и изыскательских работ.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3.7.4. Подрядные работы для государственных и муниципальных нужд.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3.7.5. Выполнение научно- исследовательских, опытно- конструкторских и технологических работ.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3.8 «Обязательства по оказанию услуг»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3.8.1. Возмездное оказание услуг.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3.8.2. Транспортные и экспедиционные услуги.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3.8.3. Заём, кредит и финансирование под уступку права денежного требования.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3.8.4. Договоры банковского счёта и банковского вклада.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3.8.5.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</w:tbl>
    <w:p w:rsidR="00413AA3" w:rsidRDefault="000E7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5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413A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277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413AA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3.9 «Договор хранения»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3.9.1. Общие положения о хранении.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3.9.2. Хранение на товарном складе.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3.9.3. Специальные виды хранения: в ломбарде; ценностей в банке; ценностей в индивидуальном банковском сейфе; в камерах хранения транспортных организаций; в гардеробах организаций; в гостиницах; секвестр (хранение вещей, являющихся предметом спора).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3.10 «Договор страхования»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3.10.1. Добровольное и обязательное страхование.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3.10.2. Договор имущественного страхования.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3.10.3. Договор личного страхования.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3.11 «Поручение. Обязательства из действий в чужом интересе без поручения. Договор комиссии. Агентский договор. Доверительное управление имуществом. Коммерческая концессия. Договор простого товарищества»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3.11.1. Договор поручения.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3.11.2. Действия в чужом интересе без поручения.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3.11.3. Договор комиссии.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3.11.4. Агентский договор.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3.11.5. Договор  доверительного управления имуществом.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3.11.6. Договор коммерческой концессии.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3.11.7. Договор простого товарищества.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3.12 «Обязательства из односторонних действий»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3.12.1. Обязательства из публичного обещания награды.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3.12.2. Обязательства из публичного конкурса.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3.12.3. Обязательства из проведения игр и пари.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3.13 «Обязательства вследствие причинения вреда»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3.13.1. Общие положения о возмещении вреда.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3.13.2. Возмещение вреда, причинённого жизни или здоровью гражданина.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3.13.3. Возмещение вреда, причинённого вследствие недостатков товаров, работ или услуг.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3.13.4.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Компенсация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</w:tbl>
    <w:p w:rsidR="00413AA3" w:rsidRDefault="000E7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8"/>
        <w:gridCol w:w="119"/>
        <w:gridCol w:w="812"/>
        <w:gridCol w:w="681"/>
        <w:gridCol w:w="1102"/>
        <w:gridCol w:w="1213"/>
        <w:gridCol w:w="673"/>
        <w:gridCol w:w="388"/>
        <w:gridCol w:w="946"/>
      </w:tblGrid>
      <w:tr w:rsidR="00413A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277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413AA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3.14 «Обязательства вследствие неосновательного обогащения»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3.14.1. Обязанность возвратить неосновательное обогащение.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3.14.2. Возвращение неосновательного обогащения в натуре.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3.14.3. Возмещение стоимости неосновательного обогащения.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3.14.4. Возмещение потерпевшему неполученных доходов.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3.14.5. Возмещение затрат на имущество, подлежащее возврату.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3.14.6. Неосновательное обогащение, не подлежащее возврату.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«Виды договоров в гражданском праве»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Посреднические договоры (договор коммерческой комиссии, коммерческое поручение, агентирование, дистрибьюторский контракт).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Договоры, содействующие торговле (договор хранения товаров, договор коммерческой концессии).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Договоры, регулирующие доставку товаров.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 w:rsidRPr="00AD2BF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«Наследственное право. Право интеллектуальной собственности»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413AA3"/>
        </w:tc>
      </w:tr>
      <w:tr w:rsidR="00413AA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 «Общие положения о наследовании»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4.1.1. Наследование и наследство.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4.1.2. Основания наследования.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4.1.3. Открытие наследства.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4.1.4. Время и место открытия наследства.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4.1.5. Лица, которые могут призываться к наследству.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4.1.6.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Недостойные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 «Наследование по завещанию. Наследование по закону»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4.2.1. Наследование по завещанию.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4.2.2. Наследование по закону.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4.3 «Авторское право. Права, смежные с авторскими»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4.3.1. Понятие и объекты авторского права.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4.3.2. Субъекты авторского права и субъективные авторские права.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4.3.3. Авторские договоры.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4.3.4. Права, смежные с авторскими: право на исполнение; право на фонограмму; право организаций эфирного и кабельного вещания; право изготовителя базы данных; право публикатора на произведение науки, литературы или искусства.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</w:tbl>
    <w:p w:rsidR="00413AA3" w:rsidRDefault="000E7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1"/>
        <w:gridCol w:w="118"/>
        <w:gridCol w:w="812"/>
        <w:gridCol w:w="681"/>
        <w:gridCol w:w="1102"/>
        <w:gridCol w:w="1212"/>
        <w:gridCol w:w="672"/>
        <w:gridCol w:w="388"/>
        <w:gridCol w:w="945"/>
      </w:tblGrid>
      <w:tr w:rsidR="00413A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277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413AA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4.4 «Патентное право»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4.4.1. Основные положения.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4.4.2. Патентные права.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4.4.3. Получение патента.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4.4.4. Защита прав авторов и патентообладателей.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 «Общие положения о наследовании»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4.1.1. Наследование и наследство.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4.1.2. Основания наследования.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4.1.3. Открытие наследства.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4.1.4. Время и место открытия наследства.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 «Наследование по завещанию. Наследование по закону»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4.2.1. Наследование по завещанию.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4.2.2. Наследование по закону.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4.3 «Авторское право. Права, смежные с авторскими»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4.3.1. Понятие и объекты авторского права.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4.3.2. Субъекты авторского права и субъективные авторские права.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4.3.3. Авторские договоры.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4.3.4. Права, смежные с авторскими: право на исполнение; право на фонограмму; право организаций эфирного и кабельного вещания; право изготовителя базы данных; право публикатора на произведение науки, литературы или искусства.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4.4 «Патентное право»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4.4.1. Основные положения.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4.4.2. Патентные права.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4.4.3. Получение патента.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4.4.4. Защита прав авторов и патентообладателей.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«Ответственность за нарушение обязательств»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1.Условия, образующие состав гражданского правонарушения;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2.Действия, влекущие вредоносный результат, но исключающие противоправность поведения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причинителя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вреда;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 вреда, ущерба, убытков;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Причинная связь между противоправным поведением и наступившими последствиями;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Содержание понятия «вина» в гражданском праве;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Основания освобождения от гражданско-правовой ответственности.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</w:tbl>
    <w:p w:rsidR="00413AA3" w:rsidRDefault="000E7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18"/>
        <w:gridCol w:w="118"/>
        <w:gridCol w:w="808"/>
        <w:gridCol w:w="678"/>
        <w:gridCol w:w="1099"/>
        <w:gridCol w:w="1208"/>
        <w:gridCol w:w="669"/>
        <w:gridCol w:w="386"/>
        <w:gridCol w:w="942"/>
      </w:tblGrid>
      <w:tr w:rsidR="00413A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277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413AA3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Отношения, регулируемые нормами гражданского права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Основные принципы гражданск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правового регулирования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3.Источники гражданского права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4.Гражданские правоотношения: понятие, виды, элементы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5.Граждане как субъекты гражданских правоотношений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6.Безвестное отсутствие. 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Объявление гражданина умершим</w:t>
            </w:r>
            <w:proofErr w:type="gramEnd"/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7.Акты гражданского состояния: понятие и виды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8.Юридические лица: понятие, признаки, классификация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9.Порядок образования юридического лица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10.Ликвидация юридического лица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11.Несостоятельность (банкротство) юридического лица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12.Корпорация: понятие, виды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13.Коммерческие корпоративные организации: понятие, виды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14.Некоммерческие корпоративные организации: понятие, виды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15.Гражданско-правовой статус общества с ограниченной ответственностью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16.Гражданско-правовой статус акционерного общества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17.Гражданско-правовой статус крестьянского (фермерского) хозяйства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18.Гражданско-правовой статус религиозных организаций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19.Гражданско-правовой статус производственных кооперативов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20.Гражданско-правовой статус государственных и муниципальных унитарных предприятий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21.Гражданско-правовой статус товарищества собственников недвижимости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22.Гражданско-правовой статус учреждения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23.Гражданско-правовая характеристика вещей как объектов гражданских прав.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24.Работы и услуги как объекты гражданских прав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25.Нематериальные блага как объекты гражданских прав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26.Сделки: понятие, виды, форма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27.Недействительные сделки: понятие, виды.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28.Представительство: понятие, виды, субъекты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29.Сроки в гражданском праве: понятие, виды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30.Исковая давность: понятие, порядок исчисления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31.Право собственности: понятие, содержание.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32.Субъекты и объекты права частной собственности.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</w:tbl>
    <w:p w:rsidR="00413AA3" w:rsidRDefault="000E7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3"/>
        <w:gridCol w:w="133"/>
        <w:gridCol w:w="795"/>
        <w:gridCol w:w="680"/>
        <w:gridCol w:w="1100"/>
        <w:gridCol w:w="1210"/>
        <w:gridCol w:w="671"/>
        <w:gridCol w:w="387"/>
        <w:gridCol w:w="944"/>
      </w:tblGrid>
      <w:tr w:rsidR="00413A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277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413AA3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33.Приобретение и прекращение права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виды права общей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35.Понятие, содержание и порядок осуществления общей долевой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36.Общая долевая собственность.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37.Объекты и основания возникновения, и прекращения общей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38.Общая совместная собственность супругов.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39.Вещные права юридических лиц (хозяйственное ведение и оперативное управление).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40.Ограниченные вещные права на земельные участки.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41.Способы защиты права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42.Обязательственные правоотношения: понятие, виды, содержание.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43.Основания возникновения обязательств.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44.Множественность лиц в обязательстве: понятие, виды.</w:t>
            </w:r>
          </w:p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</w:tr>
      <w:tr w:rsidR="00413AA3">
        <w:trPr>
          <w:trHeight w:hRule="exact" w:val="277"/>
        </w:trPr>
        <w:tc>
          <w:tcPr>
            <w:tcW w:w="993" w:type="dxa"/>
          </w:tcPr>
          <w:p w:rsidR="00413AA3" w:rsidRDefault="00413AA3"/>
        </w:tc>
        <w:tc>
          <w:tcPr>
            <w:tcW w:w="3545" w:type="dxa"/>
          </w:tcPr>
          <w:p w:rsidR="00413AA3" w:rsidRDefault="00413AA3"/>
        </w:tc>
        <w:tc>
          <w:tcPr>
            <w:tcW w:w="143" w:type="dxa"/>
          </w:tcPr>
          <w:p w:rsidR="00413AA3" w:rsidRDefault="00413AA3"/>
        </w:tc>
        <w:tc>
          <w:tcPr>
            <w:tcW w:w="851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1135" w:type="dxa"/>
          </w:tcPr>
          <w:p w:rsidR="00413AA3" w:rsidRDefault="00413AA3"/>
        </w:tc>
        <w:tc>
          <w:tcPr>
            <w:tcW w:w="1277" w:type="dxa"/>
          </w:tcPr>
          <w:p w:rsidR="00413AA3" w:rsidRDefault="00413AA3"/>
        </w:tc>
        <w:tc>
          <w:tcPr>
            <w:tcW w:w="710" w:type="dxa"/>
          </w:tcPr>
          <w:p w:rsidR="00413AA3" w:rsidRDefault="00413AA3"/>
        </w:tc>
        <w:tc>
          <w:tcPr>
            <w:tcW w:w="426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</w:tr>
      <w:tr w:rsidR="00413AA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13AA3" w:rsidRPr="00AD2BF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413AA3" w:rsidRPr="00AD2BFA">
        <w:trPr>
          <w:trHeight w:hRule="exact" w:val="623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зачету: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1.Отношения, регулируемые нормами гражданского законодательства.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2.Основные начала гражданско-правового регулирования общественных отношений.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3.Источники гражданского права.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4.Действие гражданского законодательства во времени, пространстве, по кругу лиц.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5.Понятие и виды гражданских правоотношений.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юридических фактов в гражданском праве.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7.Правоспособность физических лиц: граждан РФ; иностранных граждан и лиц без гражданства.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8.Место жительства граждан и его юридическое и значение.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9.Дееспособность физических лиц по гражданскому законодательству России.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10.Ограничение дееспособности граждан. Признание гражданина 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недееспособным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11.Порядок, условия и правовые последствия признания гражданина безвестно  отсутствующим и объявление его умершим.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12.Опека и попечительство по гражданскому законодательству России.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13.Понятие, виды и правовое значение актов гражданского состояния.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признаки юридического лица.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15.Классификация  юридических лиц.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16.Порядок и способы создания юридических лиц. Государственная регистрация юридических  лиц, ее разновидности.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17.Индивидуализация юридических лиц, ее способы и гражданско-правовое значение.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18.Понятие и виды правоспособности юридического лица. Органы юридического лица.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19.Реорганизация юридического лица и ее виды.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20.Прекращение юридического лица. Порядок ликвидации.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21.Публично-правовые образования как субъекты гражданских правоотношений.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22.Государство, как субъект гражданско-правовой ответственности.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23.Вещи как объекты гражданских прав.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24.Деньги и ценные бумаги как особые объекты гражданских прав.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25.Нематериальные блага как объекты гражданских прав.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26.Понятие и виды сделок, их место в системе юридических фактов.</w:t>
            </w:r>
          </w:p>
        </w:tc>
      </w:tr>
    </w:tbl>
    <w:p w:rsidR="00413AA3" w:rsidRPr="00025BFE" w:rsidRDefault="000E7D96">
      <w:pPr>
        <w:rPr>
          <w:sz w:val="0"/>
          <w:szCs w:val="0"/>
        </w:rPr>
      </w:pPr>
      <w:r w:rsidRPr="00025BF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3"/>
        <w:gridCol w:w="4810"/>
        <w:gridCol w:w="971"/>
      </w:tblGrid>
      <w:tr w:rsidR="00413AA3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20</w:t>
            </w:r>
          </w:p>
        </w:tc>
      </w:tr>
      <w:tr w:rsidR="00413AA3" w:rsidRPr="00AD2BFA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27.Форма сделки и последствия ее не соблюдения.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28.Недействительность сделок и ее правовые последствия.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29.Недействительные сделки: понятие, виды.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30.Доверенность: понятие, виды, форма. Передоверие.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31.Значения и виды сроков в гражданском праве.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32.Исковая давность: понятие, виды, последствия истечения.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33.Право собственности: понятие, содержание.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34.Субъекты и объекты права частной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35.Приобретение и прекращение права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36.Понятие и виды права общей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37.Понятие, содержание и порядок осуществления общей долевой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38.Общая долевая собственность.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39.Объекты и основания возникновения, и прекращения общей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40.Общая совместная собственность супругов.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41.Вещные права юридических лиц (хозяйственное ведение и оперативное управление).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42.Ограниченные вещные права на земельные участки.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43.Способы защиты права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44.Обязательственные правоотношения: понятие, виды, содержание.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45.Основания возникновения обязательств.</w:t>
            </w:r>
          </w:p>
          <w:p w:rsidR="00413AA3" w:rsidRPr="00025BFE" w:rsidRDefault="00413AA3">
            <w:pPr>
              <w:spacing w:after="0" w:line="240" w:lineRule="auto"/>
              <w:rPr>
                <w:sz w:val="19"/>
                <w:szCs w:val="19"/>
              </w:rPr>
            </w:pP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экзамену: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1.Отношения, регулируемые нормами гражданского законодательства.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2.Основные начала гражданско-правового регулирования общественных отношений.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3.Источники гражданского права.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4.Действие гражданского законодательства во времени, пространстве, по кругу лиц.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5.Понятие и виды гражданских правоотношений.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юридических фактов в гражданском праве.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7.Правоспособность физических лиц: граждан РФ; иностранных граждан и лиц без гражданства.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8.Место жительства граждан и его юридическое и значение.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9.Дееспособность физических лиц по гражданскому законодательству России.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10.Ограничение дееспособности граждан. Признание гражданина 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недееспособным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11.Порядок, условия и правовые последствия признания гражданина безвестно  отсутствующим и объявление его умершим.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12.Опека и попечительство по гражданскому законодательству России.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13.Понятие, виды и правовое значение актов гражданского состояния.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признаки юридического лица.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15.Классификация  юридических лиц.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16.Порядок и способы создания юридических лиц. Государственная регистрация юридических  лиц, ее разновидности.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17.Индивидуализация юридических лиц, ее способы и гражданско-правовое значение.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18.Понятие и виды правоспособности юридического лица. Органы юридического лица.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19.Реорганизация юридического лица и ее виды.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20.Прекращение юридического лица. Порядок ликвидации.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21.Публично-правовые образования как субъекты гражданских правоотношений.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22.Государство, как субъект гражданско-правовой ответственности.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23.Вещи как объекты гражданских прав.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24.Деньги и ценные бумаги как особые объекты гражданских прав.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25.Нематериальные блага как объекты гражданских прав.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26.Понятие и виды сделок, их место в системе юридических фактов.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27.Форма сделки и последствия ее не соблюдения.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28.Недействительность сделок и ее правовые последствия.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29.Недействительные сделки: понятие, виды.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30.Доверенность: понятие, виды, форма. Передоверие.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31.Значения и виды сроков в гражданском праве.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32.Исковая давность: понятие, виды, последствия истечения.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33.Право собственности: понятие, содержание.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34.Субъекты и объекты права частной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35.Приобретение и прекращение права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36.Понятие и виды права общей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37.Понятие, содержание и порядок осуществления общей долевой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38.Общая долевая собственность.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39.Объекты и основания возникновения, и прекращения общей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40.Общая совместная собственность супругов.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41.Вещные права юридических лиц (хозяйственное ведение и оперативное управление).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42.Ограниченные вещные права на земельные участки.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43.Способы защиты права собственности.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44.Обязательственные правоотношения: понятие, виды, содержание.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45.Основания возникновения обязательств.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46.Множественность лиц в обязательстве: понятие, виды.</w:t>
            </w:r>
          </w:p>
        </w:tc>
      </w:tr>
    </w:tbl>
    <w:p w:rsidR="00413AA3" w:rsidRPr="00025BFE" w:rsidRDefault="000E7D96">
      <w:pPr>
        <w:rPr>
          <w:sz w:val="0"/>
          <w:szCs w:val="0"/>
        </w:rPr>
      </w:pPr>
      <w:r w:rsidRPr="00025BF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1413"/>
        <w:gridCol w:w="1986"/>
        <w:gridCol w:w="3187"/>
        <w:gridCol w:w="1402"/>
        <w:gridCol w:w="1741"/>
      </w:tblGrid>
      <w:tr w:rsidR="00413A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3403" w:type="dxa"/>
          </w:tcPr>
          <w:p w:rsidR="00413AA3" w:rsidRDefault="00413AA3"/>
        </w:tc>
        <w:tc>
          <w:tcPr>
            <w:tcW w:w="1702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21</w:t>
            </w:r>
          </w:p>
        </w:tc>
      </w:tr>
      <w:tr w:rsidR="00413AA3" w:rsidRPr="00AD2BFA">
        <w:trPr>
          <w:trHeight w:hRule="exact" w:val="970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47.Исполнение обязательств: понятие, способы.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48.Перемена лиц в обязательстве.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49.Понятие и основания прекращения обязательств.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50.Неустойка как способ обеспечения исполнения обязательств.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51.Понятие, виды и особенности гражданско-правовой ответственности.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52.Понятие убытков в гражданском праве и порядок их возмещения.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53.Банковская гарантия как способ обеспечения исполнения обязательств.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54.Гражданско-правовой договор: понятие, виды.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55.Содержание гражданско-правового договора.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56.Порядок заключения договора.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57.Изменение и расторжение договора.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58.Общие положения договора купли продажи.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59.Виды договора купли продажи.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60.Особенности продажи отдельных видов недвижимости.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61.Договор мены.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62.Договор дарения и его виды.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63.Договор ренты и его виды.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64.Договор пожизненного содержания с иждивением.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65.Договор аренды: общие положения.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66.Виды договора аренды.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67.Договор найма жилого помещения.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68.Договор подряда: общие положения.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69.Договор проката.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70.Особенности строительного подряда.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71.Договор перевозки.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72.Договор возмездного оказания услуг.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73.Договор займа.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74.Кредитный договор.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75.Договор банковского вклада.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76.Договор банковского счёта.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77.Расчётные обязательства.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78.Договор хранения и его виды.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79.Договор страхования и его виды.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80.Договор поручения.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81.Договор комиссии.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82.Агентский договор.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83.Договор коммерческой концессии.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84.Договор доверительного управления имуществом.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85.Договор простого товарищества.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86.Публичное обещание награды.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87.Публичный конкурс.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88.Проведение игр и пари.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89.Обязательства вследствие причинения вреда.</w:t>
            </w:r>
          </w:p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90.Обязательства вследствие неосновательного обогащения.</w:t>
            </w:r>
          </w:p>
        </w:tc>
      </w:tr>
      <w:tr w:rsidR="00413AA3" w:rsidRPr="00AD2BF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413AA3" w:rsidRPr="00AD2BF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413AA3" w:rsidRPr="00AD2BFA" w:rsidTr="000E7D96">
        <w:trPr>
          <w:trHeight w:hRule="exact" w:val="107"/>
        </w:trPr>
        <w:tc>
          <w:tcPr>
            <w:tcW w:w="710" w:type="dxa"/>
          </w:tcPr>
          <w:p w:rsidR="00413AA3" w:rsidRPr="00025BFE" w:rsidRDefault="00413AA3"/>
        </w:tc>
        <w:tc>
          <w:tcPr>
            <w:tcW w:w="1986" w:type="dxa"/>
          </w:tcPr>
          <w:p w:rsidR="00413AA3" w:rsidRPr="00025BFE" w:rsidRDefault="00413AA3"/>
        </w:tc>
        <w:tc>
          <w:tcPr>
            <w:tcW w:w="1986" w:type="dxa"/>
          </w:tcPr>
          <w:p w:rsidR="00413AA3" w:rsidRPr="00025BFE" w:rsidRDefault="00413AA3"/>
        </w:tc>
        <w:tc>
          <w:tcPr>
            <w:tcW w:w="3403" w:type="dxa"/>
          </w:tcPr>
          <w:p w:rsidR="00413AA3" w:rsidRPr="00025BFE" w:rsidRDefault="00413AA3"/>
        </w:tc>
        <w:tc>
          <w:tcPr>
            <w:tcW w:w="1702" w:type="dxa"/>
          </w:tcPr>
          <w:p w:rsidR="00413AA3" w:rsidRPr="00025BFE" w:rsidRDefault="00413AA3"/>
        </w:tc>
        <w:tc>
          <w:tcPr>
            <w:tcW w:w="993" w:type="dxa"/>
          </w:tcPr>
          <w:p w:rsidR="00413AA3" w:rsidRPr="00025BFE" w:rsidRDefault="00413AA3"/>
        </w:tc>
      </w:tr>
      <w:tr w:rsidR="00413AA3" w:rsidRPr="00AD2BF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413A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13A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13AA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13AA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право: учеб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: 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3 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413AA3" w:rsidRPr="00AD2BFA" w:rsidTr="000E7D96">
        <w:trPr>
          <w:trHeight w:hRule="exact" w:val="89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Гонгало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=453039&amp;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E7D96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413A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13AA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13AA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Н., Григорянц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профессиональной деятельности: учеб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студентов, обучающихся по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программе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38.03.06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413AA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Суханов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право: учеб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: 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4 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Волтерс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Клувер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</w:tbl>
    <w:p w:rsidR="00413AA3" w:rsidRDefault="000E7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58"/>
        <w:gridCol w:w="1173"/>
        <w:gridCol w:w="1986"/>
        <w:gridCol w:w="3116"/>
        <w:gridCol w:w="1570"/>
        <w:gridCol w:w="1741"/>
      </w:tblGrid>
      <w:tr w:rsidR="00413AA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3403" w:type="dxa"/>
          </w:tcPr>
          <w:p w:rsidR="00413AA3" w:rsidRDefault="00413AA3"/>
        </w:tc>
        <w:tc>
          <w:tcPr>
            <w:tcW w:w="1702" w:type="dxa"/>
          </w:tcPr>
          <w:p w:rsidR="00413AA3" w:rsidRDefault="00413A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22</w:t>
            </w:r>
          </w:p>
        </w:tc>
      </w:tr>
      <w:tr w:rsidR="00413AA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13AA3" w:rsidRPr="00AD2BF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Барков А. В. , Вавилин Е. В. , Голубцов В. В. , Демидова Г. С. , Иванов В.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=114701&amp;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E7D96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413AA3" w:rsidRPr="00AD2BFA" w:rsidTr="000E7D96">
        <w:trPr>
          <w:trHeight w:hRule="exact" w:val="101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 редакцией: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Гонгало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Б.М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учебник: в 2 т. Т.1.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=453039&amp;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E7D96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413AA3" w:rsidRPr="00AD2BFA" w:rsidTr="000E7D96">
        <w:trPr>
          <w:trHeight w:hRule="exact" w:val="98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Микрюков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А.,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Микрюкова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гражданское право: учебное пособие для бакалавров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E7D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http://biblioclub.ru/index.php?page=book_red&amp;id=452701&amp;sr=1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E7D96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413AA3" w:rsidRPr="00AD2BF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413AA3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E7D96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E7D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право: краткий курс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E7D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http://biblioclub.ru/index.php?page=book_red&amp;id=480855&amp;sr=1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Рипол-Классик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E7D96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413AA3" w:rsidRPr="00AD2BF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413AA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Рассолова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Т.М.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 Т.М.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Рассолова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2015. - 847 с. - (Dura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lex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lex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). - ISBN 978-5-238-01871-3;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]. - URL: //biblioclub.ru/index.php? page=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book_red&amp;id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=114802&amp;sr=1</w:t>
            </w:r>
          </w:p>
        </w:tc>
      </w:tr>
      <w:tr w:rsidR="00413AA3" w:rsidRPr="00AD2BF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/ П.В. Алексий, Н.Д.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С.А.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Борякова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Н.А. Волкова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;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 ред. М.М.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Рассолова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- 4-е изд.,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перераб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доп. - М. :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2015. - 917 с. - («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Dura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lex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sed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lex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»). -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978-5-238-01936-9;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=114526&amp;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413AA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Микрюков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В.А. Введение в гражданское право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учебное пособие для бакалавров / В.А.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Микрюков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Г.А.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Микрюкова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- М.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Статут, 2016. - 127 с. -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978-5-8354-1283-9 ; То же [Электронный ресурс].-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URL://biblioclub.ru/index.php?page=book_red&amp;id=452701&amp;sr=1</w:t>
            </w:r>
          </w:p>
        </w:tc>
      </w:tr>
      <w:tr w:rsidR="00413AA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И.Ю.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 И.Ю.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2015. - 135 с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-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 - ISBN 978-5-238-01677-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 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]. - URL: //biblioclub.ru/index.php? page=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book_red&amp;id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=114984&amp;sr=1</w:t>
            </w:r>
          </w:p>
        </w:tc>
      </w:tr>
      <w:tr w:rsidR="00413AA3" w:rsidRPr="00AD2BF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гражданского права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учебник / под ред. Н.Д. </w:t>
            </w:r>
            <w:proofErr w:type="spell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Р.А. Курбанова. - М.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ЮНИТИ-ДАНА: Закон и право, 2015. - 455 с.</w:t>
            </w:r>
            <w:proofErr w:type="gramStart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ил. - Библ.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978-5-238-02689-3;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=447085&amp;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413AA3" w:rsidRPr="00AD2BF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13AA3" w:rsidRPr="00AD2BF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13AA3" w:rsidRPr="00AD2BF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13AA3" w:rsidRPr="00AD2BF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13AA3" w:rsidRPr="00AD2BF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13AA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13AA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13AA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13AA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413AA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413AA3">
        <w:trPr>
          <w:trHeight w:hRule="exact" w:val="277"/>
        </w:trPr>
        <w:tc>
          <w:tcPr>
            <w:tcW w:w="710" w:type="dxa"/>
          </w:tcPr>
          <w:p w:rsidR="00413AA3" w:rsidRDefault="00413AA3"/>
        </w:tc>
        <w:tc>
          <w:tcPr>
            <w:tcW w:w="58" w:type="dxa"/>
          </w:tcPr>
          <w:p w:rsidR="00413AA3" w:rsidRDefault="00413AA3"/>
        </w:tc>
        <w:tc>
          <w:tcPr>
            <w:tcW w:w="1929" w:type="dxa"/>
          </w:tcPr>
          <w:p w:rsidR="00413AA3" w:rsidRDefault="00413AA3"/>
        </w:tc>
        <w:tc>
          <w:tcPr>
            <w:tcW w:w="1986" w:type="dxa"/>
          </w:tcPr>
          <w:p w:rsidR="00413AA3" w:rsidRDefault="00413AA3"/>
        </w:tc>
        <w:tc>
          <w:tcPr>
            <w:tcW w:w="3403" w:type="dxa"/>
          </w:tcPr>
          <w:p w:rsidR="00413AA3" w:rsidRDefault="00413AA3"/>
        </w:tc>
        <w:tc>
          <w:tcPr>
            <w:tcW w:w="1702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</w:tr>
      <w:tr w:rsidR="00413AA3" w:rsidRPr="00AD2BF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413AA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13AA3">
        <w:trPr>
          <w:trHeight w:hRule="exact" w:val="277"/>
        </w:trPr>
        <w:tc>
          <w:tcPr>
            <w:tcW w:w="710" w:type="dxa"/>
          </w:tcPr>
          <w:p w:rsidR="00413AA3" w:rsidRDefault="00413AA3"/>
        </w:tc>
        <w:tc>
          <w:tcPr>
            <w:tcW w:w="58" w:type="dxa"/>
          </w:tcPr>
          <w:p w:rsidR="00413AA3" w:rsidRDefault="00413AA3"/>
        </w:tc>
        <w:tc>
          <w:tcPr>
            <w:tcW w:w="1929" w:type="dxa"/>
          </w:tcPr>
          <w:p w:rsidR="00413AA3" w:rsidRDefault="00413AA3"/>
        </w:tc>
        <w:tc>
          <w:tcPr>
            <w:tcW w:w="1986" w:type="dxa"/>
          </w:tcPr>
          <w:p w:rsidR="00413AA3" w:rsidRDefault="00413AA3"/>
        </w:tc>
        <w:tc>
          <w:tcPr>
            <w:tcW w:w="3403" w:type="dxa"/>
          </w:tcPr>
          <w:p w:rsidR="00413AA3" w:rsidRDefault="00413AA3"/>
        </w:tc>
        <w:tc>
          <w:tcPr>
            <w:tcW w:w="1702" w:type="dxa"/>
          </w:tcPr>
          <w:p w:rsidR="00413AA3" w:rsidRDefault="00413AA3"/>
        </w:tc>
        <w:tc>
          <w:tcPr>
            <w:tcW w:w="993" w:type="dxa"/>
          </w:tcPr>
          <w:p w:rsidR="00413AA3" w:rsidRDefault="00413AA3"/>
        </w:tc>
      </w:tr>
      <w:tr w:rsidR="00413AA3" w:rsidRPr="00AD2BF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025B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413AA3" w:rsidRPr="00AD2BF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AA3" w:rsidRPr="00025BFE" w:rsidRDefault="000E7D96">
            <w:pPr>
              <w:spacing w:after="0" w:line="240" w:lineRule="auto"/>
              <w:rPr>
                <w:sz w:val="19"/>
                <w:szCs w:val="19"/>
              </w:rPr>
            </w:pPr>
            <w:r w:rsidRPr="00025B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13AA3" w:rsidRDefault="00413AA3"/>
    <w:p w:rsidR="009A4477" w:rsidRDefault="009A4477"/>
    <w:p w:rsidR="009A4477" w:rsidRDefault="009A4477"/>
    <w:p w:rsidR="009A4477" w:rsidRDefault="009A4477"/>
    <w:p w:rsidR="009A4477" w:rsidRDefault="009A4477">
      <w:r>
        <w:rPr>
          <w:noProof/>
        </w:rPr>
        <w:lastRenderedPageBreak/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477" w:rsidRDefault="009A4477" w:rsidP="009A4477"/>
    <w:p w:rsidR="009A4477" w:rsidRDefault="009A4477" w:rsidP="009A4477">
      <w:pPr>
        <w:ind w:firstLine="720"/>
      </w:pPr>
    </w:p>
    <w:p w:rsidR="009A4477" w:rsidRDefault="009A4477" w:rsidP="009A4477">
      <w:pPr>
        <w:ind w:firstLine="720"/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9A4477" w:rsidRPr="009A4477" w:rsidRDefault="009A4477" w:rsidP="009A4477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9A4477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9A4477" w:rsidRPr="009A4477" w:rsidRDefault="009A4477" w:rsidP="009A447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9A4477" w:rsidRPr="009A4477" w:rsidRDefault="009A4477" w:rsidP="009A447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9A4477" w:rsidRPr="009A4477" w:rsidRDefault="009A4477" w:rsidP="009A447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9A4477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9A4477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A4477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9A447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4477" w:rsidRPr="009A4477" w:rsidRDefault="009A4477" w:rsidP="009A447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9A447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4477" w:rsidRPr="009A4477" w:rsidRDefault="009A4477" w:rsidP="009A447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9A447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_Toc480487763 \h </w:instrText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4477" w:rsidRPr="009A4477" w:rsidRDefault="009A4477" w:rsidP="009A447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9A447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9A44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4477" w:rsidRPr="009A4477" w:rsidRDefault="009A4477" w:rsidP="009A447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9A4477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A4477" w:rsidRPr="009A4477" w:rsidRDefault="009A4477" w:rsidP="009A44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A4477" w:rsidRPr="009A4477" w:rsidRDefault="009A4477" w:rsidP="009A44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A4477" w:rsidRPr="009A4477" w:rsidRDefault="009A4477" w:rsidP="009A44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A4477" w:rsidRPr="009A4477" w:rsidRDefault="009A4477" w:rsidP="009A44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A4477" w:rsidRPr="009A4477" w:rsidRDefault="009A4477" w:rsidP="009A44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A4477" w:rsidRPr="009A4477" w:rsidRDefault="009A4477" w:rsidP="009A44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A4477" w:rsidRPr="009A4477" w:rsidRDefault="009A4477" w:rsidP="009A44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A4477" w:rsidRPr="009A4477" w:rsidRDefault="009A4477" w:rsidP="009A44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A4477" w:rsidRPr="009A4477" w:rsidRDefault="009A4477" w:rsidP="009A44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A4477" w:rsidRPr="009A4477" w:rsidRDefault="009A4477" w:rsidP="009A44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A4477" w:rsidRPr="009A4477" w:rsidRDefault="009A4477" w:rsidP="009A44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A4477" w:rsidRPr="009A4477" w:rsidRDefault="009A4477" w:rsidP="009A44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A4477" w:rsidRPr="009A4477" w:rsidRDefault="009A4477" w:rsidP="009A44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A4477" w:rsidRPr="009A4477" w:rsidRDefault="009A4477" w:rsidP="009A44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A4477" w:rsidRDefault="009A4477" w:rsidP="009A44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A4477" w:rsidRPr="009A4477" w:rsidRDefault="009A4477" w:rsidP="009A447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A4477" w:rsidRPr="009A4477" w:rsidRDefault="009A4477" w:rsidP="009A447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9A4477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A4477" w:rsidRPr="009A4477" w:rsidRDefault="009A4477" w:rsidP="009A4477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4477" w:rsidRPr="009A4477" w:rsidRDefault="009A4477" w:rsidP="009A447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A4477" w:rsidRPr="009A4477" w:rsidRDefault="009A4477" w:rsidP="009A447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4477" w:rsidRPr="009A4477" w:rsidRDefault="009A4477" w:rsidP="009A4477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9A4477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9A4477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9A4477" w:rsidRPr="009A4477" w:rsidRDefault="009A4477" w:rsidP="009A44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2"/>
        <w:gridCol w:w="2591"/>
        <w:gridCol w:w="2658"/>
        <w:gridCol w:w="1889"/>
      </w:tblGrid>
      <w:tr w:rsidR="009A4477" w:rsidRPr="009A4477" w:rsidTr="00324C6B">
        <w:trPr>
          <w:trHeight w:val="752"/>
        </w:trPr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4477" w:rsidRPr="009A4477" w:rsidRDefault="009A4477" w:rsidP="009A447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4477" w:rsidRPr="009A4477" w:rsidRDefault="009A4477" w:rsidP="009A447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4477" w:rsidRPr="009A4477" w:rsidRDefault="009A4477" w:rsidP="009A447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4477" w:rsidRPr="009A4477" w:rsidRDefault="009A4477" w:rsidP="009A447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9A4477" w:rsidRPr="009A4477" w:rsidTr="00324C6B">
        <w:trPr>
          <w:trHeight w:val="752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ОК-7 способностью к логическому мышлению, аргументированно и ясно строить устную и письменную речь, вести полемику и дискуссии</w:t>
            </w:r>
          </w:p>
        </w:tc>
      </w:tr>
      <w:tr w:rsidR="009A4477" w:rsidRPr="009A4477" w:rsidTr="00324C6B">
        <w:trPr>
          <w:trHeight w:val="752"/>
        </w:trPr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  <w:r w:rsidRPr="009A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основные нормативные акты, регулирующие гражданско-правовые отношения</w:t>
            </w:r>
          </w:p>
          <w:p w:rsidR="009A4477" w:rsidRPr="009A4477" w:rsidRDefault="009A4477" w:rsidP="009A447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  <w:r w:rsidRPr="009A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применять нормы гражданского права</w:t>
            </w:r>
          </w:p>
          <w:p w:rsidR="009A4477" w:rsidRPr="009A4477" w:rsidRDefault="009A4477" w:rsidP="009A447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  <w:r w:rsidRPr="009A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навыками практического применения  норм гражданского права в различных сферах хозяйственной деятельности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1.1 вопросы 1-6; тема 1.2 вопросы 1-7; тема 1.3 вопросы 1-7; тема 1.4 вопросы 1-4; 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тема 1.5 вопросы 1-7). 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1.1-1.7 </w:t>
            </w:r>
            <w:proofErr w:type="gramStart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9A4477" w:rsidRPr="009A4477" w:rsidRDefault="009A4477" w:rsidP="009A447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1.1-1.7: 1-20).</w:t>
            </w:r>
          </w:p>
        </w:tc>
      </w:tr>
      <w:tr w:rsidR="009A4477" w:rsidRPr="009A4477" w:rsidTr="00324C6B">
        <w:trPr>
          <w:trHeight w:val="752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ОК-10 способностью осуществлять письменную и устную коммуникацию на русском языке</w:t>
            </w:r>
          </w:p>
        </w:tc>
      </w:tr>
      <w:tr w:rsidR="009A4477" w:rsidRPr="009A4477" w:rsidTr="00324C6B">
        <w:trPr>
          <w:trHeight w:val="752"/>
        </w:trPr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Знания:</w:t>
            </w:r>
            <w:r w:rsidRPr="009A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основные виды правонарушений, возникающие в сфере гражданских правоотношений</w:t>
            </w:r>
          </w:p>
          <w:p w:rsidR="009A4477" w:rsidRPr="009A4477" w:rsidRDefault="009A4477" w:rsidP="009A447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  <w:r w:rsidRPr="009A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устанавливать обстоятельства, имеющие значение для применения общих и специальных норм, квалификации фактов и обстоятельств, способствующих выявлению, предотвращению и пресечению правонарушений в сфере гражданских правоотношений</w:t>
            </w:r>
          </w:p>
          <w:p w:rsidR="009A4477" w:rsidRPr="009A4477" w:rsidRDefault="009A4477" w:rsidP="009A447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  <w:r w:rsidRPr="009A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A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навыками  поиска,  анализа  и  использования правовых  норм  в области гражданского  права,  необходимых для выявления, предотвращения и пресечения правонарушений в сфере гражданских правоотношений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9A4477" w:rsidRPr="009A4477" w:rsidRDefault="009A4477" w:rsidP="009A4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9A4477" w:rsidRPr="009A4477" w:rsidRDefault="009A4477" w:rsidP="009A4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9A4477" w:rsidRPr="009A4477" w:rsidRDefault="009A4477" w:rsidP="009A4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9A4477" w:rsidRPr="009A4477" w:rsidRDefault="009A4477" w:rsidP="009A4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9A4477" w:rsidRPr="009A4477" w:rsidRDefault="009A4477" w:rsidP="009A4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9A4477" w:rsidRPr="009A4477" w:rsidRDefault="009A4477" w:rsidP="009A4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9A4477" w:rsidRPr="009A4477" w:rsidRDefault="009A4477" w:rsidP="009A4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 </w:t>
            </w:r>
            <w:proofErr w:type="gramEnd"/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тема 2.1 вопросы 1-5; тема 2.2 вопросы 1-6; тема 2.3 вопросы 1-5; тема 2.4 вопросы 1-7). 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2.1-2.4 </w:t>
            </w:r>
            <w:proofErr w:type="gramStart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9A4477" w:rsidRPr="009A4477" w:rsidRDefault="009A4477" w:rsidP="009A447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2.1-2.4: 21-44).</w:t>
            </w:r>
          </w:p>
        </w:tc>
      </w:tr>
      <w:tr w:rsidR="009A4477" w:rsidRPr="009A4477" w:rsidTr="00324C6B">
        <w:trPr>
          <w:trHeight w:val="4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>ОПК-1</w:t>
            </w:r>
            <w:r w:rsidRPr="009A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применять в своей профессиональной деятельности познания в области материального и процессуального права</w:t>
            </w:r>
          </w:p>
        </w:tc>
      </w:tr>
      <w:tr w:rsidR="009A4477" w:rsidRPr="009A4477" w:rsidTr="00324C6B">
        <w:trPr>
          <w:trHeight w:val="673"/>
        </w:trPr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4"/>
              </w:rPr>
              <w:t>Знания: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Конституцию Российской </w:t>
            </w:r>
            <w:r w:rsidRPr="009A4477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Федерации, федеральные конституционные законы и федеральные законы, действующее законодательство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4"/>
              </w:rPr>
              <w:t>Умения: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4"/>
              </w:rPr>
              <w:t>правильно толковать нормативные правовые акты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4"/>
              </w:rPr>
              <w:t>Навыки: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4"/>
              </w:rPr>
              <w:t>навыками практического применения норма права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Поиск и сбор необходимой литературы,  </w:t>
            </w: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использование различных баз данных, </w:t>
            </w: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объеме).</w:t>
            </w:r>
            <w:proofErr w:type="gramEnd"/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3.1 вопросы 1-5; </w:t>
            </w: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тема 3.2 вопросы 1-7; тема 3.3 вопросы 1-5; тема 3.4 вопросы 1-8; тема 3.5 вопросы 1-7; тема 3.6 вопросы 1-8; тема 3.7 вопросы 1-5; 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3.8 вопросы 1-5;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3.9 вопросы 1-3;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3.10 вопросы 1-3;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3.11 вопросы 1-7;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3.12 вопросы 1-3;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3.13 вопросы 1-4;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3.14 вопросы 1-6).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3.1-3.14 </w:t>
            </w:r>
            <w:proofErr w:type="gramStart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3.1-3.14: 45-52).</w:t>
            </w:r>
          </w:p>
        </w:tc>
      </w:tr>
      <w:tr w:rsidR="009A4477" w:rsidRPr="009A4477" w:rsidTr="00324C6B">
        <w:trPr>
          <w:trHeight w:val="6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ПК-16 способностью консультировать субъектов правоприменительной деятельности по вопросам назначения и производства судебных экспертиз, а также возможностям применения криминалистических методов и средств в установлении фактических обстоятельств расследуемых правонарушений</w:t>
            </w:r>
          </w:p>
        </w:tc>
      </w:tr>
      <w:tr w:rsidR="009A4477" w:rsidRPr="009A4477" w:rsidTr="00324C6B">
        <w:trPr>
          <w:trHeight w:val="391"/>
        </w:trPr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4"/>
              </w:rPr>
              <w:t>Знания: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4"/>
              </w:rPr>
              <w:t>природу и сущность отдельных институтов гражданского права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4"/>
              </w:rPr>
              <w:t>Умения: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осуществлять правовую экспертизу нормативно-правовых </w:t>
            </w:r>
            <w:r w:rsidRPr="009A4477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актов, юридических документов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4"/>
              </w:rPr>
              <w:t>Навыки: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4"/>
              </w:rPr>
              <w:t>навыками анализа различных правовых явлений, юридических фактов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содержания способов толкования нормативных правовых актов, подготовка на этой основе обзоров публикаций, подготовка </w:t>
            </w: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исследований (докладов, научных статей) по интерпретации права. 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</w:t>
            </w:r>
            <w:proofErr w:type="gramStart"/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>,;</w:t>
            </w:r>
            <w:proofErr w:type="gramEnd"/>
          </w:p>
          <w:p w:rsidR="009A4477" w:rsidRPr="009A4477" w:rsidRDefault="009A4477" w:rsidP="009A4477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умение определять способ толкования, </w:t>
            </w: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лежащий в основе интерпретационного акта;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умение приводить примеры;  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9A4477" w:rsidRPr="009A4477" w:rsidRDefault="009A4477" w:rsidP="009A447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</w:t>
            </w:r>
            <w:proofErr w:type="gramEnd"/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4.1 вопросы 1-6; тема 4.2 вопросы 1-2; тема 4.3 вопросы 1-4; тема 4.4 вопросы 1-4).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СЗ – кейсы, ситуационные задания (темы 4.1-4.4 </w:t>
            </w:r>
            <w:proofErr w:type="gramStart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9A4477" w:rsidRPr="009A4477" w:rsidRDefault="009A4477" w:rsidP="009A44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9A447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4.1-4.4: 53-88).</w:t>
            </w:r>
          </w:p>
        </w:tc>
      </w:tr>
    </w:tbl>
    <w:p w:rsidR="009A4477" w:rsidRPr="009A4477" w:rsidRDefault="009A4477" w:rsidP="009A447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4477" w:rsidRPr="009A4477" w:rsidRDefault="009A4477" w:rsidP="009A447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9A4477" w:rsidRPr="009A4477" w:rsidRDefault="009A4477" w:rsidP="009A44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A4477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9A4477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9A4477" w:rsidRPr="009A4477" w:rsidRDefault="009A4477" w:rsidP="009A447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 (2 курс 3 семестр)</w:t>
      </w:r>
      <w:r w:rsidRPr="009A447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A4477" w:rsidRPr="009A4477" w:rsidRDefault="009A4477" w:rsidP="009A447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9A44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9A4477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9A4477" w:rsidRPr="009A4477" w:rsidRDefault="009A4477" w:rsidP="009A44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9A4477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  <w:bookmarkStart w:id="2" w:name="_Toc480487763"/>
    </w:p>
    <w:p w:rsidR="009A4477" w:rsidRPr="009A4477" w:rsidRDefault="009A4477" w:rsidP="009A4477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9A4477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Для экзамена (2 курс 4 семестр)</w:t>
      </w:r>
    </w:p>
    <w:p w:rsidR="009A4477" w:rsidRPr="009A4477" w:rsidRDefault="009A4477" w:rsidP="009A447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84-100 баллов (оценка «отлично») –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9A4477" w:rsidRPr="009A4477" w:rsidRDefault="009A4477" w:rsidP="009A44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67-83 баллов (оценка «хорошо») –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9A4477" w:rsidRPr="009A4477" w:rsidRDefault="009A4477" w:rsidP="009A44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50-66 баллов (оценка «удовлетворительно») –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9A4477" w:rsidRPr="009A4477" w:rsidRDefault="009A4477" w:rsidP="009A44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0-49 баллов (оценка «неудовлетворительно») –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Студент с таким показателем не освоил теоретического содержания курса, не выполнил большую часть заданий, предусмотренных в программе. В данном случае он выходит на экзамен.</w:t>
      </w:r>
      <w:bookmarkEnd w:id="2"/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Default="009A4477" w:rsidP="009A447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B303C" w:rsidRPr="009A4477" w:rsidRDefault="002B303C" w:rsidP="002B303C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9A4477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2B303C" w:rsidRDefault="002B303C" w:rsidP="002B3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4477" w:rsidRPr="009A4477" w:rsidRDefault="009A4477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A4477" w:rsidRPr="009A4477" w:rsidRDefault="009A4477" w:rsidP="009A44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A4477" w:rsidRPr="009A4477" w:rsidRDefault="009A4477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A4477" w:rsidRPr="009A4477" w:rsidRDefault="009A4477" w:rsidP="009A44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A4477" w:rsidRPr="009A4477" w:rsidRDefault="009A4477" w:rsidP="009A44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9A4477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9A4477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9A4477" w:rsidRPr="009A4477" w:rsidRDefault="009A4477" w:rsidP="009A44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4477" w:rsidRPr="009A4477" w:rsidRDefault="009A4477" w:rsidP="009A44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9A4477" w:rsidRPr="009A4477" w:rsidRDefault="009A4477" w:rsidP="009A44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A44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курс 3 семестр</w:t>
      </w:r>
    </w:p>
    <w:p w:rsidR="009A4477" w:rsidRPr="009A4477" w:rsidRDefault="009A4477" w:rsidP="009A447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9A4477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9A4477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9A447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9A447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Гражданское право</w:t>
      </w:r>
    </w:p>
    <w:p w:rsidR="009A4477" w:rsidRPr="009A4477" w:rsidRDefault="009A4477" w:rsidP="009A447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</w:p>
    <w:p w:rsidR="009A4477" w:rsidRPr="009A4477" w:rsidRDefault="009A4477" w:rsidP="009A4477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Отношения, регулируемые нормами гражданского законодательства.</w:t>
      </w:r>
    </w:p>
    <w:p w:rsidR="009A4477" w:rsidRPr="009A4477" w:rsidRDefault="009A4477" w:rsidP="009A4477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Основные начала гражданско-правового регулирования общественных отношений.</w:t>
      </w:r>
    </w:p>
    <w:p w:rsidR="009A4477" w:rsidRPr="009A4477" w:rsidRDefault="009A4477" w:rsidP="009A4477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права.</w:t>
      </w:r>
    </w:p>
    <w:p w:rsidR="009A4477" w:rsidRPr="009A4477" w:rsidRDefault="009A4477" w:rsidP="009A4477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Действие гражданского законодательства во времени, пространстве, по кругу лиц.</w:t>
      </w:r>
    </w:p>
    <w:p w:rsidR="009A4477" w:rsidRPr="009A4477" w:rsidRDefault="009A4477" w:rsidP="009A4477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Понятие и виды гражданских правоотношений.</w:t>
      </w:r>
    </w:p>
    <w:p w:rsidR="009A4477" w:rsidRPr="009A4477" w:rsidRDefault="009A4477" w:rsidP="009A4477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Понятие и виды юридических фактов в гражданском праве.</w:t>
      </w:r>
    </w:p>
    <w:p w:rsidR="009A4477" w:rsidRPr="009A4477" w:rsidRDefault="009A4477" w:rsidP="009A4477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Правоспособность физических лиц: граждан РФ; иностранных граждан и лиц без гражданства.</w:t>
      </w:r>
    </w:p>
    <w:p w:rsidR="009A4477" w:rsidRPr="009A4477" w:rsidRDefault="009A4477" w:rsidP="009A4477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Место жительства граждан и его юридическое и значение.</w:t>
      </w:r>
    </w:p>
    <w:p w:rsidR="009A4477" w:rsidRPr="009A4477" w:rsidRDefault="009A4477" w:rsidP="009A4477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Дееспособность физических лиц по гражданскому законодательству России.</w:t>
      </w:r>
    </w:p>
    <w:p w:rsidR="009A4477" w:rsidRPr="009A4477" w:rsidRDefault="009A4477" w:rsidP="009A4477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Ограничение дееспособности граждан. Признание гражданина </w:t>
      </w:r>
      <w:proofErr w:type="gramStart"/>
      <w:r w:rsidRPr="009A4477">
        <w:rPr>
          <w:rFonts w:ascii="Times New Roman" w:eastAsia="Times New Roman" w:hAnsi="Times New Roman" w:cs="Times New Roman"/>
          <w:sz w:val="28"/>
          <w:szCs w:val="28"/>
        </w:rPr>
        <w:t>недееспособным</w:t>
      </w:r>
      <w:proofErr w:type="gramEnd"/>
      <w:r w:rsidRPr="009A44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Порядок, условия и правовые последствия признания гражданина безвестно  отсутствующим и объявление его умершим.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Опека и попечительство по гражданскому законодательству России.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Понятие, виды и правовое значение актов гражданского состояния.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Понятие и признаки юридического лица. 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Классификация  юридических лиц.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Порядок и способы создания юридических лиц. Государственная регистрация юридических  лиц, ее разновидности.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Индивидуализация юридических лиц, ее способы и гражданско-правовое значение.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Понятие и виды правоспособности юридического лица. Органы юридического лица.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Реорганизация юридического лица и ее виды.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Прекращение юридического лица. Порядок ликвидации.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Публично-правовые образования как субъекты гражданских правоотношений.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Государство, как субъект гражданско-правовой ответственности.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Вещи как объекты гражданских прав.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Деньги и ценные бумаги как особые объекты гражданских прав.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lastRenderedPageBreak/>
        <w:t>Нематериальные блага как объекты гражданских прав.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Понятие и виды сделок, их место в системе юридических фактов.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Форма сделки и последствия ее не соблюдения.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Недействительность сделок и ее правовые последствия.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Недействительные сделки: понятие, виды.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Доверенность: понятие, виды, форма. Передоверие.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Значения и виды сроков в гражданском праве.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Исковая давность: понятие, виды, последствия истечения.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Право собственности: понятие, содержание.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Субъекты и объекты права частной собственности.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Приобретение и прекращение права собственности.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Понятие и виды права общей собственности. 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Понятие, содержание и порядок осуществления общей долевой собственности.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Общая долевая собственность. 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Объекты и основания возникновения, и прекращения общей собственности.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Общая совместная собственность супругов.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Вещные права юридических лиц (хозяйственное ведение и оперативное управление).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Ограниченные вещные права на земельные участки.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Способы защиты права собственности.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Обязательственные правоотношения: понятие, виды, содержание. 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Основания возникновения обязательств.</w:t>
      </w: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6"/>
        </w:rPr>
      </w:pPr>
      <w:r w:rsidRPr="009A4477">
        <w:rPr>
          <w:rFonts w:ascii="Times New Roman" w:eastAsia="Times New Roman" w:hAnsi="Times New Roman" w:cs="Times New Roman"/>
          <w:b/>
          <w:bCs/>
          <w:sz w:val="28"/>
          <w:szCs w:val="26"/>
        </w:rPr>
        <w:t>Критерии оценки:</w:t>
      </w:r>
      <w:r w:rsidRPr="009A4477">
        <w:rPr>
          <w:rFonts w:ascii="Times New Roman" w:eastAsia="Times New Roman" w:hAnsi="Times New Roman" w:cs="Times New Roman"/>
          <w:sz w:val="28"/>
          <w:szCs w:val="26"/>
        </w:rPr>
        <w:t> </w:t>
      </w:r>
    </w:p>
    <w:p w:rsidR="009A4477" w:rsidRPr="009A4477" w:rsidRDefault="009A4477" w:rsidP="009A447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</w:rPr>
      </w:pPr>
      <w:r w:rsidRPr="009A4477">
        <w:rPr>
          <w:rFonts w:ascii="Times New Roman" w:eastAsia="Times New Roman" w:hAnsi="Times New Roman" w:cs="Times New Roman"/>
          <w:sz w:val="28"/>
          <w:szCs w:val="26"/>
        </w:rPr>
        <w:t xml:space="preserve">- оценка «зачтено» (50-100 баллов) выставляется студенту, если 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9A4477" w:rsidRPr="009A4477" w:rsidRDefault="009A4477" w:rsidP="009A44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A4477">
        <w:rPr>
          <w:rFonts w:ascii="Times New Roman" w:eastAsia="Times New Roman" w:hAnsi="Times New Roman" w:cs="Times New Roman"/>
          <w:sz w:val="28"/>
          <w:szCs w:val="26"/>
        </w:rPr>
        <w:t>- оценка «не зачтено» (0-49 баллов) материал излагается непоследовательно, сбивчиво, не представляет определенной системы знаний.</w:t>
      </w:r>
    </w:p>
    <w:p w:rsidR="009A4477" w:rsidRPr="009A4477" w:rsidRDefault="009A4477" w:rsidP="009A4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A4477" w:rsidRDefault="009A4477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03C" w:rsidRPr="009A4477" w:rsidRDefault="002B303C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4477" w:rsidRPr="009A4477" w:rsidRDefault="009A4477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9A4477" w:rsidRPr="009A4477" w:rsidRDefault="009A4477" w:rsidP="009A44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A4477" w:rsidRPr="009A4477" w:rsidRDefault="009A4477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A4477" w:rsidRPr="009A4477" w:rsidRDefault="009A4477" w:rsidP="009A44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A4477" w:rsidRPr="009A4477" w:rsidRDefault="009A4477" w:rsidP="009A44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9A4477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9A4477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9A4477" w:rsidRPr="009A4477" w:rsidRDefault="009A4477" w:rsidP="009A44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4477" w:rsidRPr="009A4477" w:rsidRDefault="009A4477" w:rsidP="009A44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9A4477" w:rsidRPr="009A4477" w:rsidRDefault="009A4477" w:rsidP="009A44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A44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курс 4 семестр</w:t>
      </w:r>
    </w:p>
    <w:p w:rsidR="009A4477" w:rsidRPr="009A4477" w:rsidRDefault="009A4477" w:rsidP="009A4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9A4477" w:rsidRPr="009A4477" w:rsidRDefault="009A4477" w:rsidP="009A447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9A4477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9A4477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9A447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9A447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Гражданское право</w:t>
      </w:r>
    </w:p>
    <w:p w:rsidR="009A4477" w:rsidRPr="009A4477" w:rsidRDefault="009A4477" w:rsidP="009A447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9A4477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     </w:t>
      </w:r>
    </w:p>
    <w:p w:rsidR="009A4477" w:rsidRPr="009A4477" w:rsidRDefault="009A4477" w:rsidP="009A44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1. Отношения, регулируемые нормами гражданского законодательства.</w:t>
      </w:r>
    </w:p>
    <w:p w:rsidR="009A4477" w:rsidRPr="009A4477" w:rsidRDefault="009A4477" w:rsidP="009A44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2. Основные начала гражданско-правового регулирования общественных отношений.</w:t>
      </w:r>
    </w:p>
    <w:p w:rsidR="009A4477" w:rsidRPr="009A4477" w:rsidRDefault="009A4477" w:rsidP="009A44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3. Источники гражданского права.</w:t>
      </w:r>
    </w:p>
    <w:p w:rsidR="009A4477" w:rsidRPr="009A4477" w:rsidRDefault="009A4477" w:rsidP="009A44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4. Действие гражданского законодательства во времени, пространстве, по кругу лиц.</w:t>
      </w:r>
    </w:p>
    <w:p w:rsidR="009A4477" w:rsidRPr="009A4477" w:rsidRDefault="009A4477" w:rsidP="009A44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5. Понятие и виды гражданских правоотношений.</w:t>
      </w:r>
    </w:p>
    <w:p w:rsidR="009A4477" w:rsidRPr="009A4477" w:rsidRDefault="009A4477" w:rsidP="009A44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6. Понятие и виды юридических фактов в гражданском праве.</w:t>
      </w:r>
    </w:p>
    <w:p w:rsidR="009A4477" w:rsidRPr="009A4477" w:rsidRDefault="009A4477" w:rsidP="009A44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7. Правоспособность физических лиц: граждан РФ; иностранных граждан и лиц без гражданства.</w:t>
      </w:r>
    </w:p>
    <w:p w:rsidR="009A4477" w:rsidRPr="009A4477" w:rsidRDefault="009A4477" w:rsidP="009A44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8. Место жительства граждан и его юридическое и значение.</w:t>
      </w:r>
    </w:p>
    <w:p w:rsidR="009A4477" w:rsidRPr="009A4477" w:rsidRDefault="009A4477" w:rsidP="009A44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9. Дееспособность физических лиц по гражданскому законодательству России.</w:t>
      </w:r>
    </w:p>
    <w:p w:rsidR="009A4477" w:rsidRPr="009A4477" w:rsidRDefault="009A4477" w:rsidP="009A44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10. Ограничение дееспособности граждан. Признание гражданина </w:t>
      </w:r>
      <w:proofErr w:type="gramStart"/>
      <w:r w:rsidRPr="009A4477">
        <w:rPr>
          <w:rFonts w:ascii="Times New Roman" w:eastAsia="Times New Roman" w:hAnsi="Times New Roman" w:cs="Times New Roman"/>
          <w:sz w:val="28"/>
          <w:szCs w:val="28"/>
        </w:rPr>
        <w:t>недееспособным</w:t>
      </w:r>
      <w:proofErr w:type="gramEnd"/>
      <w:r w:rsidRPr="009A44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11. Порядок, условия и правовые последствия признания гражданина безвестно  отсутствующим и объявление его умершим.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12. Опека и попечительство по гражданскому законодательству России.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13. Понятие, виды и правовое значение актов гражданского состояния.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14. Понятие и признаки юридического лица. 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15. Классификация  юридических лиц.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16. Порядок и способы создания юридических лиц. Государственная регистрация юридических  лиц, ее разновидности.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17. Индивидуализация юридических лиц, ее способы и гражданско-правовое значение.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18. Понятие и виды правоспособности юридического лица. Органы юридического лица.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19. Реорганизация юридического лица и ее виды.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20. Прекращение юридического лица. Порядок ликвидации.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21. Публично-правовые образования как субъекты гражданских правоотношений.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22. Государство, как субъект гражданско-правовой ответственности.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23. Вещи как объекты гражданских прав.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24. Деньги и ценные бумаги как особые объекты гражданских прав.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25. Нематериальные блага как объекты гражданских прав.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26. Понятие и виды сделок, их место в системе юридических фактов.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27. Форма сделки и последствия ее не соблюдения.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28. Недействительность сделок и ее правовые последствия.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29. Недействительные сделки: понятие, виды.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30. Доверенность: понятие, виды, форма. Передоверие.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31. Значения и виды сроков в гражданском праве.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lastRenderedPageBreak/>
        <w:t>32. Исковая давность: понятие, виды, последствия истечения.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33. Право собственности: понятие, содержание.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34. Субъекты и объекты права частной собственности.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35. Приобретение и прекращение права собственности.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36. Понятие и виды права общей собственности. 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37. Понятие, содержание и порядок осуществления общей долевой собственности.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38. Общая долевая собственность. 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39. Объекты и основания возникновения, и прекращения общей собственности.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40. Общая совместная собственность супругов.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41. Вещные права юридических лиц (хозяйственное ведение и оперативное управление).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42. Ограниченные вещные права на земельные участки.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43. Способы защиты права собственности.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44. Обязательственные правоотношения: понятие, виды, содержание. 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45. Основания возникновения обязательств.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Множественность лиц в обязательстве: понятие, виды.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Исполнение обязательств: понятие, способы.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Перемена лиц в обязательстве.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Понятие и основания прекращения обязательств.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Неустойка как способ обеспечения исполнения обязательств.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Понятие, виды и особенности гражданско-правовой ответственности.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Понятие убытков в гражданском праве и порядок их возмещения.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Банковская гарантия как способ обеспечения исполнения обязательств.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Гражданско-правовой договор: понятие, виды.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Содержание гражданско-правового договора.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Порядок заключения договора.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Изменение и расторжение договора.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Общие положения договора купли продажи.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Виды договора купли продажи.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Особенности продажи отдельных видов недвижимости.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мены.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дарения и его виды.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ренты и его виды.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Договор пожизненного содержания с иждивением.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аренды: общие положения.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Виды договора аренды.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найма жилого помещения.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подряда: общие положения.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проката.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Особенности строительного подряда.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перевозки.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возмездного оказания услуг.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займа.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Кредитный договор.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банковского вклада.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банковского счёта.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Расчётные обязательства.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хранения и его виды.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Договор страхования и его виды.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поручения.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комиссии.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Агентский договор. 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коммерческой концессии. 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Договор доверительного управления имуществом.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Договор простого товарищества.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Публичное обещание награды.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Публичный конкурс.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Проведение игр и пари.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Обязательства вследствие причинения вреда.</w:t>
      </w:r>
    </w:p>
    <w:p w:rsidR="009A4477" w:rsidRPr="009A4477" w:rsidRDefault="009A4477" w:rsidP="009A44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Обязательства вследствие неосновательного обогащения.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6"/>
        </w:rPr>
      </w:pPr>
      <w:r w:rsidRPr="009A4477">
        <w:rPr>
          <w:rFonts w:ascii="Times New Roman" w:eastAsia="Times New Roman" w:hAnsi="Times New Roman" w:cs="Times New Roman"/>
          <w:b/>
          <w:bCs/>
          <w:sz w:val="28"/>
          <w:szCs w:val="26"/>
        </w:rPr>
        <w:t>Критерии оценки:</w:t>
      </w:r>
      <w:r w:rsidRPr="009A4477">
        <w:rPr>
          <w:rFonts w:ascii="Times New Roman" w:eastAsia="Times New Roman" w:hAnsi="Times New Roman" w:cs="Times New Roman"/>
          <w:sz w:val="28"/>
          <w:szCs w:val="26"/>
        </w:rPr>
        <w:t> </w:t>
      </w:r>
    </w:p>
    <w:p w:rsidR="009A4477" w:rsidRPr="009A4477" w:rsidRDefault="009A4477" w:rsidP="009A447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Оценка «отлично» (84-100 баллов) –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9A4477" w:rsidRPr="009A4477" w:rsidRDefault="009A4477" w:rsidP="009A44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Оценка «хорошо» (67-83 баллов) –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9A4477" w:rsidRPr="009A4477" w:rsidRDefault="009A4477" w:rsidP="009A44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 (50-66 баллов) –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9A4477" w:rsidRPr="009A4477" w:rsidRDefault="009A4477" w:rsidP="009A44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Оценка «неудовлетворительно» (0-49 баллов) –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студент с таким показателем не освоил теоретического содержания курса, не выполнил большую часть заданий, предусмотренных в программе. 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4477" w:rsidRPr="009A4477" w:rsidRDefault="009A4477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A4477" w:rsidRPr="009A4477" w:rsidRDefault="009A4477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A4477" w:rsidRPr="009A4477" w:rsidRDefault="009A4477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A4477" w:rsidRPr="009A4477" w:rsidRDefault="009A4477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A4477" w:rsidRPr="009A4477" w:rsidRDefault="009A4477" w:rsidP="009A4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A4477" w:rsidRPr="009A4477" w:rsidRDefault="009A4477" w:rsidP="009A4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A4477" w:rsidRPr="009A4477" w:rsidRDefault="009A4477" w:rsidP="009A4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A4477" w:rsidRPr="009A4477" w:rsidRDefault="009A4477" w:rsidP="009A4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A4477" w:rsidRPr="009A4477" w:rsidRDefault="009A4477" w:rsidP="009A4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A4477" w:rsidRPr="009A4477" w:rsidRDefault="009A4477" w:rsidP="009A4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A4477" w:rsidRPr="009A4477" w:rsidRDefault="009A4477" w:rsidP="009A4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A4477" w:rsidRPr="009A4477" w:rsidRDefault="009A4477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9A4477" w:rsidRPr="009A4477" w:rsidRDefault="009A4477" w:rsidP="009A44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A4477" w:rsidRPr="009A4477" w:rsidRDefault="009A4477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A4477" w:rsidRPr="009A4477" w:rsidRDefault="009A4477" w:rsidP="009A447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A4477" w:rsidRPr="009A4477" w:rsidRDefault="009A4477" w:rsidP="009A44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A4477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9A4477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9A4477" w:rsidRPr="009A4477" w:rsidRDefault="009A4477" w:rsidP="009A44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A4477" w:rsidRPr="009A4477" w:rsidRDefault="009A4477" w:rsidP="009A44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9A4477">
        <w:rPr>
          <w:rFonts w:ascii="Times New Roman" w:eastAsia="Times New Roman" w:hAnsi="Times New Roman" w:cs="Times New Roman"/>
          <w:b/>
          <w:bCs/>
          <w:sz w:val="28"/>
          <w:szCs w:val="24"/>
        </w:rPr>
        <w:t>Кейс-задача</w:t>
      </w:r>
    </w:p>
    <w:p w:rsidR="009A4477" w:rsidRPr="009A4477" w:rsidRDefault="009A4477" w:rsidP="009A44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A4477" w:rsidRPr="009A4477" w:rsidRDefault="009A4477" w:rsidP="009A44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9A4477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9A4477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9A4477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9A4477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Гражданское право</w:t>
      </w:r>
    </w:p>
    <w:p w:rsidR="009A4477" w:rsidRPr="009A4477" w:rsidRDefault="009A4477" w:rsidP="009A447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9A4477" w:rsidRPr="009A4477" w:rsidRDefault="009A4477" w:rsidP="009A447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9A447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A4477" w:rsidRPr="009A4477" w:rsidRDefault="009A4477" w:rsidP="009A447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- Несовершеннолетние Дворников 16 лет и Васильев 17 лет, угнав автомобиль, принадлежащий Дмитриеву, разбили его в результате нарушения правил дорожного движения. Дмитриев предъявил к </w:t>
      </w:r>
      <w:proofErr w:type="spellStart"/>
      <w:r w:rsidRPr="009A4477">
        <w:rPr>
          <w:rFonts w:ascii="Times New Roman" w:eastAsia="Times New Roman" w:hAnsi="Times New Roman" w:cs="Times New Roman"/>
          <w:sz w:val="28"/>
          <w:szCs w:val="28"/>
        </w:rPr>
        <w:t>Дворникову</w:t>
      </w:r>
      <w:proofErr w:type="spellEnd"/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и Васильеву иск о возмещении вреда. Поскольку ни у </w:t>
      </w:r>
      <w:proofErr w:type="spellStart"/>
      <w:r w:rsidRPr="009A4477">
        <w:rPr>
          <w:rFonts w:ascii="Times New Roman" w:eastAsia="Times New Roman" w:hAnsi="Times New Roman" w:cs="Times New Roman"/>
          <w:sz w:val="28"/>
          <w:szCs w:val="28"/>
        </w:rPr>
        <w:t>Дворникова</w:t>
      </w:r>
      <w:proofErr w:type="spellEnd"/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, ни у Васильева не было собственных средств, истец просил привлечь к солидарной ответственности их родителей. </w:t>
      </w:r>
      <w:proofErr w:type="gramStart"/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Последние возражали против солидарной ответственности, полагая, что ст. 1080 ГК устанавливает солидарную ответственность только самих </w:t>
      </w:r>
      <w:proofErr w:type="spellStart"/>
      <w:r w:rsidRPr="009A4477">
        <w:rPr>
          <w:rFonts w:ascii="Times New Roman" w:eastAsia="Times New Roman" w:hAnsi="Times New Roman" w:cs="Times New Roman"/>
          <w:sz w:val="28"/>
          <w:szCs w:val="28"/>
        </w:rPr>
        <w:t>причинителей</w:t>
      </w:r>
      <w:proofErr w:type="spellEnd"/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вреда.</w:t>
      </w:r>
      <w:proofErr w:type="gramEnd"/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Поскольку сами родители вред не причиняли, правило ст. 1080 ГК на них не распространяется, и они должны нести не солидарную, а долевую ответственность. Кроме того, родители </w:t>
      </w:r>
      <w:proofErr w:type="spellStart"/>
      <w:r w:rsidRPr="009A4477">
        <w:rPr>
          <w:rFonts w:ascii="Times New Roman" w:eastAsia="Times New Roman" w:hAnsi="Times New Roman" w:cs="Times New Roman"/>
          <w:sz w:val="28"/>
          <w:szCs w:val="28"/>
        </w:rPr>
        <w:t>Дворникова</w:t>
      </w:r>
      <w:proofErr w:type="spellEnd"/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и Васильева полагали, что ст. 1080 ГК устанавливает солидарную ответственность лишь для случаев причинения вреда организациями - юридическими лицами, а не гражданами.</w:t>
      </w:r>
    </w:p>
    <w:p w:rsidR="009A4477" w:rsidRPr="009A4477" w:rsidRDefault="009A4477" w:rsidP="009A447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Разберите доводы родителей </w:t>
      </w:r>
      <w:proofErr w:type="spellStart"/>
      <w:r w:rsidRPr="009A4477">
        <w:rPr>
          <w:rFonts w:ascii="Times New Roman" w:eastAsia="Times New Roman" w:hAnsi="Times New Roman" w:cs="Times New Roman"/>
          <w:b/>
          <w:sz w:val="28"/>
          <w:szCs w:val="28"/>
        </w:rPr>
        <w:t>Дворникова</w:t>
      </w:r>
      <w:proofErr w:type="spellEnd"/>
      <w:r w:rsidRPr="009A4477">
        <w:rPr>
          <w:rFonts w:ascii="Times New Roman" w:eastAsia="Times New Roman" w:hAnsi="Times New Roman" w:cs="Times New Roman"/>
          <w:b/>
          <w:sz w:val="28"/>
          <w:szCs w:val="28"/>
        </w:rPr>
        <w:t xml:space="preserve"> и Васильева и решите дело.</w:t>
      </w:r>
    </w:p>
    <w:p w:rsidR="009A4477" w:rsidRPr="009A4477" w:rsidRDefault="009A4477" w:rsidP="009A447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- По вине генерального директора акционерного общества (АО) последнему были причинены убытки. АО обратилось </w:t>
      </w:r>
      <w:proofErr w:type="gramStart"/>
      <w:r w:rsidRPr="009A4477">
        <w:rPr>
          <w:rFonts w:ascii="Times New Roman" w:eastAsia="Times New Roman" w:hAnsi="Times New Roman" w:cs="Times New Roman"/>
          <w:sz w:val="28"/>
          <w:szCs w:val="28"/>
        </w:rPr>
        <w:t>в суд с иском к генеральному директору о возмещении причиненных убытков в полном объеме</w:t>
      </w:r>
      <w:proofErr w:type="gramEnd"/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со ст. 15 ГК. Возражая против иска, генеральный директор обратил внимание суда на то, что он состоит в трудовых отношениях с АО, и поэтому размер его ответственности перед АО должен определяться нормами трудового, а не гражданского законодательства.</w:t>
      </w:r>
    </w:p>
    <w:p w:rsidR="009A4477" w:rsidRPr="009A4477" w:rsidRDefault="009A4477" w:rsidP="009A447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b/>
          <w:sz w:val="28"/>
          <w:szCs w:val="28"/>
        </w:rPr>
        <w:t xml:space="preserve">Кто прав в возникшем споре? Какие отношения складываются между генеральным директором </w:t>
      </w:r>
      <w:proofErr w:type="gramStart"/>
      <w:r w:rsidRPr="009A4477">
        <w:rPr>
          <w:rFonts w:ascii="Times New Roman" w:eastAsia="Times New Roman" w:hAnsi="Times New Roman" w:cs="Times New Roman"/>
          <w:b/>
          <w:sz w:val="28"/>
          <w:szCs w:val="28"/>
        </w:rPr>
        <w:t>и АО и</w:t>
      </w:r>
      <w:proofErr w:type="gramEnd"/>
      <w:r w:rsidRPr="009A4477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какими нормами права они регулируются?</w:t>
      </w: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6"/>
        </w:rPr>
      </w:pPr>
      <w:r w:rsidRPr="009A4477">
        <w:rPr>
          <w:rFonts w:ascii="Times New Roman" w:eastAsia="Times New Roman" w:hAnsi="Times New Roman" w:cs="Times New Roman"/>
          <w:b/>
          <w:bCs/>
          <w:sz w:val="28"/>
          <w:szCs w:val="26"/>
        </w:rPr>
        <w:t>Критерии оценки:</w:t>
      </w:r>
      <w:r w:rsidRPr="009A4477">
        <w:rPr>
          <w:rFonts w:ascii="Times New Roman" w:eastAsia="Times New Roman" w:hAnsi="Times New Roman" w:cs="Times New Roman"/>
          <w:sz w:val="28"/>
          <w:szCs w:val="26"/>
        </w:rPr>
        <w:t> </w:t>
      </w:r>
    </w:p>
    <w:p w:rsidR="009A4477" w:rsidRPr="009A4477" w:rsidRDefault="009A4477" w:rsidP="009A447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Оценка «отлично» (84-100 баллов) –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9A4477" w:rsidRPr="009A4477" w:rsidRDefault="009A4477" w:rsidP="009A44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Оценка «хорошо» (67-83 баллов) –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9A4477" w:rsidRPr="009A4477" w:rsidRDefault="009A4477" w:rsidP="009A44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 (50-66 баллов) –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9A4477" w:rsidRPr="009A4477" w:rsidRDefault="009A4477" w:rsidP="009A44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Оценка «неудовлетворительно» (0-49 баллов) –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студент с таким показателем не освоил теоретического содержания курса, не выполнил большую часть заданий, предусмотренных в программе. 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B303C" w:rsidRDefault="002B303C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B303C" w:rsidRDefault="002B303C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B303C" w:rsidRDefault="002B303C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B303C" w:rsidRDefault="002B303C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B303C" w:rsidRDefault="002B303C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B303C" w:rsidRDefault="002B303C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B303C" w:rsidRDefault="002B303C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B303C" w:rsidRDefault="002B303C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B303C" w:rsidRDefault="002B303C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B303C" w:rsidRDefault="002B303C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B303C" w:rsidRDefault="002B303C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B303C" w:rsidRDefault="002B303C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B303C" w:rsidRDefault="002B303C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B303C" w:rsidRDefault="002B303C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B303C" w:rsidRPr="009A4477" w:rsidRDefault="002B303C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bookmarkStart w:id="3" w:name="_Toc480487764"/>
    </w:p>
    <w:p w:rsidR="009A4477" w:rsidRPr="009A4477" w:rsidRDefault="009A4477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9A4477" w:rsidRPr="009A4477" w:rsidRDefault="009A4477" w:rsidP="009A44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A4477" w:rsidRPr="009A4477" w:rsidRDefault="009A4477" w:rsidP="009A4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A4477" w:rsidRPr="009A4477" w:rsidRDefault="009A4477" w:rsidP="009A44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A4477" w:rsidRPr="009A4477" w:rsidRDefault="009A4477" w:rsidP="009A44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u w:val="single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Кафедра </w:t>
      </w:r>
      <w:r w:rsidRPr="009A4477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Гражданского процесса</w:t>
      </w:r>
    </w:p>
    <w:p w:rsidR="009A4477" w:rsidRPr="009A4477" w:rsidRDefault="009A4477" w:rsidP="009A44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9A4477" w:rsidRPr="009A4477" w:rsidRDefault="009A4477" w:rsidP="009A44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 рефератов</w:t>
      </w: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A4477" w:rsidRPr="009A4477" w:rsidRDefault="009A4477" w:rsidP="009A44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9A44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9A447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Гражданское право</w:t>
      </w:r>
    </w:p>
    <w:p w:rsidR="009A4477" w:rsidRPr="009A4477" w:rsidRDefault="009A4477" w:rsidP="009A44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9A447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1. Отношения, регулируемые нормами гражданского права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2. Основные принципы гражданско-правового регулирования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3.Источники гражданского права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4.Гражданские правоотношения: понятие, виды, элементы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5.Граждане как субъекты гражданских правоотношений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6.Безвестное отсутствие. </w:t>
      </w:r>
      <w:proofErr w:type="gramStart"/>
      <w:r w:rsidRPr="009A4477">
        <w:rPr>
          <w:rFonts w:ascii="Times New Roman" w:eastAsia="Times New Roman" w:hAnsi="Times New Roman" w:cs="Times New Roman"/>
          <w:sz w:val="28"/>
          <w:szCs w:val="28"/>
        </w:rPr>
        <w:t>Объявление гражданина умершим</w:t>
      </w:r>
      <w:proofErr w:type="gramEnd"/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7.Акты гражданского состояния: понятие и виды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8.Юридические лица: понятие, признаки, классификация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9.Порядок образования юридического лица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10.Ликвидация юридического лица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11.Несостоятельность (банкротство) юридического лица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12.Корпорация: понятие, виды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13.Коммерческие корпоративные организации: понятие, виды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14.Некоммерческие корпоративные организации: понятие, виды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15.Гражданско-правовой статус общества с ограниченной ответственностью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16.Гражданско-правовой статус акционерного общества 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17.Гражданско-правовой статус крестьянского (фермерского) хозяйства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18.Гражданско-правовой статус религиозных организаций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19.Гражданско-правовой статус производственных кооперативов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20.Гражданско-правовой статус государственных и муниципальных унитарных предприятий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21.Гражданско-правовой статус товарищества собственников недвижимости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22.Гражданско-правовой статус учреждения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23.Гражданско-правовая характеристика вещей как объектов гражданских прав.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24.Работы и услуги как объекты гражданских прав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25.Нематериальные блага как объекты гражданских прав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26.Сделки: понятие, виды, форма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27.Недействительные сделки: понятие, виды.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28.Представительство: понятие, виды, субъекты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29.Сроки в гражданском праве: понятие, виды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30.Исковая давность: понятие, порядок исчисления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31.Право собственности: понятие, содержание.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32.Субъекты и объекты права частной собственности.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33.Приобретение и прекращение права собственности.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34.Понятие и виды права общей собственности. 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35.Понятие, содержание и порядок осуществления общей долевой собственности.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36.Общая долевая собственность. 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lastRenderedPageBreak/>
        <w:t>37.Объекты и основания возникновения, и прекращения общей собственности.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38.Общая совместная собственность супругов.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39.Вещные права юридических лиц (хозяйственное ведение и оперативное управление).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40.Ограниченные вещные права на земельные участки.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41.Способы защиты права собственности.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42.Обязательственные правоотношения: понятие, виды, содержание. 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43.Основания возникновения обязательств.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44.Множественность лиц в обязательстве: понятие, виды.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45.Исполнение обязательств: понятие, способы.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46.Перемена лиц в обязательстве.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47.Понятие и основания прекращения обязательств.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48.Неустойка как способ обеспечения исполнения обязательств.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49.Понятие, виды и особенности гражданско-правовой ответственности.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50.Понятие убытков в гражданском праве и порядок их возмещения.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51.Банковская гарантия как способ обеспечения исполнения обязательств.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52.Гражданско-правовой договор: понятие, виды.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53. Содержание гражданско-правового договора.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54. Порядок заключения договора.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55. Изменение и расторжение договора.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56. Общие положения договора купли продажи.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57. Виды договора купли продажи.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58. Особенности продажи отдельных видов недвижимости.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59.Договор мены.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60.Договор дарения и его виды.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61.Договор ренты и его виды.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62.Договор пожизненного содержания с иждивением.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63.Договор аренды: общие положения.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64.Виды договора аренды.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65.Договор найма жилого помещения.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66.Договор подряда: общие положения.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67.Договор проката.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68.Особенности строительного подряда.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69.Договор перевозки.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70.Договор возмездного оказания услуг.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71.Договор займа.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72.Кредитный договор.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73.Договор банковского вклада.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74.Договор банковского счёта.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75.Расчётные обязательства.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76.Договор хранения и его виды.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77.Договор страхования и его виды.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78.Договор поручения.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79.Договор комиссии.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80.Агентский договор. 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81.Договор коммерческой концессии. 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82.Договор доверительного управления имуществом.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83.Договор простого товарищества.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lastRenderedPageBreak/>
        <w:t>84.Публичное обещание награды.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85.Публичный конкурс.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86.Проведение игр и пари.</w:t>
      </w:r>
    </w:p>
    <w:p w:rsidR="009A4477" w:rsidRPr="009A4477" w:rsidRDefault="009A4477" w:rsidP="009A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87.Обязательства вследствие причинения вреда.</w:t>
      </w:r>
    </w:p>
    <w:p w:rsidR="009A4477" w:rsidRPr="009A4477" w:rsidRDefault="009A4477" w:rsidP="009A447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88.Обязательства вследствие неосновательного обогащения.</w:t>
      </w:r>
    </w:p>
    <w:p w:rsidR="009A4477" w:rsidRPr="009A4477" w:rsidRDefault="009A4477" w:rsidP="009A447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A4477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A4477" w:rsidRPr="009A4477" w:rsidRDefault="009A4477" w:rsidP="009A44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A4477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9A4477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A4477" w:rsidRPr="009A4477" w:rsidRDefault="009A4477" w:rsidP="009A44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A4477" w:rsidRPr="009A4477" w:rsidRDefault="009A4477" w:rsidP="009A447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9A4477" w:rsidRPr="009A4477" w:rsidRDefault="009A4477" w:rsidP="009A44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9A4477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2B303C" w:rsidRDefault="002B303C" w:rsidP="009A447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2B303C" w:rsidRDefault="002B303C" w:rsidP="009A447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2B303C" w:rsidRDefault="002B303C" w:rsidP="009A447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2B303C" w:rsidRDefault="002B303C" w:rsidP="009A447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2B303C" w:rsidRDefault="002B303C" w:rsidP="009A447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2B303C" w:rsidRDefault="002B303C" w:rsidP="009A447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2B303C" w:rsidRDefault="002B303C" w:rsidP="009A447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2B303C" w:rsidRDefault="002B303C" w:rsidP="009A447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2B303C" w:rsidRDefault="002B303C" w:rsidP="009A447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2B303C" w:rsidRDefault="002B303C" w:rsidP="009A447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2B303C" w:rsidRDefault="002B303C" w:rsidP="009A447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bookmarkEnd w:id="3"/>
    <w:p w:rsidR="009A4477" w:rsidRPr="009A4477" w:rsidRDefault="009A4477" w:rsidP="009A4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303C" w:rsidRDefault="002B303C" w:rsidP="009A44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303C" w:rsidRDefault="002B303C" w:rsidP="009A44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303C" w:rsidRPr="002B303C" w:rsidRDefault="002B303C" w:rsidP="002B303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9A4477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2B303C" w:rsidRDefault="002B303C" w:rsidP="009A44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4477" w:rsidRPr="009A4477" w:rsidRDefault="009A4477" w:rsidP="009A44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9A4477" w:rsidRPr="009A4477" w:rsidRDefault="009A4477" w:rsidP="009A44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9A4477" w:rsidRPr="009A4477" w:rsidRDefault="009A4477" w:rsidP="009A4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9A4477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9A4477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9A4477">
        <w:rPr>
          <w:rFonts w:ascii="Times New Roman" w:eastAsia="Times New Roman" w:hAnsi="Times New Roman" w:cs="Times New Roman"/>
          <w:sz w:val="28"/>
          <w:szCs w:val="28"/>
        </w:rPr>
        <w:t>» – 0-49 баллов. Оценке отлично (5) соответствует количество баллов от 84 до 100; хорошо (4) - 67-83 балла; удовлетворительно (3) - 50-66 баллов; неудовлетворительно (2) - 0-49 баллов.</w:t>
      </w:r>
    </w:p>
    <w:p w:rsidR="009A4477" w:rsidRPr="009A4477" w:rsidRDefault="009A4477" w:rsidP="009A44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9A4477" w:rsidRPr="009A4477" w:rsidRDefault="009A4477" w:rsidP="009A44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9A4477" w:rsidRPr="009A4477" w:rsidRDefault="009A4477" w:rsidP="009A44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A4477" w:rsidRPr="009A4477" w:rsidRDefault="009A4477" w:rsidP="009A44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9A4477" w:rsidRPr="009A4477" w:rsidRDefault="009A4477" w:rsidP="009A44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9A4477" w:rsidRPr="009A4477" w:rsidTr="00324C6B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4477" w:rsidRPr="009A4477" w:rsidRDefault="009A4477" w:rsidP="009A447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9A4477" w:rsidRPr="009A4477" w:rsidTr="00324C6B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4477" w:rsidRPr="009A4477" w:rsidRDefault="009A4477" w:rsidP="009A447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9A4477" w:rsidRPr="009A4477" w:rsidRDefault="009A4477" w:rsidP="009A447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9A4477" w:rsidRPr="009A4477" w:rsidTr="00324C6B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4477" w:rsidRPr="009A4477" w:rsidRDefault="009A4477" w:rsidP="009A447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9A4477" w:rsidRPr="009A4477" w:rsidRDefault="009A4477" w:rsidP="009A447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9A4477" w:rsidRPr="009A4477" w:rsidTr="00324C6B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4477" w:rsidRPr="009A4477" w:rsidRDefault="009A4477" w:rsidP="009A447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447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9A4477" w:rsidRPr="009A4477" w:rsidRDefault="009A4477" w:rsidP="009A44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по тематике изучаемой дисциплины – 12 баллов;</w:t>
      </w:r>
    </w:p>
    <w:p w:rsidR="009A4477" w:rsidRPr="009A4477" w:rsidRDefault="009A4477" w:rsidP="009A44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9A4477" w:rsidRPr="009A4477" w:rsidRDefault="009A4477" w:rsidP="009A44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9A4477" w:rsidRPr="009A4477" w:rsidRDefault="009A4477" w:rsidP="009A44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9A4477" w:rsidRPr="009A4477" w:rsidRDefault="009A4477" w:rsidP="009A44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Промежуточная аттестация проводится в форме зачета в 3 семестре; </w:t>
      </w:r>
      <w:r w:rsidRPr="009A447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 форме экзамена в 4 семестре для очной формы обучения. </w:t>
      </w:r>
    </w:p>
    <w:p w:rsidR="009A4477" w:rsidRPr="009A4477" w:rsidRDefault="009A4477" w:rsidP="009A44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9A4477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9A4477" w:rsidRPr="009A4477" w:rsidRDefault="009A4477" w:rsidP="009A44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477">
        <w:rPr>
          <w:rFonts w:ascii="Times New Roman" w:eastAsia="Times New Roman" w:hAnsi="Times New Roman" w:cs="Times New Roman"/>
          <w:sz w:val="28"/>
          <w:szCs w:val="28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</w:p>
    <w:p w:rsidR="009A4477" w:rsidRPr="009A4477" w:rsidRDefault="009A4477" w:rsidP="009A44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4477" w:rsidRPr="009A4477" w:rsidRDefault="009A4477" w:rsidP="009A44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4477" w:rsidRPr="009A4477" w:rsidRDefault="009A4477" w:rsidP="009A44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4477" w:rsidRPr="009A4477" w:rsidRDefault="009A4477" w:rsidP="009A44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4477" w:rsidRPr="009A4477" w:rsidRDefault="009A4477" w:rsidP="009A44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4477" w:rsidRPr="009A4477" w:rsidRDefault="009A4477" w:rsidP="009A44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4477" w:rsidRPr="009A4477" w:rsidRDefault="009A4477" w:rsidP="009A44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4477" w:rsidRDefault="009A4477" w:rsidP="009A4477">
      <w:pPr>
        <w:ind w:firstLine="720"/>
      </w:pPr>
    </w:p>
    <w:p w:rsidR="002B303C" w:rsidRDefault="002B303C" w:rsidP="009A4477">
      <w:pPr>
        <w:ind w:firstLine="720"/>
      </w:pPr>
    </w:p>
    <w:p w:rsidR="002B303C" w:rsidRDefault="002B303C" w:rsidP="009A4477">
      <w:pPr>
        <w:ind w:firstLine="720"/>
      </w:pPr>
    </w:p>
    <w:p w:rsidR="002B303C" w:rsidRDefault="002B303C" w:rsidP="009A4477">
      <w:pPr>
        <w:ind w:firstLine="720"/>
      </w:pPr>
    </w:p>
    <w:p w:rsidR="002B303C" w:rsidRDefault="002B303C" w:rsidP="009A4477">
      <w:pPr>
        <w:ind w:firstLine="720"/>
      </w:pPr>
    </w:p>
    <w:p w:rsidR="002B303C" w:rsidRDefault="002B303C" w:rsidP="009A4477">
      <w:pPr>
        <w:ind w:firstLine="720"/>
      </w:pPr>
    </w:p>
    <w:p w:rsidR="002B303C" w:rsidRDefault="002B303C" w:rsidP="009A4477">
      <w:pPr>
        <w:ind w:firstLine="720"/>
      </w:pPr>
    </w:p>
    <w:p w:rsidR="002B303C" w:rsidRDefault="002B303C" w:rsidP="009A4477">
      <w:pPr>
        <w:ind w:firstLine="720"/>
      </w:pPr>
    </w:p>
    <w:p w:rsidR="002B303C" w:rsidRDefault="002B303C" w:rsidP="009A4477">
      <w:pPr>
        <w:ind w:firstLine="720"/>
      </w:pPr>
    </w:p>
    <w:p w:rsidR="002B303C" w:rsidRDefault="002B303C" w:rsidP="009A4477">
      <w:pPr>
        <w:ind w:firstLine="720"/>
      </w:pPr>
    </w:p>
    <w:p w:rsidR="002B303C" w:rsidRDefault="002B303C" w:rsidP="009A4477">
      <w:pPr>
        <w:ind w:firstLine="720"/>
      </w:pPr>
    </w:p>
    <w:p w:rsidR="002B303C" w:rsidRDefault="002B303C" w:rsidP="009A4477">
      <w:pPr>
        <w:ind w:firstLine="720"/>
      </w:pPr>
    </w:p>
    <w:p w:rsidR="002B303C" w:rsidRDefault="002B303C" w:rsidP="002B303C">
      <w:r>
        <w:rPr>
          <w:noProof/>
        </w:rPr>
        <w:lastRenderedPageBreak/>
        <w:drawing>
          <wp:inline distT="0" distB="0" distL="0" distR="0">
            <wp:extent cx="6480810" cy="8912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3C" w:rsidRDefault="002B303C" w:rsidP="002B303C"/>
    <w:p w:rsidR="002B303C" w:rsidRDefault="002B303C" w:rsidP="002B303C"/>
    <w:p w:rsidR="002B303C" w:rsidRDefault="002B303C" w:rsidP="002B303C"/>
    <w:p w:rsidR="002B303C" w:rsidRPr="002B303C" w:rsidRDefault="002B303C" w:rsidP="002B30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Методические  указания  по  освоению  дисциплины «Гражданское право» адресованы  студентам очной формы обучения.</w:t>
      </w:r>
    </w:p>
    <w:p w:rsidR="002B303C" w:rsidRPr="002B303C" w:rsidRDefault="002B303C" w:rsidP="002B30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специальности подготовки </w:t>
      </w:r>
      <w:r w:rsidRPr="002B303C">
        <w:rPr>
          <w:rFonts w:ascii="Times New Roman" w:eastAsia="Times New Roman" w:hAnsi="Times New Roman" w:cs="Times New Roman"/>
          <w:sz w:val="28"/>
          <w:szCs w:val="28"/>
        </w:rPr>
        <w:t>40.05.03 «Судебная экспертиза»</w:t>
      </w:r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2B303C" w:rsidRPr="002B303C" w:rsidRDefault="002B303C" w:rsidP="002B30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2B303C" w:rsidRPr="002B303C" w:rsidRDefault="002B303C" w:rsidP="002B30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2B303C" w:rsidRPr="002B303C" w:rsidRDefault="002B303C" w:rsidP="002B30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2B303C" w:rsidRPr="002B303C" w:rsidRDefault="002B303C" w:rsidP="002B30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2B30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2B303C" w:rsidRPr="002B303C" w:rsidRDefault="002B303C" w:rsidP="002B30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B303C" w:rsidRPr="002B303C" w:rsidRDefault="002B303C" w:rsidP="002B30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2B303C" w:rsidRPr="002B303C" w:rsidRDefault="002B303C" w:rsidP="002B30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2B303C" w:rsidRPr="002B303C" w:rsidRDefault="002B303C" w:rsidP="002B30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B303C" w:rsidRPr="002B303C" w:rsidRDefault="002B303C" w:rsidP="002B30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B303C" w:rsidRPr="002B303C" w:rsidRDefault="002B303C" w:rsidP="002B30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B303C" w:rsidRPr="002B303C" w:rsidRDefault="002B303C" w:rsidP="002B30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2B303C" w:rsidRPr="002B303C" w:rsidRDefault="002B303C" w:rsidP="002B30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2B303C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2B303C" w:rsidRPr="002B303C" w:rsidRDefault="002B303C" w:rsidP="002B30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2B303C" w:rsidRPr="002B303C" w:rsidRDefault="002B303C" w:rsidP="002B30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2B303C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2B303C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2B303C" w:rsidRPr="002B303C" w:rsidRDefault="002B303C" w:rsidP="002B303C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303C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B303C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B303C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B303C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2B303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2B303C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2B303C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2B303C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B303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B303C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B303C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2B303C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2B303C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B303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B303C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2B303C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B303C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B303C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2B303C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2B303C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B303C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B303C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303C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2B303C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> </w:t>
      </w:r>
      <w:r w:rsidRPr="002B303C">
        <w:rPr>
          <w:rFonts w:ascii="Times New Roman" w:eastAsia="Calibri" w:hAnsi="Times New Roman" w:cs="Times New Roman"/>
          <w:sz w:val="28"/>
          <w:szCs w:val="28"/>
        </w:rPr>
        <w:tab/>
      </w:r>
      <w:r w:rsidRPr="002B303C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2B303C" w:rsidRPr="002B303C" w:rsidRDefault="002B303C" w:rsidP="002B3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2B303C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2B303C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</w:r>
      <w:r w:rsidRPr="002B303C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> </w:t>
      </w:r>
      <w:r w:rsidRPr="002B303C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2B303C" w:rsidRPr="002B303C" w:rsidRDefault="002B303C" w:rsidP="002B30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03C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2B303C" w:rsidRPr="002B303C" w:rsidRDefault="002B303C" w:rsidP="002B303C">
      <w:bookmarkStart w:id="4" w:name="_GoBack"/>
      <w:bookmarkEnd w:id="4"/>
    </w:p>
    <w:sectPr w:rsidR="002B303C" w:rsidRPr="002B303C" w:rsidSect="00413AA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D651F6"/>
    <w:multiLevelType w:val="hybridMultilevel"/>
    <w:tmpl w:val="FC8E8582"/>
    <w:lvl w:ilvl="0" w:tplc="0419000F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25BFE"/>
    <w:rsid w:val="000E7D96"/>
    <w:rsid w:val="001F0BC7"/>
    <w:rsid w:val="002B303C"/>
    <w:rsid w:val="00413AA3"/>
    <w:rsid w:val="007F58CB"/>
    <w:rsid w:val="009A4477"/>
    <w:rsid w:val="009B30C9"/>
    <w:rsid w:val="00AD2BFA"/>
    <w:rsid w:val="00CB79CD"/>
    <w:rsid w:val="00D31453"/>
    <w:rsid w:val="00DE2847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13958</Words>
  <Characters>79562</Characters>
  <Application>Microsoft Office Word</Application>
  <DocSecurity>0</DocSecurity>
  <Lines>663</Lines>
  <Paragraphs>186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2018-2019_40_05_03_1_plx_Гражданское право</vt:lpstr>
      <vt:lpstr>Лист1</vt:lpstr>
    </vt:vector>
  </TitlesOfParts>
  <Company/>
  <LinksUpToDate>false</LinksUpToDate>
  <CharactersWithSpaces>93334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2018-2019_40_05_03_1_plx_Гражданское право</dc:title>
  <dc:creator>FastReport.NET</dc:creator>
  <cp:lastModifiedBy>Юлия В. Копылова</cp:lastModifiedBy>
  <cp:revision>2</cp:revision>
  <cp:lastPrinted>2018-12-24T07:45:00Z</cp:lastPrinted>
  <dcterms:created xsi:type="dcterms:W3CDTF">2019-02-04T10:01:00Z</dcterms:created>
  <dcterms:modified xsi:type="dcterms:W3CDTF">2019-02-04T10:01:00Z</dcterms:modified>
</cp:coreProperties>
</file>