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93" w:rsidRDefault="00ED50D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91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FA">
        <w:br w:type="page"/>
      </w:r>
    </w:p>
    <w:p w:rsidR="00592093" w:rsidRPr="00844326" w:rsidRDefault="00ED50D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72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FA" w:rsidRPr="00844326">
        <w:rPr>
          <w:lang w:val="ru-RU"/>
        </w:rPr>
        <w:br w:type="page"/>
      </w:r>
    </w:p>
    <w:p w:rsidR="00592093" w:rsidRPr="00844326" w:rsidRDefault="00ED50D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FA" w:rsidRPr="008443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8"/>
        <w:gridCol w:w="1757"/>
        <w:gridCol w:w="4779"/>
        <w:gridCol w:w="975"/>
      </w:tblGrid>
      <w:tr w:rsidR="005920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ОСВОЕНИЯ ДИСЦИПЛИНЫ</w:t>
            </w:r>
          </w:p>
        </w:tc>
      </w:tr>
      <w:tr w:rsidR="00592093" w:rsidRPr="00844326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студентами-юристами психологических аспектов ряда правовых явлений – правосознания, правотворчества, профилактики преступности, психологии следственной деятельности лиц, судебной психологии, психологии лиц, отбывающ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уголовные наказания в учреждениях пенитенциарной системы; овладение знаниями о разнообразных проявлениях психики лиц, участвующих в ситуациях правового регулирования, являющихся субъектами тех или иных правонарушений и противоправных деяний; формировани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у студентов необходимых юристу умений и навыков применения полученных  психологических знаний в   практической деятельности.</w:t>
            </w:r>
          </w:p>
        </w:tc>
      </w:tr>
      <w:tr w:rsidR="00592093" w:rsidRPr="00844326">
        <w:trPr>
          <w:trHeight w:hRule="exact" w:val="292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вооружение студентов юридического факультета достоверными юридико-психологическими знаниями, позволяющими лучше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понимать  юридико-психологические зависимости, а также пути влияния на них; способствование цивилизованному  профессионально-психологическому    развитию личности сотрудников и работников юридических органов, подразделений и учреждений; разработка психолог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 обоснованных путей повышения эффективности решения профессиональных задач будущими юристами; научение исследованию психологических предпосылок (условий) эффективности функционирования правовых норм; психологическое исследование личности преступника,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раскрытие мотивации  преступного поведения; разработка социально- психологических основ профилактики преступлений; исследование психологических закономерностей различных видов правоохранительной деятельности (следователя, прокурора, адвоката, судьи); иссл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едование психологических закономерностей деятельности исправительных учреждений в целях разработки системы мер по исправлению осужденных; разработка рекомендаций по совершенствованию профессионального мастерства работников правоохранительных органов по про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фориентации, профотбору, профконсультации кандидатов, желающих работать в указанных органах.</w:t>
            </w:r>
          </w:p>
        </w:tc>
      </w:tr>
      <w:tr w:rsidR="00592093" w:rsidRPr="00844326">
        <w:trPr>
          <w:trHeight w:hRule="exact" w:val="277"/>
        </w:trPr>
        <w:tc>
          <w:tcPr>
            <w:tcW w:w="766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9209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592093" w:rsidRPr="0084432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92093" w:rsidRPr="0084432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592093" w:rsidRPr="0084432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технологии в юридической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592093" w:rsidRPr="0084432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592093" w:rsidRPr="0084432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Организационно-правовые основы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прокуратуры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592093" w:rsidRPr="0084432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920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592093">
        <w:trPr>
          <w:trHeight w:hRule="exact" w:val="277"/>
        </w:trPr>
        <w:tc>
          <w:tcPr>
            <w:tcW w:w="766" w:type="dxa"/>
          </w:tcPr>
          <w:p w:rsidR="00592093" w:rsidRDefault="00592093"/>
        </w:tc>
        <w:tc>
          <w:tcPr>
            <w:tcW w:w="2071" w:type="dxa"/>
          </w:tcPr>
          <w:p w:rsidR="00592093" w:rsidRDefault="00592093"/>
        </w:tc>
        <w:tc>
          <w:tcPr>
            <w:tcW w:w="1844" w:type="dxa"/>
          </w:tcPr>
          <w:p w:rsidR="00592093" w:rsidRDefault="00592093"/>
        </w:tc>
        <w:tc>
          <w:tcPr>
            <w:tcW w:w="5104" w:type="dxa"/>
          </w:tcPr>
          <w:p w:rsidR="00592093" w:rsidRDefault="00592093"/>
        </w:tc>
        <w:tc>
          <w:tcPr>
            <w:tcW w:w="993" w:type="dxa"/>
          </w:tcPr>
          <w:p w:rsidR="00592093" w:rsidRDefault="00592093"/>
        </w:tc>
      </w:tr>
      <w:tr w:rsidR="00592093" w:rsidRPr="0084432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</w:t>
            </w: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РЕЗУЛЬТАТАМ ОСВОЕНИЯ ДИСЦИПЛИНЫ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093" w:rsidRPr="0084432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процессов самоорганизации и самообразования, их особенности и технологии реализации, исходя из целей совершенствования профессиональной -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возможности, сущность и значимость институтов переподготовки и повышения квалификации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093" w:rsidRPr="0084432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планировать цели и устанавливать приоритеты при выборе способов принятия решений с учетом условий, средств, личных возможностей и временной перспективы достиже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в период осуществления профессиональной деятельности;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093" w:rsidRPr="0084432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поддержания уровня своих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психолого-педагогических и профессиональных знаний;</w:t>
            </w:r>
          </w:p>
        </w:tc>
      </w:tr>
      <w:tr w:rsidR="00592093" w:rsidRPr="0084432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Знать:</w:t>
            </w:r>
          </w:p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42"/>
        <w:gridCol w:w="959"/>
        <w:gridCol w:w="693"/>
        <w:gridCol w:w="1111"/>
        <w:gridCol w:w="1246"/>
        <w:gridCol w:w="698"/>
        <w:gridCol w:w="394"/>
        <w:gridCol w:w="977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92093" w:rsidRPr="0084432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должностных обязанностей по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обеспечению законности, правопорядка в обществе и государстве;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меры юридической ответственности, которые могут применяться в случае совершения правонарушений в профессиональной деятельности;                -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093" w:rsidRPr="00844326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добросовестно и ответственно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сохранять и укреплять доверие </w:t>
            </w: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общества к юридическому сообществу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ценностные ориентации будущей профессии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093" w:rsidRPr="0084432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обеспечивать соблюдение и защиту прав, свобод и законных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093" w:rsidRPr="0084432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методикой различных видов профессионального общения и принятия решений в правоохранительной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текущих изменений законодательства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093" w:rsidRPr="0084432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093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093" w:rsidRPr="00844326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процессе переподготовки, повышения квалификации и самообразования;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592093" w:rsidRPr="00844326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</w:t>
            </w: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обеспечению законности и правопорядка, безопасности личности, общества, государства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правовых дисциплин.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093" w:rsidRPr="00844326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давать оценку социальной значимости правовых явлений и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 с точки зрения законности формирования справочно- информационных и информационно-поисковых систем.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информационно-поисковых систем.</w:t>
            </w:r>
          </w:p>
        </w:tc>
      </w:tr>
      <w:tr w:rsidR="00592093" w:rsidRPr="00844326">
        <w:trPr>
          <w:trHeight w:hRule="exact" w:val="277"/>
        </w:trPr>
        <w:tc>
          <w:tcPr>
            <w:tcW w:w="993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9209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</w:t>
            </w: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92093" w:rsidRPr="0084432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«Предмет, структура, методы и историческое развитие  юридической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юридической психологии и её задачи.</w:t>
            </w:r>
          </w:p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Методы юридической психологии. 3.  Система (структура) юридической психологии.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Историческое развитие юридической психологии.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Л1.5 Л1.6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Л2.5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72"/>
        <w:gridCol w:w="904"/>
        <w:gridCol w:w="654"/>
        <w:gridCol w:w="1085"/>
        <w:gridCol w:w="1185"/>
        <w:gridCol w:w="654"/>
        <w:gridCol w:w="375"/>
        <w:gridCol w:w="924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9209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Социализация личности – основа социально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адаптированного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социализация, правосознание и правоисполнительное поведение.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Л3.3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«Психология гражданско- правового регулирования»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1.Гражданское право как фактор формирования психологии гражданского общества.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Психология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гражданского судопроизводства.</w:t>
            </w:r>
          </w:p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Судебно-психологическая экспертиза в гражданском судопроизводстве и арбитражном процессе.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Л3.4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«Превентивная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психология несовершеннолетних»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1.Проблемы превентивной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несовершеннолетних в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предупреждения преступлений среди несовершеннолетних.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Психологические особенности следствия по делам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несовершеннолетних.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Л3.5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 w:rsidRPr="0084432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«Личность сотрудника правоохранительных органов в юридической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психологии»      1. Социально-психологическая характеристика работы сотрудника.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уктура профессиональной деятельности сотрудника.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Л3.6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«Психология личности преступника»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Системный подход к анализу противоправного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Биосоциальные факторы в детерминации преступного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преступника.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Типология личности преступника.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Л3.8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35"/>
        <w:gridCol w:w="908"/>
        <w:gridCol w:w="657"/>
        <w:gridCol w:w="1088"/>
        <w:gridCol w:w="1201"/>
        <w:gridCol w:w="657"/>
        <w:gridCol w:w="377"/>
        <w:gridCol w:w="927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920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«Психология расследования преступлений»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психологии расследования преступлений.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личности и деятельности следователя.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Психология следственных действий.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Нетрадиционные методы расследования преступлений.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Л2.6 Л3.7 Л3.10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. «Психология судопроизводства по уголовным делам»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Психология судопроизводства. Характеристика психологической структуры судебной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особенности судопроизводства на отдельных этапах.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нравственным и психологическим качествам участников судопроизводства.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Социально-психологические особенности судопроизводства с участием при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сяжных заседателей.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Л3.1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 Пенитенциарная психология»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пенитенциарной психологии. Психология осужденного, задачи и факторы ресоциализации.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анализ коллектива осужденных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изучения личности и психологического воздействия на неё с целью ресоциализации.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характеристика адаптации освобожденного к условиям жизни на свободе.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характеристика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сотрудника исправительного учреждения.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Л3.2 Л3.8 Л3.10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 w:rsidRPr="0084432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 «Предмет, структура,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историческое развитие юридической психологии»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юридической психологии и её задачи.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Методы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(структура)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Историческое развитие юридической психологии. 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3570"/>
        <w:gridCol w:w="902"/>
        <w:gridCol w:w="653"/>
        <w:gridCol w:w="1084"/>
        <w:gridCol w:w="1195"/>
        <w:gridCol w:w="653"/>
        <w:gridCol w:w="374"/>
        <w:gridCol w:w="923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9209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Социализация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 – основа социально адаптированного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Правовая социализация, правосознание и правоисполнительное поведение.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ункционирования правовых норм.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Л2.9 Л3.9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«Психология гражданско- правового регулирования»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Гражданское право как фактор формирования психологии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гражданского общества.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гражданского судопроизводства.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Судебно-психологическая экспертиза в гражданском судопроизводстве и арбитражном процессе.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Л3.10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 Превентивная психология и психология несовешеннолетних»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превентивной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несовершеннолетних в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предупреждения преступлений среди несовершеннолетних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особенности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следствия по делам несовершеннолетних.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Л2.9 Л3.9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 w:rsidRPr="0084432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«Личность сотрудника правоохранительных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в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Социально-психологическая характеристика работы сотрудника.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вленческая подструктура профессиональной деятельности сотрудника.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 Л3.9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«Психология личности преступника»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Системный подход к анализу противоправного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Биосоциальные факторы в детерминации преступного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преступника.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Типология личности преступника.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3546"/>
        <w:gridCol w:w="908"/>
        <w:gridCol w:w="657"/>
        <w:gridCol w:w="1088"/>
        <w:gridCol w:w="1189"/>
        <w:gridCol w:w="657"/>
        <w:gridCol w:w="377"/>
        <w:gridCol w:w="927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920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«Психология расследования преступлений»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психологии расследование преступлений.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личности и деятельности следователя.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следственных действий.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Нетрадиционные методы расследования преступлений.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 «Психология судопроизводства по уголовным делам»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судопроизводства. Характеристика психологической структуры судебной 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особенности судопроизводства на отдельных этапах.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Требования, предъявляемые к нравственным и психологическим качествам участников судопроизводства.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Социально-психологические особенности судопроизводства с участием присяжных заседател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«Пенитенциарная психология»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пенитенциарной психологии. Психология осужденного, задачи и факторы ресоциализации.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Психологический анализ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 осужденных.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изучения личности и психологического воздействия на неё с целью ресоциализации.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Психологическая характеристика адаптации освобожденного к условиям жизни на свободе.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5.Психологическая характеристика сотрудника исправител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ьного учреждения.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Л2.9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«Теории личности в юридической психологии»</w:t>
            </w:r>
          </w:p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1.Существующие теории личности. 2. Психодинамическая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личности З.Фрейда.                       3. Индивидуальная теория личности А.Адлера.                          4. Теория типов Г.Айзенка. 5. Психологическая структура личности по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Платонову К.К.        6. Психологические методы изучения личност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Л1.5 Л1.6 Л2.1 Л2.2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«Социально-психологические основы юридической деятельности»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Тактика установления и развития психологических контактов в общении.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Получение необходимой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от свидетелей, потерпевших, подозреваемых и обвиняемых.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интересующей личности.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Схема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34"/>
        <w:gridCol w:w="910"/>
        <w:gridCol w:w="658"/>
        <w:gridCol w:w="1089"/>
        <w:gridCol w:w="1191"/>
        <w:gridCol w:w="658"/>
        <w:gridCol w:w="378"/>
        <w:gridCol w:w="929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920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«Криминальная психология»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криминальной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личности преступника.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организованной преступности.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Мотивация преступного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Мотивы серийных убийств.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«Психологический анализ преступной деятельности»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социально-психологических причин преступления.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преступного деяния.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Психологическая характеристика преступной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последствия совершенного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«Психология потерпевшего»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потерпевшего.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аспекты воздействия преступления на личность.</w:t>
            </w:r>
          </w:p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Исследование личности потерпевшего.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«Психология судебной деятельности»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Психологическая структура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судебной 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психологическая характеристика судебного процесса.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убеждения и вынесения приговора судом.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«Психотехника юриста»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Осповы психотехники юриста.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психотехники речи юриста.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Психотехника убеждения, доказывания и опровержения возражений.</w:t>
            </w:r>
          </w:p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Психотехника воздействия речи.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«Судебно-психологическая экспертиза»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судебно-психологической экспертизы и задачи.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судебно-психологической экспертизы.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СПЭ.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работы по проведению СПЭ.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Заключение эксперта и использование его следствием и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судом.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Комплексная психолого- психиатрическая экспертиза.  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95"/>
        <w:gridCol w:w="914"/>
        <w:gridCol w:w="662"/>
        <w:gridCol w:w="1092"/>
        <w:gridCol w:w="1196"/>
        <w:gridCol w:w="662"/>
        <w:gridCol w:w="380"/>
        <w:gridCol w:w="933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920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«Конфликты в деятельности сотрудников правоохранительных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условия, субъекты и классификация конфликтов.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виды стратегий поведения в конфликте.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Конфликты в служебных коллективах правоохранительных органов.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Техники саморегуляции сотрудников правоохранительных органов.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огическая готовность и подготовка правоохранительных органов к деятельности в экстремальных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«Психология оперативно- розыскной деятельности»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Психологическая характеристика оперативно-розыскной 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оперативно-розыскных мероприятий.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Тактика установления и развития психологических контактов в общении.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Визуальная диагностика индивидуальных особенностей личности.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одика составления психологического портрета преступника.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Л2.1 Л2.2 Л2.3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36"/>
        <w:gridCol w:w="908"/>
        <w:gridCol w:w="657"/>
        <w:gridCol w:w="1088"/>
        <w:gridCol w:w="1189"/>
        <w:gridCol w:w="657"/>
        <w:gridCol w:w="377"/>
        <w:gridCol w:w="927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92093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Рефератная работа Примерная тематика рефератов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История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социализация личности.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социальной группы в социализации личности.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ответственность.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Социализация личности основа социально – адаптированного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Этика и психология в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правоприменительной 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Психологическая характеристика преступной группы.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приемы разобщения преступных групп.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Психологические особенности несовершенных правонарушителей.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Установление психологического контакта и довери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тельные отношения.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Психология личности эксперта.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Психология личности следователя.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личности судьи.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Психология личности прокурора.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Психология личности адвоката.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Роль общественного мнения и СМИ в борьбе с преступностью.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 предъявляемые к нравственным и психологическим качествам участников судопроизводства.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Социально-психологические особенности судопроизводства с участием присяжных заседателей.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Психологических анализ коллектива осужденных.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Психологическая характеристика сотрудника исправительного учреждения.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Л2.7 Л2.8 Л2.9</w:t>
            </w:r>
          </w:p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Л1.5 Л2.1 Л2.2 Л2.3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 Л2.9</w:t>
            </w:r>
          </w:p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</w:tr>
      <w:tr w:rsidR="00592093">
        <w:trPr>
          <w:trHeight w:hRule="exact" w:val="277"/>
        </w:trPr>
        <w:tc>
          <w:tcPr>
            <w:tcW w:w="993" w:type="dxa"/>
          </w:tcPr>
          <w:p w:rsidR="00592093" w:rsidRDefault="00592093"/>
        </w:tc>
        <w:tc>
          <w:tcPr>
            <w:tcW w:w="3687" w:type="dxa"/>
          </w:tcPr>
          <w:p w:rsidR="00592093" w:rsidRDefault="00592093"/>
        </w:tc>
        <w:tc>
          <w:tcPr>
            <w:tcW w:w="851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135" w:type="dxa"/>
          </w:tcPr>
          <w:p w:rsidR="00592093" w:rsidRDefault="00592093"/>
        </w:tc>
        <w:tc>
          <w:tcPr>
            <w:tcW w:w="1277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426" w:type="dxa"/>
          </w:tcPr>
          <w:p w:rsidR="00592093" w:rsidRDefault="00592093"/>
        </w:tc>
        <w:tc>
          <w:tcPr>
            <w:tcW w:w="993" w:type="dxa"/>
          </w:tcPr>
          <w:p w:rsidR="00592093" w:rsidRDefault="00592093"/>
        </w:tc>
      </w:tr>
      <w:tr w:rsidR="00592093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92093" w:rsidRPr="00844326">
        <w:trPr>
          <w:trHeight w:hRule="exact" w:val="35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зачету: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 История развития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Предмет юридической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психологии. Содержание, структура, задачи курса.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Методы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правовой психологии, особенности её проявления и предмет.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Социализация личности - основа социально адаптированного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Социальный статус и социал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ьная роль.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Правовая социализация.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Правосознание и правовая ответственность.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 как фактор социальной регуляции социальной регуляции поведения личности.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Социально-психологические аспекты эффективного правотворчества и функционирования пр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авовых норм.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Психологические предпосылки эффективности правовых норм.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Этика и психология в правоприменительной 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Гражданское право как фактор формирования психологии гражданского общества.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Психология гражданского судопроизво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Судебно-психологическая экспертиза в гражданском судопроизводстве и арбитражном процессе.</w:t>
            </w:r>
          </w:p>
        </w:tc>
      </w:tr>
    </w:tbl>
    <w:p w:rsidR="00592093" w:rsidRPr="00844326" w:rsidRDefault="00A26EFA">
      <w:pPr>
        <w:rPr>
          <w:sz w:val="0"/>
          <w:szCs w:val="0"/>
          <w:lang w:val="ru-RU"/>
        </w:rPr>
      </w:pPr>
      <w:r w:rsidRPr="008443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5920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592093" w:rsidRDefault="00592093"/>
        </w:tc>
        <w:tc>
          <w:tcPr>
            <w:tcW w:w="2269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92093" w:rsidRPr="00844326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Проблемы превентивной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Проблемы несовершеннолетних в юридической психологии.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особенности следствия по делам несовершеннолетних.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Социально-психологическая характеристика профессиональной деятельности сотрудника правоохранительных органов.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Профессионально-значимые качества личности сотрудника правоохранитель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органов.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Психологическая готовность и подготовка сотрудников правоохранительных органов  к деятельности в экстремальных условиях.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условия, субъекты и классификация конфликтов.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Основные виды стратегий поведения в конфликте.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Конфликты в служебных коллективах сотрудников правоохранительных органов.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Техники саморегуляции сотрудников правоохранительных органов.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Системный подход к анализу противоправного поведения.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Биосоциальные факторы в детерминации преступного по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личности преступника.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Типология личности преступников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Мотивация преступления.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Психологические аспекты расследования преступлений в сфере организованной преступности.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 Судебно-психологическая экспертиза, основания и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поводы её назначения.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психолого-психиатрическая экспертиза.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Психологические особенности несовершеннолетних преступников.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Социально-психологические основы профилактики правонарушений несовершеннолетних.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Психологические особен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предварительного следствия по делам несовершеннолетних.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Криминогенность дефектов правой социализации несовершеннолетних в семье и школе.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Стихийные неформальные группы подростков и дефекты правовой социализации.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референтной груп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пы.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Психологические типы преступников.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Преступная группа. Виды преступных групп, их характеристика.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Психологические приемы разобщения преступных групп.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Социально-психологические условия допроса в бесконфликтной и конфликтной      ситуации.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Установления психологического контакта и доверительных отношений.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Психология личности и деятельности следователя.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допросов, применяемые на предварительном и судебном следствии.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Психология следственных действий.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Психологические особ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енности обыска и выемки.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Психологические особенности осмотра мета происшествия.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Психология допроса, очной ставки и следственного эксперимента.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Нетрадиционные методы расследования преступлений.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Психология свидетельских показаний.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особенности предварительного следствия.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Характеристика психологической структуры судебной деятельности.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Структура профессиограммы и психограммы следователя.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Психологические особенности судопроизводства на отдельных этапах.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57.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 предъявляемые к нравственным и психологическим качествам участников судопроизводства.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Социально-психологические особенности судопроизводства с участием присяжных заседателей.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Психологические особенности допроса участников уголовного про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цесса в суде.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Психологические особенности личности потерпевшего от экономических преступлений.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Психологические особенности судебного разбирательства по делам несовершеннолетних.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Тактика установления и развития психологических контактов в общени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Визуальная диагностика индивидуальных особенностей личности.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Методика составления психологического портрета преступника.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Психологический анализ коллектива осужденных.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Психология личности осужденного.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Психологические аспекты наказания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исправления преступников.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воздействия на осужденных в целях их ресоциализации.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Социальная ресоциализация освобожденных из мест лишения свободы.</w:t>
            </w:r>
          </w:p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Психологическая характеристика сотрудника исправительного учреждения.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</w:t>
            </w: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средств для проведения текущего контроля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592093" w:rsidRPr="00844326">
        <w:trPr>
          <w:trHeight w:hRule="exact" w:val="277"/>
        </w:trPr>
        <w:tc>
          <w:tcPr>
            <w:tcW w:w="710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093" w:rsidRPr="00844326" w:rsidRDefault="00592093">
            <w:pPr>
              <w:rPr>
                <w:lang w:val="ru-RU"/>
              </w:rPr>
            </w:pP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Рекомендуемая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920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5"/>
        <w:gridCol w:w="1855"/>
        <w:gridCol w:w="1970"/>
        <w:gridCol w:w="2170"/>
        <w:gridCol w:w="701"/>
        <w:gridCol w:w="996"/>
      </w:tblGrid>
      <w:tr w:rsidR="005920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592093" w:rsidRDefault="00592093"/>
        </w:tc>
        <w:tc>
          <w:tcPr>
            <w:tcW w:w="2269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920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20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5920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Чуфаровский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ых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методическое пособие для 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Омская юридическая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920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20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Сорокотягин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Юридическая психология: учеб.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5920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Петруня О.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Кивайко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Ушамирская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труда. Юридическая 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Пазухина С. В., Филиппова С. А., Черкасова С. А.,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Шалагинова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 руководителя образовательной организации: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Харламова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влияния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Лукья­нов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592093" w:rsidRPr="00844326" w:rsidRDefault="00A26EFA">
      <w:pPr>
        <w:rPr>
          <w:sz w:val="0"/>
          <w:szCs w:val="0"/>
          <w:lang w:val="ru-RU"/>
        </w:rPr>
      </w:pPr>
      <w:r w:rsidRPr="008443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1866"/>
        <w:gridCol w:w="1798"/>
        <w:gridCol w:w="2003"/>
        <w:gridCol w:w="2169"/>
        <w:gridCol w:w="699"/>
        <w:gridCol w:w="995"/>
      </w:tblGrid>
      <w:tr w:rsidR="005920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40.03.01.06_1.plx</w:t>
            </w:r>
          </w:p>
        </w:tc>
        <w:tc>
          <w:tcPr>
            <w:tcW w:w="2127" w:type="dxa"/>
          </w:tcPr>
          <w:p w:rsidR="00592093" w:rsidRDefault="00592093"/>
        </w:tc>
        <w:tc>
          <w:tcPr>
            <w:tcW w:w="2269" w:type="dxa"/>
          </w:tcPr>
          <w:p w:rsidR="00592093" w:rsidRDefault="00592093"/>
        </w:tc>
        <w:tc>
          <w:tcPr>
            <w:tcW w:w="710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920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 Э.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Игры, в которые играют люди. Психология человеческих взаимоотношений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Борисенков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Вестник МГГУ им. М.А. Шолохова.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Серия "Педагогика и психология"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Московский государственный гуманитарный университет им.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М.А. Шолохова,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невербальных коммуникаций: учебно-методические материалы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ых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Козьяков Р. В., Басин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АСПО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Клиническая психология: электронная презентация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59209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Фиофанова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взросления и воспитательные практики нового поколения: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Гончарук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Солодова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 школы: электронное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Козловская Т. Н., Кириенко А. А., Назаренко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Общая психология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(сборник практических заданий):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92093" w:rsidRPr="008443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2093" w:rsidRPr="008443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2093" w:rsidRPr="008443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2093" w:rsidRPr="008443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92093" w:rsidRPr="008443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Прокуратуры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92093" w:rsidRPr="0084432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5920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920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592093" w:rsidRDefault="00A26E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5920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592093" w:rsidRDefault="005920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5920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Консультант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</w:p>
        </w:tc>
      </w:tr>
      <w:tr w:rsidR="00592093">
        <w:trPr>
          <w:trHeight w:hRule="exact" w:val="277"/>
        </w:trPr>
        <w:tc>
          <w:tcPr>
            <w:tcW w:w="766" w:type="dxa"/>
          </w:tcPr>
          <w:p w:rsidR="00592093" w:rsidRDefault="00592093"/>
        </w:tc>
        <w:tc>
          <w:tcPr>
            <w:tcW w:w="3913" w:type="dxa"/>
          </w:tcPr>
          <w:p w:rsidR="00592093" w:rsidRDefault="00592093"/>
        </w:tc>
        <w:tc>
          <w:tcPr>
            <w:tcW w:w="5104" w:type="dxa"/>
          </w:tcPr>
          <w:p w:rsidR="00592093" w:rsidRDefault="00592093"/>
        </w:tc>
        <w:tc>
          <w:tcPr>
            <w:tcW w:w="993" w:type="dxa"/>
          </w:tcPr>
          <w:p w:rsidR="00592093" w:rsidRDefault="00592093"/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9209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Default="00A26EFA">
            <w:pPr>
              <w:spacing w:after="0" w:line="240" w:lineRule="auto"/>
              <w:rPr>
                <w:sz w:val="19"/>
                <w:szCs w:val="19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 лекционных занятий используется демонстрационное оборудование.</w:t>
            </w:r>
          </w:p>
        </w:tc>
      </w:tr>
      <w:tr w:rsidR="00592093">
        <w:trPr>
          <w:trHeight w:hRule="exact" w:val="277"/>
        </w:trPr>
        <w:tc>
          <w:tcPr>
            <w:tcW w:w="766" w:type="dxa"/>
          </w:tcPr>
          <w:p w:rsidR="00592093" w:rsidRDefault="00592093"/>
        </w:tc>
        <w:tc>
          <w:tcPr>
            <w:tcW w:w="3913" w:type="dxa"/>
          </w:tcPr>
          <w:p w:rsidR="00592093" w:rsidRDefault="00592093"/>
        </w:tc>
        <w:tc>
          <w:tcPr>
            <w:tcW w:w="5104" w:type="dxa"/>
          </w:tcPr>
          <w:p w:rsidR="00592093" w:rsidRDefault="00592093"/>
        </w:tc>
        <w:tc>
          <w:tcPr>
            <w:tcW w:w="993" w:type="dxa"/>
          </w:tcPr>
          <w:p w:rsidR="00592093" w:rsidRDefault="00592093"/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92093" w:rsidRPr="0084432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93" w:rsidRPr="00844326" w:rsidRDefault="00A26EF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8443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844326" w:rsidRPr="00844326" w:rsidRDefault="00844326">
      <w:pPr>
        <w:rPr>
          <w:lang w:val="ru-RU"/>
        </w:rPr>
      </w:pPr>
      <w:r w:rsidRPr="00844326">
        <w:rPr>
          <w:lang w:val="ru-RU"/>
        </w:rPr>
        <w:br w:type="page"/>
      </w:r>
    </w:p>
    <w:p w:rsidR="00ED50DB" w:rsidRDefault="00E26CC8" w:rsidP="00ED50D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26CC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ED50D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14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CC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</w:t>
      </w:r>
      <w:r w:rsidR="00ED50DB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26CC8" w:rsidRPr="00E26CC8" w:rsidRDefault="00E26CC8" w:rsidP="00ED50DB">
      <w:pPr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1.Перечень компетенций с указанием этапов их формирования в процессе освоения образовательной программы………………………………………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………………25</w:t>
      </w: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2.Описание критериев оценивания компетенций на различных этапах их формирования, описание шкал оценивания…………………………………. ...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...25</w:t>
      </w: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</w:t>
      </w: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…30</w:t>
      </w: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……………………44</w:t>
      </w: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26CC8" w:rsidRPr="00E26CC8" w:rsidRDefault="00E26CC8" w:rsidP="00E26CC8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Toc453750942"/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E26CC8" w:rsidRPr="00E26CC8" w:rsidRDefault="00E26CC8" w:rsidP="00E26CC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26CC8" w:rsidRPr="00E26CC8" w:rsidRDefault="00E26CC8" w:rsidP="00E26CC8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Toc453750943"/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36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800"/>
        <w:gridCol w:w="2880"/>
        <w:gridCol w:w="1260"/>
      </w:tblGrid>
      <w:tr w:rsidR="00E26CC8" w:rsidTr="00726C95">
        <w:trPr>
          <w:trHeight w:val="75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ЗУН, </w:t>
            </w:r>
          </w:p>
          <w:p w:rsid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составляющие компетенцию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Критерии </w:t>
            </w:r>
          </w:p>
          <w:p w:rsid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E26CC8" w:rsidRPr="00E26CC8" w:rsidTr="00726C95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E26CC8" w:rsidRPr="00E26CC8" w:rsidTr="00726C95">
        <w:trPr>
          <w:trHeight w:val="14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логические аспекты права, методологические принципы употребления юридических терминов, основные форм абстрактного мышления, приемы мышления, логические и методологические основы аргументации и критики.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Уметь: выявлять логические формы различных мыслей и процессов мышления без использования и с использованием языка логики высказывани, устанавливать отношения между мыслями и процессами мышления по логическим формам в процессе реализации профессиональной деятельност,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гипотетико-дедуктивным методом в процессе реализации своей профессиональной деятельности, навыками, полученными в процессе изучения логики к выделению существенных признаков социальных событий  и критической самостоятельной аргументацией в системе социальных отношени,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E26CC8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1-8), Т – тест.</w:t>
            </w:r>
          </w:p>
        </w:tc>
      </w:tr>
      <w:tr w:rsidR="00E26CC8" w:rsidRPr="00E26CC8" w:rsidTr="00726C95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CC8" w:rsidRP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ОПК-1 Способностью добросовестно исполнять профессиональные обязанности, соблюдать принципы этики юриста</w:t>
            </w:r>
          </w:p>
          <w:p w:rsidR="00E26CC8" w:rsidRP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E26CC8" w:rsidRPr="00E26CC8" w:rsidTr="00726C95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 xml:space="preserve"> - этические, социальные и правовые нормы, регулирующие 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lastRenderedPageBreak/>
              <w:t>отношения юриста к профессиональной деятельности, к человеку, обществу и государству;             - содержание и особенности профессиональной этики в его профессиональной деятельности;                 - содержание должностных обязанностей по обеспечению законности, правопорядка в обществе и государстве;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E26CC8" w:rsidRP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основные задачи и профессиональные обязанности будущей профессии.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E26CC8">
              <w:rPr>
                <w:rFonts w:ascii="Times New Roman" w:eastAsia="Calibri" w:hAnsi="Times New Roman" w:cs="Times New Roman"/>
                <w:iCs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нравственности;                            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                              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</w:t>
            </w:r>
            <w:r w:rsidRPr="00E26CC8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. 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>- навыками оценки своих поступков и поступков окружающих с точки зрения норм этики и морали;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</w:rPr>
            </w:pPr>
            <w:r>
              <w:rPr>
                <w:rFonts w:ascii="Times New Roman" w:eastAsia="Calibri" w:hAnsi="Times New Roman" w:cs="Times New Roman"/>
              </w:rPr>
              <w:t xml:space="preserve">- принципами этики юриста. </w:t>
            </w:r>
          </w:p>
          <w:p w:rsid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соответствие знаний и умений  проблеме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исследования; 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E26CC8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О – опрос (вопросы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1-10), СЗ –ситуационные задания (задание 8-14), Т – тест.</w:t>
            </w:r>
          </w:p>
        </w:tc>
      </w:tr>
      <w:tr w:rsidR="00E26CC8" w:rsidRPr="00E26CC8" w:rsidTr="00726C95">
        <w:trPr>
          <w:trHeight w:val="434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CC8" w:rsidRP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>ОПК-4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Способностью сохранять и  укреплять доверие общества к юридическому сообществу</w:t>
            </w:r>
          </w:p>
          <w:p w:rsidR="00E26CC8" w:rsidRPr="00E26CC8" w:rsidRDefault="00E26CC8" w:rsidP="00726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E26CC8" w:rsidRPr="00E26CC8" w:rsidTr="00726C95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Знать: 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 xml:space="preserve">- ценностные ориентации будущей профессии; 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этические, социальные и правовые нормы и особенности их проявления в профессиональной деятельности;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основы формирования профессиональной морали и нравственности;</w:t>
            </w:r>
          </w:p>
          <w:p w:rsidR="00E26CC8" w:rsidRP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важность сохранения и укрепления доверия общества к государству и праву, к представителям юридического сообщества;</w:t>
            </w:r>
          </w:p>
          <w:p w:rsidR="00E26CC8" w:rsidRP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E26CC8">
              <w:rPr>
                <w:rFonts w:ascii="Times New Roman" w:eastAsia="Calibri" w:hAnsi="Times New Roman" w:cs="Times New Roman"/>
                <w:iCs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E26CC8" w:rsidRP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меры; - конструктивно обмениваться идеями, информацией, юридическими и психологическими знаниями в процессе общениями с гражданами и коллегами;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lang w:val="ru-RU"/>
              </w:rPr>
              <w:t>- применять профессионально значимые качества юриста в процессе управления, использовать социально-психологические закономерности профессионального общения.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навыками анализа текущих изменений законодательства;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методами сохранения и укрепления доверия общества к государству и праву, к представителям юридического сообщества;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t>- навыками использования положений профессиональной этики в юридической деятельности;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lang w:val="ru-RU"/>
              </w:rPr>
              <w:lastRenderedPageBreak/>
              <w:t>- владение навыками работы с обращениями граждан, учета общественного мнения в своей профессиональной деятельности и участия в организационно-правовом обеспечении использования форм непосредственной демократии в целях учета мнения населения при принятии решений государственными и правоохранительными органами.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E26CC8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2-30), СЗ –ситуационные задания (задание 10-18), Т – тест.</w:t>
            </w:r>
          </w:p>
        </w:tc>
      </w:tr>
      <w:tr w:rsidR="00E26CC8" w:rsidRPr="00E26CC8" w:rsidTr="00726C95">
        <w:trPr>
          <w:trHeight w:val="716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CC8" w:rsidRPr="00E26CC8" w:rsidRDefault="00E26CC8" w:rsidP="00726C9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ОПК-6 Способностью повышать уровень своей профессиональной компетентности</w:t>
            </w:r>
          </w:p>
          <w:p w:rsidR="00E26CC8" w:rsidRPr="00E26CC8" w:rsidRDefault="00E26CC8" w:rsidP="00726C9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</w:p>
        </w:tc>
      </w:tr>
      <w:tr w:rsidR="00E26CC8" w:rsidRPr="00E26CC8" w:rsidTr="00726C95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- принципы эффективного взаимодействия и сотрудничества с гражданами и коллегами в процессе профессиональной деятельности;                                                   - психолого-педагогические основы профессионального общения юриста с коллегами по работе и гражданами;                              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                                                 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 демонстрировать профессиональные стандарты поведения, действовать в соответствии с должностными инструкциями;                                                - проявлять инициативу и находчивость;     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                                                       - оценивать факты и явления профессиональной деятельности с юридической, социальной, этической и   психолого-педагогической точки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зрения;                                                          - определить основные направления повышения уровня профессиональной компетентности  и совершенствования профессионально-личностных качеств.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              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работы с нормативно-правовыми актами;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  <w:p w:rsidR="00E26CC8" w:rsidRPr="00E26CC8" w:rsidRDefault="00E26CC8" w:rsidP="00726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E26CC8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отборанеобходимой информации;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E26CC8" w:rsidRPr="00E26CC8" w:rsidRDefault="00E26CC8" w:rsidP="00726C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CC8" w:rsidRPr="00E26CC8" w:rsidRDefault="00E26CC8" w:rsidP="00726C9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E26CC8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30-70), СЗ ситуационные задания (задание 16-21), Т – тест.</w:t>
            </w:r>
          </w:p>
        </w:tc>
      </w:tr>
    </w:tbl>
    <w:p w:rsidR="00E26CC8" w:rsidRPr="00E26CC8" w:rsidRDefault="00E26CC8" w:rsidP="00E26C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этом следует исходить из положения о балльно-рейтинговой системе. 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E26CC8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E26CC8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E26CC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зачета,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«незачтено»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выставляется, если </w:t>
      </w:r>
      <w:r w:rsidRPr="00E26CC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студент допускает грубые ошибки в ответе, непонимает сущность излагаемого вопроса, неумеет применять знания на практике, неуверен и неточен в ответе на дополнительные и наводящие вопросы.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2" w:name="_Toc453750944"/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Типовые контрольные задания или иные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26CC8" w:rsidRPr="00E26CC8" w:rsidRDefault="00E26CC8" w:rsidP="00E26CC8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pacing w:before="120"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E26CC8" w:rsidRPr="00E26CC8" w:rsidRDefault="00E26CC8" w:rsidP="00E26CC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E26CC8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E26CC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  <w:r w:rsidRPr="00E26CC8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Уголовный процесс</w:t>
      </w:r>
    </w:p>
    <w:p w:rsidR="00E26CC8" w:rsidRPr="00E26CC8" w:rsidRDefault="00E26CC8" w:rsidP="00E26CC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(3 семестр/2курс)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История развития юридической психологии.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Предмет юридической психологии. Содержание, структура, задачи курса.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 юридической психологии.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Понятие правовой психологии, особенности её проявления и предмет.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Социализация личности - основа социально адаптированного поведения.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Социальный статус и социальная роль.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 социализация.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Правосознание и правовая ответственность.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Право как фактор социальной регуляции социальной регуляции поведения личности.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аспекты эффективного правотворчества и функционирования правовых норм.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Психологические предпосылки эффективности правовых норм.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Этика и психология в правоприменительной деятельности.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Гражданское право как фактор формирования психологии гражданского общества.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гражданского судопроизводства.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 в гражданском судопроизводстве и арбитражном процессе.  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Проблемы превентивной психологии.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Проблемы несовершеннолетних в юридической психологии.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следствия по делам несовершеннолетних.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Социально-психологическая характеристика профессиональной деятельности сотрудника правоохранительных органов. 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Профессионально-значимые качества личности сотрудника правоохранительных органов.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готовность и подготовка сотрудников правоохранительных органов  к деятельности в экстремальных условиях.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Понятие, условия, субъекты и классификация конфликтов.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Основные виды стратегий поведения в конфликте.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Конфликты в служебных коллективах сотрудников правоохранительных органов.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Техники саморегуляции сотрудников правоохранительных органов.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Системный подход к анализу противоправного поведения.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Биосоциальные факторы в детерминации преступного поведения.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 личности преступника.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Типология личности преступников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Мотивация преступления.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расследования преступлений в сфере организованной преступности.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экспертиза, основания и поводы её назначения.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Комплексная психолого-психиатрическая экспертиза.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Психологические особенности несовершеннолетних преступников.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основы профилактики правонарушений несовершеннолетних.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предварительного следствия по делам несовершеннолетних.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Криминогенность дефектов правой социализации несовершеннолетних в семье и школе.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Стихийные неформальные группы подростков и дефекты правовой социализации. 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Понятие референтной группы. 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типы преступников.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Преступная группа. Виды преступных групп, их характеристика.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приемы разобщения преступных групп.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условия допроса в бесконфликтной и конфликтной      ситуации.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Установления психологического контакта и доверительных отношений.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личности и деятельности следователя.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Виды допросов, применяемые на предварительном и судебном следствии.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следственных действий.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обыска и выемки.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осмотра мета происшествия.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допроса, очной ставки и следственного эксперимента.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Нетрадиционные методы расследования преступлений.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свидетельских показаний.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особенности предварительного следствия.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Характеристика психологической структуры судебной деятельности.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Структура профессиограммы и психограммы следователя.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судопроизводства на отдельных этапах.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Требования, предъявляемые к нравственным и психологическим качествам участников судопроизводства.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особенности судопроизводства с участием присяжных заседателей.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допроса участников уголовного процесса в суде.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личности потерпевшего от экономических преступлений.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судебного разбирательства по делам несовершеннолетних.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Тактика установления и развития психологических контактов в общении.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Визуальная диагностика индивидуальных особенностей личности.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Методика составления психологического портрета преступника.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Психологический анализ коллектива осужденных.</w:t>
      </w:r>
    </w:p>
    <w:p w:rsid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личности осужденного.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наказания и исправления преступников.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Методы воздействия на осужденных в целях их ресоциализации.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Социальная ресоциализация освобожденных из мест лишения свободы.</w:t>
      </w:r>
    </w:p>
    <w:p w:rsidR="00E26CC8" w:rsidRPr="00E26CC8" w:rsidRDefault="00E26CC8" w:rsidP="00E26CC8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характеристика сотрудника исправительного учреждения.</w:t>
      </w:r>
    </w:p>
    <w:p w:rsidR="00E26CC8" w:rsidRPr="00E26CC8" w:rsidRDefault="00E26CC8" w:rsidP="00E26CC8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E26CC8" w:rsidRPr="00E26CC8" w:rsidRDefault="00E26CC8" w:rsidP="00E26CC8">
      <w:pPr>
        <w:spacing w:after="0" w:line="240" w:lineRule="auto"/>
        <w:ind w:right="113"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«___»  ___________  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бально-рейтинговой системы в 100-балльной шкале.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Далее приводятся шкалы и критерии из ЛКМ, прописываются максимальные и минимальные баллы по видам работ, «штрафы» и «надбавки».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этом следует исходить из положения о бально-рейтинговой системе, в котором прописано следующее: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- 84-100 баллов (оценка «отлично»)</w:t>
      </w:r>
      <w:r w:rsidRPr="00E26CC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изложенный материал фактически верен,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- 67-83 баллов (оценка «хорошо»)</w:t>
      </w:r>
      <w:r w:rsidRPr="00E26CC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- 0-49 баллов (оценка неудовлетворительно)</w:t>
      </w:r>
      <w:r w:rsidRPr="00E26CC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ответы не связаны с вопросами,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1</w:t>
      </w:r>
    </w:p>
    <w:p w:rsidR="00E26CC8" w:rsidRPr="00E26CC8" w:rsidRDefault="00E26CC8" w:rsidP="00E26C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1. Проблемы несовершеннолетних в юридической психологии.</w:t>
      </w: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2.  психология личности и деятельности следователя.</w:t>
      </w: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E26CC8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 «____»__________________20</w:t>
      </w:r>
      <w:r>
        <w:rPr>
          <w:rFonts w:ascii="Times New Roman" w:eastAsia="Calibri" w:hAnsi="Times New Roman" w:cs="Times New Roman"/>
          <w:sz w:val="20"/>
          <w:szCs w:val="24"/>
        </w:rPr>
        <w:t>     </w:t>
      </w:r>
      <w:r w:rsidRPr="00E26CC8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sz w:val="20"/>
          <w:szCs w:val="24"/>
        </w:rPr>
        <w:t> 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</w:t>
      </w:r>
    </w:p>
    <w:p w:rsidR="00E26CC8" w:rsidRDefault="00E26CC8" w:rsidP="00E26C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E26CC8" w:rsidRDefault="00E26CC8" w:rsidP="00E26CC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юридической психологии .</w:t>
      </w:r>
    </w:p>
    <w:p w:rsidR="00E26CC8" w:rsidRPr="00E26CC8" w:rsidRDefault="00E26CC8" w:rsidP="00E26CC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sz w:val="24"/>
          <w:szCs w:val="24"/>
          <w:lang w:val="ru-RU"/>
        </w:rPr>
        <w:t>Биосоциальные факторы в детерминации преступного поведения</w:t>
      </w: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3</w:t>
      </w:r>
    </w:p>
    <w:p w:rsidR="00E26CC8" w:rsidRDefault="00E26CC8" w:rsidP="00E26C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E26CC8" w:rsidRDefault="00E26CC8" w:rsidP="00E26CC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допроса потерпевшего и свидетеля</w:t>
      </w:r>
    </w:p>
    <w:p w:rsidR="00E26CC8" w:rsidRPr="00E26CC8" w:rsidRDefault="00E26CC8" w:rsidP="00E26CC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sz w:val="24"/>
          <w:szCs w:val="24"/>
          <w:lang w:val="ru-RU"/>
        </w:rPr>
        <w:t>Пенитенциарная психология и её задачи.</w:t>
      </w: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4</w:t>
      </w:r>
    </w:p>
    <w:p w:rsidR="00E26CC8" w:rsidRDefault="00E26CC8" w:rsidP="00E26C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E26CC8" w:rsidRDefault="00E26CC8" w:rsidP="00E26CC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Социализация личности.</w:t>
      </w:r>
    </w:p>
    <w:p w:rsidR="00E26CC8" w:rsidRDefault="00E26CC8" w:rsidP="00E26CC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предварительного следствия.</w:t>
      </w:r>
    </w:p>
    <w:p w:rsid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5</w:t>
      </w:r>
    </w:p>
    <w:p w:rsidR="00E26CC8" w:rsidRPr="00E26CC8" w:rsidRDefault="00E26CC8" w:rsidP="00E26C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Уголовный процесс</w:t>
      </w:r>
    </w:p>
    <w:p w:rsidR="00E26CC8" w:rsidRPr="00E26CC8" w:rsidRDefault="00E26CC8" w:rsidP="00E26C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E26CC8" w:rsidRPr="00E26CC8" w:rsidRDefault="00E26CC8" w:rsidP="00E26CC8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Предмет юридической психологии и её задачи.</w:t>
      </w:r>
    </w:p>
    <w:p w:rsidR="00E26CC8" w:rsidRDefault="00E26CC8" w:rsidP="00E26CC8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Типология личности преступников.</w:t>
      </w:r>
    </w:p>
    <w:p w:rsid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E26CC8" w:rsidRDefault="00E26CC8" w:rsidP="00E26CC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E26CC8" w:rsidRDefault="00E26CC8" w:rsidP="00E26CC8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Критерии оценивания: 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«отлично»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выставляется, если </w:t>
      </w:r>
      <w:r w:rsidRPr="00E26CC8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изложенный материал фактически верен,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по применению получен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оценка «хорошо»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- оценка «удовлетворительно»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твердых знаний в объеме пройденного курса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«неудовлетворительно» - </w:t>
      </w:r>
      <w:r w:rsidRPr="00E26CC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26CC8" w:rsidRPr="00E26CC8" w:rsidRDefault="00E26CC8" w:rsidP="00E26C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письменные или компьютерные</w:t>
      </w:r>
    </w:p>
    <w:p w:rsid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E26CC8" w:rsidRDefault="00E26CC8" w:rsidP="00E26CC8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Психология – это наука о: </w:t>
      </w:r>
    </w:p>
    <w:p w:rsid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1. {психике человека}</w:t>
      </w:r>
    </w:p>
    <w:p w:rsid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{воспитании}</w:t>
      </w:r>
    </w:p>
    <w:p w:rsid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 {управлении}</w:t>
      </w:r>
    </w:p>
    <w:p w:rsid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{эмоциях и чувствах}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Выберите наиболее точное определение способностей. Способности - это: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{Врожденные особенности нервной системы, органов чувств, служащие природной предпосылкой успеха в какой-либо деятельности}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{Особенности интеллекта, которые позволяют находить нестандартные решения}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{Психические свойства личности, которые позволяют по-новому комбинировать опыт}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 {Набор тех знаний, умений и навыков, которыми обладает человек}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Физиологической основой способностей</w:t>
      </w: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являются: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{Особенности темперамента}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характера}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воспитания}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{Задатки}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Типологию темпераментов А.П. Павлов проводил по признаку: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{Тип общения}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{Тип телосложения}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{Тип высшей нервной деятельности}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{Соотношение жидкостей в организме}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Способности бывают: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1. {Активные и пассивные}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{Глубокие и поверхностные}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{Произвольные и непроизвольные}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{Общие и специальные}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Какие типы темпераментов описал Гиппократ (исходя из физиологических представлений того времени):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{Церебротонический, висцеротонический, соматотонический}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{Сангвинический, холерический, меланхолический, флегматический}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{Подвижный, уравновешенный, инертный, слабый}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{Сенсорный, интуитивный, эмоциональный, мыслительный}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Восприятие, проводимое планомерно, систематически, целенаправленно называется: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{Когнитивным диссонансом}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{Кинестетическим восприятием}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{Наблюдением}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{Адаптацией}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Виды внимания.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{Мнимое и подлинное}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{Произвольное и непроизвольное}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{Активное и пассивное}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{Концентрированное и неконцентрированное}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Волевые действия – это: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{Действия, направленные на удовлетворение потребностей}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{Действия, имеющие познавательную ориентацию}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{Действия, связанные с преодолением трудностей}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{Действия, направленные на достижение успеха}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Основой возникновения эмоциональных состояний являются: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{Потребности и мотивы человека}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{Индивидуально-типические свойства человека}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{Разумная жизнь человека}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{Ориентировочный рефлекс}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11. Укажите признак неблагоприятного социально-психологического климата коллектива: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{Доверие и требовательность членов коллектива друг у другу}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{Свободное выражение собственного мнения при обсуждении проблем}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{Административное давление руководителя на подчиненных}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{Ответственность каждого члена коллектива за общее дело}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12. Определите основные психологические признаки организованной преступности. 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{Устойчивость, сплоченность}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2. {Эмоциональная симпатия, наличие преступных интересов}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{Предварительный сговор, наличие оружия}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{Чувство солидарности, совместное проживание</w:t>
      </w: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13. Юридическим основанием назначения судебно-психологической экспертизы является: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{Постановление следователя или определение суда}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{Распоряжение руководителя экспертного учреждения}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{Заявление потерпевшего}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{Ходатайство адвоката}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14. Где верно перечислены стороны общения: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{познавательная, организационная, потребительная}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{вербальная, производственная, образовательная}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{воспитательная, практическая, распределительная}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{коммуникативная, интерактивная, перцептивная}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15. Исключите фактор, не влияющий на частоту зрительного контакта.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{расстояние между собеседниками}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{социальная дистанция}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мыслительной деятельности говорящих}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{нравственные ценности}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16. Укажите, какие  характеристики личности не являются  психологическими: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{условия социализации}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мотивационной сферы}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{ценностные ориентации}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{особенности познавательной сферы}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17. Что является основанием для выделения таких видов конфликтов, как внутриличностные, межличностные, личностно-групповые, межгрупповые: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{степень остроты противоречий}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{продолжительность протекания конфликта}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{проблемно - деятельностностная сфера}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{степень вовлеченности субъектов}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18. Процесс обострения противоречия и борьба участников конфликта определяется понятием: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{прогнозирование конфликта}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{предупреждение конфликта}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{разрешение конфликта}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{усиление конфликта}</w:t>
      </w:r>
    </w:p>
    <w:p w:rsidR="00E26CC8" w:rsidRPr="00E26CC8" w:rsidRDefault="00E26CC8" w:rsidP="00E26CC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26CC8" w:rsidRPr="00E26CC8" w:rsidRDefault="00E26CC8" w:rsidP="00E26C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Каждому студенту предлагается комплекс из 50 тестовых заданий, формируемых программой компьютерного тестирования персонально для каждого аттестуемого из общего фонда тестовых заданий.</w:t>
      </w:r>
    </w:p>
    <w:p w:rsidR="00E26CC8" w:rsidRPr="00E26CC8" w:rsidRDefault="00E26CC8" w:rsidP="00E26C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 Каждое тестовое задание предполагает  выбор одного правильного ответа из четырех или пяти вариантов. Время, отводимое на тестирование – 60 мин. Время нормируется компьютерной  программой тестирования.</w:t>
      </w:r>
    </w:p>
    <w:p w:rsidR="00E26CC8" w:rsidRPr="00E26CC8" w:rsidRDefault="00E26CC8" w:rsidP="00E26CC8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3. Критерии оценки </w:t>
      </w:r>
    </w:p>
    <w:p w:rsidR="00E26CC8" w:rsidRPr="00E26CC8" w:rsidRDefault="00E26CC8" w:rsidP="00E26C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результатов тестирования производится в соответствии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38"/>
        <w:gridCol w:w="3343"/>
      </w:tblGrid>
      <w:tr w:rsidR="00E26CC8" w:rsidTr="00726C9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правильных ответов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100-балльной шкале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5-балльной шкале</w:t>
            </w:r>
          </w:p>
        </w:tc>
      </w:tr>
      <w:tr w:rsidR="00E26CC8" w:rsidTr="00726C9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33-40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84-100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(отлично)</w:t>
            </w:r>
          </w:p>
        </w:tc>
      </w:tr>
      <w:tr w:rsidR="00E26CC8" w:rsidTr="00726C9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26-32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67-83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(хорошо)</w:t>
            </w:r>
          </w:p>
        </w:tc>
      </w:tr>
      <w:tr w:rsidR="00E26CC8" w:rsidTr="00726C9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50-66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(удовлетворительно)</w:t>
            </w:r>
          </w:p>
        </w:tc>
      </w:tr>
      <w:tr w:rsidR="00E26CC8" w:rsidTr="00726C9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CC8" w:rsidRDefault="00E26CC8" w:rsidP="00726C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(неудовлетворительно)</w:t>
            </w:r>
          </w:p>
        </w:tc>
      </w:tr>
    </w:tbl>
    <w:p w:rsidR="00E26CC8" w:rsidRPr="00E26CC8" w:rsidRDefault="00E26CC8" w:rsidP="00E26C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Алгоритм оценивания является составной частью компьютерной программы тестирования. Результаты тестирования предоставляются преподавателю с указанием ФИО аттестуемого, номера группы, количества баллов в 100-балльной и 5-балльной системах оценивания.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26CC8" w:rsidRPr="00E26CC8" w:rsidRDefault="00E26CC8" w:rsidP="00E26C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Вопросы для </w:t>
      </w:r>
      <w:r w:rsidRPr="00E26CC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опроса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1. Юридическая психология как отрасль психологической науки, ее структура и взаимосвязь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 другими науками.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2. Социально-психологические аспекты деятельности арбитража, нотариата и юридических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консультаций.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3. Предметюридической психологии.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4. Психология гражданского судопроизводства.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5. Основные направления развития юридической психологии.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6. Психологические аспекты гражданско-правового регулирования.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7. Основные этапы развития юридической психологии в России и за рубежом.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8. Гражданское право как фактор формирования психологии гражданского общества.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9. Теория права и психология права.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10. Психология деятельности частных охранных и детективных служб.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11. Правосознание как частно-научная теория юридической психологии.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12. Психология в адвокатской деятельности.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13. Правовая психология общностей.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14. Психология личности и деятельности следователя.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15.Правовая психология личности.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16. Психологическая характеристика деятельности прокурора.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17. Психологические аспекты правовой социализации.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18. Судебная психолого-психиатрическая экспертиза в гражданском судопроизводстве.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19. Факторы, влияющие на правовую психологию населения.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20. Судебная психолого-психиатрическая экспертиза в уголовном судопроизводстве.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21. Влияние средств массовой информации на правовую психологию населения.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22. Общие вопросы комплексной судебной психолого-психиатрической экспертизы.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23. Психология уголовной ответственности.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24. Психологические особенности суда присяжных.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25. Психологические мотивы изучения личности преступника.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26. Психологические основы уголовного и гражданского судопроизводства.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27. Роль индивидуальных свойств и состояний личности в формировании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антиобщественного поведения.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28. Психология очной ставки.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29. Психологическая характеристика криминальных отклонений.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Психологические основы производства обыска. 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22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31. Психологические механизмы совершения умышленных и неосторожных преступлений.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32. Психологические основы производства следственного эксперимента, проверки и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уточнения показаний на месте.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33. Социально-психологические условия и механизмы формирования преступных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групп.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34. Психологические основы допроса.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35. Психологические особенности лидерства и взаимоотношений в организованных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преступных группах.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36. Психологический контакт и установление доверительных отношений с проходящими по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делу лицами.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37. Сущность пенитенциарной психологии как отрасли юридической психологии, ее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предмет и основные функции наказания.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38. Этапы развития пенитенциарной психологии, ее современное состояние и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перспективы развития.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39. Особенности личности осужденных за различные виды преступлений и способы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психологического воздействия на них.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Социально-психологические явления в среде осужденных и возможности их учета в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процессе исполнения наказаний.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41. Психологические требования, предъявляемые к личности и деятельности персонала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пенитенциарных учреждений.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42. Индивидуально-психологические особенности сотрудников уголовно-исполнительной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системы и их учет в управленческой деятельности.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E26CC8" w:rsidRPr="00E26CC8" w:rsidRDefault="00E26CC8" w:rsidP="00E26CC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26CC8" w:rsidRPr="00E26CC8" w:rsidRDefault="00E26CC8" w:rsidP="00E26CC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Ситуационные задания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E26CC8" w:rsidRPr="00E26CC8" w:rsidRDefault="00E26CC8" w:rsidP="00E26CC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Обоснуйте с какими событиями происходящими в мире в конце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IX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начале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XX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в.в. связано возникновение предмета юридической психологии. Какие, прежде всего, исследования интересовали юристов в этот период.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№2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Составьте перечень психологических свойств личности преступника, совершившего убийство из хулиганских побуждений, которые необходимо изучить и учитывать для: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индивидуального подхода при проведении допроса в ходе расследования преступления;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определения вины в связи с принятием судебного решения о назначении наказания;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индивидуального подхода при исправлении в период исполнения наказания.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Необходимые, на ваш взгляд, исходные данные о преступнике, его социальном положении примите сами в качестве допущения.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№3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Вспомните историю какого-либо известного вам преступления или воспользуйтесь его описанием в литературе, по материалам обвинительного заключения или приговора.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Проведите анализ, укажите, какими свойствами личности может обладать человек, совершивший его. Необходимые, на ваш взгляд, исходные данные о преступнике, его социальном положении примите сами в качестве допущения.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Выдвиньте как можно больше предположений о возможных мотивах совершения этого преступления, указывая, в силу каких личностных свойств и обстоятельств ситуации могут возникать такие побуждения.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4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Смоделируйте историю (генезис) совершения человеком какого-либо преступного деяния корыстного типа. Опишите процесс принятия решения человеком данного преступного деяния исходя из четырех ступенчатой структуры правосознания оценочных отношений.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5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следственный комитет поступило заявление матери несовершеннолетней Д. о том, что поздно вечером, когда дочь возвращалась с молодежного вечера домой, ее на дороге встретил неизвестный мужчина, который избил, изнасиловал девушку и похитил у неё золотые украшения.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Следователь вместе с законным представителем, самой потерпевшей и судебно-медицинским экспертом выехал на происшествие, где при осмотре были обнаружены следы борьбы. По окончании осмотра места происшествия судебно-медицинский эксперт освидетельствовал потерпевшую в больнице. При освидетельствовании у Д., кроме повреждений девственной плевы, ссадин и кровоподтеков на теле, свидетельствующих об изнасиловании, борьбе и самообороне, на правом бедре был обнаружен четкий след от укуса зубами человека.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Какая информация, выявленная при осмотре данного места происшествия, должна быть включена в информационную модель расследуемого события?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Что может быть отнесено к признакам, которые могут указывать на наличие у насильника опыта совершения аналогичных преступлений в прошлом?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6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 фонограммы допроса свидетеля: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«Вопрос: Вы были свидетелем этого несчастного случая?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он произошел?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14 июля.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Это было около полугода назад, не так ли?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И Вы утверждаете, что будто все произошло именно так, как показали?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Да, именно так.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это было, в какое время?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Около 9 часов утра.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А теперь скажите, что произошло в 9 часов следующего дня?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Этого я не помню.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Вопрос: Но, тем не менее, Вы помните, что случилось 14 июля?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 я запомнил хорошо.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Ваша память 14 июля была лучше, чем 13 или 15 июля.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Ответа не последовало».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Каковы были сомнения и замысел следователя, проводившего допрос?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 чем заключались его психологические просчеты, как в замысле, так и в тактике?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По каким критериям речевых высказываний и невербальных реакций человека можно определить его, неискренность?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7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И. задержан как соучастник организованной преступной группы, занимающейся разбойными нападениями на водителей автомашин. Детали задержания: сотрудник отдела уголовного розыска, представившись знакомым И., вызвал его через секретаря фирмы, где он работает, на улицу, после чего предложил сесть в автомобиль и доставил в орган внутренних дел.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имеющейся оперативной информации известно, что среди членов преступной группы И. является новичком, авторитетом не пользуется, считается слюнтяем и в преступлениях играет второстепенную роль. Накануне задержания И. похоронил своих родителей, и у него на иждивении осталась несовершеннолетняя сестра. Кроме того, ранее И. серьезно увлекался рыбалкой и охотой, имеет высшее образование, не судим.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преступную группу входят кроме И. двое ранее судимых за тяжкие преступления, которые задержаны и содержатся в ИВС, и организатор, местонахождение которого на данный момент не установлено.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Какие особенности личности И. и обстоятельств можно использовать на различных стадиях его допроса?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Какую оптимальную позицию общения целесообразно выбрать следователю на стадии установления психологического контакта с допрашиваемым?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Какие тактико-психологические приемы следует использовать для установления психологического контакта с допрашиваемым И.?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8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одной из колоний произошло чрезвычайное происшествие,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 вы считаете, может ли описанное выше чрезвычайное происшествие в колонии быть объяснено закономерностями и механизмами функционирующей в местах лишения свободы криминальной субкультуры? Или это особый случай?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Какими конкретно признаками описанного случая можно обосновать ваше мнение?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9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1988 году в г. Шахтах по улице Дзержинского в доме №13 проживал некий Владимир Третьяков, который убил и расчленил 6 женщин. Первая из них была его сожительница. Отца он не помнил и никогда его не видел. Мать любившая выпить вскоре оставила его на воспитание бабушки, уехав с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сожителем в г. Ташкент. Детство его было связанно с переездами Шахты-Ташкент- Шахты. Во время встреч сын и мать часто ссорились.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Выберите один из предполагаемых вами мотивов рассматриваемого преступного деяния и попробуйте определить те свойства личности и обстоятельства ситуации, которые могли служить предпосылками возникновения таких мотивов.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10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23 часа 50 минут дежурный по ОП-1 УВД по г. Ростову-на-Дону звонком по телефону докладывает Вам (начальнику ОП-1): «Сотрудник патрульно-постовой службы полиции ОП-1 сержант полиции Сергеев в 23 часа 16 минут, возвращаясь со службы, проходил мимо автозаправочной станции «Факел», когда услышал звон разбитого стекла и крик о помощи, доносившиеся из помещения АЗС. В окне оператора станции света не было. Сергеев подбежал к двери АЗС, сделав на бегу предупредительный выстрел вверх. Затем, рванув дверь, которая оказалась незакрытой, он несколько раз крикнул в темноту: «Выходи, стрелять буду!». Никто не ответил. Почти сразу же какой-то человек метнулся из темноты в сторону сержанта, Сергеев выстрелил в него. Этим выстрелом он тяжело ранил сотрудника ОВО рядового полиции Елова, находившегося на посту по охране АЗС. Прибывшая на место происшествия оперативная группа установила, что Елов пустил в помещение автозаправочной станции свою знакомую Филимонову и угощал ее и оператора АЗС Игнатову вином, а когда Филимонова стала уходить, Елов потащил ее обратно, в связи, с чем она закричала о помощи».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следующий день (утром) Вам позвонил заместитель начальника ГУ МВД по Ростовской области и поинтересовался: «Что там Ваш Сергеев натворил? Будете привлекать его к уголовной ответственности?».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 отвечаете: «По данному происшествию назначена служебная проверка. Однако, по поводу привлечения Сергеева к уголовной ответственности я придерживаюсь мнения, что: </w:t>
      </w:r>
    </w:p>
    <w:p w:rsidR="00E26CC8" w:rsidRPr="00E26CC8" w:rsidRDefault="00E26CC8" w:rsidP="00E26CC8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необходимо поощрить Сергеева за правильные действия; </w:t>
      </w:r>
    </w:p>
    <w:p w:rsidR="00E26CC8" w:rsidRPr="00E26CC8" w:rsidRDefault="00E26CC8" w:rsidP="00E26CC8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Сергеева необходимо уволить из ОВД, но привлекать к уголовной ответственности нет оснований;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в «худшем» случае Сергееву «грозит» применение мер дисциплинарного воздействия.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№11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Представьте, что вам поручено руководством изучить социально-психологические предпосылки тенденций корыстной преступности среди населения вашего района (города, области, республики). Для этого вам надо разработать опросный лист. В нем, в частности, следует предусмотреть вопросы для изучения правовых позиций и ожиданий опрашиваемых. Ниже приведен примерный перечень их.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Сформулируйте для каждого вопроса варианты возможных ответов (от трех до пяти), которые должны выражать различные виды позиций и ожиданий граждан.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 к опрашиваемым таковы.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Для какой, на ваш взгляд, части лиц, проживающих в вашем районе (городе, области, республике) приемлемо использование незаконного (уголовно наказуемого) способа обеспечения материального достатка?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Как, по вашему мнению, изменяется в нынешнее время такая позиция людей?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Какую позицию в отношении преступного способа обеспечения материального достатка занимает большая часть людей, имеющих примерно ваши возрасти социальное положение?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Какая тенденция, на ваш взгляд, характерна в нынешнее время для такой позиции людей ваших возраста и социального положения?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Как, по вашему мнению, относится большинство трудоспособных людей к правомерному способу обеспечения материального достатка?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Как, на ваш взгляд, изменяется в нынешнее время отношение людей к правомерному способу обеспечения материального достатка?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7. Какая, на ваш взгляд, часть людей, проживающих в вашем районе (городе, области, республике), станет оказывать помощь правоохранительным органам в изобличении преступника?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Разработайте аналогичный опросный лист для изучения социально-психологических предпосылок насильственной преступности.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№12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Подтвердите или опровергните утверждения В.Штерна (1902) о свидетельских показаниях. Обоснуйте вашу точку зрения.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13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Перечислите психические процессы и разделите их на характерологические и ситуативно возникающие. После этого выделите из них, какие процессы в большей степени определяют правовое сознание человека?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14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Выделите отличия подростковой преступности.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15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проведении большинства следственных действий с участием несовершеннолетних действуют специфические психологические закономерности, связанные с возрастными и другими особенностями их личности. Перечислите их.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16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Какой из процессов познавательной деятельности является итоговым определяющим в конечном итоге восприятия правовой реальности 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 № 17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Используя конспекты семинарских занятий, укажите, какие движения человек не в состоянии контролировать продолжительное время.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18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психологии процесс общения условно делится на 3 части. Перечислите их и обоснуйте их необходимость и достаточность в работе юриста.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19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чем закономерность структуры ступеней морали предложенной Кольбергом.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20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 и задание: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В чем проявляется роль чувства личной безопасности для регуляции поведения человека?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Перечислите физические ощущения способные указать на уровень личной безопасности человека?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Можно ли утверждать, что служба в правоохранительных органах безусловно усиливает чувство личной безопасности и является одним из основных ее мотивов?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21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Опишите на примерах динамику протекания процессов стрессовой активации у человека в условиях повышенных психоэмоциональных нагрузок. </w:t>
      </w:r>
    </w:p>
    <w:p w:rsidR="00E26CC8" w:rsidRPr="00E26CC8" w:rsidRDefault="00E26CC8" w:rsidP="00E2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val="ru-RU"/>
        </w:rPr>
      </w:pP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E26CC8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 xml:space="preserve">материала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E26CC8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E26CC8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E26CC8" w:rsidRPr="00E26CC8" w:rsidRDefault="00E26CC8" w:rsidP="00E26CC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E26CC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 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E26CC8" w:rsidRPr="00E26CC8" w:rsidRDefault="00E26CC8" w:rsidP="00E26CC8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26CC8" w:rsidRPr="00E26CC8" w:rsidRDefault="00E26CC8" w:rsidP="00E26CC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E26CC8" w:rsidRPr="00E26CC8" w:rsidRDefault="00E26CC8" w:rsidP="00E26CC8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Toc480487764"/>
      <w:r w:rsidRPr="00E26CC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Текущий контроль 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26CC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зачетов и экзамена. </w:t>
      </w:r>
    </w:p>
    <w:p w:rsidR="00E26CC8" w:rsidRPr="00E26CC8" w:rsidRDefault="00E26CC8" w:rsidP="00E26C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26CC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26CC8" w:rsidRPr="002B1CC4" w:rsidRDefault="00E26CC8" w:rsidP="00E26CC8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</w:p>
    <w:p w:rsidR="00E26CC8" w:rsidRDefault="00E26CC8">
      <w:pPr>
        <w:rPr>
          <w:lang w:val="ru-RU"/>
        </w:rPr>
      </w:pPr>
      <w:r>
        <w:rPr>
          <w:lang w:val="ru-RU"/>
        </w:rPr>
        <w:br w:type="page"/>
      </w:r>
    </w:p>
    <w:p w:rsidR="00E26CC8" w:rsidRPr="00E26CC8" w:rsidRDefault="00E26CC8" w:rsidP="00ED50DB">
      <w:pPr>
        <w:widowControl w:val="0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</w:t>
      </w:r>
    </w:p>
    <w:p w:rsidR="00ED50DB" w:rsidRDefault="00ED50DB" w:rsidP="00E26CC8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bookmarkStart w:id="4" w:name="_GoBack"/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8972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</w:p>
    <w:p w:rsidR="00E26CC8" w:rsidRPr="00E26CC8" w:rsidRDefault="00E26CC8" w:rsidP="00E26CC8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E26CC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«Юридическая психология»</w:t>
      </w: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очной формы обучения.  </w:t>
      </w:r>
    </w:p>
    <w:p w:rsidR="00E26CC8" w:rsidRPr="00E26CC8" w:rsidRDefault="00E26CC8" w:rsidP="00E26CC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Юриспруденция  предусмотрены следующие виды занятий: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самостоятельную работу студента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тем, а также связанные с ней теоретические и практические проблемы, дает рекомендации на практические занятие и указания на самостоятельную работу</w:t>
      </w: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Практическое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практическим занятиям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E26CC8" w:rsidRPr="00E26CC8" w:rsidRDefault="00E26CC8" w:rsidP="00E26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практического занятия, выставляя в рабочий журнал текущие оценки. Студент имеет право ознакомиться с ними.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темы.  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</w:t>
      </w: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lastRenderedPageBreak/>
        <w:t>доклад или сообщение по теме занятия.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- интерактивная доска для подготовки и проведения лекционных и семинарских занятий.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промежуточный аттестации  студенты  могут  воспользоваться электронной библиотекой ВУЗа </w:t>
      </w:r>
      <w:hyperlink r:id="rId13" w:history="1">
        <w:r w:rsidRPr="00E26CC8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26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согласованию с преподавателем отдельные студенты могут написать и письменную работу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E26CC8" w:rsidRPr="00E26CC8" w:rsidRDefault="00E26CC8" w:rsidP="00E26CC8">
      <w:pPr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проанализировать научную литературу и нормативно-правовой материал по теме;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E26CC8" w:rsidRPr="00E26CC8" w:rsidRDefault="00E26CC8" w:rsidP="00E26CC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</w:t>
      </w:r>
    </w:p>
    <w:p w:rsidR="00E26CC8" w:rsidRPr="00E26CC8" w:rsidRDefault="00E26CC8" w:rsidP="00E26C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E26CC8" w:rsidRPr="00E26CC8" w:rsidRDefault="00E26CC8" w:rsidP="00E26CC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по мнению Н.И. Химичевой, предметом финансового права являются отношения, возникающие в процессе финансовой деятельности государства </w:t>
      </w:r>
      <w:r w:rsidRPr="00E26CC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и муниципальных образований 1.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Юрист, 2005. – С. 14.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Петров В. И., Иванов В.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Н.,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Сергеев В. В.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E26CC8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E26CC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napToGrid w:val="0"/>
          <w:sz w:val="28"/>
          <w:szCs w:val="28"/>
          <w:vertAlign w:val="superscript"/>
          <w:lang w:val="ru-RU" w:eastAsia="ru-RU"/>
        </w:rPr>
        <w:t>1</w:t>
      </w:r>
      <w:r w:rsidRPr="00E26CC8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Павлова Л.Н. Корпоративные ценные бумаги. - М.: Юрист, 2008. – С. 60.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>1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2014. - С.150.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Павлова Л.Н. Указ.  соч. - С. __.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2008.  №2. – С. 15.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истоков финансового права  /Под ред. А.Н. Козырина. - М.: Статут, 2017. - С. ___.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С.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 страница (не «стр».).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лит.   -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«Юридическая литература»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Вестн. МГУ   -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вестни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Гос.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право   -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М.,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СПб       -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E26CC8" w:rsidRPr="00E26CC8" w:rsidRDefault="00E26CC8" w:rsidP="00E26C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E26CC8" w:rsidRPr="00E26CC8" w:rsidRDefault="00E26CC8" w:rsidP="00E26CC8">
      <w:pPr>
        <w:pBdr>
          <w:bottom w:val="single" w:sz="12" w:space="18" w:color="auto"/>
        </w:pBdr>
        <w:spacing w:before="22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E26CC8" w:rsidRPr="00E26CC8" w:rsidRDefault="00E26CC8" w:rsidP="00E26CC8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актуальной редакции)   //Собрание законодательства РФ. 2002. №1, ч. 1. Ст.15.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E26C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E26CC8" w:rsidRPr="00E26CC8" w:rsidRDefault="00E26CC8" w:rsidP="00E26CC8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E26CC8" w:rsidRPr="00E26CC8" w:rsidRDefault="00E26CC8" w:rsidP="00E26CC8">
      <w:pPr>
        <w:numPr>
          <w:ilvl w:val="0"/>
          <w:numId w:val="7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E26CC8" w:rsidRPr="00E26CC8" w:rsidRDefault="00E26CC8" w:rsidP="00E26CC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использованных правовых актов</w:t>
      </w:r>
    </w:p>
    <w:p w:rsidR="00E26CC8" w:rsidRPr="00E26CC8" w:rsidRDefault="00E26CC8" w:rsidP="00E26CC8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E26CC8" w:rsidRPr="00E26CC8" w:rsidRDefault="00E26CC8" w:rsidP="00E26CC8">
      <w:pPr>
        <w:ind w:firstLine="53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E26CC8" w:rsidRPr="00E26CC8" w:rsidRDefault="00E26CC8" w:rsidP="00E26CC8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E26CC8" w:rsidRPr="00E26CC8" w:rsidRDefault="00E26CC8" w:rsidP="00E26CC8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Собрание законодательства РФ и Российская газета;</w:t>
      </w:r>
    </w:p>
    <w:p w:rsidR="00E26CC8" w:rsidRPr="00E26CC8" w:rsidRDefault="00E26CC8" w:rsidP="00E26CC8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указы Президента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E26CC8" w:rsidRPr="00E26CC8" w:rsidRDefault="00E26CC8" w:rsidP="00E26CC8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t>постановления Правительства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E26CC8" w:rsidRPr="00E26CC8" w:rsidRDefault="00E26CC8" w:rsidP="00E26CC8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нормативные акты федеральных органов исполнительной власти (их официальными источниками опубликования являются Бюллетень нормативных актов федеральных органов исполнительной власти и Российская газета) и иных государственных органов (Центрального банка РФ (официальный источник опубликования -  Вестник Банка России) и др.);</w:t>
      </w:r>
    </w:p>
    <w:p w:rsidR="00E26CC8" w:rsidRPr="00E26CC8" w:rsidRDefault="00E26CC8" w:rsidP="00E26CC8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E26CC8" w:rsidRPr="00E26CC8" w:rsidRDefault="00E26CC8" w:rsidP="00E26CC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E26CC8" w:rsidRPr="00E26CC8" w:rsidTr="00726C95">
        <w:tc>
          <w:tcPr>
            <w:tcW w:w="5148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E26CC8" w:rsidRPr="00E26CC8" w:rsidTr="00726C95">
        <w:tc>
          <w:tcPr>
            <w:tcW w:w="5148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E26CC8" w:rsidRPr="00E26CC8" w:rsidTr="00726C95">
        <w:tc>
          <w:tcPr>
            <w:tcW w:w="5148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E26CC8" w:rsidRPr="00E26CC8" w:rsidTr="00726C95">
        <w:tc>
          <w:tcPr>
            <w:tcW w:w="5148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E26CC8" w:rsidRPr="00E26CC8" w:rsidRDefault="00E26CC8" w:rsidP="00E26CC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26C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E26CC8" w:rsidRPr="00E26CC8" w:rsidRDefault="00E26CC8" w:rsidP="00E26CC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6CC8" w:rsidRPr="00E26CC8" w:rsidRDefault="00E26CC8" w:rsidP="00E26CC8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Правовые акты</w:t>
      </w:r>
    </w:p>
    <w:p w:rsidR="00E26CC8" w:rsidRPr="00E26CC8" w:rsidRDefault="00E26CC8" w:rsidP="00E26CC8">
      <w:pPr>
        <w:ind w:left="-96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E26CC8" w:rsidRPr="00E26CC8" w:rsidRDefault="00E26CC8" w:rsidP="00E26CC8">
      <w:pPr>
        <w:keepNext/>
        <w:spacing w:after="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актуальной редакции) //Собрание законодательства РФ. 1997. №51. Ст. 5712.</w:t>
      </w:r>
    </w:p>
    <w:p w:rsidR="00E26CC8" w:rsidRPr="00E26CC8" w:rsidRDefault="00E26CC8" w:rsidP="00E26CC8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E26CC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(часть 1) </w:t>
      </w:r>
      <w:r w:rsidRPr="00E26CC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 31 июля 1998г. №146-ФЗ 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(в актуальной редакции) </w:t>
      </w:r>
      <w:r w:rsidRPr="00E26CC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//Собрание законодательства РФ. 1998. №31. Ст. 3824.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4. Федеральный закон «О Счетной палате Российской Федерации» от</w:t>
      </w: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января</w:t>
      </w:r>
      <w:r w:rsidRPr="00E26CC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№4-ФЗ (в актуальной редакции)  //Собрание законодательства РФ. 1995. №3. Ст. 167.</w:t>
      </w:r>
    </w:p>
    <w:p w:rsidR="00E26CC8" w:rsidRPr="00E26CC8" w:rsidRDefault="00E26CC8" w:rsidP="00E26CC8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Постановление Правительства РФ «О Министерстве финансов Российской Федерации» от 30 июня 2004г. № 329 (в актуальной редакции) //Собрание законодательства РФ. 2004. №31. Ст. 3258.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Списка использованных источников может дополняться следующими подразделами: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E26CC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tabs>
          <w:tab w:val="left" w:pos="142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 Г.В. Теория государственного управления. - М.: Статут, 1997. - 290с.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Финансовое  право: Учебник /Под ред. Н.И. Химичевой. – М.: Норма, 2008. 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26CC8" w:rsidRPr="00E26CC8" w:rsidRDefault="00E26CC8" w:rsidP="00E26CC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E26CC8" w:rsidRPr="00E26CC8" w:rsidRDefault="00E26CC8" w:rsidP="00E26CC8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E26CC8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Например:</w:t>
      </w:r>
    </w:p>
    <w:p w:rsidR="00E26CC8" w:rsidRPr="00E26CC8" w:rsidRDefault="00E26CC8" w:rsidP="00E26CC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E26CC8" w:rsidRPr="00E26CC8" w:rsidRDefault="00E26CC8" w:rsidP="00E26CC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6C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E26CC8" w:rsidRPr="00E26CC8" w:rsidRDefault="00E26CC8" w:rsidP="00E26CC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6CC8" w:rsidRPr="00E26CC8" w:rsidRDefault="00E26CC8" w:rsidP="00E26CC8">
      <w:pPr>
        <w:rPr>
          <w:rFonts w:ascii="Times New Roman" w:eastAsia="Times New Roman" w:hAnsi="Times New Roman" w:cs="Times New Roman"/>
          <w:lang w:val="ru-RU" w:eastAsia="ru-RU"/>
        </w:rPr>
      </w:pPr>
    </w:p>
    <w:p w:rsidR="00E26CC8" w:rsidRPr="00E26CC8" w:rsidRDefault="00E26CC8" w:rsidP="00E26CC8">
      <w:pPr>
        <w:rPr>
          <w:rFonts w:eastAsiaTheme="minorHAnsi"/>
          <w:lang w:val="ru-RU"/>
        </w:rPr>
      </w:pPr>
    </w:p>
    <w:p w:rsidR="00592093" w:rsidRPr="00844326" w:rsidRDefault="00592093">
      <w:pPr>
        <w:rPr>
          <w:lang w:val="ru-RU"/>
        </w:rPr>
      </w:pPr>
    </w:p>
    <w:sectPr w:rsidR="00592093" w:rsidRPr="00844326">
      <w:footerReference w:type="default" r:id="rId14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EFA" w:rsidRDefault="00A26EFA" w:rsidP="00E26CC8">
      <w:pPr>
        <w:spacing w:after="0" w:line="240" w:lineRule="auto"/>
      </w:pPr>
      <w:r>
        <w:separator/>
      </w:r>
    </w:p>
  </w:endnote>
  <w:endnote w:type="continuationSeparator" w:id="0">
    <w:p w:rsidR="00A26EFA" w:rsidRDefault="00A26EFA" w:rsidP="00E2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77778"/>
      <w:docPartObj>
        <w:docPartGallery w:val="Page Numbers (Bottom of Page)"/>
        <w:docPartUnique/>
      </w:docPartObj>
    </w:sdtPr>
    <w:sdtContent>
      <w:p w:rsidR="00E26CC8" w:rsidRDefault="00E26CC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0DB" w:rsidRPr="00ED50DB">
          <w:rPr>
            <w:noProof/>
            <w:lang w:val="ru-RU"/>
          </w:rPr>
          <w:t>54</w:t>
        </w:r>
        <w:r>
          <w:fldChar w:fldCharType="end"/>
        </w:r>
      </w:p>
    </w:sdtContent>
  </w:sdt>
  <w:p w:rsidR="00E26CC8" w:rsidRDefault="00E26C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EFA" w:rsidRDefault="00A26EFA" w:rsidP="00E26CC8">
      <w:pPr>
        <w:spacing w:after="0" w:line="240" w:lineRule="auto"/>
      </w:pPr>
      <w:r>
        <w:separator/>
      </w:r>
    </w:p>
  </w:footnote>
  <w:footnote w:type="continuationSeparator" w:id="0">
    <w:p w:rsidR="00A26EFA" w:rsidRDefault="00A26EFA" w:rsidP="00E26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A3F0C"/>
    <w:multiLevelType w:val="hybridMultilevel"/>
    <w:tmpl w:val="4E4C2E58"/>
    <w:lvl w:ilvl="0" w:tplc="32FAF3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02E4BEE">
      <w:start w:val="1"/>
      <w:numFmt w:val="decimal"/>
      <w:lvlText w:val="%2."/>
      <w:legacy w:legacy="1" w:legacySpace="0" w:legacyIndent="283"/>
      <w:lvlJc w:val="left"/>
      <w:pPr>
        <w:ind w:left="1287" w:hanging="283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77D513F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63793"/>
    <w:multiLevelType w:val="hybridMultilevel"/>
    <w:tmpl w:val="920A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92093"/>
    <w:rsid w:val="00844326"/>
    <w:rsid w:val="00A26EFA"/>
    <w:rsid w:val="00D31453"/>
    <w:rsid w:val="00E209E2"/>
    <w:rsid w:val="00E26CC8"/>
    <w:rsid w:val="00ED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26C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26C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E2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6CC8"/>
  </w:style>
  <w:style w:type="paragraph" w:styleId="a7">
    <w:name w:val="footer"/>
    <w:basedOn w:val="a"/>
    <w:link w:val="a8"/>
    <w:uiPriority w:val="99"/>
    <w:unhideWhenUsed/>
    <w:rsid w:val="00E2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CC8"/>
  </w:style>
  <w:style w:type="paragraph" w:styleId="a9">
    <w:name w:val="Balloon Text"/>
    <w:basedOn w:val="a"/>
    <w:link w:val="aa"/>
    <w:uiPriority w:val="99"/>
    <w:semiHidden/>
    <w:unhideWhenUsed/>
    <w:rsid w:val="00ED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5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54</Pages>
  <Words>15120</Words>
  <Characters>86187</Characters>
  <Application>Microsoft Office Word</Application>
  <DocSecurity>0</DocSecurity>
  <Lines>718</Lines>
  <Paragraphs>202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101105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2018-2019_40_03_01_06_1_plx_Юридическая психология</dc:title>
  <dc:creator>FastReport.NET</dc:creator>
  <cp:lastModifiedBy>Л. А. Бушмакина</cp:lastModifiedBy>
  <cp:revision>4</cp:revision>
  <dcterms:created xsi:type="dcterms:W3CDTF">2018-11-22T10:30:00Z</dcterms:created>
  <dcterms:modified xsi:type="dcterms:W3CDTF">2018-11-22T11:04:00Z</dcterms:modified>
</cp:coreProperties>
</file>