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339" w:rsidRDefault="00FD5702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F:\сканы бакалавры 2018\метод тгп\метод тгп 1 40.03.01.06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метод тгп\метод тгп 1 40.03.01.06 оз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02" w:rsidRDefault="00FD5702">
      <w:pPr>
        <w:rPr>
          <w:sz w:val="0"/>
          <w:szCs w:val="0"/>
          <w:lang w:val="ru-RU"/>
        </w:rPr>
      </w:pPr>
    </w:p>
    <w:p w:rsidR="00FD5702" w:rsidRDefault="00FD5702">
      <w:pPr>
        <w:rPr>
          <w:sz w:val="0"/>
          <w:szCs w:val="0"/>
          <w:lang w:val="ru-RU"/>
        </w:rPr>
      </w:pPr>
    </w:p>
    <w:p w:rsidR="00FD5702" w:rsidRDefault="00FD5702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9166183"/>
            <wp:effectExtent l="0" t="0" r="0" b="0"/>
            <wp:docPr id="3" name="Рисунок 3" descr="F:\сканы бакалавры 2018\метод тгп\метод тгп 2 40.03.01.06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бакалавры 2018\метод тгп\метод тгп 2 40.03.01.06 оз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02" w:rsidRDefault="00FD5702">
      <w:pPr>
        <w:rPr>
          <w:sz w:val="0"/>
          <w:szCs w:val="0"/>
          <w:lang w:val="ru-RU"/>
        </w:rPr>
      </w:pPr>
    </w:p>
    <w:p w:rsidR="00FD5702" w:rsidRDefault="00FD5702">
      <w:pPr>
        <w:rPr>
          <w:sz w:val="0"/>
          <w:szCs w:val="0"/>
          <w:lang w:val="ru-RU"/>
        </w:rPr>
      </w:pPr>
    </w:p>
    <w:p w:rsidR="00FD5702" w:rsidRPr="004D3E4B" w:rsidRDefault="00FD5702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47339" w:rsidTr="004D3E4B">
        <w:trPr>
          <w:trHeight w:hRule="exact" w:val="555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47339" w:rsidTr="004D3E4B">
        <w:trPr>
          <w:trHeight w:hRule="exact" w:val="138"/>
        </w:trPr>
        <w:tc>
          <w:tcPr>
            <w:tcW w:w="132" w:type="dxa"/>
          </w:tcPr>
          <w:p w:rsidR="00C47339" w:rsidRDefault="00C47339"/>
        </w:tc>
        <w:tc>
          <w:tcPr>
            <w:tcW w:w="978" w:type="dxa"/>
          </w:tcPr>
          <w:p w:rsidR="00C47339" w:rsidRDefault="00C47339"/>
        </w:tc>
        <w:tc>
          <w:tcPr>
            <w:tcW w:w="944" w:type="dxa"/>
          </w:tcPr>
          <w:p w:rsidR="00C47339" w:rsidRDefault="00C47339"/>
        </w:tc>
        <w:tc>
          <w:tcPr>
            <w:tcW w:w="137" w:type="dxa"/>
          </w:tcPr>
          <w:p w:rsidR="00C47339" w:rsidRDefault="00C47339"/>
        </w:tc>
        <w:tc>
          <w:tcPr>
            <w:tcW w:w="665" w:type="dxa"/>
          </w:tcPr>
          <w:p w:rsidR="00C47339" w:rsidRDefault="00C47339"/>
        </w:tc>
        <w:tc>
          <w:tcPr>
            <w:tcW w:w="137" w:type="dxa"/>
          </w:tcPr>
          <w:p w:rsidR="00C47339" w:rsidRDefault="00C47339"/>
        </w:tc>
        <w:tc>
          <w:tcPr>
            <w:tcW w:w="817" w:type="dxa"/>
          </w:tcPr>
          <w:p w:rsidR="00C47339" w:rsidRDefault="00C47339"/>
        </w:tc>
        <w:tc>
          <w:tcPr>
            <w:tcW w:w="823" w:type="dxa"/>
          </w:tcPr>
          <w:p w:rsidR="00C47339" w:rsidRDefault="00C47339"/>
        </w:tc>
        <w:tc>
          <w:tcPr>
            <w:tcW w:w="3197" w:type="dxa"/>
          </w:tcPr>
          <w:p w:rsidR="00C47339" w:rsidRDefault="00C47339"/>
        </w:tc>
        <w:tc>
          <w:tcPr>
            <w:tcW w:w="403" w:type="dxa"/>
          </w:tcPr>
          <w:p w:rsidR="00C47339" w:rsidRDefault="00C47339"/>
        </w:tc>
        <w:tc>
          <w:tcPr>
            <w:tcW w:w="1050" w:type="dxa"/>
          </w:tcPr>
          <w:p w:rsidR="00C47339" w:rsidRDefault="00C47339"/>
        </w:tc>
        <w:tc>
          <w:tcPr>
            <w:tcW w:w="957" w:type="dxa"/>
          </w:tcPr>
          <w:p w:rsidR="00C47339" w:rsidRDefault="00C47339"/>
        </w:tc>
      </w:tr>
      <w:tr w:rsidR="00C47339" w:rsidTr="004D3E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339" w:rsidRDefault="00C47339"/>
        </w:tc>
      </w:tr>
      <w:tr w:rsidR="00C47339" w:rsidTr="004D3E4B">
        <w:trPr>
          <w:trHeight w:hRule="exact" w:val="13"/>
        </w:trPr>
        <w:tc>
          <w:tcPr>
            <w:tcW w:w="132" w:type="dxa"/>
          </w:tcPr>
          <w:p w:rsidR="00C47339" w:rsidRDefault="00C47339"/>
        </w:tc>
        <w:tc>
          <w:tcPr>
            <w:tcW w:w="978" w:type="dxa"/>
          </w:tcPr>
          <w:p w:rsidR="00C47339" w:rsidRDefault="00C47339"/>
        </w:tc>
        <w:tc>
          <w:tcPr>
            <w:tcW w:w="944" w:type="dxa"/>
          </w:tcPr>
          <w:p w:rsidR="00C47339" w:rsidRDefault="00C47339"/>
        </w:tc>
        <w:tc>
          <w:tcPr>
            <w:tcW w:w="137" w:type="dxa"/>
          </w:tcPr>
          <w:p w:rsidR="00C47339" w:rsidRDefault="00C47339"/>
        </w:tc>
        <w:tc>
          <w:tcPr>
            <w:tcW w:w="665" w:type="dxa"/>
          </w:tcPr>
          <w:p w:rsidR="00C47339" w:rsidRDefault="00C47339"/>
        </w:tc>
        <w:tc>
          <w:tcPr>
            <w:tcW w:w="137" w:type="dxa"/>
          </w:tcPr>
          <w:p w:rsidR="00C47339" w:rsidRDefault="00C47339"/>
        </w:tc>
        <w:tc>
          <w:tcPr>
            <w:tcW w:w="817" w:type="dxa"/>
          </w:tcPr>
          <w:p w:rsidR="00C47339" w:rsidRDefault="00C47339"/>
        </w:tc>
        <w:tc>
          <w:tcPr>
            <w:tcW w:w="823" w:type="dxa"/>
          </w:tcPr>
          <w:p w:rsidR="00C47339" w:rsidRDefault="00C47339"/>
        </w:tc>
        <w:tc>
          <w:tcPr>
            <w:tcW w:w="3197" w:type="dxa"/>
          </w:tcPr>
          <w:p w:rsidR="00C47339" w:rsidRDefault="00C47339"/>
        </w:tc>
        <w:tc>
          <w:tcPr>
            <w:tcW w:w="403" w:type="dxa"/>
          </w:tcPr>
          <w:p w:rsidR="00C47339" w:rsidRDefault="00C47339"/>
        </w:tc>
        <w:tc>
          <w:tcPr>
            <w:tcW w:w="1050" w:type="dxa"/>
          </w:tcPr>
          <w:p w:rsidR="00C47339" w:rsidRDefault="00C47339"/>
        </w:tc>
        <w:tc>
          <w:tcPr>
            <w:tcW w:w="957" w:type="dxa"/>
          </w:tcPr>
          <w:p w:rsidR="00C47339" w:rsidRDefault="00C47339"/>
        </w:tc>
      </w:tr>
      <w:tr w:rsidR="00C47339" w:rsidTr="004D3E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339" w:rsidRDefault="00C47339"/>
        </w:tc>
      </w:tr>
      <w:tr w:rsidR="00C47339" w:rsidTr="004D3E4B">
        <w:trPr>
          <w:trHeight w:hRule="exact" w:val="96"/>
        </w:trPr>
        <w:tc>
          <w:tcPr>
            <w:tcW w:w="132" w:type="dxa"/>
          </w:tcPr>
          <w:p w:rsidR="00C47339" w:rsidRDefault="00C47339"/>
        </w:tc>
        <w:tc>
          <w:tcPr>
            <w:tcW w:w="978" w:type="dxa"/>
          </w:tcPr>
          <w:p w:rsidR="00C47339" w:rsidRDefault="00C47339"/>
        </w:tc>
        <w:tc>
          <w:tcPr>
            <w:tcW w:w="944" w:type="dxa"/>
          </w:tcPr>
          <w:p w:rsidR="00C47339" w:rsidRDefault="00C47339"/>
        </w:tc>
        <w:tc>
          <w:tcPr>
            <w:tcW w:w="137" w:type="dxa"/>
          </w:tcPr>
          <w:p w:rsidR="00C47339" w:rsidRDefault="00C47339"/>
        </w:tc>
        <w:tc>
          <w:tcPr>
            <w:tcW w:w="665" w:type="dxa"/>
          </w:tcPr>
          <w:p w:rsidR="00C47339" w:rsidRDefault="00C47339"/>
        </w:tc>
        <w:tc>
          <w:tcPr>
            <w:tcW w:w="137" w:type="dxa"/>
          </w:tcPr>
          <w:p w:rsidR="00C47339" w:rsidRDefault="00C47339"/>
        </w:tc>
        <w:tc>
          <w:tcPr>
            <w:tcW w:w="817" w:type="dxa"/>
          </w:tcPr>
          <w:p w:rsidR="00C47339" w:rsidRDefault="00C47339"/>
        </w:tc>
        <w:tc>
          <w:tcPr>
            <w:tcW w:w="823" w:type="dxa"/>
          </w:tcPr>
          <w:p w:rsidR="00C47339" w:rsidRDefault="00C47339"/>
        </w:tc>
        <w:tc>
          <w:tcPr>
            <w:tcW w:w="3197" w:type="dxa"/>
          </w:tcPr>
          <w:p w:rsidR="00C47339" w:rsidRDefault="00C47339"/>
        </w:tc>
        <w:tc>
          <w:tcPr>
            <w:tcW w:w="403" w:type="dxa"/>
          </w:tcPr>
          <w:p w:rsidR="00C47339" w:rsidRDefault="00C47339"/>
        </w:tc>
        <w:tc>
          <w:tcPr>
            <w:tcW w:w="1050" w:type="dxa"/>
          </w:tcPr>
          <w:p w:rsidR="00C47339" w:rsidRDefault="00C47339"/>
        </w:tc>
        <w:tc>
          <w:tcPr>
            <w:tcW w:w="957" w:type="dxa"/>
          </w:tcPr>
          <w:p w:rsidR="00C47339" w:rsidRDefault="00C47339"/>
        </w:tc>
      </w:tr>
      <w:tr w:rsidR="00C47339" w:rsidRPr="00FD5702" w:rsidTr="004D3E4B">
        <w:trPr>
          <w:trHeight w:hRule="exact" w:val="478"/>
        </w:trPr>
        <w:tc>
          <w:tcPr>
            <w:tcW w:w="132" w:type="dxa"/>
          </w:tcPr>
          <w:p w:rsidR="00C47339" w:rsidRDefault="00C47339"/>
        </w:tc>
        <w:tc>
          <w:tcPr>
            <w:tcW w:w="978" w:type="dxa"/>
          </w:tcPr>
          <w:p w:rsidR="00C47339" w:rsidRDefault="00C47339"/>
        </w:tc>
        <w:tc>
          <w:tcPr>
            <w:tcW w:w="944" w:type="dxa"/>
          </w:tcPr>
          <w:p w:rsidR="00C47339" w:rsidRDefault="00C47339"/>
        </w:tc>
        <w:tc>
          <w:tcPr>
            <w:tcW w:w="137" w:type="dxa"/>
          </w:tcPr>
          <w:p w:rsidR="00C47339" w:rsidRDefault="00C47339"/>
        </w:tc>
        <w:tc>
          <w:tcPr>
            <w:tcW w:w="665" w:type="dxa"/>
          </w:tcPr>
          <w:p w:rsidR="00C47339" w:rsidRDefault="00C47339"/>
        </w:tc>
        <w:tc>
          <w:tcPr>
            <w:tcW w:w="137" w:type="dxa"/>
          </w:tcPr>
          <w:p w:rsidR="00C47339" w:rsidRDefault="00C47339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416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542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422"/>
        </w:trPr>
        <w:tc>
          <w:tcPr>
            <w:tcW w:w="132" w:type="dxa"/>
          </w:tcPr>
          <w:p w:rsidR="00C47339" w:rsidRPr="00AB4977" w:rsidRDefault="00C47339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7339" w:rsidRPr="00AB4977" w:rsidRDefault="00C47339">
            <w:pPr>
              <w:rPr>
                <w:lang w:val="ru-RU"/>
              </w:rPr>
            </w:pPr>
          </w:p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7339" w:rsidRPr="00AB4977" w:rsidRDefault="00C47339">
            <w:pPr>
              <w:rPr>
                <w:lang w:val="ru-RU"/>
              </w:rPr>
            </w:pPr>
          </w:p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C47339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47339" w:rsidRDefault="004D3E4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 w:rsidTr="004D3E4B">
        <w:trPr>
          <w:trHeight w:hRule="exact" w:val="138"/>
        </w:trPr>
        <w:tc>
          <w:tcPr>
            <w:tcW w:w="132" w:type="dxa"/>
          </w:tcPr>
          <w:p w:rsidR="00C47339" w:rsidRDefault="00C47339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 w:rsidRPr="00FD5702" w:rsidTr="004D3E4B">
        <w:trPr>
          <w:trHeight w:hRule="exact" w:val="277"/>
        </w:trPr>
        <w:tc>
          <w:tcPr>
            <w:tcW w:w="132" w:type="dxa"/>
          </w:tcPr>
          <w:p w:rsidR="00C47339" w:rsidRDefault="00C47339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C47339" w:rsidRPr="00FD5702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277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555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C47339" w:rsidRPr="00FD5702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47339" w:rsidRPr="00FD5702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416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13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96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47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694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4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C47339" w:rsidTr="004D3E4B">
        <w:trPr>
          <w:trHeight w:hRule="exact" w:val="277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47339" w:rsidRDefault="004D3E4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 w:rsidRPr="00FD5702" w:rsidTr="004D3E4B">
        <w:trPr>
          <w:trHeight w:hRule="exact" w:val="277"/>
        </w:trPr>
        <w:tc>
          <w:tcPr>
            <w:tcW w:w="132" w:type="dxa"/>
          </w:tcPr>
          <w:p w:rsidR="00C47339" w:rsidRDefault="00C47339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C47339" w:rsidRPr="00FD5702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416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C47339" w:rsidRPr="00FD5702" w:rsidTr="004D3E4B">
        <w:trPr>
          <w:trHeight w:hRule="exact" w:val="277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47339" w:rsidRPr="00FD5702" w:rsidTr="004D3E4B">
        <w:trPr>
          <w:trHeight w:hRule="exact" w:val="166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96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124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47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694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444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C47339" w:rsidTr="004D3E4B">
        <w:trPr>
          <w:trHeight w:hRule="exact" w:val="277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47339" w:rsidRDefault="004D3E4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 w:rsidRPr="00FD5702" w:rsidTr="004D3E4B">
        <w:trPr>
          <w:trHeight w:hRule="exact" w:val="277"/>
        </w:trPr>
        <w:tc>
          <w:tcPr>
            <w:tcW w:w="132" w:type="dxa"/>
          </w:tcPr>
          <w:p w:rsidR="00C47339" w:rsidRDefault="00C47339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C47339" w:rsidRPr="00FD5702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416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C47339" w:rsidRPr="00FD5702" w:rsidTr="004D3E4B">
        <w:trPr>
          <w:trHeight w:hRule="exact" w:val="277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47339" w:rsidRPr="00FD5702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13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96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47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833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535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C47339" w:rsidTr="004D3E4B">
        <w:trPr>
          <w:trHeight w:hRule="exact" w:val="277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47339" w:rsidRDefault="004D3E4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 w:rsidRPr="00FD5702" w:rsidTr="004D3E4B">
        <w:trPr>
          <w:trHeight w:hRule="exact" w:val="277"/>
        </w:trPr>
        <w:tc>
          <w:tcPr>
            <w:tcW w:w="132" w:type="dxa"/>
          </w:tcPr>
          <w:p w:rsidR="00C47339" w:rsidRDefault="00C47339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C47339" w:rsidRPr="00FD5702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 w:rsidTr="004D3E4B">
        <w:trPr>
          <w:trHeight w:hRule="exact" w:val="277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C47339" w:rsidRPr="00FD5702" w:rsidTr="004D3E4B">
        <w:trPr>
          <w:trHeight w:hRule="exact" w:val="277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47339" w:rsidRPr="00FD5702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</w:tbl>
    <w:p w:rsidR="00C47339" w:rsidRPr="004D3E4B" w:rsidRDefault="004D3E4B">
      <w:pPr>
        <w:rPr>
          <w:sz w:val="0"/>
          <w:szCs w:val="0"/>
          <w:lang w:val="ru-RU"/>
        </w:rPr>
      </w:pPr>
      <w:r w:rsidRPr="004D3E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5"/>
        <w:gridCol w:w="1993"/>
        <w:gridCol w:w="1760"/>
        <w:gridCol w:w="4793"/>
        <w:gridCol w:w="969"/>
      </w:tblGrid>
      <w:tr w:rsidR="00C4733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5104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47339" w:rsidRPr="00FD570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усвоить комплекс общих знаний о государственно-правовых явлениях; получить представления об основных категориях, отражающих особые свойства государства и права; уяснить значение общетеоретических знаний для последующей практической деятельности.</w:t>
            </w:r>
          </w:p>
        </w:tc>
      </w:tr>
      <w:tr w:rsidR="00C47339" w:rsidRPr="00FD5702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изучить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человека; сформировать понятийный и категориальный аппарат современной юридической науки; изучить эволюцию и соотношение современных государственных и правовых систем, знать основные проблемы современного понимания государства и права;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изучить общую характеристику современных политико-правовых доктрин.</w:t>
            </w:r>
          </w:p>
        </w:tc>
      </w:tr>
      <w:tr w:rsidR="00C47339" w:rsidRPr="00FD5702">
        <w:trPr>
          <w:trHeight w:hRule="exact" w:val="277"/>
        </w:trPr>
        <w:tc>
          <w:tcPr>
            <w:tcW w:w="14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473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C47339" w:rsidRPr="00FD5702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47339" w:rsidRPr="00FD570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47339" w:rsidRPr="00FD570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отечественного государства и права</w:t>
            </w:r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47339" w:rsidRPr="00FD570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</w:tc>
      </w:tr>
      <w:tr w:rsidR="00C47339" w:rsidRPr="00FD570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C47339" w:rsidRPr="00FD5702">
        <w:trPr>
          <w:trHeight w:hRule="exact" w:val="277"/>
        </w:trPr>
        <w:tc>
          <w:tcPr>
            <w:tcW w:w="14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47339" w:rsidRPr="00FD570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339" w:rsidRPr="00FD5702">
        <w:trPr>
          <w:trHeight w:hRule="exact" w:val="697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339" w:rsidRPr="00FD5702">
        <w:trPr>
          <w:trHeight w:hRule="exact" w:val="478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339" w:rsidRPr="00FD5702">
        <w:trPr>
          <w:trHeight w:hRule="exact" w:val="277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юридическими категориями и конструкциями, навыками анализа государственно-правовых явлений</w:t>
            </w:r>
          </w:p>
        </w:tc>
      </w:tr>
      <w:tr w:rsidR="00C47339" w:rsidRPr="00FD5702">
        <w:trPr>
          <w:trHeight w:hRule="exact" w:val="138"/>
        </w:trPr>
        <w:tc>
          <w:tcPr>
            <w:tcW w:w="14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339" w:rsidRPr="00FD5702">
        <w:trPr>
          <w:trHeight w:hRule="exact" w:val="277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сдаче и сдача государственного экзамена</w:t>
            </w:r>
          </w:p>
        </w:tc>
      </w:tr>
      <w:tr w:rsidR="00C47339" w:rsidRPr="00FD5702">
        <w:trPr>
          <w:trHeight w:hRule="exact" w:val="138"/>
        </w:trPr>
        <w:tc>
          <w:tcPr>
            <w:tcW w:w="14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C47339" w:rsidRDefault="004D3E4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71"/>
        <w:gridCol w:w="4794"/>
        <w:gridCol w:w="970"/>
      </w:tblGrid>
      <w:tr w:rsidR="00C4733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5104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47339" w:rsidRPr="00FD5702">
        <w:trPr>
          <w:trHeight w:hRule="exact" w:val="4213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характеризовать правовое мышление и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 анализировать и осваивать новые правовые нормы;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 явлений и процессов с точки зрения законности и правопорядка, уважения к праву и закону;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учитывать принцип обратной связи в своей профессиональной деятельности;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формировать у окружающих положительные представления о праве посредством собственного поведения, направленного на строгое соблюдение  правовых норм.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339" w:rsidRPr="00FD5702">
        <w:trPr>
          <w:trHeight w:hRule="exact" w:val="3115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spellEnd"/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эффективного коммуникативного взаимодействия с окружающими;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отдельными методиками правового воспитания, включая навыки профессионального общения с  аудиторией, которые позволяют применить элементарные техники при взаимодействии с  окружающими в сфере правового  обучения, правовой пропаганды, юридической практики, самовоспитания;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негативному психологическому влиянию;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проявлениям коррупционного поведения.</w:t>
            </w:r>
          </w:p>
        </w:tc>
      </w:tr>
      <w:tr w:rsidR="00C47339" w:rsidRPr="00FD5702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339" w:rsidRPr="00FD5702">
        <w:trPr>
          <w:trHeight w:hRule="exact" w:val="1137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339" w:rsidRPr="00FD5702">
        <w:trPr>
          <w:trHeight w:hRule="exact" w:val="2016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тенденции правонарушающего поведения и преступности при оценке текущих событий современной политической жизни страны и в мире;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339" w:rsidRPr="00FD5702">
        <w:trPr>
          <w:trHeight w:hRule="exact" w:val="2675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 проектировать комплекс мероприятий, направленных на  предупреждение рецидива противоправного поведения.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идейно-нравственного воздействия на окружающих с целью формирования у них убеждений и ценностных ориентаций, связанных с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правопослушным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поведением;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социально-психологического воздействия на окружающих с целью подавления криминогенных тенденций и умонастроений, повышенной тревожности  в обществе в области осуществляемой профессиональной юридической деятельности;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прогнозировать показатели противоправной деятельности;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</w:tr>
    </w:tbl>
    <w:p w:rsidR="00C47339" w:rsidRPr="004D3E4B" w:rsidRDefault="004D3E4B">
      <w:pPr>
        <w:rPr>
          <w:sz w:val="0"/>
          <w:szCs w:val="0"/>
          <w:lang w:val="ru-RU"/>
        </w:rPr>
      </w:pPr>
      <w:r w:rsidRPr="004D3E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8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C473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1135" w:type="dxa"/>
          </w:tcPr>
          <w:p w:rsidR="00C47339" w:rsidRDefault="00C47339"/>
        </w:tc>
        <w:tc>
          <w:tcPr>
            <w:tcW w:w="1277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426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47339">
        <w:trPr>
          <w:trHeight w:hRule="exact" w:val="277"/>
        </w:trPr>
        <w:tc>
          <w:tcPr>
            <w:tcW w:w="993" w:type="dxa"/>
          </w:tcPr>
          <w:p w:rsidR="00C47339" w:rsidRDefault="00C47339"/>
        </w:tc>
        <w:tc>
          <w:tcPr>
            <w:tcW w:w="3545" w:type="dxa"/>
          </w:tcPr>
          <w:p w:rsidR="00C47339" w:rsidRDefault="00C47339"/>
        </w:tc>
        <w:tc>
          <w:tcPr>
            <w:tcW w:w="143" w:type="dxa"/>
          </w:tcPr>
          <w:p w:rsidR="00C47339" w:rsidRDefault="00C47339"/>
        </w:tc>
        <w:tc>
          <w:tcPr>
            <w:tcW w:w="851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1135" w:type="dxa"/>
          </w:tcPr>
          <w:p w:rsidR="00C47339" w:rsidRDefault="00C47339"/>
        </w:tc>
        <w:tc>
          <w:tcPr>
            <w:tcW w:w="1277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426" w:type="dxa"/>
          </w:tcPr>
          <w:p w:rsidR="00C47339" w:rsidRDefault="00C47339"/>
        </w:tc>
        <w:tc>
          <w:tcPr>
            <w:tcW w:w="993" w:type="dxa"/>
          </w:tcPr>
          <w:p w:rsidR="00C47339" w:rsidRDefault="00C47339"/>
        </w:tc>
      </w:tr>
      <w:tr w:rsidR="00C47339" w:rsidRPr="00FD57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4733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47339" w:rsidRPr="00FD570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1: «</w:t>
            </w:r>
            <w:proofErr w:type="spellStart"/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Метатеоретические</w:t>
            </w:r>
            <w:proofErr w:type="spellEnd"/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проблемы науки теории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№1 «Особенности предмета и объекта науки общей теории государства и права».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общей теории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общей теории государства и права и его соотношение с предметом.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Теория государства и права в системе гуманитарного знания и в системе правоведения.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теории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Развитие теоретической науки о государстве и праве.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общей теории государства и права.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№2 «Особенности методологии юридических исследований».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познания.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Зависимость метода от предмета исследования.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 3 «Сущность государства. Особенности государственной власти»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государства и его признаки.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Основные подходы к пониманию сущности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Классовое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общесоциальное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сущности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Социальное назначение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сущность государственной власти.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№4 «Современное государство и перспективы его развития»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1.Специфика взаимодействия государства и политической системы.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 Влияние государства на развитие негосударственных организаций.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Тенденции в развитии современного государства (этатизм,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деэтатизм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</w:tbl>
    <w:p w:rsidR="00C47339" w:rsidRDefault="004D3E4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62"/>
        <w:gridCol w:w="117"/>
        <w:gridCol w:w="804"/>
        <w:gridCol w:w="666"/>
        <w:gridCol w:w="1096"/>
        <w:gridCol w:w="1204"/>
        <w:gridCol w:w="666"/>
        <w:gridCol w:w="384"/>
        <w:gridCol w:w="938"/>
      </w:tblGrid>
      <w:tr w:rsidR="00C473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1135" w:type="dxa"/>
          </w:tcPr>
          <w:p w:rsidR="00C47339" w:rsidRDefault="00C47339"/>
        </w:tc>
        <w:tc>
          <w:tcPr>
            <w:tcW w:w="1277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426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4733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№1 «Происхождение, сущность и механизм организации государства».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причины возникновения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возникновения государства у различных народов.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учения о происхождении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сущность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государственного механизма.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№2 «Методологические проблемы типологии и форм государства».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Типология государства. Соотношение 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нетрадиционных типов, видов государств.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формы государства. Факторы, влияющие на выбор формы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 государственного правления: понятие, виды.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государственного устройства. Межгосударственные объединения.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Форма государственно-политического режима: понятие и разновидности.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№3 «Методологические основы общей теории права».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сущность, признаки, ценность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Проблемы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права: понятие, признаки.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элементы системы нормативного регулирования.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признаки нормы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нормы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Виды норм права и способы изложения 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</w:tbl>
    <w:p w:rsidR="00C47339" w:rsidRDefault="004D3E4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6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C473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1135" w:type="dxa"/>
          </w:tcPr>
          <w:p w:rsidR="00C47339" w:rsidRDefault="00C47339"/>
        </w:tc>
        <w:tc>
          <w:tcPr>
            <w:tcW w:w="1277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426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47339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«Охранительное действие права».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ответственности.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Обстоятельства, исключающие противоправность деяния и негативную юридическую ответственность.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Понятие, принципы, гарантии законности.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правопорядка и дисциплины.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дисциплины с законностью, общественным порядком и правопорядком.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«Особенности предмета и объекта науки общей теории государства и права».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основные этапы становления и развития науки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ТГиП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основные принципы процесса познания государственно-правовых явлений.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теория государства и права как учебная дисциплина.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«Особенности методологии юридических исследований».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познания.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 Зависимость метода от предмета исследования.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типологии и форм государства».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особенности госуда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р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амках одного типа.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переходные типы государств.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классификация государств по их отношению к религии.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факторы, определяющие тип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особенности современных федераций.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</w:tbl>
    <w:p w:rsidR="00C47339" w:rsidRDefault="004D3E4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3"/>
        <w:gridCol w:w="118"/>
        <w:gridCol w:w="810"/>
        <w:gridCol w:w="680"/>
        <w:gridCol w:w="1101"/>
        <w:gridCol w:w="1210"/>
        <w:gridCol w:w="671"/>
        <w:gridCol w:w="387"/>
        <w:gridCol w:w="944"/>
      </w:tblGrid>
      <w:tr w:rsidR="00C473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1135" w:type="dxa"/>
          </w:tcPr>
          <w:p w:rsidR="00C47339" w:rsidRDefault="00C47339"/>
        </w:tc>
        <w:tc>
          <w:tcPr>
            <w:tcW w:w="1277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426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4733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Государство и общество: соотношение и взаимодействие.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государства в политической системе общества.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государства: понятие и классификация.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функций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статус личности: понятие, структура, виды.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Правовое государство: понятие, причины.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Гражданское общество, понятие, структура, признаки. /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формирования и реализации права».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и виды норм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Нормативно-правовой акт: понятие, признаки, виды и действие.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Правотворчество: понятие, принципы, виды.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Стадии законотворчества в РФ.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Систематизация Нормативн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актов: понятие и виды.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Юридическая техника.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Реализация права: понятие и формы.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Толкование права: понятие и виды. Акты толкования.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Правоотношения: понятие, признаки, состав правоотношения.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Юридическая практика: понятие, виды, функции. /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</w:tbl>
    <w:p w:rsidR="00C47339" w:rsidRDefault="004D3E4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6"/>
        <w:gridCol w:w="119"/>
        <w:gridCol w:w="813"/>
        <w:gridCol w:w="681"/>
        <w:gridCol w:w="1102"/>
        <w:gridCol w:w="1213"/>
        <w:gridCol w:w="673"/>
        <w:gridCol w:w="388"/>
        <w:gridCol w:w="946"/>
      </w:tblGrid>
      <w:tr w:rsidR="00C473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1135" w:type="dxa"/>
          </w:tcPr>
          <w:p w:rsidR="00C47339" w:rsidRDefault="00C47339"/>
        </w:tc>
        <w:tc>
          <w:tcPr>
            <w:tcW w:w="1277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426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47339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«Охранительное действие права».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ответственности.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Обстоятельства, исключающие противоправность деяния и негативную юридическую ответственность.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Понятие, принципы, гарантии законности.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правопорядка и дисциплины.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дисциплины с законностью, общественным порядком и правопорядком.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юридической науки.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з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ависимости от формы правления и политического режима.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</w:tbl>
    <w:p w:rsidR="00C47339" w:rsidRDefault="004D3E4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0"/>
        <w:gridCol w:w="133"/>
        <w:gridCol w:w="797"/>
        <w:gridCol w:w="681"/>
        <w:gridCol w:w="1102"/>
        <w:gridCol w:w="1213"/>
        <w:gridCol w:w="672"/>
        <w:gridCol w:w="388"/>
        <w:gridCol w:w="946"/>
      </w:tblGrid>
      <w:tr w:rsidR="00C47339" w:rsidTr="009C0363">
        <w:trPr>
          <w:trHeight w:hRule="exact" w:val="416"/>
        </w:trPr>
        <w:tc>
          <w:tcPr>
            <w:tcW w:w="447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797" w:type="dxa"/>
          </w:tcPr>
          <w:p w:rsidR="00C47339" w:rsidRDefault="00C47339"/>
        </w:tc>
        <w:tc>
          <w:tcPr>
            <w:tcW w:w="681" w:type="dxa"/>
          </w:tcPr>
          <w:p w:rsidR="00C47339" w:rsidRDefault="00C47339"/>
        </w:tc>
        <w:tc>
          <w:tcPr>
            <w:tcW w:w="1102" w:type="dxa"/>
          </w:tcPr>
          <w:p w:rsidR="00C47339" w:rsidRDefault="00C47339"/>
        </w:tc>
        <w:tc>
          <w:tcPr>
            <w:tcW w:w="1213" w:type="dxa"/>
          </w:tcPr>
          <w:p w:rsidR="00C47339" w:rsidRDefault="00C47339"/>
        </w:tc>
        <w:tc>
          <w:tcPr>
            <w:tcW w:w="672" w:type="dxa"/>
          </w:tcPr>
          <w:p w:rsidR="00C47339" w:rsidRDefault="00C47339"/>
        </w:tc>
        <w:tc>
          <w:tcPr>
            <w:tcW w:w="388" w:type="dxa"/>
          </w:tcPr>
          <w:p w:rsidR="00C47339" w:rsidRDefault="00C47339"/>
        </w:tc>
        <w:tc>
          <w:tcPr>
            <w:tcW w:w="946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47339" w:rsidTr="009C0363">
        <w:trPr>
          <w:trHeight w:hRule="exact" w:val="4433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«Системный анализ правовых явлений».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структурные элементы системы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Частное и публичное право.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Механизм правового регулирования и его стадии.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виды, формы правовой политики современного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правовой системы общества.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Правосознание и правовая культура как элементы правовой системы.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закономерные свойства правовой семьи.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Основные правовые системы современного мира.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9C0363" w:rsidTr="009C0363">
        <w:trPr>
          <w:trHeight w:hRule="exact" w:val="7070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63" w:rsidRDefault="009C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63" w:rsidRDefault="009C0363" w:rsidP="00AB49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Теория государства и права в системе гуманитарного знания и в системе правоведения.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теории государства и права.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теоретической науки о государстве и праве.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Функции общей теории государства и права.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метода и методологии общей теории государства и права.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Система методов государственн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познания.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Общетеоретические категории и понятия как элемент методологи.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Значение методологии в познании государства и права. 9. Зависимость метода от предмета исследования.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Определение предмета и объекта общей теории государства и права, их соотношение между собой.</w:t>
            </w:r>
          </w:p>
          <w:p w:rsidR="009C0363" w:rsidRDefault="009C03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63" w:rsidRDefault="009C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63" w:rsidRDefault="009C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63" w:rsidRDefault="009C0363" w:rsidP="00B9394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63" w:rsidRDefault="009C0363" w:rsidP="00B9394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C0363" w:rsidRDefault="009C0363" w:rsidP="00B9394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63" w:rsidRDefault="009C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63" w:rsidRDefault="009C0363"/>
        </w:tc>
      </w:tr>
      <w:tr w:rsidR="00C47339" w:rsidTr="009C0363">
        <w:trPr>
          <w:trHeight w:hRule="exact"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 w:rsidTr="009C0363">
        <w:trPr>
          <w:trHeight w:hRule="exact" w:val="277"/>
        </w:trPr>
        <w:tc>
          <w:tcPr>
            <w:tcW w:w="952" w:type="dxa"/>
          </w:tcPr>
          <w:p w:rsidR="00C47339" w:rsidRDefault="00C47339"/>
        </w:tc>
        <w:tc>
          <w:tcPr>
            <w:tcW w:w="3390" w:type="dxa"/>
          </w:tcPr>
          <w:p w:rsidR="00C47339" w:rsidRDefault="00C47339"/>
        </w:tc>
        <w:tc>
          <w:tcPr>
            <w:tcW w:w="133" w:type="dxa"/>
          </w:tcPr>
          <w:p w:rsidR="00C47339" w:rsidRDefault="00C47339"/>
        </w:tc>
        <w:tc>
          <w:tcPr>
            <w:tcW w:w="797" w:type="dxa"/>
          </w:tcPr>
          <w:p w:rsidR="00C47339" w:rsidRDefault="00C47339"/>
        </w:tc>
        <w:tc>
          <w:tcPr>
            <w:tcW w:w="681" w:type="dxa"/>
          </w:tcPr>
          <w:p w:rsidR="00C47339" w:rsidRDefault="00C47339"/>
        </w:tc>
        <w:tc>
          <w:tcPr>
            <w:tcW w:w="1102" w:type="dxa"/>
          </w:tcPr>
          <w:p w:rsidR="00C47339" w:rsidRDefault="00C47339"/>
        </w:tc>
        <w:tc>
          <w:tcPr>
            <w:tcW w:w="1213" w:type="dxa"/>
          </w:tcPr>
          <w:p w:rsidR="00C47339" w:rsidRDefault="00C47339"/>
        </w:tc>
        <w:tc>
          <w:tcPr>
            <w:tcW w:w="672" w:type="dxa"/>
          </w:tcPr>
          <w:p w:rsidR="00C47339" w:rsidRDefault="00C47339"/>
        </w:tc>
        <w:tc>
          <w:tcPr>
            <w:tcW w:w="388" w:type="dxa"/>
          </w:tcPr>
          <w:p w:rsidR="00C47339" w:rsidRDefault="00C47339"/>
        </w:tc>
        <w:tc>
          <w:tcPr>
            <w:tcW w:w="946" w:type="dxa"/>
          </w:tcPr>
          <w:p w:rsidR="00C47339" w:rsidRDefault="00C47339"/>
        </w:tc>
      </w:tr>
      <w:tr w:rsidR="00C47339" w:rsidTr="009C0363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47339" w:rsidRPr="00FD5702" w:rsidTr="009C036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C47339" w:rsidRPr="00FD5702" w:rsidTr="009C0363">
        <w:trPr>
          <w:trHeight w:hRule="exact" w:val="1581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и объекта общей теории государства и права, их соотношение между собой.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Теория государства и права в системе гуманитарного знания и в системе правоведения.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теории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теоретической науки о государстве и праве.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общей теории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метода и методологии общей теории государства и права.</w:t>
            </w:r>
          </w:p>
        </w:tc>
      </w:tr>
    </w:tbl>
    <w:p w:rsidR="00C47339" w:rsidRPr="004D3E4B" w:rsidRDefault="004D3E4B">
      <w:pPr>
        <w:rPr>
          <w:sz w:val="0"/>
          <w:szCs w:val="0"/>
          <w:lang w:val="ru-RU"/>
        </w:rPr>
      </w:pPr>
      <w:r w:rsidRPr="004D3E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1930"/>
        <w:gridCol w:w="1852"/>
        <w:gridCol w:w="3155"/>
        <w:gridCol w:w="1673"/>
        <w:gridCol w:w="992"/>
      </w:tblGrid>
      <w:tr w:rsidR="00C473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3403" w:type="dxa"/>
          </w:tcPr>
          <w:p w:rsidR="00C47339" w:rsidRDefault="00C47339"/>
        </w:tc>
        <w:tc>
          <w:tcPr>
            <w:tcW w:w="1702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47339" w:rsidRPr="00FD5702">
        <w:trPr>
          <w:trHeight w:hRule="exact" w:val="12564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методов государственно-правового познания.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Общетеоретические категории и понятия как элемент методологи.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Значение методологии в познании государства и права. Зависимость метода от предмета исследования.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сущность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структура государственного механизма.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Типология государства. Соотношение 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Характеристика нетрадиционных типов, видов государств.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формы государства. Факторы, влияющие на выбор формы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Форма государственного правления: понятие, виды.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4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.Форма государственного устройства. </w:t>
            </w: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Межгосударственные объединения.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. Форма государственно-политического режима: понятие и разновидности.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.Государство и общество: соотношение и взаимодействие.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Место государства в политической системе общества.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Функции государства: понятие и классификация.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Формы осуществления функций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Правовой статус личности: понятие, структура, виды.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Правовое государство: понятие, причины.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Гражданское общество, понятие, структура, признаки.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Понятие, сущность, признаки, ценность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 Проблемы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Функции права: понятие, признаки.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Понятие и элементы системы нормативного регулирования.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Понятие и признаки нормы права.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Виды норм права и способы изложения 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Понятие, признаки и виды норм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Нормативно-правовой акт: понятие, признаки, виды и действие.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Правотворчество: понятие, принципы, виды.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Стадии законотворчества в РФ.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Систематизация Нормативно-правовых актов: понятие и виды.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Юридическая техника.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Реализация права: понятие и формы.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Толкование права: понятие и виды. Акты толкования.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Правоотношения: понятие, признаки, состав правоотношения.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Юридическая практика: понятие, виды, функции.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Правомерное поведение: понятие, классификация. Стимулирование правомерного поведения.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Правонарушение: понятие, признаки, виды. Юридический состав правонарушения.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 и условия совершения правонарушений.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Понятие, функции и принципы юридической ответственности.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Виды юридической ответственности.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Обстоятельства, исключающие противоправность деяния и негативную юридическую ответственность.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Понятие, принципы, гарантии законности.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правопорядка и дисциплины.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Соотношение дисциплины с законностью, общественным порядком и правопорядком.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Понятие и структурные элементы системы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Частное и публичное право.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Механизм правового регулирования и его стадии.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Понятие, виды, формы правовой политики современного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структура правовой системы общества.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Правосознание и правовая культура как элементы правовой системы.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Понятие и закономерные свойства правовой семьи.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Основные правовые системы современного мира.</w:t>
            </w:r>
          </w:p>
        </w:tc>
      </w:tr>
      <w:tr w:rsidR="00C47339" w:rsidRPr="00FD570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C47339" w:rsidRPr="00FD570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C47339" w:rsidRPr="00FD5702">
        <w:trPr>
          <w:trHeight w:hRule="exact" w:val="277"/>
        </w:trPr>
        <w:tc>
          <w:tcPr>
            <w:tcW w:w="71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FD570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473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4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C47339" w:rsidRDefault="004D3E4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399"/>
        <w:gridCol w:w="1986"/>
        <w:gridCol w:w="2774"/>
        <w:gridCol w:w="1594"/>
        <w:gridCol w:w="1741"/>
      </w:tblGrid>
      <w:tr w:rsidR="00C4733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3403" w:type="dxa"/>
          </w:tcPr>
          <w:p w:rsidR="00C47339" w:rsidRDefault="00C47339"/>
        </w:tc>
        <w:tc>
          <w:tcPr>
            <w:tcW w:w="1702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C4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4733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</w:p>
        </w:tc>
      </w:tr>
      <w:tr w:rsidR="00C4733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C47339" w:rsidRPr="00FD570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4D3E4B" w:rsidRDefault="004D3E4B" w:rsidP="004D3E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  <w:p w:rsidR="004D3E4B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4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4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C47339" w:rsidRPr="00FD5702" w:rsidTr="004D3E4B">
        <w:trPr>
          <w:trHeight w:hRule="exact" w:val="100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Цечоев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К.,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Швандерова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4D3E4B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483186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C4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4733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Лазарев В. В., Липень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030505 (023100)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Правохранительная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</w:tr>
      <w:tr w:rsidR="00C47339" w:rsidRPr="00FD57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47339" w:rsidRPr="00FD57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 Российского права 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jrpnorma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issue</w:t>
            </w: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/2016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4733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C47339">
        <w:trPr>
          <w:trHeight w:hRule="exact" w:val="277"/>
        </w:trPr>
        <w:tc>
          <w:tcPr>
            <w:tcW w:w="710" w:type="dxa"/>
          </w:tcPr>
          <w:p w:rsidR="00C47339" w:rsidRDefault="00C47339"/>
        </w:tc>
        <w:tc>
          <w:tcPr>
            <w:tcW w:w="58" w:type="dxa"/>
          </w:tcPr>
          <w:p w:rsidR="00C47339" w:rsidRDefault="00C47339"/>
        </w:tc>
        <w:tc>
          <w:tcPr>
            <w:tcW w:w="1929" w:type="dxa"/>
          </w:tcPr>
          <w:p w:rsidR="00C47339" w:rsidRDefault="00C47339"/>
        </w:tc>
        <w:tc>
          <w:tcPr>
            <w:tcW w:w="1986" w:type="dxa"/>
          </w:tcPr>
          <w:p w:rsidR="00C47339" w:rsidRDefault="00C47339"/>
        </w:tc>
        <w:tc>
          <w:tcPr>
            <w:tcW w:w="3403" w:type="dxa"/>
          </w:tcPr>
          <w:p w:rsidR="00C47339" w:rsidRDefault="00C47339"/>
        </w:tc>
        <w:tc>
          <w:tcPr>
            <w:tcW w:w="1702" w:type="dxa"/>
          </w:tcPr>
          <w:p w:rsidR="00C47339" w:rsidRDefault="00C47339"/>
        </w:tc>
        <w:tc>
          <w:tcPr>
            <w:tcW w:w="993" w:type="dxa"/>
          </w:tcPr>
          <w:p w:rsidR="00C47339" w:rsidRDefault="00C47339"/>
        </w:tc>
      </w:tr>
      <w:tr w:rsidR="00C47339" w:rsidRPr="00FD57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4733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47339">
        <w:trPr>
          <w:trHeight w:hRule="exact" w:val="277"/>
        </w:trPr>
        <w:tc>
          <w:tcPr>
            <w:tcW w:w="710" w:type="dxa"/>
          </w:tcPr>
          <w:p w:rsidR="00C47339" w:rsidRDefault="00C47339"/>
        </w:tc>
        <w:tc>
          <w:tcPr>
            <w:tcW w:w="58" w:type="dxa"/>
          </w:tcPr>
          <w:p w:rsidR="00C47339" w:rsidRDefault="00C47339"/>
        </w:tc>
        <w:tc>
          <w:tcPr>
            <w:tcW w:w="1929" w:type="dxa"/>
          </w:tcPr>
          <w:p w:rsidR="00C47339" w:rsidRDefault="00C47339"/>
        </w:tc>
        <w:tc>
          <w:tcPr>
            <w:tcW w:w="1986" w:type="dxa"/>
          </w:tcPr>
          <w:p w:rsidR="00C47339" w:rsidRDefault="00C47339"/>
        </w:tc>
        <w:tc>
          <w:tcPr>
            <w:tcW w:w="3403" w:type="dxa"/>
          </w:tcPr>
          <w:p w:rsidR="00C47339" w:rsidRDefault="00C47339"/>
        </w:tc>
        <w:tc>
          <w:tcPr>
            <w:tcW w:w="1702" w:type="dxa"/>
          </w:tcPr>
          <w:p w:rsidR="00C47339" w:rsidRDefault="00C47339"/>
        </w:tc>
        <w:tc>
          <w:tcPr>
            <w:tcW w:w="993" w:type="dxa"/>
          </w:tcPr>
          <w:p w:rsidR="00C47339" w:rsidRDefault="00C47339"/>
        </w:tc>
      </w:tr>
      <w:tr w:rsidR="00C47339" w:rsidRPr="00FD57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C47339" w:rsidRPr="00FD57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47339" w:rsidRPr="004D3E4B" w:rsidRDefault="00C47339">
      <w:pPr>
        <w:rPr>
          <w:lang w:val="ru-RU"/>
        </w:rPr>
      </w:pPr>
    </w:p>
    <w:sectPr w:rsidR="00C47339" w:rsidRPr="004D3E4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D3E4B"/>
    <w:rsid w:val="009C0363"/>
    <w:rsid w:val="00AB4977"/>
    <w:rsid w:val="00C47339"/>
    <w:rsid w:val="00D31453"/>
    <w:rsid w:val="00E209E2"/>
    <w:rsid w:val="00FD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7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3816</Words>
  <Characters>21755</Characters>
  <Application>Microsoft Office Word</Application>
  <DocSecurity>0</DocSecurity>
  <Lines>181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2018-2019_oz40_03_01_06_1_plx_Методология науки теории государства и права</vt:lpstr>
      <vt:lpstr>Лист1</vt:lpstr>
    </vt:vector>
  </TitlesOfParts>
  <Company/>
  <LinksUpToDate>false</LinksUpToDate>
  <CharactersWithSpaces>25520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2018-2019_oz40_03_01_06_1_plx_Методология науки теории государства и права</dc:title>
  <dc:creator>FastReport.NET</dc:creator>
  <cp:lastModifiedBy>Лаборант104</cp:lastModifiedBy>
  <cp:revision>5</cp:revision>
  <cp:lastPrinted>2018-07-06T12:06:00Z</cp:lastPrinted>
  <dcterms:created xsi:type="dcterms:W3CDTF">2018-07-06T11:48:00Z</dcterms:created>
  <dcterms:modified xsi:type="dcterms:W3CDTF">2018-11-08T12:06:00Z</dcterms:modified>
</cp:coreProperties>
</file>