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37" w:rsidRDefault="004E49D8">
      <w:r>
        <w:rPr>
          <w:noProof/>
          <w:lang w:val="ru-RU" w:eastAsia="ru-RU"/>
        </w:rPr>
        <w:drawing>
          <wp:inline distT="0" distB="0" distL="0" distR="0">
            <wp:extent cx="6480810" cy="91205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737">
        <w:br w:type="page"/>
      </w: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87737">
        <w:br w:type="page"/>
      </w:r>
    </w:p>
    <w:p w:rsidR="00C87737" w:rsidRDefault="00C87737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87737" w:rsidRDefault="00C87737"/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32"/>
        <w:gridCol w:w="610"/>
        <w:gridCol w:w="1979"/>
        <w:gridCol w:w="1753"/>
        <w:gridCol w:w="4795"/>
        <w:gridCol w:w="971"/>
      </w:tblGrid>
      <w:tr w:rsidR="00930305" w:rsidRPr="0042084B" w:rsidTr="0042084B">
        <w:trPr>
          <w:gridBefore w:val="1"/>
          <w:wBefore w:w="34" w:type="dxa"/>
          <w:trHeight w:hRule="exact" w:val="138"/>
        </w:trPr>
        <w:tc>
          <w:tcPr>
            <w:tcW w:w="132" w:type="dxa"/>
          </w:tcPr>
          <w:p w:rsidR="00930305" w:rsidRPr="00AA5EB0" w:rsidRDefault="00930305" w:rsidP="0042084B">
            <w:pPr>
              <w:rPr>
                <w:lang w:val="ru-RU"/>
              </w:rPr>
            </w:pPr>
          </w:p>
        </w:tc>
        <w:tc>
          <w:tcPr>
            <w:tcW w:w="101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42084B">
        <w:trPr>
          <w:trHeight w:hRule="exact" w:val="416"/>
        </w:trPr>
        <w:tc>
          <w:tcPr>
            <w:tcW w:w="4508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C87737" w:rsidTr="0042084B">
        <w:trPr>
          <w:trHeight w:hRule="exact" w:val="248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C87737" w:rsidTr="0042084B">
        <w:trPr>
          <w:trHeight w:hRule="exact" w:val="2045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C87737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42084B">
        <w:trPr>
          <w:trHeight w:hRule="exact" w:val="277"/>
        </w:trPr>
        <w:tc>
          <w:tcPr>
            <w:tcW w:w="27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C87737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C87737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C87737" w:rsidTr="0042084B">
        <w:trPr>
          <w:trHeight w:hRule="exact" w:val="507"/>
        </w:trPr>
        <w:tc>
          <w:tcPr>
            <w:tcW w:w="7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776" w:type="dxa"/>
            <w:gridSpan w:val="3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C87737" w:rsidTr="0042084B">
        <w:trPr>
          <w:trHeight w:hRule="exact" w:val="416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C87737" w:rsidTr="00FA3F02">
        <w:trPr>
          <w:trHeight w:hRule="exact" w:val="443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C87737" w:rsidTr="0042084B">
        <w:trPr>
          <w:trHeight w:hRule="exact" w:val="478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C87737" w:rsidTr="00FA3F02">
        <w:trPr>
          <w:trHeight w:hRule="exact" w:val="54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8940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сновные формы взаимодействия прокур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C87737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42084B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C87737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C87737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C87737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C87737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C87737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C87737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C87737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C87737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E2770B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независимости. Источники норм деятельности органов прокуратуры. </w:t>
            </w:r>
            <w:r w:rsidR="00730676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1" w:name="Российской_Федерации_42"/>
            <w:bookmarkEnd w:id="1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="00E2770B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E2770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73067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C87737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организации. Периоды проведения совещаний.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при осуществлении надзорных функций.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730676" w:rsidRDefault="0073067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Кодекс об административных правонарушениях, Семейный кодекс, Земельный кодекс.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C87737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730676"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C87737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C87737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C87737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C87737" w:rsidTr="00730676">
        <w:trPr>
          <w:trHeight w:hRule="exact" w:val="645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C87737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30305" w:rsidRPr="00E2770B" w:rsidTr="00E2770B">
        <w:trPr>
          <w:trHeight w:hRule="exact" w:val="14215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284D2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E2770B" w:rsidRPr="00E2770B" w:rsidRDefault="00E2770B" w:rsidP="00284D2E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E2770B" w:rsidRPr="00B57154" w:rsidRDefault="00E2770B" w:rsidP="00284D2E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930305" w:rsidRPr="00AA5EB0" w:rsidRDefault="00930305" w:rsidP="00E27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820"/>
        <w:gridCol w:w="29"/>
        <w:gridCol w:w="1851"/>
        <w:gridCol w:w="6"/>
        <w:gridCol w:w="1936"/>
        <w:gridCol w:w="2160"/>
        <w:gridCol w:w="701"/>
        <w:gridCol w:w="33"/>
        <w:gridCol w:w="964"/>
      </w:tblGrid>
      <w:tr w:rsidR="00930305" w:rsidTr="00CD1107">
        <w:trPr>
          <w:trHeight w:hRule="exact" w:val="416"/>
        </w:trPr>
        <w:tc>
          <w:tcPr>
            <w:tcW w:w="4474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942" w:type="dxa"/>
            <w:gridSpan w:val="2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34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930305" w:rsidRPr="00E2770B" w:rsidTr="00E2770B">
        <w:trPr>
          <w:trHeight w:hRule="exact" w:val="611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E2770B" w:rsidRPr="00E2770B" w:rsidRDefault="00E2770B" w:rsidP="00E2770B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930305" w:rsidRPr="00AA5EB0" w:rsidRDefault="00E2770B" w:rsidP="00E2770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930305" w:rsidRPr="00C87737" w:rsidTr="00CD1107">
        <w:trPr>
          <w:trHeight w:hRule="exact" w:val="277"/>
        </w:trPr>
        <w:tc>
          <w:tcPr>
            <w:tcW w:w="71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878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880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42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216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734" w:type="dxa"/>
            <w:gridSpan w:val="2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69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8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E2770B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C87737" w:rsidTr="00CD1107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C87737" w:rsidTr="00CD1107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CD1107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7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E2770B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6.4 Перечень информационных справочных систем</w:t>
            </w:r>
          </w:p>
        </w:tc>
      </w:tr>
      <w:tr w:rsidR="00930305" w:rsidTr="00E2770B">
        <w:trPr>
          <w:trHeight w:hRule="exact" w:val="28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E2770B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849" w:type="dxa"/>
            <w:gridSpan w:val="2"/>
          </w:tcPr>
          <w:p w:rsidR="00930305" w:rsidRDefault="00930305"/>
        </w:tc>
        <w:tc>
          <w:tcPr>
            <w:tcW w:w="1857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E2770B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CD1107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849" w:type="dxa"/>
            <w:gridSpan w:val="2"/>
          </w:tcPr>
          <w:p w:rsidR="00930305" w:rsidRDefault="00930305"/>
        </w:tc>
        <w:tc>
          <w:tcPr>
            <w:tcW w:w="1857" w:type="dxa"/>
            <w:gridSpan w:val="2"/>
          </w:tcPr>
          <w:p w:rsidR="00930305" w:rsidRDefault="00930305"/>
        </w:tc>
        <w:tc>
          <w:tcPr>
            <w:tcW w:w="1936" w:type="dxa"/>
          </w:tcPr>
          <w:p w:rsidR="00930305" w:rsidRDefault="00930305"/>
        </w:tc>
        <w:tc>
          <w:tcPr>
            <w:tcW w:w="2160" w:type="dxa"/>
          </w:tcPr>
          <w:p w:rsidR="00930305" w:rsidRDefault="00930305"/>
        </w:tc>
        <w:tc>
          <w:tcPr>
            <w:tcW w:w="701" w:type="dxa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C87737" w:rsidTr="00E2770B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668E8" w:rsidRDefault="00B668E8">
      <w:pPr>
        <w:rPr>
          <w:lang w:val="ru-RU"/>
        </w:rPr>
      </w:pPr>
      <w:r>
        <w:rPr>
          <w:lang w:val="ru-RU"/>
        </w:rPr>
        <w:br w:type="page"/>
      </w:r>
    </w:p>
    <w:p w:rsidR="00C87737" w:rsidRDefault="00C87737" w:rsidP="00E666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492507" cy="7595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28558D">
        <w:rPr>
          <w:color w:val="000000"/>
        </w:rPr>
        <w:lastRenderedPageBreak/>
        <w:t>Оглавление</w:t>
      </w:r>
    </w:p>
    <w:p w:rsidR="00E66693" w:rsidRPr="0028558D" w:rsidRDefault="00E66693" w:rsidP="00E666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E66693" w:rsidRPr="0028558D" w:rsidRDefault="00E66693" w:rsidP="00E66693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E66693" w:rsidRPr="0028558D" w:rsidRDefault="00E66693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28558D">
        <w:fldChar w:fldCharType="begin"/>
      </w:r>
      <w:r w:rsidRPr="0028558D">
        <w:instrText xml:space="preserve"> TOC \o "1-3" \h \z \u </w:instrText>
      </w:r>
      <w:r w:rsidRPr="0028558D">
        <w:fldChar w:fldCharType="separate"/>
      </w:r>
      <w:hyperlink w:anchor="_Toc480487761" w:history="1">
        <w:r w:rsidRPr="0028558D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8558D">
          <w:rPr>
            <w:noProof/>
            <w:webHidden/>
            <w:sz w:val="28"/>
            <w:szCs w:val="28"/>
          </w:rPr>
          <w:tab/>
        </w:r>
        <w:r w:rsidRPr="0028558D">
          <w:rPr>
            <w:noProof/>
            <w:webHidden/>
            <w:sz w:val="28"/>
            <w:szCs w:val="28"/>
          </w:rPr>
          <w:fldChar w:fldCharType="begin"/>
        </w:r>
        <w:r w:rsidRPr="0028558D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28558D">
          <w:rPr>
            <w:noProof/>
            <w:webHidden/>
            <w:sz w:val="28"/>
            <w:szCs w:val="28"/>
          </w:rPr>
        </w:r>
        <w:r w:rsidRPr="0028558D">
          <w:rPr>
            <w:noProof/>
            <w:webHidden/>
            <w:sz w:val="28"/>
            <w:szCs w:val="28"/>
          </w:rPr>
          <w:fldChar w:fldCharType="separate"/>
        </w:r>
        <w:r w:rsidR="004E49D8">
          <w:rPr>
            <w:noProof/>
            <w:webHidden/>
            <w:sz w:val="28"/>
            <w:szCs w:val="28"/>
          </w:rPr>
          <w:t>12</w:t>
        </w:r>
        <w:r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4E49D8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="00E66693" w:rsidRPr="0028558D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E66693" w:rsidRPr="0028558D">
          <w:rPr>
            <w:noProof/>
            <w:webHidden/>
            <w:sz w:val="28"/>
            <w:szCs w:val="28"/>
          </w:rPr>
          <w:tab/>
        </w:r>
        <w:r w:rsidR="00E66693" w:rsidRPr="0028558D">
          <w:rPr>
            <w:noProof/>
            <w:webHidden/>
            <w:sz w:val="28"/>
            <w:szCs w:val="28"/>
          </w:rPr>
          <w:fldChar w:fldCharType="begin"/>
        </w:r>
        <w:r w:rsidR="00E66693" w:rsidRPr="0028558D">
          <w:rPr>
            <w:noProof/>
            <w:webHidden/>
            <w:sz w:val="28"/>
            <w:szCs w:val="28"/>
          </w:rPr>
          <w:instrText xml:space="preserve"> PAGEREF _Toc480487762 \h </w:instrText>
        </w:r>
        <w:r w:rsidR="00E66693" w:rsidRPr="0028558D">
          <w:rPr>
            <w:noProof/>
            <w:webHidden/>
            <w:sz w:val="28"/>
            <w:szCs w:val="28"/>
          </w:rPr>
        </w:r>
        <w:r w:rsidR="00E66693" w:rsidRPr="0028558D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13</w:t>
        </w:r>
        <w:r w:rsidR="00E66693"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4E49D8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="00E66693" w:rsidRPr="0028558D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E66693" w:rsidRPr="0028558D">
          <w:rPr>
            <w:noProof/>
            <w:webHidden/>
            <w:sz w:val="28"/>
            <w:szCs w:val="28"/>
          </w:rPr>
          <w:tab/>
          <w:t>15</w:t>
        </w:r>
      </w:hyperlink>
    </w:p>
    <w:p w:rsidR="00E66693" w:rsidRPr="0028558D" w:rsidRDefault="004E49D8" w:rsidP="00E66693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="00E66693" w:rsidRPr="0028558D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E66693" w:rsidRPr="0028558D">
          <w:rPr>
            <w:noProof/>
            <w:webHidden/>
            <w:sz w:val="28"/>
            <w:szCs w:val="28"/>
          </w:rPr>
          <w:tab/>
          <w:t xml:space="preserve">.. </w:t>
        </w:r>
        <w:r w:rsidR="00E66693" w:rsidRPr="0028558D">
          <w:rPr>
            <w:noProof/>
            <w:webHidden/>
            <w:sz w:val="28"/>
            <w:szCs w:val="28"/>
          </w:rPr>
          <w:fldChar w:fldCharType="begin"/>
        </w:r>
        <w:r w:rsidR="00E66693" w:rsidRPr="0028558D">
          <w:rPr>
            <w:noProof/>
            <w:webHidden/>
            <w:sz w:val="28"/>
            <w:szCs w:val="28"/>
          </w:rPr>
          <w:instrText xml:space="preserve"> PAGEREF _Toc480487764 \h </w:instrText>
        </w:r>
        <w:r w:rsidR="00E66693" w:rsidRPr="0028558D">
          <w:rPr>
            <w:noProof/>
            <w:webHidden/>
            <w:sz w:val="28"/>
            <w:szCs w:val="28"/>
          </w:rPr>
        </w:r>
        <w:r w:rsidR="00E66693" w:rsidRPr="0028558D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29</w:t>
        </w:r>
        <w:r w:rsidR="00E66693" w:rsidRPr="0028558D">
          <w:rPr>
            <w:noProof/>
            <w:webHidden/>
            <w:sz w:val="28"/>
            <w:szCs w:val="28"/>
          </w:rPr>
          <w:fldChar w:fldCharType="end"/>
        </w:r>
      </w:hyperlink>
    </w:p>
    <w:p w:rsidR="00E66693" w:rsidRPr="0028558D" w:rsidRDefault="00E66693" w:rsidP="00E66693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28558D">
        <w:rPr>
          <w:rFonts w:ascii="Times New Roman" w:hAnsi="Times New Roman" w:cs="Times New Roman"/>
        </w:rPr>
        <w:fldChar w:fldCharType="end"/>
      </w: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a5"/>
        <w:keepNext/>
        <w:keepLines/>
        <w:widowControl w:val="0"/>
        <w:spacing w:after="360"/>
        <w:jc w:val="center"/>
      </w:pPr>
    </w:p>
    <w:p w:rsidR="00E66693" w:rsidRPr="0028558D" w:rsidRDefault="00E66693" w:rsidP="00E666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1"/>
      <w:r w:rsidRPr="0028558D">
        <w:rPr>
          <w:rFonts w:ascii="Times New Roman" w:hAnsi="Times New Roman" w:cs="Times New Roman"/>
          <w:color w:val="auto"/>
          <w:sz w:val="22"/>
          <w:szCs w:val="22"/>
        </w:rPr>
        <w:t>1 Перечень компетенций с  указанием этапов их формирования в процессе освоения образовательной программы</w:t>
      </w:r>
      <w:bookmarkEnd w:id="2"/>
    </w:p>
    <w:p w:rsidR="00E66693" w:rsidRPr="0028558D" w:rsidRDefault="00E66693" w:rsidP="00E66693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28558D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66693" w:rsidRPr="0028558D" w:rsidRDefault="00E66693" w:rsidP="00E66693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3" w:name="_Toc480487762"/>
      <w:r w:rsidRPr="0028558D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28558D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E66693" w:rsidRPr="0028558D" w:rsidTr="00616534">
        <w:tc>
          <w:tcPr>
            <w:tcW w:w="2392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E66693" w:rsidRPr="00C87737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>З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У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1.4, 2.1),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E66693" w:rsidRPr="0028558D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 </w:t>
            </w: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</w:rPr>
            </w:pPr>
            <w:r w:rsidRPr="0028558D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>У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28558D">
              <w:rPr>
                <w:sz w:val="22"/>
                <w:szCs w:val="22"/>
              </w:rPr>
              <w:t xml:space="preserve">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Навыками </w:t>
            </w:r>
            <w:r w:rsidRPr="0028558D">
              <w:rPr>
                <w:sz w:val="22"/>
                <w:szCs w:val="22"/>
              </w:rPr>
              <w:lastRenderedPageBreak/>
              <w:t xml:space="preserve"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</w:t>
            </w:r>
            <w:r w:rsidRPr="0028558D">
              <w:rPr>
                <w:sz w:val="22"/>
                <w:szCs w:val="22"/>
              </w:rPr>
              <w:lastRenderedPageBreak/>
              <w:t>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темам 1.2, 2.1, 2.2,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Основные формы взаимодействия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прокуратуры с правоохранительным органами в сфере противодействия коррупции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литературы,  </w:t>
            </w:r>
            <w:r w:rsidRPr="0028558D">
              <w:rPr>
                <w:sz w:val="22"/>
                <w:szCs w:val="22"/>
              </w:rPr>
              <w:lastRenderedPageBreak/>
              <w:t>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E66693" w:rsidRPr="0028558D" w:rsidRDefault="00E66693" w:rsidP="00616534">
            <w:pPr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отношения в сфере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информационно- коммуникационных </w:t>
            </w:r>
            <w:r w:rsidRPr="0028558D">
              <w:rPr>
                <w:sz w:val="22"/>
                <w:szCs w:val="22"/>
              </w:rPr>
              <w:lastRenderedPageBreak/>
              <w:t>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знания материала, усвоение взаимосвязи .го права, их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 xml:space="preserve">В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E66693" w:rsidRPr="00C87737" w:rsidTr="00616534">
        <w:tc>
          <w:tcPr>
            <w:tcW w:w="9571" w:type="dxa"/>
            <w:gridSpan w:val="4"/>
          </w:tcPr>
          <w:p w:rsidR="00E66693" w:rsidRPr="0028558D" w:rsidRDefault="00E66693" w:rsidP="00616534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28558D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t xml:space="preserve">З 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28558D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E66693" w:rsidRPr="0028558D" w:rsidRDefault="00E66693" w:rsidP="00616534">
            <w:pPr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28558D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28558D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E66693" w:rsidRPr="00C87737" w:rsidTr="00616534">
        <w:tc>
          <w:tcPr>
            <w:tcW w:w="2392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sz w:val="22"/>
                <w:szCs w:val="22"/>
              </w:rPr>
              <w:lastRenderedPageBreak/>
              <w:t>В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28558D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E66693" w:rsidRPr="0028558D" w:rsidRDefault="00E66693" w:rsidP="00616534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28558D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E66693" w:rsidRPr="0028558D" w:rsidRDefault="00E66693" w:rsidP="00616534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E66693" w:rsidRPr="0028558D" w:rsidRDefault="00E66693" w:rsidP="00E66693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E66693" w:rsidRPr="0028558D" w:rsidRDefault="00E66693" w:rsidP="00616534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E66693" w:rsidRPr="0028558D" w:rsidRDefault="00E66693" w:rsidP="00616534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28558D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E66693" w:rsidRPr="0028558D" w:rsidRDefault="00E66693" w:rsidP="00E666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4" w:name="_Toc420739503"/>
      <w:r w:rsidRPr="0028558D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28558D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E66693" w:rsidRPr="0028558D" w:rsidRDefault="00E66693" w:rsidP="00E66693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66693" w:rsidRPr="0028558D" w:rsidRDefault="00E66693" w:rsidP="00E666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Кафедра  </w:t>
      </w:r>
      <w:r w:rsidRPr="0028558D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дисциплине</w:t>
      </w:r>
      <w:r w:rsidRPr="0028558D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28558D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E66693" w:rsidRPr="0028558D" w:rsidRDefault="00E66693" w:rsidP="00E66693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пределы,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28558D">
        <w:rPr>
          <w:rFonts w:ascii="Times New Roman" w:hAnsi="Times New Roman" w:cs="Times New Roman"/>
          <w:lang w:val="ru-RU"/>
        </w:rPr>
        <w:cr/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28558D">
        <w:rPr>
          <w:rFonts w:ascii="Times New Roman" w:hAnsi="Times New Roman" w:cs="Times New Roman"/>
          <w:b/>
          <w:bCs/>
        </w:rPr>
        <w:t>  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E66693" w:rsidRPr="0028558D" w:rsidRDefault="00E66693" w:rsidP="00E66693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66693" w:rsidRPr="0028558D" w:rsidRDefault="00E66693" w:rsidP="00E66693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Кафедра</w:t>
      </w:r>
      <w:r w:rsidRPr="0028558D">
        <w:rPr>
          <w:rFonts w:ascii="Times New Roman" w:hAnsi="Times New Roman" w:cs="Times New Roman"/>
        </w:rPr>
        <w:t> </w:t>
      </w:r>
      <w:r w:rsidRPr="0028558D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E66693" w:rsidRPr="0028558D" w:rsidRDefault="00E66693" w:rsidP="00E66693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дисциплине</w:t>
      </w:r>
      <w:r w:rsidRPr="0028558D">
        <w:rPr>
          <w:rFonts w:ascii="Times New Roman" w:hAnsi="Times New Roman" w:cs="Times New Roman"/>
          <w:b/>
          <w:bCs/>
          <w:i/>
          <w:iCs/>
        </w:rPr>
        <w:t> </w:t>
      </w:r>
      <w:r w:rsidRPr="0028558D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28558D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28558D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28558D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28558D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E66693" w:rsidRPr="0028558D" w:rsidRDefault="00E66693" w:rsidP="00E66693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28558D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E66693" w:rsidRPr="0028558D" w:rsidRDefault="00E66693" w:rsidP="00E66693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28558D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28558D">
        <w:rPr>
          <w:rFonts w:ascii="Times New Roman" w:hAnsi="Times New Roman" w:cs="Times New Roman"/>
          <w:b/>
          <w:bCs/>
        </w:rPr>
        <w:t>  </w:t>
      </w:r>
    </w:p>
    <w:p w:rsidR="00E66693" w:rsidRPr="0028558D" w:rsidRDefault="00E66693" w:rsidP="00E666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</w:rPr>
        <w:t> </w:t>
      </w:r>
      <w:r w:rsidRPr="0028558D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E66693" w:rsidRPr="0028558D" w:rsidRDefault="00E66693" w:rsidP="00E666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28558D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E66693" w:rsidRPr="0028558D" w:rsidRDefault="00E66693" w:rsidP="00E66693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E66693" w:rsidRPr="0028558D" w:rsidRDefault="00E66693" w:rsidP="00E66693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E66693" w:rsidRPr="0028558D" w:rsidRDefault="00E66693" w:rsidP="00E666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5" w:name="_Toc480487764"/>
    </w:p>
    <w:p w:rsidR="00E66693" w:rsidRPr="0028558D" w:rsidRDefault="00E66693" w:rsidP="00E66693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28558D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E66693" w:rsidRPr="0028558D" w:rsidRDefault="00E66693" w:rsidP="00E66693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E66693" w:rsidRPr="0028558D" w:rsidRDefault="00E66693" w:rsidP="00E666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28558D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66693" w:rsidRPr="0028558D" w:rsidRDefault="00E66693" w:rsidP="00E66693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28558D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28558D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50-100 баллов (зачет)</w:t>
      </w:r>
    </w:p>
    <w:p w:rsidR="00E66693" w:rsidRPr="0028558D" w:rsidRDefault="00E66693" w:rsidP="00E66693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0-49 баллов (незачет)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E66693" w:rsidRPr="0028558D" w:rsidRDefault="00E66693" w:rsidP="00E66693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E66693" w:rsidRPr="0028558D" w:rsidRDefault="00E66693">
      <w:pPr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br w:type="page"/>
      </w:r>
    </w:p>
    <w:p w:rsidR="0028558D" w:rsidRPr="0028558D" w:rsidRDefault="00C87737" w:rsidP="00C87737">
      <w:pPr>
        <w:widowControl w:val="0"/>
        <w:jc w:val="right"/>
      </w:pPr>
      <w:r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58D" w:rsidRPr="0028558D"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</w:t>
      </w:r>
    </w:p>
    <w:p w:rsidR="0028558D" w:rsidRPr="0028558D" w:rsidRDefault="0028558D" w:rsidP="0028558D">
      <w:pPr>
        <w:pStyle w:val="a5"/>
        <w:widowControl w:val="0"/>
        <w:spacing w:after="360"/>
        <w:ind w:left="0"/>
        <w:jc w:val="center"/>
      </w:pPr>
    </w:p>
    <w:p w:rsidR="00C87737" w:rsidRDefault="00C87737" w:rsidP="0028558D">
      <w:pPr>
        <w:pStyle w:val="a5"/>
        <w:widowControl w:val="0"/>
        <w:spacing w:after="0"/>
        <w:ind w:left="0" w:firstLine="708"/>
        <w:jc w:val="both"/>
      </w:pPr>
      <w:r>
        <w:br w:type="page"/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</w:pPr>
      <w:r w:rsidRPr="0028558D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28558D">
        <w:rPr>
          <w:color w:val="000000"/>
        </w:rPr>
        <w:t xml:space="preserve">очной </w:t>
      </w:r>
      <w:r w:rsidRPr="0028558D">
        <w:t xml:space="preserve">формы обучения.  </w:t>
      </w:r>
    </w:p>
    <w:p w:rsidR="0028558D" w:rsidRPr="0028558D" w:rsidRDefault="0028558D" w:rsidP="0028558D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лекции;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практические занятия;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>- самостоятельная работа студента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</w:pPr>
      <w:r w:rsidRPr="0028558D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28558D" w:rsidRPr="0028558D" w:rsidRDefault="0028558D" w:rsidP="0028558D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28558D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При подготовке к практическим занятиям каждый студент должен: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изучить рекомендованную учебную литературу;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изучить конспекты лекций;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 подготовить ответы на все вопросы по изучаемой теме;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28558D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28558D" w:rsidRPr="0028558D" w:rsidRDefault="0028558D" w:rsidP="0028558D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28558D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28558D">
          <w:rPr>
            <w:rStyle w:val="a7"/>
            <w:color w:val="000000"/>
          </w:rPr>
          <w:t>http://library.rsue.ru/</w:t>
        </w:r>
      </w:hyperlink>
      <w:r w:rsidRPr="0028558D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28558D" w:rsidRPr="0028558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F543F"/>
    <w:rsid w:val="001F0BC7"/>
    <w:rsid w:val="00284D2E"/>
    <w:rsid w:val="0028558D"/>
    <w:rsid w:val="00303989"/>
    <w:rsid w:val="0042084B"/>
    <w:rsid w:val="004E49D8"/>
    <w:rsid w:val="00570E68"/>
    <w:rsid w:val="00730676"/>
    <w:rsid w:val="008940B0"/>
    <w:rsid w:val="00930305"/>
    <w:rsid w:val="00AA5EB0"/>
    <w:rsid w:val="00AA7538"/>
    <w:rsid w:val="00B668E8"/>
    <w:rsid w:val="00B953C7"/>
    <w:rsid w:val="00C87737"/>
    <w:rsid w:val="00CD1107"/>
    <w:rsid w:val="00D31453"/>
    <w:rsid w:val="00D80895"/>
    <w:rsid w:val="00E209E2"/>
    <w:rsid w:val="00E2770B"/>
    <w:rsid w:val="00E60B1A"/>
    <w:rsid w:val="00E66693"/>
    <w:rsid w:val="00E727E0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66693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E66693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E66693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E66693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E66693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E66693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E6669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E6669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E6669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E66693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2855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8558D"/>
  </w:style>
  <w:style w:type="paragraph" w:customStyle="1" w:styleId="12">
    <w:name w:val="заголовок 1"/>
    <w:basedOn w:val="a"/>
    <w:next w:val="a"/>
    <w:uiPriority w:val="99"/>
    <w:rsid w:val="0028558D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bm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bmp"/><Relationship Id="rId11" Type="http://schemas.openxmlformats.org/officeDocument/2006/relationships/hyperlink" Target="http://library.rsue.ru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bmp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32</Pages>
  <Words>8909</Words>
  <Characters>50787</Characters>
  <Application>Microsoft Office Word</Application>
  <DocSecurity>0</DocSecurity>
  <Lines>423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19</cp:revision>
  <cp:lastPrinted>2019-03-26T10:57:00Z</cp:lastPrinted>
  <dcterms:created xsi:type="dcterms:W3CDTF">2018-09-21T09:50:00Z</dcterms:created>
  <dcterms:modified xsi:type="dcterms:W3CDTF">2019-03-26T11:01:00Z</dcterms:modified>
</cp:coreProperties>
</file>