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9A3" w:rsidRDefault="00BE09A3"/>
    <w:p w:rsidR="00BE09A3" w:rsidRDefault="00BE09A3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205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A5E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br w:type="page"/>
      </w:r>
    </w:p>
    <w:p w:rsidR="000A3A5E" w:rsidRDefault="000A3A5E"/>
    <w:p w:rsidR="000A3A5E" w:rsidRDefault="000A3A5E">
      <w:r>
        <w:rPr>
          <w:noProof/>
          <w:lang w:val="ru-RU" w:eastAsia="ru-RU"/>
        </w:rPr>
        <w:drawing>
          <wp:inline distT="0" distB="0" distL="0" distR="0">
            <wp:extent cx="6480810" cy="914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3A5E" w:rsidRDefault="000A3A5E"/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32"/>
        <w:gridCol w:w="610"/>
        <w:gridCol w:w="1979"/>
        <w:gridCol w:w="1753"/>
        <w:gridCol w:w="4795"/>
        <w:gridCol w:w="971"/>
      </w:tblGrid>
      <w:tr w:rsidR="00930305" w:rsidRPr="0042084B" w:rsidTr="0042084B">
        <w:trPr>
          <w:gridBefore w:val="1"/>
          <w:wBefore w:w="34" w:type="dxa"/>
          <w:trHeight w:hRule="exact" w:val="138"/>
        </w:trPr>
        <w:tc>
          <w:tcPr>
            <w:tcW w:w="132" w:type="dxa"/>
          </w:tcPr>
          <w:p w:rsidR="00930305" w:rsidRPr="00AA5EB0" w:rsidRDefault="00930305" w:rsidP="0042084B">
            <w:pPr>
              <w:rPr>
                <w:lang w:val="ru-RU"/>
              </w:rPr>
            </w:pPr>
          </w:p>
        </w:tc>
        <w:tc>
          <w:tcPr>
            <w:tcW w:w="101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42084B">
        <w:trPr>
          <w:trHeight w:hRule="exact" w:val="416"/>
        </w:trPr>
        <w:tc>
          <w:tcPr>
            <w:tcW w:w="450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BE09A3" w:rsidTr="0042084B">
        <w:trPr>
          <w:trHeight w:hRule="exact" w:val="248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BE09A3" w:rsidTr="0042084B">
        <w:trPr>
          <w:trHeight w:hRule="exact" w:val="204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BE09A3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BE09A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42084B">
        <w:trPr>
          <w:trHeight w:hRule="exact" w:val="277"/>
        </w:trPr>
        <w:tc>
          <w:tcPr>
            <w:tcW w:w="27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BE09A3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BE09A3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BE09A3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BE09A3" w:rsidTr="0042084B">
        <w:trPr>
          <w:trHeight w:hRule="exact" w:val="41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BE09A3" w:rsidTr="00FA3F02">
        <w:trPr>
          <w:trHeight w:hRule="exact" w:val="44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BE09A3" w:rsidTr="0042084B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BE09A3" w:rsidTr="00FA3F02">
        <w:trPr>
          <w:trHeight w:hRule="exact" w:val="54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FA3F02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основные формы взаимодействия прокур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BE09A3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BE09A3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BE09A3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BE09A3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BE09A3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BE09A3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BE09A3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BE09A3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BE09A3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независимости. Источники норм деятельности органов прокуратуры.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0" w:name="Российской_Федерации_42"/>
            <w:bookmarkEnd w:id="0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7306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BE09A3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организации. Периоды проведения совещаний.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Кодекс об административных правонарушениях, Семейный кодекс, Земельный кодекс.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BE09A3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BE09A3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BE09A3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BE09A3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BE09A3" w:rsidTr="00730676">
        <w:trPr>
          <w:trHeight w:hRule="exact" w:val="64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BE09A3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25154" w:rsidRPr="00F25154" w:rsidTr="00F25154">
        <w:trPr>
          <w:trHeight w:hRule="exact" w:val="1435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154" w:rsidRPr="00AA5EB0" w:rsidRDefault="00F25154" w:rsidP="00F2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F25154" w:rsidRPr="00B57154" w:rsidRDefault="00F25154" w:rsidP="00F25154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F25154" w:rsidRPr="00AA5EB0" w:rsidRDefault="00F25154" w:rsidP="00F251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23"/>
        <w:gridCol w:w="58"/>
        <w:gridCol w:w="1954"/>
        <w:gridCol w:w="1746"/>
        <w:gridCol w:w="6"/>
        <w:gridCol w:w="1936"/>
        <w:gridCol w:w="2160"/>
        <w:gridCol w:w="701"/>
        <w:gridCol w:w="33"/>
        <w:gridCol w:w="964"/>
      </w:tblGrid>
      <w:tr w:rsidR="00930305" w:rsidTr="00F25154">
        <w:trPr>
          <w:trHeight w:hRule="exact" w:val="416"/>
        </w:trPr>
        <w:tc>
          <w:tcPr>
            <w:tcW w:w="447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1942" w:type="dxa"/>
            <w:gridSpan w:val="2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34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30305" w:rsidRPr="00F25154" w:rsidTr="00F25154">
        <w:trPr>
          <w:trHeight w:hRule="exact" w:val="5972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930305" w:rsidRPr="00AA5EB0" w:rsidRDefault="00F25154" w:rsidP="00F251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930305" w:rsidRPr="00BE09A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30305" w:rsidRPr="00BE09A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930305" w:rsidRPr="00BE09A3" w:rsidTr="00F25154">
        <w:trPr>
          <w:trHeight w:hRule="exact" w:val="277"/>
        </w:trPr>
        <w:tc>
          <w:tcPr>
            <w:tcW w:w="69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035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4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42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734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BE09A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2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F25154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BE09A3" w:rsidTr="00F25154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BE09A3" w:rsidTr="00F25154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478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BE09A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BE09A3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BE09A3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BE09A3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BE09A3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F25154">
        <w:trPr>
          <w:trHeight w:hRule="exact" w:val="279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30305" w:rsidTr="00F25154">
        <w:trPr>
          <w:trHeight w:hRule="exact" w:val="28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F25154">
        <w:trPr>
          <w:trHeight w:hRule="exact" w:val="279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BE09A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F25154">
        <w:trPr>
          <w:trHeight w:hRule="exact" w:val="72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BE09A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BE09A3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A3A5E" w:rsidRDefault="000A3A5E">
      <w:pPr>
        <w:rPr>
          <w:lang w:val="ru-RU"/>
        </w:rPr>
      </w:pPr>
      <w:r>
        <w:rPr>
          <w:lang w:val="ru-RU"/>
        </w:rPr>
        <w:br w:type="page"/>
      </w:r>
    </w:p>
    <w:p w:rsidR="00A15E7E" w:rsidRPr="00A15E7E" w:rsidRDefault="000A3A5E" w:rsidP="00A15E7E">
      <w:pPr>
        <w:keepNext/>
        <w:keepLines/>
        <w:widowControl w:val="0"/>
        <w:rPr>
          <w:color w:val="000000"/>
        </w:rPr>
      </w:pPr>
      <w:r w:rsidRPr="000A3A5E">
        <w:rPr>
          <w:lang w:val="ru-RU"/>
        </w:rPr>
        <w:lastRenderedPageBreak/>
        <w:t xml:space="preserve">   </w:t>
      </w:r>
      <w:r w:rsidR="00A15E7E">
        <w:rPr>
          <w:noProof/>
          <w:lang w:val="ru-RU" w:eastAsia="ru-RU"/>
        </w:rPr>
        <w:drawing>
          <wp:inline distT="0" distB="0" distL="0" distR="0">
            <wp:extent cx="5492507" cy="7595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A5E">
        <w:rPr>
          <w:lang w:val="ru-RU"/>
        </w:rPr>
        <w:t xml:space="preserve">      </w:t>
      </w:r>
      <w:bookmarkStart w:id="1" w:name="_GoBack"/>
      <w:bookmarkEnd w:id="1"/>
      <w:r w:rsidRPr="000A3A5E">
        <w:rPr>
          <w:lang w:val="ru-RU"/>
        </w:rPr>
        <w:t xml:space="preserve">                                                                                                       </w:t>
      </w:r>
    </w:p>
    <w:p w:rsidR="00A15E7E" w:rsidRDefault="00A15E7E" w:rsidP="000A3A5E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color w:val="000000"/>
        </w:rPr>
        <w:br w:type="page"/>
      </w: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A15E7E">
        <w:rPr>
          <w:color w:val="000000"/>
        </w:rPr>
        <w:lastRenderedPageBreak/>
        <w:t>Оглавление</w:t>
      </w:r>
    </w:p>
    <w:p w:rsidR="000A3A5E" w:rsidRPr="00A15E7E" w:rsidRDefault="000A3A5E" w:rsidP="000A3A5E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0A3A5E" w:rsidRPr="00A15E7E" w:rsidRDefault="000A3A5E" w:rsidP="000A3A5E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0A3A5E" w:rsidRPr="00A15E7E" w:rsidRDefault="000A3A5E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A15E7E">
        <w:fldChar w:fldCharType="begin"/>
      </w:r>
      <w:r w:rsidRPr="00A15E7E">
        <w:instrText xml:space="preserve"> TOC \o "1-3" \h \z \u </w:instrText>
      </w:r>
      <w:r w:rsidRPr="00A15E7E">
        <w:fldChar w:fldCharType="separate"/>
      </w:r>
      <w:hyperlink w:anchor="_Toc480487761" w:history="1">
        <w:r w:rsidRPr="00A15E7E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15E7E">
          <w:rPr>
            <w:noProof/>
            <w:webHidden/>
            <w:sz w:val="28"/>
            <w:szCs w:val="28"/>
          </w:rPr>
          <w:tab/>
        </w:r>
        <w:r w:rsidRPr="00A15E7E">
          <w:rPr>
            <w:noProof/>
            <w:webHidden/>
            <w:sz w:val="28"/>
            <w:szCs w:val="28"/>
          </w:rPr>
          <w:fldChar w:fldCharType="begin"/>
        </w:r>
        <w:r w:rsidRPr="00A15E7E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A15E7E">
          <w:rPr>
            <w:noProof/>
            <w:webHidden/>
            <w:sz w:val="28"/>
            <w:szCs w:val="28"/>
          </w:rPr>
        </w:r>
        <w:r w:rsidRPr="00A15E7E">
          <w:rPr>
            <w:noProof/>
            <w:webHidden/>
            <w:sz w:val="28"/>
            <w:szCs w:val="28"/>
          </w:rPr>
          <w:fldChar w:fldCharType="separate"/>
        </w:r>
        <w:r w:rsidR="00EC6590">
          <w:rPr>
            <w:noProof/>
            <w:webHidden/>
            <w:sz w:val="28"/>
            <w:szCs w:val="28"/>
          </w:rPr>
          <w:t>13</w:t>
        </w:r>
        <w:r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EC6590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0A3A5E" w:rsidRPr="00A15E7E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0A3A5E" w:rsidRPr="00A15E7E">
          <w:rPr>
            <w:noProof/>
            <w:webHidden/>
            <w:sz w:val="28"/>
            <w:szCs w:val="28"/>
          </w:rPr>
          <w:tab/>
        </w:r>
        <w:r w:rsidR="000A3A5E" w:rsidRPr="00A15E7E">
          <w:rPr>
            <w:noProof/>
            <w:webHidden/>
            <w:sz w:val="28"/>
            <w:szCs w:val="28"/>
          </w:rPr>
          <w:fldChar w:fldCharType="begin"/>
        </w:r>
        <w:r w:rsidR="000A3A5E" w:rsidRPr="00A15E7E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0A3A5E" w:rsidRPr="00A15E7E">
          <w:rPr>
            <w:noProof/>
            <w:webHidden/>
            <w:sz w:val="28"/>
            <w:szCs w:val="28"/>
          </w:rPr>
        </w:r>
        <w:r w:rsidR="000A3A5E" w:rsidRPr="00A15E7E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13</w:t>
        </w:r>
        <w:r w:rsidR="000A3A5E"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EC6590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0A3A5E" w:rsidRPr="00A15E7E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A3A5E" w:rsidRPr="00A15E7E">
          <w:rPr>
            <w:noProof/>
            <w:webHidden/>
            <w:sz w:val="28"/>
            <w:szCs w:val="28"/>
          </w:rPr>
          <w:tab/>
          <w:t>15</w:t>
        </w:r>
      </w:hyperlink>
    </w:p>
    <w:p w:rsidR="000A3A5E" w:rsidRPr="00A15E7E" w:rsidRDefault="00EC6590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0A3A5E" w:rsidRPr="00A15E7E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0A3A5E" w:rsidRPr="00A15E7E">
          <w:rPr>
            <w:noProof/>
            <w:webHidden/>
            <w:sz w:val="28"/>
            <w:szCs w:val="28"/>
          </w:rPr>
          <w:tab/>
          <w:t xml:space="preserve">.. </w:t>
        </w:r>
        <w:r w:rsidR="000A3A5E" w:rsidRPr="00A15E7E">
          <w:rPr>
            <w:noProof/>
            <w:webHidden/>
            <w:sz w:val="28"/>
            <w:szCs w:val="28"/>
          </w:rPr>
          <w:fldChar w:fldCharType="begin"/>
        </w:r>
        <w:r w:rsidR="000A3A5E" w:rsidRPr="00A15E7E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0A3A5E" w:rsidRPr="00A15E7E">
          <w:rPr>
            <w:noProof/>
            <w:webHidden/>
            <w:sz w:val="28"/>
            <w:szCs w:val="28"/>
          </w:rPr>
        </w:r>
        <w:r w:rsidR="000A3A5E" w:rsidRPr="00A15E7E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29</w:t>
        </w:r>
        <w:r w:rsidR="000A3A5E"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0A3A5E" w:rsidP="000A3A5E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A15E7E">
        <w:rPr>
          <w:rFonts w:ascii="Times New Roman" w:hAnsi="Times New Roman" w:cs="Times New Roman"/>
        </w:rPr>
        <w:fldChar w:fldCharType="end"/>
      </w: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A15E7E" w:rsidRPr="00A15E7E" w:rsidRDefault="00A15E7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1"/>
      <w:r w:rsidRPr="00A15E7E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2"/>
    </w:p>
    <w:p w:rsidR="000A3A5E" w:rsidRPr="00A15E7E" w:rsidRDefault="000A3A5E" w:rsidP="000A3A5E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A15E7E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A3A5E" w:rsidRPr="00A15E7E" w:rsidRDefault="000A3A5E" w:rsidP="000A3A5E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480487762"/>
      <w:r w:rsidRPr="00A15E7E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5E7E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0A3A5E" w:rsidRPr="00A15E7E" w:rsidTr="009C0941">
        <w:tc>
          <w:tcPr>
            <w:tcW w:w="2392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0A3A5E" w:rsidRPr="00BE09A3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>З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У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BE09A3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0A3A5E" w:rsidRPr="00A15E7E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>У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A15E7E">
              <w:rPr>
                <w:sz w:val="22"/>
                <w:szCs w:val="22"/>
              </w:rPr>
              <w:t xml:space="preserve">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BE09A3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Основные формы взаимодействия прокуратуры с правоохранительным органами в сфере противодействия коррупции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15E7E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0A3A5E" w:rsidRPr="00A15E7E" w:rsidRDefault="000A3A5E" w:rsidP="009C0941">
            <w:pPr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отношения в сфере </w:t>
            </w:r>
            <w:r w:rsidRPr="00A15E7E">
              <w:rPr>
                <w:rFonts w:ascii="Times New Roman" w:hAnsi="Times New Roman" w:cs="Times New Roman"/>
                <w:lang w:val="ru-RU"/>
              </w:rPr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15E7E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BE09A3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15E7E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0A3A5E" w:rsidRPr="00A15E7E" w:rsidRDefault="000A3A5E" w:rsidP="009C0941">
            <w:pPr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15E7E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BE09A3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>В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0A3A5E" w:rsidRPr="00A15E7E" w:rsidRDefault="000A3A5E" w:rsidP="000A3A5E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4" w:name="_Toc420739503"/>
      <w:r w:rsidRPr="00A15E7E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15E7E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0A3A5E" w:rsidRPr="00A15E7E" w:rsidRDefault="000A3A5E" w:rsidP="000A3A5E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0A3A5E" w:rsidRPr="00A15E7E" w:rsidRDefault="000A3A5E" w:rsidP="000A3A5E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Кафедра  </w:t>
      </w:r>
      <w:r w:rsidRPr="00A15E7E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дисциплине</w:t>
      </w:r>
      <w:r w:rsidRPr="00A15E7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A15E7E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пределы,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A15E7E">
        <w:rPr>
          <w:rFonts w:ascii="Times New Roman" w:hAnsi="Times New Roman" w:cs="Times New Roman"/>
          <w:lang w:val="ru-RU"/>
        </w:rPr>
        <w:cr/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15E7E">
        <w:rPr>
          <w:rFonts w:ascii="Times New Roman" w:hAnsi="Times New Roman" w:cs="Times New Roman"/>
          <w:b/>
          <w:bCs/>
        </w:rPr>
        <w:t>  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0A3A5E" w:rsidRPr="00A15E7E" w:rsidRDefault="000A3A5E" w:rsidP="000A3A5E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Кафедра</w:t>
      </w:r>
      <w:r w:rsidRPr="00A15E7E">
        <w:rPr>
          <w:rFonts w:ascii="Times New Roman" w:hAnsi="Times New Roman" w:cs="Times New Roman"/>
        </w:rPr>
        <w:t> </w:t>
      </w:r>
      <w:r w:rsidRPr="00A15E7E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дисциплине</w:t>
      </w:r>
      <w:r w:rsidRPr="00A15E7E">
        <w:rPr>
          <w:rFonts w:ascii="Times New Roman" w:hAnsi="Times New Roman" w:cs="Times New Roman"/>
          <w:b/>
          <w:bCs/>
          <w:i/>
          <w:iCs/>
        </w:rPr>
        <w:t> </w:t>
      </w:r>
      <w:r w:rsidRPr="00A15E7E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A15E7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A15E7E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A15E7E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15E7E">
        <w:rPr>
          <w:rFonts w:ascii="Times New Roman" w:hAnsi="Times New Roman" w:cs="Times New Roman"/>
          <w:b/>
          <w:bCs/>
        </w:rPr>
        <w:t>  </w:t>
      </w:r>
    </w:p>
    <w:p w:rsidR="000A3A5E" w:rsidRPr="00A15E7E" w:rsidRDefault="000A3A5E" w:rsidP="000A3A5E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</w:rPr>
        <w:t> </w:t>
      </w:r>
      <w:r w:rsidRPr="00A15E7E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0A3A5E" w:rsidRPr="00A15E7E" w:rsidRDefault="000A3A5E" w:rsidP="000A3A5E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A15E7E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0A3A5E" w:rsidRPr="00A15E7E" w:rsidRDefault="000A3A5E" w:rsidP="000A3A5E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0A3A5E" w:rsidRPr="00A15E7E" w:rsidRDefault="000A3A5E" w:rsidP="000A3A5E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0A3A5E" w:rsidRPr="00A15E7E" w:rsidRDefault="000A3A5E" w:rsidP="000A3A5E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5" w:name="_Toc480487764"/>
    </w:p>
    <w:p w:rsidR="000A3A5E" w:rsidRPr="00A15E7E" w:rsidRDefault="000A3A5E" w:rsidP="000A3A5E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15E7E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A3A5E" w:rsidRPr="00A15E7E" w:rsidRDefault="000A3A5E" w:rsidP="000A3A5E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0A3A5E" w:rsidRPr="00A15E7E" w:rsidRDefault="000A3A5E" w:rsidP="000A3A5E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A15E7E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A3A5E" w:rsidRPr="00A15E7E" w:rsidRDefault="000A3A5E" w:rsidP="000A3A5E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A15E7E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15E7E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0A3A5E" w:rsidRPr="00A15E7E" w:rsidRDefault="000A3A5E">
      <w:pPr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br w:type="page"/>
      </w:r>
    </w:p>
    <w:p w:rsidR="00A15E7E" w:rsidRPr="00BE09A3" w:rsidRDefault="00A15E7E" w:rsidP="00A15E7E">
      <w:pPr>
        <w:widowControl w:val="0"/>
        <w:jc w:val="right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A15E7E" w:rsidRDefault="00A15E7E" w:rsidP="00A15E7E">
      <w:pPr>
        <w:pStyle w:val="a5"/>
        <w:widowControl w:val="0"/>
        <w:spacing w:after="0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68400" y="673100"/>
            <wp:positionH relativeFrom="margin">
              <wp:align>center</wp:align>
            </wp:positionH>
            <wp:positionV relativeFrom="margin">
              <wp:align>top</wp:align>
            </wp:positionV>
            <wp:extent cx="6480810" cy="91643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</w:pPr>
      <w:r w:rsidRPr="00A15E7E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A15E7E">
        <w:rPr>
          <w:color w:val="000000"/>
        </w:rPr>
        <w:t xml:space="preserve">очной </w:t>
      </w:r>
      <w:r w:rsidRPr="00A15E7E">
        <w:t xml:space="preserve">формы обучения.  </w:t>
      </w:r>
    </w:p>
    <w:p w:rsidR="00A15E7E" w:rsidRPr="00A15E7E" w:rsidRDefault="00A15E7E" w:rsidP="00A15E7E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лекции;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практические занятия;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самостоятельная работа студента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</w:pPr>
      <w:r w:rsidRPr="00A15E7E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При подготовке к практическим занятиям каждый студент должен: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изучить рекомендованную учебную литературу;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изучить конспекты лекций;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подготовить ответы на все вопросы по изучаемой теме;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A15E7E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A15E7E">
          <w:rPr>
            <w:rStyle w:val="a7"/>
            <w:color w:val="000000"/>
          </w:rPr>
          <w:t>http://library.rsue.ru/</w:t>
        </w:r>
      </w:hyperlink>
      <w:r w:rsidRPr="00A15E7E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A15E7E" w:rsidRPr="00A15E7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76"/>
    <w:rsid w:val="000A3A5E"/>
    <w:rsid w:val="000F543F"/>
    <w:rsid w:val="001F0BC7"/>
    <w:rsid w:val="00303989"/>
    <w:rsid w:val="003A55F4"/>
    <w:rsid w:val="0042084B"/>
    <w:rsid w:val="00570E68"/>
    <w:rsid w:val="00730676"/>
    <w:rsid w:val="00930305"/>
    <w:rsid w:val="00A15E7E"/>
    <w:rsid w:val="00AA5EB0"/>
    <w:rsid w:val="00AA7538"/>
    <w:rsid w:val="00B953C7"/>
    <w:rsid w:val="00BE09A3"/>
    <w:rsid w:val="00D31453"/>
    <w:rsid w:val="00E209E2"/>
    <w:rsid w:val="00E60B1A"/>
    <w:rsid w:val="00E727E0"/>
    <w:rsid w:val="00EC6590"/>
    <w:rsid w:val="00F25154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A3A5E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0A3A5E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0A3A5E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A3A5E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0A3A5E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0A3A5E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0A3A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0A3A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0A3A5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0A3A5E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A15E7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15E7E"/>
  </w:style>
  <w:style w:type="paragraph" w:customStyle="1" w:styleId="12">
    <w:name w:val="заголовок 1"/>
    <w:basedOn w:val="a"/>
    <w:next w:val="a"/>
    <w:uiPriority w:val="99"/>
    <w:rsid w:val="00A15E7E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8928</Words>
  <Characters>50890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19</cp:revision>
  <cp:lastPrinted>2019-03-26T10:50:00Z</cp:lastPrinted>
  <dcterms:created xsi:type="dcterms:W3CDTF">2018-09-21T09:50:00Z</dcterms:created>
  <dcterms:modified xsi:type="dcterms:W3CDTF">2019-03-26T10:51:00Z</dcterms:modified>
</cp:coreProperties>
</file>