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31C" w:rsidRDefault="009E083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235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F76">
        <w:br w:type="page"/>
      </w:r>
    </w:p>
    <w:p w:rsidR="001B231C" w:rsidRDefault="009E0838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258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F7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1"/>
        <w:gridCol w:w="136"/>
        <w:gridCol w:w="662"/>
        <w:gridCol w:w="136"/>
        <w:gridCol w:w="815"/>
        <w:gridCol w:w="820"/>
        <w:gridCol w:w="3185"/>
        <w:gridCol w:w="402"/>
        <w:gridCol w:w="1045"/>
        <w:gridCol w:w="954"/>
      </w:tblGrid>
      <w:tr w:rsidR="001B231C">
        <w:trPr>
          <w:trHeight w:hRule="exact" w:val="555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Default="001B231C"/>
        </w:tc>
      </w:tr>
      <w:tr w:rsidR="001B231C">
        <w:trPr>
          <w:trHeight w:hRule="exact" w:val="13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Default="001B231C"/>
        </w:tc>
      </w:tr>
      <w:tr w:rsidR="001B231C">
        <w:trPr>
          <w:trHeight w:hRule="exact" w:val="96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478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41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 w:rsidTr="00AF1F76">
        <w:trPr>
          <w:trHeight w:hRule="exact" w:val="542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B231C" w:rsidRPr="009E0838" w:rsidTr="00AF1F76">
        <w:trPr>
          <w:trHeight w:hRule="exact" w:val="439"/>
        </w:trPr>
        <w:tc>
          <w:tcPr>
            <w:tcW w:w="143" w:type="dxa"/>
          </w:tcPr>
          <w:p w:rsidR="001B231C" w:rsidRDefault="001B231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555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9E0838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9E0838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41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9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47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694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 w:rsidTr="00AF1F76">
        <w:trPr>
          <w:trHeight w:hRule="exact" w:val="42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416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9E0838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9E0838">
        <w:trPr>
          <w:trHeight w:hRule="exact" w:val="16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9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24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47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694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 w:rsidTr="00AF1F76">
        <w:trPr>
          <w:trHeight w:hRule="exact" w:val="43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416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9E0838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9E0838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96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47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833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 w:rsidTr="00AF1F76">
        <w:trPr>
          <w:trHeight w:hRule="exact" w:val="539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138"/>
        </w:trPr>
        <w:tc>
          <w:tcPr>
            <w:tcW w:w="14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852" w:type="dxa"/>
          </w:tcPr>
          <w:p w:rsidR="001B231C" w:rsidRDefault="001B231C"/>
        </w:tc>
        <w:tc>
          <w:tcPr>
            <w:tcW w:w="3403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277"/>
        </w:trPr>
        <w:tc>
          <w:tcPr>
            <w:tcW w:w="143" w:type="dxa"/>
          </w:tcPr>
          <w:p w:rsidR="001B231C" w:rsidRDefault="001B231C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проф., д.и.н. Наухацкий В.В. _________________</w:t>
            </w:r>
          </w:p>
        </w:tc>
      </w:tr>
      <w:tr w:rsidR="001B231C" w:rsidRPr="009E0838">
        <w:trPr>
          <w:trHeight w:hRule="exact" w:val="277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к.и.н</w:t>
            </w:r>
            <w:proofErr w:type="spellEnd"/>
            <w:r w:rsidRPr="00AF1F7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Горбунова Н.В. _________________</w:t>
            </w:r>
          </w:p>
        </w:tc>
      </w:tr>
      <w:tr w:rsidR="001B231C" w:rsidRPr="009E0838">
        <w:trPr>
          <w:trHeight w:hRule="exact" w:val="138"/>
        </w:trPr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</w:tbl>
    <w:p w:rsidR="001B231C" w:rsidRPr="00AF1F76" w:rsidRDefault="00AF1F76">
      <w:pPr>
        <w:rPr>
          <w:sz w:val="0"/>
          <w:szCs w:val="0"/>
          <w:lang w:val="ru-RU"/>
        </w:rPr>
      </w:pPr>
      <w:r w:rsidRPr="00AF1F7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199"/>
        <w:gridCol w:w="1649"/>
        <w:gridCol w:w="1474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1B231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B231C" w:rsidRPr="009E083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освоения дисциплины: изучение проблемы терроризма как основной угрозы международной безопасности</w:t>
            </w:r>
          </w:p>
        </w:tc>
      </w:tr>
      <w:tr w:rsidR="001B231C" w:rsidRPr="009E0838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сформировать представление о терроризме, как основной угрозе международной безопасности; овладеть терминологией изучаемой дисциплины; рассмотреть основные этапы исторического развития терроризма в России и за рубежом; проанализировать основные направления развития современного терроризма; выявить принципы международного сотрудничества в борьбе с терроризмом; рассмотреть особенности подготовке нормативно- правовых актов по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-действию терроризму; выявить основные принципы обеспечения законности, правопорядка, безопасности личности, общества и государства в условиях современной системы национальной и международной безопасности; изучить основные методы предупреждения, пресечения, выявление, раскрытия и расследования преступлений террористического и экстремистского характера</w:t>
            </w:r>
          </w:p>
        </w:tc>
      </w:tr>
      <w:tr w:rsidR="001B231C" w:rsidRPr="009E0838">
        <w:trPr>
          <w:trHeight w:hRule="exact" w:val="277"/>
        </w:trPr>
        <w:tc>
          <w:tcPr>
            <w:tcW w:w="76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B231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1B231C" w:rsidRPr="009E083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B231C" w:rsidRPr="009E083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</w:t>
            </w:r>
          </w:p>
        </w:tc>
      </w:tr>
      <w:tr w:rsidR="001B23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1B231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права</w:t>
            </w:r>
          </w:p>
        </w:tc>
      </w:tr>
      <w:tr w:rsidR="001B231C" w:rsidRPr="009E083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1B231C" w:rsidRPr="009E08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1B231C" w:rsidRPr="009E083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B231C" w:rsidRPr="009E08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Международное право, История, Уголовное право, Философия</w:t>
            </w:r>
          </w:p>
        </w:tc>
      </w:tr>
      <w:tr w:rsidR="001B231C" w:rsidRPr="009E0838">
        <w:trPr>
          <w:trHeight w:hRule="exact" w:val="277"/>
        </w:trPr>
        <w:tc>
          <w:tcPr>
            <w:tcW w:w="76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B231C" w:rsidRPr="009E083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причины возникновения современных межэтнических конфликтов, и мери противодействия им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логически грамотно выражать и обосновывать свою точку зрения по проблематике дисциплины;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 владеть понятийным аппаратом курса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на благо общества и государства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определению сущности международной безопасности и концепции предотвращения угроз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предпосылки и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причниы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событий, происходящих в сфере международной безопасности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оценки поступков с точки зрения норм этики и морали</w:t>
            </w:r>
          </w:p>
        </w:tc>
      </w:tr>
      <w:tr w:rsidR="001B231C" w:rsidRPr="009E083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базовые документы в сфере обеспечения безопасности личности, общества и государства ;  анализировать предпосылки, причины и последствия событий в сфере международной безопасности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B231C" w:rsidRPr="009E083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прогнозирования общественно-политического развития, исходя из анализа ситуаций, складывающихся в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систмеме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международных отношений</w:t>
            </w:r>
          </w:p>
        </w:tc>
      </w:tr>
      <w:tr w:rsidR="001B231C" w:rsidRPr="009E0838">
        <w:trPr>
          <w:trHeight w:hRule="exact" w:val="277"/>
        </w:trPr>
        <w:tc>
          <w:tcPr>
            <w:tcW w:w="76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B231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395"/>
        <w:gridCol w:w="117"/>
        <w:gridCol w:w="803"/>
        <w:gridCol w:w="665"/>
        <w:gridCol w:w="1085"/>
        <w:gridCol w:w="1202"/>
        <w:gridCol w:w="665"/>
        <w:gridCol w:w="383"/>
        <w:gridCol w:w="937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B231C" w:rsidRPr="009E083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«Проблемы национальной, региональной и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«национальная безопасность» и «международная безопасность».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национальной 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Модели и  параметры между- народной безопасности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 Основные концептуальные подходы к изучению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1.Методологические аспекты изучения проблематики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2.Геополитические условия и обеспечения национальной безопасности государств.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3.Внешнеполитические аспекты национальной и региональной безопасности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Международная безопасность: глобальный и региональный аспекты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1.«Новые» угрозы международной безопасности. Глобальные проблемы современного мира и пути их решения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2.Европейская безопасность. Эволюция институтов безопасности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3.Проблемы безопасности в этнической сфере.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4.Экологическая, демографическая, энергетическая  и  информационная безопасность.</w:t>
            </w:r>
          </w:p>
          <w:p w:rsidR="001B231C" w:rsidRPr="00AF1F76" w:rsidRDefault="001B23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Сущность и содержание национальной и международной безопасности. Основные концептуальные подходы к изучению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3.Геополитические условия обеспечения национальной безопасности государств.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4.Внешнеполитические аспекты национальной и региональной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5.Системы национальной и международной безопасности.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367"/>
        <w:gridCol w:w="118"/>
        <w:gridCol w:w="805"/>
        <w:gridCol w:w="677"/>
        <w:gridCol w:w="1088"/>
        <w:gridCol w:w="1205"/>
        <w:gridCol w:w="667"/>
        <w:gridCol w:w="384"/>
        <w:gridCol w:w="939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B231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Международная безопасность: глобальный и региональный аспекты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1.Характеристика международной безопасности. Модели и  параметры международной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«Новые» угрозы международной безопасности. Глобальные проблемы современного мира и пути их решения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3.Европейская безопасность. Эволюция институтов безопасности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4.Проблемы безопасности в этнической сфере.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5.Экологическая, демографическая, энергетическая безопасность.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6.Информационная безопасность.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Стратегия национальной безопасности Российской Федерации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Концепции национальной безопасности Франции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Оборонная политика Германии.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национальной безопасности Великобритании.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Доктрины национальной безопасности США.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Концепции национальной безопасности Японии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Всеобъемлющая концепция национальной безопасности Китая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381"/>
        <w:gridCol w:w="117"/>
        <w:gridCol w:w="803"/>
        <w:gridCol w:w="675"/>
        <w:gridCol w:w="1086"/>
        <w:gridCol w:w="1202"/>
        <w:gridCol w:w="666"/>
        <w:gridCol w:w="383"/>
        <w:gridCol w:w="937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B231C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Глобализация и национальная идентичность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Внешняя политика России в контексте национальной и международной безопасно-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proofErr w:type="spellEnd"/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и место России в мировом порядке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Стратегия для России. Российская внешняя политика: конец 2010-х - начало 2020-х годов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Геополитическое и геостратегическое положение России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формирования биполярного противостояния «холодной войны».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Международная безопасность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Геоэкономическое положение России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Формирование международных институтов обеспечения безопасности на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-ном и региональном уровнях.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Национальные цели и интересы: общие положения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 до 2020 года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Современные проблемы международной безопасности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Военная политика Российской Федерации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Национальные ценности и национальные интересы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Внешнеполитические интересы России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Л2.3 Л2.2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 w:rsidRPr="009E083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«Терроризм как угроза международной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</w:t>
            </w:r>
            <w:proofErr w:type="gram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«Терроризм – основная угроза международной безопасности»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2.Проблема формирования понятия «терроризм» в международной юридической практике. Правовая квалификация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3.Причины и условия возникновения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4.Признаки и особенности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5.Цели и задачи террористической деятельности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6.Субъект и объект террористической деятельности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381"/>
        <w:gridCol w:w="118"/>
        <w:gridCol w:w="804"/>
        <w:gridCol w:w="667"/>
        <w:gridCol w:w="1087"/>
        <w:gridCol w:w="1204"/>
        <w:gridCol w:w="667"/>
        <w:gridCol w:w="384"/>
        <w:gridCol w:w="939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B231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«Типология терроризма»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подходы к классификации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типы и виды терроризма: Физический и психический терроризм; Политический и экономический терроризм; Индивидуальный и массовый террор;  Традиционный и технологический терроризм;  Информационный терроризм;  Ядерный терроризм;  Государственный, внешний и внутренний терроризм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"Типология терроризма"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1.Этнический и национальный терроризм. Терроризм и сепаратизм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2.Религиозный терроризм. Религиозный фанатизм как источник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Идеологический (ультралевый и ультраправый) терроризм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«Проблемы противодействия терроризму»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основы борьбы с терроризмом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Международно-правовое регулирование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Межгосударственное сотрудничество в борьбе с терроризмом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противодействия терроризму в России, странах Европы и США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«Терроризм – основная угроза международной безопасности»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1.Понятия террора и терроризма. Подходы к определению современного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2.Причины и условия возникновения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3.Признаки терроризма. Особенности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4.Цели и задачи террористической деятельности. Террористический акт и его виды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5.Субъект и объект террористической деятельности. Личность террориста. Психологический портрет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387"/>
        <w:gridCol w:w="132"/>
        <w:gridCol w:w="786"/>
        <w:gridCol w:w="674"/>
        <w:gridCol w:w="1084"/>
        <w:gridCol w:w="1200"/>
        <w:gridCol w:w="664"/>
        <w:gridCol w:w="382"/>
        <w:gridCol w:w="935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B231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«Типология терроризма»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Политический и экономический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2.Традиционный и технологический терроризм: Экологический, ядерный терроризм.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3.Государственный, внешний и внутренний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4.Этнический и национальный терроризм. Терроризм и сепаратизм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5.Религиозный терроризм. Религиозный фанатизм как источник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6.Суицидный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7.Международный, транснациональный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8.Современные террористические группы и их лидеры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9.Организационная структура транснациональных террористических организаций</w:t>
            </w:r>
          </w:p>
          <w:p w:rsidR="001B231C" w:rsidRPr="00AF1F76" w:rsidRDefault="001B23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Тема. Основные этапы развития терроризма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Терроризм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2.Терроризм на Ближнем Востоке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Юго-Восточной Азии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3.Терроризм в странах Африки 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Латинской Америки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Политический экстремизм и терроризм на Северном Кавказе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«Проблемы противодействия терроризму»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2.Системы противодействия терроризму в странах Европы и США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борьбы с терроризмом. Международно-правовое регулирование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4.Межгосударственное сотрудничество в борьбе с терроризмом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рефератов по проблемам курса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Л1.2 Л2.3 Л2.2 Л2.1</w:t>
            </w:r>
          </w:p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</w:tr>
      <w:tr w:rsidR="001B231C">
        <w:trPr>
          <w:trHeight w:hRule="exact" w:val="277"/>
        </w:trPr>
        <w:tc>
          <w:tcPr>
            <w:tcW w:w="993" w:type="dxa"/>
          </w:tcPr>
          <w:p w:rsidR="001B231C" w:rsidRDefault="001B231C"/>
        </w:tc>
        <w:tc>
          <w:tcPr>
            <w:tcW w:w="3545" w:type="dxa"/>
          </w:tcPr>
          <w:p w:rsidR="001B231C" w:rsidRDefault="001B231C"/>
        </w:tc>
        <w:tc>
          <w:tcPr>
            <w:tcW w:w="143" w:type="dxa"/>
          </w:tcPr>
          <w:p w:rsidR="001B231C" w:rsidRDefault="001B231C"/>
        </w:tc>
        <w:tc>
          <w:tcPr>
            <w:tcW w:w="851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135" w:type="dxa"/>
          </w:tcPr>
          <w:p w:rsidR="001B231C" w:rsidRDefault="001B231C"/>
        </w:tc>
        <w:tc>
          <w:tcPr>
            <w:tcW w:w="1277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426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B231C">
        <w:trPr>
          <w:trHeight w:hRule="exact" w:val="15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1. 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Международная безопасность: глобальный и региональный аспекты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Эволюция концептуальных подходов к проблеме безопасности после окончания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мировой войны.</w:t>
            </w:r>
          </w:p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Внешнеполитические аспекты национальной и региональной безопасности.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Геополитические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887"/>
        <w:gridCol w:w="1842"/>
        <w:gridCol w:w="1918"/>
        <w:gridCol w:w="2165"/>
        <w:gridCol w:w="702"/>
        <w:gridCol w:w="991"/>
      </w:tblGrid>
      <w:tr w:rsidR="001B231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B231C" w:rsidRPr="009E0838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Системы национальной 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Теории международной безопасности.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«Новые» угрозы международной безопасности. Глобальные проблемы современного мира и </w:t>
            </w:r>
            <w:proofErr w:type="spellStart"/>
            <w:proofErr w:type="gram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пу-ти</w:t>
            </w:r>
            <w:proofErr w:type="spellEnd"/>
            <w:proofErr w:type="gram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решения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Европейская безопасность. Эволюция институтов безопасности в Европе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Проблемы безопасности в этнической сфере. Информационная безопасность.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Экологическая, демографическая, энергетическая безопасность.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Стратегия национальной безопасности Российской Федерации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Оборонная политика Германии. Концепции национальной безопасности Франции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Стратегия национальной безопасности Великобритании. Доктрины национальной безопасности США.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Концепции национальной безопасности Японии. Всеобъемлющая концепция национальной безопасности Китая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Понятия террора и терроризма. Подходы к определению современного терроризма.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Признаки терроризма. Причины и условия возникновения современного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Цели и задачи террористической деятельности. Субъект и объект террористической деятельности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Личность террориста. Психологический портрет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Террористический акт и его виды. Суицидный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Политический и экономический терроризм. Традиционный и технологический терроризм.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Государственный, внешний и внутренний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Этнический и религиозный терроризм. Терроризм и сепаратизм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Идеологический (ультралевый и ультраправый) терроризм. Терроризм в странах Латинской Америки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международный, транснациональный терроризм. Признаки транснационального терроризма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Ядерный терроризм. Экологический терроризм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Терроризм в Европе (Британия, Италия, Испания). Терроризм на Дальнем Востоке и Юго-Восточной Азии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Терроризм на Ближнем Востоке. Терроризм в странах Африки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Терроризм и общественное мнение: роль средств массовой информации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террористические группы и их лидеры. Организационная структура транснациональных террористических организаций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антитеррористическая концепция РФ. Эволюция общегосударственной системы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Системы противодействия терроризму в странах Европы и США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Правовые основы борьбы с терроризмом. Международно-правовое регулирование противодействия терроризму</w:t>
            </w:r>
          </w:p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B231C" w:rsidRPr="009E0838">
        <w:trPr>
          <w:trHeight w:hRule="exact" w:val="277"/>
        </w:trPr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B231C" w:rsidRPr="00AF1F76" w:rsidRDefault="001B231C">
            <w:pPr>
              <w:rPr>
                <w:lang w:val="ru-RU"/>
              </w:rPr>
            </w:pP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B231C" w:rsidRPr="009E083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Горбунов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Терроризм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социально-психологическое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B231C" w:rsidRPr="009E083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Карытнянская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 в эпоху глобализации: выпускная квалификационная работа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B23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B231C" w:rsidRPr="009E083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Международный терроризм и проблемы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 на Север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 Кавказе: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B231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Кулагин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безопасность: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</w:tbl>
    <w:p w:rsidR="001B231C" w:rsidRDefault="00AF1F7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76"/>
        <w:gridCol w:w="1947"/>
        <w:gridCol w:w="2160"/>
        <w:gridCol w:w="646"/>
        <w:gridCol w:w="949"/>
      </w:tblGrid>
      <w:tr w:rsidR="001B231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 w:rsidP="007D744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7D744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B231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1B231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B231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терроризму: учеб. для студентов </w:t>
            </w:r>
            <w:proofErr w:type="spellStart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B231C" w:rsidRPr="009E083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Совета по внешней и оборонной политике РФ: Россия в глобальной политике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globalaffairs</w:t>
            </w:r>
            <w:proofErr w:type="spellEnd"/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1B23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B23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B231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B231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B231C">
        <w:trPr>
          <w:trHeight w:hRule="exact" w:val="277"/>
        </w:trPr>
        <w:tc>
          <w:tcPr>
            <w:tcW w:w="710" w:type="dxa"/>
          </w:tcPr>
          <w:p w:rsidR="001B231C" w:rsidRDefault="001B231C"/>
        </w:tc>
        <w:tc>
          <w:tcPr>
            <w:tcW w:w="58" w:type="dxa"/>
          </w:tcPr>
          <w:p w:rsidR="001B231C" w:rsidRDefault="001B231C"/>
        </w:tc>
        <w:tc>
          <w:tcPr>
            <w:tcW w:w="1929" w:type="dxa"/>
          </w:tcPr>
          <w:p w:rsidR="001B231C" w:rsidRDefault="001B231C"/>
        </w:tc>
        <w:tc>
          <w:tcPr>
            <w:tcW w:w="1986" w:type="dxa"/>
          </w:tcPr>
          <w:p w:rsidR="001B231C" w:rsidRDefault="001B231C"/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B231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Default="00AF1F76">
            <w:pPr>
              <w:spacing w:after="0" w:line="240" w:lineRule="auto"/>
              <w:rPr>
                <w:sz w:val="19"/>
                <w:szCs w:val="19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B231C">
        <w:trPr>
          <w:trHeight w:hRule="exact" w:val="277"/>
        </w:trPr>
        <w:tc>
          <w:tcPr>
            <w:tcW w:w="710" w:type="dxa"/>
          </w:tcPr>
          <w:p w:rsidR="001B231C" w:rsidRDefault="001B231C"/>
        </w:tc>
        <w:tc>
          <w:tcPr>
            <w:tcW w:w="58" w:type="dxa"/>
          </w:tcPr>
          <w:p w:rsidR="001B231C" w:rsidRDefault="001B231C"/>
        </w:tc>
        <w:tc>
          <w:tcPr>
            <w:tcW w:w="1929" w:type="dxa"/>
          </w:tcPr>
          <w:p w:rsidR="001B231C" w:rsidRDefault="001B231C"/>
        </w:tc>
        <w:tc>
          <w:tcPr>
            <w:tcW w:w="1986" w:type="dxa"/>
          </w:tcPr>
          <w:p w:rsidR="001B231C" w:rsidRDefault="001B231C"/>
        </w:tc>
        <w:tc>
          <w:tcPr>
            <w:tcW w:w="2127" w:type="dxa"/>
          </w:tcPr>
          <w:p w:rsidR="001B231C" w:rsidRDefault="001B231C"/>
        </w:tc>
        <w:tc>
          <w:tcPr>
            <w:tcW w:w="2269" w:type="dxa"/>
          </w:tcPr>
          <w:p w:rsidR="001B231C" w:rsidRDefault="001B231C"/>
        </w:tc>
        <w:tc>
          <w:tcPr>
            <w:tcW w:w="710" w:type="dxa"/>
          </w:tcPr>
          <w:p w:rsidR="001B231C" w:rsidRDefault="001B231C"/>
        </w:tc>
        <w:tc>
          <w:tcPr>
            <w:tcW w:w="993" w:type="dxa"/>
          </w:tcPr>
          <w:p w:rsidR="001B231C" w:rsidRDefault="001B231C"/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B231C" w:rsidRPr="009E08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231C" w:rsidRPr="00AF1F76" w:rsidRDefault="00AF1F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F1F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B231C" w:rsidRDefault="001B231C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E20B1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92240" cy="93268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3D11" w:rsidRDefault="007A3D11">
      <w:pPr>
        <w:rPr>
          <w:lang w:val="ru-RU"/>
        </w:rPr>
      </w:pPr>
    </w:p>
    <w:p w:rsidR="007A3D11" w:rsidRPr="007A3D11" w:rsidRDefault="007A3D11" w:rsidP="007A3D11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7A3D11" w:rsidRPr="007A3D11" w:rsidRDefault="007A3D11" w:rsidP="007A3D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tabs>
          <w:tab w:val="right" w:leader="dot" w:pos="9356"/>
        </w:tabs>
        <w:spacing w:after="100"/>
        <w:rPr>
          <w:rFonts w:ascii="Calibri" w:eastAsia="Times New Roman" w:hAnsi="Calibri" w:cs="Times New Roman"/>
          <w:noProof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511388289" w:history="1">
        <w:r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7A3D11">
          <w:rPr>
            <w:rFonts w:ascii="Calibri" w:eastAsia="Times New Roman" w:hAnsi="Calibri" w:cs="Times New Roman"/>
            <w:noProof/>
            <w:webHidden/>
          </w:rPr>
          <w:tab/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_Toc511388289 \h </w:instrText>
        </w:r>
        <w:r w:rsidRPr="007A3D11">
          <w:rPr>
            <w:rFonts w:ascii="Calibri" w:eastAsia="Times New Roman" w:hAnsi="Calibri" w:cs="Times New Roman"/>
            <w:noProof/>
            <w:webHidden/>
          </w:rPr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14</w:t>
        </w:r>
        <w:r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E20B16" w:rsidP="007A3D11">
      <w:pPr>
        <w:tabs>
          <w:tab w:val="right" w:leader="dot" w:pos="9356"/>
          <w:tab w:val="right" w:leader="dot" w:pos="9498"/>
        </w:tabs>
        <w:spacing w:after="100"/>
        <w:rPr>
          <w:rFonts w:ascii="Calibri" w:eastAsia="Times New Roman" w:hAnsi="Calibri" w:cs="Times New Roman"/>
          <w:noProof/>
        </w:rPr>
      </w:pPr>
      <w:hyperlink w:anchor="_Toc511388290" w:history="1">
        <w:r w:rsidR="007A3D11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_Toc511388290 \h </w:instrTex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14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E20B16" w:rsidP="007A3D11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1" w:history="1">
        <w:r w:rsidR="007A3D11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_Toc511388291 \h </w:instrTex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17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E20B16" w:rsidP="007A3D11">
      <w:pPr>
        <w:tabs>
          <w:tab w:val="right" w:leader="dot" w:pos="9356"/>
          <w:tab w:val="right" w:leader="dot" w:pos="10196"/>
        </w:tabs>
        <w:spacing w:after="100"/>
        <w:rPr>
          <w:rFonts w:ascii="Calibri" w:eastAsia="Times New Roman" w:hAnsi="Calibri" w:cs="Times New Roman"/>
          <w:noProof/>
        </w:rPr>
      </w:pPr>
      <w:hyperlink w:anchor="_Toc511388292" w:history="1">
        <w:r w:rsidR="007A3D11" w:rsidRPr="007A3D11">
          <w:rPr>
            <w:rFonts w:ascii="Cambria" w:eastAsia="Times New Roman" w:hAnsi="Cambria" w:cs="Times New Roman"/>
            <w:b/>
            <w:bCs/>
            <w:noProof/>
            <w:color w:val="0563C1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tab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begin"/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instrText xml:space="preserve"> PAGEREF _Toc511388292 \h </w:instrTex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separate"/>
        </w:r>
        <w:r w:rsidR="00B817F2">
          <w:rPr>
            <w:rFonts w:ascii="Calibri" w:eastAsia="Times New Roman" w:hAnsi="Calibri" w:cs="Times New Roman"/>
            <w:noProof/>
            <w:webHidden/>
          </w:rPr>
          <w:t>24</w:t>
        </w:r>
        <w:r w:rsidR="007A3D11" w:rsidRPr="007A3D11">
          <w:rPr>
            <w:rFonts w:ascii="Calibri" w:eastAsia="Times New Roman" w:hAnsi="Calibri" w:cs="Times New Roman"/>
            <w:noProof/>
            <w:webHidden/>
          </w:rPr>
          <w:fldChar w:fldCharType="end"/>
        </w:r>
      </w:hyperlink>
    </w:p>
    <w:p w:rsidR="007A3D11" w:rsidRPr="007A3D11" w:rsidRDefault="007A3D11" w:rsidP="007A3D11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20739500"/>
      <w:bookmarkStart w:id="2" w:name="_Toc511388289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7A3D11" w:rsidRPr="007A3D11" w:rsidRDefault="007A3D11" w:rsidP="007A3D1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D11" w:rsidRPr="007A3D11" w:rsidRDefault="007A3D11" w:rsidP="007A3D11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7A3D1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 указанием этапов их формирования представлен</w:t>
      </w: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7A3D11" w:rsidRPr="007A3D11" w:rsidRDefault="007A3D11" w:rsidP="007A3D11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20739502"/>
      <w:bookmarkStart w:id="4" w:name="_Toc511388290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2 Описание </w:t>
      </w:r>
      <w:r w:rsidRPr="007A3D11">
        <w:rPr>
          <w:rFonts w:ascii="Cambria" w:eastAsia="Times New Roman" w:hAnsi="Cambria" w:cs="Times New Roman"/>
          <w:b/>
          <w:bCs/>
          <w:color w:val="1F497D"/>
          <w:sz w:val="28"/>
          <w:szCs w:val="28"/>
          <w:lang w:val="ru-RU" w:eastAsia="ru-RU"/>
        </w:rPr>
        <w:t xml:space="preserve">показателей и </w:t>
      </w:r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392" w:type="dxa"/>
        <w:tblInd w:w="-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2602"/>
        <w:gridCol w:w="2251"/>
        <w:gridCol w:w="1934"/>
      </w:tblGrid>
      <w:tr w:rsidR="007A3D11" w:rsidRPr="007A3D11" w:rsidTr="007A3D11">
        <w:trPr>
          <w:trHeight w:val="75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Показатели оценивания</w:t>
            </w: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Критерии оценивания</w:t>
            </w: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Средства оценивания</w:t>
            </w:r>
          </w:p>
        </w:tc>
      </w:tr>
      <w:tr w:rsidR="007A3D11" w:rsidRPr="009E0838" w:rsidTr="007A3D11">
        <w:trPr>
          <w:trHeight w:val="430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>ОК-6</w:t>
            </w:r>
            <w:r w:rsidRPr="007A3D11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ab/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A3D11" w:rsidRPr="007A3D11" w:rsidTr="007A3D11">
        <w:trPr>
          <w:trHeight w:val="542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Знать: причины формирования условий возникновения экстремизма и терроризма ни этно-конфессиональной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почве,  методы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их профилактики и противодействия конфликтным ситуациям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Уметь: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логически грамотно выражать и обосновывать свою точку зрения по проблематике дисциплины; свободно оперировать основными понятиями и категориями; анализировать базовые документы и специальные научные исследования в этой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сфере;  анализировать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предпосылки, причины и последствия событий в сфере международной безопасности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Владеть: 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обзор научной литературы по проблеме, подготовка аннотаций монографий и научных статей по проблеме, поиск и сбор необходимой литературы, подготовка докладов проблеме. использование различных баз данных,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целенаправленность поиска и отбора;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1-21),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22-52)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7A3D11" w:rsidRPr="009E0838" w:rsidTr="007A3D11">
        <w:trPr>
          <w:trHeight w:val="47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ОПК-2 способность работать на благо общества и государства</w:t>
            </w:r>
          </w:p>
        </w:tc>
      </w:tr>
      <w:tr w:rsidR="007A3D11" w:rsidRPr="007A3D11" w:rsidTr="007A3D11">
        <w:trPr>
          <w:trHeight w:val="1666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Знать специфику и принципы противодействия международному терроризму; сущность, виды и основные этапы истории терроризма в России и за рубежом; эволюцию мер и средств по борьбе с международным терроризмом со стороны отдельных государств и международного сообщества в целом.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ориентироваться в источниках и литературе по современным проблемам национальной и международной безопасности; работать с источниками информации, адекватно оценивать и анализировать меры по борьбе с международным терроризмом; самостоятельно работать с источниками, научной и учебной литературой; свободно оперировать основными понятиями и категориями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Владеть: знаниями основных этапов формирования международного терроризма и правовых основ противодействия ему; знаниями в области государственной системы противодействия терроризму; свободно владеть понятийным аппаратом курса 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навыками работы с основными документами в области  международной безопасности,  с оценками отечественными и западными аналитиками вызовов международного терроризма и их путей преодоления</w:t>
            </w:r>
          </w:p>
        </w:tc>
        <w:tc>
          <w:tcPr>
            <w:tcW w:w="2602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  <w:tr w:rsidR="007A3D11" w:rsidRPr="009E0838" w:rsidTr="007A3D11">
        <w:trPr>
          <w:trHeight w:val="604"/>
        </w:trPr>
        <w:tc>
          <w:tcPr>
            <w:tcW w:w="10392" w:type="dxa"/>
            <w:gridSpan w:val="4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ПК-8 готовностью к выполнению должностных обязанностей по обеспечению законности и правопорядка, безопасности личности, общества</w:t>
            </w:r>
          </w:p>
        </w:tc>
      </w:tr>
      <w:tr w:rsidR="007A3D11" w:rsidRPr="007A3D11" w:rsidTr="007A3D11">
        <w:trPr>
          <w:trHeight w:val="464"/>
        </w:trPr>
        <w:tc>
          <w:tcPr>
            <w:tcW w:w="3605" w:type="dxa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Знать: специфику и принципы противодействия международному терроризму; систему мер и средств по борьбе с международным терроризмом и обеспечения безопасности населения со стороны отдельных государств и международного сообщества в целом.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Уметь: анализировать базовые документы в сфере обеспечения безопасности личности, общества и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государства ;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 анализировать предпосылки, причины и последствия событий в сфере международной безопасности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Владеть: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навыками прогнозирования общественно-политического развития, исходя из анализа ситуаций, складывающихся в системе международных отношений</w:t>
            </w:r>
          </w:p>
        </w:tc>
        <w:tc>
          <w:tcPr>
            <w:tcW w:w="2602" w:type="dxa"/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Анализ современных научных подходов к изучению проблемы международной безопасности и терроризма, подготовка на этой основе обзоров публикаций, изучение данных информационных ресурсов, СМИ и социальных сетей с целью выявления современных угроз распространения идей экстремизма в молодежной среде, подготовка исследований (докладов, научных статей) по проблемам профилактики экстремизма среди молодежи.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Обзор современного законодательства по противодействию терроризму в России и мире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251" w:type="dxa"/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обоснованность обращения к базам данных;</w:t>
            </w: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7A3D11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целенаправленность поиска и отбора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  <w:tc>
          <w:tcPr>
            <w:tcW w:w="1934" w:type="dxa"/>
          </w:tcPr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КЗ - Контрольное задание по итогам модуля (вопросы 1-8).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Д - Доклад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>(темы 22-58),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Р - Реферат по предложенной теме.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4"/>
                <w:lang w:val="ru-RU" w:eastAsia="ru-RU"/>
              </w:rPr>
              <w:t xml:space="preserve"> (темы 1-21)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 xml:space="preserve">КС – Участие в работе «круглого стола» (темы 1-11). </w:t>
            </w: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7A3D11" w:rsidRPr="007A3D11" w:rsidRDefault="007A3D11" w:rsidP="007A3D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A3D11">
              <w:rPr>
                <w:rFonts w:ascii="Times New Roman" w:eastAsia="Times New Roman" w:hAnsi="Times New Roman" w:cs="Times New Roman"/>
                <w:lang w:val="ru-RU" w:eastAsia="ru-RU"/>
              </w:rPr>
              <w:t>Т- тест</w:t>
            </w:r>
          </w:p>
        </w:tc>
      </w:tr>
    </w:tbl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КЗ - Контрольное задание по итогам модуля. Д - Доклад по предложенной теме. Р - Реферат по предложенной теме. КС – Участие в работе «круглого стола», Т-тест.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</w:t>
      </w:r>
    </w:p>
    <w:p w:rsidR="007A3D11" w:rsidRPr="007A3D11" w:rsidRDefault="007A3D11" w:rsidP="007A3D11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7A3D11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-рейтинговой системы в 100-балльной шкале.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7A3D11" w:rsidRPr="007A3D11" w:rsidRDefault="007A3D11" w:rsidP="007A3D11">
      <w:pPr>
        <w:tabs>
          <w:tab w:val="left" w:pos="9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7A3D11" w:rsidRPr="007A3D11" w:rsidRDefault="007A3D11" w:rsidP="007A3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50-100 баллов (оценка «зачтено»)</w:t>
      </w: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A3D11" w:rsidRPr="007A3D11" w:rsidRDefault="007A3D11" w:rsidP="007A3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7A3D11" w:rsidRPr="007A3D11" w:rsidRDefault="007A3D11" w:rsidP="007A3D1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7A3D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7A3D11" w:rsidRPr="007A3D11" w:rsidRDefault="007A3D11" w:rsidP="007A3D11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«</w:t>
      </w:r>
      <w:proofErr w:type="spellStart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»)</w:t>
      </w:r>
      <w:r w:rsidRPr="007A3D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53750944"/>
      <w:bookmarkStart w:id="6" w:name="_Toc511388291"/>
      <w:r w:rsidRPr="007A3D1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7A3D11" w:rsidRPr="007A3D11" w:rsidRDefault="007A3D11" w:rsidP="007A3D1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Международная безопасность и проблема терроризма</w:t>
      </w:r>
    </w:p>
    <w:p w:rsidR="007A3D11" w:rsidRPr="007A3D11" w:rsidRDefault="007A3D11" w:rsidP="007A3D1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Определение понятий «национальная безопасность» и «международная безопасность». Методологические аспекты изучения проблематики безопасности.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Международная безопасность: глобальный и региональный аспекты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Эволюция концептуальных подходов к проблеме безопасности после окончания II мировой войны.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Внешнеполитические аспекты национальной и региональной безопасности. Геополитические условия обеспечения национальной безопасности государств.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Системы национальной и международной безопасности.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Теории международной безопасности.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«Новые» угрозы международной безопасности. Глобальные проблемы современного мира и пути их решения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Европейская безопасность. Эволюция институтов безопасности в Европе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Проблемы безопасности в этнической сфере. Информационная безопасность.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Экологическая, демографическая, энергетическая безопасность.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Российской Федерации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Оборонная политика Германии. Концепции национальной безопасности Франции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Стратегия национальной безопасности Великобритании. Доктрины национальной безопасности США.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Концепции национальной безопасности Японии. Всеобъемлющая концепция национальной безопасности Китая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Понятия террора и терроризма. Подходы к определению современного терроризма.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Проблема формирования понятия «терроризм» в международной юридической практике. Правовая квалификация терроризма. Определение терроризма в законодательстве разных стран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Признаки терроризма. Причины и условия возникновения современного терроризма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Цели и задачи террористической деятельности. Субъект и объект террористической деятельности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19.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Личность террориста. Психологический портрет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Террористический акт и его виды. Суицидный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Политический и экономический терроризм. Традиционный и технологический терроризм.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Государственный, внешний и внутренний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Этнический и религиозный терроризм. Терроризм и сепаратизм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Идеологический (ультралевый и ультраправый) терроризм. Терроризм в странах Латинской Америки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25.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Понятие международный, транснациональный терроризм. Признаки транснационального терроризма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26.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Ядерный терроризм. Экологический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27.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в Европе (Британия, Италия, Испания). Терроризм на Дальнем Востоке и Юго-Восточной Азии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28.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на Ближнем Востоке. Терроризм в странах Африки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29.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Терроризм и общественное мнение: роль средств массовой информации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30.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 xml:space="preserve">Современные террористические группы и их лидеры. Организационная структура транснациональных террористических организаций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31.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Государственная антитеррористическая концепция РФ. Эволюция общегосударственной системы противодействия терроризму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32.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Системы противодействия терроризму в странах Европы и США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33.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Правовые основы борьбы с терроризмом. Международно-правовое регулирование противодействия терроризму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>34.</w:t>
      </w: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ab/>
        <w:t>Межгосударственное сотрудничество в борьбе с терроризмом: в рамках ООН, в рамках совещания руководителей специальных служб и правоохранительных органов, в рамках Интерпола, в рамках Совета Европы, в рамках СНГ и др.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0"/>
          <w:lang w:val="ru-RU" w:eastAsia="ru-RU"/>
        </w:rPr>
        <w:t xml:space="preserve">35. Определение понятий «национальная безопасность» и «международная безопасность». Методологические аспекты изучения проблематики безопасности.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7A3D11" w:rsidRPr="007A3D11" w:rsidRDefault="007A3D11" w:rsidP="007A3D11">
      <w:pPr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(«зачет»)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(«незачет»)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комплекта контрольных заданий 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 xml:space="preserve">Комплект контрольных заданий 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Международная безопасность и проблема терроризма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  <w:lang w:val="ru-RU" w:eastAsia="ru-RU"/>
        </w:rPr>
      </w:pPr>
      <w:r w:rsidRPr="007A3D11">
        <w:rPr>
          <w:rFonts w:ascii="Times New Roman" w:eastAsia="Calibri" w:hAnsi="Times New Roman" w:cs="Times New Roman"/>
          <w:szCs w:val="18"/>
          <w:lang w:val="ru-RU" w:eastAsia="ru-RU"/>
        </w:rPr>
        <w:t>1. Охарактеризуйте причины возникновения международного терроризма</w:t>
      </w: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2. Перечень преступлений, относящихся к актам международного терроризма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Cs/>
          <w:lang w:val="ru-RU" w:eastAsia="ru-RU"/>
        </w:rPr>
        <w:t>3. Принципы международной безопасности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предусматривают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4. Признаки международного терроризма, отличающие его от прочих видов терроризма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Calibri" w:hAnsi="Times New Roman" w:cs="Times New Roman"/>
          <w:iCs/>
          <w:lang w:val="ru-RU" w:eastAsia="ru-RU"/>
        </w:rPr>
      </w:pPr>
      <w:r w:rsidRPr="007A3D11">
        <w:rPr>
          <w:rFonts w:ascii="Times New Roman" w:eastAsia="Calibri" w:hAnsi="Times New Roman" w:cs="Times New Roman"/>
          <w:lang w:val="ru-RU" w:eastAsia="ru-RU"/>
        </w:rPr>
        <w:t>5. На возникновение и развитие терроризма в России влияет комплекс политических, экономических, соци</w:t>
      </w:r>
      <w:r w:rsidRPr="007A3D11">
        <w:rPr>
          <w:rFonts w:ascii="Times New Roman" w:eastAsia="Calibri" w:hAnsi="Times New Roman" w:cs="Times New Roman"/>
          <w:lang w:val="ru-RU" w:eastAsia="ru-RU"/>
        </w:rPr>
        <w:softHyphen/>
        <w:t xml:space="preserve">альных, </w:t>
      </w:r>
      <w:proofErr w:type="spellStart"/>
      <w:r w:rsidRPr="007A3D11">
        <w:rPr>
          <w:rFonts w:ascii="Times New Roman" w:eastAsia="Calibri" w:hAnsi="Times New Roman" w:cs="Times New Roman"/>
          <w:lang w:val="ru-RU" w:eastAsia="ru-RU"/>
        </w:rPr>
        <w:t>этнонациональных</w:t>
      </w:r>
      <w:proofErr w:type="spellEnd"/>
      <w:r w:rsidRPr="007A3D11">
        <w:rPr>
          <w:rFonts w:ascii="Times New Roman" w:eastAsia="Calibri" w:hAnsi="Times New Roman" w:cs="Times New Roman"/>
          <w:lang w:val="ru-RU" w:eastAsia="ru-RU"/>
        </w:rPr>
        <w:t xml:space="preserve"> и правовых факторов. Дайте им определения: </w:t>
      </w:r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Политические факторы, Экономические факторы, Социальные факторы, </w:t>
      </w:r>
      <w:proofErr w:type="spellStart"/>
      <w:r w:rsidRPr="007A3D11">
        <w:rPr>
          <w:rFonts w:ascii="Times New Roman" w:eastAsia="Calibri" w:hAnsi="Times New Roman" w:cs="Times New Roman"/>
          <w:iCs/>
          <w:lang w:val="ru-RU" w:eastAsia="ru-RU"/>
        </w:rPr>
        <w:t>Этнонациональные</w:t>
      </w:r>
      <w:proofErr w:type="spellEnd"/>
      <w:r w:rsidRPr="007A3D11">
        <w:rPr>
          <w:rFonts w:ascii="Times New Roman" w:eastAsia="Calibri" w:hAnsi="Times New Roman" w:cs="Times New Roman"/>
          <w:iCs/>
          <w:lang w:val="ru-RU" w:eastAsia="ru-RU"/>
        </w:rPr>
        <w:t xml:space="preserve"> факторы, Правовые факторы</w:t>
      </w:r>
    </w:p>
    <w:p w:rsidR="007A3D11" w:rsidRPr="007A3D11" w:rsidRDefault="007A3D11" w:rsidP="007A3D1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6. Объясните соотношение понятий террор и терроризм</w:t>
      </w:r>
    </w:p>
    <w:p w:rsidR="007A3D11" w:rsidRPr="007A3D11" w:rsidRDefault="007A3D11" w:rsidP="007A3D1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7. Какими особенностями характеризовался террор в древности и средние века</w:t>
      </w:r>
    </w:p>
    <w:p w:rsidR="007A3D11" w:rsidRPr="007A3D11" w:rsidRDefault="007A3D11" w:rsidP="007A3D1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8. Дайте характеристику следующим моделям</w:t>
      </w:r>
      <w:r w:rsidRPr="007A3D11">
        <w:rPr>
          <w:rFonts w:ascii="Times New Roman" w:eastAsia="Times New Roman" w:hAnsi="Times New Roman" w:cs="Times New Roman"/>
          <w:bCs/>
          <w:lang w:val="ru-RU" w:eastAsia="ru-RU"/>
        </w:rPr>
        <w:t xml:space="preserve"> международной безопасности. В чем их плюсы и минусы: Однополярная система безопасности, «Концерт держав», Многополярная модель, Глобальная (универсальная) модель.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контрольное задание выполняется по итогам каждого модуля и включает в себя 4 вопроса, отобранных преподавателем методом случайной выборки. Каждый вопрос оценивается от 0 до 5 баллов в зависимости от полноты ответа.  Таким образом, студент может набрать сумму баллов от 0 до 20 по каждому модулю.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Оформление тем для круглого стола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32"/>
          <w:szCs w:val="24"/>
          <w:lang w:val="ru-RU" w:eastAsia="ru-RU"/>
        </w:rPr>
        <w:t>Перечень тем для круглого стола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проблемы терроризма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4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отношения как предмет научного анализа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международных отношений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этапе: контроль    над    вооружениями, нераспространение,</w:t>
      </w:r>
      <w:r w:rsidRPr="007A3D11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региональные конфликты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Проблемы международной безопасности на современном </w:t>
      </w:r>
      <w:r w:rsidRPr="007A3D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этапе: вызовы глобальной экономики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загрязнение окружающей среды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терроризм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Нетрадиционные   угрозы   международной   безопасности: </w:t>
      </w: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незаконный оборот наркотиков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Социальные основы миропорядка. Процессы демократизации в мире и мировая политика. Право и мораль в мировой политике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Внешняя политика и дипломатия. Процесс принятия внешнеполитических решений.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Международные организации.</w:t>
      </w:r>
    </w:p>
    <w:p w:rsidR="007A3D11" w:rsidRPr="007A3D11" w:rsidRDefault="007A3D11" w:rsidP="007A3D11">
      <w:pPr>
        <w:numPr>
          <w:ilvl w:val="0"/>
          <w:numId w:val="2"/>
        </w:numPr>
        <w:tabs>
          <w:tab w:val="left" w:pos="426"/>
        </w:tabs>
        <w:spacing w:before="20"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Центры силы в современном мире: США, ЕС, КНР, страны АТР, </w:t>
      </w:r>
      <w:r w:rsidRPr="007A3D11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Индия, Россия</w:t>
      </w: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Исторических наук и политологии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 Международная безопасность и проблема терроризма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Глобализация и национальная идентичность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Внешняя политика России в контексте национальной и международной безопасности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Роль и место России в мировом порядке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Геополитическое и геостратегическое положение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Особенности формирования биполярного противостояния «холодной войны».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Международная безопасность в 20 веке.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Геоэкономическое положение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международных институтов обеспечения безопасности на глобальном и региональном уровнях.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цели и интересы: общие положения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Стратегия национальной безопасности Российской Федерации до 2020 года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проблемы международной безопасности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Военная политика Российской Федерации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Национальные ценности и национальные интересы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Внешнеполитические интересы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История возникновения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наркобизнес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>Гонка  ядерных</w:t>
      </w:r>
      <w:proofErr w:type="gramEnd"/>
      <w:r w:rsidRPr="007A3D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вооружений, формирование условий взаимного ядерного сдерживания.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Правовые формы борьбы с международным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Сотрудничество участников СНГ в борьбе с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Государственная антитеррористическая концепция РФ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Правовое регулирование и механизмы противодействия терроризму и экстремизму Терроризм как угроза национальной и международной безопасности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Аль-Каида: цели, организация, методы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финансированием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Методы финансирования террористических групп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авиалайнеров от террористических атак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общественное мнение: роль средств массовой информации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Условия возникновения современного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Нормативно-правовое регулирование антитеррористической деятельности в России и за рубежом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Защита ядерных объектов от террористических атак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Ограничение свободы СМИ и борьба с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Личность террориста: психологический портрет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Организованная преступность и международный терроризм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терроризмом в зоне безопасности ЕС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Социальная сущность современного правого терроризма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Идейно-</w:t>
      </w:r>
      <w:proofErr w:type="gramStart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политическая  концепция</w:t>
      </w:r>
      <w:proofErr w:type="gramEnd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современного левого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Экстремистские молодежные организации в современной России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условиях глобализации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Квалификация террористического акта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Борьба с международным исламским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экстремизм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Религиозный фанатизм как источник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Стратегия ООН в отношении международного терроризма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Системы противодействия терроризму в странах Европы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Системы противодействия терроризму в США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Международное сотрудничество в борьбе с терроризмом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Правовая классификация терроризма в российском и зарубежном законодательстве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Современный терроризм в Европе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на Ближнем Востоке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в странах Африки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Терроризм и сепаратизм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Политический экстремизм и терроризм </w:t>
      </w:r>
      <w:proofErr w:type="gramStart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на  Северном</w:t>
      </w:r>
      <w:proofErr w:type="gramEnd"/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Кавказе </w:t>
      </w:r>
    </w:p>
    <w:p w:rsidR="007A3D11" w:rsidRPr="007A3D11" w:rsidRDefault="007A3D11" w:rsidP="007A3D11">
      <w:pPr>
        <w:numPr>
          <w:ilvl w:val="0"/>
          <w:numId w:val="3"/>
        </w:numPr>
        <w:tabs>
          <w:tab w:val="left" w:pos="394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террористические группы и их лидеры</w:t>
      </w:r>
    </w:p>
    <w:p w:rsidR="007A3D11" w:rsidRPr="007A3D11" w:rsidRDefault="007A3D11" w:rsidP="007A3D11">
      <w:pPr>
        <w:tabs>
          <w:tab w:val="left" w:pos="39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A3D11" w:rsidRPr="007A3D11" w:rsidRDefault="007A3D11" w:rsidP="007A3D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A3D11" w:rsidRPr="007A3D11" w:rsidRDefault="007A3D11" w:rsidP="007A3D1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исторических наук и политологии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7A3D11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и/или компьютерные </w:t>
      </w:r>
    </w:p>
    <w:p w:rsidR="007A3D11" w:rsidRPr="007A3D11" w:rsidRDefault="007A3D11" w:rsidP="007A3D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по дисциплине</w:t>
      </w:r>
      <w:r w:rsidRPr="007A3D11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7A3D1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Международная безопасность и проблема терроризма</w:t>
      </w:r>
    </w:p>
    <w:p w:rsidR="007A3D11" w:rsidRPr="007A3D11" w:rsidRDefault="007A3D11" w:rsidP="007A3D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1 «Проблемы национальной, региональной и международной безопасности»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Время возникновения первых глобальных проблем человечества: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Средние века;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Эпоха зарождения капитализма;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эпоха древности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Вторая половина ХХ века.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Что не является характерной чертой современных глобальных проблем?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проблемы по характеру выходят за рамки интересов отдельных классов и общественных систем;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проблемы не составляют единый комплекс общественных и естественных по своему происхождению процессов;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от успешности разрешения проблем зависит сохранение цивилизации;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проблемы могут быть разрешены в рамках отдельного государства или региона лишь частично.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Все глобальные проблемы порождены деятельностью: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Только развитых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Всего человечества в целом;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Только развивающихся стран;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Только европейских стран.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Концепция всеобъемлющей международной безопасности означает: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обеспечение такой организации международных отношений, которая бы исключала возможность возникновения войны;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обеспечение такой организации международных отношений, которая бы делала возможность развязывания войны только против нарушителей международных обязательств;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обеспечение такой организации международных отношений, которая бы делала возможность развязывания войны только совместными усилиями всех государств и только против нарушителей международных обязательств.</w:t>
      </w:r>
    </w:p>
    <w:p w:rsidR="007A3D11" w:rsidRPr="007A3D11" w:rsidRDefault="007A3D11" w:rsidP="007A3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Система коллективная безопасности бывает следующих видов:</w:t>
      </w:r>
    </w:p>
    <w:p w:rsidR="007A3D11" w:rsidRPr="007A3D11" w:rsidRDefault="007A3D11" w:rsidP="007A3D11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 и региональная;</w:t>
      </w:r>
    </w:p>
    <w:p w:rsidR="007A3D11" w:rsidRPr="007A3D11" w:rsidRDefault="007A3D11" w:rsidP="007A3D11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национальная;</w:t>
      </w:r>
    </w:p>
    <w:p w:rsidR="007A3D11" w:rsidRPr="007A3D11" w:rsidRDefault="007A3D11" w:rsidP="007A3D11">
      <w:pPr>
        <w:numPr>
          <w:ilvl w:val="0"/>
          <w:numId w:val="1"/>
        </w:numPr>
        <w:tabs>
          <w:tab w:val="left" w:pos="-284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универсальная, региональная и межгосударственная.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Термин «безопасность» был введен в политический оборот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после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франко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– прусской войны 1870-1871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гг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после Первой мировой войны;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после Второй мировой войны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 xml:space="preserve">Первая концепция национальной безопасности была разработана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в 40-50-е гг. </w:t>
      </w:r>
      <w:r w:rsidRPr="007A3D11">
        <w:rPr>
          <w:rFonts w:ascii="Times New Roman" w:eastAsia="Times New Roman" w:hAnsi="Times New Roman" w:cs="Times New Roman"/>
          <w:lang w:eastAsia="ru-RU"/>
        </w:rPr>
        <w:t>XX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в. в США;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в ходе «перестройки» в СССР;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перед Первой мировой войной в Германии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Государства-нации признаются единственными субъектами международных отношений в рамках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школы либерал-политики;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Б) школы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реалистики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теории демократического мира.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Модуль 2. «Терроризм как угроза международной безопасности»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Терроризм – это: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физическое насилие, в том числе физическое уничтожение;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уничтожение (повреждение) имущества и других материальных объектов;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устрашение населения или оказание воздействия на принятие органами власти решений, выгодных террористам;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посягательство на жизнь государственного или общественного деятеля.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Взятие заложников – это: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уничтожение (повреждение) или угроза уничтожения (повреждения) имущества и других материальных объектов;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насильственное задержание лиц с целью заставить государство, организацию или других лиц выполнить определенные требования или обязательства;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нападение на объекты, потенциально опасные для жизни населения в случае их разрушения или нарушения технологического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режима;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уничтожение физических лиц с применением оружия массового поражения.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iCs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В типологии религиозного терроризма выделяют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фундаменталистский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сектантский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сепаратистский и экстремистский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ультралевый и ультраправый терроризм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политический и идеологический терроризм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Причины возникновения терроризма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А) рост глобальных взаимосвязей в мире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обострение противоречий в политической, экономической, со</w:t>
      </w:r>
      <w:r w:rsidRPr="007A3D11">
        <w:rPr>
          <w:rFonts w:ascii="Times New Roman" w:eastAsia="Times New Roman" w:hAnsi="Times New Roman" w:cs="Times New Roman"/>
          <w:lang w:val="ru-RU" w:eastAsia="ru-RU"/>
        </w:rPr>
        <w:softHyphen/>
        <w:t xml:space="preserve">циальной, идеологической, </w:t>
      </w:r>
      <w:proofErr w:type="spellStart"/>
      <w:r w:rsidRPr="007A3D11">
        <w:rPr>
          <w:rFonts w:ascii="Times New Roman" w:eastAsia="Times New Roman" w:hAnsi="Times New Roman" w:cs="Times New Roman"/>
          <w:lang w:val="ru-RU" w:eastAsia="ru-RU"/>
        </w:rPr>
        <w:t>этнонациональной</w:t>
      </w:r>
      <w:proofErr w:type="spellEnd"/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и правовой сферах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распространение ядерного оружия среди стран Азиатско-Тихоокеанского региона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политическое противостояние на Ближнем Востоке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Классификация терроризма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t>по видам используемого оружия</w:t>
      </w: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. 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А) политический и экономический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ядерный и химический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массовый и селективный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технологический и традиционный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iCs/>
          <w:lang w:val="ru-RU" w:eastAsia="ru-RU"/>
        </w:rPr>
        <w:t>Информационный терроризм относится к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традиционному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технологическому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экологическому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политическом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является полностью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неграмотности в ряде развивающихся стран Африканского континента;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проблема политического терроризма в Испании;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человеком окружающей среды;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заболевания СПИДом среди европейского населения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Особенности глобальных проблем состоят в том, что они: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 xml:space="preserve">А) приобрели планетарный, общемировой характер, затрагивают интересы народов всех государств; 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Б) имеют характер регионального типа и затрагивают интересы государств африканского региона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В) приобрели планетарный, общемировой характер, и требуют для решения усилия государств Азии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lang w:val="ru-RU" w:eastAsia="ru-RU"/>
        </w:rPr>
        <w:t>Г) возникли в начале XIX в. и затрагивают интересы народов всех государств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lang w:val="ru-RU" w:eastAsia="ru-RU"/>
        </w:rPr>
        <w:t>Какая проблема по своему характеру не является глобальной?</w:t>
      </w:r>
      <w:r w:rsidRPr="007A3D11">
        <w:rPr>
          <w:rFonts w:ascii="Times New Roman" w:eastAsia="Times New Roman" w:hAnsi="Times New Roman" w:cs="Times New Roman"/>
          <w:b/>
          <w:lang w:val="ru-RU" w:eastAsia="ru-RU"/>
        </w:rPr>
        <w:br/>
      </w:r>
      <w:r w:rsidRPr="007A3D11">
        <w:rPr>
          <w:rFonts w:ascii="Times New Roman" w:eastAsia="Times New Roman" w:hAnsi="Times New Roman" w:cs="Times New Roman"/>
          <w:lang w:val="ru-RU" w:eastAsia="ru-RU"/>
        </w:rPr>
        <w:t>А) проблема нехватки природных ресурсов;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Б) демографическая проблема в России;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В) проблема загрязнения Мирового океана;</w:t>
      </w:r>
      <w:r w:rsidRPr="007A3D11">
        <w:rPr>
          <w:rFonts w:ascii="Times New Roman" w:eastAsia="Times New Roman" w:hAnsi="Times New Roman" w:cs="Times New Roman"/>
          <w:lang w:val="ru-RU" w:eastAsia="ru-RU"/>
        </w:rPr>
        <w:br/>
        <w:t>Г) проблема распространения в мировом масштабе наркозависимости людей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7A3D11" w:rsidRPr="007A3D11" w:rsidRDefault="007A3D11" w:rsidP="007A3D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8"/>
          <w:lang w:val="ru-RU" w:eastAsia="ru-RU"/>
        </w:rPr>
        <w:t>Составитель _________________Н.В. Горбунова</w:t>
      </w: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«21» мая 2018 г.  </w:t>
      </w: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Pr="007A3D11" w:rsidRDefault="007A3D11" w:rsidP="007A3D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A3D11" w:rsidRPr="007A3D11" w:rsidRDefault="007A3D11" w:rsidP="007A3D11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</w:pPr>
      <w:bookmarkStart w:id="7" w:name="_Toc496566918"/>
      <w:bookmarkStart w:id="8" w:name="_Toc496784013"/>
      <w:bookmarkStart w:id="9" w:name="_Toc496794736"/>
      <w:bookmarkStart w:id="10" w:name="_Toc500844326"/>
      <w:bookmarkStart w:id="11" w:name="_Toc510686022"/>
      <w:bookmarkStart w:id="12" w:name="_Toc511388292"/>
      <w:r w:rsidRPr="007A3D11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  <w:bookmarkEnd w:id="9"/>
      <w:bookmarkEnd w:id="10"/>
      <w:bookmarkEnd w:id="11"/>
      <w:bookmarkEnd w:id="12"/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A3D11" w:rsidRPr="007A3D11" w:rsidRDefault="007A3D11" w:rsidP="007A3D1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</w:t>
      </w:r>
    </w:p>
    <w:p w:rsidR="007A3D11" w:rsidRPr="007A3D11" w:rsidRDefault="007A3D11" w:rsidP="007A3D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A3D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A3D11" w:rsidRPr="007A3D11" w:rsidRDefault="007A3D11" w:rsidP="007A3D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7A3D11" w:rsidRDefault="007A3D11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83429"/>
            <wp:effectExtent l="0" t="0" r="0" b="0"/>
            <wp:docPr id="5" name="Рисунок 5" descr="C:\Users\natag\AppData\Local\Microsoft\Windows\INetCache\Content.Word\SWScan0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g\AppData\Local\Microsoft\Windows\INetCache\Content.Word\SWScan0001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7F2" w:rsidRDefault="00B817F2">
      <w:pPr>
        <w:rPr>
          <w:lang w:val="ru-RU"/>
        </w:rPr>
      </w:pPr>
    </w:p>
    <w:p w:rsidR="00B817F2" w:rsidRDefault="00B817F2">
      <w:pPr>
        <w:rPr>
          <w:lang w:val="ru-RU"/>
        </w:rPr>
      </w:pP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указания по освоению дисциплины Международная безопасность и проблема терроризма адресованы студентам всех форм обучения.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40.03.01 «Юриспруденция»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(семинарские) занятия;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наиболее существенные вопросы по проблемам международной безопасности и терроризма, даются рекомендации для самостоятельной работы и подготовке к практическим занятиям.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политологического анализа тенденций развития социально-политических и политико-правовых аспектов развития современного общества (ОК-6, ОПК-2, ПК-8); оценки своих поступков и поступков окружающих с точки зрения норм политики и морали (ОК-6, ОПК-2, ПК-8).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проблемно-ориентированный подход к изучению Международной безопасности и проблем терроризма;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проведение семинаров в диалоговом режиме;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-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презентационные материалы</w:t>
      </w:r>
      <w:r w:rsidRPr="00B817F2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для подготовки и проведения лекционных и семинарских занятий;</w:t>
      </w:r>
    </w:p>
    <w:p w:rsidR="00B817F2" w:rsidRPr="00B817F2" w:rsidRDefault="00B817F2" w:rsidP="00B817F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http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://</w:t>
        </w:r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library</w:t>
        </w: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rsue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E50BFB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eastAsia="ru-RU"/>
          </w:rPr>
          <w:t>ru</w:t>
        </w:r>
        <w:proofErr w:type="spellEnd"/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/</w:t>
        </w:r>
      </w:hyperlink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B817F2" w:rsidRPr="00B817F2" w:rsidRDefault="00B817F2" w:rsidP="00B817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7F2" w:rsidRPr="00B817F2" w:rsidRDefault="00B817F2" w:rsidP="00B81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B817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семинарском занятии, проводимом в форме круглого стола, обсуждаются наиболее острые, дискуссионные вопросы международной и национальной безопасности, прежде всего адаптированные к актуальным проблемам политического развития Росси и других государств. Предметом дискуссии являются также дискуссионные вопросы современных международных отношений, сопоставление различных точек зрения, концептуальных подходов по изучаемым темам курса.</w:t>
      </w:r>
    </w:p>
    <w:p w:rsidR="00B817F2" w:rsidRPr="00B817F2" w:rsidRDefault="00B817F2" w:rsidP="00B817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B817F2" w:rsidRPr="00B817F2" w:rsidRDefault="00B817F2" w:rsidP="00B817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 рефератов и докладов, требования к оформлению 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Изучение дисциплины Международная безопасность и проблема терроризма предполагает подготовку каждым студентом реферата по каждому модулю.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Times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New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E50B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Roman</w:t>
      </w: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3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817F2">
          <w:rPr>
            <w:rFonts w:ascii="Times New Roman" w:eastAsia="Times New Roman" w:hAnsi="Times New Roman" w:cs="Times New Roman"/>
            <w:bCs/>
            <w:sz w:val="24"/>
            <w:szCs w:val="24"/>
            <w:lang w:val="ru-RU" w:eastAsia="ru-RU"/>
          </w:rPr>
          <w:t>2 см</w:t>
        </w:r>
      </w:smartTag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.). 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817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B817F2" w:rsidRPr="00B817F2" w:rsidRDefault="00B817F2" w:rsidP="00B817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817F2" w:rsidRPr="00B817F2" w:rsidRDefault="00B817F2" w:rsidP="00B817F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Инструкция по выполнению письменных тестов: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B817F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B817F2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B817F2" w:rsidRPr="00B817F2" w:rsidRDefault="00B817F2" w:rsidP="00B817F2">
      <w:pPr>
        <w:rPr>
          <w:sz w:val="24"/>
          <w:szCs w:val="24"/>
          <w:lang w:val="ru-RU"/>
        </w:rPr>
      </w:pPr>
    </w:p>
    <w:p w:rsidR="00B817F2" w:rsidRPr="00B817F2" w:rsidRDefault="00B817F2" w:rsidP="00B817F2">
      <w:pPr>
        <w:shd w:val="clear" w:color="auto" w:fill="FFFFFF"/>
        <w:spacing w:after="0"/>
        <w:jc w:val="both"/>
        <w:rPr>
          <w:lang w:val="ru-RU"/>
        </w:rPr>
      </w:pPr>
    </w:p>
    <w:p w:rsidR="00B817F2" w:rsidRPr="00AF1F76" w:rsidRDefault="00B817F2">
      <w:pPr>
        <w:rPr>
          <w:lang w:val="ru-RU"/>
        </w:rPr>
      </w:pPr>
    </w:p>
    <w:sectPr w:rsidR="00B817F2" w:rsidRPr="00AF1F7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B2CAE"/>
    <w:multiLevelType w:val="hybridMultilevel"/>
    <w:tmpl w:val="16841A4C"/>
    <w:lvl w:ilvl="0" w:tplc="260ACC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CB45C2"/>
    <w:multiLevelType w:val="hybridMultilevel"/>
    <w:tmpl w:val="49D0163A"/>
    <w:lvl w:ilvl="0" w:tplc="6A906F8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001BC"/>
    <w:multiLevelType w:val="hybridMultilevel"/>
    <w:tmpl w:val="64CC83FC"/>
    <w:lvl w:ilvl="0" w:tplc="9AC29E24">
      <w:start w:val="1"/>
      <w:numFmt w:val="decimal"/>
      <w:lvlText w:val="%1."/>
      <w:lvlJc w:val="left"/>
      <w:pPr>
        <w:ind w:left="1065" w:hanging="7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B231C"/>
    <w:rsid w:val="001F0BC7"/>
    <w:rsid w:val="00277666"/>
    <w:rsid w:val="007A3D11"/>
    <w:rsid w:val="007D744F"/>
    <w:rsid w:val="009E0838"/>
    <w:rsid w:val="00AF1F76"/>
    <w:rsid w:val="00B817F2"/>
    <w:rsid w:val="00D31453"/>
    <w:rsid w:val="00E209E2"/>
    <w:rsid w:val="00E2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10713A5-02D3-4B55-9616-7098F0B64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6128</Words>
  <Characters>46081</Characters>
  <Application>Microsoft Office Word</Application>
  <DocSecurity>0</DocSecurity>
  <Lines>384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2018-2019_40_03_01_01_1_plx_Международная безопасность и проблема терроризма</vt:lpstr>
      <vt:lpstr>Лист1</vt:lpstr>
    </vt:vector>
  </TitlesOfParts>
  <Company>Microsoft</Company>
  <LinksUpToDate>false</LinksUpToDate>
  <CharactersWithSpaces>52105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2018-2019_40_03_01_01_1_plx_Международная безопасность и проблема терроризма</dc:title>
  <dc:creator>FastReport.NET</dc:creator>
  <cp:lastModifiedBy>Вера Ю. Гречкина</cp:lastModifiedBy>
  <cp:revision>5</cp:revision>
  <dcterms:created xsi:type="dcterms:W3CDTF">2018-10-09T18:19:00Z</dcterms:created>
  <dcterms:modified xsi:type="dcterms:W3CDTF">2021-08-17T12:46:00Z</dcterms:modified>
</cp:coreProperties>
</file>