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53" w:rsidRDefault="00D60153">
      <w:pPr>
        <w:rPr>
          <w:sz w:val="0"/>
          <w:szCs w:val="0"/>
        </w:rPr>
      </w:pPr>
    </w:p>
    <w:p w:rsidR="003D67C9" w:rsidRDefault="003D67C9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9161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4_1310417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C9" w:rsidRDefault="003D67C9">
      <w:pPr>
        <w:rPr>
          <w:sz w:val="0"/>
          <w:szCs w:val="0"/>
        </w:rPr>
      </w:pPr>
    </w:p>
    <w:p w:rsidR="003D67C9" w:rsidRDefault="003D67C9">
      <w:pPr>
        <w:rPr>
          <w:sz w:val="0"/>
          <w:szCs w:val="0"/>
        </w:rPr>
      </w:pPr>
    </w:p>
    <w:p w:rsidR="003D67C9" w:rsidRDefault="003D67C9">
      <w:pPr>
        <w:rPr>
          <w:sz w:val="0"/>
          <w:szCs w:val="0"/>
        </w:rPr>
      </w:pPr>
    </w:p>
    <w:p w:rsidR="003D67C9" w:rsidRDefault="003D67C9">
      <w:pPr>
        <w:rPr>
          <w:sz w:val="0"/>
          <w:szCs w:val="0"/>
        </w:rPr>
      </w:pPr>
    </w:p>
    <w:p w:rsidR="003D67C9" w:rsidRDefault="003D67C9">
      <w:pPr>
        <w:rPr>
          <w:sz w:val="0"/>
          <w:szCs w:val="0"/>
        </w:rPr>
      </w:pPr>
    </w:p>
    <w:p w:rsidR="003D67C9" w:rsidRDefault="003D67C9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9161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4_131041787_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C9" w:rsidRDefault="003D67C9">
      <w:pPr>
        <w:rPr>
          <w:sz w:val="0"/>
          <w:szCs w:val="0"/>
        </w:rPr>
      </w:pPr>
    </w:p>
    <w:p w:rsidR="00D60153" w:rsidRDefault="00D60153">
      <w:pPr>
        <w:rPr>
          <w:sz w:val="0"/>
          <w:szCs w:val="0"/>
        </w:rPr>
      </w:pPr>
    </w:p>
    <w:p w:rsidR="003D67C9" w:rsidRPr="003D67C9" w:rsidRDefault="003D67C9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007"/>
        <w:gridCol w:w="968"/>
        <w:gridCol w:w="136"/>
        <w:gridCol w:w="660"/>
        <w:gridCol w:w="136"/>
        <w:gridCol w:w="814"/>
        <w:gridCol w:w="819"/>
        <w:gridCol w:w="3175"/>
        <w:gridCol w:w="401"/>
        <w:gridCol w:w="1041"/>
        <w:gridCol w:w="952"/>
      </w:tblGrid>
      <w:tr w:rsidR="00D60153">
        <w:trPr>
          <w:trHeight w:hRule="exact" w:val="555"/>
        </w:trPr>
        <w:tc>
          <w:tcPr>
            <w:tcW w:w="14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852" w:type="dxa"/>
          </w:tcPr>
          <w:p w:rsidR="00D60153" w:rsidRDefault="00D60153"/>
        </w:tc>
        <w:tc>
          <w:tcPr>
            <w:tcW w:w="852" w:type="dxa"/>
          </w:tcPr>
          <w:p w:rsidR="00D60153" w:rsidRDefault="00D60153"/>
        </w:tc>
        <w:tc>
          <w:tcPr>
            <w:tcW w:w="3403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60153">
        <w:trPr>
          <w:trHeight w:hRule="exact" w:val="138"/>
        </w:trPr>
        <w:tc>
          <w:tcPr>
            <w:tcW w:w="14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852" w:type="dxa"/>
          </w:tcPr>
          <w:p w:rsidR="00D60153" w:rsidRDefault="00D60153"/>
        </w:tc>
        <w:tc>
          <w:tcPr>
            <w:tcW w:w="852" w:type="dxa"/>
          </w:tcPr>
          <w:p w:rsidR="00D60153" w:rsidRDefault="00D60153"/>
        </w:tc>
        <w:tc>
          <w:tcPr>
            <w:tcW w:w="3403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</w:tr>
      <w:tr w:rsidR="00D6015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153" w:rsidRDefault="00D60153"/>
        </w:tc>
      </w:tr>
      <w:tr w:rsidR="00D60153">
        <w:trPr>
          <w:trHeight w:hRule="exact" w:val="13"/>
        </w:trPr>
        <w:tc>
          <w:tcPr>
            <w:tcW w:w="14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852" w:type="dxa"/>
          </w:tcPr>
          <w:p w:rsidR="00D60153" w:rsidRDefault="00D60153"/>
        </w:tc>
        <w:tc>
          <w:tcPr>
            <w:tcW w:w="852" w:type="dxa"/>
          </w:tcPr>
          <w:p w:rsidR="00D60153" w:rsidRDefault="00D60153"/>
        </w:tc>
        <w:tc>
          <w:tcPr>
            <w:tcW w:w="3403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</w:tr>
      <w:tr w:rsidR="00D6015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153" w:rsidRDefault="00D60153"/>
        </w:tc>
      </w:tr>
      <w:tr w:rsidR="00D60153">
        <w:trPr>
          <w:trHeight w:hRule="exact" w:val="96"/>
        </w:trPr>
        <w:tc>
          <w:tcPr>
            <w:tcW w:w="14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852" w:type="dxa"/>
          </w:tcPr>
          <w:p w:rsidR="00D60153" w:rsidRDefault="00D60153"/>
        </w:tc>
        <w:tc>
          <w:tcPr>
            <w:tcW w:w="852" w:type="dxa"/>
          </w:tcPr>
          <w:p w:rsidR="00D60153" w:rsidRDefault="00D60153"/>
        </w:tc>
        <w:tc>
          <w:tcPr>
            <w:tcW w:w="3403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</w:tr>
      <w:tr w:rsidR="00D60153" w:rsidRPr="003D67C9">
        <w:trPr>
          <w:trHeight w:hRule="exact" w:val="478"/>
        </w:trPr>
        <w:tc>
          <w:tcPr>
            <w:tcW w:w="14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416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Pr="00952C7B" w:rsidRDefault="00D6015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>
        <w:trPr>
          <w:trHeight w:hRule="exact" w:val="277"/>
        </w:trPr>
        <w:tc>
          <w:tcPr>
            <w:tcW w:w="143" w:type="dxa"/>
          </w:tcPr>
          <w:p w:rsidR="00D60153" w:rsidRPr="00952C7B" w:rsidRDefault="00D60153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Default="00D60153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D60153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>
            <w:pPr>
              <w:spacing w:after="0" w:line="240" w:lineRule="auto"/>
              <w:rPr>
                <w:sz w:val="24"/>
                <w:szCs w:val="24"/>
              </w:rPr>
            </w:pPr>
          </w:p>
          <w:p w:rsidR="00D60153" w:rsidRDefault="009E6C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  <w:tr w:rsidR="00D60153">
        <w:trPr>
          <w:trHeight w:hRule="exact" w:val="138"/>
        </w:trPr>
        <w:tc>
          <w:tcPr>
            <w:tcW w:w="143" w:type="dxa"/>
          </w:tcPr>
          <w:p w:rsidR="00D60153" w:rsidRDefault="00D60153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  <w:tr w:rsidR="00D60153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Гражданскийпроцесс</w:t>
            </w:r>
            <w:proofErr w:type="spellEnd"/>
          </w:p>
        </w:tc>
      </w:tr>
      <w:tr w:rsidR="00D60153">
        <w:trPr>
          <w:trHeight w:hRule="exact" w:val="138"/>
        </w:trPr>
        <w:tc>
          <w:tcPr>
            <w:tcW w:w="143" w:type="dxa"/>
          </w:tcPr>
          <w:p w:rsidR="00D60153" w:rsidRDefault="00D6015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</w:tr>
      <w:tr w:rsidR="00D60153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852" w:type="dxa"/>
          </w:tcPr>
          <w:p w:rsidR="00D60153" w:rsidRDefault="00D60153"/>
        </w:tc>
        <w:tc>
          <w:tcPr>
            <w:tcW w:w="852" w:type="dxa"/>
          </w:tcPr>
          <w:p w:rsidR="00D60153" w:rsidRDefault="00D60153"/>
        </w:tc>
        <w:tc>
          <w:tcPr>
            <w:tcW w:w="3403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</w:tr>
      <w:tr w:rsidR="00D60153" w:rsidRPr="003D67C9">
        <w:trPr>
          <w:trHeight w:hRule="exact" w:val="555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proofErr w:type="spell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д.с.н.</w:t>
            </w: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</w:t>
            </w:r>
            <w:proofErr w:type="gram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.ю.н.,профессор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Федоренко Н.В. _________________</w:t>
            </w:r>
          </w:p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к.ф.н., доцент, </w:t>
            </w:r>
            <w:proofErr w:type="spellStart"/>
            <w:r w:rsidRPr="00952C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Паремузов</w:t>
            </w:r>
            <w:proofErr w:type="spellEnd"/>
            <w:r w:rsidRPr="00952C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А.Н. _________________</w:t>
            </w:r>
          </w:p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</w:tr>
      <w:tr w:rsidR="00D60153" w:rsidRPr="003D67C9">
        <w:trPr>
          <w:trHeight w:hRule="exact" w:val="416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153" w:rsidRPr="00952C7B" w:rsidRDefault="00D60153"/>
        </w:tc>
      </w:tr>
      <w:tr w:rsidR="00D60153" w:rsidRPr="003D67C9">
        <w:trPr>
          <w:trHeight w:hRule="exact" w:val="13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153" w:rsidRPr="00952C7B" w:rsidRDefault="00D60153"/>
        </w:tc>
      </w:tr>
      <w:tr w:rsidR="00D60153" w:rsidRPr="003D67C9">
        <w:trPr>
          <w:trHeight w:hRule="exact" w:val="96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478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694"/>
        </w:trPr>
        <w:tc>
          <w:tcPr>
            <w:tcW w:w="143" w:type="dxa"/>
          </w:tcPr>
          <w:p w:rsidR="00D60153" w:rsidRPr="00952C7B" w:rsidRDefault="00D6015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D60153">
        <w:trPr>
          <w:trHeight w:hRule="exact" w:val="277"/>
        </w:trPr>
        <w:tc>
          <w:tcPr>
            <w:tcW w:w="143" w:type="dxa"/>
          </w:tcPr>
          <w:p w:rsidR="00D60153" w:rsidRPr="00952C7B" w:rsidRDefault="00D6015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>
            <w:pPr>
              <w:spacing w:after="0" w:line="240" w:lineRule="auto"/>
              <w:rPr>
                <w:sz w:val="24"/>
                <w:szCs w:val="24"/>
              </w:rPr>
            </w:pPr>
          </w:p>
          <w:p w:rsidR="00D60153" w:rsidRDefault="009E6C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  <w:tr w:rsidR="00D60153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Гражданскийпроцесс</w:t>
            </w:r>
            <w:proofErr w:type="spellEnd"/>
          </w:p>
        </w:tc>
      </w:tr>
      <w:tr w:rsidR="00D60153">
        <w:trPr>
          <w:trHeight w:hRule="exact" w:val="138"/>
        </w:trPr>
        <w:tc>
          <w:tcPr>
            <w:tcW w:w="143" w:type="dxa"/>
          </w:tcPr>
          <w:p w:rsidR="00D60153" w:rsidRDefault="00D6015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</w:tr>
      <w:tr w:rsidR="00D60153" w:rsidRPr="003D67C9">
        <w:trPr>
          <w:trHeight w:hRule="exact" w:val="416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proofErr w:type="spell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д.с.н.</w:t>
            </w: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</w:t>
            </w:r>
            <w:proofErr w:type="gram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.ю.н.,профессор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Федоренко Н.В. _________________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Pr="00952C7B" w:rsidRDefault="00D6015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к.ф.н., доцент, </w:t>
            </w:r>
            <w:proofErr w:type="spellStart"/>
            <w:r w:rsidRPr="00952C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Паремузов</w:t>
            </w:r>
            <w:proofErr w:type="spellEnd"/>
            <w:r w:rsidRPr="00952C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А.Н. _________________</w:t>
            </w:r>
          </w:p>
        </w:tc>
      </w:tr>
      <w:tr w:rsidR="00D60153" w:rsidRPr="003D67C9">
        <w:trPr>
          <w:trHeight w:hRule="exact" w:val="166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153" w:rsidRPr="00952C7B" w:rsidRDefault="00D60153"/>
        </w:tc>
      </w:tr>
      <w:tr w:rsidR="00D60153" w:rsidRPr="003D67C9">
        <w:trPr>
          <w:trHeight w:hRule="exact" w:val="96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153" w:rsidRPr="00952C7B" w:rsidRDefault="00D60153"/>
        </w:tc>
      </w:tr>
      <w:tr w:rsidR="00D60153" w:rsidRPr="003D67C9">
        <w:trPr>
          <w:trHeight w:hRule="exact" w:val="124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478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694"/>
        </w:trPr>
        <w:tc>
          <w:tcPr>
            <w:tcW w:w="143" w:type="dxa"/>
          </w:tcPr>
          <w:p w:rsidR="00D60153" w:rsidRPr="00952C7B" w:rsidRDefault="00D6015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D60153">
        <w:trPr>
          <w:trHeight w:hRule="exact" w:val="277"/>
        </w:trPr>
        <w:tc>
          <w:tcPr>
            <w:tcW w:w="143" w:type="dxa"/>
          </w:tcPr>
          <w:p w:rsidR="00D60153" w:rsidRPr="00952C7B" w:rsidRDefault="00D6015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>
            <w:pPr>
              <w:spacing w:after="0" w:line="240" w:lineRule="auto"/>
              <w:rPr>
                <w:sz w:val="24"/>
                <w:szCs w:val="24"/>
              </w:rPr>
            </w:pPr>
          </w:p>
          <w:p w:rsidR="00D60153" w:rsidRDefault="009E6C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  <w:tr w:rsidR="00D60153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Гражданскийпроцесс</w:t>
            </w:r>
            <w:proofErr w:type="spellEnd"/>
          </w:p>
        </w:tc>
      </w:tr>
      <w:tr w:rsidR="00D60153">
        <w:trPr>
          <w:trHeight w:hRule="exact" w:val="138"/>
        </w:trPr>
        <w:tc>
          <w:tcPr>
            <w:tcW w:w="143" w:type="dxa"/>
          </w:tcPr>
          <w:p w:rsidR="00D60153" w:rsidRDefault="00D6015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</w:tr>
      <w:tr w:rsidR="00D60153" w:rsidRPr="003D67C9">
        <w:trPr>
          <w:trHeight w:hRule="exact" w:val="416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proofErr w:type="spell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д.с.н.</w:t>
            </w: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</w:t>
            </w:r>
            <w:proofErr w:type="gram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.ю.н.,профессор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Федоренко Н.В. _________________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Pr="00952C7B" w:rsidRDefault="00D6015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к.ф.н., доцент, </w:t>
            </w:r>
            <w:proofErr w:type="spellStart"/>
            <w:r w:rsidRPr="00952C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ПаремузовА.Н</w:t>
            </w:r>
            <w:proofErr w:type="spellEnd"/>
            <w:r w:rsidRPr="00952C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 _________________</w:t>
            </w:r>
          </w:p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153" w:rsidRPr="00952C7B" w:rsidRDefault="00D60153"/>
        </w:tc>
      </w:tr>
      <w:tr w:rsidR="00D60153" w:rsidRPr="003D67C9">
        <w:trPr>
          <w:trHeight w:hRule="exact" w:val="13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153" w:rsidRPr="00952C7B" w:rsidRDefault="00D60153"/>
        </w:tc>
      </w:tr>
      <w:tr w:rsidR="00D60153" w:rsidRPr="003D67C9">
        <w:trPr>
          <w:trHeight w:hRule="exact" w:val="96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478"/>
        </w:trPr>
        <w:tc>
          <w:tcPr>
            <w:tcW w:w="14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833"/>
        </w:trPr>
        <w:tc>
          <w:tcPr>
            <w:tcW w:w="143" w:type="dxa"/>
          </w:tcPr>
          <w:p w:rsidR="00D60153" w:rsidRPr="00952C7B" w:rsidRDefault="00D6015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D60153">
        <w:trPr>
          <w:trHeight w:hRule="exact" w:val="277"/>
        </w:trPr>
        <w:tc>
          <w:tcPr>
            <w:tcW w:w="143" w:type="dxa"/>
          </w:tcPr>
          <w:p w:rsidR="00D60153" w:rsidRPr="00952C7B" w:rsidRDefault="00D6015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>
            <w:pPr>
              <w:spacing w:after="0" w:line="240" w:lineRule="auto"/>
              <w:rPr>
                <w:sz w:val="24"/>
                <w:szCs w:val="24"/>
              </w:rPr>
            </w:pPr>
          </w:p>
          <w:p w:rsidR="00D60153" w:rsidRDefault="009E6C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  <w:tr w:rsidR="00D60153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Гражданскийпроцесс</w:t>
            </w:r>
            <w:proofErr w:type="spellEnd"/>
          </w:p>
        </w:tc>
      </w:tr>
      <w:tr w:rsidR="00D60153">
        <w:trPr>
          <w:trHeight w:hRule="exact" w:val="138"/>
        </w:trPr>
        <w:tc>
          <w:tcPr>
            <w:tcW w:w="143" w:type="dxa"/>
          </w:tcPr>
          <w:p w:rsidR="00D60153" w:rsidRDefault="00D6015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</w:tr>
      <w:tr w:rsidR="00D60153">
        <w:trPr>
          <w:trHeight w:hRule="exact" w:val="138"/>
        </w:trPr>
        <w:tc>
          <w:tcPr>
            <w:tcW w:w="14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43" w:type="dxa"/>
          </w:tcPr>
          <w:p w:rsidR="00D60153" w:rsidRDefault="00D60153"/>
        </w:tc>
        <w:tc>
          <w:tcPr>
            <w:tcW w:w="852" w:type="dxa"/>
          </w:tcPr>
          <w:p w:rsidR="00D60153" w:rsidRDefault="00D60153"/>
        </w:tc>
        <w:tc>
          <w:tcPr>
            <w:tcW w:w="852" w:type="dxa"/>
          </w:tcPr>
          <w:p w:rsidR="00D60153" w:rsidRDefault="00D60153"/>
        </w:tc>
        <w:tc>
          <w:tcPr>
            <w:tcW w:w="3403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proofErr w:type="spell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д.с.н.</w:t>
            </w: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</w:t>
            </w:r>
            <w:proofErr w:type="gram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.ю.н.,профессор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Федоренко Н.В. _________________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Pr="00952C7B" w:rsidRDefault="00D6015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к.ф.н., доцент, </w:t>
            </w:r>
            <w:proofErr w:type="spellStart"/>
            <w:r w:rsidRPr="00952C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ПаремузовА.Н</w:t>
            </w:r>
            <w:proofErr w:type="spellEnd"/>
            <w:r w:rsidRPr="00952C7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 _________________</w:t>
            </w:r>
          </w:p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</w:tr>
    </w:tbl>
    <w:p w:rsidR="00D60153" w:rsidRPr="00952C7B" w:rsidRDefault="009E6C71">
      <w:pPr>
        <w:rPr>
          <w:sz w:val="0"/>
          <w:szCs w:val="0"/>
        </w:rPr>
      </w:pPr>
      <w:r w:rsidRPr="00952C7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"/>
        <w:gridCol w:w="1993"/>
        <w:gridCol w:w="1760"/>
        <w:gridCol w:w="4793"/>
        <w:gridCol w:w="969"/>
      </w:tblGrid>
      <w:tr w:rsidR="00D6015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D60153" w:rsidRDefault="00D601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6015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60153" w:rsidRPr="003D67C9">
        <w:trPr>
          <w:trHeight w:hRule="exact" w:val="226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дать изучающим необходимые сведения о том, как должно осуществляться исполнительное производство в Российской Федерации; сформировать у  студентов устойчивую систему знаний об основных институтах исполнительного права;</w:t>
            </w:r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показать студентам существенное место исполнительного права в ряду юридических дисциплин и его роль в развитии уровня деятельности Федеральной службы судебных приставов и государства в целом;</w:t>
            </w:r>
            <w:proofErr w:type="gramEnd"/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 знаний, полученных в ходе изучения других общепрофессиональных и специальных дисциплин учебного плана, в единый комплекс; обеспечение понимания студентами сути правовых норм, существующих в Федеральных законах «Об исполнительном производстве» и «О судебных приставах», и развитие навыков их квалифицированного применения на практике; получение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исполнительного производства.</w:t>
            </w:r>
          </w:p>
        </w:tc>
      </w:tr>
      <w:tr w:rsidR="00D60153" w:rsidRPr="003D67C9">
        <w:trPr>
          <w:trHeight w:hRule="exact" w:val="160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Задачи: изучение норм, регулирующих деятельность по исполнению судебным приставом-исполнителем </w:t>
            </w:r>
            <w:proofErr w:type="spell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юрисдикционных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актов и актов иных органов в принудительном порядке;</w:t>
            </w:r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студентами базовых понятий и принципов исполнительного права;</w:t>
            </w:r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студентами структуры исполнительных органов ФССП;</w:t>
            </w:r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студентами терминологии, теории и практики исполнительного права;</w:t>
            </w:r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студентами нормативно-правовых актов, используемых в исполнительном производстве;</w:t>
            </w:r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рассмотрение проблем, возникающих на практике при применении указанных нормативно-правовых актов;</w:t>
            </w:r>
            <w:proofErr w:type="gramEnd"/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закрепление знаний, полученных в рамках изучения общепрофессиональных специальных дисциплин, посвященных отдельным аспектам исполнительного права.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Pr="00952C7B" w:rsidRDefault="00D60153"/>
        </w:tc>
        <w:tc>
          <w:tcPr>
            <w:tcW w:w="625" w:type="dxa"/>
          </w:tcPr>
          <w:p w:rsidR="00D60153" w:rsidRPr="00952C7B" w:rsidRDefault="00D60153"/>
        </w:tc>
        <w:tc>
          <w:tcPr>
            <w:tcW w:w="2071" w:type="dxa"/>
          </w:tcPr>
          <w:p w:rsidR="00D60153" w:rsidRPr="00952C7B" w:rsidRDefault="00D60153"/>
        </w:tc>
        <w:tc>
          <w:tcPr>
            <w:tcW w:w="1844" w:type="dxa"/>
          </w:tcPr>
          <w:p w:rsidR="00D60153" w:rsidRPr="00952C7B" w:rsidRDefault="00D60153"/>
        </w:tc>
        <w:tc>
          <w:tcPr>
            <w:tcW w:w="5104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D6015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D60153" w:rsidRPr="003D67C9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D60153" w:rsidRPr="003D67C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D6015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6015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6015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6015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6015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</w:t>
            </w:r>
            <w:proofErr w:type="spellEnd"/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60153" w:rsidRPr="003D67C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D60153" w:rsidRPr="003D67C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6015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Жилищное</w:t>
            </w:r>
            <w:proofErr w:type="spellEnd"/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6015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</w:t>
            </w:r>
            <w:proofErr w:type="spellEnd"/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60153" w:rsidRPr="003D67C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 регулирование земельных и градостроительных отношений (региональный аспект)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Pr="00952C7B" w:rsidRDefault="00D60153"/>
        </w:tc>
        <w:tc>
          <w:tcPr>
            <w:tcW w:w="625" w:type="dxa"/>
          </w:tcPr>
          <w:p w:rsidR="00D60153" w:rsidRPr="00952C7B" w:rsidRDefault="00D60153"/>
        </w:tc>
        <w:tc>
          <w:tcPr>
            <w:tcW w:w="2071" w:type="dxa"/>
          </w:tcPr>
          <w:p w:rsidR="00D60153" w:rsidRPr="00952C7B" w:rsidRDefault="00D60153"/>
        </w:tc>
        <w:tc>
          <w:tcPr>
            <w:tcW w:w="1844" w:type="dxa"/>
          </w:tcPr>
          <w:p w:rsidR="00D60153" w:rsidRPr="00952C7B" w:rsidRDefault="00D60153"/>
        </w:tc>
        <w:tc>
          <w:tcPr>
            <w:tcW w:w="5104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D60153" w:rsidRPr="003D67C9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D6015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выполнения исполнительных действий</w:t>
            </w:r>
          </w:p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625" w:type="dxa"/>
          </w:tcPr>
          <w:p w:rsidR="00D60153" w:rsidRPr="00952C7B" w:rsidRDefault="00D60153"/>
        </w:tc>
        <w:tc>
          <w:tcPr>
            <w:tcW w:w="2071" w:type="dxa"/>
          </w:tcPr>
          <w:p w:rsidR="00D60153" w:rsidRPr="00952C7B" w:rsidRDefault="00D60153"/>
        </w:tc>
        <w:tc>
          <w:tcPr>
            <w:tcW w:w="1844" w:type="dxa"/>
          </w:tcPr>
          <w:p w:rsidR="00D60153" w:rsidRPr="00952C7B" w:rsidRDefault="00D60153"/>
        </w:tc>
        <w:tc>
          <w:tcPr>
            <w:tcW w:w="5104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исполнительную и судебную  практику</w:t>
            </w:r>
          </w:p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625" w:type="dxa"/>
          </w:tcPr>
          <w:p w:rsidR="00D60153" w:rsidRPr="00952C7B" w:rsidRDefault="00D60153"/>
        </w:tc>
        <w:tc>
          <w:tcPr>
            <w:tcW w:w="2071" w:type="dxa"/>
          </w:tcPr>
          <w:p w:rsidR="00D60153" w:rsidRPr="00952C7B" w:rsidRDefault="00D60153"/>
        </w:tc>
        <w:tc>
          <w:tcPr>
            <w:tcW w:w="1844" w:type="dxa"/>
          </w:tcPr>
          <w:p w:rsidR="00D60153" w:rsidRPr="00952C7B" w:rsidRDefault="00D60153"/>
        </w:tc>
        <w:tc>
          <w:tcPr>
            <w:tcW w:w="5104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153" w:rsidRPr="003D67C9">
        <w:trPr>
          <w:trHeight w:hRule="exact" w:val="478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особенностями применения норм действующего гражданского, семейного, земельного и налогового законодательства при осуществлении нотариальной деятельности</w:t>
            </w:r>
          </w:p>
        </w:tc>
      </w:tr>
      <w:tr w:rsidR="00D60153" w:rsidRPr="003D67C9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6015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153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F054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spellStart"/>
            <w:r w:rsidR="009E6C7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ействующее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E6C7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</w:t>
            </w:r>
            <w:proofErr w:type="spellEnd"/>
          </w:p>
        </w:tc>
      </w:tr>
      <w:tr w:rsidR="00D60153">
        <w:trPr>
          <w:trHeight w:hRule="exact" w:val="138"/>
        </w:trPr>
        <w:tc>
          <w:tcPr>
            <w:tcW w:w="143" w:type="dxa"/>
          </w:tcPr>
          <w:p w:rsidR="00D60153" w:rsidRDefault="00D60153"/>
        </w:tc>
        <w:tc>
          <w:tcPr>
            <w:tcW w:w="625" w:type="dxa"/>
          </w:tcPr>
          <w:p w:rsidR="00D60153" w:rsidRDefault="00D60153"/>
        </w:tc>
        <w:tc>
          <w:tcPr>
            <w:tcW w:w="2071" w:type="dxa"/>
          </w:tcPr>
          <w:p w:rsidR="00D60153" w:rsidRDefault="00D60153"/>
        </w:tc>
        <w:tc>
          <w:tcPr>
            <w:tcW w:w="1844" w:type="dxa"/>
          </w:tcPr>
          <w:p w:rsidR="00D60153" w:rsidRDefault="00D60153"/>
        </w:tc>
        <w:tc>
          <w:tcPr>
            <w:tcW w:w="5104" w:type="dxa"/>
          </w:tcPr>
          <w:p w:rsidR="00D60153" w:rsidRDefault="00D60153"/>
        </w:tc>
        <w:tc>
          <w:tcPr>
            <w:tcW w:w="993" w:type="dxa"/>
          </w:tcPr>
          <w:p w:rsidR="00D60153" w:rsidRDefault="00D60153"/>
        </w:tc>
      </w:tr>
      <w:tr w:rsidR="00D6015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толковать нормативные правовые акты</w:t>
            </w:r>
          </w:p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625" w:type="dxa"/>
          </w:tcPr>
          <w:p w:rsidR="00D60153" w:rsidRPr="00952C7B" w:rsidRDefault="00D60153"/>
        </w:tc>
        <w:tc>
          <w:tcPr>
            <w:tcW w:w="2071" w:type="dxa"/>
          </w:tcPr>
          <w:p w:rsidR="00D60153" w:rsidRPr="00952C7B" w:rsidRDefault="00D60153"/>
        </w:tc>
        <w:tc>
          <w:tcPr>
            <w:tcW w:w="1844" w:type="dxa"/>
          </w:tcPr>
          <w:p w:rsidR="00D60153" w:rsidRPr="00952C7B" w:rsidRDefault="00D60153"/>
        </w:tc>
        <w:tc>
          <w:tcPr>
            <w:tcW w:w="5104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практического применения норма права</w:t>
            </w:r>
          </w:p>
        </w:tc>
      </w:tr>
    </w:tbl>
    <w:p w:rsidR="00D60153" w:rsidRPr="00952C7B" w:rsidRDefault="009E6C71">
      <w:pPr>
        <w:rPr>
          <w:sz w:val="0"/>
          <w:szCs w:val="0"/>
        </w:rPr>
      </w:pPr>
      <w:r w:rsidRPr="00952C7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919"/>
        <w:gridCol w:w="2874"/>
        <w:gridCol w:w="143"/>
        <w:gridCol w:w="789"/>
        <w:gridCol w:w="676"/>
        <w:gridCol w:w="1089"/>
        <w:gridCol w:w="1220"/>
        <w:gridCol w:w="1060"/>
        <w:gridCol w:w="376"/>
        <w:gridCol w:w="960"/>
      </w:tblGrid>
      <w:tr w:rsidR="00D6015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1277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60153" w:rsidRPr="003D67C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D601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нормы, регулирующие исполнительную деятельность</w:t>
            </w:r>
          </w:p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545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1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1277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свободно ориентироваться в нормативных актах </w:t>
            </w: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gram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исполнительном праве</w:t>
            </w:r>
          </w:p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545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1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1277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правовыми основами выполнения исполнительных действий</w:t>
            </w:r>
          </w:p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545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1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1277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D601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обжалование исполнительные действия  за допускаемые нарушения своих обязанностей</w:t>
            </w:r>
          </w:p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545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1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1277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анализировать гражданские правоотношения как объект </w:t>
            </w:r>
            <w:proofErr w:type="spell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исполниетельного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права</w:t>
            </w:r>
          </w:p>
        </w:tc>
      </w:tr>
      <w:tr w:rsidR="00D60153" w:rsidRPr="003D67C9">
        <w:trPr>
          <w:trHeight w:hRule="exact" w:val="138"/>
        </w:trPr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545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1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1277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153" w:rsidRPr="003D67C9">
        <w:trPr>
          <w:trHeight w:hRule="exact" w:val="277"/>
        </w:trPr>
        <w:tc>
          <w:tcPr>
            <w:tcW w:w="143" w:type="dxa"/>
          </w:tcPr>
          <w:p w:rsidR="00D60153" w:rsidRDefault="00D6015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основаниями, условиями совершения отдельных видов исполнительных действий</w:t>
            </w:r>
          </w:p>
        </w:tc>
      </w:tr>
      <w:tr w:rsidR="00D60153" w:rsidRPr="003D67C9">
        <w:trPr>
          <w:trHeight w:hRule="exact" w:val="416"/>
        </w:trPr>
        <w:tc>
          <w:tcPr>
            <w:tcW w:w="143" w:type="dxa"/>
          </w:tcPr>
          <w:p w:rsidR="00D60153" w:rsidRPr="00952C7B" w:rsidRDefault="00D60153"/>
        </w:tc>
        <w:tc>
          <w:tcPr>
            <w:tcW w:w="852" w:type="dxa"/>
          </w:tcPr>
          <w:p w:rsidR="00D60153" w:rsidRPr="00952C7B" w:rsidRDefault="00D60153"/>
        </w:tc>
        <w:tc>
          <w:tcPr>
            <w:tcW w:w="3545" w:type="dxa"/>
          </w:tcPr>
          <w:p w:rsidR="00D60153" w:rsidRPr="00952C7B" w:rsidRDefault="00D60153"/>
        </w:tc>
        <w:tc>
          <w:tcPr>
            <w:tcW w:w="143" w:type="dxa"/>
          </w:tcPr>
          <w:p w:rsidR="00D60153" w:rsidRPr="00952C7B" w:rsidRDefault="00D60153"/>
        </w:tc>
        <w:tc>
          <w:tcPr>
            <w:tcW w:w="851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1135" w:type="dxa"/>
          </w:tcPr>
          <w:p w:rsidR="00D60153" w:rsidRPr="00952C7B" w:rsidRDefault="00D60153"/>
        </w:tc>
        <w:tc>
          <w:tcPr>
            <w:tcW w:w="1277" w:type="dxa"/>
          </w:tcPr>
          <w:p w:rsidR="00D60153" w:rsidRPr="00952C7B" w:rsidRDefault="00D60153"/>
        </w:tc>
        <w:tc>
          <w:tcPr>
            <w:tcW w:w="710" w:type="dxa"/>
          </w:tcPr>
          <w:p w:rsidR="00D60153" w:rsidRPr="00952C7B" w:rsidRDefault="00D60153"/>
        </w:tc>
        <w:tc>
          <w:tcPr>
            <w:tcW w:w="426" w:type="dxa"/>
          </w:tcPr>
          <w:p w:rsidR="00D60153" w:rsidRPr="00952C7B" w:rsidRDefault="00D60153"/>
        </w:tc>
        <w:tc>
          <w:tcPr>
            <w:tcW w:w="993" w:type="dxa"/>
          </w:tcPr>
          <w:p w:rsidR="00D60153" w:rsidRPr="00952C7B" w:rsidRDefault="00D60153"/>
        </w:tc>
      </w:tr>
      <w:tr w:rsidR="00D60153" w:rsidRPr="003D67C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D6015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60153" w:rsidRPr="003D67C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«Общие положения исполнительного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</w:tr>
      <w:tr w:rsidR="00D60153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1.1:  Понятие исполнительного права. Источники законодательства. </w:t>
            </w:r>
            <w:r w:rsidRPr="009E6C7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1.1.1. 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предмет и система исполнительного права. Научная дискуссия о природе исполнительного права в системе права.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1.1.2. Нормативная основа и система исполнительного производства.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1.1.3. Общая характеристика Федеральных законов «Об исполнительном производстве» и «О судебных приставах» как основных источников исполнительного законодательства.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1.1.4. Метод исполнительного права.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1.1.5. Место исполнительного права в системе российского права.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1.1.6. Организационное и методическое руководство деятельностью Федеральной службы судебных приставов.</w:t>
            </w:r>
          </w:p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</w:tbl>
    <w:p w:rsidR="00D60153" w:rsidRDefault="009E6C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5"/>
        <w:gridCol w:w="119"/>
        <w:gridCol w:w="816"/>
        <w:gridCol w:w="675"/>
        <w:gridCol w:w="1101"/>
        <w:gridCol w:w="1217"/>
        <w:gridCol w:w="675"/>
        <w:gridCol w:w="390"/>
        <w:gridCol w:w="949"/>
      </w:tblGrid>
      <w:tr w:rsidR="00D601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1277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6015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1.1:  Понятие исполнительного права. Источники законодательства. </w:t>
            </w:r>
            <w:r w:rsidRPr="009E6C7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1.1.1. 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предмет и система исполнительного права. Научная дискуссия о природе исполнительного права в системе права.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1.1.2. Нормативная основа и система исполнительного производства.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1.1.3. Общая характеристика Федеральных законов «Об исполнительном производстве» и «О судебных приставах» как основных источников исполнительного законодательства.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1.1.4. Метод исполнительного права.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1.1.5. Место исполнительного права в системе российского права.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1.1.6. Организационное и методическое руководство деятельностью Федеральной службы судебных приставов.</w:t>
            </w:r>
          </w:p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  <w:tr w:rsidR="00D6015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1.2: Принципы исполнительного права. Органы принудительного исполнения.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1.2.1. Понятие, значение и система принципов исполнительного права. Содержание и применение принципов исполнительного права.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1.2.2.Органы принудительного исполнения и органы, содействующие принудительному исполнению судебных актов и актов иных органов.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1.2.3.Правовой статус судебного пристава, его полномочия и ответственность.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1.2.4.Роль прокуратуры РФ в надзоре за соблюдением законности при осуществлении судебными приставами их функций.</w:t>
            </w:r>
          </w:p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  <w:tr w:rsidR="00D6015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1.3: Сроки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1.3.1. Понятие и назначение сроков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2. Виды процессуальных сроков в исполнительном праве.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1.3.3. Исчисление сроков в исполнительном производстве.</w:t>
            </w:r>
          </w:p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</w:tbl>
    <w:p w:rsidR="00D60153" w:rsidRDefault="009E6C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1"/>
        <w:gridCol w:w="118"/>
        <w:gridCol w:w="812"/>
        <w:gridCol w:w="672"/>
        <w:gridCol w:w="1098"/>
        <w:gridCol w:w="1213"/>
        <w:gridCol w:w="672"/>
        <w:gridCol w:w="388"/>
        <w:gridCol w:w="946"/>
      </w:tblGrid>
      <w:tr w:rsidR="00D601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1277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6015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1.4: Субъекты исполнительного производства. Взаимодействие ФСС с органами судебной и исполнительной власти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1.4.1. Правовая характеристика лиц, участвующих в исполнительном производстве. Правопреемство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1.4.2. Права и обязанности сторон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1.4.3. Участие в исполнительном производстве представителей сторон. Оформление полномочий представителей сторон в исполнительном производстве. Полномочия в исполнительном производстве представителя.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1.4.4. Перечень лиц, которые не могут быть представителями в исполнительном производстве. Законные представители.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1.4.5. Правовое положение переводчика, понятых, специалиста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1.4.6. Правопреемство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1.4.7. Отводы в исполнительном производстве: основания и порядок разрешения.</w:t>
            </w:r>
          </w:p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  <w:tr w:rsidR="00D60153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1.5: Исполнительные документы. Возбуждение исполнительного производства.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1.5.1. Перечень исполнительных документов, предъявляемых к принудительному исполнению и их классификация.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1.5.2. Виды исполнительных документов и сроки, установленные законом для предъявления исполнительных документов к принудительному исполнению. Характеристика отдельных видов исполнительных документов.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1.5.3. Требования, предъявляемые к исполнительным документам.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1.5.4. Основания к отказу в возбуждении исполнительного производства.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1.5.5. Постановление судебного пристава-исполнителя.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1.5.6. Порядок вынесения постановления о возбуждении исполнительного производства.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1.5.7. Порядок и значение срока для добровольного исполнения исполнительного документа.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1.5.8. Обеспечение исполнения требований исполнительного документа.</w:t>
            </w:r>
          </w:p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  <w:tr w:rsidR="00D60153" w:rsidRPr="003D67C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«Исполнение </w:t>
            </w:r>
            <w:proofErr w:type="spellStart"/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юрисдикционных</w:t>
            </w:r>
            <w:proofErr w:type="spellEnd"/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актов и актов других органов в принудительном порядке»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D60153"/>
        </w:tc>
      </w:tr>
    </w:tbl>
    <w:p w:rsidR="00D60153" w:rsidRPr="00952C7B" w:rsidRDefault="009E6C71">
      <w:pPr>
        <w:rPr>
          <w:sz w:val="0"/>
          <w:szCs w:val="0"/>
        </w:rPr>
      </w:pPr>
      <w:r w:rsidRPr="00952C7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22"/>
        <w:gridCol w:w="118"/>
        <w:gridCol w:w="810"/>
        <w:gridCol w:w="671"/>
        <w:gridCol w:w="1097"/>
        <w:gridCol w:w="1211"/>
        <w:gridCol w:w="671"/>
        <w:gridCol w:w="387"/>
        <w:gridCol w:w="944"/>
      </w:tblGrid>
      <w:tr w:rsidR="00D601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1277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6015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2.3.:  «Обращение взыскания на имущество должника-организации».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2.3.1.Очередность обращения взыскания на имущество юридического лица.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2.3.2.Особенности обращения взыскания на заложенное имущество, ценные бумаги, дебиторскую задолженность.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2.3.3.Порядок обращения взыскания при реорганизации и ликвидации должника-организации.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2.3.4.Порядок обращения взыскания на недвижимое имущество и иное имущество должника.</w:t>
            </w:r>
          </w:p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  <w:tr w:rsidR="00D60153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1.9:  Обращение взыскания на имущество должника-организации.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1.9.1. Порядок обращения взыскания на денежные средства и иное имущество должника-организации.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1.9.2.Порядок обращения взыскания на денежные средства должника- организации в иностранной валюте при исчислении долга в рублях.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1.9.3.Выявление, арест и оценка имущества должника-организации, назначение ответственного хранителя арестованного имущества. 1.9.4.Имущество, на которое не может быть обращено взыскание (имущественный иммунитет).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1.9.5.Очередность обращения взыскания на имущество юридического лица.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1.9.6.Особенности обращения взыскания на заложенное имущество, ценные бумаги, дебиторскую задолженность.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1.9.7.Обращение взыскания на имущество должника, находящееся у других лиц.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1.9.8.Порядок обращения взыскания при реорганизации и ликвидации должника-организации.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1.9.9.Порядок обращения взыскания на недвижимое имущество и иное имущество должника.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1.9.10.Особенности исполнения исполнительных документов по нескольким исполнительных производствам (сводное исполнительное производство).</w:t>
            </w:r>
          </w:p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</w:tbl>
    <w:p w:rsidR="00D60153" w:rsidRDefault="009E6C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9"/>
        <w:gridCol w:w="814"/>
        <w:gridCol w:w="674"/>
        <w:gridCol w:w="1099"/>
        <w:gridCol w:w="1215"/>
        <w:gridCol w:w="674"/>
        <w:gridCol w:w="389"/>
        <w:gridCol w:w="947"/>
      </w:tblGrid>
      <w:tr w:rsidR="00D601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1277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60153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2.1: Обращение взыскания на имущество и денежные средства граждан.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2.1.1.Обращение взыскания на заработную плату должника.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2.1.2. Понятие иных видов доходов должника.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2.1.3.Размер удержаний из заработной платы и иных видов доходов должника.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2.1.4.Порядок обращения взыскания на заработок должника, отбывающего наказание.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2.1.5.Порядок обращения взыскания на пособие по социальному страхованию.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2.1.6.Виды доходов, на которые не может быть обращено взыскание по исполнительному документу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2.1.7.Порядок взыскания алиментов и определение задолженности по алиментным обязательствам.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2.1.8.Взыскание алиментов при выезде должника в иностранное государство на постоянное место жительство, работу или для прохождения военной службы в Вооруженных Силах Российской Федерации, других войсках и воинских формированиях.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2.1.9.Исполнение наказаний в виде штрафа и конфискации имущества.</w:t>
            </w:r>
          </w:p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  <w:tr w:rsidR="00D60153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2.2.: Особенности исполнения исполнительных документов по спорам неимущественного характера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2.2.1.Общие условия исполнительных документов, обязывающих должника совершить определенные действия или воздержаться от их совершения. </w:t>
            </w:r>
            <w:r w:rsidRPr="009E6C7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2.2.2. 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восстановления на работе взыскателя и последствия неисполнения исполнительного документа о восстановлении на работе.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2.2.3. Исполнение исполнительного документа о выселении должника и процессуальное оформление выселения.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2.2.4. Исполнение исполнительного документа о вселении взыскателя.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2.2.5. Порядок возобновления исполнительного производства после вселения взыскателя или отказ в возобновлении исполнительного производства.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2.2.6. Исполнение исполнительных документов по делам о защите неопределенного круга лиц, о признании нормативных и иных правовых актов </w:t>
            </w: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недействительными</w:t>
            </w:r>
            <w:proofErr w:type="gram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</w:tbl>
    <w:p w:rsidR="00D60153" w:rsidRDefault="009E6C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5"/>
        <w:gridCol w:w="118"/>
        <w:gridCol w:w="810"/>
        <w:gridCol w:w="671"/>
        <w:gridCol w:w="1096"/>
        <w:gridCol w:w="1210"/>
        <w:gridCol w:w="671"/>
        <w:gridCol w:w="387"/>
        <w:gridCol w:w="944"/>
      </w:tblGrid>
      <w:tr w:rsidR="00D601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1277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6015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2.3.: Ответственность за нарушение законодательства об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2.3.1. Понятие и виды ответственности за нарушение законодательства об исполнительном производстве. Субъекты ответственности.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2.3.2. Штрафы в исполнительном производстве: основания и порядок их наложения, размеры.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2.3.3. Порядок оспаривания санкций, применяемых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2.3.4. Процессуальное оформление судебным приставом-исполнителем применения санкций в исполнительном производстве.</w:t>
            </w:r>
          </w:p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</w:tbl>
    <w:p w:rsidR="00D60153" w:rsidRDefault="009E6C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24"/>
        <w:gridCol w:w="118"/>
        <w:gridCol w:w="809"/>
        <w:gridCol w:w="679"/>
        <w:gridCol w:w="1096"/>
        <w:gridCol w:w="1209"/>
        <w:gridCol w:w="670"/>
        <w:gridCol w:w="386"/>
        <w:gridCol w:w="943"/>
      </w:tblGrid>
      <w:tr w:rsidR="00D601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1277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60153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рефератов: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предмет и система исполнительного права. Научная дискуссия о природе исполнительного права в системе права.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Нормативная основа и система исполнительного производства.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Общая характеристика Федеральных законов «Об исполнительном производстве» и «О судебных приставах» как основных источников исполнительного законодательства.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4.Понятие, значение и система принципов исполнительного права. Содержание и применение принципов исполнительного права.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5.Органы принудительного исполнения и органы, содействующие принудительному исполнению судебных актов и актов иных органов.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Взаимодействие органов принудительного исполнения с судами общей юрисдикции и арбитражными судами.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Понятие и назначение сроков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Виды процессуальных сроков в исполнительном праве.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Исчисление сроков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Правовая характеристика лиц, участвующих в исполнительном производстве. Правопреемство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Права и обязанности сторон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Правовое положение переводчика, понятых, специалиста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13.Перечень исполнительных документов, предъявляемых к принудительному исполнению и их классификация.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14.Требования, предъявляемые к исполнительным документам.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Дубликат исполнительного документа и значение экземпляра исполнительного документа.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Порядок вынесения постановления о возбуждении исполнительного производства.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Место, время и сроки совершения исполнительных действий.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Отсрочка или рассрочка исполнения судебных актов и актов других органов, изменение способа и порядка их исполнения.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Отложение исполнительных действий и процессуальное оформление отложения исполнительных действий.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20.Обращение взыскания на  имущество должника, арест имущества должника: понятие, соотношение.</w:t>
            </w:r>
          </w:p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Установлениеимущества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</w:tbl>
    <w:p w:rsidR="00D60153" w:rsidRDefault="009E6C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448"/>
        <w:gridCol w:w="119"/>
        <w:gridCol w:w="816"/>
        <w:gridCol w:w="673"/>
        <w:gridCol w:w="1066"/>
        <w:gridCol w:w="1196"/>
        <w:gridCol w:w="673"/>
        <w:gridCol w:w="394"/>
        <w:gridCol w:w="955"/>
      </w:tblGrid>
      <w:tr w:rsidR="00D601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1135" w:type="dxa"/>
          </w:tcPr>
          <w:p w:rsidR="00D60153" w:rsidRDefault="00D60153"/>
        </w:tc>
        <w:tc>
          <w:tcPr>
            <w:tcW w:w="1277" w:type="dxa"/>
          </w:tcPr>
          <w:p w:rsidR="00D60153" w:rsidRDefault="00D60153"/>
        </w:tc>
        <w:tc>
          <w:tcPr>
            <w:tcW w:w="710" w:type="dxa"/>
          </w:tcPr>
          <w:p w:rsidR="00D60153" w:rsidRDefault="00D60153"/>
        </w:tc>
        <w:tc>
          <w:tcPr>
            <w:tcW w:w="426" w:type="dxa"/>
          </w:tcPr>
          <w:p w:rsidR="00D60153" w:rsidRDefault="00D601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60153">
        <w:trPr>
          <w:trHeight w:hRule="exact" w:val="138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принадлежащего</w:t>
            </w:r>
            <w:proofErr w:type="gram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должнику. Розыск имущества должника.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Арест имущества должника: основания применения мер принудительного исполнения, составные части, основные правила.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Оценка, хранение и реализация имущества должника.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назначение исполнительных расходов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и значение ответственности в исполнительном праве.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Порядок возмещения расходов по совершению исполнительных действий.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Виды ответственности по действующему законодательству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Исполнительский сбор и порядок его взыскания.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28.Порядок обращения взыскания на денежные средства в рублях и иностранной валюте и иное имущество должника-организации.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29.Выявление и опись (арест) имущества должника-организации.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Размер удержаний из заработной платы и иных видов доходов должника.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Порядок обращения взыскания на заработок должника, отбывающего наказание.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32.Общие условия исполнительных документов, обязывающих должника совершить определенные действия или воздержаться от их совершения.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33.Исполнение исполнительных документов по трудовым делам.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34.Исполнение исполнительного документа о выселении должника и процессуальное оформление выселения.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35.Исполнение исполнительного документа о вселении взыскателя.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36.Порядок возобновления исполнительного производства после вселения взыскателя или отказ в возобновлении исполнительного производства.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37.Понятие и виды ответственности за нарушение законодательства об исполнительном производстве. Субъекты ответственности.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Штрафы в исполнительном производстве: основания и порядок их наложения, размеры.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Процессуальное оформление судебным приставом-исполнителем применения санкций в исполнительном производстве.</w:t>
            </w:r>
          </w:p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</w:tbl>
    <w:p w:rsidR="00D60153" w:rsidRDefault="009E6C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346"/>
        <w:gridCol w:w="137"/>
        <w:gridCol w:w="803"/>
        <w:gridCol w:w="678"/>
        <w:gridCol w:w="1104"/>
        <w:gridCol w:w="1222"/>
        <w:gridCol w:w="678"/>
        <w:gridCol w:w="392"/>
        <w:gridCol w:w="953"/>
      </w:tblGrid>
      <w:tr w:rsidR="00D60153" w:rsidTr="00952C7B">
        <w:trPr>
          <w:trHeight w:hRule="exact" w:val="277"/>
        </w:trPr>
        <w:tc>
          <w:tcPr>
            <w:tcW w:w="4444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03" w:type="dxa"/>
          </w:tcPr>
          <w:p w:rsidR="00D60153" w:rsidRDefault="00D60153"/>
        </w:tc>
        <w:tc>
          <w:tcPr>
            <w:tcW w:w="678" w:type="dxa"/>
          </w:tcPr>
          <w:p w:rsidR="00D60153" w:rsidRDefault="00D60153"/>
        </w:tc>
        <w:tc>
          <w:tcPr>
            <w:tcW w:w="1104" w:type="dxa"/>
          </w:tcPr>
          <w:p w:rsidR="00D60153" w:rsidRDefault="00D60153"/>
        </w:tc>
        <w:tc>
          <w:tcPr>
            <w:tcW w:w="1222" w:type="dxa"/>
          </w:tcPr>
          <w:p w:rsidR="00D60153" w:rsidRDefault="00D60153"/>
        </w:tc>
        <w:tc>
          <w:tcPr>
            <w:tcW w:w="678" w:type="dxa"/>
          </w:tcPr>
          <w:p w:rsidR="00D60153" w:rsidRDefault="00D60153"/>
        </w:tc>
        <w:tc>
          <w:tcPr>
            <w:tcW w:w="392" w:type="dxa"/>
          </w:tcPr>
          <w:p w:rsidR="00D60153" w:rsidRDefault="00D60153"/>
        </w:tc>
        <w:tc>
          <w:tcPr>
            <w:tcW w:w="953" w:type="dxa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60153" w:rsidTr="00952C7B">
        <w:trPr>
          <w:trHeight w:hRule="exact" w:val="1357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 ПК-6 ПК-16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</w:tr>
      <w:tr w:rsidR="00D60153" w:rsidTr="00952C7B">
        <w:trPr>
          <w:trHeight w:hRule="exact" w:val="100"/>
        </w:trPr>
        <w:tc>
          <w:tcPr>
            <w:tcW w:w="961" w:type="dxa"/>
          </w:tcPr>
          <w:p w:rsidR="00D60153" w:rsidRDefault="00D60153"/>
        </w:tc>
        <w:tc>
          <w:tcPr>
            <w:tcW w:w="3346" w:type="dxa"/>
          </w:tcPr>
          <w:p w:rsidR="00D60153" w:rsidRDefault="00D60153"/>
        </w:tc>
        <w:tc>
          <w:tcPr>
            <w:tcW w:w="137" w:type="dxa"/>
          </w:tcPr>
          <w:p w:rsidR="00D60153" w:rsidRDefault="00D60153"/>
        </w:tc>
        <w:tc>
          <w:tcPr>
            <w:tcW w:w="803" w:type="dxa"/>
          </w:tcPr>
          <w:p w:rsidR="00D60153" w:rsidRDefault="00D60153"/>
        </w:tc>
        <w:tc>
          <w:tcPr>
            <w:tcW w:w="678" w:type="dxa"/>
          </w:tcPr>
          <w:p w:rsidR="00D60153" w:rsidRDefault="00D60153"/>
        </w:tc>
        <w:tc>
          <w:tcPr>
            <w:tcW w:w="1104" w:type="dxa"/>
          </w:tcPr>
          <w:p w:rsidR="00D60153" w:rsidRDefault="00D60153"/>
        </w:tc>
        <w:tc>
          <w:tcPr>
            <w:tcW w:w="1222" w:type="dxa"/>
          </w:tcPr>
          <w:p w:rsidR="00D60153" w:rsidRDefault="00D60153"/>
        </w:tc>
        <w:tc>
          <w:tcPr>
            <w:tcW w:w="678" w:type="dxa"/>
          </w:tcPr>
          <w:p w:rsidR="00D60153" w:rsidRDefault="00D60153"/>
        </w:tc>
        <w:tc>
          <w:tcPr>
            <w:tcW w:w="392" w:type="dxa"/>
          </w:tcPr>
          <w:p w:rsidR="00D60153" w:rsidRDefault="00D60153"/>
        </w:tc>
        <w:tc>
          <w:tcPr>
            <w:tcW w:w="953" w:type="dxa"/>
          </w:tcPr>
          <w:p w:rsidR="00D60153" w:rsidRDefault="00D60153"/>
        </w:tc>
      </w:tr>
      <w:tr w:rsidR="00D60153" w:rsidTr="00952C7B">
        <w:trPr>
          <w:trHeight w:hRule="exact" w:val="416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60153" w:rsidRPr="003D67C9" w:rsidTr="00952C7B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D60153" w:rsidRPr="003D67C9" w:rsidTr="00952C7B">
        <w:trPr>
          <w:trHeight w:hRule="exact" w:val="12156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для подготовки к зачету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предмет и система исполнительного права. Научная дискуссия о природе исполнительного права в системе права.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Нормативная основа и система исполнительного производства.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Общая характеристика Федеральных законов «Об исполнительном производстве» и «О судебных приставах» как основных источников исполнительного законодательства.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4.Понятие, значение и система принципов исполнительного права. Содержание и применение принципов исполнительного права.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5.Органы принудительного исполнения и органы, содействующие принудительному исполнению судебных актов и актов иных органов.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Взаимодействие органов принудительного исполнения с судами общей юрисдикции и арбитражными судами.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Понятие и назначение сроков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Виды процессуальных сроков в исполнительном праве.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Исчисление сроков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Правовая характеристика лиц, участвующих в исполнительном производстве. Правопреемство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Права и обязанности сторон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Правовое положение переводчика, понятых, специалиста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13.Перечень исполнительных документов, предъявляемых к принудительному исполнению и их классификация.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14.Требования, предъявляемые к исполнительным документам.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Дубликат исполнительного документа и значение экземпляра исполнительного документа.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Порядок вынесения постановления о возбуждении исполнительного производства.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Место, время и сроки совершения исполнительных действий.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Отсрочка или рассрочка исполнения судебных актов и актов других органов, изменение способа и порядка их исполнения.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19.Отложение исполнительных действий и процессуальное оформление отложения исполнительных действий.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20.Обращение взыскания на  имущество должника, арест имущества должника: понятие, соотношение.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Установление имущества, принадлежащего должнику. Розыск имущества должника.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Арест имущества должника: основания применения мер принудительного исполнения, составные части, основные правила.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Оценка, хранение и реализация имущества должника.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назначение исполнительных расходов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и значение ответственности в исполнительном праве.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Порядок возмещения расходов по совершению исполнительных действий.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Виды ответственности по действующему законодательству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Исполнительский сбор и порядок его взыскания.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28.Порядок обращения взыскания на денежные средства в рублях и иностранной валюте и иное имущество должника- организации.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29.Выявление и опись (арест) имущества должника-организации.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Размер удержаний из заработной платы и иных видов доходов должника.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Порядок обращения взыскания на заработок должника, отбывающего наказание.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32.Общие условия исполнительных документов, обязывающих должника совершить определенные действия или воздержаться от их совершения.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33.Исполнение исполнительных документов по трудовым делам.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34.Исполнение исполнительного документа о выселении должника и процессуальное оформление выселения.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35.Исполнение исполнительного документа о вселении взыскателя.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36.Порядок возобновления исполнительного производства после вселения взыскателя или отказ в возобновлении исполнительного производства.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37.Понятие и виды ответственности за нарушение законодательства об исполнительном производстве. Субъекты ответственности.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Штрафы в исполнительном производстве: основания и порядок их наложения, размеры.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Процессуальное оформление судебным приставом-исполнителем применения санкций в исполнительном производстве.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Порядок исполнение решений иностранных судов и арбитражей в России.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Особенности исполнения решений российских судов в отношении иностранных граждан и за рубежом.</w:t>
            </w:r>
          </w:p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Распределение взысканной денежной суммы между взыскателями.</w:t>
            </w:r>
          </w:p>
          <w:p w:rsidR="00D60153" w:rsidRDefault="009E6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E6C7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Очередностьудовлетворениятребованийвзыскателей.</w:t>
            </w:r>
          </w:p>
          <w:p w:rsidR="00952C7B" w:rsidRPr="00952C7B" w:rsidRDefault="00952C7B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Особенности распределения денежных сумм, выраженных в иностранной валюте.</w:t>
            </w:r>
          </w:p>
        </w:tc>
      </w:tr>
      <w:tr w:rsidR="00952C7B" w:rsidRPr="003D67C9" w:rsidTr="00F054D7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952C7B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952C7B" w:rsidRPr="003D67C9" w:rsidTr="00F054D7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952C7B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</w:tbl>
    <w:p w:rsidR="00D60153" w:rsidRPr="00952C7B" w:rsidRDefault="009E6C71">
      <w:pPr>
        <w:rPr>
          <w:sz w:val="0"/>
          <w:szCs w:val="0"/>
        </w:rPr>
      </w:pPr>
      <w:r w:rsidRPr="00952C7B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8"/>
        <w:gridCol w:w="1158"/>
        <w:gridCol w:w="2908"/>
        <w:gridCol w:w="2429"/>
        <w:gridCol w:w="108"/>
        <w:gridCol w:w="1026"/>
        <w:gridCol w:w="164"/>
        <w:gridCol w:w="1712"/>
      </w:tblGrid>
      <w:tr w:rsidR="00D60153" w:rsidTr="007B0C87">
        <w:trPr>
          <w:trHeight w:hRule="exact" w:val="416"/>
        </w:trPr>
        <w:tc>
          <w:tcPr>
            <w:tcW w:w="4835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537" w:type="dxa"/>
            <w:gridSpan w:val="2"/>
          </w:tcPr>
          <w:p w:rsidR="00D60153" w:rsidRDefault="00D60153"/>
        </w:tc>
        <w:tc>
          <w:tcPr>
            <w:tcW w:w="1190" w:type="dxa"/>
            <w:gridSpan w:val="2"/>
          </w:tcPr>
          <w:p w:rsidR="00D60153" w:rsidRDefault="00D60153"/>
        </w:tc>
        <w:tc>
          <w:tcPr>
            <w:tcW w:w="1712" w:type="dxa"/>
            <w:shd w:val="clear" w:color="C0C0C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60153" w:rsidRPr="003D67C9" w:rsidTr="007B0C87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D60153" w:rsidTr="007B0C87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 w:rsidR="00F054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0153" w:rsidTr="007B0C87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="00F054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0153" w:rsidTr="007B0C87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52C7B" w:rsidRPr="003D67C9" w:rsidTr="007B0C87">
        <w:trPr>
          <w:trHeight w:hRule="exact" w:val="113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.С.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Маилян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др.</w:t>
            </w:r>
          </w:p>
        </w:tc>
        <w:tc>
          <w:tcPr>
            <w:tcW w:w="5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Исполнительное производство: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gram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студентов вузов, обучающихся по специальности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=447931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</w:t>
            </w:r>
            <w:proofErr w:type="gram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И-</w:t>
            </w:r>
            <w:proofErr w:type="gram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ДАНА: Закон и право, 2011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952C7B" w:rsidRPr="003D67C9" w:rsidTr="007B0C87">
        <w:trPr>
          <w:trHeight w:hRule="exact" w:val="11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Гайфутдинова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З., Валеев Д. Х.</w:t>
            </w:r>
          </w:p>
        </w:tc>
        <w:tc>
          <w:tcPr>
            <w:tcW w:w="5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Исполнительное производство: особенности обращения взыскания на недвижимое имущество: монография[Электронный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:https://biblioclub.ru/index.php?page=book_red&amp;id=453026&amp;sr=1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60153" w:rsidTr="007B0C87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 w:rsidR="007B0C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0153" w:rsidTr="007B0C87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D60153"/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52C7B" w:rsidTr="007B0C87">
        <w:trPr>
          <w:trHeight w:hRule="exact" w:val="47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Орлов В. Н.,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Эминов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Е.</w:t>
            </w:r>
          </w:p>
        </w:tc>
        <w:tc>
          <w:tcPr>
            <w:tcW w:w="5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Уголовно-исполнительное право России. Общая и Особенная части: учеб</w:t>
            </w:r>
            <w:proofErr w:type="gram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.д</w:t>
            </w:r>
            <w:proofErr w:type="gram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бакалавров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</w:tr>
      <w:tr w:rsidR="00952C7B" w:rsidTr="007B0C87">
        <w:trPr>
          <w:trHeight w:hRule="exact" w:val="113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Маилян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С.,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Кузбагаров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Н., Туманова Л. В.</w:t>
            </w:r>
          </w:p>
        </w:tc>
        <w:tc>
          <w:tcPr>
            <w:tcW w:w="5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Исполнительное производство: учеб</w:t>
            </w:r>
            <w:proofErr w:type="gram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особие для студентов вузов, обучающихся по спец. 030501 "Юриспруденция"; по науч. спец. 12.00.11 "Судебная власть;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надзор; орг.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правоохран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.", 12.00.14 "Адм. право; финансовое право", 12.00.15 "Граждан. процесс, арбитраж. процесс"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2011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952C7B" w:rsidTr="007B0C87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Исполнительное производство: учеб</w:t>
            </w:r>
            <w:proofErr w:type="gram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 для вузов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</w:tr>
      <w:tr w:rsidR="00952C7B" w:rsidRPr="003D67C9" w:rsidTr="007B0C87">
        <w:trPr>
          <w:trHeight w:hRule="exact" w:val="12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В.А. Селезнев, А.Д. </w:t>
            </w: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Пронякин</w:t>
            </w:r>
            <w:proofErr w:type="spellEnd"/>
          </w:p>
        </w:tc>
        <w:tc>
          <w:tcPr>
            <w:tcW w:w="5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Исполнительное производство: учебно-методический комплекс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=90562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ЕАСИ, 2011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952C7B" w:rsidRPr="003D67C9" w:rsidTr="007B0C87">
        <w:trPr>
          <w:trHeight w:hRule="exact" w:val="125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Пронякин</w:t>
            </w:r>
            <w:proofErr w:type="spellEnd"/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Д., Селезнев В. А.</w:t>
            </w:r>
          </w:p>
        </w:tc>
        <w:tc>
          <w:tcPr>
            <w:tcW w:w="5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Исполнительное производство: учебно-методический комплекс[Электронный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C1F6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:https://biblioclub.ru/index.php?page=book_red&amp;id=90562&amp;sr=1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 w:rsidR="00F054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952C7B" w:rsidRPr="003D67C9" w:rsidTr="007B0C87">
        <w:trPr>
          <w:trHeight w:hRule="exact" w:val="12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C84BDA" w:rsidRDefault="00952C7B" w:rsidP="00F0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4BDA">
              <w:rPr>
                <w:rFonts w:ascii="Times New Roman" w:hAnsi="Times New Roman" w:cs="Times New Roman"/>
                <w:sz w:val="19"/>
                <w:szCs w:val="19"/>
              </w:rPr>
              <w:t>Л2.6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C84BDA" w:rsidRDefault="00952C7B" w:rsidP="00F054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84BDA">
              <w:rPr>
                <w:rFonts w:ascii="Times New Roman" w:hAnsi="Times New Roman" w:cs="Times New Roman"/>
                <w:sz w:val="19"/>
                <w:szCs w:val="19"/>
              </w:rPr>
              <w:t xml:space="preserve">Валеев Д.Х., </w:t>
            </w:r>
            <w:proofErr w:type="spellStart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>Челышев</w:t>
            </w:r>
            <w:proofErr w:type="spellEnd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 xml:space="preserve"> М.Ю.</w:t>
            </w:r>
          </w:p>
        </w:tc>
        <w:tc>
          <w:tcPr>
            <w:tcW w:w="5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C84BDA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r w:rsidRPr="00C84BDA">
              <w:rPr>
                <w:rFonts w:ascii="Times New Roman" w:hAnsi="Times New Roman" w:cs="Times New Roman"/>
                <w:sz w:val="19"/>
                <w:szCs w:val="19"/>
              </w:rPr>
              <w:t xml:space="preserve">Исполнительное производство: процессуальная природа и </w:t>
            </w:r>
            <w:proofErr w:type="spellStart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>цивилистические</w:t>
            </w:r>
            <w:proofErr w:type="spellEnd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 xml:space="preserve"> основы: </w:t>
            </w:r>
            <w:proofErr w:type="gramStart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proofErr w:type="spellStart"/>
            <w:proofErr w:type="gramEnd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>борник</w:t>
            </w:r>
            <w:proofErr w:type="spellEnd"/>
            <w:r w:rsidRPr="00C84BDA">
              <w:rPr>
                <w:rFonts w:ascii="Times New Roman" w:hAnsi="Times New Roman" w:cs="Times New Roman"/>
                <w:sz w:val="19"/>
                <w:szCs w:val="19"/>
              </w:rPr>
              <w:t xml:space="preserve"> материалов Всероссийской научно-практической конференции [Электронный ресурс]. - URL: https://biblioclub.ru/index.php?page=book_red&amp;id=450476&amp;sr=1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Default="00952C7B" w:rsidP="00F054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C7B" w:rsidRPr="007C1F66" w:rsidRDefault="00952C7B" w:rsidP="00F054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60153" w:rsidRPr="003D67C9" w:rsidTr="007B0C87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D60153" w:rsidRPr="003D67C9" w:rsidTr="007B0C87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60153" w:rsidRPr="003D67C9" w:rsidTr="007B0C87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60153" w:rsidRPr="003D67C9" w:rsidTr="007B0C87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60153" w:rsidRPr="003D67C9" w:rsidTr="007B0C87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60153" w:rsidRPr="003D67C9" w:rsidTr="007B0C87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60153" w:rsidTr="007B0C87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="007B0C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="007B0C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60153" w:rsidTr="007B0C87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60153" w:rsidTr="007B0C87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="007B0C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 w:rsidR="007B0C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 w:rsidR="007B0C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60153" w:rsidTr="007B0C87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 w:rsidR="007B0C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D60153" w:rsidTr="007B0C87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 w:rsidR="007B0C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«КонсультантПлюс»</w:t>
            </w:r>
          </w:p>
        </w:tc>
      </w:tr>
      <w:tr w:rsidR="00D60153" w:rsidTr="007B0C87">
        <w:trPr>
          <w:trHeight w:hRule="exact" w:val="172"/>
        </w:trPr>
        <w:tc>
          <w:tcPr>
            <w:tcW w:w="711" w:type="dxa"/>
          </w:tcPr>
          <w:p w:rsidR="00D60153" w:rsidRDefault="00D60153"/>
        </w:tc>
        <w:tc>
          <w:tcPr>
            <w:tcW w:w="58" w:type="dxa"/>
          </w:tcPr>
          <w:p w:rsidR="00D60153" w:rsidRDefault="00D60153"/>
        </w:tc>
        <w:tc>
          <w:tcPr>
            <w:tcW w:w="1158" w:type="dxa"/>
          </w:tcPr>
          <w:p w:rsidR="00D60153" w:rsidRDefault="00D60153"/>
        </w:tc>
        <w:tc>
          <w:tcPr>
            <w:tcW w:w="2908" w:type="dxa"/>
          </w:tcPr>
          <w:p w:rsidR="00D60153" w:rsidRDefault="00D60153"/>
        </w:tc>
        <w:tc>
          <w:tcPr>
            <w:tcW w:w="2537" w:type="dxa"/>
            <w:gridSpan w:val="2"/>
          </w:tcPr>
          <w:p w:rsidR="00D60153" w:rsidRDefault="00D60153"/>
        </w:tc>
        <w:tc>
          <w:tcPr>
            <w:tcW w:w="1190" w:type="dxa"/>
            <w:gridSpan w:val="2"/>
          </w:tcPr>
          <w:p w:rsidR="00D60153" w:rsidRDefault="00D60153"/>
        </w:tc>
        <w:tc>
          <w:tcPr>
            <w:tcW w:w="1712" w:type="dxa"/>
          </w:tcPr>
          <w:p w:rsidR="00D60153" w:rsidRDefault="00D60153"/>
        </w:tc>
      </w:tr>
      <w:tr w:rsidR="00D60153" w:rsidRPr="003D67C9" w:rsidTr="007B0C87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D60153" w:rsidTr="007B0C87">
        <w:trPr>
          <w:trHeight w:hRule="exact" w:val="72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 w:rsidR="007B0C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 w:rsidR="007B0C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 w:rsidR="007B0C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 w:rsidR="007B0C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 w:rsidR="007B0C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 w:rsidR="007B0C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60153" w:rsidTr="007B0C87">
        <w:trPr>
          <w:trHeight w:hRule="exact" w:val="161"/>
        </w:trPr>
        <w:tc>
          <w:tcPr>
            <w:tcW w:w="711" w:type="dxa"/>
          </w:tcPr>
          <w:p w:rsidR="00D60153" w:rsidRDefault="00D60153"/>
        </w:tc>
        <w:tc>
          <w:tcPr>
            <w:tcW w:w="58" w:type="dxa"/>
          </w:tcPr>
          <w:p w:rsidR="00D60153" w:rsidRDefault="00D60153"/>
        </w:tc>
        <w:tc>
          <w:tcPr>
            <w:tcW w:w="1158" w:type="dxa"/>
          </w:tcPr>
          <w:p w:rsidR="00D60153" w:rsidRDefault="00D60153"/>
        </w:tc>
        <w:tc>
          <w:tcPr>
            <w:tcW w:w="2908" w:type="dxa"/>
          </w:tcPr>
          <w:p w:rsidR="00D60153" w:rsidRDefault="00D60153"/>
        </w:tc>
        <w:tc>
          <w:tcPr>
            <w:tcW w:w="2537" w:type="dxa"/>
            <w:gridSpan w:val="2"/>
          </w:tcPr>
          <w:p w:rsidR="00D60153" w:rsidRDefault="00D60153"/>
        </w:tc>
        <w:tc>
          <w:tcPr>
            <w:tcW w:w="1190" w:type="dxa"/>
            <w:gridSpan w:val="2"/>
          </w:tcPr>
          <w:p w:rsidR="00D60153" w:rsidRDefault="00D60153"/>
        </w:tc>
        <w:tc>
          <w:tcPr>
            <w:tcW w:w="1712" w:type="dxa"/>
          </w:tcPr>
          <w:p w:rsidR="00D60153" w:rsidRDefault="00D60153"/>
        </w:tc>
      </w:tr>
      <w:tr w:rsidR="00D60153" w:rsidRPr="003D67C9" w:rsidTr="007B0C87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952C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D60153" w:rsidRPr="003D67C9" w:rsidTr="007B0C87">
        <w:trPr>
          <w:trHeight w:hRule="exact" w:val="478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153" w:rsidRPr="00952C7B" w:rsidRDefault="009E6C71">
            <w:pPr>
              <w:spacing w:after="0" w:line="240" w:lineRule="auto"/>
              <w:rPr>
                <w:sz w:val="19"/>
                <w:szCs w:val="19"/>
              </w:rPr>
            </w:pPr>
            <w:r w:rsidRPr="00952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60153" w:rsidRPr="00952C7B" w:rsidRDefault="00D60153"/>
    <w:sectPr w:rsidR="00D60153" w:rsidRPr="00952C7B" w:rsidSect="00663C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D093D"/>
    <w:rsid w:val="001F0BC7"/>
    <w:rsid w:val="003D67C9"/>
    <w:rsid w:val="00663C69"/>
    <w:rsid w:val="007B0C87"/>
    <w:rsid w:val="00952C7B"/>
    <w:rsid w:val="009E6C71"/>
    <w:rsid w:val="00D31453"/>
    <w:rsid w:val="00D60153"/>
    <w:rsid w:val="00E209E2"/>
    <w:rsid w:val="00F0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4023</Words>
  <Characters>22934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2018-2019_oz40_03_01_02_1_plx_Исполнительное право</vt:lpstr>
      <vt:lpstr>Лист1</vt:lpstr>
    </vt:vector>
  </TitlesOfParts>
  <Company/>
  <LinksUpToDate>false</LinksUpToDate>
  <CharactersWithSpaces>26904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2018-2019_oz40_03_01_02_1_plx_Исполнительное право</dc:title>
  <dc:creator>FastReport.NET</dc:creator>
  <cp:lastModifiedBy>Юлия В. Копылова</cp:lastModifiedBy>
  <cp:revision>2</cp:revision>
  <cp:lastPrinted>2018-08-06T10:26:00Z</cp:lastPrinted>
  <dcterms:created xsi:type="dcterms:W3CDTF">2018-12-14T12:05:00Z</dcterms:created>
  <dcterms:modified xsi:type="dcterms:W3CDTF">2018-12-14T12:05:00Z</dcterms:modified>
</cp:coreProperties>
</file>