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84" w:rsidRDefault="000C2156">
      <w:pPr>
        <w:rPr>
          <w:sz w:val="0"/>
          <w:szCs w:val="0"/>
        </w:rPr>
      </w:pPr>
      <w:r>
        <w:rPr>
          <w:noProof/>
          <w:sz w:val="0"/>
          <w:szCs w:val="0"/>
        </w:rPr>
        <w:drawing>
          <wp:inline distT="0" distB="0" distL="0" distR="0">
            <wp:extent cx="6480810" cy="9161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01_1156001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  <w:r>
        <w:rPr>
          <w:noProof/>
          <w:sz w:val="0"/>
          <w:szCs w:val="0"/>
        </w:rPr>
        <w:lastRenderedPageBreak/>
        <w:drawing>
          <wp:inline distT="0" distB="0" distL="0" distR="0">
            <wp:extent cx="6480810" cy="9161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20181201_115600146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9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Default="000C2156">
      <w:pPr>
        <w:rPr>
          <w:sz w:val="0"/>
          <w:szCs w:val="0"/>
        </w:rPr>
      </w:pPr>
    </w:p>
    <w:p w:rsidR="000C2156" w:rsidRPr="000C2156" w:rsidRDefault="000C2156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978"/>
        <w:gridCol w:w="944"/>
        <w:gridCol w:w="137"/>
        <w:gridCol w:w="665"/>
        <w:gridCol w:w="137"/>
        <w:gridCol w:w="817"/>
        <w:gridCol w:w="823"/>
        <w:gridCol w:w="3197"/>
        <w:gridCol w:w="403"/>
        <w:gridCol w:w="1050"/>
        <w:gridCol w:w="957"/>
      </w:tblGrid>
      <w:tr w:rsidR="00471884">
        <w:trPr>
          <w:trHeight w:hRule="exact" w:val="555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Default="00471884"/>
        </w:tc>
      </w:tr>
      <w:tr w:rsidR="00471884">
        <w:trPr>
          <w:trHeight w:hRule="exact" w:val="13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Default="00471884"/>
        </w:tc>
      </w:tr>
      <w:tr w:rsidR="00471884">
        <w:trPr>
          <w:trHeight w:hRule="exact" w:val="96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478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1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7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_________________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596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2019-2020 учебном году на заседании</w:t>
            </w:r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094" w:type="dxa"/>
            <w:gridSpan w:val="8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>
            <w:pPr>
              <w:spacing w:after="0" w:line="240" w:lineRule="auto"/>
              <w:rPr>
                <w:sz w:val="24"/>
                <w:szCs w:val="24"/>
              </w:rPr>
            </w:pPr>
          </w:p>
          <w:p w:rsidR="00471884" w:rsidRDefault="00D957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8094" w:type="dxa"/>
            <w:gridSpan w:val="8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256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555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999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661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999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8661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41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13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9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78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694"/>
        </w:trPr>
        <w:tc>
          <w:tcPr>
            <w:tcW w:w="143" w:type="dxa"/>
          </w:tcPr>
          <w:p w:rsidR="00471884" w:rsidRPr="00D95793" w:rsidRDefault="0047188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2020-2021 учебном году на заседании</w:t>
            </w:r>
          </w:p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>
            <w:pPr>
              <w:spacing w:after="0" w:line="240" w:lineRule="auto"/>
              <w:rPr>
                <w:sz w:val="24"/>
                <w:szCs w:val="24"/>
              </w:rPr>
            </w:pPr>
          </w:p>
          <w:p w:rsidR="00471884" w:rsidRDefault="00D957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416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471884" w:rsidRPr="000C2156">
        <w:trPr>
          <w:trHeight w:hRule="exact" w:val="16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9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124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78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694"/>
        </w:trPr>
        <w:tc>
          <w:tcPr>
            <w:tcW w:w="143" w:type="dxa"/>
          </w:tcPr>
          <w:p w:rsidR="00471884" w:rsidRPr="00D95793" w:rsidRDefault="0047188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2021-2022 учебном году на заседании</w:t>
            </w:r>
          </w:p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>
            <w:pPr>
              <w:spacing w:after="0" w:line="240" w:lineRule="auto"/>
              <w:rPr>
                <w:sz w:val="24"/>
                <w:szCs w:val="24"/>
              </w:rPr>
            </w:pPr>
          </w:p>
          <w:p w:rsidR="00471884" w:rsidRDefault="00D957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416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13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4"/>
        </w:trPr>
        <w:tc>
          <w:tcPr>
            <w:tcW w:w="10788" w:type="dxa"/>
            <w:gridSpan w:val="1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1884" w:rsidRPr="00D95793" w:rsidRDefault="00471884"/>
        </w:tc>
      </w:tr>
      <w:tr w:rsidR="00471884" w:rsidRPr="000C2156">
        <w:trPr>
          <w:trHeight w:hRule="exact" w:val="96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78"/>
        </w:trPr>
        <w:tc>
          <w:tcPr>
            <w:tcW w:w="14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833"/>
        </w:trPr>
        <w:tc>
          <w:tcPr>
            <w:tcW w:w="143" w:type="dxa"/>
          </w:tcPr>
          <w:p w:rsidR="00471884" w:rsidRPr="00D95793" w:rsidRDefault="00471884"/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403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исполнения в 2022-2023 учебном году на заседании</w:t>
            </w:r>
          </w:p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809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>
            <w:pPr>
              <w:spacing w:after="0" w:line="240" w:lineRule="auto"/>
              <w:rPr>
                <w:sz w:val="24"/>
                <w:szCs w:val="24"/>
              </w:rPr>
            </w:pPr>
          </w:p>
          <w:p w:rsidR="00471884" w:rsidRDefault="00D9579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9654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1007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10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403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Зав. кафедрой д.с.н., к.ю.н., профессор Федоренко Н.В. _________________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21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52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i/>
                <w:color w:val="000000"/>
                <w:sz w:val="19"/>
                <w:szCs w:val="19"/>
              </w:rPr>
              <w:t>к.ю.н., доцент, Григорянц С.А. _________________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</w:tr>
    </w:tbl>
    <w:p w:rsidR="00471884" w:rsidRPr="00D95793" w:rsidRDefault="00D95793">
      <w:pPr>
        <w:rPr>
          <w:sz w:val="0"/>
          <w:szCs w:val="0"/>
        </w:rPr>
      </w:pPr>
      <w:r w:rsidRPr="00D957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615"/>
        <w:gridCol w:w="1995"/>
        <w:gridCol w:w="1760"/>
        <w:gridCol w:w="4790"/>
        <w:gridCol w:w="971"/>
      </w:tblGrid>
      <w:tr w:rsidR="004718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5104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471884" w:rsidRPr="000C2156">
        <w:trPr>
          <w:trHeight w:hRule="exact" w:val="248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 освоения дисциплины: формирование у студентов устойчивой системы знаний  об основах правового регулирования предпринимательской деятельности; о правовом статусе участников предпринимательских отношений; формирование у студентов четкого представления о месте предпринимательского права в системе российского права, его роли в развитии государства и обеспечении экономической безопасности государства; интеграция знаний о правовом регулировании предпринимательской деятельности, полученных в ходе изучения других общепрофессиональных и специальных дисциплин учебного плана, в единый комплекс; достижение понимания студентами системы правовых норм, регулирующих предпринимательскую сферу, принципов взаимодействия участников предпринимательских отношений, умения их квалифицированного применения в практической деятельности юриста; получение практических навыков эффективного применения нормативн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правового материала и приобретенных теоретических знаний к конкретным ситуациям, возникающим в сфере предпринимательства.</w:t>
            </w:r>
          </w:p>
        </w:tc>
      </w:tr>
      <w:tr w:rsidR="00471884" w:rsidRPr="000C2156">
        <w:trPr>
          <w:trHeight w:hRule="exact" w:val="1825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Задачи: нормотворческая деятельность: участие в подготовке нормативно-правовых актов; правоприменительная деятельность: обоснование и принятие в пределах должностных обязанностей решений, а также совершение действий, связанных с реализацией правовых норм; составление юридических документов; правоохранительная деятельность: обеспечение законности, правопорядка, безопасности личности, общества и государства; предупреждение, пресечение, выявление, раскрытие и расследование правонарушений; защита частной, государственной, муниципальной и иных форм собственности;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экспертно-консультационная деятельность: консультирование по вопросам права; осуществление правовой экспертизы документов; педагогическая деятельность: преподавание правовых дисциплин; осуществление правового воспитания.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МЕСТО ДИСЦИПЛИНЫ В СТРУКТУРЕ ОБРАЗОВАТЕЛЬНОЙ ПРОГРАММЫ</w:t>
            </w:r>
          </w:p>
        </w:tc>
      </w:tr>
      <w:tr w:rsidR="00471884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Б1.Б</w:t>
            </w:r>
          </w:p>
        </w:tc>
      </w:tr>
      <w:tr w:rsidR="00471884" w:rsidRPr="000C2156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Требования к предварительной подготовке обучающегося:</w:t>
            </w:r>
          </w:p>
        </w:tc>
      </w:tr>
      <w:tr w:rsidR="00471884" w:rsidRPr="000C215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Необходимыми условиями для успешного освоения дисциплины являются </w:t>
            </w: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,з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нания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умения, полученные в результате изучения дисциплин:</w:t>
            </w:r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71884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</w:p>
        </w:tc>
      </w:tr>
      <w:tr w:rsidR="00471884" w:rsidRPr="000C2156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Арбитражный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Гражданский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Криминалистика</w:t>
            </w:r>
            <w:proofErr w:type="spellEnd"/>
          </w:p>
        </w:tc>
      </w:tr>
      <w:tr w:rsidR="00471884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71884" w:rsidRPr="000C2156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Правовое регулирование банковских и валютных операций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ТРЕБОВАНИЯ К РЕЗУЛЬТАТАМ ОСВОЕНИЯ ДИСЦИПЛИНЫ</w:t>
            </w:r>
          </w:p>
        </w:tc>
      </w:tr>
      <w:tr w:rsidR="00471884" w:rsidRPr="000C2156">
        <w:trPr>
          <w:trHeight w:hRule="exact" w:val="69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ОПК-1:      способностью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625" w:type="dxa"/>
          </w:tcPr>
          <w:p w:rsidR="00471884" w:rsidRDefault="00471884"/>
        </w:tc>
        <w:tc>
          <w:tcPr>
            <w:tcW w:w="2071" w:type="dxa"/>
          </w:tcPr>
          <w:p w:rsidR="00471884" w:rsidRDefault="00471884"/>
        </w:tc>
        <w:tc>
          <w:tcPr>
            <w:tcW w:w="1844" w:type="dxa"/>
          </w:tcPr>
          <w:p w:rsidR="00471884" w:rsidRDefault="00471884"/>
        </w:tc>
        <w:tc>
          <w:tcPr>
            <w:tcW w:w="5104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правильно толковать нормативные правовые акты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методами принятия юридически значимых решений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ОПК-2:      способностью работать на благо общества и государства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 социальной направленности профессии юриста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определить действия, направленные на благо общества и государства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625" w:type="dxa"/>
          </w:tcPr>
          <w:p w:rsidR="00471884" w:rsidRPr="00D95793" w:rsidRDefault="00471884"/>
        </w:tc>
        <w:tc>
          <w:tcPr>
            <w:tcW w:w="2071" w:type="dxa"/>
          </w:tcPr>
          <w:p w:rsidR="00471884" w:rsidRPr="00D95793" w:rsidRDefault="00471884"/>
        </w:tc>
        <w:tc>
          <w:tcPr>
            <w:tcW w:w="1844" w:type="dxa"/>
          </w:tcPr>
          <w:p w:rsidR="00471884" w:rsidRPr="00D95793" w:rsidRDefault="00471884"/>
        </w:tc>
        <w:tc>
          <w:tcPr>
            <w:tcW w:w="5104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0"/>
        <w:gridCol w:w="3240"/>
        <w:gridCol w:w="143"/>
        <w:gridCol w:w="816"/>
        <w:gridCol w:w="693"/>
        <w:gridCol w:w="1111"/>
        <w:gridCol w:w="1246"/>
        <w:gridCol w:w="698"/>
        <w:gridCol w:w="395"/>
        <w:gridCol w:w="978"/>
      </w:tblGrid>
      <w:tr w:rsidR="0047188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социально-ориентированными методами работы с населением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ПК-4: способностью принимать решения и совершать юридические действия в точном соответствии с законодательством Российской Федерации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анализировать и решать юридические проблемы в сфере предпринимательства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терминологией</w:t>
            </w:r>
            <w:proofErr w:type="spellEnd"/>
          </w:p>
        </w:tc>
      </w:tr>
      <w:tr w:rsidR="00471884">
        <w:trPr>
          <w:trHeight w:hRule="exact" w:val="138"/>
        </w:trPr>
        <w:tc>
          <w:tcPr>
            <w:tcW w:w="143" w:type="dxa"/>
          </w:tcPr>
          <w:p w:rsidR="00471884" w:rsidRDefault="00471884"/>
        </w:tc>
        <w:tc>
          <w:tcPr>
            <w:tcW w:w="852" w:type="dxa"/>
          </w:tcPr>
          <w:p w:rsidR="00471884" w:rsidRDefault="00471884"/>
        </w:tc>
        <w:tc>
          <w:tcPr>
            <w:tcW w:w="3545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 w:rsidRPr="000C215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положения материального и процессуального права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478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оперировать юридическими понятиями и категориями, анализировать юридические факты и возникающие в связи с ними правовые отношения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ПК-15: способностью толковать нормативные правовые акты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 создания и прекращения деятельности субъектов предпринимательства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эффективно использовать нормативные документы, регулирующие предпринимательскую деятельность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работы с правовыми актами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ПК-16: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 и сущность отдельных институтов предпринимательского права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осуществлять правовую экспертизу нормативно-правовых актов, юридических документов</w:t>
            </w:r>
          </w:p>
        </w:tc>
      </w:tr>
      <w:tr w:rsidR="00471884" w:rsidRPr="000C2156">
        <w:trPr>
          <w:trHeight w:hRule="exact" w:val="138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71884" w:rsidRPr="000C2156">
        <w:trPr>
          <w:trHeight w:hRule="exact" w:val="277"/>
        </w:trPr>
        <w:tc>
          <w:tcPr>
            <w:tcW w:w="143" w:type="dxa"/>
          </w:tcPr>
          <w:p w:rsidR="00471884" w:rsidRDefault="00471884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анализа различных правовых явлений, юридических фактов</w:t>
            </w:r>
          </w:p>
        </w:tc>
      </w:tr>
      <w:tr w:rsidR="00471884" w:rsidRPr="000C2156">
        <w:trPr>
          <w:trHeight w:hRule="exact" w:val="416"/>
        </w:trPr>
        <w:tc>
          <w:tcPr>
            <w:tcW w:w="143" w:type="dxa"/>
          </w:tcPr>
          <w:p w:rsidR="00471884" w:rsidRPr="00D95793" w:rsidRDefault="00471884"/>
        </w:tc>
        <w:tc>
          <w:tcPr>
            <w:tcW w:w="852" w:type="dxa"/>
          </w:tcPr>
          <w:p w:rsidR="00471884" w:rsidRPr="00D95793" w:rsidRDefault="00471884"/>
        </w:tc>
        <w:tc>
          <w:tcPr>
            <w:tcW w:w="3545" w:type="dxa"/>
          </w:tcPr>
          <w:p w:rsidR="00471884" w:rsidRPr="00D95793" w:rsidRDefault="00471884"/>
        </w:tc>
        <w:tc>
          <w:tcPr>
            <w:tcW w:w="143" w:type="dxa"/>
          </w:tcPr>
          <w:p w:rsidR="00471884" w:rsidRPr="00D95793" w:rsidRDefault="00471884"/>
        </w:tc>
        <w:tc>
          <w:tcPr>
            <w:tcW w:w="851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1135" w:type="dxa"/>
          </w:tcPr>
          <w:p w:rsidR="00471884" w:rsidRPr="00D95793" w:rsidRDefault="00471884"/>
        </w:tc>
        <w:tc>
          <w:tcPr>
            <w:tcW w:w="1277" w:type="dxa"/>
          </w:tcPr>
          <w:p w:rsidR="00471884" w:rsidRPr="00D95793" w:rsidRDefault="00471884"/>
        </w:tc>
        <w:tc>
          <w:tcPr>
            <w:tcW w:w="710" w:type="dxa"/>
          </w:tcPr>
          <w:p w:rsidR="00471884" w:rsidRPr="00D95793" w:rsidRDefault="00471884"/>
        </w:tc>
        <w:tc>
          <w:tcPr>
            <w:tcW w:w="426" w:type="dxa"/>
          </w:tcPr>
          <w:p w:rsidR="00471884" w:rsidRPr="00D95793" w:rsidRDefault="00471884"/>
        </w:tc>
        <w:tc>
          <w:tcPr>
            <w:tcW w:w="993" w:type="dxa"/>
          </w:tcPr>
          <w:p w:rsidR="00471884" w:rsidRPr="00D95793" w:rsidRDefault="00471884"/>
        </w:tc>
      </w:tr>
      <w:tr w:rsidR="00471884" w:rsidRPr="000C215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СТРУКТУРА И СОДЕРЖАНИЕ ДИСЦИПЛИНЫ (МОДУЛЯ)</w:t>
            </w:r>
          </w:p>
        </w:tc>
      </w:tr>
      <w:tr w:rsidR="0047188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71884" w:rsidRPr="000C2156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«Теоретико-правовые основы предпринимательства»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</w:tr>
      <w:tr w:rsidR="00471884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2"/>
        <w:gridCol w:w="118"/>
        <w:gridCol w:w="810"/>
        <w:gridCol w:w="680"/>
        <w:gridCol w:w="1100"/>
        <w:gridCol w:w="1210"/>
        <w:gridCol w:w="671"/>
        <w:gridCol w:w="387"/>
        <w:gridCol w:w="944"/>
      </w:tblGrid>
      <w:tr w:rsidR="004718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71884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1.1 «Предпринимательское право как отрасль права, наука и учебная дисциплина»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1.1.1  Понятие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1.1.2 Предпринимательское   право  как отрасль права. Предмет, методы и принципы предпринимательского права.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1.1.3 Предпринимательское право как наука и учебная дисциплина.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1.1.4 Источники предпринимательского права.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1.1.5 Предпринимательские правоотношения.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 1.1  «Предпринимательское право как отрасль права, наука и учебная дисциплина»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Становление и развитие российского законодательства, регулирующего предпринимательскую деятельность.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Правовое регулирование предпринимательской деятельности в зарубежных странах.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Право на осуществление предпринимательской деятельности и способы его реализации.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1.2 «Правовое положение субъектов предпринимательской деятельности»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1.2.1 Содержание права на осуществление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1.2.2 Правовой статус индивидуального предпринимателя.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1.2.3 Правовой статус крестьянского (фермерского) хозяйства.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1.2.4 Коммерческие юридические лица как субъекты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1.2.5 Предпринимательская деятельность некоммерческих организаций.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1.2.6 Субъекты малого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1.2.7 Объединения  в  сфере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1.3 «Организационная основа предпринимательской деятельности»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1.3.1 Российское законодательство о несостоятельности (банкротстве): основные черты и тенденции развития.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1.3.2 Понятие, критерии и признаки несостоятельности (банкротства).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1.3.3 Банкротство юридических лиц.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1.3.4 Банкротство индивидуального предпринимателя.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1.3.5 Особенности несостоятельности (банкротства) отдельных категорий должников.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15"/>
        <w:gridCol w:w="118"/>
        <w:gridCol w:w="810"/>
        <w:gridCol w:w="679"/>
        <w:gridCol w:w="1100"/>
        <w:gridCol w:w="1210"/>
        <w:gridCol w:w="670"/>
        <w:gridCol w:w="387"/>
        <w:gridCol w:w="943"/>
      </w:tblGrid>
      <w:tr w:rsidR="004718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71884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1.4 «Имущественная основа предпринимательской деятельности»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1.4.1 Понятие имущества в праве. Состав имущества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1.4.2 Право собственности и иные вещные права субъектов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1.4.3 Приватизация государственного и муниципального имущества субъектами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1.4.4 Права субъектов предпринимательства в отношении имущества, вытекающие из обязательственных правоотношений.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1.4.5 Специальные правовые режимы отдельных видов имущества предпринимателей.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 w:rsidRPr="000C215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«Государственное регулирование предпринимательства. Правовое регулирование предпринимательских рынков»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471884"/>
        </w:tc>
      </w:tr>
      <w:tr w:rsidR="0047188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2.1 «Государственное регулирование и контроль в сфере предпринимательства»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 Понятие и основания государственного воздействия на предпринимательскую деятельность.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 Виды, формы и средства государственного регулирования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 Государственный контроль и надзор за осуществлением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 Правовое регулирование конкуренции и монополии.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 Техническое регулирование в сфере предпринимательства.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16"/>
        <w:gridCol w:w="118"/>
        <w:gridCol w:w="811"/>
        <w:gridCol w:w="671"/>
        <w:gridCol w:w="1101"/>
        <w:gridCol w:w="1211"/>
        <w:gridCol w:w="671"/>
        <w:gridCol w:w="387"/>
        <w:gridCol w:w="945"/>
      </w:tblGrid>
      <w:tr w:rsidR="004718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71884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2.2 «Правовое регулирование предпринимательских рынков»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 Понятие и виды предпринимательских рынков.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 Правовое регулирование рынка ценных бумаг.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 Правовое регулирование рынка банковских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 Правовое регулирование рынка страховых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 Правовое регулирование розничного рынка.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2.3 «Защита прав предпринимателей»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2.3.1 Понятие и содержание права предпринимателя на защиту.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2.3.2 Формы и способы защиты прав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2.3.3 Внесудебная защита прав и законных интересов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2.3.4 Судебная защита прав и законных интересов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2.3.5 Защита прав и интересов предпринимателей в третейских судах.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 2.4 «Предпринимательский договор»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 Понятие и особенности договоров в сфере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2.4.2 Договоры о передаче товаров в собственность.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2.4.3 Сделки на организованных торгах.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2.4.4 Внешнеэкономические сделки.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2.4.5 Нетипичные предпринимательские договоры.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2.4.6 Договоры на выполнение работ.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2.4.7 Договоры на оказание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2.4.8 Посреднические предпринимательские договоры.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2.4.9 Договоры об учреждении хозяйственных товариществ и обществ.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2.4.10 Договоры о совместной деятельности (простого товарищества и инвестиционного товарищества)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1"/>
        <w:gridCol w:w="118"/>
        <w:gridCol w:w="807"/>
        <w:gridCol w:w="678"/>
        <w:gridCol w:w="1098"/>
        <w:gridCol w:w="1207"/>
        <w:gridCol w:w="669"/>
        <w:gridCol w:w="385"/>
        <w:gridCol w:w="941"/>
      </w:tblGrid>
      <w:tr w:rsidR="004718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71884">
        <w:trPr>
          <w:trHeight w:hRule="exact" w:val="149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и вопросы, определяемые преподавателем с учетом интересов студента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Темы рефератов: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Предпринимательские отношения как предмет правового регулирования.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Баланс частных и публичных интересов в правовом регулировании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Модернизация российского предпринимательского законодательства: история и современность.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Предпринимательская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правосубъектность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граждан и организаций и ее развитие в условиях рыночной экономики.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Организационно-правовые формы ведения предпринимательской деятельности в Российской Федерации.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предпринимательского права по праву России и зарубежных стран: сравнительно-правовое исследование.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Правовой режим деятельности и правовые основы государственной и муниципальной поддержки субъектов малого и среднего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Техническое регулирование и стандартизация в предпринимательском праве.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Государственное регулирование качества продукции, работ и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 Государство как субъект предпринимательского права.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 Правовой режим имущества в предпринимательском обороте.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 Предпринимательские споры и порядок их разрешения.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 Юридическая ответственность субъектов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 Понятие и особенности гражданск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о-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правовой ответственности субъектов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  Формы и способы защиты прав субъектов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 Правовое регулирование лицензирования отдельных видов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 Государственный и муниципальный контроль и надзор за осуществлением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 Правовые формы непосредственного участия государства в осуществлении экономической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 Виды налогов и сборов в Российской Федерации.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 Право собственности и иные вещные права субъектов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 Предпринимательский договор как форма осуществления предпринимательской деятельности.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</w:tbl>
    <w:p w:rsidR="00471884" w:rsidRDefault="00D9579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409"/>
        <w:gridCol w:w="133"/>
        <w:gridCol w:w="797"/>
        <w:gridCol w:w="672"/>
        <w:gridCol w:w="1102"/>
        <w:gridCol w:w="1212"/>
        <w:gridCol w:w="672"/>
        <w:gridCol w:w="388"/>
        <w:gridCol w:w="945"/>
      </w:tblGrid>
      <w:tr w:rsidR="0047188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7188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 Государственное регулирование внешнеэкономической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 Международный коммерческий арбитраж как способ разрешения внешнеэкономических споров.</w:t>
            </w:r>
          </w:p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ПК-4 ПК- 5 ПК-15 ПК -16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Л1.2 Л2.1 Л2.2 Л2.3 Л2.4 Л2.5 Л2.6</w:t>
            </w:r>
          </w:p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</w:tr>
      <w:tr w:rsidR="00471884">
        <w:trPr>
          <w:trHeight w:hRule="exact" w:val="277"/>
        </w:trPr>
        <w:tc>
          <w:tcPr>
            <w:tcW w:w="993" w:type="dxa"/>
          </w:tcPr>
          <w:p w:rsidR="00471884" w:rsidRDefault="00471884"/>
        </w:tc>
        <w:tc>
          <w:tcPr>
            <w:tcW w:w="3545" w:type="dxa"/>
          </w:tcPr>
          <w:p w:rsidR="00471884" w:rsidRDefault="00471884"/>
        </w:tc>
        <w:tc>
          <w:tcPr>
            <w:tcW w:w="143" w:type="dxa"/>
          </w:tcPr>
          <w:p w:rsidR="00471884" w:rsidRDefault="00471884"/>
        </w:tc>
        <w:tc>
          <w:tcPr>
            <w:tcW w:w="851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1135" w:type="dxa"/>
          </w:tcPr>
          <w:p w:rsidR="00471884" w:rsidRDefault="00471884"/>
        </w:tc>
        <w:tc>
          <w:tcPr>
            <w:tcW w:w="1277" w:type="dxa"/>
          </w:tcPr>
          <w:p w:rsidR="00471884" w:rsidRDefault="00471884"/>
        </w:tc>
        <w:tc>
          <w:tcPr>
            <w:tcW w:w="710" w:type="dxa"/>
          </w:tcPr>
          <w:p w:rsidR="00471884" w:rsidRDefault="00471884"/>
        </w:tc>
        <w:tc>
          <w:tcPr>
            <w:tcW w:w="426" w:type="dxa"/>
          </w:tcPr>
          <w:p w:rsidR="00471884" w:rsidRDefault="00471884"/>
        </w:tc>
        <w:tc>
          <w:tcPr>
            <w:tcW w:w="993" w:type="dxa"/>
          </w:tcPr>
          <w:p w:rsidR="00471884" w:rsidRDefault="00471884"/>
        </w:tc>
      </w:tr>
      <w:tr w:rsidR="00471884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471884" w:rsidRPr="000C2156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Фонд оценочных сре</w:t>
            </w:r>
            <w:proofErr w:type="gramStart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промежуточной аттестации</w:t>
            </w:r>
          </w:p>
        </w:tc>
      </w:tr>
      <w:tr w:rsidR="00471884" w:rsidRPr="000C2156">
        <w:trPr>
          <w:trHeight w:hRule="exact" w:val="1128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Перечень вопросов для подготовки к зачету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и признаки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Право на осуществление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Понятие, предмет, метод предпринимательского права как отрасли права.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Источники правового регулирования предпринимательских отношений.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Структура предпринимательских правоотношений.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Субъекты предпринимательской деятельности и их виды.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Правовое положение индивидуальных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Правовое положение крестьянского (фермерского) хозяйства.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Полные товарищества и товарищества на вере как субъекты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 Правовое положение обществ с ограниченной ответственностью.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11.Публичные акционерные общества: особенности правового статуса.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12.Правовое положение государственных и муниципальных унитарных предприятий.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13.Правовое положение производственных кооперативов.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14.Правовой статус филиалов и представительств коммерческих организаций.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15.Правовая регламентация осуществления предпринимательской деятельности некоммерческими организациями.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16.Правовой статус торгово-промышленных палат, ассоциаций (союзов) юридических лиц, некоммерческих партнерств.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17.Правовое положение хозяйственных партнерств.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18.Правовой статус субъектов малого и среднего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19.Понятие и признаки несостоятельности (банкротства) юридических лиц и индивидуальных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20.Процедуры банкротства юридических лиц.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21.Процедуры банкротства индивидуальных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22.Понятие и состав имущества субъекта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23.Право собственности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24.Право хозяйственного ведения и право оперативного управления субъектов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25.Правовые механизмы защиты прав и законных интересов предпринимателей при осуществлении государственного контроля (надзора) и муниципального контроля.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26.Способы и порядок приватизации предпринимателями государственного и муниципального имущества.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27.Понятие и виды договоров аренды в сфере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28.Обеспечение прав потребителей при производстве и реализации товаров, работ,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29.Понятие доминирующего положения хозяйствующего субъекта на рынке.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30.Порядок организации и деятельности розничных рынков.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31.Государственная регистрация физического лица в качестве индивидуального предпринимателя.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32.Государственная регистрация прекращения деятельности индивидуального предпринимателя.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33.Порядок создания и государственная регистрация коммерческих организаций.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34.Формы и порядок осуществления реорганизации коммерческих организаций.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35.Ликвидация коммерческих организаций.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36.Прекращение недействующего юридического лица.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37.Виды, формы и методы государственного регулирования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38.Правовое регулирование конкуренции и защита от недобросовестной конкуренции.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39.Правовое положение субъектов естественных монополий.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40.Лицензирование отдельных видов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41.Техническое регулирование в сфере предпринимательства. Понятие и содержание технических регламентов.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42.Валютное регулирование и валютный контроль в сфере предпринимательства.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43.Налогообложение субъектов предпринимательства, специальные налоговые режимы.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44.Эмиссионные ценные бумаги: понятие, виды, правовой режим.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45.Профессиональные участники рынка ценных бумаг и правовое регулирование их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46.Понятие, субъекты и объекты рынка банковских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47.Понятие, субъекты и объекты рынка страховых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48.Правовое регулирование рынка аудиторских услуг.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49.Правовое регулирование инвестиционной деятельности субъектов предпринимательства.</w:t>
            </w:r>
          </w:p>
        </w:tc>
      </w:tr>
    </w:tbl>
    <w:p w:rsidR="00471884" w:rsidRPr="00D95793" w:rsidRDefault="00D95793">
      <w:pPr>
        <w:rPr>
          <w:sz w:val="0"/>
          <w:szCs w:val="0"/>
        </w:rPr>
      </w:pPr>
      <w:r w:rsidRPr="00D9579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8"/>
        <w:gridCol w:w="1303"/>
        <w:gridCol w:w="2061"/>
        <w:gridCol w:w="3028"/>
        <w:gridCol w:w="1374"/>
        <w:gridCol w:w="1741"/>
      </w:tblGrid>
      <w:tr w:rsidR="00471884" w:rsidTr="00D95793">
        <w:trPr>
          <w:trHeight w:hRule="exact" w:val="277"/>
        </w:trPr>
        <w:tc>
          <w:tcPr>
            <w:tcW w:w="4131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3028" w:type="dxa"/>
          </w:tcPr>
          <w:p w:rsidR="00471884" w:rsidRDefault="00471884"/>
        </w:tc>
        <w:tc>
          <w:tcPr>
            <w:tcW w:w="1374" w:type="dxa"/>
          </w:tcPr>
          <w:p w:rsidR="00471884" w:rsidRDefault="00471884"/>
        </w:tc>
        <w:tc>
          <w:tcPr>
            <w:tcW w:w="1741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71884" w:rsidRPr="000C2156" w:rsidTr="00D95793">
        <w:trPr>
          <w:trHeight w:hRule="exact" w:val="3115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50.Правовые механизмы государственного регулирования торговой деятельности в  России.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51.Правовое регулирование рекламы.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52.Понятие и особенности предпринимательского договора. Классификация предпринимательских договоров.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53.Общая характеристика предпринимательских договоров о передаче товаров в собственность.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54.Правовое регулирование торговли на организованных торгах.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55.Договоры простого товарищества и инвестиционного товарищества.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56.Договоры на выполнение работ в сфере предпринимательства: краткая характеристика.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57.Договоры по оказанию услуг в сфере предпринимательства: краткая характеристика.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58.Правовое регулирование наличных и безналичных денежных расчетов с участием предпринимателей.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59.Правовое регулирование финансирования и кредитования предпринимательской деятельности.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60.Правовое регулирование посредничества и представительства в сфере предпринимательства. Договоры поручения, агентирования и комиссии.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61.Защита прав предпринимателей: понятие, особенности, формы, способы.</w:t>
            </w:r>
          </w:p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62.Правовое регулирование стандартизации продукции и система оценки соответствия продукции.</w:t>
            </w:r>
          </w:p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Фонд оценочных сре</w:t>
            </w:r>
            <w:proofErr w:type="gramStart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дств дл</w:t>
            </w:r>
            <w:proofErr w:type="gramEnd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я проведения текущего контроля</w:t>
            </w:r>
          </w:p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дств пр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едставлены в Приложении 1 к рабочей программе дисциплины</w:t>
            </w:r>
          </w:p>
        </w:tc>
      </w:tr>
      <w:tr w:rsidR="00471884" w:rsidRPr="000C2156" w:rsidTr="00D95793">
        <w:trPr>
          <w:trHeight w:hRule="exact" w:val="100"/>
        </w:trPr>
        <w:tc>
          <w:tcPr>
            <w:tcW w:w="709" w:type="dxa"/>
          </w:tcPr>
          <w:p w:rsidR="00471884" w:rsidRPr="00D95793" w:rsidRDefault="00471884"/>
        </w:tc>
        <w:tc>
          <w:tcPr>
            <w:tcW w:w="58" w:type="dxa"/>
          </w:tcPr>
          <w:p w:rsidR="00471884" w:rsidRPr="00D95793" w:rsidRDefault="00471884"/>
        </w:tc>
        <w:tc>
          <w:tcPr>
            <w:tcW w:w="1303" w:type="dxa"/>
          </w:tcPr>
          <w:p w:rsidR="00471884" w:rsidRPr="00D95793" w:rsidRDefault="00471884"/>
        </w:tc>
        <w:tc>
          <w:tcPr>
            <w:tcW w:w="2061" w:type="dxa"/>
          </w:tcPr>
          <w:p w:rsidR="00471884" w:rsidRPr="00D95793" w:rsidRDefault="00471884"/>
        </w:tc>
        <w:tc>
          <w:tcPr>
            <w:tcW w:w="3028" w:type="dxa"/>
          </w:tcPr>
          <w:p w:rsidR="00471884" w:rsidRPr="00D95793" w:rsidRDefault="00471884"/>
        </w:tc>
        <w:tc>
          <w:tcPr>
            <w:tcW w:w="1374" w:type="dxa"/>
          </w:tcPr>
          <w:p w:rsidR="00471884" w:rsidRPr="00D95793" w:rsidRDefault="00471884"/>
        </w:tc>
        <w:tc>
          <w:tcPr>
            <w:tcW w:w="1741" w:type="dxa"/>
          </w:tcPr>
          <w:p w:rsidR="00471884" w:rsidRPr="00D95793" w:rsidRDefault="00471884"/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471884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1884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71884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471884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471884" w:rsidTr="00D95793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Кураков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Григорянц С. А.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Правовые основы предпринимательской деятельности: учеб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особие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/Д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Изд-во РГЭУ (РИНХ), 2016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63</w:t>
            </w:r>
          </w:p>
        </w:tc>
      </w:tr>
      <w:tr w:rsidR="00D95793" w:rsidRPr="000C2156" w:rsidTr="00D95793">
        <w:trPr>
          <w:trHeight w:hRule="exact" w:val="97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Мышко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 Г.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D0505A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http://biblioclub.ru/index.php?page=book_red&amp;id=448138&amp;sr=1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И-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ДАНА: Закон и право, 2014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95793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95793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/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95793" w:rsidTr="00D95793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А.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 право: учеб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ля студентов вузов,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021100 (030501)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бакалавр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)"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2009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</w:tr>
      <w:tr w:rsidR="00D95793" w:rsidTr="00D95793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Коршунов Н. М., </w:t>
            </w: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Эриашвили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Д., Алексий П. В.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ЮНИТИ- ДАНА, 2008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49</w:t>
            </w:r>
          </w:p>
        </w:tc>
      </w:tr>
      <w:tr w:rsidR="00D95793" w:rsidTr="00D95793">
        <w:trPr>
          <w:trHeight w:hRule="exact" w:val="4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 Н. Д., Рябов Е. А.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ФОРУМ, 2007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</w:tr>
      <w:tr w:rsidR="00D95793" w:rsidRPr="000C2156" w:rsidTr="00D95793">
        <w:trPr>
          <w:trHeight w:hRule="exact" w:val="96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С.В.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Правовое регулирование предпринимательской деятельности: учебное пособие 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=114493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Юнити-Дана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95793" w:rsidRPr="000C2156" w:rsidTr="00D95793">
        <w:trPr>
          <w:trHeight w:hRule="exact" w:val="13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Л2.5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Ларионов И. К., Антипов К. В.,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Н., </w:t>
            </w:r>
            <w:proofErr w:type="spell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Герасина</w:t>
            </w:r>
            <w:proofErr w:type="spell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А., Ларионов И. К.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Предпринимательство: учебник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 w:rsidRPr="00A241E3"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http://biblioclub.ru/index.php?page=book_red&amp;id=452592&amp;sr=1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Издательско- торговая корпорация «Дашков и</w:t>
            </w:r>
            <w:proofErr w:type="gramStart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</w:t>
            </w:r>
            <w:proofErr w:type="gramEnd"/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°», 2017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95793" w:rsidRPr="000C2156" w:rsidTr="00D95793">
        <w:trPr>
          <w:trHeight w:hRule="exact" w:val="91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  <w:tc>
          <w:tcPr>
            <w:tcW w:w="13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В.</w:t>
            </w:r>
          </w:p>
        </w:tc>
        <w:tc>
          <w:tcPr>
            <w:tcW w:w="5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предпринимательства: учебное пособие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A241E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http://biblioclub.ru/index.php?page=book_red&amp;id=480930&amp;sr=1</w:t>
            </w: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ТУСУ</w:t>
            </w:r>
            <w:r>
              <w:rPr>
                <w:rFonts w:ascii="Tahoma" w:hAnsi="Tahoma" w:cs="Tahoma"/>
                <w:color w:val="000000"/>
                <w:sz w:val="19"/>
                <w:szCs w:val="19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A241E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Неограниченный доступ для зарегистрированных пользователей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102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</w:t>
            </w:r>
          </w:p>
        </w:tc>
      </w:tr>
      <w:tr w:rsidR="00D95793" w:rsidRPr="000C2156" w:rsidTr="00D95793">
        <w:trPr>
          <w:trHeight w:hRule="exact" w:val="47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Скворцова Т.А., </w:t>
            </w:r>
            <w:proofErr w:type="gram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Смоленский</w:t>
            </w:r>
            <w:proofErr w:type="gram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М.Б. Предпринимательское право: учебное пособие. – М.: </w:t>
            </w: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2014. – 402с.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=256029&amp;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D95793" w:rsidRPr="000C2156" w:rsidTr="00D95793">
        <w:trPr>
          <w:trHeight w:hRule="exact" w:val="69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Шаблова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Е.Г. Актуальные проблемы гражданского и предпринимательского права: учебное пособие. – Екатеринбург: Издательство Уральского университета, 2014. - 96с.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red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=275946&amp;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sr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Научный Центр Правовой Информатизации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scli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Верховного Суда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supcourt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Государственной Думы Федерального Собрания Российской Федерации: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duma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Официальный сайт Министерства Юстиции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miniust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95793" w:rsidRPr="000C2156" w:rsidTr="00D95793">
        <w:trPr>
          <w:trHeight w:hRule="exact" w:val="27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956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Сервер органов государственной власти РФ: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471884" w:rsidRPr="000C2156" w:rsidRDefault="00D95793">
      <w:pPr>
        <w:rPr>
          <w:sz w:val="0"/>
          <w:szCs w:val="0"/>
        </w:rPr>
      </w:pPr>
      <w:r w:rsidRPr="000C2156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31"/>
        <w:gridCol w:w="4787"/>
        <w:gridCol w:w="976"/>
      </w:tblGrid>
      <w:tr w:rsidR="00471884" w:rsidTr="00D95793">
        <w:trPr>
          <w:trHeight w:hRule="exact" w:val="416"/>
        </w:trPr>
        <w:tc>
          <w:tcPr>
            <w:tcW w:w="451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z40.03.01.02_1.plx</w:t>
            </w:r>
          </w:p>
        </w:tc>
        <w:tc>
          <w:tcPr>
            <w:tcW w:w="4788" w:type="dxa"/>
          </w:tcPr>
          <w:p w:rsidR="00471884" w:rsidRDefault="00471884"/>
        </w:tc>
        <w:tc>
          <w:tcPr>
            <w:tcW w:w="974" w:type="dxa"/>
            <w:shd w:val="clear" w:color="C0C0C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95793" w:rsidTr="00D95793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95793" w:rsidTr="00D95793">
        <w:trPr>
          <w:trHeight w:hRule="exact" w:val="279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94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5793" w:rsidRDefault="00D95793" w:rsidP="005357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471884" w:rsidTr="00D95793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71884" w:rsidTr="00D95793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71884" w:rsidTr="00D95793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</w:tr>
      <w:tr w:rsidR="00471884" w:rsidTr="00D95793">
        <w:trPr>
          <w:trHeight w:hRule="exact" w:val="277"/>
        </w:trPr>
        <w:tc>
          <w:tcPr>
            <w:tcW w:w="780" w:type="dxa"/>
          </w:tcPr>
          <w:p w:rsidR="00471884" w:rsidRDefault="00471884"/>
        </w:tc>
        <w:tc>
          <w:tcPr>
            <w:tcW w:w="3732" w:type="dxa"/>
          </w:tcPr>
          <w:p w:rsidR="00471884" w:rsidRDefault="00471884"/>
        </w:tc>
        <w:tc>
          <w:tcPr>
            <w:tcW w:w="4788" w:type="dxa"/>
          </w:tcPr>
          <w:p w:rsidR="00471884" w:rsidRDefault="00471884"/>
        </w:tc>
        <w:tc>
          <w:tcPr>
            <w:tcW w:w="974" w:type="dxa"/>
          </w:tcPr>
          <w:p w:rsidR="00471884" w:rsidRDefault="00471884"/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МАТЕРИАЛЬНО-ТЕХНИЧЕСКОЕ ОБЕСПЕЧЕНИЕ ДИСЦИПЛИНЫ (МОДУЛЯ)</w:t>
            </w:r>
          </w:p>
        </w:tc>
      </w:tr>
      <w:tr w:rsidR="00471884" w:rsidTr="00D95793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94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71884" w:rsidTr="00D95793">
        <w:trPr>
          <w:trHeight w:hRule="exact" w:val="277"/>
        </w:trPr>
        <w:tc>
          <w:tcPr>
            <w:tcW w:w="780" w:type="dxa"/>
          </w:tcPr>
          <w:p w:rsidR="00471884" w:rsidRDefault="00471884"/>
        </w:tc>
        <w:tc>
          <w:tcPr>
            <w:tcW w:w="3732" w:type="dxa"/>
          </w:tcPr>
          <w:p w:rsidR="00471884" w:rsidRDefault="00471884"/>
        </w:tc>
        <w:tc>
          <w:tcPr>
            <w:tcW w:w="4788" w:type="dxa"/>
          </w:tcPr>
          <w:p w:rsidR="00471884" w:rsidRDefault="00471884"/>
        </w:tc>
        <w:tc>
          <w:tcPr>
            <w:tcW w:w="974" w:type="dxa"/>
          </w:tcPr>
          <w:p w:rsidR="00471884" w:rsidRDefault="00471884"/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8. МЕТОДИЧЕСТКИЕ УКАЗАНИЯ ДЛЯ </w:t>
            </w:r>
            <w:proofErr w:type="gramStart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ОБУЧАЮЩИХСЯ</w:t>
            </w:r>
            <w:proofErr w:type="gramEnd"/>
            <w:r w:rsidRPr="00D9579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 ОСВОЕНИЮ ДИСЦИПЛИНЫ (МОДУЛЯ)</w:t>
            </w:r>
          </w:p>
        </w:tc>
      </w:tr>
      <w:tr w:rsidR="00471884" w:rsidRPr="000C2156" w:rsidTr="00D95793">
        <w:trPr>
          <w:trHeight w:hRule="exact" w:val="277"/>
        </w:trPr>
        <w:tc>
          <w:tcPr>
            <w:tcW w:w="102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1884" w:rsidRPr="00D95793" w:rsidRDefault="00D95793">
            <w:pPr>
              <w:spacing w:after="0" w:line="240" w:lineRule="auto"/>
              <w:rPr>
                <w:sz w:val="19"/>
                <w:szCs w:val="19"/>
              </w:rPr>
            </w:pPr>
            <w:r w:rsidRPr="00D95793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471884" w:rsidRPr="00D95793" w:rsidRDefault="00471884"/>
    <w:sectPr w:rsidR="00471884" w:rsidRPr="00D95793" w:rsidSect="004718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0C2156"/>
    <w:rsid w:val="001F0BC7"/>
    <w:rsid w:val="00471884"/>
    <w:rsid w:val="00D31453"/>
    <w:rsid w:val="00D9579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20597</Characters>
  <Application>Microsoft Office Word</Application>
  <DocSecurity>0</DocSecurity>
  <Lines>171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2018-2019_z40_03_01_02_1_plx_Предпринимательское право</vt:lpstr>
      <vt:lpstr>Лист1</vt:lpstr>
    </vt:vector>
  </TitlesOfParts>
  <Company/>
  <LinksUpToDate>false</LinksUpToDate>
  <CharactersWithSpaces>24162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2018-2019_z40_03_01_02_1_plx_Предпринимательское право</dc:title>
  <dc:creator>FastReport.NET</dc:creator>
  <cp:lastModifiedBy>Юлия В. Копылова</cp:lastModifiedBy>
  <cp:revision>2</cp:revision>
  <dcterms:created xsi:type="dcterms:W3CDTF">2018-12-13T12:06:00Z</dcterms:created>
  <dcterms:modified xsi:type="dcterms:W3CDTF">2018-12-13T12:06:00Z</dcterms:modified>
</cp:coreProperties>
</file>