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43"/>
        <w:gridCol w:w="1546"/>
        <w:gridCol w:w="2106"/>
        <w:gridCol w:w="143"/>
        <w:gridCol w:w="1703"/>
        <w:gridCol w:w="134"/>
        <w:gridCol w:w="286"/>
        <w:gridCol w:w="1698"/>
        <w:gridCol w:w="1687"/>
        <w:gridCol w:w="143"/>
        <w:gridCol w:w="148"/>
        <w:gridCol w:w="155"/>
      </w:tblGrid>
      <w:tr w:rsidR="00161E8B" w:rsidTr="004E6142">
        <w:trPr>
          <w:trHeight w:hRule="exact" w:val="277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  <w:tr w:rsidR="00161E8B" w:rsidTr="004E6142">
        <w:trPr>
          <w:trHeight w:hRule="exact" w:val="138"/>
        </w:trPr>
        <w:tc>
          <w:tcPr>
            <w:tcW w:w="282" w:type="dxa"/>
          </w:tcPr>
          <w:p w:rsidR="00161E8B" w:rsidRDefault="00161E8B"/>
        </w:tc>
        <w:tc>
          <w:tcPr>
            <w:tcW w:w="143" w:type="dxa"/>
          </w:tcPr>
          <w:p w:rsidR="00161E8B" w:rsidRDefault="00161E8B"/>
        </w:tc>
        <w:tc>
          <w:tcPr>
            <w:tcW w:w="1551" w:type="dxa"/>
          </w:tcPr>
          <w:p w:rsidR="00161E8B" w:rsidRDefault="00161E8B"/>
        </w:tc>
        <w:tc>
          <w:tcPr>
            <w:tcW w:w="2113" w:type="dxa"/>
          </w:tcPr>
          <w:p w:rsidR="00161E8B" w:rsidRDefault="00161E8B"/>
        </w:tc>
        <w:tc>
          <w:tcPr>
            <w:tcW w:w="143" w:type="dxa"/>
          </w:tcPr>
          <w:p w:rsidR="00161E8B" w:rsidRDefault="00161E8B"/>
        </w:tc>
        <w:tc>
          <w:tcPr>
            <w:tcW w:w="1709" w:type="dxa"/>
          </w:tcPr>
          <w:p w:rsidR="00161E8B" w:rsidRDefault="00161E8B"/>
        </w:tc>
        <w:tc>
          <w:tcPr>
            <w:tcW w:w="134" w:type="dxa"/>
          </w:tcPr>
          <w:p w:rsidR="00161E8B" w:rsidRDefault="00161E8B"/>
        </w:tc>
        <w:tc>
          <w:tcPr>
            <w:tcW w:w="287" w:type="dxa"/>
          </w:tcPr>
          <w:p w:rsidR="00161E8B" w:rsidRDefault="00161E8B"/>
        </w:tc>
        <w:tc>
          <w:tcPr>
            <w:tcW w:w="1704" w:type="dxa"/>
          </w:tcPr>
          <w:p w:rsidR="00161E8B" w:rsidRDefault="00161E8B"/>
        </w:tc>
        <w:tc>
          <w:tcPr>
            <w:tcW w:w="1693" w:type="dxa"/>
          </w:tcPr>
          <w:p w:rsidR="00161E8B" w:rsidRDefault="00161E8B"/>
        </w:tc>
        <w:tc>
          <w:tcPr>
            <w:tcW w:w="143" w:type="dxa"/>
          </w:tcPr>
          <w:p w:rsidR="00161E8B" w:rsidRDefault="00161E8B"/>
        </w:tc>
        <w:tc>
          <w:tcPr>
            <w:tcW w:w="148" w:type="dxa"/>
          </w:tcPr>
          <w:p w:rsidR="00161E8B" w:rsidRDefault="00161E8B"/>
        </w:tc>
        <w:tc>
          <w:tcPr>
            <w:tcW w:w="156" w:type="dxa"/>
          </w:tcPr>
          <w:p w:rsidR="00161E8B" w:rsidRDefault="00161E8B"/>
        </w:tc>
      </w:tr>
    </w:tbl>
    <w:p w:rsidR="004E6142" w:rsidRDefault="004A44F0">
      <w:r>
        <w:rPr>
          <w:noProof/>
          <w:lang w:val="ru-RU" w:eastAsia="ru-RU"/>
        </w:rPr>
        <w:drawing>
          <wp:inline distT="0" distB="0" distL="0" distR="0">
            <wp:extent cx="6477000" cy="8953500"/>
            <wp:effectExtent l="0" t="0" r="0" b="0"/>
            <wp:docPr id="8" name="Рисунок 8" descr="1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142">
        <w:br w:type="page"/>
      </w:r>
    </w:p>
    <w:p w:rsidR="004E6142" w:rsidRDefault="004A44F0"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991600"/>
            <wp:effectExtent l="0" t="0" r="0" b="0"/>
            <wp:docPr id="12" name="Рисунок 12" descr="1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142">
        <w:br w:type="page"/>
      </w:r>
    </w:p>
    <w:p w:rsidR="004E6142" w:rsidRDefault="004E6142"/>
    <w:p w:rsidR="00161E8B" w:rsidRPr="004E6142" w:rsidRDefault="00161E8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4"/>
        <w:gridCol w:w="2580"/>
        <w:gridCol w:w="3318"/>
        <w:gridCol w:w="1451"/>
        <w:gridCol w:w="813"/>
        <w:gridCol w:w="147"/>
      </w:tblGrid>
      <w:tr w:rsidR="00161E8B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40.03.01.02_1.plx</w:t>
            </w:r>
          </w:p>
        </w:tc>
        <w:tc>
          <w:tcPr>
            <w:tcW w:w="3545" w:type="dxa"/>
          </w:tcPr>
          <w:p w:rsidR="00161E8B" w:rsidRDefault="00161E8B"/>
        </w:tc>
        <w:tc>
          <w:tcPr>
            <w:tcW w:w="1560" w:type="dxa"/>
          </w:tcPr>
          <w:p w:rsidR="00161E8B" w:rsidRDefault="00161E8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61E8B">
        <w:trPr>
          <w:trHeight w:hRule="exact" w:val="138"/>
        </w:trPr>
        <w:tc>
          <w:tcPr>
            <w:tcW w:w="143" w:type="dxa"/>
          </w:tcPr>
          <w:p w:rsidR="00161E8B" w:rsidRDefault="00161E8B"/>
        </w:tc>
        <w:tc>
          <w:tcPr>
            <w:tcW w:w="1844" w:type="dxa"/>
          </w:tcPr>
          <w:p w:rsidR="00161E8B" w:rsidRDefault="00161E8B"/>
        </w:tc>
        <w:tc>
          <w:tcPr>
            <w:tcW w:w="2694" w:type="dxa"/>
          </w:tcPr>
          <w:p w:rsidR="00161E8B" w:rsidRDefault="00161E8B"/>
        </w:tc>
        <w:tc>
          <w:tcPr>
            <w:tcW w:w="3545" w:type="dxa"/>
          </w:tcPr>
          <w:p w:rsidR="00161E8B" w:rsidRDefault="00161E8B"/>
        </w:tc>
        <w:tc>
          <w:tcPr>
            <w:tcW w:w="1560" w:type="dxa"/>
          </w:tcPr>
          <w:p w:rsidR="00161E8B" w:rsidRDefault="00161E8B"/>
        </w:tc>
        <w:tc>
          <w:tcPr>
            <w:tcW w:w="852" w:type="dxa"/>
          </w:tcPr>
          <w:p w:rsidR="00161E8B" w:rsidRDefault="00161E8B"/>
        </w:tc>
        <w:tc>
          <w:tcPr>
            <w:tcW w:w="143" w:type="dxa"/>
          </w:tcPr>
          <w:p w:rsidR="00161E8B" w:rsidRDefault="00161E8B"/>
        </w:tc>
      </w:tr>
      <w:tr w:rsidR="00161E8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E8B" w:rsidRDefault="00161E8B"/>
        </w:tc>
      </w:tr>
      <w:tr w:rsidR="00161E8B">
        <w:trPr>
          <w:trHeight w:hRule="exact" w:val="248"/>
        </w:trPr>
        <w:tc>
          <w:tcPr>
            <w:tcW w:w="143" w:type="dxa"/>
          </w:tcPr>
          <w:p w:rsidR="00161E8B" w:rsidRDefault="00161E8B"/>
        </w:tc>
        <w:tc>
          <w:tcPr>
            <w:tcW w:w="1844" w:type="dxa"/>
          </w:tcPr>
          <w:p w:rsidR="00161E8B" w:rsidRDefault="00161E8B"/>
        </w:tc>
        <w:tc>
          <w:tcPr>
            <w:tcW w:w="2694" w:type="dxa"/>
          </w:tcPr>
          <w:p w:rsidR="00161E8B" w:rsidRDefault="00161E8B"/>
        </w:tc>
        <w:tc>
          <w:tcPr>
            <w:tcW w:w="3545" w:type="dxa"/>
          </w:tcPr>
          <w:p w:rsidR="00161E8B" w:rsidRDefault="00161E8B"/>
        </w:tc>
        <w:tc>
          <w:tcPr>
            <w:tcW w:w="1560" w:type="dxa"/>
          </w:tcPr>
          <w:p w:rsidR="00161E8B" w:rsidRDefault="00161E8B"/>
        </w:tc>
        <w:tc>
          <w:tcPr>
            <w:tcW w:w="852" w:type="dxa"/>
          </w:tcPr>
          <w:p w:rsidR="00161E8B" w:rsidRDefault="00161E8B"/>
        </w:tc>
        <w:tc>
          <w:tcPr>
            <w:tcW w:w="143" w:type="dxa"/>
          </w:tcPr>
          <w:p w:rsidR="00161E8B" w:rsidRDefault="00161E8B"/>
        </w:tc>
      </w:tr>
      <w:tr w:rsidR="00161E8B" w:rsidRPr="004E6142">
        <w:trPr>
          <w:trHeight w:hRule="exact" w:val="277"/>
        </w:trPr>
        <w:tc>
          <w:tcPr>
            <w:tcW w:w="143" w:type="dxa"/>
          </w:tcPr>
          <w:p w:rsidR="00161E8B" w:rsidRDefault="00161E8B"/>
        </w:tc>
        <w:tc>
          <w:tcPr>
            <w:tcW w:w="1844" w:type="dxa"/>
          </w:tcPr>
          <w:p w:rsidR="00161E8B" w:rsidRDefault="00161E8B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138"/>
        </w:trPr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2361"/>
        </w:trPr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61E8B" w:rsidRPr="004E6142" w:rsidRDefault="00161E8B">
            <w:pPr>
              <w:spacing w:after="0" w:line="240" w:lineRule="auto"/>
              <w:rPr>
                <w:lang w:val="ru-RU"/>
              </w:rPr>
            </w:pPr>
          </w:p>
          <w:p w:rsidR="00161E8B" w:rsidRPr="004E6142" w:rsidRDefault="004E6142">
            <w:pPr>
              <w:spacing w:after="0" w:line="240" w:lineRule="auto"/>
              <w:rPr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161E8B" w:rsidRPr="004E6142" w:rsidRDefault="00161E8B">
            <w:pPr>
              <w:spacing w:after="0" w:line="240" w:lineRule="auto"/>
              <w:rPr>
                <w:lang w:val="ru-RU"/>
              </w:rPr>
            </w:pPr>
          </w:p>
          <w:p w:rsidR="00161E8B" w:rsidRPr="004E6142" w:rsidRDefault="004E6142">
            <w:pPr>
              <w:spacing w:after="0" w:line="240" w:lineRule="auto"/>
              <w:rPr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_________________</w:t>
            </w:r>
          </w:p>
          <w:p w:rsidR="00161E8B" w:rsidRPr="004E6142" w:rsidRDefault="00161E8B">
            <w:pPr>
              <w:spacing w:after="0" w:line="240" w:lineRule="auto"/>
              <w:rPr>
                <w:lang w:val="ru-RU"/>
              </w:rPr>
            </w:pPr>
          </w:p>
          <w:p w:rsidR="00161E8B" w:rsidRPr="004E6142" w:rsidRDefault="004E6142">
            <w:pPr>
              <w:spacing w:after="0" w:line="240" w:lineRule="auto"/>
              <w:rPr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_________________</w:t>
            </w:r>
          </w:p>
        </w:tc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138"/>
        </w:trPr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248"/>
        </w:trPr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277"/>
        </w:trPr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138"/>
        </w:trPr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2500"/>
        </w:trPr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61E8B" w:rsidRPr="004E6142" w:rsidRDefault="00161E8B">
            <w:pPr>
              <w:spacing w:after="0" w:line="240" w:lineRule="auto"/>
              <w:rPr>
                <w:lang w:val="ru-RU"/>
              </w:rPr>
            </w:pPr>
          </w:p>
          <w:p w:rsidR="00161E8B" w:rsidRPr="004E6142" w:rsidRDefault="004E6142">
            <w:pPr>
              <w:spacing w:after="0" w:line="240" w:lineRule="auto"/>
              <w:rPr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161E8B" w:rsidRPr="004E6142" w:rsidRDefault="00161E8B">
            <w:pPr>
              <w:spacing w:after="0" w:line="240" w:lineRule="auto"/>
              <w:rPr>
                <w:lang w:val="ru-RU"/>
              </w:rPr>
            </w:pPr>
          </w:p>
          <w:p w:rsidR="00161E8B" w:rsidRPr="004E6142" w:rsidRDefault="004E6142">
            <w:pPr>
              <w:spacing w:after="0" w:line="240" w:lineRule="auto"/>
              <w:rPr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_________________</w:t>
            </w:r>
          </w:p>
          <w:p w:rsidR="00161E8B" w:rsidRPr="004E6142" w:rsidRDefault="00161E8B">
            <w:pPr>
              <w:spacing w:after="0" w:line="240" w:lineRule="auto"/>
              <w:rPr>
                <w:lang w:val="ru-RU"/>
              </w:rPr>
            </w:pPr>
          </w:p>
          <w:p w:rsidR="00161E8B" w:rsidRPr="004E6142" w:rsidRDefault="004E6142">
            <w:pPr>
              <w:spacing w:after="0" w:line="240" w:lineRule="auto"/>
              <w:rPr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_________________</w:t>
            </w:r>
          </w:p>
        </w:tc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138"/>
        </w:trPr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248"/>
        </w:trPr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277"/>
        </w:trPr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138"/>
        </w:trPr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2222"/>
        </w:trPr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61E8B" w:rsidRPr="004E6142" w:rsidRDefault="00161E8B">
            <w:pPr>
              <w:spacing w:after="0" w:line="240" w:lineRule="auto"/>
              <w:rPr>
                <w:lang w:val="ru-RU"/>
              </w:rPr>
            </w:pPr>
          </w:p>
          <w:p w:rsidR="00161E8B" w:rsidRPr="004E6142" w:rsidRDefault="004E6142">
            <w:pPr>
              <w:spacing w:after="0" w:line="240" w:lineRule="auto"/>
              <w:rPr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161E8B" w:rsidRPr="004E6142" w:rsidRDefault="00161E8B">
            <w:pPr>
              <w:spacing w:after="0" w:line="240" w:lineRule="auto"/>
              <w:rPr>
                <w:lang w:val="ru-RU"/>
              </w:rPr>
            </w:pPr>
          </w:p>
          <w:p w:rsidR="00161E8B" w:rsidRPr="004E6142" w:rsidRDefault="004E6142">
            <w:pPr>
              <w:spacing w:after="0" w:line="240" w:lineRule="auto"/>
              <w:rPr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_________________</w:t>
            </w:r>
          </w:p>
          <w:p w:rsidR="00161E8B" w:rsidRPr="004E6142" w:rsidRDefault="00161E8B">
            <w:pPr>
              <w:spacing w:after="0" w:line="240" w:lineRule="auto"/>
              <w:rPr>
                <w:lang w:val="ru-RU"/>
              </w:rPr>
            </w:pPr>
          </w:p>
          <w:p w:rsidR="00161E8B" w:rsidRPr="004E6142" w:rsidRDefault="004E6142">
            <w:pPr>
              <w:spacing w:after="0" w:line="240" w:lineRule="auto"/>
              <w:rPr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_________________</w:t>
            </w:r>
          </w:p>
        </w:tc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138"/>
        </w:trPr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387"/>
        </w:trPr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277"/>
        </w:trPr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277"/>
        </w:trPr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2222"/>
        </w:trPr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61E8B" w:rsidRPr="004E6142" w:rsidRDefault="00161E8B">
            <w:pPr>
              <w:spacing w:after="0" w:line="240" w:lineRule="auto"/>
              <w:rPr>
                <w:lang w:val="ru-RU"/>
              </w:rPr>
            </w:pPr>
          </w:p>
          <w:p w:rsidR="00161E8B" w:rsidRPr="004E6142" w:rsidRDefault="004E6142">
            <w:pPr>
              <w:spacing w:after="0" w:line="240" w:lineRule="auto"/>
              <w:rPr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161E8B" w:rsidRPr="004E6142" w:rsidRDefault="00161E8B">
            <w:pPr>
              <w:spacing w:after="0" w:line="240" w:lineRule="auto"/>
              <w:rPr>
                <w:lang w:val="ru-RU"/>
              </w:rPr>
            </w:pPr>
          </w:p>
          <w:p w:rsidR="00161E8B" w:rsidRPr="004E6142" w:rsidRDefault="004E6142">
            <w:pPr>
              <w:spacing w:after="0" w:line="240" w:lineRule="auto"/>
              <w:rPr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_________________</w:t>
            </w:r>
          </w:p>
          <w:p w:rsidR="00161E8B" w:rsidRPr="004E6142" w:rsidRDefault="00161E8B">
            <w:pPr>
              <w:spacing w:after="0" w:line="240" w:lineRule="auto"/>
              <w:rPr>
                <w:lang w:val="ru-RU"/>
              </w:rPr>
            </w:pPr>
          </w:p>
          <w:p w:rsidR="00161E8B" w:rsidRPr="004E6142" w:rsidRDefault="004E6142">
            <w:pPr>
              <w:spacing w:after="0" w:line="240" w:lineRule="auto"/>
              <w:rPr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_________________</w:t>
            </w:r>
          </w:p>
        </w:tc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</w:tbl>
    <w:p w:rsidR="00161E8B" w:rsidRPr="004E6142" w:rsidRDefault="004E6142">
      <w:pPr>
        <w:rPr>
          <w:sz w:val="0"/>
          <w:szCs w:val="0"/>
          <w:lang w:val="ru-RU"/>
        </w:rPr>
      </w:pPr>
      <w:r w:rsidRPr="004E6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975"/>
        <w:gridCol w:w="1752"/>
        <w:gridCol w:w="4801"/>
        <w:gridCol w:w="970"/>
      </w:tblGrid>
      <w:tr w:rsidR="00161E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161E8B" w:rsidRDefault="00161E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61E8B" w:rsidRPr="004E6142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устойчивой системы знаний  об основах правового регулирования налоговой сферы, о правовых признаках налоговых платежей и их структуре, правовом статусе участников налоговых отношений; интеграция знаний о налогах и налоговой системе, полученных в ходе изучения других дисциплин учебного плана, в единый комплекс; формирование базовых представлений о порядке надлежащего исполнения правовых обязанностей на основе развитого правосознания,  сформированных профессиональных установок и ценностных ориентаций (на примере налоговых отношений); формирование способности к правовой оценке фактического поведения участников налоговых правоотношений.</w:t>
            </w:r>
          </w:p>
        </w:tc>
      </w:tr>
      <w:tr w:rsidR="00161E8B" w:rsidRPr="004E6142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освоения дисциплины: изучение видов налоговых платежей, их особенностей и признаков;  исследование порядка исполнения обязанности по уплате налоговых платежей, форм и методов налогового контроля, порядка привлечения к ответственности за нарушения налогового законодательства, а также порядка защиты прав участников налоговых отношений; рассмотрение проблем квалификации налоговых правонарушений; изучение актуальных теоретических и практических проблем подотрасли налогового права; получение опыта   принятия эффективных юридически значимых решений в сфере реализации налогово-правовых норм; обучение навыкам правовой оценки фактического поведения участников налоговых правоотношений на предмет законности, надлежащего выполнения возложенных законом юридических обязанностей и предписаний в налоговой сфере.</w:t>
            </w:r>
          </w:p>
        </w:tc>
      </w:tr>
      <w:tr w:rsidR="00161E8B" w:rsidRPr="004E6142">
        <w:trPr>
          <w:trHeight w:hRule="exact" w:val="277"/>
        </w:trPr>
        <w:tc>
          <w:tcPr>
            <w:tcW w:w="766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161E8B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161E8B" w:rsidRPr="004E614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61E8B" w:rsidRPr="004E614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161E8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161E8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,Уголовное право,</w:t>
            </w:r>
          </w:p>
        </w:tc>
      </w:tr>
      <w:tr w:rsidR="00161E8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</w:t>
            </w:r>
          </w:p>
        </w:tc>
      </w:tr>
      <w:tr w:rsidR="00161E8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,Административное право</w:t>
            </w:r>
          </w:p>
        </w:tc>
      </w:tr>
      <w:tr w:rsidR="00161E8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,Конституционное право</w:t>
            </w:r>
          </w:p>
        </w:tc>
      </w:tr>
      <w:tr w:rsidR="00161E8B" w:rsidRPr="004E614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61E8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последующих дисциплин:</w:t>
            </w:r>
          </w:p>
        </w:tc>
      </w:tr>
      <w:tr w:rsidR="00161E8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 право,</w:t>
            </w:r>
          </w:p>
        </w:tc>
      </w:tr>
      <w:tr w:rsidR="00161E8B" w:rsidRPr="004E614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161E8B" w:rsidRPr="004E6142">
        <w:trPr>
          <w:trHeight w:hRule="exact" w:val="277"/>
        </w:trPr>
        <w:tc>
          <w:tcPr>
            <w:tcW w:w="766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161E8B" w:rsidRPr="004E6142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61E8B" w:rsidRPr="004E6142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действующее налоговое законодательство Российской Федерации,  сущность, специфику и содержание основных налогово -правовых актов (нормативных, правоприменительных, интерпретационных);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61E8B" w:rsidRPr="004E614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оперировать юридическими понятиями и категориями, разработанными наукой налогового права;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61E8B" w:rsidRPr="004E614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юридической терминологией в налоговой сфере;</w:t>
            </w:r>
          </w:p>
        </w:tc>
      </w:tr>
      <w:tr w:rsidR="00161E8B" w:rsidRPr="004E6142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61E8B" w:rsidRPr="004E6142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отличительные особенности и признаки  налоговых правоотношений, их виды, а также совокупность правовых норм, закрепляющих  правовой статус участников налоговых правоотношений;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61E8B" w:rsidRPr="004E6142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действовать в соответствии с должностными инструкциями, а также определять компетенцию органов публичной власти, обладающих юрисдикционными полномочиями в налоговой сфере , в том числе - при наличии налогового спора (конфликта);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61E8B" w:rsidRPr="004E6142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различных правовых явлений, правовых актов, налоговых правоотношений, являющихся объектом профессиональной деятельности;</w:t>
            </w:r>
          </w:p>
        </w:tc>
      </w:tr>
      <w:tr w:rsidR="00161E8B" w:rsidRPr="004E614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161E8B" w:rsidRDefault="004E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211"/>
        <w:gridCol w:w="143"/>
        <w:gridCol w:w="821"/>
        <w:gridCol w:w="696"/>
        <w:gridCol w:w="1115"/>
        <w:gridCol w:w="1250"/>
        <w:gridCol w:w="701"/>
        <w:gridCol w:w="398"/>
        <w:gridCol w:w="980"/>
      </w:tblGrid>
      <w:tr w:rsidR="00161E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1135" w:type="dxa"/>
          </w:tcPr>
          <w:p w:rsidR="00161E8B" w:rsidRDefault="00161E8B"/>
        </w:tc>
        <w:tc>
          <w:tcPr>
            <w:tcW w:w="1277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426" w:type="dxa"/>
          </w:tcPr>
          <w:p w:rsidR="00161E8B" w:rsidRDefault="00161E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законодательство Российской Федерации;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61E8B" w:rsidRPr="004E6142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налогово-правовые нормы в зависимости от характера содержащегося в них правового предписания (запрет, дозволение, обязывание и т.п.);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61E8B" w:rsidRPr="004E6142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 в сфере налоговых правоотношений;</w:t>
            </w:r>
          </w:p>
        </w:tc>
      </w:tr>
      <w:tr w:rsidR="00161E8B" w:rsidRPr="004E6142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61E8B" w:rsidRPr="004E6142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формы реализации налогово-правовых норм,  социальную и правовую сущность юридического предписания (на примере налоговых отношений),  понятие и признаки правомерного поведения участников налоговых правоотношений;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61E8B" w:rsidRPr="004E6142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устанавливать форму реализации налогово-правовой нормы в исследуемом правоотношении (соблюдение, исполнение, использование);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61E8B" w:rsidRPr="004E614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юридической терминологией в налоговой сфере, а также  навыками работы с налоговыми правовыми актами;</w:t>
            </w:r>
          </w:p>
        </w:tc>
      </w:tr>
      <w:tr w:rsidR="00161E8B" w:rsidRPr="004E6142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положения действующего налогового законодательства;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демонстрировать профессиональные стандарты поведения;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61E8B" w:rsidRPr="004E614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применять на практике имеющиеся профессиональные знания;</w:t>
            </w:r>
          </w:p>
        </w:tc>
      </w:tr>
      <w:tr w:rsidR="00161E8B" w:rsidRPr="004E6142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61E8B" w:rsidRPr="004E6142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особенности правил, приемов и средств юридической техники подготовки документов в налоговой  сфере при разрешении налоговых споров и конфликтов;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61E8B" w:rsidRPr="004E6142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общую структуру юридического документа, собирать, систематизировать материалы и аргументы, а также применять электронные ресурсы для поиска, систематизации, обработки необходимой информации;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61E8B" w:rsidRPr="004E6142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поиска необходимой информации, выбора правовой нормы, правовой позиции при формировании аргументации в содержании юридического документа;</w:t>
            </w:r>
          </w:p>
        </w:tc>
      </w:tr>
      <w:tr w:rsidR="00161E8B" w:rsidRPr="004E6142">
        <w:trPr>
          <w:trHeight w:hRule="exact" w:val="277"/>
        </w:trPr>
        <w:tc>
          <w:tcPr>
            <w:tcW w:w="99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161E8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161E8B" w:rsidRPr="004E61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«Теоретико-правые основы налогообложения»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1.1:  «Предмет, метод, система налогового права Российской Федерации»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как подотрасль финансового права и как отрасль законодательства.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налогового права в России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 предмет налогового права.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регулирования налоговых отношений.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налогового права.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источников налогового права.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налогового права.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Налогово-правовая норма и ее особенности.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</w:tbl>
    <w:p w:rsidR="00161E8B" w:rsidRDefault="004E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78"/>
        <w:gridCol w:w="117"/>
        <w:gridCol w:w="804"/>
        <w:gridCol w:w="666"/>
        <w:gridCol w:w="1082"/>
        <w:gridCol w:w="1203"/>
        <w:gridCol w:w="666"/>
        <w:gridCol w:w="383"/>
        <w:gridCol w:w="938"/>
      </w:tblGrid>
      <w:tr w:rsidR="00161E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1135" w:type="dxa"/>
          </w:tcPr>
          <w:p w:rsidR="00161E8B" w:rsidRDefault="00161E8B"/>
        </w:tc>
        <w:tc>
          <w:tcPr>
            <w:tcW w:w="1277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426" w:type="dxa"/>
          </w:tcPr>
          <w:p w:rsidR="00161E8B" w:rsidRDefault="00161E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61E8B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1.3: "Субъекты налогового права. Участники налоговых отношений"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налоговых отношений. Понятие налогово-правового статуса.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участников налоговых отношений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Налогоплательщики, правовой статус. Классификация налогоплательщиков. Взаимозависимые лица.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Представительство в налоговых отношениях.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Личный кабинет налогоплательщика.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агенты.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Консолидированная группа налогоплательщиков: понятие, правовой статус.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налогообложения налогоплательщиков-участников региональных инвестиционных проектов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контролируемых иностранных компаний.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органов налогового администрирования.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права и обязанности налоговых органов.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  <w:tr w:rsidR="00161E8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"Правовые основы налоговой системы"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налоговой системы государства.  Существенные параметры налоговой системы. Структура налоговой системы.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 мировых  налоговых систем.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принципы построения налоговой системы РФ.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Установление и введение налоговых платежей.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налоговые режимы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</w:tbl>
    <w:p w:rsidR="00161E8B" w:rsidRDefault="004E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6"/>
        <w:gridCol w:w="119"/>
        <w:gridCol w:w="812"/>
        <w:gridCol w:w="672"/>
        <w:gridCol w:w="1102"/>
        <w:gridCol w:w="1213"/>
        <w:gridCol w:w="672"/>
        <w:gridCol w:w="388"/>
        <w:gridCol w:w="946"/>
      </w:tblGrid>
      <w:tr w:rsidR="00161E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1135" w:type="dxa"/>
          </w:tcPr>
          <w:p w:rsidR="00161E8B" w:rsidRDefault="00161E8B"/>
        </w:tc>
        <w:tc>
          <w:tcPr>
            <w:tcW w:w="1277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426" w:type="dxa"/>
          </w:tcPr>
          <w:p w:rsidR="00161E8B" w:rsidRDefault="00161E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61E8B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"Общая характеристика налогового права Российской Федерации"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источников налогового права.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Налоговое законодательство: понятие, структура, состав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правотворческого процесса в сфере налогообложения.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Действие налогового законодательства во времени, в пространстве и по кругу лиц.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Подзаконные акты в сфере налогового регулирования.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официального опубликования нормативных актов, регулирующих налоговые правоотношения.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Международный договор как источник налогового права.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Принципы налогового права.</w:t>
            </w:r>
          </w:p>
          <w:p w:rsidR="00161E8B" w:rsidRPr="004E6142" w:rsidRDefault="00161E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Налоговые платежи, их виды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налога, юридические признаки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сбора и пошлины.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Страховые сборы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налоговых платежей. Обязательные  и факультативные признаки элементов налога.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Классификации налоговых платежей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  <w:tr w:rsidR="00161E8B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"Правовые основы налоговой системы"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«Система налогов и сборов РФ»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Вопросы для подготовки по изучаемой теме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Налоговая система России: общая характеристика и структура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Принципы организации и функционирования налоговой системы России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Система налоговых платежей РФ.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Нормативно-правовое закрепление классификации налоговых платежей: федеральные, региональные, местные налоги и сборы.Налоговая политика: понятие, сущность.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Органы государственной власти, формирующие и осуществляющие налоговую политику государства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Методы осуществления налоговой политики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Основные направления налоговой реформы в РФ</w:t>
            </w:r>
          </w:p>
          <w:p w:rsidR="00161E8B" w:rsidRPr="004E6142" w:rsidRDefault="00161E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1E8B" w:rsidRPr="004E6142" w:rsidRDefault="00161E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1E8B" w:rsidRPr="004E6142" w:rsidRDefault="00161E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</w:tbl>
    <w:p w:rsidR="00161E8B" w:rsidRDefault="004E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02"/>
        <w:gridCol w:w="119"/>
        <w:gridCol w:w="815"/>
        <w:gridCol w:w="674"/>
        <w:gridCol w:w="1092"/>
        <w:gridCol w:w="1215"/>
        <w:gridCol w:w="674"/>
        <w:gridCol w:w="389"/>
        <w:gridCol w:w="948"/>
      </w:tblGrid>
      <w:tr w:rsidR="00161E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1135" w:type="dxa"/>
          </w:tcPr>
          <w:p w:rsidR="00161E8B" w:rsidRDefault="00161E8B"/>
        </w:tc>
        <w:tc>
          <w:tcPr>
            <w:tcW w:w="1277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426" w:type="dxa"/>
          </w:tcPr>
          <w:p w:rsidR="00161E8B" w:rsidRDefault="00161E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61E8B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"Участники налоговых отношений"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участников налоговых отношений.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Налогоплательщики. Особенности определения право- и дееспособности. Классификации налогоплательщиков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Представительство в налоговых отношениях.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Лица, содействующие уплате налогов. Правовой статус налоговых агентов.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организации и деятельности органов налогового администрирования.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статус налоговых органов. Функции налоговых органов. Структура налоговых органов. Основные права и обязанности должностных лиц налоговых органов в сфере налогообложения.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Таможенные органы как участники налоговых отношений.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Финансовые органы как участники налоговых отношений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Правовые основы взаимодействия налоговых органов и органов внутренних дел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</w:tbl>
    <w:p w:rsidR="00161E8B" w:rsidRDefault="004E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2"/>
        <w:gridCol w:w="118"/>
        <w:gridCol w:w="807"/>
        <w:gridCol w:w="678"/>
        <w:gridCol w:w="1098"/>
        <w:gridCol w:w="1207"/>
        <w:gridCol w:w="669"/>
        <w:gridCol w:w="385"/>
        <w:gridCol w:w="941"/>
      </w:tblGrid>
      <w:tr w:rsidR="00161E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1135" w:type="dxa"/>
          </w:tcPr>
          <w:p w:rsidR="00161E8B" w:rsidRDefault="00161E8B"/>
        </w:tc>
        <w:tc>
          <w:tcPr>
            <w:tcW w:w="1277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426" w:type="dxa"/>
          </w:tcPr>
          <w:p w:rsidR="00161E8B" w:rsidRDefault="00161E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61E8B">
        <w:trPr>
          <w:trHeight w:hRule="exact" w:val="112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"Предмет, метод, система налогового права Российской Федерации"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налогового права Российской Федерации»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Налоговое право: понятие, предмет, метод регулирования.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Налоговое право в системе российского права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налогового права.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Налоговая норма и ее особенности.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Отличие налога от налогового сбора.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Налоговые и неналоговые сборы.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Налог и страховые взносы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Налоговая льгота как факультативный элемент налога.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Методы налогообложения: равное, пропорциональное, прогрессивное, регрессивное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Соотношение налогового права с другими структурными элементами системы российского права: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конституционное право;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административное право;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финансовое право;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бюджетное право;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право и гражданское право;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уголовное право;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муниципальное право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Понятие и основные признаки нормы налогового права. Структура налоговой нормы. Виды налоговых норм.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Толкование налоговых норм.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 Конституционно-правовые нормы в системе налогового регулирования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Несоответствие  нормативно- правовых актов о налогах и сборах НК РФ.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Значение актов судебных органов в сфере налогообложения.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Акты Конституционного суда в сфере налогообложения.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Общеотраслевые и специальные принципы налогового права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  <w:tr w:rsidR="00161E8B" w:rsidRPr="004E614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"Правовые основы исполнения обязанности по уплате налоговых платежей. Порядок осуществления налогового контроля и привлечения к ответственности за совершение налоговых правонарушений"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</w:tbl>
    <w:p w:rsidR="00161E8B" w:rsidRPr="004E6142" w:rsidRDefault="004E6142">
      <w:pPr>
        <w:rPr>
          <w:sz w:val="0"/>
          <w:szCs w:val="0"/>
          <w:lang w:val="ru-RU"/>
        </w:rPr>
      </w:pPr>
      <w:r w:rsidRPr="004E6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475"/>
        <w:gridCol w:w="117"/>
        <w:gridCol w:w="802"/>
        <w:gridCol w:w="665"/>
        <w:gridCol w:w="1095"/>
        <w:gridCol w:w="1201"/>
        <w:gridCol w:w="665"/>
        <w:gridCol w:w="382"/>
        <w:gridCol w:w="937"/>
      </w:tblGrid>
      <w:tr w:rsidR="00161E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1135" w:type="dxa"/>
          </w:tcPr>
          <w:p w:rsidR="00161E8B" w:rsidRDefault="00161E8B"/>
        </w:tc>
        <w:tc>
          <w:tcPr>
            <w:tcW w:w="1277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426" w:type="dxa"/>
          </w:tcPr>
          <w:p w:rsidR="00161E8B" w:rsidRDefault="00161E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161E8B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2.1: «Налоговая обязанность»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Налоговая обязанность: понятие и содержание.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Стадии исполнения обязанности по уплате налоговых платежей: исчисление и уплата налога. Юридическое определение момента уплаты налогового платежа.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принципы исполнения обязанности по уплате налога (сбора).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Возникновение, изменение и прекращение обязанности по уплате налога  сбора.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Недоимка. Порядок взыскания с налогоплательщика-организации и налогоплательщика-физического лица налога, сбора, пени.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  <w:tr w:rsidR="00161E8B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2.2: «Налоговый контроль»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налогового контроля и его значение. Налоговый контроль как разновидность финансового контроля.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методы  осуществления налогового контроля.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налогового контроля.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налогоплательщиков. Идентификационный номер налогоплательщика.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Информация, используемая в целях проведения налогового контроля. Порядок получения такой информации.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Налоговая проверка как основной вид налогового контроля.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Налоговый контроль в связи с совершением сделок между взаимозависимыми лицами.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Соглашение о ценообразовании.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Налоговый мониторинг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</w:tbl>
    <w:p w:rsidR="00161E8B" w:rsidRDefault="004E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0"/>
        <w:gridCol w:w="119"/>
        <w:gridCol w:w="813"/>
        <w:gridCol w:w="673"/>
        <w:gridCol w:w="1103"/>
        <w:gridCol w:w="1214"/>
        <w:gridCol w:w="673"/>
        <w:gridCol w:w="389"/>
        <w:gridCol w:w="947"/>
      </w:tblGrid>
      <w:tr w:rsidR="00161E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1135" w:type="dxa"/>
          </w:tcPr>
          <w:p w:rsidR="00161E8B" w:rsidRDefault="00161E8B"/>
        </w:tc>
        <w:tc>
          <w:tcPr>
            <w:tcW w:w="1277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426" w:type="dxa"/>
          </w:tcPr>
          <w:p w:rsidR="00161E8B" w:rsidRDefault="00161E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161E8B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Общие положения о юридической ответственности за нарушения налогового законодательства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ответственности за нарушения законодательства о налогах и сборах.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ответственности за нарушения налогового законодательства: финансовая, административная, уголовная, дисциплинарная ответственность.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законодательства о налогах и сборах как основание привлечения к налоговой ответственности.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налогового правонарушения: объект, объективная сторона, субъект и субъективная сторона налогового правонарушения.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Обстоятельства, исключающие привлечение налогоплательщика к ответственности. Обстоятельства, исключающие вину лица в совершении налогового правонарушения. Обстоятельства, смягчающие и отягчающие вину за совершение налогового правонарушения.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налоговой санкции. Давность привлечения к ответственности за совершение налогового правонарушения и давность взыскания налоговых санкций.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  <w:tr w:rsidR="00161E8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Виды налоговых правонарушений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нарушений законодательства о налогах и сборах.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налоговых правонарушений.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Вида налоговых правонарушений и ответственность за их совершение.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правонарушения, совершаемые банковскими организациями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  <w:tr w:rsidR="00161E8B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"Основные способы защиты прав участников налоговых отношений"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Законодательное закрепление гарантий реализации прав налогоплательщиков на защиту нарушенных прав и интересов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Судебная форма защиты прав налогоплательщиков -  граждан  и юридических лиц.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Обжалование действий (решений) органов налоговой службы в административном порядке.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прав налогоплательщиков в Конституционном суде Российской Федерации.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взыскания убытков, причиненных налогоплательщикам действиями (решениями) налоговых органов.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</w:tbl>
    <w:p w:rsidR="00161E8B" w:rsidRDefault="004E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475"/>
        <w:gridCol w:w="117"/>
        <w:gridCol w:w="802"/>
        <w:gridCol w:w="665"/>
        <w:gridCol w:w="1095"/>
        <w:gridCol w:w="1201"/>
        <w:gridCol w:w="665"/>
        <w:gridCol w:w="382"/>
        <w:gridCol w:w="937"/>
      </w:tblGrid>
      <w:tr w:rsidR="00161E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1135" w:type="dxa"/>
          </w:tcPr>
          <w:p w:rsidR="00161E8B" w:rsidRDefault="00161E8B"/>
        </w:tc>
        <w:tc>
          <w:tcPr>
            <w:tcW w:w="1277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426" w:type="dxa"/>
          </w:tcPr>
          <w:p w:rsidR="00161E8B" w:rsidRDefault="00161E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161E8B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"Налоговая обязанность"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Порядок исчисления и уплаты налоговых платежей. Принцип добросовестности исполнения обязанности по уплате налогов и сборов.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Порядок изменения сроков уплаты налогов и сборов.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изменения сроков уплаты налогов и сборов: отсрочка, рассрочка по уплате налога и сбора, инвестиционный налоговый кредит.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и условия применения способов обеспечения исполнения обязанности по уплате налогов и сборов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Порядок зачета и возврата излишне уплаченного налога, сбора или пени.</w:t>
            </w:r>
          </w:p>
          <w:p w:rsidR="00161E8B" w:rsidRPr="004E6142" w:rsidRDefault="00161E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2.1. Понятие недоимки.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Требование об уплате налогов и сборов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Меры принудительного исполнения налоговой обязанности. Взыскание налога, сбора, пени.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взыскания налога, сбора и пени с налогоплательщика-физического лица.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взыскания налога, сбора и пени с налогоплательщиков организаций и индивидуальных предпринимателей.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Списание безнадежных долгов по налогам и сборам.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</w:tbl>
    <w:p w:rsidR="00161E8B" w:rsidRDefault="004E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3"/>
        <w:gridCol w:w="119"/>
        <w:gridCol w:w="813"/>
        <w:gridCol w:w="673"/>
        <w:gridCol w:w="1102"/>
        <w:gridCol w:w="1213"/>
        <w:gridCol w:w="673"/>
        <w:gridCol w:w="388"/>
        <w:gridCol w:w="946"/>
      </w:tblGrid>
      <w:tr w:rsidR="00161E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1135" w:type="dxa"/>
          </w:tcPr>
          <w:p w:rsidR="00161E8B" w:rsidRDefault="00161E8B"/>
        </w:tc>
        <w:tc>
          <w:tcPr>
            <w:tcW w:w="1277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426" w:type="dxa"/>
          </w:tcPr>
          <w:p w:rsidR="00161E8B" w:rsidRDefault="00161E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161E8B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"Налоговый контроль"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Налоговый контроль как вид финансового контроля: особенности, признаки, элементы.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и задачи налогового контроля.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Учет налогоплательщиков: порядок осуществления.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контрольные мероприятия. Составление протокола при производстве действий по осуществлению налогового контроля.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Правовое положение лиц, участвующих в проведении мероприятий налогового контроля: свидетель, эксперт, специалист, понятой, переводчик. Процессуальные права и обязанности.</w:t>
            </w:r>
          </w:p>
          <w:p w:rsidR="00161E8B" w:rsidRPr="004E6142" w:rsidRDefault="00161E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Органы, осуществляющие налоговые проверки. Полномочия по проведению налоговых проверок.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Камеральная налоговая проверка. Сроки проведения проверки. Порядок оформления результатов проверки.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Выездная налоговая проверка. Сроки проверки. Порядок проведения.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Повторные налоговые проверки.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Оформление результатов выездной налоговой проверки.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Порядок вынесения решения по результатам рассмотрения материалов налоговой проверки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  <w:tr w:rsidR="00161E8B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Общие положения об ответственности за нарушения налогового законодательства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Налоговое правонарушение: понятие, признаки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Классификации налоговых правонарушений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привлечения к финансовой ответственности за совершение налоговых правонарушений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Состав налогового правонарушения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Обстоятельства, исключающие возможность привлечение лица к ответственности за совершение налогового правонарушения.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Обстоятельства, смягчающие и отягчающие ответственность за совершение налогового правонарушения.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Налоговые санкции. Понятие. Порядок назначения и взыскания.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Давность привлечения к ответственности за совершение налогового правонарушения и давность взыскания налоговых санкций.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</w:tbl>
    <w:p w:rsidR="00161E8B" w:rsidRDefault="004E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9"/>
        <w:gridCol w:w="119"/>
        <w:gridCol w:w="813"/>
        <w:gridCol w:w="673"/>
        <w:gridCol w:w="1098"/>
        <w:gridCol w:w="1213"/>
        <w:gridCol w:w="673"/>
        <w:gridCol w:w="388"/>
        <w:gridCol w:w="946"/>
      </w:tblGrid>
      <w:tr w:rsidR="00161E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1135" w:type="dxa"/>
          </w:tcPr>
          <w:p w:rsidR="00161E8B" w:rsidRDefault="00161E8B"/>
        </w:tc>
        <w:tc>
          <w:tcPr>
            <w:tcW w:w="1277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426" w:type="dxa"/>
          </w:tcPr>
          <w:p w:rsidR="00161E8B" w:rsidRDefault="00161E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161E8B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"Виды налоговых правонарушений"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Ответственность налогоплательщиков за нарушение порядка постановки на учет в налоговом органе.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Ответственность налогоплательщиков и налоговых агентов за неуплату (неполную уплату) сумм налоговых платежей. Грубое нарушение правил учета доходов и расходов и объектов налогообложения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Нарушения сроков предоставления налоговых деклараций, документов налоговой отчетности, иных сведений (информации) в соответствии с налоговым законодательством и (или) по запросу (требованию) налоговых органов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Ответственность лиц, привлекаемых к осуществлению мероприятий налогового контроля.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банков за правонарушения, предусмотренные НК РФ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  <w:tr w:rsidR="00161E8B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"Основные способы защиты прав участников налоговых правоотношений"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Законодательное закрепление гарантий реализации прав налогоплательщиков на защиту нарушенных прав и интересов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Судебная форма защиты прав налогоплательщиков -  граждан  и юридических лиц.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Обжалование действий (решений) органов налоговой службы в административном порядке.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Защита прав налогоплательщиков в Конституционном суде Российской Федерации.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взыскания убытков, причиненных налогоплательщикам действиями (решениями) налоговых органов.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  <w:tr w:rsidR="00161E8B" w:rsidRPr="004E61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"Правовые основы исчисления и уплаты федеральных налоговых платежей, а также применения специальных налоговых режимов"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</w:tbl>
    <w:p w:rsidR="00161E8B" w:rsidRPr="004E6142" w:rsidRDefault="004E6142">
      <w:pPr>
        <w:rPr>
          <w:sz w:val="0"/>
          <w:szCs w:val="0"/>
          <w:lang w:val="ru-RU"/>
        </w:rPr>
      </w:pPr>
      <w:r w:rsidRPr="004E6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9"/>
        <w:gridCol w:w="118"/>
        <w:gridCol w:w="812"/>
        <w:gridCol w:w="672"/>
        <w:gridCol w:w="1102"/>
        <w:gridCol w:w="1212"/>
        <w:gridCol w:w="672"/>
        <w:gridCol w:w="388"/>
        <w:gridCol w:w="945"/>
      </w:tblGrid>
      <w:tr w:rsidR="00161E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1135" w:type="dxa"/>
          </w:tcPr>
          <w:p w:rsidR="00161E8B" w:rsidRDefault="00161E8B"/>
        </w:tc>
        <w:tc>
          <w:tcPr>
            <w:tcW w:w="1277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426" w:type="dxa"/>
          </w:tcPr>
          <w:p w:rsidR="00161E8B" w:rsidRDefault="00161E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161E8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3.1: «Порядок исчисления и уплаты федеральных налогов,  сборов, обязательных социальных взносов»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Федеральные налоги и сборы в системе налоговых платежей России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добавленную стоимость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Акцизы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доходы физических лиц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прибыль организаций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Водный налог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добычу полезных ископаемых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пошлина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за пользование объектами животного мира и водными биологическими ресурсами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 взносы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  <w:tr w:rsidR="00161E8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"Правовые основы применения специальных налоговых режимов"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для сельскохозяйственных товаропроизводителей (единый сельскохозяйственный налог);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Упрощенная система налогообложения;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в виде единого налога на вмененный доход для отдельных видов деятельности;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при выполнении соглашений о разделе продукции;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Патентная система налогообложения</w:t>
            </w:r>
          </w:p>
          <w:p w:rsidR="00161E8B" w:rsidRDefault="00161E8B">
            <w:pPr>
              <w:spacing w:after="0" w:line="240" w:lineRule="auto"/>
              <w:rPr>
                <w:sz w:val="19"/>
                <w:szCs w:val="19"/>
              </w:rPr>
            </w:pP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</w:tbl>
    <w:p w:rsidR="00161E8B" w:rsidRDefault="004E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28"/>
        <w:gridCol w:w="118"/>
        <w:gridCol w:w="809"/>
        <w:gridCol w:w="670"/>
        <w:gridCol w:w="1100"/>
        <w:gridCol w:w="1209"/>
        <w:gridCol w:w="670"/>
        <w:gridCol w:w="386"/>
        <w:gridCol w:w="943"/>
      </w:tblGrid>
      <w:tr w:rsidR="00161E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1135" w:type="dxa"/>
          </w:tcPr>
          <w:p w:rsidR="00161E8B" w:rsidRDefault="00161E8B"/>
        </w:tc>
        <w:tc>
          <w:tcPr>
            <w:tcW w:w="1277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426" w:type="dxa"/>
          </w:tcPr>
          <w:p w:rsidR="00161E8B" w:rsidRDefault="00161E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161E8B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"Порядок исчисления и уплаты федеральных налогов, сборов, обязательных социальных взносов".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1. Правовая природа косвенных налогов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экономическая сущность и правовая природа косвенных налоговых платежей.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Косвенные налоги в системе налогов и сборов России. Отличительные особенности установления  и уплаты.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понятий налогоплательщик и носитель налога.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механизм исчисления и уплаты косвенных налогов. Порядок и условия возмещения косвенных налогов из бюджета государства.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оформления операций, подлежащих обложению косвенными налогами (налоговая отчетность).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.Порядок исчисления и уплаты налога на добавленную стоимость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исчисления и уплаты акцизов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Судебная практика в сфере разрешения налоговых споров по исчислению и уплате косвенных налогов</w:t>
            </w:r>
          </w:p>
          <w:p w:rsidR="00161E8B" w:rsidRPr="004E6142" w:rsidRDefault="00161E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НДФЛ: понятие, место в системе налогов и сборов России.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Плательщики НДФЛ, их правовой статус.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налогообложения нерезидентов-физических лиц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налоговых вычетов по НДФЛ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и сроки уплаты НДФЛ</w:t>
            </w:r>
          </w:p>
          <w:p w:rsidR="00161E8B" w:rsidRPr="004E6142" w:rsidRDefault="00161E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3: Правовое регулирование уплаты налога на прибыль организаций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налога на прибыль организаций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плательщиков налога на прибыль организаций.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Объект налогообложения по налогу на прибыль организаций. Понятие доходов и расходов.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Ставки налога  на прибыль, порядок его исчисления и уплаты.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Судебная практика в сфере разрешения налоговых споров по уплате налога на прибыль организаций.</w:t>
            </w:r>
          </w:p>
          <w:p w:rsidR="00161E8B" w:rsidRPr="004E6142" w:rsidRDefault="00161E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4: Порядок исчисления и уплаты отдельных федеральных налоговых платежей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Природоресурсные налоговые платежи: понятие, место 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</w:tbl>
    <w:p w:rsidR="00161E8B" w:rsidRDefault="004E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8"/>
        <w:gridCol w:w="118"/>
        <w:gridCol w:w="811"/>
        <w:gridCol w:w="680"/>
        <w:gridCol w:w="1097"/>
        <w:gridCol w:w="1212"/>
        <w:gridCol w:w="672"/>
        <w:gridCol w:w="388"/>
        <w:gridCol w:w="945"/>
      </w:tblGrid>
      <w:tr w:rsidR="00161E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1135" w:type="dxa"/>
          </w:tcPr>
          <w:p w:rsidR="00161E8B" w:rsidRDefault="00161E8B"/>
        </w:tc>
        <w:tc>
          <w:tcPr>
            <w:tcW w:w="1277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426" w:type="dxa"/>
          </w:tcPr>
          <w:p w:rsidR="00161E8B" w:rsidRDefault="00161E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161E8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в системе налогов России.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исчисления и уплаты НДПИ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исчисления и уплаты водного налога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Сбор за пользование объектами животного мира и водными биологическими ресурсами.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исчисления и уплаты государственной пошлины.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Обязательные социальные взносы.</w:t>
            </w:r>
          </w:p>
          <w:p w:rsidR="00161E8B" w:rsidRDefault="00161E8B">
            <w:pPr>
              <w:spacing w:after="0" w:line="240" w:lineRule="auto"/>
              <w:rPr>
                <w:sz w:val="19"/>
                <w:szCs w:val="19"/>
              </w:rPr>
            </w:pPr>
          </w:p>
          <w:p w:rsidR="00161E8B" w:rsidRDefault="00161E8B">
            <w:pPr>
              <w:spacing w:after="0" w:line="240" w:lineRule="auto"/>
              <w:rPr>
                <w:sz w:val="19"/>
                <w:szCs w:val="19"/>
              </w:rPr>
            </w:pPr>
          </w:p>
          <w:p w:rsidR="00161E8B" w:rsidRDefault="00161E8B">
            <w:pPr>
              <w:spacing w:after="0" w:line="240" w:lineRule="auto"/>
              <w:rPr>
                <w:sz w:val="19"/>
                <w:szCs w:val="19"/>
              </w:rPr>
            </w:pP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  <w:tr w:rsidR="00161E8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Правовые основы применения специальных налоговых режимов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налогообложения для сельскохозяйственных товаропроизводителей (единый сельскохозяйственный налог);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Упрощенная система налогообложения;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налогообложения в виде единого налога на вмененный доход для отдельных видов деятельности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налогообложения при выполнении соглашений о разделе продукции;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Патентная система налогообложения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  <w:tr w:rsidR="00161E8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доклада, посвященному исчислению и уплате отдельных федеральных налоговых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  <w:tr w:rsidR="00161E8B" w:rsidRPr="004E61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"Правовые основы исчисления и уплаты региональных и местных налоговых платежей"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«Правовые основы исчисления и уплаты региональных налогов»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имущество организаций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Транспортный налог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игорный бизнес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  <w:tr w:rsidR="00161E8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«Правовые основы исчисления и уплаты  местных налогов и сборов»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Земельный налог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имущество физических лиц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Торговый сбор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</w:tbl>
    <w:p w:rsidR="00161E8B" w:rsidRDefault="004E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5"/>
        <w:gridCol w:w="133"/>
        <w:gridCol w:w="796"/>
        <w:gridCol w:w="680"/>
        <w:gridCol w:w="1101"/>
        <w:gridCol w:w="1212"/>
        <w:gridCol w:w="672"/>
        <w:gridCol w:w="387"/>
        <w:gridCol w:w="945"/>
      </w:tblGrid>
      <w:tr w:rsidR="00161E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1135" w:type="dxa"/>
          </w:tcPr>
          <w:p w:rsidR="00161E8B" w:rsidRDefault="00161E8B"/>
        </w:tc>
        <w:tc>
          <w:tcPr>
            <w:tcW w:w="1277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426" w:type="dxa"/>
          </w:tcPr>
          <w:p w:rsidR="00161E8B" w:rsidRDefault="00161E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161E8B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"Правовые основы исчисления и уплаты региональных налогов"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1: Общая характеристика региональных налогов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установления и введения региональных налоговых платежей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Состав региональных налогов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единой правоприменительной практики в части исчисления и уплаты региональных налогов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Судебная практика в части разрешения налоговых споров по уплате региональных налогов</w:t>
            </w:r>
          </w:p>
          <w:p w:rsidR="00161E8B" w:rsidRPr="004E6142" w:rsidRDefault="00161E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состав имущественных налоговых платежей.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 на имущество организаций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транспортного налога в системе налогов и сборов.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 и налоговая база по транспортному налогу.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Налоговые ставки, налоговый период. Особенности исчисления и уплаты транспортного налога.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6.Налог на игорный бизнес: правовые особенности установления и исчисления.</w:t>
            </w:r>
          </w:p>
          <w:p w:rsidR="00161E8B" w:rsidRPr="004E6142" w:rsidRDefault="00161E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  <w:tr w:rsidR="00161E8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"Правовые основы исчисления и уплаты местных налогов и сборов"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 на имущество физических лиц: порядок исчисления и уплаты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Нормативно-правовое регулирование исчисления и уплаты земельного налога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Налогоплательщики, объекты обложения и налоговая база по налогу на землю.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налоговых льгот по земельному налогу.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направления реформирования в сфере местного налогообложения а в Российской Федерации.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Торговый сбор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  <w:tr w:rsidR="00161E8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доклада, посвященному исчислению и уплате отдельных региональных либо местных налоговых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-3 ПК-3 ПК- 4 ПК-8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  <w:tr w:rsidR="00161E8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-3 ПК-3 ПК- 4 ПК-8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</w:tr>
      <w:tr w:rsidR="00161E8B">
        <w:trPr>
          <w:trHeight w:hRule="exact" w:val="277"/>
        </w:trPr>
        <w:tc>
          <w:tcPr>
            <w:tcW w:w="993" w:type="dxa"/>
          </w:tcPr>
          <w:p w:rsidR="00161E8B" w:rsidRDefault="00161E8B"/>
        </w:tc>
        <w:tc>
          <w:tcPr>
            <w:tcW w:w="3545" w:type="dxa"/>
          </w:tcPr>
          <w:p w:rsidR="00161E8B" w:rsidRDefault="00161E8B"/>
        </w:tc>
        <w:tc>
          <w:tcPr>
            <w:tcW w:w="143" w:type="dxa"/>
          </w:tcPr>
          <w:p w:rsidR="00161E8B" w:rsidRDefault="00161E8B"/>
        </w:tc>
        <w:tc>
          <w:tcPr>
            <w:tcW w:w="851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1135" w:type="dxa"/>
          </w:tcPr>
          <w:p w:rsidR="00161E8B" w:rsidRDefault="00161E8B"/>
        </w:tc>
        <w:tc>
          <w:tcPr>
            <w:tcW w:w="1277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426" w:type="dxa"/>
          </w:tcPr>
          <w:p w:rsidR="00161E8B" w:rsidRDefault="00161E8B"/>
        </w:tc>
        <w:tc>
          <w:tcPr>
            <w:tcW w:w="993" w:type="dxa"/>
          </w:tcPr>
          <w:p w:rsidR="00161E8B" w:rsidRDefault="00161E8B"/>
        </w:tc>
      </w:tr>
      <w:tr w:rsidR="00161E8B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61E8B" w:rsidRPr="004E614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161E8B" w:rsidRPr="004E6142">
        <w:trPr>
          <w:trHeight w:hRule="exact" w:val="44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этапы формирования налогового права в России.</w:t>
            </w:r>
          </w:p>
        </w:tc>
      </w:tr>
    </w:tbl>
    <w:p w:rsidR="00161E8B" w:rsidRPr="004E6142" w:rsidRDefault="004E6142">
      <w:pPr>
        <w:rPr>
          <w:sz w:val="0"/>
          <w:szCs w:val="0"/>
          <w:lang w:val="ru-RU"/>
        </w:rPr>
      </w:pPr>
      <w:r w:rsidRPr="004E6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793"/>
        <w:gridCol w:w="972"/>
      </w:tblGrid>
      <w:tr w:rsidR="00161E8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161E8B" w:rsidRDefault="00161E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161E8B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налога. Юридические признаки налога.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природа налогового сбора: основные признаки.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Принцип законности и определенности налогов и сборов.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предмет налогового права. Классификация общественных отношений, регулируемых налоговым правом.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 налогового права: особенности правового регулирования.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Система налогового права: понятие, структура, основные тенденции развития.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Общая характеристика источников налогового права, их классификация.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Система налогового законодательства. Особенности законотворчества в налоговой сфере.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Полномочия органов исполнительной власти в сфере издания нормативно-правовых актов по вопросам налогообложения. Соотношение законов и подзаконных актов в сфере налогового регулирования.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Международные договоры в системе источников налогового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международных соглашений по вопросам налогообложения.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12.  Состав принципов налогообложения. 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правовое закрепление.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Правовые основы налоговой системы  государства.  Структурные  элементы налоговой системы. Классификация налоговых систем. Соотношение понятий «налоговая система» и «система налогов».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Система  налогов РФ. Правовые принципы организации и функционирования системы налогов РФ.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структуры налога. Правовое значение элементов налогообложения. Обязательные элементы налога. Факультативные элементы налога.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Налоговая льгота как элемент структуры налога. Виды льгот. Порядок установления.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Объект налога как правовое основание  налогообложения. Соотношение понятий объект налога, предмет налога, источник налога.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Налоговая база и ее определение. Масштаб налога. Налоговый период.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Порядок исчисления налога. Налоговая ставка, виды налоговых ставок.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Порядок и сроки уплаты налога. Определение момента уплаты налога.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Классификация налоговых платежей. Критерии, используемые для подразделения налогов. Юридические (по сфере действия и полномочиям властей в сфере установления и введения налоговых платежей) и экономические (по возможности переложения налога с плательщика на потребителя) классификации налогов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и признаки налоговых правоотношений.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Классификация налоговых правоотношений: по функциональной направленности, по предмету регулирования, по характеру правовой нормы, по структуре, по экономической составляющей и т.д.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Структура налогового правоотношения: объект, субъекты, содержание. Понятие и значение юридических фактов в налоговом регулировании.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Субъекты налогового права. Особенности правового статуса.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Общая характеристика участников  налоговых отношений. Виды участников налоговых отношений.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статус налогоплательщика.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Основные права налогоплательщиков. Порядок реализации, гарантии осуществления и защиты прав налогоплательщиков.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Основные обязанности налогоплательщиков, гарантии их исполнения.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Правовой статус налоговых агентов. Основные обязанности налоговых агентов.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Представительство в налоговых отношениях. Виды представительства. Документы, удостоверяющие статус представителя.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Правовая природа социальных взносов: понятие, признаки, элементы.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Нормативно-правовое регулирование полномочий Федеральной налоговой службы и ее структурных подразделений в налоговой сфере.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и признаки обособленного структурного подразделения для целей налогообложения.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Общие положения о принудительном исполнении обязанности по уплате налогов и сборов. Меры принудительного исполнения обязанности по уплате налоговых платежей.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Понятие исполнения обязанности по уплате налогов и сборов. Возникновение и прекращение обязанности  по уплате налогов и сборов, ее изменение. Принципы исполнения налоговой обязанности.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Основания прекращения  обязанности по уплате налогов и сборов: понятие, виды, особенности нормативно-правового регулирования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Порядок взыскания налога, сбора и пени с налогоплательщика-физического лица, не обладающего статусом индивидуального предпринимателя.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Порядок взыскания налога, сбора и пени с налогоплательщиков организаций и индивидуальных предпринимателей за счет имущества.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Порядок изменения сроков уплаты налогов и сборов.  Обстоятельства, влияющие на применение института изменения сроков уплаты налогов и сборов. Органы, уполномоченные принимать решение об изменении сроков уплаты  налогов и сборов. Формы изменения сроков уплаты налогов и сборов.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Порядок и условия применения способов обеспечения исполнения обязанности по уплате налогов и сборов. Способы обеспечения исполнения обязанности по уплате налогов и сборов.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Пеня как способ обеспечения исполнения обязанности по уплате налога.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Арест имущества как способ обеспечения исполнения обязанности по уплате налога.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Залог и поручительство как способы обеспечения исполнения обязанности по уплате налога.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Банковская гарантия в налоговых отношениях.</w:t>
            </w:r>
          </w:p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Инвестиционный налоговый кредит.</w:t>
            </w:r>
          </w:p>
        </w:tc>
      </w:tr>
    </w:tbl>
    <w:p w:rsidR="00161E8B" w:rsidRDefault="004E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885"/>
        <w:gridCol w:w="1865"/>
        <w:gridCol w:w="1950"/>
        <w:gridCol w:w="2190"/>
        <w:gridCol w:w="700"/>
        <w:gridCol w:w="996"/>
      </w:tblGrid>
      <w:tr w:rsidR="00161E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2127" w:type="dxa"/>
          </w:tcPr>
          <w:p w:rsidR="00161E8B" w:rsidRDefault="00161E8B"/>
        </w:tc>
        <w:tc>
          <w:tcPr>
            <w:tcW w:w="2269" w:type="dxa"/>
          </w:tcPr>
          <w:p w:rsidR="00161E8B" w:rsidRDefault="00161E8B"/>
        </w:tc>
        <w:tc>
          <w:tcPr>
            <w:tcW w:w="710" w:type="dxa"/>
          </w:tcPr>
          <w:p w:rsidR="00161E8B" w:rsidRDefault="00161E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161E8B" w:rsidRPr="004E6142">
        <w:trPr>
          <w:trHeight w:hRule="exact" w:val="597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Отсрочка и рассрочка по уплате налогов (сборов).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Порядок зачета (возврата) излишне уплаченного налога (сбора)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Порядок зачета (возврата) излишне взысканного налога (сбора)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Налоговый контроль: понятие, виды, методы осуществления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Формы и методы  осуществления налогового контроля.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Виды налогового контроля.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Учет налогоплательщиков. Идентификационный номер налогоплательщика.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Понятие и правовое регулирование налоговой тайны.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Налоговая декларация. Порядок внесения изменений в налоговую декларацию.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Налоговая проверка как основной вид налогового контроля.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Порядок осуществления и процессуальное оформление отдельных мероприятий налогового контроля (осмотр; истребование документов; выемка документов и предметов; экспертиза, инвентаризация)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Налоговое правонарушение: понятие, признаки  Классификации налоговых правонарушений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Принципы привлечения к финансовой ответственности за совершение налоговых правонарушений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Состав налогового правонарушения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Обстоятельства, исключающие возможность привлечение лица к ответственности за совершение налогового правонарушения.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Обстоятельства, смягчающие и отягчающие ответственность за совершение налогового правонарушения.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Налоговые санкции. Понятие. Порядок назначения и взыскания. Давность привлечения к ответственности за совершение налогового правонарушения и давность взыскания налоговых санкций.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Судебная форма защиты прав налогоплательщиков -  граждан  и юридических лиц.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Обжалование действий (решений) органов налоговой службы в  административном порядке.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 Защита прав налогоплательщиков в Конституционном Суде Российской Федерации.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Правовые основы взыскания убытков,  причиненных налогоплательщикам действиями (решениями) налоговых органов.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Правовая природа страховых взносов.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Налоговый мониторинг</w:t>
            </w:r>
          </w:p>
        </w:tc>
      </w:tr>
      <w:tr w:rsidR="00161E8B" w:rsidRPr="004E61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161E8B" w:rsidRPr="004E61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161E8B" w:rsidRPr="004E6142">
        <w:trPr>
          <w:trHeight w:hRule="exact" w:val="277"/>
        </w:trPr>
        <w:tc>
          <w:tcPr>
            <w:tcW w:w="710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E8B" w:rsidRPr="004E6142" w:rsidRDefault="00161E8B">
            <w:pPr>
              <w:rPr>
                <w:lang w:val="ru-RU"/>
              </w:rPr>
            </w:pPr>
          </w:p>
        </w:tc>
      </w:tr>
      <w:tr w:rsidR="00161E8B" w:rsidRPr="004E61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161E8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61E8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право: учеб. пособие для сред.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161E8B" w:rsidRPr="004E614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61E8B" w:rsidRPr="004E614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Васюк А. В., Медянников Ю.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право: практикум-тренинг для студентов направления подготовки 030900.62 Юриспруденция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Российская таможенная академия, Владивостокский филиал,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161E8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61E8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 В.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161E8B" w:rsidRPr="004E614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Ваймер Е.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(общая часть):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61E8B" w:rsidRPr="004E614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161E8B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61E8B" w:rsidRPr="004E61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161E8B" w:rsidRPr="004E614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право: учебник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=116806&amp;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</w:tbl>
    <w:p w:rsidR="00161E8B" w:rsidRPr="004E6142" w:rsidRDefault="004E6142">
      <w:pPr>
        <w:rPr>
          <w:sz w:val="0"/>
          <w:szCs w:val="0"/>
          <w:lang w:val="ru-RU"/>
        </w:rPr>
      </w:pPr>
      <w:r w:rsidRPr="004E6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8"/>
        <w:gridCol w:w="3786"/>
        <w:gridCol w:w="4735"/>
        <w:gridCol w:w="991"/>
      </w:tblGrid>
      <w:tr w:rsidR="00161E8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161E8B" w:rsidRDefault="00161E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161E8B" w:rsidRPr="004E614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Васюк А. В. , Медянников Ю. В.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 : практикум-тренинг для студентов направления подготовки 030900.62 Юриспруденция 2014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=438355&amp;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161E8B" w:rsidRPr="004E614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учебное пособие Эриашвили Н.Д., Килясханов И.Ш.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Дополнительная информация: 2-е изд., перераб. и доп. 2015</w:t>
            </w:r>
          </w:p>
        </w:tc>
      </w:tr>
      <w:tr w:rsidR="00161E8B" w:rsidRPr="004E614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Борзунова О. А.</w:t>
            </w:r>
          </w:p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Налоговый кодекс Российской Федерации от создания до наших дней: монография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=460421&amp;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161E8B" w:rsidRPr="004E61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 8-е изд., пер. и доп. 2017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161E8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61E8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161E8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161E8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161E8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161E8B">
        <w:trPr>
          <w:trHeight w:hRule="exact" w:val="277"/>
        </w:trPr>
        <w:tc>
          <w:tcPr>
            <w:tcW w:w="710" w:type="dxa"/>
          </w:tcPr>
          <w:p w:rsidR="00161E8B" w:rsidRDefault="00161E8B"/>
        </w:tc>
        <w:tc>
          <w:tcPr>
            <w:tcW w:w="58" w:type="dxa"/>
          </w:tcPr>
          <w:p w:rsidR="00161E8B" w:rsidRDefault="00161E8B"/>
        </w:tc>
        <w:tc>
          <w:tcPr>
            <w:tcW w:w="3913" w:type="dxa"/>
          </w:tcPr>
          <w:p w:rsidR="00161E8B" w:rsidRDefault="00161E8B"/>
        </w:tc>
        <w:tc>
          <w:tcPr>
            <w:tcW w:w="5104" w:type="dxa"/>
          </w:tcPr>
          <w:p w:rsidR="00161E8B" w:rsidRDefault="00161E8B"/>
        </w:tc>
        <w:tc>
          <w:tcPr>
            <w:tcW w:w="993" w:type="dxa"/>
          </w:tcPr>
          <w:p w:rsidR="00161E8B" w:rsidRDefault="00161E8B"/>
        </w:tc>
      </w:tr>
      <w:tr w:rsidR="00161E8B" w:rsidRPr="004E614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161E8B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Default="004E6142">
            <w:pPr>
              <w:spacing w:after="0" w:line="240" w:lineRule="auto"/>
              <w:rPr>
                <w:sz w:val="19"/>
                <w:szCs w:val="19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161E8B">
        <w:trPr>
          <w:trHeight w:hRule="exact" w:val="277"/>
        </w:trPr>
        <w:tc>
          <w:tcPr>
            <w:tcW w:w="710" w:type="dxa"/>
          </w:tcPr>
          <w:p w:rsidR="00161E8B" w:rsidRDefault="00161E8B"/>
        </w:tc>
        <w:tc>
          <w:tcPr>
            <w:tcW w:w="58" w:type="dxa"/>
          </w:tcPr>
          <w:p w:rsidR="00161E8B" w:rsidRDefault="00161E8B"/>
        </w:tc>
        <w:tc>
          <w:tcPr>
            <w:tcW w:w="3913" w:type="dxa"/>
          </w:tcPr>
          <w:p w:rsidR="00161E8B" w:rsidRDefault="00161E8B"/>
        </w:tc>
        <w:tc>
          <w:tcPr>
            <w:tcW w:w="5104" w:type="dxa"/>
          </w:tcPr>
          <w:p w:rsidR="00161E8B" w:rsidRDefault="00161E8B"/>
        </w:tc>
        <w:tc>
          <w:tcPr>
            <w:tcW w:w="993" w:type="dxa"/>
          </w:tcPr>
          <w:p w:rsidR="00161E8B" w:rsidRDefault="00161E8B"/>
        </w:tc>
      </w:tr>
      <w:tr w:rsidR="00161E8B" w:rsidRPr="004E614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161E8B" w:rsidRPr="004E614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E8B" w:rsidRPr="004E6142" w:rsidRDefault="004E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E6142" w:rsidRDefault="004E6142">
      <w:pPr>
        <w:rPr>
          <w:lang w:val="ru-RU"/>
        </w:rPr>
      </w:pPr>
    </w:p>
    <w:p w:rsidR="004E6142" w:rsidRPr="004E6142" w:rsidRDefault="004E6142" w:rsidP="004E6142">
      <w:pPr>
        <w:rPr>
          <w:lang w:val="ru-RU"/>
        </w:rPr>
      </w:pPr>
    </w:p>
    <w:p w:rsidR="004E6142" w:rsidRPr="004E6142" w:rsidRDefault="004E6142" w:rsidP="004E6142">
      <w:pPr>
        <w:rPr>
          <w:lang w:val="ru-RU"/>
        </w:rPr>
      </w:pPr>
    </w:p>
    <w:p w:rsidR="004E6142" w:rsidRPr="004E6142" w:rsidRDefault="004E6142" w:rsidP="004E6142">
      <w:pPr>
        <w:rPr>
          <w:lang w:val="ru-RU"/>
        </w:rPr>
      </w:pPr>
    </w:p>
    <w:p w:rsidR="004E6142" w:rsidRPr="004E6142" w:rsidRDefault="004E6142" w:rsidP="004E6142">
      <w:pPr>
        <w:rPr>
          <w:lang w:val="ru-RU"/>
        </w:rPr>
      </w:pPr>
    </w:p>
    <w:p w:rsidR="004E6142" w:rsidRPr="004E6142" w:rsidRDefault="004E6142" w:rsidP="004E6142">
      <w:pPr>
        <w:rPr>
          <w:lang w:val="ru-RU"/>
        </w:rPr>
      </w:pPr>
    </w:p>
    <w:p w:rsidR="004E6142" w:rsidRPr="004E6142" w:rsidRDefault="004E6142" w:rsidP="004E6142">
      <w:pPr>
        <w:rPr>
          <w:lang w:val="ru-RU"/>
        </w:rPr>
      </w:pPr>
    </w:p>
    <w:p w:rsidR="004E6142" w:rsidRPr="004E6142" w:rsidRDefault="004E6142" w:rsidP="004E6142">
      <w:pPr>
        <w:rPr>
          <w:lang w:val="ru-RU"/>
        </w:rPr>
      </w:pPr>
    </w:p>
    <w:p w:rsidR="004E6142" w:rsidRPr="004E6142" w:rsidRDefault="004E6142" w:rsidP="004E6142">
      <w:pPr>
        <w:rPr>
          <w:lang w:val="ru-RU"/>
        </w:rPr>
      </w:pPr>
    </w:p>
    <w:p w:rsidR="004E6142" w:rsidRPr="004E6142" w:rsidRDefault="004E6142" w:rsidP="004E6142">
      <w:pPr>
        <w:rPr>
          <w:lang w:val="ru-RU"/>
        </w:rPr>
      </w:pPr>
    </w:p>
    <w:p w:rsidR="004E6142" w:rsidRPr="004E6142" w:rsidRDefault="004E6142" w:rsidP="004E6142">
      <w:pPr>
        <w:rPr>
          <w:lang w:val="ru-RU"/>
        </w:rPr>
      </w:pPr>
    </w:p>
    <w:p w:rsidR="004E6142" w:rsidRPr="004E6142" w:rsidRDefault="004E6142" w:rsidP="004E6142">
      <w:pPr>
        <w:rPr>
          <w:lang w:val="ru-RU"/>
        </w:rPr>
      </w:pPr>
    </w:p>
    <w:p w:rsidR="004E6142" w:rsidRPr="004E6142" w:rsidRDefault="004E6142" w:rsidP="004E6142">
      <w:pPr>
        <w:rPr>
          <w:lang w:val="ru-RU"/>
        </w:rPr>
      </w:pPr>
    </w:p>
    <w:p w:rsidR="004E6142" w:rsidRP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  <w:r>
        <w:rPr>
          <w:lang w:val="ru-RU"/>
        </w:rPr>
        <w:tab/>
      </w:r>
    </w:p>
    <w:p w:rsidR="004E6142" w:rsidRDefault="004E6142" w:rsidP="004E6142">
      <w:pPr>
        <w:rPr>
          <w:lang w:val="ru-RU"/>
        </w:rPr>
      </w:pPr>
      <w:r w:rsidRPr="0035360F">
        <w:rPr>
          <w:noProof/>
          <w:lang w:val="ru-RU" w:eastAsia="ru-RU"/>
        </w:rPr>
        <w:lastRenderedPageBreak/>
        <w:drawing>
          <wp:inline distT="0" distB="0" distL="0" distR="0" wp14:anchorId="21D0851A" wp14:editId="578F032C">
            <wp:extent cx="6480810" cy="9079551"/>
            <wp:effectExtent l="0" t="0" r="0" b="0"/>
            <wp:docPr id="4" name="Рисунок 4" descr="C:\Users\hachatran\Desktop\сканы 2018\02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hatran\Desktop\сканы 2018\022000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7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42" w:rsidRDefault="004E6142" w:rsidP="004E6142">
      <w:pPr>
        <w:rPr>
          <w:lang w:val="ru-RU"/>
        </w:rPr>
      </w:pPr>
    </w:p>
    <w:p w:rsidR="004E6142" w:rsidRPr="0035360F" w:rsidRDefault="004E6142" w:rsidP="004E6142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4E6142" w:rsidRPr="0035360F" w:rsidRDefault="004E6142" w:rsidP="004E6142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begin"/>
      </w: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instrText>TOC \z \o "1-3" \u \h</w:instrText>
      </w: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separate"/>
      </w:r>
      <w:hyperlink w:anchor="_Toc453750942"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программы……………………………………………………………………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_Toc453750942 \h</w:instrTex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5360F">
          <w:rPr>
            <w:rFonts w:ascii="Times New Roman" w:eastAsia="Calibri" w:hAnsi="Times New Roman" w:cs="Times New Roman"/>
            <w:noProof/>
            <w:webHidden/>
            <w:color w:val="00000A"/>
            <w:sz w:val="24"/>
            <w:szCs w:val="24"/>
            <w:lang w:val="ru-RU" w:eastAsia="ru-RU"/>
          </w:rPr>
          <w:t>24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4E6142" w:rsidRPr="0035360F" w:rsidRDefault="004E6142" w:rsidP="004E6142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оценивания………………………………………………………………………………………………...25</w:t>
      </w:r>
    </w:p>
    <w:p w:rsidR="004E6142" w:rsidRPr="0035360F" w:rsidRDefault="004E6142" w:rsidP="004E6142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hyperlink w:anchor="_Toc453750944"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eastAsia="ru-RU"/>
          </w:rPr>
          <w:t>3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программы………………………………………………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_Toc453750944 \h</w:instrTex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5360F">
          <w:rPr>
            <w:rFonts w:ascii="Times New Roman" w:eastAsia="Calibri" w:hAnsi="Times New Roman" w:cs="Times New Roman"/>
            <w:noProof/>
            <w:webHidden/>
            <w:color w:val="00000A"/>
            <w:sz w:val="24"/>
            <w:szCs w:val="24"/>
            <w:lang w:val="ru-RU" w:eastAsia="ru-RU"/>
          </w:rPr>
          <w:t>37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4E6142" w:rsidRPr="0035360F" w:rsidRDefault="004E6142" w:rsidP="004E6142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компетенций………………….......................48</w:t>
      </w:r>
    </w:p>
    <w:p w:rsidR="004E6142" w:rsidRPr="0035360F" w:rsidRDefault="004E6142" w:rsidP="004E6142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end"/>
      </w:r>
    </w:p>
    <w:p w:rsidR="004E6142" w:rsidRPr="0035360F" w:rsidRDefault="004E6142" w:rsidP="004E6142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End w:id="0"/>
      <w:r w:rsidRPr="0035360F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4E6142" w:rsidRPr="0035360F" w:rsidRDefault="004E6142" w:rsidP="004E6142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Times New Roman" w:hAnsi="Times New Roman" w:cs="Times New Roman"/>
          <w:color w:val="4F81BD"/>
          <w:sz w:val="24"/>
          <w:szCs w:val="24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4E6142" w:rsidRPr="0035360F" w:rsidRDefault="004E6142" w:rsidP="004E6142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000000"/>
          <w:sz w:val="28"/>
          <w:szCs w:val="28"/>
          <w:lang w:val="ru-RU" w:eastAsia="ru-RU"/>
        </w:rPr>
      </w:pPr>
      <w:bookmarkStart w:id="1" w:name="_Toc453750943"/>
      <w:r w:rsidRPr="0035360F">
        <w:rPr>
          <w:rFonts w:ascii="Cambria" w:eastAsia="Calibri" w:hAnsi="Cambria" w:cs="Cambria"/>
          <w:b/>
          <w:bCs/>
          <w:color w:val="000000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4E6142" w:rsidRPr="0035360F" w:rsidRDefault="004E6142" w:rsidP="004E6142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3.1 Показатели и критерии оценивания компетенций:  </w:t>
      </w:r>
    </w:p>
    <w:tbl>
      <w:tblPr>
        <w:tblW w:w="988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659"/>
        <w:gridCol w:w="2162"/>
        <w:gridCol w:w="2195"/>
        <w:gridCol w:w="1873"/>
      </w:tblGrid>
      <w:tr w:rsidR="004E6142" w:rsidRPr="0035360F" w:rsidTr="004E6142">
        <w:trPr>
          <w:trHeight w:val="760"/>
        </w:trPr>
        <w:tc>
          <w:tcPr>
            <w:tcW w:w="3659" w:type="dxa"/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195" w:type="dxa"/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73" w:type="dxa"/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4E6142" w:rsidRPr="004E6142" w:rsidTr="004E6142">
        <w:trPr>
          <w:trHeight w:val="506"/>
        </w:trPr>
        <w:tc>
          <w:tcPr>
            <w:tcW w:w="9889" w:type="dxa"/>
            <w:gridSpan w:val="4"/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ПК – 3 способностью обеспечивать соблюдение законодательства Российской Федерации субъектами права</w:t>
            </w:r>
          </w:p>
        </w:tc>
      </w:tr>
      <w:tr w:rsidR="004E6142" w:rsidRPr="0035360F" w:rsidTr="004E6142">
        <w:trPr>
          <w:trHeight w:val="11217"/>
        </w:trPr>
        <w:tc>
          <w:tcPr>
            <w:tcW w:w="3659" w:type="dxa"/>
            <w:tcMar>
              <w:left w:w="18" w:type="dxa"/>
            </w:tcMar>
          </w:tcPr>
          <w:p w:rsidR="004E6142" w:rsidRPr="0035360F" w:rsidRDefault="004E6142" w:rsidP="004E61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Знать: </w:t>
            </w: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налоговое законодательство;</w:t>
            </w:r>
          </w:p>
          <w:p w:rsidR="004E6142" w:rsidRPr="0035360F" w:rsidRDefault="004E6142" w:rsidP="004E61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Знать: региональные законы и нормативные правовые акты представительных органов местного самоуправления в сфере налогообложения;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Знать: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Основные виды международных правовых актов в налоговой сфере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действующие налогово-правовые нормы в зависимости от характера содержащегося в них правового предписания (запрет, дозволение, обязывание и т.п.)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Уметь: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характеризовать комплекс правовых средств воздействия на субъектов налоговых отношений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компетенцию органов государственной власти, обладающих властными полномочиями в сфере налоговых правоотношений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юридических фактов, правовых норм и правовых отношений в сфере налоговых правоотношений;</w:t>
            </w:r>
          </w:p>
          <w:p w:rsidR="004E6142" w:rsidRPr="0035360F" w:rsidRDefault="004E6142" w:rsidP="004E6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профессионального общения и развития в сфере реализации налогово-правовых норм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умением квалифицировать противоправные деяния субъектов налоговых правоотношений</w:t>
            </w:r>
            <w:r w:rsidRPr="0035360F">
              <w:rPr>
                <w:rFonts w:ascii="Times New Roman" w:eastAsia="Calibri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</w:tc>
        <w:tc>
          <w:tcPr>
            <w:tcW w:w="2162" w:type="dxa"/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1.2, 2.2, 2.3, 2.4,3.2)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(темы: 1.2, 2.2, 2.3, 2.4,3.2)</w:t>
            </w:r>
          </w:p>
        </w:tc>
      </w:tr>
      <w:tr w:rsidR="004E6142" w:rsidRPr="00866FB8" w:rsidTr="004E6142">
        <w:trPr>
          <w:trHeight w:val="600"/>
        </w:trPr>
        <w:tc>
          <w:tcPr>
            <w:tcW w:w="9889" w:type="dxa"/>
            <w:gridSpan w:val="4"/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ПК – 4 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4E6142" w:rsidRPr="004E6142" w:rsidTr="004E6142">
        <w:trPr>
          <w:trHeight w:val="4636"/>
        </w:trPr>
        <w:tc>
          <w:tcPr>
            <w:tcW w:w="3659" w:type="dxa"/>
            <w:tcMar>
              <w:left w:w="18" w:type="dxa"/>
            </w:tcMar>
          </w:tcPr>
          <w:p w:rsidR="004E6142" w:rsidRPr="0035360F" w:rsidRDefault="004E6142" w:rsidP="004E6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основные формы реализации налогово-правовых норм, социальную и правовую сущность юридического предписания (на примере налоговых отношений),  понятие и признаки правомерного поведения участников налоговых правоотношений</w:t>
            </w:r>
          </w:p>
          <w:p w:rsidR="004E6142" w:rsidRPr="0035360F" w:rsidRDefault="004E6142" w:rsidP="004E6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правовой механизм обеспечения  законности в сфере налоговых отношений, в том числе в случае наличия правового спора (конфликта), а также при совершении правонарушений, связанных с нарушением налогового законодательства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- виды правовых решений как объектов правового регулирования и как социально ожидаемых результатов юридической деятельности в налоговой сфере  (нормативный акт, решение, жалоба, заявление и т.д.)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-  устанавливать форму реализации налогово-правовой нормы в исследуемом правоотношении (соблюдение, исполнение, использование)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действующее налоговое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характеризовать комплекс юридических средств воздействия на нарушителей налогово-правовых предписаний и  выявлять проблемные несоответствия в сложившейся правовой ситуации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 юридической терминологией в налоговой сфере, а также  навыками работы с налоговыми правовыми актами;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Владеть: навыками анализа различных правовых явлений, правовых актов, налоговых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правоотношений, являющихся объектом  профессиональной деятельности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правоохранительной и правоприменительной практики в налоговой сфере, а также навыками анализа правовой проблемы и определения критериев для ее решения, поиска возможных решений и выбора наиболее оптимального в сложившейся ситуации, соответствующего действующему законодательству и правоприменительной практике</w:t>
            </w:r>
          </w:p>
        </w:tc>
        <w:tc>
          <w:tcPr>
            <w:tcW w:w="2162" w:type="dxa"/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 1.2, 2.1, 3.1, 4.1)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реферат(темы: 1.3, 1.2, 2.1, 3.1, 4.1)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E6142" w:rsidRPr="004E6142" w:rsidTr="004E6142">
        <w:trPr>
          <w:trHeight w:val="690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 xml:space="preserve">ПК-8: </w:t>
            </w: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4E6142" w:rsidRPr="004E6142" w:rsidTr="004E6142">
        <w:trPr>
          <w:trHeight w:val="70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положения действующего налогового законодательства;;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содержание должностных обязанностей уполномоченных должностных лиц по обеспечению законности, правопорядка, безопасности личности в сфере налогообложения</w:t>
            </w:r>
          </w:p>
          <w:p w:rsidR="004E6142" w:rsidRPr="0035360F" w:rsidRDefault="004E6142" w:rsidP="004E6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сложившуюся правоприменительную практику в сфере налогообложения, необходимую для профессиональной деятельности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демонстрировать профессиональные стандарты поведения;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действовать в соответствии с должностными инструкциями;</w:t>
            </w:r>
          </w:p>
          <w:p w:rsidR="004E6142" w:rsidRPr="0035360F" w:rsidRDefault="004E6142" w:rsidP="004E6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оперировать юридическими понятиями и категориями в налоговой сфере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способностью применять на практике имеющиеся профессиональные знания;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поддерживать уровень своих профессиональных знаний;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способностью повышать свой профессиональный уровень, мобилизовать усилия для решения поставленной профессиональной задачи;</w:t>
            </w:r>
          </w:p>
          <w:p w:rsidR="004E6142" w:rsidRPr="0035360F" w:rsidRDefault="004E6142" w:rsidP="004E6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1.3, 2.2, 2.3, 2.4.)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(Тема 1.3, 2.2, 2.3, 2.4.)</w:t>
            </w:r>
          </w:p>
        </w:tc>
      </w:tr>
      <w:tr w:rsidR="004E6142" w:rsidRPr="004E6142" w:rsidTr="004E6142">
        <w:trPr>
          <w:trHeight w:val="57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4E6142" w:rsidRPr="004E6142" w:rsidTr="004E6142">
        <w:trPr>
          <w:trHeight w:val="684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Знать: особенности правил, приемов и средств юридической техники подготовки документов в налоговой  сфере при разрешении налоговых споров и конфликтов;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требования к юридическому статусу (компетенции/правосубъектности) создателя (автора) и адресата при оформлении юридического документа в налоговой сфере;;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критерии законности базовых видов юридических  документов в налоговой сфере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общую структуру юридического документа, собирать, систематизировать материалы и аргументы, а также применять электронные ресурсы для поиска, систематизации, обработки необходимой информации;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под руководством преподавателя проектировать и составлять отдельные виды юридических документов в сфере реализации налоговых правоотношений;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отдельные налогово-правовые  последствия (в том числе неблагоприятные), связанные  с ненадлежащим оформлением результатов юридической деятельности в документальной форме)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- навыками поиска необходимой информации, выбора правовой нормы, правовой позиции при формировании аргументации в содержании юридического документа;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конструктивного взаимодействия с коллегами, подчиненными, руководителем в процессе подготовки юридического документа;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порядке.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2.1, 2.2, 4.1.)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Р-реферат(Тема 2.1, 2.2, 4.1.)</w:t>
            </w:r>
          </w:p>
        </w:tc>
      </w:tr>
      <w:tr w:rsidR="004E6142" w:rsidRPr="004E6142" w:rsidTr="004E6142">
        <w:trPr>
          <w:trHeight w:val="525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>ОПК-1: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E6142" w:rsidRPr="00866FB8" w:rsidTr="004E6142">
        <w:trPr>
          <w:trHeight w:val="142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действующее налоговое законодательство Российской Федерации,  сущность, специфику и содержание основных налогово-правовых актов (нормативных, правоприменительных, интерпретационных);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- основные положения науки и подотрасли налогового права, сущность и содержание основных понятий, категорий, институтов (налог, налоговый сбор, налоговая система, налоговое правонарушение, налоговая проверка и т.д);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социально-публичную природу и сущность права, проявляющуюся в сфере осуществления налогового суверенитета государства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Уметь: оперировать юридическими понятиями и категориями, разработанными наукой налогового права;; 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юридические факты и возникающие  в связи с ними налоговые правоотношения;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анализировать, толковать и правильно применять налогово-правовые нормы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юридической терминологией в налоговой сфере;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работы с правовыми актами;;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правовых актов, налоговых правоотношений, являющихся объектом  профессиональной деятельности.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1.1.,2.5, 4.2.)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реферат(Тема 1.1.,2.5, 4.2.)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6142" w:rsidRPr="004E6142" w:rsidTr="004E6142">
        <w:trPr>
          <w:trHeight w:val="57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 xml:space="preserve">ОПК-3: </w:t>
            </w: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способностью сохранять и укреплять доверие общества к юридическому сообществу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4E6142" w:rsidRPr="004E6142" w:rsidTr="004E6142">
        <w:trPr>
          <w:trHeight w:val="2520"/>
        </w:trPr>
        <w:tc>
          <w:tcPr>
            <w:tcW w:w="3659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Знать: отличительные особенности и признаки  налоговых правоотношений, их виды;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положения действующего налогового законодательства и правоприменительную практику в сфере разрешения налоговых споров, стандарты надлежащего поведения участников правовых конфликтов в налоговой сфере, нормы этического поведения и правила делового общения;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основные закономерности взаимодействия человека и социума, направленные на формирование высокого уровня правосознания налогоплательщика и правовой культуры общества в сфере реализации налоговых правоотношений</w:t>
            </w:r>
          </w:p>
          <w:p w:rsidR="004E6142" w:rsidRPr="0035360F" w:rsidRDefault="004E6142" w:rsidP="004E6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действовать в соответствии с должностными инструкциями и определять компетенцию органов государственной власти, обладающих юрисдикционными полномочиями в сфере выявленного налоговых правонарушений, а также при наличии налогового спора (конфликта);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демонстрировать этические профессиональные стандарты поведения при разрешении налоговых споров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составлять суждения по вопросам разрешения налоговых конфликтов с учетом  этических позиций.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правовых актов, налоговых правоотношений, являющихся объектом  профессиональной деятельности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 применения на практике требований профессиональной этики юриста при разрешении налоговых споров и конфликтов;</w:t>
            </w:r>
          </w:p>
          <w:p w:rsidR="004E6142" w:rsidRPr="0035360F" w:rsidRDefault="004E6142" w:rsidP="004E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разрешения правовых коллизий, лежащих в основе налоговых споров.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2.5, 3.1, 4.2)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реферат(Тема 2.5, 3.1, 4.2)</w:t>
            </w:r>
          </w:p>
          <w:p w:rsidR="004E6142" w:rsidRPr="0035360F" w:rsidRDefault="004E6142" w:rsidP="004E6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4E6142" w:rsidRPr="0035360F" w:rsidRDefault="004E6142" w:rsidP="004E614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4E6142" w:rsidRPr="0035360F" w:rsidRDefault="004E6142" w:rsidP="004E6142">
      <w:pPr>
        <w:suppressAutoHyphens/>
        <w:spacing w:after="0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>3.2 Шкалы оценивания:</w:t>
      </w:r>
    </w:p>
    <w:p w:rsidR="004E6142" w:rsidRPr="0035360F" w:rsidRDefault="004E6142" w:rsidP="004E6142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4E6142" w:rsidRPr="0035360F" w:rsidRDefault="004E6142" w:rsidP="004E6142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4E6142" w:rsidRPr="0035360F" w:rsidRDefault="004E6142" w:rsidP="004E61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4E6142" w:rsidRPr="0035360F" w:rsidRDefault="004E6142" w:rsidP="004E61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4E6142" w:rsidRPr="0035360F" w:rsidRDefault="004E6142" w:rsidP="004E61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4E6142" w:rsidRPr="0035360F" w:rsidRDefault="004E6142" w:rsidP="004E61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4E6142" w:rsidRPr="0035360F" w:rsidRDefault="004E6142" w:rsidP="004E61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4E6142" w:rsidRPr="0035360F" w:rsidRDefault="004E6142" w:rsidP="004E61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4E6142" w:rsidRPr="0035360F" w:rsidRDefault="004E6142" w:rsidP="004E6142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4E6142" w:rsidRPr="0035360F" w:rsidRDefault="004E6142" w:rsidP="004E6142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2" w:name="_Toc453750944"/>
      <w:bookmarkEnd w:id="2"/>
      <w:r w:rsidRPr="0035360F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4E6142" w:rsidRPr="0035360F" w:rsidRDefault="004E6142" w:rsidP="004E614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4E6142" w:rsidRPr="0035360F" w:rsidRDefault="004E6142" w:rsidP="004E614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E6142" w:rsidRPr="0035360F" w:rsidRDefault="004E6142" w:rsidP="004E614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4E6142" w:rsidRPr="0035360F" w:rsidRDefault="004E6142" w:rsidP="004E6142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4E6142" w:rsidRPr="0035360F" w:rsidRDefault="004E6142" w:rsidP="004E61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ar-SA"/>
        </w:rPr>
        <w:t>Вопросы к экзамену:</w:t>
      </w:r>
    </w:p>
    <w:p w:rsidR="004E6142" w:rsidRPr="0035360F" w:rsidRDefault="004E6142" w:rsidP="004E61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налоговое право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Вопросы к экзамену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Основные этапы формирования налогового права в России.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Понятие налога. Юридические признаки налога. 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Юридическая природа налогового сбора: основные признаки.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Принцип законности и определенности налогов и сборов.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предмет налогового права. Классификация общественных отношений, регулируемых налоговым правом.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Метод налогового права: особенности правового регулирования.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lastRenderedPageBreak/>
        <w:t>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Система налогового права: понятие, структура, основные тенденции развития. 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Общая характеристика источников налогового права, их классификация.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Система налогового законодательства. Особенности законотворчества в налоговой сфере.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Полномочия органов исполнительной власти в сфере издания нормативно-правовых актов по вопросам налогообложения. Соотношение законов и подзаконных актов в сфере налогового регулирования.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Международные договоры в системе источников налогового права. Виды международных соглашений по вопросам налогообложения.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Состав принципов налогообложения. Их правовое закрепление.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Правовые основы налоговой системы  государства.  Структурные  элементы налоговой системы. Классификация налоговых систем. Соотношение понятий «налоговая система» и «система налогов».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Система  налогов РФ. Правовые принципы организации и функционирования системы налогов РФ.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структуры налога. Правовое значение элементов налогообложения. Обязательные элементы налога. Факультативные элементы налога.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Налоговая льгота как элемент структуры налога. Виды льгот. Порядок установления.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Объект налога как правовое основание  налогообложения. Соотношение понятий объект налога, предмет налога, источник налога.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Налоговая база и ее определение. Масштаб налога. Налоговый период.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исчисления налога. Налоговая ставка, виды налоговых ставок.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 сроки уплаты налога. Определение момента уплаты налога.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Классификация налоговых платежей. Критерии, используемые для подразделения налогов. Юридические (по сфере действия и полномочиям властей в сфере установления и введения налоговых платежей) и экономические (по возможности переложения налога с плательщика на потребителя) классификации налогов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признаки налоговых правоотношений.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Классификация налоговых правоотношений: по функциональной направленности, по предмету регулирования, по характеру правовой нормы, по структуре, по экономической составляющей и т.д.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Структура налогового правоотношения: объект, субъекты, содержание. Понятие и значение юридических фактов в налоговом регулировании.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Субъекты налогового права. Особенности правового статуса.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Общая характеристика участников  налоговых отношений. Виды участников налоговых отношений.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Правовой статус налогоплательщика. 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Основные права налогоплательщиков. Порядок реализации, гарантии осуществления и защиты прав налогоплательщиков.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Основные обязанности налогоплательщиков, гарантии их исполнения. 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Правовой статус налоговых агентов. Основные обязанности налоговых агентов.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Представительство в налоговых отношениях. Виды представительства. Документы, удостоверяющие статус представителя.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Правовая природа социальных взносов: понятие, признаки, элементы.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Нормативно-правовое регулирование полномочий Федеральной налоговой службы и ее структурных подразделений в налоговой сфере.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признаки обособленного структурного подразделения для целей налогообложения.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Общие положения о принудительном исполнении обязанности по уплате налогов и сборов. Меры принудительного исполнения обязанности по уплате налоговых платежей.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исполнения обязанности по уплате налогов и сборов. Возникновение и прекращение обязанности  по уплате налогов и сборов, ее изменение. Принципы исполнения налоговой обязанности.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Основания прекращения  обязанности по уплате налогов и сборов: понятие, виды, особенности нормативно-правового регулирования 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налогоплательщика-физического лица, не обладающего статусом индивидуального предпринимателя.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налогоплательщиков организаций и индивидуальных предпринимателей за счет имущества.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Порядок изменения сроков уплаты налогов и сборов.  Обстоятельства, влияющие на применение института изменения сроков уплаты налогов и сборов. Органы, уполномоченные принимать решение об изменении сроков уплаты  налогов и сборов. Формы изменения сроков уплаты налогов и сборов. 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 условия применения способов обеспечения исполнения обязанности по уплате налогов и сборов. Способы обеспечения исполнения обязанности по уплате налогов и сборов.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Пеня как способ обеспечения исполнения обязанности по уплате налога.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44. Арест имущества как способ обеспечения исполнения обязанности по уплате налога.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45. Залог и поручительство как способы обеспечения исполнения обязанности по уплате налога.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lastRenderedPageBreak/>
        <w:t>46. Банковская гарантия в налоговых отношениях.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47. Инвестиционный налоговый кредит.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48. Отсрочка и рассрочка по уплате налогов (сборов).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49. Порядок зачета (возврата) излишне уплаченного налога (сбора)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50. Порядок зачета (возврата) излишне взысканного налога (сбора)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51. Налоговый контроль: понятие, виды, методы осуществления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52. Формы и методы  осуществления налогового контроля. 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53. Виды налогового контроля. 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54. Учет налогоплательщиков. Идентификационный номер налогоплательщика.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55. Понятие и правовое регулирование налоговой тайны.  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56. Налоговая декларация. Порядок внесения изменений в налоговую декларацию.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57. Налоговая проверка как основной вид налогового контроля. 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sz w:val="20"/>
          <w:szCs w:val="20"/>
          <w:lang w:val="ru-RU" w:eastAsia="ar-SA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58. Порядок осуществления и процессуальное оформление отдельных мероприятий налогового контроля (о</w:t>
      </w:r>
      <w:r w:rsidRPr="0035360F">
        <w:rPr>
          <w:rFonts w:ascii="Times New Roman" w:eastAsia="Calibri" w:hAnsi="Times New Roman" w:cs="Times New Roman"/>
          <w:sz w:val="20"/>
          <w:szCs w:val="20"/>
          <w:lang w:val="ru-RU" w:eastAsia="ar-SA"/>
        </w:rPr>
        <w:t>смотр; истребование документов; выемка документов и предметов; экспертиза, инвентаризация)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59. Налоговое правонарушение: понятие, признаки  Классификации налоговых правонарушений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60. Принципы привлечения к финансовой ответственности за совершение налоговых правонарушений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61. Состав налогового правонарушения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62. Обстоятельства, исключающие возможность привлечение лица к ответственности за совершение налогового правонарушения.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63. Обстоятельства, смягчающие и отягчающие ответственность за совершение налогового правонарушения.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64. Налоговые санкции. Понятие. Порядок назначения и взыскания. Давность привлечения к ответственности за совершение налогового правонарушения и давность взыскания налоговых санкций.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65. Судебная форма защиты прав налогоплательщиков -  граждан  и юридических лиц.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66.. Обжалование действий (решений) органов налоговой службы в  административном порядке.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67.  Защита прав налогоплательщиков в Конституционном суде Российской Федерации.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68. Правовые основы взыскания убытков,  причиненных налогоплательщикам действиями (решениями) налоговых органов.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69. Правовая природа социальных взносов.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70. Налоговый мониторинг</w:t>
      </w: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ar-SA"/>
        </w:rPr>
      </w:pPr>
    </w:p>
    <w:p w:rsidR="004E6142" w:rsidRPr="0035360F" w:rsidRDefault="004E6142" w:rsidP="004E6142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Составитель ________________________Науменко А.М. </w:t>
      </w:r>
    </w:p>
    <w:p w:rsidR="004E6142" w:rsidRPr="0035360F" w:rsidRDefault="004E6142" w:rsidP="004E6142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0"/>
          <w:szCs w:val="20"/>
          <w:lang w:val="ru-RU" w:eastAsia="ru-RU"/>
        </w:rPr>
        <w:t xml:space="preserve"> «____»__________________20     г. </w:t>
      </w:r>
    </w:p>
    <w:p w:rsidR="004E6142" w:rsidRPr="0035360F" w:rsidRDefault="004E6142" w:rsidP="004E6142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4E6142" w:rsidRPr="0035360F" w:rsidRDefault="004E6142" w:rsidP="004E61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4E6142" w:rsidRPr="0035360F" w:rsidRDefault="004E6142" w:rsidP="004E61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4E6142" w:rsidRPr="0035360F" w:rsidRDefault="004E6142" w:rsidP="004E61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4E6142" w:rsidRPr="0035360F" w:rsidRDefault="004E6142" w:rsidP="004E61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4E6142" w:rsidRPr="0035360F" w:rsidRDefault="004E6142" w:rsidP="004E61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4E6142" w:rsidRPr="0035360F" w:rsidRDefault="004E6142" w:rsidP="004E6142">
      <w:pPr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4E6142" w:rsidRPr="0035360F" w:rsidRDefault="004E6142" w:rsidP="004E614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E6142" w:rsidRPr="0035360F" w:rsidRDefault="004E6142" w:rsidP="004E614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>«Ростовский государственный экономический университет (РИНХ)»</w:t>
      </w:r>
    </w:p>
    <w:p w:rsidR="004E6142" w:rsidRPr="0035360F" w:rsidRDefault="004E6142" w:rsidP="004E6142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4E6142" w:rsidRPr="0035360F" w:rsidRDefault="004E6142" w:rsidP="004E6142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Вопросы для опроса</w:t>
      </w:r>
    </w:p>
    <w:p w:rsidR="004E6142" w:rsidRPr="0035360F" w:rsidRDefault="004E6142" w:rsidP="004E61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1.1. "Общая характеристика налогового права Российской Федерации"</w:t>
      </w:r>
    </w:p>
    <w:p w:rsidR="004E6142" w:rsidRPr="0035360F" w:rsidRDefault="004E6142" w:rsidP="004E6142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 Общая характеристика источников налогового права.</w:t>
      </w:r>
    </w:p>
    <w:p w:rsidR="004E6142" w:rsidRPr="0035360F" w:rsidRDefault="004E6142" w:rsidP="004E6142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2. Налоговое законодательство: понятие, структура, состав</w:t>
      </w:r>
    </w:p>
    <w:p w:rsidR="004E6142" w:rsidRPr="0035360F" w:rsidRDefault="004E6142" w:rsidP="004E6142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3. Особенности правотворческого процесса в сфере налогообложения. </w:t>
      </w:r>
    </w:p>
    <w:p w:rsidR="004E6142" w:rsidRPr="0035360F" w:rsidRDefault="004E6142" w:rsidP="004E6142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4. Действие налогового законодательства во времени, в пространстве и по кругу лиц.</w:t>
      </w:r>
    </w:p>
    <w:p w:rsidR="004E6142" w:rsidRPr="0035360F" w:rsidRDefault="004E6142" w:rsidP="004E6142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5. Подзаконные акты в сфере налогового регулирования.</w:t>
      </w:r>
    </w:p>
    <w:p w:rsidR="004E6142" w:rsidRPr="0035360F" w:rsidRDefault="004E6142" w:rsidP="004E6142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 Порядок официального опубликования нормативных актов, регулирующих налоговые правоотношения.</w:t>
      </w:r>
    </w:p>
    <w:p w:rsidR="004E6142" w:rsidRPr="0035360F" w:rsidRDefault="004E6142" w:rsidP="004E6142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7. Международный договор как источник налогового права.</w:t>
      </w:r>
    </w:p>
    <w:p w:rsidR="004E6142" w:rsidRPr="0035360F" w:rsidRDefault="004E6142" w:rsidP="004E6142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8. Принципы налогового права.</w:t>
      </w:r>
    </w:p>
    <w:p w:rsidR="004E6142" w:rsidRPr="0035360F" w:rsidRDefault="004E6142" w:rsidP="004E6142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9. Налоговые платежи, их виды</w:t>
      </w:r>
    </w:p>
    <w:p w:rsidR="004E6142" w:rsidRPr="0035360F" w:rsidRDefault="004E6142" w:rsidP="004E6142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10.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Понятие налога, юридические признаки</w:t>
      </w:r>
    </w:p>
    <w:p w:rsidR="004E6142" w:rsidRPr="0035360F" w:rsidRDefault="004E6142" w:rsidP="004E6142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11.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Понятие сбора и пошлины.</w:t>
      </w:r>
    </w:p>
    <w:p w:rsidR="004E6142" w:rsidRPr="0035360F" w:rsidRDefault="004E6142" w:rsidP="004E6142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12.. Страховые взносы</w:t>
      </w:r>
    </w:p>
    <w:p w:rsidR="004E6142" w:rsidRPr="0035360F" w:rsidRDefault="004E6142" w:rsidP="004E6142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13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Структура налоговых платежей. Обязательные  и факультативные признаки элементов налога.</w:t>
      </w:r>
    </w:p>
    <w:p w:rsidR="004E6142" w:rsidRPr="0035360F" w:rsidRDefault="004E6142" w:rsidP="004E6142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14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Классификации налоговых платежей</w:t>
      </w:r>
    </w:p>
    <w:p w:rsidR="004E6142" w:rsidRPr="0035360F" w:rsidRDefault="004E6142" w:rsidP="004E6142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1.2. "Правовые основы налоговой системы"</w:t>
      </w:r>
    </w:p>
    <w:p w:rsidR="004E6142" w:rsidRPr="0035360F" w:rsidRDefault="004E6142" w:rsidP="004E61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 Налоговая система России: общая характеристика и структура</w:t>
      </w:r>
    </w:p>
    <w:p w:rsidR="004E6142" w:rsidRPr="0035360F" w:rsidRDefault="004E6142" w:rsidP="004E61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 Принципы организации и функционирования налоговой системы России</w:t>
      </w:r>
    </w:p>
    <w:p w:rsidR="004E6142" w:rsidRPr="0035360F" w:rsidRDefault="004E6142" w:rsidP="004E61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3 Система налоговых платежей РФ. </w:t>
      </w:r>
    </w:p>
    <w:p w:rsidR="004E6142" w:rsidRPr="0035360F" w:rsidRDefault="004E6142" w:rsidP="004E61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 Нормативно-правовое закрепление классификации налоговых платежей: федеральные, региональные, местные налоги и сборы.</w:t>
      </w:r>
    </w:p>
    <w:p w:rsidR="004E6142" w:rsidRPr="0035360F" w:rsidRDefault="004E6142" w:rsidP="004E61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5. Налоговая политика: понятие, сущность. </w:t>
      </w:r>
    </w:p>
    <w:p w:rsidR="004E6142" w:rsidRPr="0035360F" w:rsidRDefault="004E6142" w:rsidP="004E61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 Органы государственной власти, формирующие и осуществляющие налоговую политику государства</w:t>
      </w:r>
    </w:p>
    <w:p w:rsidR="004E6142" w:rsidRPr="0035360F" w:rsidRDefault="004E6142" w:rsidP="004E61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1.3. "Участники налоговых отношений"</w:t>
      </w:r>
    </w:p>
    <w:p w:rsidR="004E6142" w:rsidRPr="0035360F" w:rsidRDefault="004E6142" w:rsidP="004E61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Общая характеристика участников налоговых отношений.</w:t>
      </w:r>
    </w:p>
    <w:p w:rsidR="004E6142" w:rsidRPr="0035360F" w:rsidRDefault="004E6142" w:rsidP="004E61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Налогоплательщики. Особенности определения право- и дееспособности. Классификации налогоплательщиков</w:t>
      </w:r>
    </w:p>
    <w:p w:rsidR="004E6142" w:rsidRPr="0035360F" w:rsidRDefault="004E6142" w:rsidP="004E61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3.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Представительство в налоговых отношениях.</w:t>
      </w:r>
    </w:p>
    <w:p w:rsidR="004E6142" w:rsidRPr="0035360F" w:rsidRDefault="004E6142" w:rsidP="004E61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Лица, содействующие уплате налогов. Правовой статус налоговых агентов.</w:t>
      </w:r>
    </w:p>
    <w:p w:rsidR="004E6142" w:rsidRPr="0035360F" w:rsidRDefault="004E6142" w:rsidP="004E61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5.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 xml:space="preserve">Правовые основы организации и деятельности органов налогового администрирования. </w:t>
      </w:r>
    </w:p>
    <w:p w:rsidR="004E6142" w:rsidRPr="0035360F" w:rsidRDefault="004E6142" w:rsidP="004E61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Правовой статус налоговых органов. Функции налоговых органов. Структура налоговых органов. Основные права и обязанности должностных лиц налоговых органов в сфере налогообложения.</w:t>
      </w:r>
    </w:p>
    <w:p w:rsidR="004E6142" w:rsidRPr="0035360F" w:rsidRDefault="004E6142" w:rsidP="004E61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7.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Таможенные органы как участники налоговых отношений.</w:t>
      </w:r>
    </w:p>
    <w:p w:rsidR="004E6142" w:rsidRPr="0035360F" w:rsidRDefault="004E6142" w:rsidP="004E61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8.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Финансовые органы как участники налоговых отношений</w:t>
      </w:r>
    </w:p>
    <w:p w:rsidR="004E6142" w:rsidRPr="0035360F" w:rsidRDefault="004E6142" w:rsidP="004E61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9.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Правовые основы взаимодействия налоговых органов и органов внутренних дел</w:t>
      </w:r>
    </w:p>
    <w:p w:rsidR="004E6142" w:rsidRPr="0035360F" w:rsidRDefault="004E6142" w:rsidP="004E6142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2.1 "Налоговая обязанность"</w:t>
      </w:r>
    </w:p>
    <w:p w:rsidR="004E6142" w:rsidRPr="0035360F" w:rsidRDefault="004E6142" w:rsidP="004E6142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1. Порядок исчисления и уплаты налоговых платежей. Принцип добросовестности исполнения обязанности по уплате налогов и сборов.</w:t>
      </w:r>
    </w:p>
    <w:p w:rsidR="004E6142" w:rsidRPr="0035360F" w:rsidRDefault="004E6142" w:rsidP="004E6142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2.  Порядок изменения сроков уплаты налогов и сборов.</w:t>
      </w:r>
    </w:p>
    <w:p w:rsidR="004E6142" w:rsidRPr="0035360F" w:rsidRDefault="004E6142" w:rsidP="004E6142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3. Формы изменения сроков уплаты налогов и сборов: отсрочка, рассрочка по уплате налога и сбора, инвестиционный налоговый кредит.</w:t>
      </w:r>
    </w:p>
    <w:p w:rsidR="004E6142" w:rsidRPr="0035360F" w:rsidRDefault="004E6142" w:rsidP="004E6142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4. Порядок и условия применения способов обеспечения исполнения обязанности по уплате налогов и сборов</w:t>
      </w:r>
    </w:p>
    <w:p w:rsidR="004E6142" w:rsidRPr="0035360F" w:rsidRDefault="004E6142" w:rsidP="004E6142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8. Порядок зачета и возврата излишне уплаченного налога, сбора или пени.</w:t>
      </w:r>
    </w:p>
    <w:p w:rsidR="004E6142" w:rsidRPr="0035360F" w:rsidRDefault="004E6142" w:rsidP="004E6142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9. Требование об уплате налогов и сборов</w:t>
      </w:r>
    </w:p>
    <w:p w:rsidR="004E6142" w:rsidRPr="0035360F" w:rsidRDefault="004E6142" w:rsidP="004E6142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10. Меры принудительного исполнения налоговой обязанности. Взыскание налога, сбора, пени.</w:t>
      </w:r>
    </w:p>
    <w:p w:rsidR="004E6142" w:rsidRPr="0035360F" w:rsidRDefault="004E6142" w:rsidP="004E6142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11. Порядок взыскания налога, сбора и пени с налогоплательщика-физического лица.</w:t>
      </w:r>
    </w:p>
    <w:p w:rsidR="004E6142" w:rsidRPr="0035360F" w:rsidRDefault="004E6142" w:rsidP="004E6142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12. Порядок взыскания налога, сбора и пени с налогоплательщиков организаций и индивидуальных предпринимателей.</w:t>
      </w:r>
    </w:p>
    <w:p w:rsidR="004E6142" w:rsidRPr="0035360F" w:rsidRDefault="004E6142" w:rsidP="004E6142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13. Списание безнадежных долгов по налогам и сборам.</w:t>
      </w:r>
    </w:p>
    <w:p w:rsidR="004E6142" w:rsidRPr="0035360F" w:rsidRDefault="004E6142" w:rsidP="004E6142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2.2 "Налоговый контроль"</w:t>
      </w:r>
    </w:p>
    <w:p w:rsidR="004E6142" w:rsidRPr="0035360F" w:rsidRDefault="004E6142" w:rsidP="004E6142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налогового контроля и его значение. Налоговый контроль как разновидность финансового контроля. </w:t>
      </w:r>
    </w:p>
    <w:p w:rsidR="004E6142" w:rsidRPr="0035360F" w:rsidRDefault="004E6142" w:rsidP="004E6142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Формы и методы  осуществления налогового контроля. </w:t>
      </w:r>
    </w:p>
    <w:p w:rsidR="004E6142" w:rsidRPr="0035360F" w:rsidRDefault="004E6142" w:rsidP="004E6142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Виды налогового контроля. </w:t>
      </w:r>
    </w:p>
    <w:p w:rsidR="004E6142" w:rsidRPr="0035360F" w:rsidRDefault="004E6142" w:rsidP="004E6142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Учет налогоплательщиков. Идентификационный номер налогоплательщика.</w:t>
      </w:r>
    </w:p>
    <w:p w:rsidR="004E6142" w:rsidRPr="0035360F" w:rsidRDefault="004E6142" w:rsidP="004E6142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Информация, используемая в целях проведения налогового контроля. Порядок получения такой информации.</w:t>
      </w:r>
    </w:p>
    <w:p w:rsidR="004E6142" w:rsidRPr="0035360F" w:rsidRDefault="004E6142" w:rsidP="004E6142">
      <w:pPr>
        <w:numPr>
          <w:ilvl w:val="0"/>
          <w:numId w:val="3"/>
        </w:numPr>
        <w:suppressAutoHyphens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Налоговая проверка как основной вид налогового контроля</w:t>
      </w:r>
    </w:p>
    <w:p w:rsidR="004E6142" w:rsidRPr="0035360F" w:rsidRDefault="004E6142" w:rsidP="004E6142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2.3 "Общие положения об ответственности за нарушения налогового законодательства"</w:t>
      </w:r>
    </w:p>
    <w:p w:rsidR="004E6142" w:rsidRPr="0035360F" w:rsidRDefault="004E6142" w:rsidP="004E61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Налоговое правонарушение: понятие, признаки</w:t>
      </w:r>
    </w:p>
    <w:p w:rsidR="004E6142" w:rsidRPr="0035360F" w:rsidRDefault="004E6142" w:rsidP="004E61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Классификации налоговых правонарушений</w:t>
      </w:r>
    </w:p>
    <w:p w:rsidR="004E6142" w:rsidRPr="0035360F" w:rsidRDefault="004E6142" w:rsidP="004E61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Принципы привлечения к финансовой ответственности за совершение налоговых правонарушений</w:t>
      </w:r>
    </w:p>
    <w:p w:rsidR="004E6142" w:rsidRPr="0035360F" w:rsidRDefault="004E6142" w:rsidP="004E61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Состав налогового правонарушения</w:t>
      </w:r>
    </w:p>
    <w:p w:rsidR="004E6142" w:rsidRPr="0035360F" w:rsidRDefault="004E6142" w:rsidP="004E61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Обстоятельства, исключающие возможность привлечение лица к ответственности за совершение налогового правонарушения.</w:t>
      </w:r>
    </w:p>
    <w:p w:rsidR="004E6142" w:rsidRPr="0035360F" w:rsidRDefault="004E6142" w:rsidP="004E61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Обстоятельства, смягчающие и отягчающие ответственность за совершение налогового правонарушения.</w:t>
      </w:r>
    </w:p>
    <w:p w:rsidR="004E6142" w:rsidRPr="0035360F" w:rsidRDefault="004E6142" w:rsidP="004E61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Налоговые санкции. Понятие. Порядок назначения и взыскания.</w:t>
      </w:r>
    </w:p>
    <w:p w:rsidR="004E6142" w:rsidRPr="0035360F" w:rsidRDefault="004E6142" w:rsidP="004E61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Давность привлечения к ответственности за совершение налогового правонарушения и давность взыскания налоговых санкций.</w:t>
      </w:r>
    </w:p>
    <w:p w:rsidR="004E6142" w:rsidRPr="0035360F" w:rsidRDefault="004E6142" w:rsidP="004E6142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2.4 "Виды налоговых правонарушений"</w:t>
      </w:r>
    </w:p>
    <w:p w:rsidR="004E6142" w:rsidRPr="0035360F" w:rsidRDefault="004E6142" w:rsidP="004E6142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4E6142" w:rsidRPr="0035360F" w:rsidRDefault="004E6142" w:rsidP="004E6142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налогоплательщиков за нарушение порядка постановки на учет в налоговом органе.</w:t>
      </w:r>
    </w:p>
    <w:p w:rsidR="004E6142" w:rsidRPr="0035360F" w:rsidRDefault="004E6142" w:rsidP="004E6142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налогоплательщиков и налоговых агентов за неуплату (неполную уплату) сумм налоговых платежей. Грубое нарушение правил учета доходов и расходов и объектов налогообложения</w:t>
      </w:r>
    </w:p>
    <w:p w:rsidR="004E6142" w:rsidRPr="0035360F" w:rsidRDefault="004E6142" w:rsidP="004E6142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Нарушения сроков предоставления налоговых деклараций, документов налоговой отчетности, иных сведений (информации) в соответствии с налоговым законодательством и (или) по запросу (требованию) налоговых органов</w:t>
      </w:r>
    </w:p>
    <w:p w:rsidR="004E6142" w:rsidRPr="0035360F" w:rsidRDefault="004E6142" w:rsidP="004E61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лиц, привлекаемых к осуществлению мероприятий налогового контроля.</w:t>
      </w:r>
    </w:p>
    <w:p w:rsidR="004E6142" w:rsidRPr="0035360F" w:rsidRDefault="004E6142" w:rsidP="004E61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банков за правонарушения, предусмотренные НК РФ</w:t>
      </w:r>
    </w:p>
    <w:p w:rsidR="004E6142" w:rsidRPr="0035360F" w:rsidRDefault="004E6142" w:rsidP="004E61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за правонарушения, связанные с неправомерным непредставлением уведомлений о контролируемых сделках.</w:t>
      </w:r>
    </w:p>
    <w:p w:rsidR="004E6142" w:rsidRPr="0035360F" w:rsidRDefault="004E6142" w:rsidP="004E614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за  нарушения в сфере взаимодействия с контролируемыми иностранными компаниями</w:t>
      </w:r>
    </w:p>
    <w:p w:rsidR="004E6142" w:rsidRPr="0035360F" w:rsidRDefault="004E6142" w:rsidP="004E6142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8"/>
          <w:szCs w:val="28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Тема 2.5. Защита прав участников налоговых отношений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 Законодательное закрепление гарантий реализации прав налогоплательщиков на защиту нарушенных прав и интересов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 Судебная форма защиты прав налогоплательщиков -  граждан  и юридических лиц.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 Обжалование действий (решений) органов налоговой службы в  административном порядке.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  Защита прав налогоплательщиков в Конституционном суде Российской Федерации.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 Правовые основы взыскания убытков,  причиненных налогоплательщикам действиями (решениями) налоговых органов.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E6142" w:rsidRPr="0035360F" w:rsidRDefault="004E6142" w:rsidP="004E6142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3.1. "Порядок исчисления и уплаты федеральных налогов, сборов, обязательных страховых взносов".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Понятие, экономическая сущность и правовая природа косвенных налоговых платежей.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Косвенные налоги в системе налогов и сборов России. Отличительные особенности установления  и уплаты. 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Соотношение понятий налогоплательщик и носитель налога. 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Правовой механизм исчисления и уплаты косвенных налогов. Порядок и условия возмещения косвенных налогов из бюджета государства. 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оформления операций, подлежащих обложению косвенными налогами (налоговая отчетность).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.Порядок исчисления и уплаты налога на добавленную стоимость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акцизов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сфере разрешения налоговых споров по исчислению и уплате косвенных налогов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Правовое регулирование НДФЛ: понятие, место в системе налогов и сборов России.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10.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Плательщики НДФЛ, их правовой статус.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налогообложения нерезидентов-физических лиц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налоговых вычетов по НДФЛ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 сроки уплаты НДФЛ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Понятие налога на прибыль организаций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Правовой статус плательщиков налога на прибыль организаций. 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Объект налогообложения по налогу на прибыль организаций. Понятие доходов и расходов.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Ставки налога  на прибыль, порядок его исчисления и уплаты.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сфере разрешения налоговых споров по уплате налога на прибыль организаций.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Природоресурсные налоговые платежи: понятие, место и значение в системе налогов России.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20.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НДПИ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водного налога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Сбор за пользование объектами животного мира и водными биологическими ресурсами.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исчисления и уплаты государственной пошлины.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24.  Обязательные страховые взносы.</w:t>
      </w:r>
    </w:p>
    <w:p w:rsidR="004E6142" w:rsidRPr="0035360F" w:rsidRDefault="004E6142" w:rsidP="004E6142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3.2. Правовые основы применения специальных налоговых режимов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для сельскохозяйственных товаропроизводителей (единый сельскохозяйственный налог);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Упрощенная система налогообложения;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в виде единого налога на вмененный доход для отдельных видов деятельности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при выполнении соглашений о разделе продукции;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Патентная система налогообложения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E6142" w:rsidRPr="0035360F" w:rsidRDefault="004E6142" w:rsidP="004E6142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4.1. "Правовые основы исчисления и уплаты региональных налогов"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установления и введения региональных налоговых платежей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Состав региональных налогов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Формирование единой правоприменительной практики в части исчисления и уплаты региональных налогов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части разрешения налоговых споров по уплате региональных налогов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Понятие и состав имущественных налоговых платежей. 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 на имущество организаций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Место транспортного налога в системе налогов и сборов.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Объект и налоговая база по транспортному налогу.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Налоговые ставки, налоговый период. Особенности исчисления и уплаты транспортного налога.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10.Налог на игорный бизнес: правовые особенности установления и исчисления.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E6142" w:rsidRPr="0035360F" w:rsidRDefault="004E6142" w:rsidP="004E6142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4.2. "Правовые основы исчисления и уплаты местных налогов и сборов"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 на имущество физических лиц: порядок исчисления и уплаты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Нормативно-правовое регулирование исчисления и уплаты земельного налога 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Налогоплательщики, объекты обложения и налоговая база по налогу на землю.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Виды налоговых льгот по земельному налогу.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Основные направления реформирования в сфере местного налогообложения а в Российской Федерации. </w:t>
      </w:r>
    </w:p>
    <w:p w:rsidR="004E6142" w:rsidRPr="0035360F" w:rsidRDefault="004E6142" w:rsidP="004E6142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Торговый сбор</w:t>
      </w:r>
    </w:p>
    <w:p w:rsidR="004E6142" w:rsidRPr="0035360F" w:rsidRDefault="004E6142" w:rsidP="004E614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4E6142" w:rsidRPr="0035360F" w:rsidRDefault="004E6142" w:rsidP="004E61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4E6142" w:rsidRPr="0035360F" w:rsidRDefault="004E6142" w:rsidP="004E61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4E6142" w:rsidRPr="0035360F" w:rsidRDefault="004E6142" w:rsidP="004E61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4E6142" w:rsidRPr="0035360F" w:rsidRDefault="004E6142" w:rsidP="004E61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4E6142" w:rsidRPr="0035360F" w:rsidRDefault="004E6142" w:rsidP="004E61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4E6142" w:rsidRPr="0035360F" w:rsidRDefault="004E6142" w:rsidP="004E614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4E6142" w:rsidRPr="0035360F" w:rsidRDefault="004E6142" w:rsidP="004E614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4E6142" w:rsidRPr="0035360F" w:rsidRDefault="004E6142" w:rsidP="004E614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4E6142" w:rsidRPr="0035360F" w:rsidRDefault="004E6142" w:rsidP="004E614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E6142" w:rsidRPr="0035360F" w:rsidRDefault="004E6142" w:rsidP="004E614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4E6142" w:rsidRPr="0035360F" w:rsidRDefault="004E6142" w:rsidP="004E6142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4E6142" w:rsidRPr="0035360F" w:rsidRDefault="004E6142" w:rsidP="004E6142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36"/>
          <w:szCs w:val="36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36"/>
          <w:szCs w:val="36"/>
          <w:lang w:val="ru-RU" w:eastAsia="ru-RU"/>
        </w:rPr>
        <w:t>Темы рефератов</w:t>
      </w:r>
    </w:p>
    <w:p w:rsidR="004E6142" w:rsidRPr="0035360F" w:rsidRDefault="004E6142" w:rsidP="004E6142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по дисциплине Налоговое  право</w:t>
      </w:r>
    </w:p>
    <w:p w:rsidR="004E6142" w:rsidRPr="0035360F" w:rsidRDefault="004E6142" w:rsidP="004E6142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Тематика докладов и рефератов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Основные этапы формирования налогового права в России.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Юридические признаки налога. 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Юридическая природа налогового сбора: основные признаки.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Принцип законности и определенности налогов и сборов.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Понятие и предмет налогового права. Классификация общественных отношений, регулируемых налоговым правом.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Метод налогового права: особенности правового регулирования.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Система налогового права: понятие, структура, основные тенденции развития. 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Система налогового законодательства. Особенности законотворчества в налоговой сфере.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Подзаконное нормотворчество в сфере налогового регулирования.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Международные договоры в системе источников налогового права. Виды международных соглашений по вопросам налогообложения.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Состав принципов налогообложения. Их правовое закрепление.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Правовые основы налоговой системы  государства.  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структуры налога. Правовое значение элементов налогообложения. 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Налоговая льгота как элемент структуры налога..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Объект налога как правовое основание  налогообложения. 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Классификация налогов и сборов. 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Структура налогового правоотношения: объект, субъекты, содержание. 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Субъекты налогового права. Особенности правового статуса.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Правовой статус налогоплательщика. 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Основные права налогоплательщиков. Порядок реализации, гарантии осуществления и защиты прав налогоплательщиков.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Основные обязанности налогоплательщиков, гарантии их исполнения. 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Правовой статус налоговых агентов. Основные обязанности налоговых агентов.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Представительство в налоговых отношениях. 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правового статуса индивидуального предпринимателя в налоговых отношениях.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Меры принудительного исполнения обязанности по уплате налоговых платежей.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исполнения обязанности по уплате налогов и сборов. 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Основания прекращения  обязанности по уплате налогов и сборов: понятие, виды, особенности нормативно-правового регулирования 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налогоплательщика-физического лица, не обладающего статусом индивидуального предпринимателя.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налогоплательщиков организаций и индивидуальных предпринимателей за счет имущества.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Порядок изменения сроков уплаты налогов и сборов.  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Формы изменения сроков уплаты налогов и сборов. 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Порядок и условия применения способов обеспечения исполнения обязанности по уплате налогов и сборов. 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Способы обеспечения исполнения обязанности по уплате налогов и сборов.</w:t>
      </w:r>
    </w:p>
    <w:p w:rsidR="004E6142" w:rsidRPr="0035360F" w:rsidRDefault="004E6142" w:rsidP="004E61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Пеня как способ обеспечения исполнения обязанности по уплате налога.</w:t>
      </w:r>
    </w:p>
    <w:p w:rsidR="004E6142" w:rsidRPr="0035360F" w:rsidRDefault="004E6142" w:rsidP="004E6142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Критерии оценки:  </w:t>
      </w:r>
    </w:p>
    <w:p w:rsidR="004E6142" w:rsidRPr="0035360F" w:rsidRDefault="004E6142" w:rsidP="004E6142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 </w:t>
      </w: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«отлично» - 85-100 б.</w:t>
      </w:r>
    </w:p>
    <w:p w:rsidR="004E6142" w:rsidRPr="0035360F" w:rsidRDefault="004E6142" w:rsidP="004E61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«хорошо» - 68-84 б.</w:t>
      </w:r>
    </w:p>
    <w:p w:rsidR="004E6142" w:rsidRPr="0035360F" w:rsidRDefault="004E6142" w:rsidP="004E61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«удовлетворительно» - 50-67 б.</w:t>
      </w:r>
    </w:p>
    <w:p w:rsidR="004E6142" w:rsidRPr="0035360F" w:rsidRDefault="004E6142" w:rsidP="004E614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4E6142" w:rsidRPr="0035360F" w:rsidRDefault="004E6142" w:rsidP="004E6142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полнота и степень систематизированности изложенного материала: 0-20 б.</w:t>
      </w:r>
    </w:p>
    <w:p w:rsidR="004E6142" w:rsidRPr="0035360F" w:rsidRDefault="004E6142" w:rsidP="004E6142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4E6142" w:rsidRPr="0035360F" w:rsidRDefault="004E6142" w:rsidP="004E6142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4E6142" w:rsidRPr="0035360F" w:rsidRDefault="004E6142" w:rsidP="004E6142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4E6142" w:rsidRPr="0035360F" w:rsidRDefault="004E6142" w:rsidP="004E6142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анализ различных научны подходов к проблеме: 0-15 б.</w:t>
      </w:r>
    </w:p>
    <w:p w:rsidR="004E6142" w:rsidRPr="0035360F" w:rsidRDefault="004E6142" w:rsidP="004E6142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самостоятельность выводов докладчика: 0-10 б.</w:t>
      </w:r>
    </w:p>
    <w:p w:rsidR="004E6142" w:rsidRPr="0035360F" w:rsidRDefault="004E6142" w:rsidP="004E6142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качество ответов на вопросы: 0-10.</w:t>
      </w:r>
    </w:p>
    <w:p w:rsidR="004E6142" w:rsidRPr="0035360F" w:rsidRDefault="004E6142" w:rsidP="004E6142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Составитель _______________________Науменко А.М. </w:t>
      </w:r>
    </w:p>
    <w:p w:rsidR="004E6142" w:rsidRPr="0035360F" w:rsidRDefault="004E6142" w:rsidP="004E6142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0"/>
          <w:szCs w:val="20"/>
          <w:lang w:val="ru-RU" w:eastAsia="ru-RU"/>
        </w:rPr>
        <w:t>«____»__________________20     г. </w:t>
      </w:r>
    </w:p>
    <w:p w:rsidR="004E6142" w:rsidRPr="0035360F" w:rsidRDefault="004E6142" w:rsidP="004E6142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12"/>
          <w:szCs w:val="12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4E6142" w:rsidRPr="0035360F" w:rsidRDefault="004E6142" w:rsidP="004E614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E6142" w:rsidRPr="0035360F" w:rsidRDefault="004E6142" w:rsidP="004E6142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E6142" w:rsidRPr="0035360F" w:rsidRDefault="004E6142" w:rsidP="004E614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>Процедуры оценивания включают в себя текущий контроль и промежуточную аттестацию.</w:t>
      </w:r>
    </w:p>
    <w:p w:rsidR="004E6142" w:rsidRPr="0035360F" w:rsidRDefault="004E6142" w:rsidP="004E614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4E6142" w:rsidRPr="0035360F" w:rsidRDefault="004E6142" w:rsidP="004E614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ab/>
        <w:t>Промежуточная аттестация проводится в форме экзамена</w:t>
      </w:r>
    </w:p>
    <w:p w:rsidR="004E6142" w:rsidRPr="0035360F" w:rsidRDefault="004E6142" w:rsidP="004E614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Экзамен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E6142" w:rsidRPr="0035360F" w:rsidRDefault="004E6142" w:rsidP="004E6142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  <w:r w:rsidRPr="0035360F">
        <w:rPr>
          <w:noProof/>
          <w:lang w:val="ru-RU" w:eastAsia="ru-RU"/>
        </w:rPr>
        <w:lastRenderedPageBreak/>
        <w:drawing>
          <wp:inline distT="0" distB="0" distL="0" distR="0" wp14:anchorId="247988D3" wp14:editId="6582D852">
            <wp:extent cx="6480810" cy="8820261"/>
            <wp:effectExtent l="0" t="0" r="0" b="0"/>
            <wp:docPr id="6" name="Рисунок 6" descr="C:\Users\hachatran\Desktop\сканы 2018\02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chatran\Desktop\сканы 2018\022000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2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Pr="004428BB" w:rsidRDefault="004E6142" w:rsidP="004E6142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 указания  по  освоению  дисциплины  «Налоговое право»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очно-заочной </w:t>
      </w: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заочной  форм обучения.  </w:t>
      </w:r>
    </w:p>
    <w:p w:rsidR="004E6142" w:rsidRPr="0035360F" w:rsidRDefault="004E6142" w:rsidP="004E6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4E6142" w:rsidRPr="004428BB" w:rsidRDefault="004E6142" w:rsidP="004E614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4E6142" w:rsidRPr="004428BB" w:rsidRDefault="004E6142" w:rsidP="004E614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4E6142" w:rsidRPr="004428BB" w:rsidRDefault="004E6142" w:rsidP="004E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</w:t>
      </w:r>
      <w:r w:rsidRPr="004428B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Методические рекомендации по подготовке реферата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4E6142" w:rsidRPr="004428BB" w:rsidRDefault="004E6142" w:rsidP="004E6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4E6142" w:rsidRPr="004428BB" w:rsidRDefault="004E6142" w:rsidP="004E6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4E6142" w:rsidRPr="004428BB" w:rsidRDefault="004E6142" w:rsidP="004E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6142" w:rsidRPr="009077F1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4E6142" w:rsidRDefault="004E6142" w:rsidP="004E6142">
      <w:pPr>
        <w:rPr>
          <w:lang w:val="ru-RU"/>
        </w:rPr>
      </w:pPr>
    </w:p>
    <w:p w:rsidR="00161E8B" w:rsidRPr="004E6142" w:rsidRDefault="00161E8B" w:rsidP="004E6142">
      <w:pPr>
        <w:tabs>
          <w:tab w:val="left" w:pos="3225"/>
        </w:tabs>
        <w:rPr>
          <w:lang w:val="ru-RU"/>
        </w:rPr>
      </w:pPr>
      <w:bookmarkStart w:id="3" w:name="_GoBack"/>
      <w:bookmarkEnd w:id="3"/>
    </w:p>
    <w:sectPr w:rsidR="00161E8B" w:rsidRPr="004E61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4D61"/>
    <w:multiLevelType w:val="hybridMultilevel"/>
    <w:tmpl w:val="9F52A642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F1219"/>
    <w:multiLevelType w:val="hybridMultilevel"/>
    <w:tmpl w:val="803C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B24C3"/>
    <w:multiLevelType w:val="multilevel"/>
    <w:tmpl w:val="1E68D56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2A527DE"/>
    <w:multiLevelType w:val="hybridMultilevel"/>
    <w:tmpl w:val="5C3C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83A80"/>
    <w:multiLevelType w:val="hybridMultilevel"/>
    <w:tmpl w:val="5728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61E8B"/>
    <w:rsid w:val="001F0BC7"/>
    <w:rsid w:val="004A44F0"/>
    <w:rsid w:val="004E614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BABEAA-1797-4153-ADAC-563884CF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13183</Words>
  <Characters>75148</Characters>
  <Application>Microsoft Office Word</Application>
  <DocSecurity>0</DocSecurity>
  <Lines>626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2018-2019_40_03_01_02_1_plx_Налоговое право</vt:lpstr>
      <vt:lpstr>Лист1</vt:lpstr>
    </vt:vector>
  </TitlesOfParts>
  <Company/>
  <LinksUpToDate>false</LinksUpToDate>
  <CharactersWithSpaces>88155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2018-2019_40_03_01_02_1_plx_Налоговое право</dc:title>
  <dc:creator>FastReport.NET</dc:creator>
  <cp:lastModifiedBy>Рузанна Я. Хачатрян</cp:lastModifiedBy>
  <cp:revision>2</cp:revision>
  <dcterms:created xsi:type="dcterms:W3CDTF">2018-11-19T10:36:00Z</dcterms:created>
  <dcterms:modified xsi:type="dcterms:W3CDTF">2018-11-19T10:36:00Z</dcterms:modified>
</cp:coreProperties>
</file>