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7EE" w:rsidRDefault="00BD67EE">
      <w:pPr>
        <w:rPr>
          <w:sz w:val="0"/>
          <w:szCs w:val="0"/>
        </w:rPr>
      </w:pPr>
    </w:p>
    <w:p w:rsidR="005255B8" w:rsidRDefault="005255B8">
      <w:pPr>
        <w:rPr>
          <w:sz w:val="0"/>
          <w:szCs w:val="0"/>
        </w:rPr>
      </w:pPr>
    </w:p>
    <w:p w:rsidR="005255B8" w:rsidRDefault="005255B8">
      <w:pPr>
        <w:rPr>
          <w:sz w:val="0"/>
          <w:szCs w:val="0"/>
        </w:rPr>
      </w:pPr>
    </w:p>
    <w:p w:rsidR="005255B8" w:rsidRDefault="005255B8">
      <w:pPr>
        <w:rPr>
          <w:sz w:val="0"/>
          <w:szCs w:val="0"/>
        </w:rPr>
      </w:pPr>
    </w:p>
    <w:p w:rsidR="005255B8" w:rsidRDefault="005255B8">
      <w:pPr>
        <w:rPr>
          <w:sz w:val="0"/>
          <w:szCs w:val="0"/>
        </w:rPr>
      </w:pPr>
    </w:p>
    <w:p w:rsidR="005255B8" w:rsidRPr="005255B8" w:rsidRDefault="005255B8">
      <w:pPr>
        <w:rPr>
          <w:sz w:val="0"/>
          <w:szCs w:val="0"/>
        </w:rPr>
      </w:pPr>
    </w:p>
    <w:p w:rsidR="005255B8" w:rsidRDefault="005255B8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40327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5B8" w:rsidRDefault="005255B8">
      <w:pPr>
        <w:rPr>
          <w:sz w:val="0"/>
          <w:szCs w:val="0"/>
        </w:rPr>
      </w:pPr>
    </w:p>
    <w:p w:rsidR="005255B8" w:rsidRDefault="005255B8">
      <w:pPr>
        <w:rPr>
          <w:sz w:val="0"/>
          <w:szCs w:val="0"/>
        </w:rPr>
      </w:pPr>
    </w:p>
    <w:p w:rsidR="005255B8" w:rsidRDefault="005255B8">
      <w:pPr>
        <w:rPr>
          <w:sz w:val="0"/>
          <w:szCs w:val="0"/>
        </w:rPr>
      </w:pPr>
    </w:p>
    <w:p w:rsidR="005255B8" w:rsidRDefault="005255B8">
      <w:pPr>
        <w:rPr>
          <w:sz w:val="0"/>
          <w:szCs w:val="0"/>
        </w:rPr>
      </w:pPr>
    </w:p>
    <w:p w:rsidR="005255B8" w:rsidRDefault="005255B8">
      <w:pPr>
        <w:rPr>
          <w:sz w:val="0"/>
          <w:szCs w:val="0"/>
        </w:rPr>
      </w:pPr>
    </w:p>
    <w:p w:rsidR="005255B8" w:rsidRPr="00130747" w:rsidRDefault="005255B8">
      <w:pPr>
        <w:rPr>
          <w:sz w:val="0"/>
          <w:szCs w:val="0"/>
          <w:lang w:val="en-US"/>
        </w:rPr>
      </w:pPr>
    </w:p>
    <w:p w:rsidR="00BD67EE" w:rsidRPr="00130747" w:rsidRDefault="005255B8">
      <w:pPr>
        <w:rPr>
          <w:sz w:val="0"/>
          <w:szCs w:val="0"/>
          <w:lang w:val="en-US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01_111403272_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D67EE">
        <w:trPr>
          <w:trHeight w:hRule="exact" w:val="555"/>
        </w:trPr>
        <w:tc>
          <w:tcPr>
            <w:tcW w:w="14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3403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3403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67EE" w:rsidRDefault="00BD67EE"/>
        </w:tc>
      </w:tr>
      <w:tr w:rsidR="00BD67EE">
        <w:trPr>
          <w:trHeight w:hRule="exact" w:val="13"/>
        </w:trPr>
        <w:tc>
          <w:tcPr>
            <w:tcW w:w="14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3403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67EE" w:rsidRDefault="00BD67EE"/>
        </w:tc>
      </w:tr>
      <w:tr w:rsidR="00BD67EE">
        <w:trPr>
          <w:trHeight w:hRule="exact" w:val="96"/>
        </w:trPr>
        <w:tc>
          <w:tcPr>
            <w:tcW w:w="14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3403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 w:rsidRPr="005255B8">
        <w:trPr>
          <w:trHeight w:hRule="exact" w:val="478"/>
        </w:trPr>
        <w:tc>
          <w:tcPr>
            <w:tcW w:w="14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416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>
            <w:pPr>
              <w:spacing w:after="0" w:line="240" w:lineRule="auto"/>
              <w:rPr>
                <w:sz w:val="24"/>
                <w:szCs w:val="24"/>
              </w:rPr>
            </w:pPr>
          </w:p>
          <w:p w:rsidR="00BD67EE" w:rsidRDefault="00851F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3403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 w:rsidRPr="005255B8">
        <w:trPr>
          <w:trHeight w:hRule="exact" w:val="555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</w:tr>
      <w:tr w:rsidR="00BD67EE" w:rsidRPr="005255B8">
        <w:trPr>
          <w:trHeight w:hRule="exact" w:val="416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67EE" w:rsidRPr="00851F7A" w:rsidRDefault="00BD67EE"/>
        </w:tc>
      </w:tr>
      <w:tr w:rsidR="00BD67EE" w:rsidRPr="005255B8">
        <w:trPr>
          <w:trHeight w:hRule="exact" w:val="13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67EE" w:rsidRPr="00851F7A" w:rsidRDefault="00BD67EE"/>
        </w:tc>
      </w:tr>
      <w:tr w:rsidR="00BD67EE" w:rsidRPr="005255B8">
        <w:trPr>
          <w:trHeight w:hRule="exact" w:val="96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478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694"/>
        </w:trPr>
        <w:tc>
          <w:tcPr>
            <w:tcW w:w="143" w:type="dxa"/>
          </w:tcPr>
          <w:p w:rsidR="00BD67EE" w:rsidRPr="00851F7A" w:rsidRDefault="00BD67E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>
            <w:pPr>
              <w:spacing w:after="0" w:line="240" w:lineRule="auto"/>
              <w:rPr>
                <w:sz w:val="24"/>
                <w:szCs w:val="24"/>
              </w:rPr>
            </w:pPr>
          </w:p>
          <w:p w:rsidR="00BD67EE" w:rsidRDefault="00851F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 w:rsidRPr="005255B8">
        <w:trPr>
          <w:trHeight w:hRule="exact" w:val="416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BD67EE" w:rsidRPr="005255B8">
        <w:trPr>
          <w:trHeight w:hRule="exact" w:val="166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67EE" w:rsidRPr="00851F7A" w:rsidRDefault="00BD67EE"/>
        </w:tc>
      </w:tr>
      <w:tr w:rsidR="00BD67EE" w:rsidRPr="005255B8">
        <w:trPr>
          <w:trHeight w:hRule="exact" w:val="96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67EE" w:rsidRPr="00851F7A" w:rsidRDefault="00BD67EE"/>
        </w:tc>
      </w:tr>
      <w:tr w:rsidR="00BD67EE" w:rsidRPr="005255B8">
        <w:trPr>
          <w:trHeight w:hRule="exact" w:val="124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478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694"/>
        </w:trPr>
        <w:tc>
          <w:tcPr>
            <w:tcW w:w="143" w:type="dxa"/>
          </w:tcPr>
          <w:p w:rsidR="00BD67EE" w:rsidRPr="00851F7A" w:rsidRDefault="00BD67E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>
            <w:pPr>
              <w:spacing w:after="0" w:line="240" w:lineRule="auto"/>
              <w:rPr>
                <w:sz w:val="24"/>
                <w:szCs w:val="24"/>
              </w:rPr>
            </w:pPr>
          </w:p>
          <w:p w:rsidR="00BD67EE" w:rsidRDefault="00851F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 w:rsidRPr="005255B8">
        <w:trPr>
          <w:trHeight w:hRule="exact" w:val="416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67EE" w:rsidRPr="00851F7A" w:rsidRDefault="00BD67EE"/>
        </w:tc>
      </w:tr>
      <w:tr w:rsidR="00BD67EE" w:rsidRPr="005255B8">
        <w:trPr>
          <w:trHeight w:hRule="exact" w:val="13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67EE" w:rsidRPr="00851F7A" w:rsidRDefault="00BD67EE"/>
        </w:tc>
      </w:tr>
      <w:tr w:rsidR="00BD67EE" w:rsidRPr="005255B8">
        <w:trPr>
          <w:trHeight w:hRule="exact" w:val="96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478"/>
        </w:trPr>
        <w:tc>
          <w:tcPr>
            <w:tcW w:w="14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833"/>
        </w:trPr>
        <w:tc>
          <w:tcPr>
            <w:tcW w:w="143" w:type="dxa"/>
          </w:tcPr>
          <w:p w:rsidR="00BD67EE" w:rsidRPr="00851F7A" w:rsidRDefault="00BD67EE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>
            <w:pPr>
              <w:spacing w:after="0" w:line="240" w:lineRule="auto"/>
              <w:rPr>
                <w:sz w:val="24"/>
                <w:szCs w:val="24"/>
              </w:rPr>
            </w:pPr>
          </w:p>
          <w:p w:rsidR="00BD67EE" w:rsidRDefault="00851F7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3403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ст.преподаватель, Дзюба Л.М. _________________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</w:tr>
    </w:tbl>
    <w:p w:rsidR="00BD67EE" w:rsidRPr="00851F7A" w:rsidRDefault="00851F7A">
      <w:pPr>
        <w:rPr>
          <w:sz w:val="0"/>
          <w:szCs w:val="0"/>
        </w:rPr>
      </w:pPr>
      <w:r w:rsidRPr="00851F7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1"/>
        <w:gridCol w:w="2010"/>
        <w:gridCol w:w="1766"/>
        <w:gridCol w:w="4768"/>
        <w:gridCol w:w="976"/>
      </w:tblGrid>
      <w:tr w:rsidR="00BD67E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BD67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D67EE" w:rsidRPr="005255B8">
        <w:trPr>
          <w:trHeight w:hRule="exact" w:val="248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Цели: освоения дисциплины: формирование у студентов устойчивой системы знаний  об основах правового регулирования предпринимательской деятельности; о правовом статусе участников предпринимательских отношений; формирование у студентов четкого представления о месте предпринимательского права в системе российского права, его роли в развитии государства и обеспечении экономической безопасности государства; интеграция знаний о правовом регулировании предпринимательской деятельности, полученных в ходе изучения других общепрофессиональных и специальных дисциплин учебного плана, в единый комплекс; достижение понимания студентами системы правовых норм, регулирующих предпринимательскую сферу, принципов взаимодействия участников предпринимательских отношений, умения их квалифицированного применения в практической деятельности юриста; получение практических навыков эффективного применения нормативно- правового материала и приобретенных теоретических знаний к конкретным ситуациям, возникающим в сфере предпринимательства.</w:t>
            </w:r>
          </w:p>
        </w:tc>
      </w:tr>
      <w:tr w:rsidR="00BD67EE" w:rsidRPr="005255B8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Задачи:нормотворческая деятельность:участие в подготовке нормативно-правовых актов; правоприменительная деятельность: обоснование и принятие в пределах должностных обязанностей решений, а также совершение действий, связанных с реализацией правовых норм; составление юридических документов;правоохранительная деятельность: обеспечение законности, правопорядка, безопасности личности, общества и государства; предупреждение, пресечение, выявление, раскрытие и расследование правонарушений; защита частной, государственной, муниципальной и иных форм собственности;экспертно-консультационная деятельность: консультирование по вопросам права; осуществление правовой экспертизы документов;педагогическая деятельность: преподавание правовых дисциплин; осуществление правового воспитания.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625" w:type="dxa"/>
          </w:tcPr>
          <w:p w:rsidR="00BD67EE" w:rsidRPr="00851F7A" w:rsidRDefault="00BD67EE"/>
        </w:tc>
        <w:tc>
          <w:tcPr>
            <w:tcW w:w="2071" w:type="dxa"/>
          </w:tcPr>
          <w:p w:rsidR="00BD67EE" w:rsidRPr="00851F7A" w:rsidRDefault="00BD67EE"/>
        </w:tc>
        <w:tc>
          <w:tcPr>
            <w:tcW w:w="1844" w:type="dxa"/>
          </w:tcPr>
          <w:p w:rsidR="00BD67EE" w:rsidRPr="00851F7A" w:rsidRDefault="00BD67EE"/>
        </w:tc>
        <w:tc>
          <w:tcPr>
            <w:tcW w:w="5104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BD67E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D67EE" w:rsidRPr="005255B8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BD67EE" w:rsidRPr="005255B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BD67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 процесс</w:t>
            </w:r>
          </w:p>
        </w:tc>
      </w:tr>
      <w:tr w:rsidR="00BD67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 право</w:t>
            </w:r>
          </w:p>
        </w:tc>
      </w:tr>
      <w:tr w:rsidR="00BD67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BD67EE" w:rsidRPr="005255B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D67EE" w:rsidRPr="005255B8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D67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BD67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BD67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BD67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 право</w:t>
            </w:r>
          </w:p>
        </w:tc>
      </w:tr>
      <w:tr w:rsidR="00BD67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 право</w:t>
            </w:r>
          </w:p>
        </w:tc>
      </w:tr>
      <w:tr w:rsidR="00BD67E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BD67EE" w:rsidRPr="005255B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625" w:type="dxa"/>
          </w:tcPr>
          <w:p w:rsidR="00BD67EE" w:rsidRPr="00851F7A" w:rsidRDefault="00BD67EE"/>
        </w:tc>
        <w:tc>
          <w:tcPr>
            <w:tcW w:w="2071" w:type="dxa"/>
          </w:tcPr>
          <w:p w:rsidR="00BD67EE" w:rsidRPr="00851F7A" w:rsidRDefault="00BD67EE"/>
        </w:tc>
        <w:tc>
          <w:tcPr>
            <w:tcW w:w="1844" w:type="dxa"/>
          </w:tcPr>
          <w:p w:rsidR="00BD67EE" w:rsidRPr="00851F7A" w:rsidRDefault="00BD67EE"/>
        </w:tc>
        <w:tc>
          <w:tcPr>
            <w:tcW w:w="5104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BD67EE" w:rsidRPr="005255B8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BD67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Конституцию Российской Федерации, федеральные конституционные законы и федеральные законы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625" w:type="dxa"/>
          </w:tcPr>
          <w:p w:rsidR="00BD67EE" w:rsidRPr="00851F7A" w:rsidRDefault="00BD67EE"/>
        </w:tc>
        <w:tc>
          <w:tcPr>
            <w:tcW w:w="2071" w:type="dxa"/>
          </w:tcPr>
          <w:p w:rsidR="00BD67EE" w:rsidRPr="00851F7A" w:rsidRDefault="00BD67EE"/>
        </w:tc>
        <w:tc>
          <w:tcPr>
            <w:tcW w:w="1844" w:type="dxa"/>
          </w:tcPr>
          <w:p w:rsidR="00BD67EE" w:rsidRPr="00851F7A" w:rsidRDefault="00BD67EE"/>
        </w:tc>
        <w:tc>
          <w:tcPr>
            <w:tcW w:w="5104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625" w:type="dxa"/>
          </w:tcPr>
          <w:p w:rsidR="00BD67EE" w:rsidRPr="00851F7A" w:rsidRDefault="00BD67EE"/>
        </w:tc>
        <w:tc>
          <w:tcPr>
            <w:tcW w:w="2071" w:type="dxa"/>
          </w:tcPr>
          <w:p w:rsidR="00BD67EE" w:rsidRPr="00851F7A" w:rsidRDefault="00BD67EE"/>
        </w:tc>
        <w:tc>
          <w:tcPr>
            <w:tcW w:w="1844" w:type="dxa"/>
          </w:tcPr>
          <w:p w:rsidR="00BD67EE" w:rsidRPr="00851F7A" w:rsidRDefault="00BD67EE"/>
        </w:tc>
        <w:tc>
          <w:tcPr>
            <w:tcW w:w="5104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принятия юридически значимых решений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625" w:type="dxa"/>
          </w:tcPr>
          <w:p w:rsidR="00BD67EE" w:rsidRPr="00851F7A" w:rsidRDefault="00BD67EE"/>
        </w:tc>
        <w:tc>
          <w:tcPr>
            <w:tcW w:w="2071" w:type="dxa"/>
          </w:tcPr>
          <w:p w:rsidR="00BD67EE" w:rsidRPr="00851F7A" w:rsidRDefault="00BD67EE"/>
        </w:tc>
        <w:tc>
          <w:tcPr>
            <w:tcW w:w="1844" w:type="dxa"/>
          </w:tcPr>
          <w:p w:rsidR="00BD67EE" w:rsidRPr="00851F7A" w:rsidRDefault="00BD67EE"/>
        </w:tc>
        <w:tc>
          <w:tcPr>
            <w:tcW w:w="5104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BD67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D67EE" w:rsidRPr="005255B8">
        <w:trPr>
          <w:trHeight w:hRule="exact" w:val="478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</w:tc>
      </w:tr>
      <w:tr w:rsidR="00BD67E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7"/>
        <w:gridCol w:w="3199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BD67E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логически верно, аргументировано, ясно строить устную и письменную речь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социальной направленности профессии юриста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и решать юридические проблемы в сфере гражданского процесса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гражданского процесса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законодательство</w:t>
            </w:r>
          </w:p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3545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толковать нормативные правовые акты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практического применения норма права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владением навыками подготовки юридических документов</w:t>
            </w:r>
          </w:p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 действующего законодательства</w:t>
            </w:r>
          </w:p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3545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D67EE" w:rsidRPr="005255B8">
        <w:trPr>
          <w:trHeight w:hRule="exact" w:val="69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юридические состояния и направленные на регулирование определенных отношений</w:t>
            </w:r>
          </w:p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D67EE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подготовки юридических документов</w:t>
            </w:r>
          </w:p>
        </w:tc>
      </w:tr>
      <w:tr w:rsidR="00BD67EE">
        <w:trPr>
          <w:trHeight w:hRule="exact" w:val="138"/>
        </w:trPr>
        <w:tc>
          <w:tcPr>
            <w:tcW w:w="143" w:type="dxa"/>
          </w:tcPr>
          <w:p w:rsidR="00BD67EE" w:rsidRDefault="00BD67EE"/>
        </w:tc>
        <w:tc>
          <w:tcPr>
            <w:tcW w:w="852" w:type="dxa"/>
          </w:tcPr>
          <w:p w:rsidR="00BD67EE" w:rsidRDefault="00BD67EE"/>
        </w:tc>
        <w:tc>
          <w:tcPr>
            <w:tcW w:w="3545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 w:rsidRPr="005255B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ПК-15: способностью толковать нормативные правовые акты</w:t>
            </w:r>
          </w:p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и правила толкования нормативных правовых актов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</w:tc>
      </w:tr>
      <w:tr w:rsidR="00BD67EE" w:rsidRPr="005255B8">
        <w:trPr>
          <w:trHeight w:hRule="exact" w:val="138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BD67EE" w:rsidRPr="005255B8">
        <w:trPr>
          <w:trHeight w:hRule="exact" w:val="478"/>
        </w:trPr>
        <w:tc>
          <w:tcPr>
            <w:tcW w:w="143" w:type="dxa"/>
          </w:tcPr>
          <w:p w:rsidR="00BD67EE" w:rsidRDefault="00BD67E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</w:tc>
      </w:tr>
      <w:tr w:rsidR="00BD67EE" w:rsidRPr="005255B8">
        <w:trPr>
          <w:trHeight w:hRule="exact" w:val="277"/>
        </w:trPr>
        <w:tc>
          <w:tcPr>
            <w:tcW w:w="143" w:type="dxa"/>
          </w:tcPr>
          <w:p w:rsidR="00BD67EE" w:rsidRPr="00851F7A" w:rsidRDefault="00BD67EE"/>
        </w:tc>
        <w:tc>
          <w:tcPr>
            <w:tcW w:w="852" w:type="dxa"/>
          </w:tcPr>
          <w:p w:rsidR="00BD67EE" w:rsidRPr="00851F7A" w:rsidRDefault="00BD67EE"/>
        </w:tc>
        <w:tc>
          <w:tcPr>
            <w:tcW w:w="3545" w:type="dxa"/>
          </w:tcPr>
          <w:p w:rsidR="00BD67EE" w:rsidRPr="00851F7A" w:rsidRDefault="00BD67EE"/>
        </w:tc>
        <w:tc>
          <w:tcPr>
            <w:tcW w:w="143" w:type="dxa"/>
          </w:tcPr>
          <w:p w:rsidR="00BD67EE" w:rsidRPr="00851F7A" w:rsidRDefault="00BD67EE"/>
        </w:tc>
        <w:tc>
          <w:tcPr>
            <w:tcW w:w="851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1135" w:type="dxa"/>
          </w:tcPr>
          <w:p w:rsidR="00BD67EE" w:rsidRPr="00851F7A" w:rsidRDefault="00BD67EE"/>
        </w:tc>
        <w:tc>
          <w:tcPr>
            <w:tcW w:w="1277" w:type="dxa"/>
          </w:tcPr>
          <w:p w:rsidR="00BD67EE" w:rsidRPr="00851F7A" w:rsidRDefault="00BD67EE"/>
        </w:tc>
        <w:tc>
          <w:tcPr>
            <w:tcW w:w="710" w:type="dxa"/>
          </w:tcPr>
          <w:p w:rsidR="00BD67EE" w:rsidRPr="00851F7A" w:rsidRDefault="00BD67EE"/>
        </w:tc>
        <w:tc>
          <w:tcPr>
            <w:tcW w:w="426" w:type="dxa"/>
          </w:tcPr>
          <w:p w:rsidR="00BD67EE" w:rsidRPr="00851F7A" w:rsidRDefault="00BD67EE"/>
        </w:tc>
        <w:tc>
          <w:tcPr>
            <w:tcW w:w="993" w:type="dxa"/>
          </w:tcPr>
          <w:p w:rsidR="00BD67EE" w:rsidRPr="00851F7A" w:rsidRDefault="00BD67EE"/>
        </w:tc>
      </w:tr>
      <w:tr w:rsidR="00BD67EE" w:rsidRPr="005255B8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BD67E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BD67EE" w:rsidRPr="005255B8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Общие положения в гражданском процессе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</w:tr>
      <w:tr w:rsidR="00BD67EE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BD67E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производств в современном гражданском процессе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производств в современном гражданском процессе 1.2.5.Стадии гражданского процесса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</w:t>
            </w:r>
          </w:p>
          <w:p w:rsidR="00BD67EE" w:rsidRPr="00851F7A" w:rsidRDefault="00BD67EE">
            <w:pPr>
              <w:spacing w:after="0" w:line="240" w:lineRule="auto"/>
              <w:rPr>
                <w:sz w:val="19"/>
                <w:szCs w:val="19"/>
              </w:rPr>
            </w:pP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Гражданские процессуальные правоотношения».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Субъекты гражданских процессуальных правоотношений.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«Система и основные функции судов общей юрисдикции в Российской Федерации».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1.1.1.Система и основные функции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1.1.2. Органы судейского сообщества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1.1.3. Полномочия Высшей квалификационной коллегии судей Российской Федерации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1.1.4.Полномочия квалификационных коллегий судей субъектов Российской Федерации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1.1.5.Требования, предъявляемые к кандидатам на должность судьи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9"/>
        <w:gridCol w:w="813"/>
        <w:gridCol w:w="673"/>
        <w:gridCol w:w="1102"/>
        <w:gridCol w:w="1213"/>
        <w:gridCol w:w="673"/>
        <w:gridCol w:w="388"/>
        <w:gridCol w:w="946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BD67EE">
        <w:trPr>
          <w:trHeight w:hRule="exact" w:val="11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1.2. «Предмет, система, принципы и источники гражданского процессуального права»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1.2.1.Формы защиты субъективных прав и законных интересов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1.2.2.Способы защиты гражданских прав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1.2.3.Виды производств в современном гражданском процессе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1.2.4.Характеристика видов производств в современном гражданском процессе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1.2.5.Стадии гражданского процесса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1.2.6.Система Гражданского процессуального кодекса Российской Федерации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1.2.7.Классификация принципов гражданского процесса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1.2.8.Разумный срок судопроизводства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1.2.9.Разумный срок исполнения судебного акта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1.2.10.Информация о деятельности судов, размещаемая в сети Интернет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1.2.11.Информация, связанная с рассмотрением дела, размещаемая в сети Интернет 1.2.12.Информация о кадровом обеспечении, размещаемая в сети Интернет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1.2.13.Особенности размещения в сети Интернет текстов судебных актов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1.2.14.Способы обеспечения информации о деятельности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1.2.15.Принципы обеспечения информации о деятельности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1.2.16.Права пользователей информации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1.2.17.Запрос информации о деятельности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1.2.18.Порядок предоставления информации о деятельности судов по запросу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1.2.19.Основания, исключающие возможность предоставления информации о деятельности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1.2.20.Источники гражданского процессуального права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1.2.21.Нормативные правовые акты, применяемые судом при разрешении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гражданских дел</w:t>
            </w:r>
          </w:p>
          <w:p w:rsidR="00BD67EE" w:rsidRDefault="00BD67EE">
            <w:pPr>
              <w:spacing w:after="0" w:line="240" w:lineRule="auto"/>
              <w:rPr>
                <w:sz w:val="19"/>
                <w:szCs w:val="19"/>
              </w:rPr>
            </w:pP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 Гражданские процессуальные правоотношения».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1.3.1. Признаки гражданских процессуальных правоотношений.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1.3.2. Основания возникновения гражданских процессуальных правоотношений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1.3.3. Субъекты гражданских процессуальных правоотношений.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1.3.4.Основания для отвода судьи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1.3.5.Недопустимость повторного участия судьи в рассмотрении дела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BD67E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1.4  «Подведомственность и подсудность».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1.4.1.Виды подведомственности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1.4.2.Подведомственность гражданских дел судам общей юрисдикции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1.4.3.Подсудность дел судам общей юрисдикции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1.4.4.Гражданские дела, подсудные мировому судье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1.4.5.Гражданские дела, подсудные военным судам и иным специализированным Гражданские дела, подсудные верховному суду республики, краевому, областному суду, суду города федерального значения, суду автономной области и суду автономного округа судам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1.4.6.Гражданские дела, подсудные Верховному Суду Российской Федерации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1.4.7.Передача дела из одного суда в другой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Предмет  и  система науки гражданского процессуального права.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1.1.Предмет, метод, система гражданского процессуального права.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1.2.Понятие гражданского судопроизводства (гражданского процесса).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1.3.Виды гражданского судопроизводства.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 гражданского процесса.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 « Гражданские процессуальные правоотношения и их субъекты».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2.1.Понятие гражданских процессуальных правоотношений и основания их возникновения.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2.2.Субъекты гражданских процессуальных правоотношений и их классификация.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2.3.Суд как обязательный субъект гражданских процессуальных правоотношений. Состав суда. Отводы.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2.4.Понятие и состав лиц, участвующих в деле.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 «Подведомственность гражданских дел».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3.1.Понятие подведомственности.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3.2.Виды подведомственности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3.3.Подведомственность судам общей юрисдикции исковых дел, дел и дел особого производства.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 « Подсудность гражданских дел».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4.1.Понятие и виды подсудности. Ее отличие от подведомственности.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2.Родовая (предметная) подсудность гражданских дел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4.3.Территориальная (местная) подсудность гражданских дел.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4.4.Передача дела, принятого к своему производству, в другой суд.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7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BD67EE" w:rsidRPr="005255B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ПРОИЗВОДСТВО В СУДЕ ПЕРВОЙ ИНСТАНЦИИ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</w:tr>
      <w:tr w:rsidR="00BD67E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искового заявления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Предварительное судебное заседание.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7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D67EE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 Судебный приказ».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2.1.1. Требования, по которым выдается судебный приказ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2.1.2.Содержание заявления о вынесении судебного приказа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2.1.3.Основания для отказа в принятии заявления о вынесении судебного приказа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2.1.4.Порядок вынесения судебного приказа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2.1.5.Содержание судебного приказа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2.1.6.Извещение должника о вынесении судебного приказа и его последствия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2.2. «Исковое производство».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2.2.1. Элементы иска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2.2.2. Классификация исков.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2.2.3. Классификация исков по характеру защищаемого интереса.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2.2.4. Классификация исков в гражданском праве.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2.2.5. Форма и содержание искового заявления.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2.2.6. Документы, прилагаемые к исковому заявлению.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Принятие искового заявления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2.2.7.Отказ в принятии искового заявления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2.2.8.Возвращение искового заявления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2.2.9.Оставление искового заявления без движения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2.2.10. Формы защиты ответчика против иска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2.2.11. Меры по обеспечению иска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25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BD67E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2.3. « Подготовка дела к судебному разбирательству».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2.3.1. Определение суда о подготовке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2.3.2. Задачи подготовки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2.3.3. Действия сторон при подготовке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2.3.4. Действия судьи при подготовке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2.3.5. Предварительное судебное заседание.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2.3.6. Порядок предварительного судебного заседания.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2.3.7. Протокол судебного заседания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2.4. «Судебное разбирательство»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2.4.1.Непосредственность судебного разбирательства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2.4.2.Части судебного разбирательства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2.4.3.Подготовительная часть судебного заседания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2.4.4.Свидетельский иммунитет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2.4.5.Последствия неявки в судебное заседание свидетелей, экспертов, специалистов, переводчиков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2.4.6.Перерыв и отложение судебного разбирательства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2.4.7.Приостановление производства по делу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2.4.8.Судебные прения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2.5. «Постановления суда первой инстанции»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2.5.1.Виды постановлений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2.5.2.Требования, предъявляемые к решению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2.5.3.Вопросы, разрешаемые при принятии решения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2.5.4.Пределы законной силы решения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2.5.5.Свойства законной силы решения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2.5.6.Содержание решения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2.5.7.Способы исправления недостатков решения вынесшим его судом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2.5.8.Основания прекращения производства по делу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2.5.9.Основания оставления заявления без рассмотрения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2.5.10.Основания для заочного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2.5.11.Обжалование заочного решения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2.5.12.Основания для отмены заочного решения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2.5.13.Полномочия суда при рассмотрении заявления об отмене заочного решения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BD67E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5. «Стороны и третьи лица в гражданском процессе».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5.1.Понятие сторон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5.2.Процессуальное соучастие: цель, основания и виды.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5.3.Процессуальные права и обязанности соучастников.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5.4.Понятие, условия, порядок и последствия замены ненадлежащего ответчика.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6. «Участие прокурора в гражданском процессе».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1.Задачи участия прокурора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6.2.Основания и формы участия прокурора в гражданском процессе во всех стадиях.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6.3.Процессуальное положение прокурора.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6.4.Права и обязанности прокурора как лица, участвующего в деле.</w:t>
            </w:r>
          </w:p>
          <w:p w:rsidR="00BD67EE" w:rsidRPr="00851F7A" w:rsidRDefault="00BD67EE">
            <w:pPr>
              <w:spacing w:after="0" w:line="240" w:lineRule="auto"/>
              <w:rPr>
                <w:sz w:val="19"/>
                <w:szCs w:val="19"/>
              </w:rPr>
            </w:pP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7.«Процессуальные сроки».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7.1.Понятие процессуальных сроков и их значение. Виды процессуальных сроков.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7.2.Сроки рассмотрения гражданских дел.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7..3.Исчисление процессуальных сроков.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7.4.Порядок продления и восстановления пропущенного процессуального срока.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8.«Судебные расходы».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8.1..Понятие и виды судебных расходов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8.2. Государственная пошлина.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8.3.Издержки, связанные с производством по делу.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8.4.Освобождение от судебных расходов.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8.5.Распределение судебных расходов.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9.«Доказывание и доказательства».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9.1.Понятие и цель судебного доказывания.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9.2.Понятие и классификация судебных доказательств.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9.3.Понятие предмета доказывания. Факты, не подлежащие доказыванию.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9.4.Распределение между сторонами обязанности доказывания.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5.Доказательственные презумпции.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9.6.Относимость доказательств и допустимость средств доказывания.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10. «Судебное поручение и обеспечение доказательств»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10.1. Судебное поручение.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10.2.Судебное поручение за границу.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10.3.Обеспечение доказательств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BD67E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11. «Особенности доказывания на различных стадиях гражданского процесса»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11.1. Понятие стадий судебного доказывания.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11.2. Доказывание на стадии возбуждения дела в суде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11.3.Доказывание на стадии подготовки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11.4. Исследование доказательств в суде.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11.5.Доказывание и судебное решение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12. «Доказывание на стадии пересмотра судебных постановлений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12.1. Доказывание в суде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12.2.Доказыавание в суде кассационной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12.3.Доказывание в суде надзорной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12.4.Доказывание по пересмотру по вновь открывшимся и новым обстоятельствам судебных постановлений, вступивших в законную силу.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 w:rsidRPr="005255B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ОСОБОЕ ПРОИЗВОДСТВО. ПРОИЗВОДСТВО В СУДЕ ВТОРОЙ ИНСТАНЦИИ.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ПЕРЕСМОТР ВСТУПИВШИХ В ЗАКОННУЮ СИЛУ СУДЕБНЫХ ПОСТАНОВЛЕНИЙ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</w:tr>
    </w:tbl>
    <w:p w:rsidR="00BD67EE" w:rsidRPr="00851F7A" w:rsidRDefault="00851F7A">
      <w:pPr>
        <w:rPr>
          <w:sz w:val="0"/>
          <w:szCs w:val="0"/>
        </w:rPr>
      </w:pPr>
      <w:r w:rsidRPr="00851F7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BD67E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3.1. Понятие и сущность особого 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3.1.1.Процессуальный порядок рассмотрения дел об установлении фактов, имеющих юридическое значение.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3.2.2. Восстановление срока на подачу апелляционных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3.2.4. Содержание апелляционных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3.2.5. Действия суда первой инстанции после получения апелляционных жалобы,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 жалобы, представления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6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BD67E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 Порядок подачи кассационных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 Содержание кассационных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Возвращение кассационной жалобы, представления прокурора без рассмотрения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существу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Понятие и сущность особого производства 3.1.1.Процессуальный порядок рассмотрения дел об установлении фактов, имеющих юридическое значение.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3.1.2.Судебный порядок рассмотрения и разрешения дел об усыновлении (удочерении) детей.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3.1.3.Признание  гражданина безвестно отсутствующим и объявление гражданина умершим.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3.1.6.Рассмотрение дел о внесении исправлений или изменений в записи актов гражданского состояния.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3.1.7.Рассмотрение заявлений о совершенных нотариальных действиях или об отказе в их совершении.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3.1.8.Восстановление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3.1.9.Судебный порядок объявления несовершеннолетнего полностью дееспособным (эмансипация).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BD67E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3.2.Производство в суде апелляционной инстанции.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3.2.1. Суды, рассматривающие апелляционные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3.2.2. Восстановление срока на подачу апелляционных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судом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3.2.3. Суды, рассматривающие апелляционные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3.2.4. Содержание апелляционных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3.2.5. Действия суда первой инстанции после получения апелляционных жалобы,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3.2.6. Действия суда апелляционной инстанции после получения дела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 апелляционными жалобой, представлением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3.2.7. Отказ от апелляционных жалобы, представления, отказ истца от иска, признание иска ответчиком и мировое соглашение в суде апелляционной инстанции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3.3. Рассмотрения дела судом апелляционной инстанции.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3.3.1. Порядок рассмотрения дела судом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3.3.2. Пределы рассмотрения дела в суде апелляционной инстанции 227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3.3.3. Основания для принятия дополнительных (новых) доказательств судом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3.3.4. Рассмотрение дела судом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правилам суда первой инстанции)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3.3.5. Основания для передачи дела судом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 первой инстанции на новое рассмотрение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3.3.6. Сроки рассмотрения дела в суде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3.3.7. Полномочия суда апелляционной инстанции при рассмотрении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апелляционных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3.3.8. Основания для отмены или изменения решения суда в апелляционном порядке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3.3.9. Незаконность решения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3.3.10. Содержание постановления суда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3.3.11. Обжалование определений суда первой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3.3.12. Порядок рассмотрения частной жалобы, представления на определения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первой инстанции судом апелляционной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BD67E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3.4. «Производство в суде кассационной инстанции».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3.1.1Кассационное производство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3.1.2. Субъекты кассационного обжалования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3.1.3. Порядок подачи кассационных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3.1.4. Содержание кассационных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3.1.5. Возвращение кассационной жалобы, представления прокурора без рассмотрения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 существу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3.1.6. Сроки рассмотрения кассационных жалобы, представления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Л2.5 Л2.6</w:t>
            </w:r>
          </w:p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3.5.  Рассмотрения дела судом кассационной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3.5.1. Рассмотрение кассационных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3.5.2. Содержание определения судьи об отказе в передаче кассационных жалобы, представления для рассмотрения в судебном заседании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кассационной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3.5.3. Содержание определения судьи о передаче кассационных жалобы, представления с делом для рассмотрения в судебном заседании суда кассационной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3.5.4.Порядок и сроки рассмотрения кассационных жалобы,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представления с делом в судебном заседании суда кассационной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3.5.5.Пределы рассмотрения кассационных жалобы, представления с делом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суде кассационной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3.5.6.Последствия отказа от кассационной жалобы (отзыва представления), отказа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 иска и заключения мирового соглашения в суде кассационной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3.5.7.Основания для отмены или изменения судебных постановлений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кассационном порядке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3.5.14. Полномочия суда кассационной инстанции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8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BD67E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3.6. « Производство в суде надзорной инстанции 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3.6.1. Пересмотр судебных постановлений в порядке надзора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3.6.2.. Предмет (объект) пересмотра в порядке надзора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3.6.3. Содержание надзорных жалобы, представления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3.6.4. Возвращение надзорной жалобы или представления прокурора без рассмотрения по существу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3.6.5. Действия суда надзорной инстанции после поступления надзорной жалобы или представления прокурора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3.6.6. Срок рассмотрения надзорных жалобы, представления с делом в судебном заседании Президиума Верховного Суда РФ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3.7.Рассмотрения дела судом надзорной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3.7.1. Определение судьи об отказе в передаче надзорной жалобы или представления прокурора для рассмотрения в судебном заседании суда надзорной инстанции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3.7.2. Порядок подготовки и рассмотрения надзорных жалобы, представления в Президиуме ВС РФ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3.7.3. Полномочия Президиума ВС РФ при пересмотре судебных постановлений в порядке надзора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3.7.4. Основания для отмены или изменения судебных постановлений в порядке надзора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3.7.5. Основания для отмены или изменения судебных постановлений в порядке надзора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3.7.6. Постановление Президиума ВС РФ.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3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BD67EE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3.8. «Пересмотр по вновь открывшимся или новым обстоятельствам судебных постановлений, вступивших в законную силу».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3.8.1. Основания пересмотра по вновь открывшимся или новым обстоятельствам судебных постановлений, вступивших в законную силу.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3.8.2. Пересмотр по вновь открывшимся или новым обстоятельствам судебных постановлений, вступивших в законную силу.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3.8.3. Порядок исчисления срока подачи заявления, представления о пересмотре судебных постановлений по вновь открывшимся обстоятельствам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3.8.4. Рассмотрение заявления, представления о пересмотре по вновь открывшимся или новым обстоятельствам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3.8.5. Обжалование определений, вынесенных по результатам рассмотрения заявления, представления о пересмотре судебного постановления по вновь открывшимся или новым обстоятельствам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13. «Иск».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13.2. Понятие и сущность искового 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13.3.Понятие иска.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13.4. Элементы иска.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13.5. Виды исков.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13.6.Право на иск.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13.7. Обеспечение иска.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14. «Возбуждение гражданского дела в суде».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14.1.Порядок предъявления иска.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14.2.Исковое заявление и его реквизиты.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14.3.Принятие искового заявления.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14.4.Основания к отказу в принятии заявления, к возвращению искового заявления и к оставлению искового заявления без движения.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15. «Подготовка дела к судебному разбирательству».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15.1.Подготовка дела к судебному разбирательству и ее значение.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15.2.Процессуальные действия сторон, судьи в порядке подготовки гражданского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15.3.Предварительное судебное заседание.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15.4. Назначение дела к разбирательству.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6"/>
        <w:gridCol w:w="118"/>
        <w:gridCol w:w="811"/>
        <w:gridCol w:w="672"/>
        <w:gridCol w:w="1101"/>
        <w:gridCol w:w="1211"/>
        <w:gridCol w:w="672"/>
        <w:gridCol w:w="387"/>
        <w:gridCol w:w="945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BD67E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16. «Судебное разбирательство».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16.1.Понятие и значение стадии судебного разбирательства.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2.Части судебного разбирательства: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16.3. Отложение разбирательства дела.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 4.Приостановление производства по делу.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5.Окончание дела без вынесения судебного решения: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16.6.Протокол судебного заседания, его содержание и значение.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 w:rsidRPr="005255B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ПРОИЗВОДСТВО ПО ДЕЛАМ С УЧАСТИЕМ ИНОСТРАННЫХ ЛИЦ. ПРОИЗВОДСТВО ПО ДЕЛАМ ОБ ОСПАРИВАНИИ РЕШЕНИЙ ТРЕТЕЙСКИХ СУДОВ. 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BD67EE"/>
        </w:tc>
      </w:tr>
      <w:tr w:rsidR="00BD67E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4.2.6. Судебные поручения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21</w:t>
            </w:r>
          </w:p>
        </w:tc>
      </w:tr>
      <w:tr w:rsidR="00BD67E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4.3.5.Признание решений иностранных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4.3.6.Отказ в признании решения иностранного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4.3.7.Признание решений иностранных судов, не требующих дальнейшего производства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4.1.« Производство по делам с участием иностранных лиц. Общие положения».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4.1.1.Процессуальные права и обязанности иностранных лиц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4.1.2.Гражданская процессуальная правоспособность и дееспособность иностранных граждан, лиц без гражданства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4.1.3.Процессуальная правоспособность иностранной организации и международной организации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4.1.4. Иски к международным организациям. Дипломатический иммунитет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22</w:t>
            </w:r>
          </w:p>
        </w:tc>
      </w:tr>
      <w:tr w:rsidR="00BD67E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4.2. Подсудность дел с участием иностранных лиц судам в Российской Федерации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4.2.1.Применение правил подсудности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4.2.2.  Исключительная подсудность дел с участием иностранных лиц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4.2.3.Договорная подсудность дел с участием иностранных лиц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4.2.4. Неизменность места рассмотрения дела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4.2.5. Процессуальные последствия рассмотрения дел иностранным судом 4.2.6. Судебные поручения 4.2.7.Признание документов, выданных, составленных или удостоверенных компетентными органами иностранных государств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4.3. «Признание и исполнение решений иностранных судов и иностранных третейских судов (арбитражей)»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4.3.1. Признание и исполнение решений иностранных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4.3.2.Ходатайство о принудительном исполнении решения иностранного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4.3.3.Содержание ходатайства о принудительном исполнении решения иностранного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4.3.4.Отказ в принудительном исполнении решения иностранного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4.3.5.Признание решений иностранных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4.3.6.Отказ в признании решения иностранного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4.3.7.Признание решений иностранных судов, не требующих дальнейшего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4.3.8.Признание и исполнение решений иностранных третейских судов (арбитражей)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4.3.9.Отказ в признании и исполнении решений иностранных третейских судов (арбитражей)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0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23</w:t>
            </w:r>
          </w:p>
        </w:tc>
      </w:tr>
      <w:tr w:rsidR="00BD67EE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4.4. Производство по делам с участием иностранного государства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4.4.1.Производство по делам с участием иностранного государства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4.4.2.Подведомственность и подсудность гражданских дел с участием иностранного государства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4.4.3.Юрисдикционные иммунитеты, процессуальные права и обязанности иностранного государства, представительство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4.4.4.Подача искового заявления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4.4.5.Особенности применения мер по обеспечению иска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4.4.6.Направление и вручение иностранному государству извещений и иных процессуальных документов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4.4.7.Особенности предварительного судебного заседания и прекращения производства по делу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4.4.8.Участие в деле государственных органов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4.4.9.Применение принципа взаимности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4.4.10.Заочное решение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4.4.11.Привилегии и иммунитеты иностранного государства в ходе судебного разбирательства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4.4.12.Порядок исполнения судебных решений в отношении иностранного государства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4.5. Производство по делам об оспаривании решений третейских судов.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4.5.1.Оспаривание решения третейского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4.5.2.Форма и содержание заявления об отмене решения третейского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4.5.3.Порядок рассмотрения заявления об отмене решения третейского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4.5.4.Основания для отмены решения третейского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4.5.5.Определение суда по делу об оспаривании решения третейского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4.5.6.Рассмотрение заявления об отмене постановления третейского суда предварительного характера о наличии у него компетенции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24</w:t>
            </w:r>
          </w:p>
        </w:tc>
      </w:tr>
      <w:tr w:rsidR="00BD67EE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4.6. Производство по делам о выдаче исполнительных листов на принудительное исполнение решений третейских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4.6.1.Выдача исполнительного листа на принудительное исполнение решений третейских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4.6.2.Форма и содержание заявления о выдаче исполнительного листа на принудительное исполнение решения третейского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4.6.3.Порядок рассмотрения заявления о выдаче исполнительного листа на принудительное исполнение решения третейского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4.6.4.Основания для отказа в выдаче исполнительного листа на принудительное исполнение решения третейского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4.6.5.Определение суда о выдаче исполнительного листа на принудительное исполнение решения третейского суда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4.7.Производство по делам, связанным с выполнением судами функций содействия в отношении третейских судов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4.7.1.Дела, связанные с выполнением судами функций содействия в отношении третейского суда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4.7.2.Требования к заявлению о содействии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4.7.3.Порядок рассмотрения заявления о содействии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4.7.4.Основания для удовлетворения заявления о содействии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4.7.5.Определение суда по делу о выполнении судами функций содействия в отношении третейского суда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7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25</w:t>
            </w:r>
          </w:p>
        </w:tc>
      </w:tr>
      <w:tr w:rsidR="00BD67EE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4.8. «Производство, связанное с исполнением судебных постановлений и постановлений иных органов».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4.8.1. Выдача судом исполнительного листа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4.8.2. Полномочия суда в исполнительном производстве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4.8.3. Перерыв и восстановление срока предъявления исполнительного документа к исполнению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4.8.4. Порядок судебного оспаривания постановлений должностных лиц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 судебных приставов, их действий (бездействия).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4.8.5.Подведомственность и подсудность дела об оспаривании постановлений должностных лиц службы судебных приставов, их действий (бездействия)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4.8.6. Приостановление исполнительного производства судом  314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4.8.7. Приостановление исполнительного производства судебным приставом-исполнителем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4.8.8. Прекращение исполнительного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4.8.9. Возвращение исполнительного документа взыскателю после возбуждения исполнительного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4.8.10. Окончание исполнительного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4.8.11. Исполнительные действия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4.8.12. Меры принудительного исполнения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4.8.13. Имущество, принадлежащее гражданину-должнику на праве собственности, на которое не может быть обращено взыскание по исполнительным документам.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18. «Приказное производство».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18.1.Понятие приказного производства и судебного приказа.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18.2.Требования, по которым выдается судебный приказ.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18.3.Процессуальный порядок рассмотрения требований о выдаче приказа.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18.4.Отмена судебного приказа.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19. «Заочное производство».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19.1.Понятие и значение заочного 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19.2.Условия и порядок заочного 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19.3.Содержание заочного решения и его свойства. 19.4.Обжалование заочного решения.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19.5.Порядок рассмотрения заявления о пересмотре заочного решения.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19.6.Полномочия суда и основания к отмене заочного решения.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18"/>
        <w:gridCol w:w="812"/>
        <w:gridCol w:w="672"/>
        <w:gridCol w:w="1101"/>
        <w:gridCol w:w="1212"/>
        <w:gridCol w:w="672"/>
        <w:gridCol w:w="388"/>
        <w:gridCol w:w="945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26</w:t>
            </w:r>
          </w:p>
        </w:tc>
      </w:tr>
      <w:tr w:rsidR="00BD67E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20. «Упрощенное производство в гражданском процессе»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19.1. Понятие и сущность упрощенного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19.2. Дела, рассматриваемые в порядке упрощенного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19.3.Особенности рассмотрения дел в порядке упрощенного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19.4.Содержания решения по делу, рассматриваемому в порядке упрощенного производства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19.5.обжалование решения по делу, рассмотренному в порядке упрощенного производства.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21. «Особое производство».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21.1.Понятие и сущность особого 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21.2.Процессуальный порядок рассмотрения дел об установлении фактов, имеющих юридическое значение.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21.3.Судебный порядок рассмотрения и разрешения дел об усыновлении (удочерении) детей.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21.4.Признание  гражданина безвестно отсутствующим и объявление гражданина умершим.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21.5.Производство по делам об ограничении дееспособности гражданина, признании гражданина недееспособным и о лишении несовершеннолетнего в возрасте от четырнадцати до восемнадцати лет права самостоятельно распоряжаться своими доходами.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21.6.Признание движимой вещи бесхозяйной и признание права муниципальной собственности на бесхозяйную недвижимую вещь.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21.7.Рассмотрение дел о внесении исправлений или изменений в записи актов гражданского состояния.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21.8.Рассмотрение заявлений о совершенных нотариальных действиях или об отказе в их совершении.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21.9.Восстановление прав по утраченным ценным бумагам на предъявителя или ордерным ценным бумагам (вызывное производство).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21.10.Судебный порядок объявления несовершеннолетнего полностью дееспособным (эмансипация).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82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BD67E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27</w:t>
            </w:r>
          </w:p>
        </w:tc>
      </w:tr>
      <w:tr w:rsidR="00BD67E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22. «Апелляционное производство».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22.1.Сущность апелляционного производства. Объекты апелляционного обжалования.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22.2.Порядок и срок апелляционного обжалования.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22.3.Рассмотрение апелляционной жалобы (представления) судьей.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22.4.Пределы рассмотрения апелляционной жалобы, представления.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22.5.Полномочия суда апелляционной инстанции.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22.6.Акты суда апелляционной инстанции.</w:t>
            </w:r>
          </w:p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ОПК -5 ПК-2 ПК- 5 ПК-7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</w:tr>
      <w:tr w:rsidR="00BD67EE">
        <w:trPr>
          <w:trHeight w:hRule="exact" w:val="277"/>
        </w:trPr>
        <w:tc>
          <w:tcPr>
            <w:tcW w:w="993" w:type="dxa"/>
          </w:tcPr>
          <w:p w:rsidR="00BD67EE" w:rsidRDefault="00BD67EE"/>
        </w:tc>
        <w:tc>
          <w:tcPr>
            <w:tcW w:w="3545" w:type="dxa"/>
          </w:tcPr>
          <w:p w:rsidR="00BD67EE" w:rsidRDefault="00BD67EE"/>
        </w:tc>
        <w:tc>
          <w:tcPr>
            <w:tcW w:w="143" w:type="dxa"/>
          </w:tcPr>
          <w:p w:rsidR="00BD67EE" w:rsidRDefault="00BD67EE"/>
        </w:tc>
        <w:tc>
          <w:tcPr>
            <w:tcW w:w="851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1135" w:type="dxa"/>
          </w:tcPr>
          <w:p w:rsidR="00BD67EE" w:rsidRDefault="00BD67EE"/>
        </w:tc>
        <w:tc>
          <w:tcPr>
            <w:tcW w:w="1277" w:type="dxa"/>
          </w:tcPr>
          <w:p w:rsidR="00BD67EE" w:rsidRDefault="00BD67EE"/>
        </w:tc>
        <w:tc>
          <w:tcPr>
            <w:tcW w:w="710" w:type="dxa"/>
          </w:tcPr>
          <w:p w:rsidR="00BD67EE" w:rsidRDefault="00BD67EE"/>
        </w:tc>
        <w:tc>
          <w:tcPr>
            <w:tcW w:w="426" w:type="dxa"/>
          </w:tcPr>
          <w:p w:rsidR="00BD67EE" w:rsidRDefault="00BD67EE"/>
        </w:tc>
        <w:tc>
          <w:tcPr>
            <w:tcW w:w="993" w:type="dxa"/>
          </w:tcPr>
          <w:p w:rsidR="00BD67EE" w:rsidRDefault="00BD67EE"/>
        </w:tc>
      </w:tr>
      <w:tr w:rsidR="00BD67E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D67EE" w:rsidRPr="005255B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BD67EE" w:rsidRPr="005255B8">
        <w:trPr>
          <w:trHeight w:hRule="exact" w:val="887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1.Предмет, метод и система гражданского процессуального права.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</w:tc>
      </w:tr>
    </w:tbl>
    <w:p w:rsidR="00BD67EE" w:rsidRPr="00851F7A" w:rsidRDefault="00851F7A">
      <w:pPr>
        <w:rPr>
          <w:sz w:val="0"/>
          <w:szCs w:val="0"/>
        </w:rPr>
      </w:pPr>
      <w:r w:rsidRPr="00851F7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09"/>
        <w:gridCol w:w="969"/>
      </w:tblGrid>
      <w:tr w:rsidR="00BD67EE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BD67EE" w:rsidRDefault="00BD67E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28</w:t>
            </w:r>
          </w:p>
        </w:tc>
      </w:tr>
      <w:tr w:rsidR="00BD67EE" w:rsidRPr="005255B8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BD67EE" w:rsidRPr="00851F7A" w:rsidRDefault="00BD67EE">
            <w:pPr>
              <w:spacing w:after="0" w:line="240" w:lineRule="auto"/>
              <w:rPr>
                <w:sz w:val="19"/>
                <w:szCs w:val="19"/>
              </w:rPr>
            </w:pP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экзамену: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Предмет, метод и система гражданского процессуального права.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2.Понятие и задачи гражданского процесса.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и значение гражданской процессуальной формы.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4.Понятие и основные виды гражданского судопроизводства.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5.Стадии гражданского процесса – понятие и последовательность.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6.Источники гражданского процессуального права.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7.Понятие принципов гражданского процессуального права и их значение.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8.Понятие  и особенности гражданских процессуальных правоотношений.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9.Виды субъектов гражданских процессуальных правоотношений.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10.Понятие, состав и признаки лиц,  участвующих в деле.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признаки сторон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12.Особенности реализации сторонами процессуальных прав и обязанностей.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13.Общая характеристика процессуального положения лиц, содействующих осуществлению правосудия.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виды процессуального соучастия.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15.Замена ненадлежащего ответчика.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16.Понятие и виды процессуального правопреемства.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17.Понятие и виды третьих лиц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18.Основные формы участия прокурора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19.Участие в гражданском процессе органов государственного управления, муниципальной власти и иных субъектов, защищающих права других лиц.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20.Понятие и виды судебного представительства.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21.Полномочия судебных представителей и основные способы их удостоверения.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22.Понятие, назначение и виды процессуальных сроков.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23.Порядок исчисления сроков, их продление, восстановление, перерыв.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24.Понятие и виды подведомственности.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25.Понятие и классификация подсудности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26.Основания и порядок передачи дела, принятого к своему производству, в другой суд.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27.Понятие и виды судебных расходов.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28.Распределение судебных расходов.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29.Судебные штрафы.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классификация судебных доказательств.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31.Понятие предмета доказывания. Факты, не подлежащие доказыванию.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32.Распределение между сторонами обязанности доказывания. Доказательственные презумпции и фикции.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33.Относимость, допустимость, достоверность и достаточность доказательств. Оценка доказательств.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34.Общая характеристика средств доказывания.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35.Объяснения сторон и третьих лиц как средство доказывания.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36.Письменные и вещественные доказательства. Порядок их истребования и представления.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37.Свидетельские показания как средство доказывания.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38.Порядок назначения экспертизы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39.Классификации экспертиз в гражданском процессе.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40.Элементы иска – общая характеристика.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41.Основные классификации исков.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42.Порядок обеспечения иска и отмены обеспечения иска.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43.Понятие, форма и порядок подачи искового заявления в суд.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44.Отказ в принятии искового заявления – основания и правовые последствия.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45.Возврат искового заявления - основания и правовые последствия.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46.Оставление искового заявления без движения.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47.Принятие искового заявления. Правовые и процессуальные последствия  возбуждения гражданского дела.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48.Понятие, значение и цели стадии подготовки дел к судебному разбирательству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49.Содержание стадии подготовки гражданских дел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50.Предварительное судебное заседание в стадии подготовки дела к судебному разбирательству.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51.Способы и порядок извещения лиц, участвующих в деле.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52.Порядок разбирательства дела в судебном заседании первой инстанции.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53.Основания и правовые последствия прекращения производства по делу.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54.Основания и правовые последствия  оставления заявления без рассмотрения.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55.Протокол судебного заседания, его содержание и значение.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56.Понятие и виды постановлений суда первой инстанции. Отличие судебного решения от судебного определения.</w:t>
            </w:r>
          </w:p>
        </w:tc>
      </w:tr>
    </w:tbl>
    <w:p w:rsidR="00BD67EE" w:rsidRPr="00851F7A" w:rsidRDefault="00851F7A">
      <w:pPr>
        <w:rPr>
          <w:sz w:val="0"/>
          <w:szCs w:val="0"/>
        </w:rPr>
      </w:pPr>
      <w:r w:rsidRPr="00851F7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461"/>
        <w:gridCol w:w="1984"/>
        <w:gridCol w:w="3099"/>
        <w:gridCol w:w="1430"/>
        <w:gridCol w:w="1741"/>
      </w:tblGrid>
      <w:tr w:rsidR="00BD67EE" w:rsidTr="00851F7A">
        <w:trPr>
          <w:trHeight w:hRule="exact" w:val="416"/>
        </w:trPr>
        <w:tc>
          <w:tcPr>
            <w:tcW w:w="446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3153" w:type="dxa"/>
          </w:tcPr>
          <w:p w:rsidR="00BD67EE" w:rsidRDefault="00BD67EE"/>
        </w:tc>
        <w:tc>
          <w:tcPr>
            <w:tcW w:w="1667" w:type="dxa"/>
          </w:tcPr>
          <w:p w:rsidR="00BD67EE" w:rsidRDefault="00BD67EE"/>
        </w:tc>
        <w:tc>
          <w:tcPr>
            <w:tcW w:w="990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29</w:t>
            </w:r>
          </w:p>
        </w:tc>
      </w:tr>
      <w:tr w:rsidR="00BD67EE" w:rsidRPr="005255B8" w:rsidTr="00851F7A">
        <w:trPr>
          <w:trHeight w:hRule="exact" w:val="8524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57.Содержание судебного решения.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58.Требования, которым должно отвечать судебное решение.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59.Устранение недостатков решения вынесшим его судом.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60.Определения суда первой инстанции и их виды. Частные определения.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61.Судебный приказ: понятие и значение, признаки.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62.Порядок вынесения судебного приказа, его форма и содержание.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63.Условия и порядок рассмотрения гражданского дела в заочном производстве.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64.Содержание и законная сила заочного решения, особенности его обжалования.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65.Сущность и значение особого 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66.Установление фактов, имеющих юридическое значение.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67.Усыновление (удочерение) ребенка.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68.Процессуальный порядок признания гражданина безвестно отсутствующим и объявление гражданина умершим.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70.Восстановление утраченного судебного 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71.Общая характеристика апелляционного производства.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72.Объекты и субъекты апелляционного обжалования, порядок его осуществления.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73.Объекты, субъекты, сроки кассационного обжалования.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74.Требования, предъявляемые к форме и содержанию кассационных жалобы, представления.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75.Порядок рассмотрения дела в суде кассационной инстанции. Пределы рассмотрения дела в суде кассационной инстанции.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77.Сущность и значение стадии пересмотра судебных постановлений  в порядке надзора.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 на обращение в суд надзорной инстанции:  субъекты, основания, срок.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79.Основания для пересмотра по вновь открывшимся обстоятельствам решений, определений суда, вступивших в законную силу.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81.Процессуальный порядок рассмотрения заявлений о пересмотре по вновь открывшимся обстоятельствам решения, определения суда.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82.Особенности производства по делам с участием иностранных граждан.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83.Гражданские процессуальные права иностранных граждан и организаций. Гражданские процессуальные права лиц без гражданства.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85.Производство по делам об оспаривании решений третейских судов.</w:t>
            </w:r>
          </w:p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86.Производство по делам о выдаче исполнительных листов на принудительное исполнение решений третейских судов.</w:t>
            </w:r>
          </w:p>
        </w:tc>
      </w:tr>
      <w:tr w:rsidR="00BD67EE" w:rsidRPr="005255B8" w:rsidTr="00851F7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BD67EE" w:rsidRPr="005255B8" w:rsidTr="00851F7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D67EE" w:rsidRPr="005255B8" w:rsidTr="00851F7A">
        <w:trPr>
          <w:trHeight w:hRule="exact" w:val="277"/>
        </w:trPr>
        <w:tc>
          <w:tcPr>
            <w:tcW w:w="695" w:type="dxa"/>
          </w:tcPr>
          <w:p w:rsidR="00BD67EE" w:rsidRPr="00851F7A" w:rsidRDefault="00BD67EE"/>
        </w:tc>
        <w:tc>
          <w:tcPr>
            <w:tcW w:w="1907" w:type="dxa"/>
          </w:tcPr>
          <w:p w:rsidR="00BD67EE" w:rsidRPr="00851F7A" w:rsidRDefault="00BD67EE"/>
        </w:tc>
        <w:tc>
          <w:tcPr>
            <w:tcW w:w="1862" w:type="dxa"/>
          </w:tcPr>
          <w:p w:rsidR="00BD67EE" w:rsidRPr="00851F7A" w:rsidRDefault="00BD67EE"/>
        </w:tc>
        <w:tc>
          <w:tcPr>
            <w:tcW w:w="3153" w:type="dxa"/>
          </w:tcPr>
          <w:p w:rsidR="00BD67EE" w:rsidRPr="00851F7A" w:rsidRDefault="00BD67EE"/>
        </w:tc>
        <w:tc>
          <w:tcPr>
            <w:tcW w:w="1667" w:type="dxa"/>
          </w:tcPr>
          <w:p w:rsidR="00BD67EE" w:rsidRPr="00851F7A" w:rsidRDefault="00BD67EE"/>
        </w:tc>
        <w:tc>
          <w:tcPr>
            <w:tcW w:w="990" w:type="dxa"/>
          </w:tcPr>
          <w:p w:rsidR="00BD67EE" w:rsidRPr="00851F7A" w:rsidRDefault="00BD67EE"/>
        </w:tc>
      </w:tr>
      <w:tr w:rsidR="00BD67EE" w:rsidRPr="005255B8" w:rsidTr="00851F7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BD67EE" w:rsidTr="00851F7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BD67EE" w:rsidTr="00851F7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BD67EE" w:rsidTr="00851F7A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D67EE" w:rsidTr="00851F7A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Федоренко Н. В., Дзюба Л. М.</w:t>
            </w:r>
          </w:p>
        </w:tc>
        <w:tc>
          <w:tcPr>
            <w:tcW w:w="5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пособие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2017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851F7A" w:rsidRPr="005255B8" w:rsidTr="00851F7A">
        <w:trPr>
          <w:trHeight w:hRule="exact" w:val="1576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 w:rsidP="00525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1F51CF" w:rsidRDefault="00851F7A" w:rsidP="005255B8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Туманова Л. В., Эриашвили Н. Д., Кузбагаров А. Н., Горелик А. П., Борисова Л. В., Туманова Л. В., Амаглобели Н. Д.</w:t>
            </w:r>
          </w:p>
        </w:tc>
        <w:tc>
          <w:tcPr>
            <w:tcW w:w="5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1F51CF" w:rsidRDefault="00851F7A" w:rsidP="005255B8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http://biblioclub.ru/index.php?page=book_red&amp;id=119014&amp;sr=1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 w:rsidP="005255B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1F51CF" w:rsidRDefault="00851F7A" w:rsidP="00525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851F7A" w:rsidTr="00851F7A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851F7A" w:rsidTr="00851F7A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851F7A" w:rsidTr="00851F7A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Лебедев М. Ю.</w:t>
            </w:r>
          </w:p>
        </w:tc>
        <w:tc>
          <w:tcPr>
            <w:tcW w:w="5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 для бакалавров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851F7A" w:rsidTr="00851F7A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Власов А. А.</w:t>
            </w:r>
          </w:p>
        </w:tc>
        <w:tc>
          <w:tcPr>
            <w:tcW w:w="5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 Российской Федерации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2004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851F7A" w:rsidTr="00851F7A">
        <w:trPr>
          <w:trHeight w:hRule="exact" w:val="69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Дробязкина И. В.</w:t>
            </w:r>
          </w:p>
        </w:tc>
        <w:tc>
          <w:tcPr>
            <w:tcW w:w="50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 гражданский процесс : проблемы и перспективы</w:t>
            </w:r>
          </w:p>
        </w:tc>
        <w:tc>
          <w:tcPr>
            <w:tcW w:w="1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Юрид. центр "Пресс", 2005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</w:tbl>
    <w:p w:rsidR="00BD67EE" w:rsidRDefault="00851F7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58"/>
        <w:gridCol w:w="1280"/>
        <w:gridCol w:w="2097"/>
        <w:gridCol w:w="2994"/>
        <w:gridCol w:w="1414"/>
        <w:gridCol w:w="1741"/>
      </w:tblGrid>
      <w:tr w:rsidR="00BD67EE" w:rsidTr="00851F7A">
        <w:trPr>
          <w:trHeight w:hRule="exact" w:val="416"/>
        </w:trPr>
        <w:tc>
          <w:tcPr>
            <w:tcW w:w="448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3124" w:type="dxa"/>
          </w:tcPr>
          <w:p w:rsidR="00BD67EE" w:rsidRDefault="00BD67EE"/>
        </w:tc>
        <w:tc>
          <w:tcPr>
            <w:tcW w:w="1675" w:type="dxa"/>
          </w:tcPr>
          <w:p w:rsidR="00BD67EE" w:rsidRDefault="00BD67EE"/>
        </w:tc>
        <w:tc>
          <w:tcPr>
            <w:tcW w:w="990" w:type="dxa"/>
            <w:shd w:val="clear" w:color="C0C0C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30</w:t>
            </w:r>
          </w:p>
        </w:tc>
      </w:tr>
      <w:tr w:rsidR="00BD67EE" w:rsidTr="00851F7A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BD67EE"/>
        </w:tc>
        <w:tc>
          <w:tcPr>
            <w:tcW w:w="1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D67EE" w:rsidTr="00851F7A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Треушников М. К.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Учеб.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Городец-издат, 2003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D67EE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851F7A" w:rsidRPr="005255B8" w:rsidTr="00851F7A">
        <w:trPr>
          <w:trHeight w:hRule="exact" w:val="979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 w:rsidP="00525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 w:rsidP="005255B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Ибрагимова Н. Ш.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1F51CF" w:rsidRDefault="00851F7A" w:rsidP="005255B8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http://biblioclub.ru/index.php?page=book_red&amp;id=457964&amp;sr=1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 w:rsidP="005255B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1F51CF" w:rsidRDefault="00851F7A" w:rsidP="00525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851F7A" w:rsidRPr="005255B8" w:rsidTr="00851F7A">
        <w:trPr>
          <w:trHeight w:hRule="exact" w:val="992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 w:rsidP="00525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1F51CF" w:rsidRDefault="00851F7A" w:rsidP="005255B8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Щербачева Л. В., Туманова Л. В.</w:t>
            </w:r>
          </w:p>
        </w:tc>
        <w:tc>
          <w:tcPr>
            <w:tcW w:w="49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1F51CF" w:rsidRDefault="00851F7A" w:rsidP="005255B8">
            <w:pPr>
              <w:spacing w:after="0" w:line="240" w:lineRule="auto"/>
              <w:rPr>
                <w:sz w:val="19"/>
                <w:szCs w:val="19"/>
              </w:rPr>
            </w:pP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C1F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F51C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http://biblioclub.ru/index.php?page=book_red&amp;id=119425&amp;sr=1</w:t>
            </w:r>
          </w:p>
        </w:tc>
        <w:tc>
          <w:tcPr>
            <w:tcW w:w="1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 w:rsidP="005255B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2012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1F51CF" w:rsidRDefault="00851F7A" w:rsidP="005255B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851F7A" w:rsidRPr="005255B8" w:rsidTr="00851F7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851F7A" w:rsidRPr="005255B8" w:rsidTr="00851F7A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51F7A" w:rsidRPr="005255B8" w:rsidTr="00851F7A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51F7A" w:rsidRPr="005255B8" w:rsidTr="00851F7A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51F7A" w:rsidRPr="005255B8" w:rsidTr="00851F7A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51F7A" w:rsidRPr="005255B8" w:rsidTr="00851F7A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51F7A" w:rsidTr="00851F7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851F7A" w:rsidTr="00851F7A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51F7A" w:rsidTr="00851F7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851F7A" w:rsidTr="00851F7A">
        <w:trPr>
          <w:trHeight w:hRule="exact" w:val="28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851F7A" w:rsidTr="00851F7A">
        <w:trPr>
          <w:trHeight w:hRule="exact" w:val="28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851F7A" w:rsidTr="00851F7A">
        <w:trPr>
          <w:trHeight w:hRule="exact" w:val="277"/>
        </w:trPr>
        <w:tc>
          <w:tcPr>
            <w:tcW w:w="717" w:type="dxa"/>
          </w:tcPr>
          <w:p w:rsidR="00851F7A" w:rsidRDefault="00851F7A"/>
        </w:tc>
        <w:tc>
          <w:tcPr>
            <w:tcW w:w="58" w:type="dxa"/>
          </w:tcPr>
          <w:p w:rsidR="00851F7A" w:rsidRDefault="00851F7A"/>
        </w:tc>
        <w:tc>
          <w:tcPr>
            <w:tcW w:w="1851" w:type="dxa"/>
          </w:tcPr>
          <w:p w:rsidR="00851F7A" w:rsidRDefault="00851F7A"/>
        </w:tc>
        <w:tc>
          <w:tcPr>
            <w:tcW w:w="1859" w:type="dxa"/>
          </w:tcPr>
          <w:p w:rsidR="00851F7A" w:rsidRDefault="00851F7A"/>
        </w:tc>
        <w:tc>
          <w:tcPr>
            <w:tcW w:w="3124" w:type="dxa"/>
          </w:tcPr>
          <w:p w:rsidR="00851F7A" w:rsidRDefault="00851F7A"/>
        </w:tc>
        <w:tc>
          <w:tcPr>
            <w:tcW w:w="1675" w:type="dxa"/>
          </w:tcPr>
          <w:p w:rsidR="00851F7A" w:rsidRDefault="00851F7A"/>
        </w:tc>
        <w:tc>
          <w:tcPr>
            <w:tcW w:w="990" w:type="dxa"/>
          </w:tcPr>
          <w:p w:rsidR="00851F7A" w:rsidRDefault="00851F7A"/>
        </w:tc>
      </w:tr>
      <w:tr w:rsidR="00851F7A" w:rsidRPr="005255B8" w:rsidTr="00851F7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851F7A" w:rsidTr="00851F7A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51F7A" w:rsidTr="00851F7A">
        <w:trPr>
          <w:trHeight w:hRule="exact" w:val="277"/>
        </w:trPr>
        <w:tc>
          <w:tcPr>
            <w:tcW w:w="717" w:type="dxa"/>
          </w:tcPr>
          <w:p w:rsidR="00851F7A" w:rsidRDefault="00851F7A"/>
        </w:tc>
        <w:tc>
          <w:tcPr>
            <w:tcW w:w="58" w:type="dxa"/>
          </w:tcPr>
          <w:p w:rsidR="00851F7A" w:rsidRDefault="00851F7A"/>
        </w:tc>
        <w:tc>
          <w:tcPr>
            <w:tcW w:w="1851" w:type="dxa"/>
          </w:tcPr>
          <w:p w:rsidR="00851F7A" w:rsidRDefault="00851F7A"/>
        </w:tc>
        <w:tc>
          <w:tcPr>
            <w:tcW w:w="1859" w:type="dxa"/>
          </w:tcPr>
          <w:p w:rsidR="00851F7A" w:rsidRDefault="00851F7A"/>
        </w:tc>
        <w:tc>
          <w:tcPr>
            <w:tcW w:w="3124" w:type="dxa"/>
          </w:tcPr>
          <w:p w:rsidR="00851F7A" w:rsidRDefault="00851F7A"/>
        </w:tc>
        <w:tc>
          <w:tcPr>
            <w:tcW w:w="1675" w:type="dxa"/>
          </w:tcPr>
          <w:p w:rsidR="00851F7A" w:rsidRDefault="00851F7A"/>
        </w:tc>
        <w:tc>
          <w:tcPr>
            <w:tcW w:w="990" w:type="dxa"/>
          </w:tcPr>
          <w:p w:rsidR="00851F7A" w:rsidRDefault="00851F7A"/>
        </w:tc>
      </w:tr>
      <w:tr w:rsidR="00851F7A" w:rsidRPr="005255B8" w:rsidTr="00851F7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851F7A" w:rsidRPr="005255B8" w:rsidTr="00851F7A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51F7A" w:rsidRPr="00851F7A" w:rsidRDefault="00851F7A">
            <w:pPr>
              <w:spacing w:after="0" w:line="240" w:lineRule="auto"/>
              <w:rPr>
                <w:sz w:val="19"/>
                <w:szCs w:val="19"/>
              </w:rPr>
            </w:pPr>
            <w:r w:rsidRPr="00851F7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D67EE" w:rsidRDefault="00BD67EE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/>
    <w:p w:rsidR="004803AD" w:rsidRDefault="004803AD" w:rsidP="004803AD"/>
    <w:p w:rsidR="004803AD" w:rsidRDefault="004803AD" w:rsidP="004803AD"/>
    <w:p w:rsidR="004803AD" w:rsidRDefault="004803AD" w:rsidP="004803AD">
      <w:r>
        <w:rPr>
          <w:noProof/>
        </w:rPr>
        <w:drawing>
          <wp:inline distT="0" distB="0" distL="0" distR="0" wp14:anchorId="2BA2E0C3" wp14:editId="2295566F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AD" w:rsidRDefault="004803AD" w:rsidP="004803AD"/>
    <w:p w:rsidR="004803AD" w:rsidRDefault="004803AD" w:rsidP="004803AD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4803AD" w:rsidRPr="00C15009" w:rsidRDefault="004803AD" w:rsidP="004803AD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4803AD" w:rsidRPr="00C15009" w:rsidRDefault="004803AD" w:rsidP="004803A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4803AD" w:rsidRPr="00C15009" w:rsidRDefault="004803AD" w:rsidP="004803A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4803AD" w:rsidRPr="00C15009" w:rsidRDefault="004803AD" w:rsidP="004803A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5009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03AD" w:rsidRPr="00C15009" w:rsidRDefault="004803AD" w:rsidP="004803A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803AD" w:rsidRPr="00C15009" w:rsidRDefault="004803AD" w:rsidP="004803A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9</w:t>
            </w:r>
          </w:hyperlink>
        </w:p>
        <w:p w:rsidR="004803AD" w:rsidRPr="00C15009" w:rsidRDefault="004803AD" w:rsidP="004803AD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C15009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C1500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17</w:t>
            </w:r>
          </w:hyperlink>
        </w:p>
        <w:p w:rsidR="004803AD" w:rsidRPr="00C15009" w:rsidRDefault="004803AD" w:rsidP="004803A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15009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03AD" w:rsidRPr="00C15009" w:rsidRDefault="004803AD" w:rsidP="004803A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803AD" w:rsidRPr="00C15009" w:rsidRDefault="004803AD" w:rsidP="004803A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3AD" w:rsidRPr="00C15009" w:rsidRDefault="004803AD" w:rsidP="004803A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803AD" w:rsidRPr="00C15009" w:rsidRDefault="004803AD" w:rsidP="004803A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03AD" w:rsidRPr="00C15009" w:rsidRDefault="004803AD" w:rsidP="004803AD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4803AD" w:rsidRPr="00C15009" w:rsidRDefault="004803AD" w:rsidP="004803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803AD" w:rsidRPr="00C15009" w:rsidRDefault="004803AD" w:rsidP="004803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5"/>
        <w:gridCol w:w="2591"/>
        <w:gridCol w:w="2658"/>
        <w:gridCol w:w="1889"/>
      </w:tblGrid>
      <w:tr w:rsidR="004803AD" w:rsidRPr="00C15009" w:rsidTr="00997C59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03AD" w:rsidRPr="00C15009" w:rsidRDefault="004803AD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03AD" w:rsidRPr="00C15009" w:rsidRDefault="004803AD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03AD" w:rsidRPr="00C15009" w:rsidRDefault="004803AD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03AD" w:rsidRPr="00C15009" w:rsidRDefault="004803AD" w:rsidP="00997C5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4803AD" w:rsidRPr="00C15009" w:rsidTr="00997C59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ОПК-1 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4803AD" w:rsidRPr="00C15009" w:rsidTr="00997C59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Конституцию Российской Федерации, федеральные конституционные законы и федеральные законы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правильно толковать нормативные правовые акты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принятия юридически значимых решений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1.1 вопросы 1-5; тема 1.2 вопросы 1-21; тема 1.3 вопросы 1-5).     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1.1-1.3 кейс-задачи)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1.1-1.3: 1-10).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803AD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803AD" w:rsidRPr="00C15009" w:rsidRDefault="004803AD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4803AD" w:rsidRPr="00C15009" w:rsidTr="00997C59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принципы выделения и использования функциональных стилей, а также сущность и условия речевой коммуникации и логические основы построения речи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логически верно, аргументировано, ясно строить устную и письменную речь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грамотной письменной и устной речью на русском языке, приемами эффективного речевого общения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 способов толкования нормативных правовых актов,;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определять способ толкования, лежащий в основе интерпретационного акта;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составлять акты толкования нормативных правовых актов;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1.4 вопросы 1-7; тема 2.1 вопросы 1-6; тема 2.2 вопросы 1-11).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1.4 кейс-задача; темы 2.1-2.2 кейс-задачи).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1.4-2.2: 11-19).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803AD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ПК-2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4803AD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принципы социальной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направленности профессии юриста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анализировать и решать юридические проблемы в сфере гражданского процесса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методами анализа и решения юридических проблем в сфере гражданского процесса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типологий НПА, подготовка на этой основе обзоров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публикаций, подготовка исследований (докладов, научных статей) по проблемам системы источников российского права.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 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полные и содержательные знания технологии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подготовки юридических документов;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2.3 вопросы 1-7;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2.4 вопросы 1-8).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2.3-2.4 кейс-задачи).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2.3-2.4: 20-31).</w:t>
            </w:r>
          </w:p>
        </w:tc>
      </w:tr>
      <w:tr w:rsidR="004803AD" w:rsidRPr="00C15009" w:rsidTr="00997C59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</w:t>
            </w:r>
            <w:r w:rsidRPr="00C150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4803AD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действующее законодательство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правильно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толковать нормативные правовые акты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практического применения норма права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Анализ содержания способов толкования нормативных правовых актов,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2.5 вопросы 1-13; тема 3.1 вопросы 1-9;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тема 3.2 вопросы 1-7; тема 3.3 вопросы 1-12; тема 3.4 вопросы 1-6).</w:t>
            </w:r>
            <w:r w:rsidRPr="00C15009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2.5 кейс-задача; темы 3.1-3.4 кейс-задачи).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2.5-3.4: 32-41).</w:t>
            </w:r>
          </w:p>
        </w:tc>
      </w:tr>
      <w:tr w:rsidR="004803AD" w:rsidRPr="00C15009" w:rsidTr="00997C59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ПК-7 владением навыками подготовки юридических документов</w:t>
            </w:r>
          </w:p>
        </w:tc>
      </w:tr>
      <w:tr w:rsidR="004803AD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положения действующего законодательства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применять правила, средства и приемы юридической техники; составлять официальные письменные документы, порождающие определенные юридические последствия, создающие определенные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юридические состояния и направленные на регулирование определенных отношений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методикой подготовки юридических документов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подготовка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использованием современных информационно- коммуникационных технологий и глобальных информационных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ресурсов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- соответствие проблеме исследования;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полнота и содержательность ответа;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приводить примеры; 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отстаивать свою позицию;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умение пользоваться дополнительной литературой при подготовке к занятиям;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соответствие представленной в ответах информации материалам лекции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и учебной и научной литературы;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- обоснованность обращения к базам данных; 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 полнота и содержательность изложенного материала.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3.5 вопросы 1-14; тема 3.6 вопросы 1-6; тема 3.7 вопросы 1-6; тема 4.1 вопросы 1-4; тема 4.2 вопросы 1-7).    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3.5-4.2 кейс-задачи).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3.5-4.2: 42-47).</w:t>
            </w:r>
          </w:p>
        </w:tc>
      </w:tr>
      <w:tr w:rsidR="004803AD" w:rsidRPr="00C15009" w:rsidTr="00997C59">
        <w:trPr>
          <w:trHeight w:val="362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ПК-15 способностью толковать нормативные правовые акты</w:t>
            </w:r>
          </w:p>
        </w:tc>
      </w:tr>
      <w:tr w:rsidR="004803AD" w:rsidRPr="00C15009" w:rsidTr="00997C59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правила толкования нормативных правовых актов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эффективно использовать нормативные документы, регулирующие гражданские процессуальные правоотношения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Навыки: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навыками анализа  различных правовых явлений, юридических фактов, правовых норм и правовых отношений в сфере гражданского процесса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в подготовке сообщений и докладов, проблеме подготовка аннотаций научных статей по проблеме, поиск и сбор необходимой литературы, использование различных баз данных, подготовка рефератов с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использованием современных информационно- коммуникационных технологий и глобальных информационных ресурсов</w:t>
            </w:r>
          </w:p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4.3 вопросы 1-9; тема 4.4 вопросы 1-12; тема 4.5 вопросы 1-6; тема 4.6 вопросы 1-5; тема 4.7 вопросы 1-5; тема 4.8 вопросы 1-13).     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(темы 4.3-4.8 кейс-задачи).</w:t>
            </w:r>
          </w:p>
          <w:p w:rsidR="004803AD" w:rsidRPr="00C15009" w:rsidRDefault="004803AD" w:rsidP="00997C5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(темы 4.3 – 4.8: 42-47).</w:t>
            </w:r>
          </w:p>
        </w:tc>
      </w:tr>
    </w:tbl>
    <w:p w:rsidR="004803AD" w:rsidRDefault="004803AD" w:rsidP="004803A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803AD" w:rsidRDefault="004803AD" w:rsidP="004803A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803AD" w:rsidRPr="00C15009" w:rsidRDefault="004803AD" w:rsidP="004803A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4803AD" w:rsidRPr="00C15009" w:rsidRDefault="004803AD" w:rsidP="004803A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4803AD" w:rsidRPr="00C15009" w:rsidRDefault="004803AD" w:rsidP="004803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4803AD" w:rsidRPr="00C15009" w:rsidRDefault="004803AD" w:rsidP="004803A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 (3 курс 5 семестр)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ab/>
      </w:r>
    </w:p>
    <w:p w:rsidR="004803AD" w:rsidRPr="00C15009" w:rsidRDefault="004803AD" w:rsidP="004803A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4803AD" w:rsidRPr="00C15009" w:rsidRDefault="004803AD" w:rsidP="00480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  <w:bookmarkStart w:id="2" w:name="_Toc480487763"/>
    </w:p>
    <w:p w:rsidR="004803AD" w:rsidRPr="00C15009" w:rsidRDefault="004803AD" w:rsidP="004803AD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Для экзамена (3 курс 6 семестр)</w:t>
      </w:r>
    </w:p>
    <w:p w:rsidR="004803AD" w:rsidRPr="00C15009" w:rsidRDefault="004803AD" w:rsidP="004803A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84-100 баллов (оценка «отлично»)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Такой показатель говорит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 полном усвоении теоретического содержания курса, отсутствии пробелов, сформированности необходимых практических навыков работы с изученным материалом. Студент с такой оценкой выполнил все учебные задания,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>а их качество соответствует максимальным показателям.</w:t>
      </w:r>
    </w:p>
    <w:p w:rsidR="004803AD" w:rsidRPr="00C15009" w:rsidRDefault="004803AD" w:rsidP="00480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67-83 баллов (оценка «хорошо»)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Эта оценка говорит о полном освоении теоретического содержания, отсутствия пробелов в базовых понятиях. Однако некоторые практические умения работы с материалом недостаточно сформированы. Студент, получающий оценку "хорошо", выполнил все задания, предусмотренные в программе, за которые он получил больше минимально предусмотренного количества баллов. При этом в некоторых из них были допущены ошибки.</w:t>
      </w:r>
    </w:p>
    <w:p w:rsidR="004803AD" w:rsidRPr="00C15009" w:rsidRDefault="004803AD" w:rsidP="00480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50-66 баллов (оценка «удовлетворительно») –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Такой показатель свидетельствует о частичном усвоении теоретического содержания дисциплины, однако пробелы признаются как несущественные. Что касается практических навыков, то они в основном сформированы. Из предусмотренных в программе заданий было выполнено большинство, в некоторых из них могут присутствовать ошибки. </w:t>
      </w:r>
    </w:p>
    <w:p w:rsidR="004803AD" w:rsidRPr="00C15009" w:rsidRDefault="004803AD" w:rsidP="004803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0-49 баллов (оценка «неудовлетворительно») –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Студент с таким показателем не освоил теоретического содержания курса, не выполнил большую часть заданий, предусмотренных в программе. В данном случае он выходит на экзамен.</w:t>
      </w:r>
    </w:p>
    <w:bookmarkEnd w:id="2"/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Pr="00C15009" w:rsidRDefault="004803AD" w:rsidP="004803AD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4803AD" w:rsidRPr="00C15009" w:rsidRDefault="004803AD" w:rsidP="004803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3AD" w:rsidRPr="00C15009" w:rsidRDefault="004803AD" w:rsidP="004803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4803AD" w:rsidRPr="00C15009" w:rsidRDefault="004803AD" w:rsidP="004803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5 семестр</w:t>
      </w:r>
    </w:p>
    <w:p w:rsidR="004803AD" w:rsidRPr="00C15009" w:rsidRDefault="004803AD" w:rsidP="00480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3AD" w:rsidRPr="00C15009" w:rsidRDefault="004803AD" w:rsidP="004803A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4803AD" w:rsidRPr="00C15009" w:rsidRDefault="004803AD" w:rsidP="004803A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 и особенности гражданских процессуальных правоотношений.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Распределение судебных расходов.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Классификации экспертиз в гражданском процессе.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4803AD" w:rsidRPr="00C15009" w:rsidRDefault="004803AD" w:rsidP="004803AD">
      <w:pPr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4803AD" w:rsidRPr="00C15009" w:rsidRDefault="004803AD" w:rsidP="004803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3AD" w:rsidRPr="00C15009" w:rsidRDefault="004803AD" w:rsidP="004803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4803AD" w:rsidRPr="00C15009" w:rsidRDefault="004803AD" w:rsidP="004803A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1500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 курс 6 семестр</w:t>
      </w:r>
    </w:p>
    <w:p w:rsidR="004803AD" w:rsidRPr="00C15009" w:rsidRDefault="004803AD" w:rsidP="00480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803AD" w:rsidRPr="00C15009" w:rsidRDefault="004803AD" w:rsidP="004803A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C15009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C1500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Гражданский процесс</w:t>
      </w:r>
    </w:p>
    <w:p w:rsidR="004803AD" w:rsidRPr="00C15009" w:rsidRDefault="004803AD" w:rsidP="004803A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C15009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(наименование дисциплины)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1.Предмет, метод и система гражданского процессуального права.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2.Понятие и задачи гражданского процесса.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3.Понятие и значение гражданской процессуальной формы.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4.Понятие и основные виды гражданского судопроизводства.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5.Стадии гражданского процесса – понятие и последовательность.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6.Источники гражданского процессуального права.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7.Понятие принципов гражданского процессуального права и их значение.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8.Понятие  и особенности гражданских процессуальных правоотношений.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9.Виды субъектов гражданских процессуальных правоотношений.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10.Понятие, состав и признаки лиц,  участвующих в деле.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11.Понятие и признаки сторон в гражданском процессе.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12.Особенности реализации сторонами процессуальных прав и обязанностей.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13.Общая характеристика процессуального положения лиц, содействующих осуществлению правосудия.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14.Понятие и виды процессуального соучастия.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15.Замена ненадлежащего ответчика.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16.Понятие и виды процессуального правопреемства.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17.Понятие и виды третьих лиц в гражданском процессе. 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18.Основные формы участия прокурора в гражданском процессе.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ab/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20.Понятие и виды судебного представительства.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21.Полномочия судебных представителей и основные способы их удостоверения.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22.Понятие, назначение и виды процессуальных сроков.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23.Порядок исчисления сроков, их продление, восстановление, перерыв.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24.Понятие и виды подведомственности.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25.Понятие и классификация подсудности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26.Основания и порядок передачи дела, принятого к своему производству, в другой суд.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27.Понятие и виды судебных расходов.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28.Распределение судебных расходов.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29.Судебные штрафы.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30.Понятие и классификация судебных доказательств.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31.Понятие предмета доказывания. Факты, не подлежащие доказыванию.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32.Распределение между сторонами обязанности доказывания. Доказательственные презумпции и фикции.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33.Относимость, допустимость, достоверность и достаточность доказательств. Оценка доказательств.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34.Общая характеристика средств доказывания.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35.Объяснения сторон и третьих лиц как средство доказывания.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36.Письменные и вещественные доказательства. Порядок их истребования и представления.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37.Свидетельские показания как средство доказывания.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38.Порядок назначения экспертизы в гражданском процессе.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39.Классификации экспертиз в гражданском процессе.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40.Элементы иска – общая характеристика.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41.Основные классификации исков.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42.Порядок обеспечения иска и отмены обеспечения иска.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43.Понятие, форма и порядок подачи искового заявления в суд.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44.Отказ в принятии искового заявления – основания и правовые последствия.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45.Возврат искового заявления - основания и правовые последствия.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46.Оставление искового заявления без движения.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47.Принятие искового заявления. Правовые и процессуальные последствия  возбуждения гражданского дела.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48.Понятие, значение и цели стадии подготовки дел к судебному разбирательству 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49.Содержание стадии подготовки гражданских дел к судебному разбирательству.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50.Предварительное судебное заседание в стадии подготовки дела к судебному разбирательству.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51.Способы и порядок извещения лиц, участвующих в деле.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52.Порядок разбирательства дела в судебном заседании первой инстанции.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53.Основания и правовые последствия прекращения производства по делу.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54.Основания и правовые последствия  оставления заявления без рассмотрения.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55.Протокол судебного заседания, его содержание и значение.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56.Понятие и виды постановлений суда первой инстанции. Отличие судебного решения от судебного определения.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57.Содержание судебного решения.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58.Требования, которым должно отвечать судебное решение.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59.Устранение недостатков решения вынесшим его судом.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60.Определения суда первой инстанции и их виды. Частные определения.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61.Судебный приказ: понятие и значение, признаки.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62.Порядок вынесения судебного приказа, его форма и содержание.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63.Условия и порядок рассмотрения гражданского дела в заочном производстве.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64.Содержание и законная сила заочного решения, особенности его обжалования.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65.Сущность и значение особого производства.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66.Установление фактов, имеющих юридическое значение.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67.Усыновление (удочерение) ребенка.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68.Процессуальный порядок признания гражданина безвестно отсутствующим и объявление гражданина умершим.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69.Ограничение дееспособности гражданина, признание гражданина недееспособным, ограничение или лишение несовершеннолетнего в возрасте от 14 до 18 лет права самостоятельно распоряжаться своими доходами.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70.Восстановление утраченного судебного производства.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71.Общая характеристика апелляционного производства.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72.Объекты и субъекты апелляционного обжалования, порядок его осуществления.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73.Объекты, субъекты, сроки кассационного обжалования.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74.Требования, предъявляемые к форме и содержанию кассационных жалобы, представления.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75.Порядок рассмотрения дела в суде кассационной инстанции. Пределы рассмотрения дела в суде кассационной инстанции.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76.Права суда кассационной инстанции при рассмотрении кассационной жалобы, представления. Основания для отмены или изменения решения суда в кассационном порядке.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77.Сущность и значение стадии пересмотра судебных постановлений  в порядке надзора.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78.Право на обращение в суд надзорной инстанции:  субъекты, основания, срок.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79.Основания для пересмотра по вновь открывшимся обстоятельствам решений, определений суда, вступивших в законную силу.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80.Круг лиц, имеющих право подавать заявление, представление о пересмотре  по вновь открывшимся обстоятельствам и новым обстоятельствам решений, определений суда, вступивших в законную силу. Суды, пересматривающие  по вновь открывшимся и новым обстоятельствамрешения, определения суда.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81.Процессуальный порядок рассмотрения заявлений о пересмотре по вновь открывшимся обстоятельствам решения, определения суда.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82.Особенности производства по делам с участием иностранных граждан.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83.Гражданские процессуальные права иностранных граждан и организаций. Гражданские процессуальные права лиц без гражданства.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84.Подсудность гражданских дел по спорам, в которых участвуют иностранные граждане, лица без гражданства, иностранные предприятия и организации, а также по спорам, по которым хотя бы одна из сторон проживает за границей. 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85.Производство по делам об оспаривании решений третейских судов.</w:t>
      </w:r>
    </w:p>
    <w:p w:rsidR="004803AD" w:rsidRPr="00C15009" w:rsidRDefault="004803AD" w:rsidP="004803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86.Производство по делам о выдаче исполнительных листов на принудительное исполнение решений третейских судов.</w:t>
      </w:r>
    </w:p>
    <w:p w:rsidR="004803AD" w:rsidRPr="00C15009" w:rsidRDefault="004803AD" w:rsidP="004803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803AD" w:rsidRPr="00C15009" w:rsidRDefault="004803AD" w:rsidP="00480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803AD" w:rsidRPr="00C15009" w:rsidRDefault="004803AD" w:rsidP="00480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803AD" w:rsidRPr="00C15009" w:rsidRDefault="004803AD" w:rsidP="004803A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03AD" w:rsidRPr="00C15009" w:rsidRDefault="004803AD" w:rsidP="004803A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C15009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(наименование кафедры)</w:t>
      </w:r>
    </w:p>
    <w:p w:rsidR="004803AD" w:rsidRPr="00C15009" w:rsidRDefault="004803AD" w:rsidP="004803A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C1500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C15009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Гражданский процесс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(наименование дисциплины)</w:t>
      </w:r>
    </w:p>
    <w:p w:rsidR="004803AD" w:rsidRPr="00C15009" w:rsidRDefault="004803AD" w:rsidP="00480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Задания: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Субъекты гражданских процессуальных правоотношений. Роль суда в гражданском процессе.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2) Прокурор в интересах пенсионера Д. обратился в суд с иском к С. о взыскании убытков в размере 50 тысяч рублей, причиненных заливом квартиры.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В ходе рассмотрения дела в суде первой инстанции прокурор заявил ходатайство об уменьшении размера исковых требований до 40 тысяч в связи с необоснованным завышением Д. взыскиваемой суммы. Последний возражал против уменьшения цены иска и настаивал на рассмотрении требования в первоначальном размере. Суд рассмотрел требование в уменьшенном размере, сославшись на то, что прокурор как представитель ведомства, стоящего на страже законности, в отличие от юридически неграмотного Д., может более точно определить размер взыскиваемой суммы. Требование было удовлетворено судом в размере 40 тысяч рублей. </w:t>
      </w: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Правильны ли действия суда?</w:t>
      </w:r>
    </w:p>
    <w:p w:rsidR="004803AD" w:rsidRPr="00C15009" w:rsidRDefault="004803AD" w:rsidP="004803AD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3)Составьте протокол судебного заседания.</w:t>
      </w:r>
    </w:p>
    <w:p w:rsidR="004803AD" w:rsidRPr="00C15009" w:rsidRDefault="004803AD" w:rsidP="00480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color w:val="000000"/>
          <w:sz w:val="26"/>
          <w:szCs w:val="26"/>
        </w:rPr>
        <w:t>1) Понятие и виды судебных расходов.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2) 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К судье районного суда с исковым заявлением об определении порядка пользования земельным участком обратился К. Судья на основании ст.132,136 ГПК оставил исковое заявление К. без движения ввиду непредставления необходимых документов и установил срок для их представления два дня.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Правильны ли действия судьи?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Имело ли место нарушение принципов гражданского процессуального права?</w:t>
      </w:r>
    </w:p>
    <w:p w:rsidR="004803AD" w:rsidRPr="00C15009" w:rsidRDefault="004803AD" w:rsidP="004803A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3) </w:t>
      </w:r>
      <w:r w:rsidRPr="00C15009">
        <w:rPr>
          <w:rFonts w:ascii="Times New Roman" w:eastAsia="Times New Roman" w:hAnsi="Times New Roman" w:cs="Times New Roman"/>
          <w:iCs/>
          <w:sz w:val="26"/>
          <w:szCs w:val="26"/>
        </w:rPr>
        <w:t>Составьте проекты определений о принятии искового заявления в суд, о подготовке дела к судебному разбирательству, назначении дела к судебному разбирательству.</w:t>
      </w:r>
    </w:p>
    <w:p w:rsidR="004803AD" w:rsidRPr="00C15009" w:rsidRDefault="004803AD" w:rsidP="004803A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803AD" w:rsidRPr="00C15009" w:rsidRDefault="004803AD" w:rsidP="00480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b/>
          <w:bCs/>
          <w:sz w:val="26"/>
          <w:szCs w:val="26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6"/>
          <w:szCs w:val="26"/>
        </w:rPr>
        <w:t> </w:t>
      </w:r>
    </w:p>
    <w:p w:rsidR="004803AD" w:rsidRPr="00C15009" w:rsidRDefault="004803AD" w:rsidP="004803A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 xml:space="preserve">- оценка «зачтено» (50-100 баллов) выставляется студенту, если 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4803AD" w:rsidRPr="00C15009" w:rsidRDefault="004803AD" w:rsidP="00480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15009">
        <w:rPr>
          <w:rFonts w:ascii="Times New Roman" w:eastAsia="Times New Roman" w:hAnsi="Times New Roman" w:cs="Times New Roman"/>
          <w:sz w:val="26"/>
          <w:szCs w:val="26"/>
        </w:rPr>
        <w:t>- оценка «не зачтено» (0-49 баллов) материал излагается непоследовательно, сбивчиво, не представляет определенной системы знаний.</w:t>
      </w:r>
      <w:bookmarkStart w:id="3" w:name="_Toc480487764"/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803AD" w:rsidRPr="00C15009" w:rsidRDefault="004803AD" w:rsidP="004803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15009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(наименование кафедры)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b/>
          <w:bCs/>
          <w:sz w:val="36"/>
          <w:szCs w:val="24"/>
        </w:rPr>
        <w:lastRenderedPageBreak/>
        <w:t>Темы  рефератов</w:t>
      </w:r>
    </w:p>
    <w:p w:rsidR="004803AD" w:rsidRPr="00C15009" w:rsidRDefault="004803AD" w:rsidP="00480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1500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15009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Гражданский процесс</w:t>
      </w:r>
    </w:p>
    <w:p w:rsidR="004803AD" w:rsidRPr="00C15009" w:rsidRDefault="004803AD" w:rsidP="004803A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C1500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Предмет, метод и система гражданского процессуального права.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задачи гражданского процесса.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значение гражданской процессуальной формы.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основные виды гражданского судопроизводства.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Стадии гражданского процесса – понятие и последовательность.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Источники гражданского процессуального права.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принципов гражданского процессуального права и их значение.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особенности гражданских процессуальных правоотношений.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Виды субъектов гражданских процессуальных правоотношений. 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состав и признаки лиц,  участвующих в деле.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признаки сторон в гражданском процессе.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Особенности реализации сторонами процессуальных прав и обязанностей.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Общая характеристика процессуального положения лиц, содействующих осуществлению правосудия.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соучастия.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Замена ненадлежащего ответчика. 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процессуального правопреемства.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Понятие и виды третьих лиц в гражданском процессе.  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Основные формы участия прокурора в гражданском процессе.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Участие в гражданском процессе органов государственного управления, муниципальной власти и иных субъектов, защищающих права других лиц.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судебного представительства.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Полномочия судебных представителей и основные способы их удостоверения.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назначение и виды процессуальных сроков.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исчисления сроков, их продление, восстановление, перерыв.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виды подведомственности.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 и классификация подсудности.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Основания и порядок передачи дела, принятого к своему производству, в другой суд.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Понятие и виды судебных расходов.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Распределение судебных расходов.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bCs/>
          <w:sz w:val="28"/>
          <w:szCs w:val="28"/>
        </w:rPr>
        <w:t>Судебные штрафы.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и классификация судебных доказательств. 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предмета доказывания. Факты, не подлежащие доказыванию.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Распределение между сторонами обязанности доказывания. Доказательственные презумпции и фикции.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Относимость, допустимость, достоверность и достаточность доказательств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. Оценка доказательств.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  <w:tab w:val="left" w:pos="284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характеристика средств доказывания.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Объяснения сторон и третьих лиц как средство доказывания. 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Письменные и вещественные доказательства. Порядок их истребования и представления.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Свидетельские показания как средство доказывания.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назначения экспертизы в гражданском процессе.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Классификации экспертиз в гражданском процессе.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Элементы иска – общая характеристика.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Основные классификации исков. 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Порядок обеспечения иска и отмены обеспечения иска.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Понятие, форма и порядок подачи искового заявления в суд.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Отказ в принятии искового заявления – основания и правовые последствия.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Возврат искового заявления - основания и правовые последствия.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Оставление искового заявления без движения.</w:t>
      </w:r>
    </w:p>
    <w:p w:rsidR="004803AD" w:rsidRPr="00C15009" w:rsidRDefault="004803AD" w:rsidP="004803AD">
      <w:pPr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Принятие искового заявления. Правовые и процессуальные последствия  возбуждения гражданского дела.</w:t>
      </w:r>
    </w:p>
    <w:p w:rsidR="004803AD" w:rsidRPr="00C15009" w:rsidRDefault="004803AD" w:rsidP="004803A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4803AD" w:rsidRPr="00C15009" w:rsidRDefault="004803AD" w:rsidP="00480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15009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15009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4803AD" w:rsidRPr="00C15009" w:rsidRDefault="004803AD" w:rsidP="004803A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4803AD" w:rsidRPr="00C15009" w:rsidRDefault="004803AD" w:rsidP="004803A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4803AD" w:rsidRPr="00C15009" w:rsidRDefault="004803AD" w:rsidP="00480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4"/>
        </w:rPr>
        <w:t>- оценка «не зачтено» (0-49 баллов)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знаний.</w:t>
      </w:r>
    </w:p>
    <w:p w:rsidR="004803AD" w:rsidRPr="00C15009" w:rsidRDefault="004803AD" w:rsidP="004803A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C15009">
        <w:rPr>
          <w:rFonts w:ascii="Cambria" w:eastAsia="Times New Roman" w:hAnsi="Cambria" w:cs="Times New Roman"/>
          <w:b/>
          <w:bCs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4803AD" w:rsidRPr="00C15009" w:rsidRDefault="004803AD" w:rsidP="004803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803AD" w:rsidRPr="00C15009" w:rsidRDefault="004803AD" w:rsidP="004803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C15009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«незачтено» – 0-49 баллов. Оценке отлично (5) соответствует количество баллов от 84 до 100; хорошо (4) - 67-83 балла; удовлетворительно (3) - 50-66 баллов; неудовлетворительно (2) - 0-49 баллов.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подготовку реферата (объем не менее 10 страниц, оформление в соответствии с утвержденными на Юридическом факультете методическими рекомендациями), с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4803AD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3AD" w:rsidRPr="00C15009" w:rsidRDefault="004803AD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4803AD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3AD" w:rsidRPr="00C15009" w:rsidRDefault="004803AD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4803AD" w:rsidRPr="00C15009" w:rsidRDefault="004803AD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4803AD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3AD" w:rsidRPr="00C15009" w:rsidRDefault="004803AD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4803AD" w:rsidRPr="00C15009" w:rsidRDefault="004803AD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4803AD" w:rsidRPr="00C15009" w:rsidTr="00997C59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803AD" w:rsidRPr="00C15009" w:rsidRDefault="004803AD" w:rsidP="00997C59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5009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по тематике изучаемой дисциплины – 12 баллов;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Промежуточная аттестация проводится в форме зачета в 5 семестре; </w:t>
      </w:r>
      <w:r w:rsidRPr="00C1500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форме экзамена в 6 семестре для очной формы обучения / экзамена – для заочной формы обучения.</w:t>
      </w:r>
    </w:p>
    <w:p w:rsidR="004803AD" w:rsidRPr="00C15009" w:rsidRDefault="004803AD" w:rsidP="004803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C15009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4803AD" w:rsidRPr="00C15009" w:rsidRDefault="004803AD" w:rsidP="004803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5009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</w:p>
    <w:p w:rsidR="004803AD" w:rsidRPr="00C15009" w:rsidRDefault="004803AD" w:rsidP="004803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3AD" w:rsidRPr="00C15009" w:rsidRDefault="004803AD" w:rsidP="004803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3AD" w:rsidRPr="00C15009" w:rsidRDefault="004803AD" w:rsidP="004803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3AD" w:rsidRPr="00C15009" w:rsidRDefault="004803AD" w:rsidP="004803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3AD" w:rsidRPr="00C15009" w:rsidRDefault="004803AD" w:rsidP="004803A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03AD" w:rsidRDefault="004803AD" w:rsidP="004803AD"/>
    <w:p w:rsidR="004803AD" w:rsidRDefault="004803AD" w:rsidP="004803AD">
      <w:r>
        <w:rPr>
          <w:noProof/>
        </w:rPr>
        <w:drawing>
          <wp:inline distT="0" distB="0" distL="0" distR="0" wp14:anchorId="3C863508" wp14:editId="03AD577D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50810396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3AD" w:rsidRDefault="004803AD" w:rsidP="004803AD"/>
    <w:p w:rsidR="004803AD" w:rsidRDefault="004803AD" w:rsidP="004803AD"/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Методические  указания  по  освоению  дисциплины «Гражданский процесс» адресованы  студентам всех форм обучения.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61097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6109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D61097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4803AD" w:rsidRPr="00D61097" w:rsidRDefault="004803AD" w:rsidP="004803A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61097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61097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4803AD" w:rsidRPr="00D61097" w:rsidRDefault="004803AD" w:rsidP="004803AD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 Методические рекомендации по изучению дисциплины в процессе аудиторных занятий: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1.1. Рекомендации по подготовке к практическим (семинарским) занятиям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61097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 каждой теме учебной дисциплины студентам предлагается перечень заданий для самостоятельной работы.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Аннотация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61097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61097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61097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4803AD" w:rsidRPr="00D61097" w:rsidRDefault="004803AD" w:rsidP="004803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</w:r>
      <w:r w:rsidRPr="00D61097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> </w:t>
      </w:r>
      <w:r w:rsidRPr="00D61097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4803AD" w:rsidRPr="00D61097" w:rsidRDefault="004803AD" w:rsidP="004803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097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4803AD" w:rsidRPr="00851F7A" w:rsidRDefault="004803AD">
      <w:bookmarkStart w:id="4" w:name="_GoBack"/>
      <w:bookmarkEnd w:id="4"/>
    </w:p>
    <w:sectPr w:rsidR="004803AD" w:rsidRPr="00851F7A" w:rsidSect="00BD67E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D6793"/>
    <w:multiLevelType w:val="hybridMultilevel"/>
    <w:tmpl w:val="96E67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E422C1"/>
    <w:multiLevelType w:val="hybridMultilevel"/>
    <w:tmpl w:val="0DC240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30747"/>
    <w:rsid w:val="001F0BC7"/>
    <w:rsid w:val="004803AD"/>
    <w:rsid w:val="005255B8"/>
    <w:rsid w:val="00851F7A"/>
    <w:rsid w:val="00BD67E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15729</Words>
  <Characters>89659</Characters>
  <Application>Microsoft Office Word</Application>
  <DocSecurity>0</DocSecurity>
  <Lines>747</Lines>
  <Paragraphs>210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2018-2019_40_03_01_02_1_plx_Гражданский процесс</vt:lpstr>
      <vt:lpstr>Лист1</vt:lpstr>
    </vt:vector>
  </TitlesOfParts>
  <Company/>
  <LinksUpToDate>false</LinksUpToDate>
  <CharactersWithSpaces>105178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2018-2019_40_03_01_02_1_plx_Гражданский процесс</dc:title>
  <dc:creator>FastReport.NET</dc:creator>
  <cp:lastModifiedBy>Юлия В. Копылова</cp:lastModifiedBy>
  <cp:revision>3</cp:revision>
  <dcterms:created xsi:type="dcterms:W3CDTF">2018-12-13T07:08:00Z</dcterms:created>
  <dcterms:modified xsi:type="dcterms:W3CDTF">2018-12-17T12:36:00Z</dcterms:modified>
</cp:coreProperties>
</file>