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AE3" w:rsidRPr="00AA6AE3" w:rsidRDefault="00E445CE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59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0E" w:rsidRDefault="00E445CE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79401" cy="9635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0500E">
        <w:trPr>
          <w:trHeight w:hRule="exact" w:val="555"/>
        </w:trPr>
        <w:tc>
          <w:tcPr>
            <w:tcW w:w="14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3403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0500E">
        <w:trPr>
          <w:trHeight w:hRule="exact" w:val="138"/>
        </w:trPr>
        <w:tc>
          <w:tcPr>
            <w:tcW w:w="14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3403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</w:tr>
      <w:tr w:rsidR="002050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Default="0020500E"/>
        </w:tc>
      </w:tr>
      <w:tr w:rsidR="0020500E">
        <w:trPr>
          <w:trHeight w:hRule="exact" w:val="13"/>
        </w:trPr>
        <w:tc>
          <w:tcPr>
            <w:tcW w:w="14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3403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</w:tr>
      <w:tr w:rsidR="002050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Default="0020500E"/>
        </w:tc>
      </w:tr>
      <w:tr w:rsidR="0020500E">
        <w:trPr>
          <w:trHeight w:hRule="exact" w:val="96"/>
        </w:trPr>
        <w:tc>
          <w:tcPr>
            <w:tcW w:w="14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852" w:type="dxa"/>
          </w:tcPr>
          <w:p w:rsidR="0020500E" w:rsidRDefault="0020500E"/>
        </w:tc>
        <w:tc>
          <w:tcPr>
            <w:tcW w:w="3403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</w:tr>
      <w:tr w:rsidR="0020500E" w:rsidRPr="00E445CE">
        <w:trPr>
          <w:trHeight w:hRule="exact" w:val="478"/>
        </w:trPr>
        <w:tc>
          <w:tcPr>
            <w:tcW w:w="14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416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AA6AE3">
        <w:trPr>
          <w:trHeight w:hRule="exact" w:val="400"/>
        </w:trPr>
        <w:tc>
          <w:tcPr>
            <w:tcW w:w="143" w:type="dxa"/>
          </w:tcPr>
          <w:p w:rsidR="0020500E" w:rsidRPr="00AA6AE3" w:rsidRDefault="0020500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Отдел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>
        <w:trPr>
          <w:trHeight w:hRule="exact" w:val="277"/>
        </w:trPr>
        <w:tc>
          <w:tcPr>
            <w:tcW w:w="143" w:type="dxa"/>
          </w:tcPr>
          <w:p w:rsidR="0020500E" w:rsidRPr="00AA6AE3" w:rsidRDefault="0020500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0500E" w:rsidRPr="00E445CE" w:rsidTr="00AA6AE3">
        <w:trPr>
          <w:trHeight w:hRule="exact" w:val="437"/>
        </w:trPr>
        <w:tc>
          <w:tcPr>
            <w:tcW w:w="143" w:type="dxa"/>
          </w:tcPr>
          <w:p w:rsidR="0020500E" w:rsidRDefault="0020500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20500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>
            <w:pPr>
              <w:spacing w:after="0" w:line="240" w:lineRule="auto"/>
              <w:rPr>
                <w:sz w:val="24"/>
                <w:szCs w:val="24"/>
              </w:rPr>
            </w:pPr>
          </w:p>
          <w:p w:rsidR="0020500E" w:rsidRDefault="001320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138"/>
        </w:trPr>
        <w:tc>
          <w:tcPr>
            <w:tcW w:w="143" w:type="dxa"/>
          </w:tcPr>
          <w:p w:rsidR="0020500E" w:rsidRDefault="0020500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</w:t>
            </w: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таможенное дело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AA6AE3">
        <w:trPr>
          <w:trHeight w:hRule="exact" w:val="70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555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20500E" w:rsidRPr="00E445CE" w:rsidTr="00AA6AE3">
        <w:trPr>
          <w:trHeight w:hRule="exact" w:val="393"/>
        </w:trPr>
        <w:tc>
          <w:tcPr>
            <w:tcW w:w="143" w:type="dxa"/>
          </w:tcPr>
          <w:p w:rsidR="0020500E" w:rsidRPr="00AA6AE3" w:rsidRDefault="0020500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416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13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96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478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694"/>
        </w:trPr>
        <w:tc>
          <w:tcPr>
            <w:tcW w:w="143" w:type="dxa"/>
          </w:tcPr>
          <w:p w:rsidR="0020500E" w:rsidRPr="00AA6AE3" w:rsidRDefault="0020500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AA6AE3">
        <w:trPr>
          <w:trHeight w:hRule="exact" w:val="397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заседании</w:t>
            </w:r>
            <w:r w:rsid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20500E">
        <w:trPr>
          <w:trHeight w:hRule="exact" w:val="277"/>
        </w:trPr>
        <w:tc>
          <w:tcPr>
            <w:tcW w:w="143" w:type="dxa"/>
          </w:tcPr>
          <w:p w:rsidR="0020500E" w:rsidRPr="00AA6AE3" w:rsidRDefault="0020500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>
            <w:pPr>
              <w:spacing w:after="0" w:line="240" w:lineRule="auto"/>
              <w:rPr>
                <w:sz w:val="24"/>
                <w:szCs w:val="24"/>
              </w:rPr>
            </w:pPr>
          </w:p>
          <w:p w:rsidR="0020500E" w:rsidRDefault="001320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416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20500E" w:rsidRPr="00E445CE" w:rsidTr="00AA6AE3">
        <w:trPr>
          <w:trHeight w:hRule="exact" w:val="461"/>
        </w:trPr>
        <w:tc>
          <w:tcPr>
            <w:tcW w:w="143" w:type="dxa"/>
          </w:tcPr>
          <w:p w:rsidR="0020500E" w:rsidRPr="00AA6AE3" w:rsidRDefault="0020500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20500E" w:rsidRPr="00E445CE">
        <w:trPr>
          <w:trHeight w:hRule="exact" w:val="166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96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124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478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694"/>
        </w:trPr>
        <w:tc>
          <w:tcPr>
            <w:tcW w:w="143" w:type="dxa"/>
          </w:tcPr>
          <w:p w:rsidR="0020500E" w:rsidRPr="00AA6AE3" w:rsidRDefault="0020500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AA6AE3">
        <w:trPr>
          <w:trHeight w:hRule="exact" w:val="519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20500E" w:rsidTr="00AA6AE3">
        <w:trPr>
          <w:trHeight w:hRule="exact" w:val="143"/>
        </w:trPr>
        <w:tc>
          <w:tcPr>
            <w:tcW w:w="143" w:type="dxa"/>
          </w:tcPr>
          <w:p w:rsidR="0020500E" w:rsidRPr="00AA6AE3" w:rsidRDefault="0020500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>
            <w:pPr>
              <w:spacing w:after="0" w:line="240" w:lineRule="auto"/>
              <w:rPr>
                <w:sz w:val="24"/>
                <w:szCs w:val="24"/>
              </w:rPr>
            </w:pPr>
          </w:p>
          <w:p w:rsidR="0020500E" w:rsidRDefault="001320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416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20500E" w:rsidRPr="00E445CE" w:rsidTr="00AA6AE3">
        <w:trPr>
          <w:trHeight w:hRule="exact" w:val="443"/>
        </w:trPr>
        <w:tc>
          <w:tcPr>
            <w:tcW w:w="143" w:type="dxa"/>
          </w:tcPr>
          <w:p w:rsidR="0020500E" w:rsidRPr="00AA6AE3" w:rsidRDefault="0020500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Басенко </w:t>
            </w:r>
            <w:r w:rsidRPr="00AA6A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Александр Михайлович _________________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13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0E" w:rsidRPr="00AA6AE3" w:rsidRDefault="0020500E"/>
        </w:tc>
      </w:tr>
      <w:tr w:rsidR="0020500E" w:rsidRPr="00E445CE">
        <w:trPr>
          <w:trHeight w:hRule="exact" w:val="96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478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AA6AE3">
        <w:trPr>
          <w:trHeight w:hRule="exact" w:val="672"/>
        </w:trPr>
        <w:tc>
          <w:tcPr>
            <w:tcW w:w="143" w:type="dxa"/>
          </w:tcPr>
          <w:p w:rsidR="0020500E" w:rsidRPr="00AA6AE3" w:rsidRDefault="0020500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583CD4">
        <w:trPr>
          <w:trHeight w:hRule="exact" w:val="539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20500E">
        <w:trPr>
          <w:trHeight w:hRule="exact" w:val="277"/>
        </w:trPr>
        <w:tc>
          <w:tcPr>
            <w:tcW w:w="143" w:type="dxa"/>
          </w:tcPr>
          <w:p w:rsidR="0020500E" w:rsidRPr="00AA6AE3" w:rsidRDefault="0020500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>
            <w:pPr>
              <w:spacing w:after="0" w:line="240" w:lineRule="auto"/>
              <w:rPr>
                <w:sz w:val="24"/>
                <w:szCs w:val="24"/>
              </w:rPr>
            </w:pPr>
          </w:p>
          <w:p w:rsidR="0020500E" w:rsidRDefault="001320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 w:rsidTr="00AA6AE3">
        <w:trPr>
          <w:trHeight w:hRule="exact" w:val="70"/>
        </w:trPr>
        <w:tc>
          <w:tcPr>
            <w:tcW w:w="14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Таранов Петр Владимирович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20500E" w:rsidRPr="00E445CE" w:rsidTr="00AA6AE3">
        <w:trPr>
          <w:trHeight w:hRule="exact" w:val="547"/>
        </w:trPr>
        <w:tc>
          <w:tcPr>
            <w:tcW w:w="143" w:type="dxa"/>
          </w:tcPr>
          <w:p w:rsidR="0020500E" w:rsidRPr="00AA6AE3" w:rsidRDefault="0020500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</w:tr>
    </w:tbl>
    <w:p w:rsidR="0020500E" w:rsidRPr="00AA6AE3" w:rsidRDefault="0020500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1"/>
        <w:gridCol w:w="1987"/>
        <w:gridCol w:w="1757"/>
        <w:gridCol w:w="4795"/>
        <w:gridCol w:w="971"/>
      </w:tblGrid>
      <w:tr w:rsidR="0020500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5104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0500E" w:rsidRPr="00E445CE">
        <w:trPr>
          <w:trHeight w:hRule="exact" w:val="204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расширить современный механизм управления внешнеэкономической деятельностью; поэтапно исследовать теоретические и практические аспекты построения внешнеэкономических отношений России со странами мировой экономики; выявить и рассмо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треть основные проблемы внешней торговли Российской Федерации; изучить нормативно – правовые аспекты регулирования внешней торговли России со странами мирового хозяйства;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рассмотреть и тенденции развития интеграционных процессов в СНГ, их роль в развитии х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озяйственных связей с Россией; выявить специфику государственного регулирования внешней торговли России со странами мирового хозяйства; изучить показатели таможенной статистики, внешней торговли, характеризующие динамику и структуру внешнеэкономических опе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раций Российской Федерации; дать анализ эффективности внешней торговли России со странами мировой экономики.</w:t>
            </w:r>
            <w:proofErr w:type="gramEnd"/>
          </w:p>
        </w:tc>
      </w:tr>
      <w:tr w:rsidR="0020500E" w:rsidRPr="00E445C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дисциплины: осмыслить понимание многообразия существующих в современном мире экономических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систем; получить представление о реформе ВЭС России; показать роль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развитии национальной экономики и решении социально-экономических проблем; раскрыть региональные проблемы России в области внешнеэкономических связей.</w:t>
            </w:r>
          </w:p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Pr="00AA6AE3" w:rsidRDefault="0020500E"/>
        </w:tc>
        <w:tc>
          <w:tcPr>
            <w:tcW w:w="625" w:type="dxa"/>
          </w:tcPr>
          <w:p w:rsidR="0020500E" w:rsidRPr="00AA6AE3" w:rsidRDefault="0020500E"/>
        </w:tc>
        <w:tc>
          <w:tcPr>
            <w:tcW w:w="2071" w:type="dxa"/>
          </w:tcPr>
          <w:p w:rsidR="0020500E" w:rsidRPr="00AA6AE3" w:rsidRDefault="0020500E"/>
        </w:tc>
        <w:tc>
          <w:tcPr>
            <w:tcW w:w="1844" w:type="dxa"/>
          </w:tcPr>
          <w:p w:rsidR="0020500E" w:rsidRPr="00AA6AE3" w:rsidRDefault="0020500E"/>
        </w:tc>
        <w:tc>
          <w:tcPr>
            <w:tcW w:w="5104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2. МЕСТО ДИСЦИПЛИНЫ В </w:t>
            </w: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СТРУКТУРЕ ОБРАЗОВАТЕЛЬНОЙ ПРОГРАММЫ</w:t>
            </w:r>
          </w:p>
        </w:tc>
      </w:tr>
      <w:tr w:rsidR="002050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20500E" w:rsidRPr="00E445C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0500E" w:rsidRPr="00E445C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навыки, знания и умения,  полученные в результате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 дисциплин:</w:t>
            </w:r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20500E" w:rsidRPr="00E445C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20500E" w:rsidRPr="00E445C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потенциал таможенной территории ЕАЭС</w:t>
            </w:r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0500E" w:rsidRPr="00E445C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Запреты и ограничения внешнеторговой деятельности</w:t>
            </w:r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proofErr w:type="spellEnd"/>
          </w:p>
        </w:tc>
      </w:tr>
      <w:tr w:rsidR="0020500E" w:rsidRPr="00E445C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Валютное регулирование и валютный контроль</w:t>
            </w:r>
          </w:p>
        </w:tc>
      </w:tr>
      <w:tr w:rsidR="0020500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20500E" w:rsidRPr="00E445C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Дисциплины и практики, для которых освоение данной дисциплины (модуля) необходимо </w:t>
            </w: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как предшествующее:</w:t>
            </w:r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инфраструктура</w:t>
            </w:r>
            <w:proofErr w:type="spellEnd"/>
          </w:p>
        </w:tc>
      </w:tr>
      <w:tr w:rsidR="0020500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0500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625" w:type="dxa"/>
          </w:tcPr>
          <w:p w:rsidR="0020500E" w:rsidRDefault="0020500E"/>
        </w:tc>
        <w:tc>
          <w:tcPr>
            <w:tcW w:w="2071" w:type="dxa"/>
          </w:tcPr>
          <w:p w:rsidR="0020500E" w:rsidRDefault="0020500E"/>
        </w:tc>
        <w:tc>
          <w:tcPr>
            <w:tcW w:w="1844" w:type="dxa"/>
          </w:tcPr>
          <w:p w:rsidR="0020500E" w:rsidRDefault="0020500E"/>
        </w:tc>
        <w:tc>
          <w:tcPr>
            <w:tcW w:w="5104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</w:tr>
      <w:tr w:rsidR="0020500E" w:rsidRPr="00E445C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20500E" w:rsidRPr="00E445C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</w:t>
            </w: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развития российской и мировой экономик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69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реформы внешнеэкономических связей России – ее цели, приоритеты и последствия;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внешней торговли России в развитии национальной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 и решении социально-экономических проблем;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478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понятийным аппаратом данной дисциплины.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69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определения и анализа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 международных экономических организаций;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понимания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</w:tr>
      <w:tr w:rsidR="0020500E" w:rsidRPr="00E445CE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ПК-11: умением осуществлять </w:t>
            </w:r>
            <w:proofErr w:type="gramStart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соблюдением запретов и ограничений,</w:t>
            </w: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установленных в соответствии с законодательством Таможенного союза и Российской Федерации о государственном регулировании внешнеторговой деятельности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69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законодательные и нормативно-правовые акты в сфере нетарифного регулирования ЕАЭС и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запретов и ограничений во внешнеторговой деятельности и порядок их применения;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защиты прав интеллектуальной собственности таможенными органами РФ.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1"/>
        <w:gridCol w:w="3235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20500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0500E" w:rsidRPr="00E445CE">
        <w:trPr>
          <w:trHeight w:hRule="exact" w:val="69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запретов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 ограничений, установленных в соответствии с законодательством ЕАЭС и РФ о государственном регулировании внешнеторговой деятельности;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обеспечивать защиту прав интеллектуальной собственности.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69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определения качества товара, его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 маркировке и сопроводительным документом;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</w:tr>
      <w:tr w:rsidR="0020500E" w:rsidRPr="00E445C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ПК-17: умением выявлять и анализировать угрозы экономической безопасности стра</w:t>
            </w: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ны при осуществлении профессиональной деятельности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 обуславливающие экономическую безопасность страны в современных условиях развития.</w:t>
            </w:r>
          </w:p>
        </w:tc>
      </w:tr>
      <w:tr w:rsidR="0020500E" w:rsidRPr="00E445CE">
        <w:trPr>
          <w:trHeight w:hRule="exact" w:val="138"/>
        </w:trPr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545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1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1277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478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определять основные угрозы экономической безопасности России в условиях развития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интеграционных процессов на пространстве ЕАЭС.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0E" w:rsidRPr="00E445CE">
        <w:trPr>
          <w:trHeight w:hRule="exact" w:val="277"/>
        </w:trPr>
        <w:tc>
          <w:tcPr>
            <w:tcW w:w="143" w:type="dxa"/>
          </w:tcPr>
          <w:p w:rsidR="0020500E" w:rsidRDefault="0020500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угроз экономической безопасности страны.</w:t>
            </w:r>
          </w:p>
        </w:tc>
      </w:tr>
      <w:tr w:rsidR="0020500E" w:rsidRPr="00E445CE">
        <w:trPr>
          <w:trHeight w:hRule="exact" w:val="416"/>
        </w:trPr>
        <w:tc>
          <w:tcPr>
            <w:tcW w:w="143" w:type="dxa"/>
          </w:tcPr>
          <w:p w:rsidR="0020500E" w:rsidRPr="00AA6AE3" w:rsidRDefault="0020500E"/>
        </w:tc>
        <w:tc>
          <w:tcPr>
            <w:tcW w:w="852" w:type="dxa"/>
          </w:tcPr>
          <w:p w:rsidR="0020500E" w:rsidRPr="00AA6AE3" w:rsidRDefault="0020500E"/>
        </w:tc>
        <w:tc>
          <w:tcPr>
            <w:tcW w:w="3545" w:type="dxa"/>
          </w:tcPr>
          <w:p w:rsidR="0020500E" w:rsidRPr="00AA6AE3" w:rsidRDefault="0020500E"/>
        </w:tc>
        <w:tc>
          <w:tcPr>
            <w:tcW w:w="143" w:type="dxa"/>
          </w:tcPr>
          <w:p w:rsidR="0020500E" w:rsidRPr="00AA6AE3" w:rsidRDefault="0020500E"/>
        </w:tc>
        <w:tc>
          <w:tcPr>
            <w:tcW w:w="851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1135" w:type="dxa"/>
          </w:tcPr>
          <w:p w:rsidR="0020500E" w:rsidRPr="00AA6AE3" w:rsidRDefault="0020500E"/>
        </w:tc>
        <w:tc>
          <w:tcPr>
            <w:tcW w:w="1277" w:type="dxa"/>
          </w:tcPr>
          <w:p w:rsidR="0020500E" w:rsidRPr="00AA6AE3" w:rsidRDefault="0020500E"/>
        </w:tc>
        <w:tc>
          <w:tcPr>
            <w:tcW w:w="710" w:type="dxa"/>
          </w:tcPr>
          <w:p w:rsidR="0020500E" w:rsidRPr="00AA6AE3" w:rsidRDefault="0020500E"/>
        </w:tc>
        <w:tc>
          <w:tcPr>
            <w:tcW w:w="426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20500E" w:rsidTr="00AA6AE3">
        <w:trPr>
          <w:trHeight w:hRule="exact" w:val="569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0500E" w:rsidRPr="00E445C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 Современный механизм управления внешнеэкономической деятельностью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</w:tr>
      <w:tr w:rsidR="0020500E">
        <w:trPr>
          <w:trHeight w:hRule="exact" w:val="7509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"Внешнеэкономическая деятельность и ее роль в функционировании национальной экономики. Вхождение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 в мирохозяйственный процесс". Становление и развитие понятия внешнеэкономической деятельности. Развитие, наряду с вешней торговли, новых форм более глубоко и многообразного экономического сотрудничества с иностранными партнерами, охватывающих научно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производственную, кредитно– финансовую, социально – культурную и другие сферы. Сохраняющееся значение внешней торговли разнообразными товарами, включая услуги и работы, как основного показателя итоговых результатов осуществления всех видов внешнеэкономи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России в переходный период. Уровень экономического и социального развития.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открытой экономики как составной части реформ, проводимы в Российской Федерации.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этапы реформы внешнеэкономических связей.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 и развитие внешнеэкономических связей. Основные направления и формы интеграционного развития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6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0500E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"Внешнеэкономическая деятельность и ее роль в функционировании национальной экономики. Вхождение России в мирохозяйственный процесс". Становление и развитие понятия внешнеэкономической деятельности. Развитие, наряду с вешней торговли, новых форм более глуб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око и многообразного экономического сотрудничества с иностранными партнерами, охватывающих научно – производственную, кредитно– финансовую, социально – культурную и другие сферы. Сохраняющееся значение внешней торговли разнообразными товарами, включая услу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 и работы, как основного показателя итоговых результатов осуществления всех видов внешнеэкономической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России в переходный период. Уровень экономического и социального развития.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открытой экономики как составной части р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еформ, проводимы в Российской Федерации.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этапы реформы внешнеэкономических связей. Состояние и развитие внешнеэкономических связей. Основные направления и формы интеграционного развития на современном этапе. /</w:t>
            </w:r>
            <w:proofErr w:type="spellStart"/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"Внешнеэкономическая деятельность и ее роль в функционировании национальной экономики. Вхождение России в мирохозяйственный процесс". 1.  Становление и развитие потенциала внешнеэкономической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ВЭД в России на уровне государства. Цели и принципы государственного регулирования внешнеэкономической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Виды и формы ВЭД. Влияние внешнеэкономической деятельности на социально – экономическое формирование страны и ее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Реформа внешнеэкономических связей России, ее цели, приоритеты, последствия.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0500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"Внешнеторговая политика Российской Федерации: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пути реализации. Показатели, характеризующие  участие России в мировом производстве, мировой торговле". Основные стратегические цели и задачи России во внешнеторговой деятельности в 90-е   и возможности использования зарубежного опыта. Теори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 и практика формирования внешнеторговой политики в России и за рубежом. Либерализация и протекционизм во внешнеторговой политике. Основные элементы внешнеэкономической политики. Федеральные, региональные аспекты внешнеторговой политики.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экономи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ческий потенциал РФ. Среднегодовые темпы прироста валового внутреннего продукта на душу населения (ВВП). Международные экономические сопоставления и структура ВВП.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Базовые отрасли экономики: энергетика, промышленность,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сельское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хозяйства, научно-технически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 потенциал. Отрасли мирового хозяйства. Их структура. Соотношение отраслей в структуре мирового хозяйства. Показатели, характеризующие участие России в мировом производстве важнейших видов сырья, топлива, промышленной и сельскохозяйственной продукции.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ь и значение РФ в мировой торговле.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Транснационализация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внешнеэкономических связей. Внешнеэкономические связи и феномен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новоиндустриальности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0500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"Внешнеторговая политика Российской Федерации: цели, задачи и пути реализации. Показатели, характеризующие  участие России в мировом производстве, мировой торговле". Основные стратегические цели и задачи России во внешнеторговой деятельности в 90-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   и возможности использования зарубежного опыта. Теория и практика формирования внешнеторговой политики в России и за рубежом. Либерализация и протекционизм во внешнеторговой политике. Основные элементы внешнеэкономической политики. Федеральные, регионал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ьные аспекты внешнеторговой политики.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экономический потенциал РФ. Среднегодовые темпы прироста валового внутреннего продукта на душу населения (ВВП). Международные экономические сопоставления и структура ВВП.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 отрасли экономики: энергетик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а, промышленность,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сельское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хозяйства, научно-технический потенциал. Отрасли мирового хозяйства. Их структура. Соотношение отраслей в структуре мирового хозяйства. Показатели, характеризующие участие России в мировом производстве важнейших видов сырья, топ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лива, промышленной и сельскохозяйственной продукции.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РФ в мировой торговле.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Транснационализация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внешнеэкономических связей. Внешнеэкономические связи и феномен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новоиндустриальности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"Внешнеторговая политика Российской Федерации: цели, задачи и пути реализации. Показатели, характеризующие  участие России в мировом производстве, мировой торговле". 1. Теория и практика формирования внешнеторговой политики в Росс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за рубежом. Либерализация и протекционизм во внешнеторговой политике.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Цели внешнеторговой политики РФ. Формирование обновленной структуры импорта. Выявление и целенаправленное освоение перспективы целей российского экспорта.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задачи Росс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во внешнеторговой деятельности. Курс на либерализацию внешней торговли и интеграцию российской экономики в мировое хозяйство.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0500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"Роль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 торговли России в развитии национальной экономики и решении социально – экономических проблем". Теория международной торговли. Динамика и структура  международного обмена. Географическая структура международного обмена. Практика регулирования внешн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еторговых связей.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тенденции в развитии мировой торговли. Масштабы внешнеторговых операций России. Экспортные возможности России. Импортные потребности РФ. Экспортная стратегия России.</w:t>
            </w:r>
          </w:p>
          <w:p w:rsidR="0020500E" w:rsidRDefault="001320D8" w:rsidP="00AA6AE3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государственного регулирования внешнеторговой деятель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стимулирования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"Роль внешней торговли России в развитии национальной экономики и решении социально –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проблем". Теория международной торговли. Динамика и структура  международного обмена. Географическая структура международного обмена. Практика регулирования внешнеторговых связей.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тенденции в развитии мировой торговли. Масштабы вн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ешнеторговых операций России. Экспортные возможности России. Импортные потребности РФ. Экспортная стратегия России.</w:t>
            </w:r>
          </w:p>
          <w:p w:rsidR="0020500E" w:rsidRDefault="001320D8" w:rsidP="00AA6AE3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Методы государственного регулирования внешнеторговой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стимулирования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"Роль внешней торговли России в развитии национальной экономики и решении социально – экономических проблем". 1.  Современные тенденции в развитии мировой торговли. Масштабы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внешнеторговых операций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Методы государственного регулирования внешнеторговой деятельности. Содействие развитию внешнеторговой деятельности и ее стимулирование.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Роль внешней торговой России в развитии  национальной экономики и решение социальн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 – экономических проблем.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0500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"Валютно-финансовые аспекты развития внешней торговли". Основные варианты стратегии развития внешней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Валютное регулирование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экспортно- импортных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отношений. Место балансового сегмента в обеспечении функционирования внешней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Экспортно-импортные операции в системе перераспределения материальных ресурсов и развития валютного рынка.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тенденции в мировом импорте капитала.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Формы, динамика, структура и размеры иностранных инвестиций в России. Характеристика основных видов инвестиций. Основные инвесторы в экономику России. Отраслевое и региональное распределение капиталовложени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й; их организационные формы.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 иностранных инвестиций на экономику России. Инвестиционный климат. Основные факторы, оказывающие неблагоприятное влияние на инвестиционный климат России. Учет национальных  интересов в регулировании иностранных инвестиц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ий в России и зарубежных стран.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"Валютно-финансовые аспекты развития внешней торговли". Основные варианты стратегии развития внешней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Валютное регулирование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экспортно- импортных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отношений. Место балансового сегмента в обеспечении функционирования внешней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Экспортно-импортные операции в системе перераспределения материальных ресурсов и развития валютного рынка.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тенденции в мировом импорте к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апитала.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Формы, динамика, структура и размеры иностранных инвестиций в России. Характеристика основных видов инвестиций. Основные инвесторы в экономику России. Отраслевое и региональное распределение капиталовложений; их организационные формы.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 инос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транных инвестиций на экономику России. Инвестиционный климат. Основные факторы, оказывающие неблагоприятное влияние на инвестиционный климат России. Учет национальных  интересов в регулировании иностранных инвестиций в России и зарубежных стран. /</w:t>
            </w:r>
            <w:proofErr w:type="spellStart"/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0500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"Валютно-финансовые аспекты развития внешней торговли". 1.  Основные варианты стратегии развития внешней торговли. Место банковского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сегмента в обеспечении функционировании внешней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Экспортно-импортные операции в системе перераспределения материальных ресурсов и развития валютного рынка. Валютное регулирование экспортно-импортных отношений.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Современные тенденции в мирово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 импорте  и экспорте капитала.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Формы, динамика, структура и размеры вывоза капитала из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Влияние иностранных инвестиций на экономику России. Основные факторы, оказывающие неблагоприятное влияние не инвестиционный капитал России.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1.5 "Потенциал сотрудничества Российской Федерации с международными финансовыми организациями". Современные международные экономические организации. Международный валютный фонд (МВФ) и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его деятельности. Россия и МВФ.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  банк реконструкции и развития (МБРР). Условия и виды займов. Россия и МБРР.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портфель МБРР в России. Основные цели и направления сотрудничества России и МБРР в современных условиях.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финансовая корпорация (ЕБРР). Условия предоставления кредитов ЕБРР.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1.5 "Потенциал сотрудничества Российской Федерации с международными финансовыми организациями".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международные экономические организации. Международный валютный фонд (МВФ) и основные направления его деятельности. Россия и МВФ.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  банк реконструкции и развития (МБРР). Условия и виды займов. Россия и МБРР.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портфель МБРР в Рос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сии. Основные цели и направления сотрудничества России и МБРР в современных условиях.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финансовая корпорация (ЕБРР). Условия предоставления кредитов ЕБРР. /</w:t>
            </w:r>
            <w:proofErr w:type="spellStart"/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3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0500E" w:rsidTr="00583CD4">
        <w:trPr>
          <w:trHeight w:hRule="exact" w:val="327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"Потенциал сотрудничества Российской Федерации с международными финансовыми организациями". 1.  Современные международные экономические организации. Основные направления их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Основные цели и направления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 России с международными финансовыми организациями (МВФ, МБРР, ЕБРР, МФК).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Проблемы внешней задолженности РФ.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 w:rsidRPr="00E445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2. Региональные проблемы России в области торгов</w:t>
            </w:r>
            <w:proofErr w:type="gramStart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экономических отношений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20500E"/>
        </w:tc>
      </w:tr>
      <w:tr w:rsidR="0020500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"Экономические  отношения России с государствами ближнего зарубежья". Объективные предпосылки развития торгово-экономических отношений России с бывшими республиками союза СССР. Особенности экономического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развития стран – СНГ к началу реформ. Системные реформы. Типы системных реформ в зарубежных странах   - членах СНГ и государствах Балтии. Структура экономики. Уровень социально – экономического развития.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 состояние взаимных экономических связей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Выбор модели экономической взаимозависимости.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"Экономические  отношения России с государствами ближнего зарубежья". Объективные предпосылки развития торгово-экономических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отношений России с бывшими республиками союза СССР. Особенности экономического развития стран – СНГ к началу реформ. Системные реформы. Типы системных реформ в зарубежных странах   - членах СНГ и государствах Балтии. Структура экономики. Уровень социально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экономического развития.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 состояние взаимных экономических связей. Выбор модели экономической взаимозависимости. /</w:t>
            </w:r>
            <w:proofErr w:type="spellStart"/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"Экономические  отношения России с государствами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ближнего зарубежья". 1. Объективные предпосылки развития торгов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бывшими республиками союза ССР.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Современное состояние взаимных экономических связей. Выбор модели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взаимосвязи.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Перспективы и проблемы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 членами СГН и государства Балтии.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2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0500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"Торгово-экономические отношения России с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индустриально развитыми странами". Место работы и роль развитых стран в мировой экономике. Различия между странами по степени государственного регулирования. Основные  направления и характерные черты внешнеэкономической деятельности развитых стран. Прямые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инвестиции. Международные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валютнорасчетные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отношения.</w:t>
            </w:r>
          </w:p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Европейский Союз в системе мировых связей. Особенности современного этапа расширения 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"Торгово-экономические отношения России с индустриально развитыми странами". Место работы и роль развитых стран в мировой экономике. Различия между странами по степени государственного регулирования. Основные  направления и характерные черты в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нешнеэкономической деятельности развитых стран. Прямые инвестиции. Международные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валютнорасчетные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отношения.</w:t>
            </w:r>
          </w:p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Европейский Союз в системе мировых связей. Особенности современного этапа расширения 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"Торгово-экономические отношения России с индустриально развитыми странами". 1. Место и роль развитых стран в мировой экономике. Основные направления и характерные черты внешнеэкономической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 развитых стран.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Экономические отношения между Россией и Западной Европой. Перспективы экономического сотрудничества РФ с Европейским Союзом.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Перспективы и проблемы торгов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РФ со странами Северной Америки (НАФТА)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"Экономические отношения России со странами Центральной  и Восточной Европы (ЦВЕ)". Место стран ЦВЕ в мировой экономике, динамика развития и факторы экономического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роста. Основные черты переходной экономики в странах ЦВЕ. Общие черты и различия в проведении системах реформ. Либерализация. Финансовая стабилизация. Приватизация. Отраслевая структура экономики. Государственная экономическая политика.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6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050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"Экономические отношения России со странами Центральной  и Восточной Европы (ЦВЕ)". Место стран ЦВЕ в мировой экономике, динамика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 и факторы экономического роста. Основные черты переходной экономики в странах ЦВЕ. Общие черты и различия в проведении системах реформ. Либерализация. Финансовая стабилизация. Приватизация. Отраслевая структура экономики. Государственная экономиче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ская политика.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"Экономические отношения России со странами Центральной  и Восточной Европы (ЦВЕ)." 1. Место стран ЦВЕ в мировой экономике, динамика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 и факторы экономического роста.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Внешние факторы развития. Участие в международной экономической интеграции.</w:t>
            </w:r>
          </w:p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Экономические отношения России со странами ЦВЕ и их перспективы.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"Успешное развитие торгов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 необходимое условие формирования устойчивой базы для поступления таможенных платежей в федеральный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бюджет". Экономический потенциал России и его уникальность. Изменение роли государства в экономике. Макроэкономическая стабилизация.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рыночной инфраструктуры. Особенности российской модели рыночной экономики. Изменение отраслевой структуры промышле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нности.</w:t>
            </w:r>
          </w:p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факторы развития. Показатели открытости экономики. Конкурентные преимущества и слабости России. Конкурентоспособность отдельных ее отраслей экономики. Проблемы международной специализации. Современная модель международной специализации экон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омики России. Товарная структура экспорта и импорта в РФ. Проблемы открытой экономики и автаркии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</w:tbl>
    <w:p w:rsidR="0020500E" w:rsidRDefault="001320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4"/>
        <w:gridCol w:w="133"/>
        <w:gridCol w:w="794"/>
        <w:gridCol w:w="679"/>
        <w:gridCol w:w="1099"/>
        <w:gridCol w:w="1208"/>
        <w:gridCol w:w="670"/>
        <w:gridCol w:w="386"/>
        <w:gridCol w:w="942"/>
      </w:tblGrid>
      <w:tr w:rsidR="00205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0500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"Успешное развитие торгов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 необходимое условие формирования устойчивой базы для поступления таможенных платежей в федеральный бюджет". Экономический потенциал России и его уникальность. Изм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енение роли государства в экономике. Макроэкономическая стабилизация.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рыночной инфраструктуры. Особенности российской модели рыночной экономики. Изменение отраслевой структуры промышленности.</w:t>
            </w:r>
          </w:p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факторы развития. Показатели открытости экономи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ки. Конкурентные преимущества и слабости России. Конкурентоспособность отдельных ее отраслей экономики. Проблемы международной специализации. Современная модель международной специализации экономики России. Товарная структура экспорта и импорта в РФ. Пробл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емы открытой экономики и автаркии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"Успешное развитие торгов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необходимое условие формирования устойчивой базы для поступления таможенных платежей в федеральный бюджет". 1.  Особенности российской модели рыночной экономики. Изменение отраслевой структуры промышленности.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Внешние факторы развития. Товарная структур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экспорта и импорта в РФ.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Успешное развитие ТЭО – необходимое условие формирования устойчивой базы для поступления таможенных платежей в федеральный бюджет. /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</w:tr>
      <w:tr w:rsidR="0020500E">
        <w:trPr>
          <w:trHeight w:hRule="exact" w:val="277"/>
        </w:trPr>
        <w:tc>
          <w:tcPr>
            <w:tcW w:w="993" w:type="dxa"/>
          </w:tcPr>
          <w:p w:rsidR="0020500E" w:rsidRDefault="0020500E"/>
        </w:tc>
        <w:tc>
          <w:tcPr>
            <w:tcW w:w="3545" w:type="dxa"/>
          </w:tcPr>
          <w:p w:rsidR="0020500E" w:rsidRDefault="0020500E"/>
        </w:tc>
        <w:tc>
          <w:tcPr>
            <w:tcW w:w="143" w:type="dxa"/>
          </w:tcPr>
          <w:p w:rsidR="0020500E" w:rsidRDefault="0020500E"/>
        </w:tc>
        <w:tc>
          <w:tcPr>
            <w:tcW w:w="851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1135" w:type="dxa"/>
          </w:tcPr>
          <w:p w:rsidR="0020500E" w:rsidRDefault="0020500E"/>
        </w:tc>
        <w:tc>
          <w:tcPr>
            <w:tcW w:w="1277" w:type="dxa"/>
          </w:tcPr>
          <w:p w:rsidR="0020500E" w:rsidRDefault="0020500E"/>
        </w:tc>
        <w:tc>
          <w:tcPr>
            <w:tcW w:w="710" w:type="dxa"/>
          </w:tcPr>
          <w:p w:rsidR="0020500E" w:rsidRDefault="0020500E"/>
        </w:tc>
        <w:tc>
          <w:tcPr>
            <w:tcW w:w="426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</w:tr>
      <w:tr w:rsidR="0020500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20500E" w:rsidRPr="00E445CE">
        <w:trPr>
          <w:trHeight w:hRule="exact" w:val="267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метод, структура и задачи курса.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2.Современный механизм управления внешнеэкономической деятельностью (ВЭД).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3.Реформа внешнеэкономических связей </w:t>
            </w:r>
            <w:r w:rsid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России, ее цели, приоритеты, по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4.Организация управления ВЭД в РФ.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регулирования ВЭД в РФ.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6.Организации, содействующие разви</w:t>
            </w:r>
            <w:r w:rsid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тию внешнеэкономической деятель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7.Законодательство, регламентирующее ВЭД в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8.Виды и формы внешнеэкономической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9.Проблемы и перспективы вхождения России в мировое хозяйство.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10.Экономика России в переходный период. Уровень экон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омического и социального развития.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11.Формирование открытой экономики, как составной части реформ, проводимых в РФ.</w:t>
            </w:r>
          </w:p>
        </w:tc>
      </w:tr>
    </w:tbl>
    <w:p w:rsidR="0020500E" w:rsidRPr="00AA6AE3" w:rsidRDefault="001320D8">
      <w:pPr>
        <w:rPr>
          <w:sz w:val="0"/>
          <w:szCs w:val="0"/>
        </w:rPr>
      </w:pPr>
      <w:r w:rsidRPr="00AA6AE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4805"/>
        <w:gridCol w:w="972"/>
      </w:tblGrid>
      <w:tr w:rsidR="0020500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0500E" w:rsidRPr="00E445CE" w:rsidTr="00583CD4">
        <w:trPr>
          <w:trHeight w:hRule="exact" w:val="14619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12.Проблемы и перспективы дальнейшей международной экономической интеграции.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13.Единое информационное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пространство – необходимая и важная  предпосылка интеграционного сотрудничества предприятий и фирм России с зарубежными партнерами.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14.Компетенция РФ и ее субъектов в области внешнеторговой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15.Международные организационные структуры в сфере в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нешнеэкономической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16.Внешнеторговая политика РФ: цели, задачи и пути реализации.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17.Теория  и практика формирования внешнеторговой политики в России и за рубежом.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задачи России во внешнеторговой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19.Защита интересов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отечественных экспортеров на внешних рынках.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20.Развитие законодательства РФ в сфере внешнеторговой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21.Место и роль экономики России в мировом производстве, мировой торговле.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22.Показатели, характеризующие участие России в мировом производств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е, мировой торговле.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23.Международный экономические сопоставления и структура ВВП.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24.Отрасли мирового хозяйства. Их структура. Соотношение отраслей в структуре мирового хозяйства.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25.Показатели, характеризующие участие России в мировом производстве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важнейших видов сырья, топлива, промышленной и сельскохозяйственной продукции.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26.Роль и участие РФ в мировой торговле.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27.Транснационализация внешнеэкономических связей. Внешнеэкономические связи  и феномен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новоиндустриальности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28.Роль внешней торговли Р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оссии в развитии национальной экономики и решении социально-экономических проблем.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29.Теории международной торговли. Практика регулирования внешнеторговых связей.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30.Современные тенденции в развитии мировой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31.Экспортные возможности и импортные п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отребности РФ. Экспортная стратегия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32.Методы государственного регулирования внешнеторговой деятельности. Механизм экспортного и импортного контроля.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33.Конкурентоспособность на мировом рынке.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34.Основные факторы конкурентоспособности товара. Произ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водительность труда – как основной показатель, определяющий товарную конкурентоспособность на мировом рынке.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35.Научно-технический потенциал страны – как  фактор обеспечивающий повышение товарной конкурентоспособности на мировом рынке.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36.Индекс конкуренто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способности стран мира. Место России в «иерархической лестнице» конкурентоспособности среди индустриальных стран мира.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37.Валютно-финансовые аспекты развития внешней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38.Валютное регулирование экспортно-импортных отношений.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39.Место банковского се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гмента в обеспечении функционирования внешней торговли.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40.Современные  тенденции в мировом импорте капитала.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41.Динамика и размеры иностранных инвестиций в России. Характеристика основных видов инвестиций. Основные инвесторы капитала в экономику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2.Влияние иностранных инвестиций на экономику России. Инвестиционный климат.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43.Учет национальных интересов в регулировании иностранных инвестиций в России и зарубежных стран.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44.Потенциал сотрудничества РФ с международными финансовыми организациями.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45.Со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временные международные экономические организации. Основные направления их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46.Проблемы внешней задолженности. Рейтинг стран по размеру внешнего долга. Внешняя задолженность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47.Россия и Всемирная торговая организация (ВТО).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48.Основные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цели и структура Всемирной торговой организации.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49.Этапы и ход присоединения России к ВТО: проблемы и перспективы. Присоединение России к ГАТТ (ВТО) – новый этап в освоении Россией мировых рынков.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50.Региональные проблемы России в области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торгово-экономических отношений.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51.Экономические отношения России с государствами ближнего зарубежья.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52.Системные реформы. Типы системных реформ в зарубежных странах – членах СНГ и государствах Балтии.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53.Современное состояние взаимных экономических связ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 стран СНГ. Выбор модели экономической взаимозависимости.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54.Формирование рыночного механизма  регулирования внешней торговли стран СНГ.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55.Перспективы и проблемы торгово-экономических отношений России с зарубежными странами – членами СНГ и государствами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Балтии.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56.Торгово-экономические отношения России с индустриально – развитыми странами.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57.Основные направления и характерные черты внешнеэкономической деятельности развитых стран. Открытие экономики.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58.Экономические отношения между Россией и Западной Ев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ропой.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59.Европейский Союз в системе мирохозяйственных связей. Европейское Экономическое пространство.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60.Таможенное регулирование ЕС импорта из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61.Перспективы экономического сотрудничества с ЕС.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62.Россия и США в мировой экономике.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63.Перспективы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 проблемы торгово-экономических отношений РФ со странами Северной Америки – НАФТА.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64.Экономические отношения России со странами Центральной и Восточной Европы (ЦВЕ).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65.Внешние факторы развития ЦВЕ. Участие в международной экономической интеграции. Привл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ечение иностранных инвестиций. Итоги реформ во внешнеэкономической деятельности.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66.Торгово-экономические отношения РФ с развивающимися странами.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67.Внешнеэкономические связи развивающихся стран.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68.Снижающаяся эффективность сырьевого экспорта. Промышленны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 экспорт – ключ к развитию.</w:t>
            </w:r>
          </w:p>
        </w:tc>
      </w:tr>
    </w:tbl>
    <w:p w:rsidR="0020500E" w:rsidRPr="00AA6AE3" w:rsidRDefault="001320D8">
      <w:pPr>
        <w:rPr>
          <w:sz w:val="0"/>
          <w:szCs w:val="0"/>
        </w:rPr>
      </w:pPr>
      <w:r w:rsidRPr="00AA6AE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8"/>
        <w:gridCol w:w="1511"/>
        <w:gridCol w:w="1986"/>
        <w:gridCol w:w="2839"/>
        <w:gridCol w:w="1472"/>
        <w:gridCol w:w="1741"/>
      </w:tblGrid>
      <w:tr w:rsidR="0020500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403" w:type="dxa"/>
          </w:tcPr>
          <w:p w:rsidR="0020500E" w:rsidRDefault="0020500E"/>
        </w:tc>
        <w:tc>
          <w:tcPr>
            <w:tcW w:w="1702" w:type="dxa"/>
          </w:tcPr>
          <w:p w:rsidR="0020500E" w:rsidRDefault="00205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0500E" w:rsidRPr="00E445CE">
        <w:trPr>
          <w:trHeight w:hRule="exact" w:val="311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69.Перспективы участия развивающихся стран в мировой торговле.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70.Иностранный капитал в развивающихся странах. Прямые иностранные инвестиции.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71.Перспективы экономических отношений России со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странами Азиатско-Тихоокеанского региона.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72.Торгово-экономические отношения России со странами Латинской Америки и Карибского бассейна.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73.Внешнеэкономические отношения России со странами тропической Африки.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74.Экономические отношения России со странами С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еверной Африки и Ближнего Востока.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75.Российско-Китайские связи. Динамика и структура взаимной торговли. Взаимное движение  капиталов.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76.Экономический потенциал России и его уникальность.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77.Создание рыночной инфраструктуры. Особенности российской модели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рыночной экономики.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78.Внешние факторы развития. Показатели открытости экономики.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79.Конкурентные преимущества и слабость России. Конкурентоспособность отдельных ее отраслей экономики.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80.Проблемы международной специализации. Современная модель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 специализации экономики России.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81.Товарная структура экспорта и импорта РФ.</w:t>
            </w:r>
          </w:p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82.Россия в мировой финансовой системе.</w:t>
            </w:r>
          </w:p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едставлены в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Приложении 1 к рабочей программе дисциплины.</w:t>
            </w:r>
          </w:p>
        </w:tc>
      </w:tr>
      <w:tr w:rsidR="0020500E" w:rsidRPr="00E445CE">
        <w:trPr>
          <w:trHeight w:hRule="exact" w:val="277"/>
        </w:trPr>
        <w:tc>
          <w:tcPr>
            <w:tcW w:w="710" w:type="dxa"/>
          </w:tcPr>
          <w:p w:rsidR="0020500E" w:rsidRPr="00AA6AE3" w:rsidRDefault="0020500E"/>
        </w:tc>
        <w:tc>
          <w:tcPr>
            <w:tcW w:w="58" w:type="dxa"/>
          </w:tcPr>
          <w:p w:rsidR="0020500E" w:rsidRPr="00AA6AE3" w:rsidRDefault="0020500E"/>
        </w:tc>
        <w:tc>
          <w:tcPr>
            <w:tcW w:w="1929" w:type="dxa"/>
          </w:tcPr>
          <w:p w:rsidR="0020500E" w:rsidRPr="00AA6AE3" w:rsidRDefault="0020500E"/>
        </w:tc>
        <w:tc>
          <w:tcPr>
            <w:tcW w:w="1986" w:type="dxa"/>
          </w:tcPr>
          <w:p w:rsidR="0020500E" w:rsidRPr="00AA6AE3" w:rsidRDefault="0020500E"/>
        </w:tc>
        <w:tc>
          <w:tcPr>
            <w:tcW w:w="3403" w:type="dxa"/>
          </w:tcPr>
          <w:p w:rsidR="0020500E" w:rsidRPr="00AA6AE3" w:rsidRDefault="0020500E"/>
        </w:tc>
        <w:tc>
          <w:tcPr>
            <w:tcW w:w="1702" w:type="dxa"/>
          </w:tcPr>
          <w:p w:rsidR="0020500E" w:rsidRPr="00AA6AE3" w:rsidRDefault="0020500E"/>
        </w:tc>
        <w:tc>
          <w:tcPr>
            <w:tcW w:w="993" w:type="dxa"/>
          </w:tcPr>
          <w:p w:rsidR="0020500E" w:rsidRPr="00AA6AE3" w:rsidRDefault="0020500E"/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50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500E" w:rsidTr="00AA6AE3">
        <w:trPr>
          <w:trHeight w:hRule="exact" w:val="48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50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 предприятия: учеб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спец.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0500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 А. М., Таранов П.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условиях: Учеб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2050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Суэтин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валютно-финансовые отношения: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0500E" w:rsidRPr="00E445CE" w:rsidTr="00AA6AE3">
        <w:trPr>
          <w:trHeight w:hRule="exact" w:val="96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=455431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AA6A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500E" w:rsidTr="00AA6AE3">
        <w:trPr>
          <w:trHeight w:hRule="exact" w:val="4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500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Афанасьева И. И., 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Евтодиева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0500E" w:rsidTr="00AA6AE3">
        <w:trPr>
          <w:trHeight w:hRule="exact" w:val="43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20500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500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 региона: учеб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0500E" w:rsidRPr="00E44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Международной торговой палаты.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iccwbo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20500E" w:rsidRPr="00E44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Национального комитета Международной торговой палаты в России.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0500E" w:rsidRPr="00E44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</w:t>
            </w:r>
            <w:proofErr w:type="spell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Таможня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050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Таможенно-логистический портал «Виртуальная таможня».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www.vch.ru</w:t>
            </w:r>
          </w:p>
        </w:tc>
      </w:tr>
      <w:tr w:rsidR="0020500E" w:rsidRPr="00E44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Российский таможенный портал «ТКС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У» 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0500E" w:rsidRPr="00E44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Федеральной таможенной сл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ужбы.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0500E" w:rsidRPr="00E44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таможенный электронный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worldcustomsjournal</w:t>
            </w:r>
            <w:proofErr w:type="spell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2050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050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0500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20500E">
        <w:trPr>
          <w:trHeight w:hRule="exact" w:val="277"/>
        </w:trPr>
        <w:tc>
          <w:tcPr>
            <w:tcW w:w="710" w:type="dxa"/>
          </w:tcPr>
          <w:p w:rsidR="0020500E" w:rsidRDefault="0020500E"/>
        </w:tc>
        <w:tc>
          <w:tcPr>
            <w:tcW w:w="58" w:type="dxa"/>
          </w:tcPr>
          <w:p w:rsidR="0020500E" w:rsidRDefault="0020500E"/>
        </w:tc>
        <w:tc>
          <w:tcPr>
            <w:tcW w:w="1929" w:type="dxa"/>
          </w:tcPr>
          <w:p w:rsidR="0020500E" w:rsidRDefault="0020500E"/>
        </w:tc>
        <w:tc>
          <w:tcPr>
            <w:tcW w:w="1986" w:type="dxa"/>
          </w:tcPr>
          <w:p w:rsidR="0020500E" w:rsidRDefault="0020500E"/>
        </w:tc>
        <w:tc>
          <w:tcPr>
            <w:tcW w:w="3403" w:type="dxa"/>
          </w:tcPr>
          <w:p w:rsidR="0020500E" w:rsidRDefault="0020500E"/>
        </w:tc>
        <w:tc>
          <w:tcPr>
            <w:tcW w:w="1702" w:type="dxa"/>
          </w:tcPr>
          <w:p w:rsidR="0020500E" w:rsidRDefault="0020500E"/>
        </w:tc>
        <w:tc>
          <w:tcPr>
            <w:tcW w:w="993" w:type="dxa"/>
          </w:tcPr>
          <w:p w:rsidR="0020500E" w:rsidRDefault="0020500E"/>
        </w:tc>
      </w:tr>
      <w:tr w:rsidR="0020500E" w:rsidRPr="00E445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20500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20500E" w:rsidRDefault="0020500E">
      <w:pPr>
        <w:rPr>
          <w:sz w:val="0"/>
          <w:szCs w:val="0"/>
        </w:rPr>
      </w:pP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1"/>
        <w:gridCol w:w="971"/>
      </w:tblGrid>
      <w:tr w:rsidR="0020500E" w:rsidTr="00AA6AE3">
        <w:trPr>
          <w:trHeight w:hRule="exact" w:val="205"/>
        </w:trPr>
        <w:tc>
          <w:tcPr>
            <w:tcW w:w="4492" w:type="dxa"/>
          </w:tcPr>
          <w:p w:rsidR="0020500E" w:rsidRDefault="0020500E"/>
        </w:tc>
        <w:tc>
          <w:tcPr>
            <w:tcW w:w="4811" w:type="dxa"/>
          </w:tcPr>
          <w:p w:rsidR="0020500E" w:rsidRDefault="0020500E"/>
        </w:tc>
        <w:tc>
          <w:tcPr>
            <w:tcW w:w="971" w:type="dxa"/>
          </w:tcPr>
          <w:p w:rsidR="0020500E" w:rsidRDefault="0020500E"/>
        </w:tc>
      </w:tr>
      <w:tr w:rsidR="0020500E" w:rsidRPr="00E445CE" w:rsidTr="00AA6AE3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A6A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20500E" w:rsidRPr="00E445CE" w:rsidTr="00AA6AE3">
        <w:trPr>
          <w:trHeight w:hRule="exact" w:val="478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0E" w:rsidRPr="00AA6AE3" w:rsidRDefault="001320D8">
            <w:pPr>
              <w:spacing w:after="0" w:line="240" w:lineRule="auto"/>
              <w:rPr>
                <w:sz w:val="19"/>
                <w:szCs w:val="19"/>
              </w:rPr>
            </w:pPr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A6A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E445CE" w:rsidRDefault="00E445CE">
      <w:r>
        <w:br w:type="page"/>
      </w:r>
    </w:p>
    <w:p w:rsidR="00E445CE" w:rsidRDefault="00E445CE" w:rsidP="00E445C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2680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CE" w:rsidRDefault="00E445CE" w:rsidP="00E445C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E445CE" w:rsidRPr="0037742F" w:rsidRDefault="00E445CE" w:rsidP="00E445C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37742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E445C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E445C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E445C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E445C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E445C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E445C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w:anchor="_Toc480487761" w:history="1">
        <w:r w:rsidRPr="00E445C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445C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E445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E445CE" w:rsidRPr="00E445CE" w:rsidRDefault="00E445CE" w:rsidP="00E445C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2" w:history="1">
        <w:r w:rsidRPr="00E445C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445C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E445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E445CE" w:rsidRPr="00E445CE" w:rsidRDefault="00E445CE" w:rsidP="00E445C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3" w:history="1">
        <w:r w:rsidRPr="00E445C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445C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E445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</w:t>
      </w:r>
    </w:p>
    <w:p w:rsidR="00E445CE" w:rsidRPr="00E445CE" w:rsidRDefault="00E445CE" w:rsidP="00E445C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4" w:history="1">
        <w:r w:rsidRPr="00E445C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445C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E445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16</w:t>
      </w:r>
    </w:p>
    <w:p w:rsidR="00E445CE" w:rsidRPr="00E445CE" w:rsidRDefault="00E445CE" w:rsidP="00E445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E445CE" w:rsidRDefault="00E445CE" w:rsidP="00E445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37742F" w:rsidRDefault="00E445CE" w:rsidP="00E445C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445CE" w:rsidRPr="0037742F" w:rsidRDefault="00E445CE" w:rsidP="00E445C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bookmarkStart w:id="1" w:name="_Toc453750942"/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1</w:t>
      </w:r>
      <w:r w:rsidRPr="00E445CE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.</w:t>
      </w:r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1"/>
    </w:p>
    <w:p w:rsidR="00E445CE" w:rsidRPr="0037742F" w:rsidRDefault="00E445CE" w:rsidP="00E445C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7742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445CE" w:rsidRPr="00E445CE" w:rsidRDefault="00E445CE" w:rsidP="00E445C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bookmarkStart w:id="2" w:name="_Toc453750943"/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2</w:t>
      </w:r>
      <w:r w:rsidRPr="00E445CE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.</w:t>
      </w:r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 </w:t>
      </w:r>
    </w:p>
    <w:p w:rsidR="00E445CE" w:rsidRPr="00E445CE" w:rsidRDefault="00E445CE" w:rsidP="00E445C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</w:p>
    <w:p w:rsidR="00E445CE" w:rsidRPr="00E445CE" w:rsidRDefault="00E445CE" w:rsidP="00E445C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pPr w:leftFromText="180" w:rightFromText="180" w:vertAnchor="text" w:tblpY="1"/>
        <w:tblOverlap w:val="never"/>
        <w:tblW w:w="92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3928"/>
        <w:gridCol w:w="2238"/>
        <w:gridCol w:w="1360"/>
      </w:tblGrid>
      <w:tr w:rsidR="00E445CE" w:rsidRPr="0037742F" w:rsidTr="00FF73E7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37742F" w:rsidRDefault="00E445CE" w:rsidP="00FF73E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</w:t>
            </w: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составляющие</w:t>
            </w:r>
            <w:proofErr w:type="spellEnd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компетенцию</w:t>
            </w:r>
            <w:proofErr w:type="spellEnd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37742F" w:rsidRDefault="00E445CE" w:rsidP="00FF73E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45CE" w:rsidRPr="0037742F" w:rsidRDefault="00E445CE" w:rsidP="00FF73E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37742F" w:rsidRDefault="00E445CE" w:rsidP="00FF73E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37742F" w:rsidRDefault="00E445CE" w:rsidP="00FF73E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45CE" w:rsidRPr="0037742F" w:rsidRDefault="00E445CE" w:rsidP="00FF73E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  <w:proofErr w:type="spellEnd"/>
          </w:p>
        </w:tc>
      </w:tr>
      <w:tr w:rsidR="00E445CE" w:rsidRPr="00E445CE" w:rsidTr="00FF73E7">
        <w:trPr>
          <w:trHeight w:val="610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45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ОПК-4: </w:t>
            </w:r>
            <w:r w:rsidRPr="00E445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 понимать </w:t>
            </w:r>
            <w:proofErr w:type="gramStart"/>
            <w:r w:rsidRPr="00E445CE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процессы</w:t>
            </w:r>
            <w:proofErr w:type="gramEnd"/>
            <w:r w:rsidRPr="00E445CE">
              <w:rPr>
                <w:rFonts w:ascii="Times New Roman" w:hAnsi="Times New Roman" w:cs="Times New Roman"/>
                <w:b/>
                <w:sz w:val="24"/>
                <w:szCs w:val="24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E445CE" w:rsidRPr="0037742F" w:rsidTr="00FF73E7">
        <w:trPr>
          <w:trHeight w:val="1170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45CE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 – типы существующих в современном мире экономических систем;</w:t>
            </w:r>
          </w:p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- особенности реформы внешнеэкономических связей России – ее цели, приоритеты и последствия;</w:t>
            </w:r>
          </w:p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- роль внешней торговли России в развитии национальной экономики и решении социально-экономических проблем;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 описание сущности </w:t>
            </w:r>
            <w:proofErr w:type="gramStart"/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экономических процессов</w:t>
            </w:r>
            <w:proofErr w:type="gramEnd"/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 и явлений в российской и мировой экономиках;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поиск и сбор необходимой литературы;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составленный обзор основных экономических определений.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раскрытие типов существующих в современном мире экономических систем;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дополнительной литературой при подготовке к практическим занятиям;</w:t>
            </w:r>
            <w:r w:rsidRPr="00E445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полнота и содержательность ответа; 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iCs/>
                <w:sz w:val="24"/>
                <w:szCs w:val="24"/>
              </w:rPr>
              <w:t>достоверность и логичность подготовленных выступлений.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E445CE" w:rsidRPr="008F3AF3" w:rsidRDefault="00E445CE" w:rsidP="00FF73E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E445CE" w:rsidRPr="008F3AF3" w:rsidRDefault="00E445CE" w:rsidP="00FF73E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E445CE" w:rsidRPr="008F3AF3" w:rsidRDefault="00E445CE" w:rsidP="00FF73E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 – пользоваться нормативно-правовой базой организации торгово-экономических отношений в мировом хозяйстве;</w:t>
            </w:r>
          </w:p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- пользоваться понятийным аппаратом данной дисциплины.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баз данных;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iCs/>
                <w:sz w:val="24"/>
                <w:szCs w:val="24"/>
              </w:rPr>
              <w:t>целенаправленность поиска и отбора информации.</w:t>
            </w:r>
          </w:p>
        </w:tc>
        <w:tc>
          <w:tcPr>
            <w:tcW w:w="180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</w:t>
            </w: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определения и анализа деятельности международных экономических организаций;</w:t>
            </w:r>
          </w:p>
          <w:p w:rsidR="00E445CE" w:rsidRPr="00E445CE" w:rsidRDefault="00E445CE" w:rsidP="00FF73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- понимания </w:t>
            </w:r>
            <w:proofErr w:type="gramStart"/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экономических процессов</w:t>
            </w:r>
            <w:proofErr w:type="gramEnd"/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составленный обзор места и роли системы таможенных органов в структуре государственного управления;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>умение искать и анализировать информацию о деятельности таможенных органов и международных организаций;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приводить примеры;  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sz w:val="24"/>
                <w:szCs w:val="24"/>
              </w:rPr>
              <w:t xml:space="preserve">умение отстаивать свою позицию; </w:t>
            </w:r>
          </w:p>
          <w:p w:rsidR="00E445CE" w:rsidRPr="00E445CE" w:rsidRDefault="00E445CE" w:rsidP="00FF73E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5CE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5CE" w:rsidRPr="00E445CE" w:rsidTr="00FF73E7">
        <w:trPr>
          <w:trHeight w:val="1168"/>
        </w:trPr>
        <w:tc>
          <w:tcPr>
            <w:tcW w:w="926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ПК-11 - </w:t>
            </w:r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умение осуществлять </w:t>
            </w:r>
            <w:proofErr w:type="gramStart"/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 за</w:t>
            </w:r>
            <w:proofErr w:type="gramEnd"/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соблюдением запретов и ограничений, установленных в соответствии с законодательством Таможенного союза и Российской Федерации о государственном регулировании внешнеторговой деятельности;</w:t>
            </w: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- основные законодательные и нормативно-правовые акты в сфере нетарифного регулирования ЕАЭС и РФ;</w:t>
            </w:r>
          </w:p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- виды запретов и ограничений во внешнеторговой деятельности и порядок их применения;</w:t>
            </w:r>
          </w:p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- механизм защиты прав интеллектуальной собственности таможенными органами РФ.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Рассмотрены виды запретов и ограничений во внешнеторговой деятельности и порядок их применения.</w:t>
            </w:r>
          </w:p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Раскрыт принцип </w:t>
            </w:r>
            <w:proofErr w:type="gramStart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запретов и ограничений.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- осуществлять </w:t>
            </w:r>
            <w:proofErr w:type="gramStart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запретов и ограничений, установленных в соответствии с законодательством ЕАЭС и РФ о государственном регулировании внешнеторговой деятельности;</w:t>
            </w:r>
          </w:p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- обеспечивать защиту прав интеллектуальной собственности.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Осуществлен порядок применения запретов и ограничений к перемещению отдельных категорий товаров через таможенную границу ЕАЭС.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Сформирован перечень товаров, относящихся к отдельной категории товаров.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 - </w:t>
            </w:r>
            <w:proofErr w:type="gramStart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навыками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определения качества товара, его соответствия маркировке и сопроводительным документом;</w:t>
            </w:r>
          </w:p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- навыками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Установлены навыки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Владение информацией о порядке применения запретов и ограничений во внешнеторговой деятельности.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E445CE" w:rsidRPr="00E445CE" w:rsidTr="00FF73E7">
        <w:trPr>
          <w:trHeight w:val="740"/>
        </w:trPr>
        <w:tc>
          <w:tcPr>
            <w:tcW w:w="926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ПК-17 - </w:t>
            </w:r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умение выявлять и анализировать угрозы экономической безопасности страны при осуществлении профессиональной деятельности;</w:t>
            </w: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- факторы, обуславливающие экономическую безопасность страны в современных условиях развития.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Рассмотрена классификация угроз экономической безопасности.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Полностью раскрыта классификация угроз экономической безопасности.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- определять основные угрозы экономической безопасности России в условиях развития интеграционных процессов на пространстве ЕАЭС.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Прогнозирование угроз экономической безопасности России.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Представлен перечень угроз экономической безопасности и приведен пример по предупреждению и устранению угроз.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E445CE" w:rsidRPr="0037742F" w:rsidTr="00FF73E7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445CE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навыками</w:t>
            </w:r>
            <w:proofErr w:type="gramEnd"/>
            <w:r w:rsidRPr="00E445CE">
              <w:rPr>
                <w:rFonts w:ascii="Times New Roman" w:hAnsi="Times New Roman" w:cs="Times New Roman"/>
                <w:sz w:val="26"/>
                <w:szCs w:val="26"/>
              </w:rPr>
              <w:t xml:space="preserve"> анализа угроз экономической безопасности страны.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Изложены принципы выявления угроз экономической безопасности и представлены меры по их предупреждению или устранению.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E445CE" w:rsidRDefault="00E445CE" w:rsidP="00FF7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445CE">
              <w:rPr>
                <w:rFonts w:ascii="Times New Roman" w:hAnsi="Times New Roman" w:cs="Times New Roman"/>
                <w:sz w:val="26"/>
                <w:szCs w:val="26"/>
              </w:rPr>
              <w:t>Выявлена и дана оценка угрозам экономической  и иных видов национальной безопасности Российской Федерации.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E445CE" w:rsidRPr="008F3AF3" w:rsidRDefault="00E445CE" w:rsidP="00FF73E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:rsidR="00E445CE" w:rsidRDefault="00E445CE" w:rsidP="00E44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E445CE" w:rsidRDefault="00E445CE" w:rsidP="00E44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E445CE" w:rsidRPr="0037742F" w:rsidRDefault="00E445CE" w:rsidP="00E445CE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42F"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proofErr w:type="spellStart"/>
      <w:r w:rsidRPr="0037742F">
        <w:rPr>
          <w:rFonts w:ascii="Times New Roman" w:eastAsia="Times New Roman" w:hAnsi="Times New Roman" w:cs="Times New Roman"/>
          <w:b/>
          <w:sz w:val="28"/>
          <w:szCs w:val="28"/>
        </w:rPr>
        <w:t>Шкалы</w:t>
      </w:r>
      <w:proofErr w:type="spellEnd"/>
      <w:r w:rsidRPr="0037742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742F">
        <w:rPr>
          <w:rFonts w:ascii="Times New Roman" w:eastAsia="Times New Roman" w:hAnsi="Times New Roman" w:cs="Times New Roman"/>
          <w:b/>
          <w:sz w:val="28"/>
          <w:szCs w:val="28"/>
        </w:rPr>
        <w:t>оценивания</w:t>
      </w:r>
      <w:proofErr w:type="spellEnd"/>
      <w:r w:rsidRPr="0037742F">
        <w:rPr>
          <w:rFonts w:ascii="Times New Roman" w:eastAsia="Times New Roman" w:hAnsi="Times New Roman" w:cs="Times New Roman"/>
          <w:b/>
          <w:sz w:val="28"/>
          <w:szCs w:val="28"/>
        </w:rPr>
        <w:t xml:space="preserve">:   </w:t>
      </w:r>
    </w:p>
    <w:p w:rsidR="00E445CE" w:rsidRPr="00E445CE" w:rsidRDefault="00E445CE" w:rsidP="00E445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445CE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445CE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445CE" w:rsidRPr="00E445CE" w:rsidRDefault="00E445CE" w:rsidP="00E445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445CE" w:rsidRPr="00E445CE" w:rsidRDefault="00E445CE" w:rsidP="00E445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445CE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E445CE" w:rsidRPr="00E445CE" w:rsidRDefault="00E445CE" w:rsidP="00E445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445CE" w:rsidRPr="00E445CE" w:rsidRDefault="00E445CE" w:rsidP="00E445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445CE" w:rsidRPr="00E445CE" w:rsidRDefault="00E445CE" w:rsidP="00E445C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bookmarkStart w:id="3" w:name="_Toc453750944"/>
    </w:p>
    <w:p w:rsidR="00E445CE" w:rsidRPr="0037742F" w:rsidRDefault="00E445CE" w:rsidP="00E445CE">
      <w:pP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3</w:t>
      </w:r>
      <w:r w:rsidRPr="00E445CE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.</w:t>
      </w:r>
      <w:r w:rsidRPr="0037742F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445CE" w:rsidRPr="00E445CE" w:rsidRDefault="00E445CE" w:rsidP="00E4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445CE" w:rsidRPr="00E445CE" w:rsidRDefault="00E445CE" w:rsidP="00E4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445CE" w:rsidRPr="00E445CE" w:rsidRDefault="00E445CE" w:rsidP="00E44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445CE" w:rsidRPr="00E445CE" w:rsidRDefault="00E445CE" w:rsidP="00E44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E445CE" w:rsidRPr="00E445CE" w:rsidRDefault="00E445CE" w:rsidP="00E4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445CE" w:rsidRPr="00E445CE" w:rsidRDefault="00E445CE" w:rsidP="00E445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E445CE" w:rsidRPr="00E445CE" w:rsidRDefault="00E445CE" w:rsidP="00E44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45CE" w:rsidRPr="00E445CE" w:rsidRDefault="00E445CE" w:rsidP="00E44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E445CE" w:rsidRPr="00E445CE" w:rsidRDefault="00E445CE" w:rsidP="00E44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 дисциплине  «Торгово-экономические отношения России в современных условиях»</w:t>
      </w: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Предмет, метод, структура и задачи курса.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Современный механизм управления внешнеэкономической деятельностью (ВЭД).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Реформа внешнеэкономических связей России, ее цели, приоритеты, последствия.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Организация управления ВЭД в РФ.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Органы регулирования ВЭД в РФ.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Организации, содействующие развитию внешнеэкономической деятельности.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Законодательство, регламентирующее ВЭД в России.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Виды и формы внешнеэкономической деятельности.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Проблемы и перспективы вхождения России в мировое хозяйство.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Экономика России в переходный период. Уровень экономического и социального развития.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открытой экономики, как составной части реформ, проводимых в 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>РФ.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Проблемы и перспективы дальнейшей международной экономической интеграции.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Единое информационное пространство – необходимая и важная  предпосылка интеграционного сотрудничества предприятий и фирм России с зарубежными партнерами.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Компетенция РФ и ее субъектов в области внешнеторговой деятельности.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Международные организационные структуры в сфере внешнеэкономической деятельности.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Внешнеторговая политика РФ: цели, задачи и пути реализации.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Теория  и практика формирования внешнеторговой политики в России и за рубежом.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Основные задачи России во внешнеторговой деятельности.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Защита интересов отечественных экспортеров на внешних рынках.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Развитие законодательства РФ в сфере внешнеторговой деятельности.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Место и роль экономики России в мировом производстве, мировой торговле.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Показатели, характеризующие участие России в мировом производстве, мировой торговле.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Международный экономические сопоставления и структура ВВП.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Отрасли мирового хозяйства. Их структура. Соотношение отраслей в структуре мирового хозяйства.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Показатели, характеризующие участие России в мировом производстве важнейших видов сырья, топлива, промышленной и сельскохозяйственной продукции.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Роль и участие РФ в мировой торговле.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5CE">
        <w:rPr>
          <w:rFonts w:ascii="Times New Roman" w:eastAsia="Times New Roman" w:hAnsi="Times New Roman" w:cs="Times New Roman"/>
          <w:sz w:val="28"/>
          <w:szCs w:val="28"/>
        </w:rPr>
        <w:t>Транснационализация</w:t>
      </w:r>
      <w:proofErr w:type="spellEnd"/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 внешнеэкономических связей. Внешнеэкономические связи  и феномен </w:t>
      </w:r>
      <w:proofErr w:type="spellStart"/>
      <w:r w:rsidRPr="00E445CE">
        <w:rPr>
          <w:rFonts w:ascii="Times New Roman" w:eastAsia="Times New Roman" w:hAnsi="Times New Roman" w:cs="Times New Roman"/>
          <w:sz w:val="28"/>
          <w:szCs w:val="28"/>
        </w:rPr>
        <w:t>новоиндустриальности</w:t>
      </w:r>
      <w:proofErr w:type="spellEnd"/>
      <w:r w:rsidRPr="00E445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Роль внешней торговли России в развитии национальной экономики и решении социально-экономических проблем.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Теории международной торговли. Практика регулирования внешнеторговых связей.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Современные тенденции в развитии мировой торговли.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Экспортные возможности и импортные потребности РФ.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Экспортная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стратегия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России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Методы государственного регулирования внешнеторговой деятельности.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Механизм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экспортного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импортного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Конкурентоспособность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мировом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рынке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Основные факторы конкурентоспособности товара. Производительность труда – как основной показатель, определяющий товарную конкурентоспособность на мировом рынке.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Научно-технический потенциал страны – как  фактор обеспечивающий повышение товарной конкурентоспособности на мировом рынке.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Индекс конкурентоспособности стран мира. Место России в «иерархической лестнице» конкурентоспособности среди индустриальных стран мира.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Валютно-финансовые аспекты развития внешней торговли.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Валютное регулирование экспортно-импортных отношений.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Место банковского сегмента в обеспечении функционирования внешней торговли.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>Современные  тенденции в мировом импорте капитала.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Динамика и размеры иностранных инвестиций в России. Характеристика основных видов инвестиций. Основные инвесторы капитала в экономику России.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Влияние иностранных инвестиций на экономику России.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Инвестиционный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климат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Учет национальных интересов в регулировании иностранных инвестиций в России и зарубежных стран.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Потенциал сотрудничества РФ с международными финансовыми организациями.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Современные международные экономические организации. Основные направления их деятельности.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Проблемы внешней задолженности. Рейтинг стран по размеру внешнего долга.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Внешняя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задолженность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России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Россия и Всемирная торговая организация (ВТО).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Основные цели и структура Всемирной торговой организации.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Этапы и ход присоединения России к ВТО: проблемы и перспективы. Присоединение России к ГАТТ (ВТО) – новый этап в освоении Россией мировых рынков.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Региональные проблемы России в области торгово-экономических отношений.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России с государствами ближнего зарубежья.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Системные реформы. Типы системных реформ в зарубежных странах – членах СНГ и государствах Балтии.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Современное состояние взаимных экономических связей стран СНГ.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Выбор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модели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экономической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взаимозависимости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Формирование рыночного механизма  регулирования внешней торговли стран СНГ.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Перспективы и проблемы торгово-экономических отношений России с зарубежными странами – членами СНГ и государствами Балтии.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Торгово-экономические отношения России с индустриально – развитыми странами.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Основные направления и характерные черты внешнеэкономической деятельности развитых стран.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Открытие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экономики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между Россией и Западной Европой.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Европейский Союз в системе мирохозяйственных связей.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Европейское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Экономическое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Таможенное регулирование ЕС импорта из России.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Перспективы экономического сотрудничества с ЕС.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Россия и США в мировой экономике.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Перспективы и проблемы торгово-экономических отношений РФ со странами Северной Америки – НАФТА.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России со странами Центральной и Восточной Европы (ЦВЕ).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Внешние факторы развития ЦВЕ. Участие в международной экономической интеграции.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иностранных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инвестиций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Итоги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реформ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внешнеэкономической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Торгово-экономические отношения РФ с развивающимися странами.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Внешнеэкономические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развивающихся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стран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Снижающаяся эффективность сырьевого экспорта. Промышленный экспорт – ключ к развитию.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>Перспективы участия развивающихся стран в мировой торговле.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 Иностранный капитал в развивающихся странах.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Прямые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иностранные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инвестиции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Перспективы экономических отношений России со странами Азиатско-Тихоокеанского региона.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Торгово-экономические отношения России со странами Латинской Америки и Карибского бассейна.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Внешнеэкономические отношения России со странами тропической Африки.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России со странами Северной Африки и Ближнего Востока.</w:t>
      </w:r>
    </w:p>
    <w:p w:rsidR="00E445CE" w:rsidRPr="00D9012B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Российско-Китайские связи. Динамика и структура взаимной торговли.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Взаимное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012B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proofErr w:type="spellEnd"/>
      <w:r w:rsidRPr="00D9012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D9012B">
        <w:rPr>
          <w:rFonts w:ascii="Times New Roman" w:eastAsia="Times New Roman" w:hAnsi="Times New Roman" w:cs="Times New Roman"/>
          <w:sz w:val="28"/>
          <w:szCs w:val="28"/>
        </w:rPr>
        <w:t>капиталов</w:t>
      </w:r>
      <w:proofErr w:type="spellEnd"/>
      <w:proofErr w:type="gramEnd"/>
      <w:r w:rsidRPr="00D90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России и его уникальность.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Создание рыночной инфраструктуры. Особенности российской модели рыночной экономики.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Внешние факторы развития. Показатели открытости экономики.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Конкурентные преимущества и слабость России. Конкурентоспособность отдельных ее отраслей экономики.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Проблемы международной специализации. Современная модель международной специализации экономики России.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Товарная структура экспорта и импорта РФ.</w:t>
      </w:r>
    </w:p>
    <w:p w:rsidR="00E445CE" w:rsidRPr="00E445CE" w:rsidRDefault="00E445CE" w:rsidP="00E445C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Россия в мировой финансовой системе.</w:t>
      </w: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E445CE" w:rsidRPr="005947F8" w:rsidRDefault="00E445CE" w:rsidP="00E445C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947F8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</w:t>
      </w:r>
      <w:proofErr w:type="spellEnd"/>
      <w:r w:rsidRPr="005947F8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 w:rsidRPr="005947F8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оценивания</w:t>
      </w:r>
      <w:proofErr w:type="spellEnd"/>
      <w:r w:rsidRPr="005947F8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:</w:t>
      </w:r>
    </w:p>
    <w:p w:rsidR="00E445CE" w:rsidRPr="00E445CE" w:rsidRDefault="00E445CE" w:rsidP="00E445C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spacing w:val="-3"/>
          <w:sz w:val="28"/>
          <w:szCs w:val="28"/>
        </w:rPr>
        <w:t>оценка «отлично»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 своем выступлении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E445CE" w:rsidRPr="00E445CE" w:rsidRDefault="00E445CE" w:rsidP="00E445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оценка «хорошо»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 своем выступлении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E445CE" w:rsidRPr="00E445CE" w:rsidRDefault="00E445CE" w:rsidP="00E445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оценка «удовлетворительно»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 своем выступлении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 xml:space="preserve"> обозначил цели, задачи и  раскрыл  исследуемую тему, проанализировал возможные проблемы и возможные пути совершенствования, </w:t>
      </w:r>
    </w:p>
    <w:p w:rsidR="00E445CE" w:rsidRPr="00E445CE" w:rsidRDefault="00E445CE" w:rsidP="00E445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оценка «неудовлетворительно»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E445C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E445C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взял тему для реферата и не подготовил его.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  <w:t>______________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  <w:t>А.М. Басенко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«____»____________2018г.</w:t>
      </w:r>
    </w:p>
    <w:p w:rsidR="00E445CE" w:rsidRPr="00E445CE" w:rsidRDefault="00E445CE" w:rsidP="00E445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742F">
        <w:rPr>
          <w:rFonts w:ascii="Times New Roman" w:eastAsia="Times New Roman" w:hAnsi="Times New Roman" w:cs="Times New Roman"/>
          <w:sz w:val="20"/>
          <w:szCs w:val="24"/>
        </w:rPr>
        <w:t> 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>Кафедра Международной торговли и таможенного дела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Тематика рефератов</w:t>
      </w: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по дисциплине «Торгово-экономические отношения России </w:t>
      </w: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 современных условиях»</w:t>
      </w: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1.Современный механизм управления внешнеэкономической деятельностью (ВЭД).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2.Реформа внешнеэкономических связей России, ее цели, приоритеты, последствия.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3.Организация управления ВЭД в России на уровне государства.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4.Органы, регулирующие ВЭМ в Российской Федерации.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5.Организации, содействующие развитию внешнеэкономической деятельности.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6.Законодательство, регламентирующее ВЭД в России.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7.Виды и формы внешнеэкономической деятельности.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8.Проблемы и перспективы вхождения России в мировое хозяйство.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9.Экономика России в переходный период. Уровень экономического и социального развития.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10.Формирование открытой экономики, как составной части реформ, проводимых в Российской Федерации.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11.Проблемы и перспективы дальнейшей международной экономической интеграции.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12.Единое информационное пространство – необходимая и важная предпосылка интеграционного сотрудничества предприятий  и фирм России с зарубежными партнерами.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13.Компетенция Российской Федерац</w:t>
      </w:r>
      <w:proofErr w:type="gramStart"/>
      <w:r w:rsidRPr="00E445CE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 субъектов в области внешнеторговой деятельности.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14.Международные организационные структуры в сфере внешнеэкономической деятельности.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15.Внешнеторговая политика РФ: цели, задачи и пути реализации.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16.Теория и практика формирования внешнеторговой политики в России и за рубежом.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17.Основные задачи России во внешнеторговой деятельности.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18.Защита интересов отечественных экспортеров на внешних рынках.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19.Развитие законодательства РФ в сфере внешнеторговой деятельности.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20.Место и роль экономики России в современном мире.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21.Показатели, характеризующие участие России в мировом производстве, мировой торговлею.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22.Международные экономические сопоставления и структура ВВП.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23.Роль и участие Российской Федерации в мировой торговлею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24.Теории международной торговли. Практика регулирования внешнеторговых связей.</w:t>
      </w:r>
    </w:p>
    <w:p w:rsidR="00E445CE" w:rsidRPr="00E445CE" w:rsidRDefault="00E445CE" w:rsidP="00E445C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25.Современные тенденции в развитии мировой торговли.</w:t>
      </w:r>
    </w:p>
    <w:p w:rsidR="00E445CE" w:rsidRPr="00E445CE" w:rsidRDefault="00E445CE" w:rsidP="00E445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26.Экспортные возможности и импортные потребности РФ. Экспортная стратегия России.</w:t>
      </w:r>
    </w:p>
    <w:p w:rsidR="00E445CE" w:rsidRPr="00E445CE" w:rsidRDefault="00E445CE" w:rsidP="00E445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27.Валютно-финансовые аспекты развития внешней торговли.</w:t>
      </w:r>
    </w:p>
    <w:p w:rsidR="00E445CE" w:rsidRPr="00E445CE" w:rsidRDefault="00E445CE" w:rsidP="00E445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28.Место банковского сегмента в обеспечении функционирования внешней торговли.</w:t>
      </w:r>
    </w:p>
    <w:p w:rsidR="00E445CE" w:rsidRPr="00E445CE" w:rsidRDefault="00E445CE" w:rsidP="00E445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29.Современные тенденции в мировом импорте капитала.</w:t>
      </w:r>
    </w:p>
    <w:p w:rsidR="00E445CE" w:rsidRPr="00E445CE" w:rsidRDefault="00E445CE" w:rsidP="00E445CE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>30.Влияние иностранных инвестиций на экономику России. Инвестиционный климат.</w:t>
      </w:r>
    </w:p>
    <w:p w:rsidR="00E445CE" w:rsidRPr="00E445CE" w:rsidRDefault="00E445CE" w:rsidP="00E445CE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E445CE" w:rsidRPr="00E445CE" w:rsidRDefault="00E445CE" w:rsidP="00E445C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E445CE" w:rsidRPr="00E445CE" w:rsidRDefault="00E445CE" w:rsidP="00E445CE">
      <w:pPr>
        <w:keepNext/>
        <w:keepLines/>
        <w:spacing w:after="0" w:line="240" w:lineRule="auto"/>
        <w:ind w:firstLine="709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</w:rPr>
      </w:pPr>
      <w:r w:rsidRPr="00E445CE">
        <w:rPr>
          <w:rFonts w:ascii="Times New Roman" w:eastAsiaTheme="majorEastAsia" w:hAnsi="Times New Roman" w:cs="Times New Roman"/>
          <w:sz w:val="28"/>
          <w:szCs w:val="28"/>
        </w:rPr>
        <w:t>50 - 100 баллов (зачет);</w:t>
      </w:r>
    </w:p>
    <w:p w:rsidR="00E445CE" w:rsidRPr="00E445CE" w:rsidRDefault="00E445CE" w:rsidP="00E445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5CE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E445CE" w:rsidRPr="00E445CE" w:rsidRDefault="00E445CE" w:rsidP="00E445C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E445CE" w:rsidRPr="00E445CE" w:rsidRDefault="00E445CE" w:rsidP="00E445C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E445CE" w:rsidRPr="00E445CE" w:rsidRDefault="00E445CE" w:rsidP="00E445CE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45CE">
        <w:rPr>
          <w:rFonts w:ascii="Times New Roman" w:hAnsi="Times New Roman" w:cs="Times New Roman"/>
          <w:sz w:val="28"/>
          <w:szCs w:val="28"/>
        </w:rPr>
        <w:t>Составитель ________________________ А.М. Басенко</w:t>
      </w:r>
    </w:p>
    <w:p w:rsidR="00E445CE" w:rsidRPr="00E445CE" w:rsidRDefault="00E445CE" w:rsidP="00E445CE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45CE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 w:rsidRPr="005947F8">
        <w:rPr>
          <w:rFonts w:ascii="Times New Roman" w:hAnsi="Times New Roman" w:cs="Times New Roman"/>
          <w:sz w:val="28"/>
          <w:szCs w:val="28"/>
        </w:rPr>
        <w:t>  </w:t>
      </w:r>
      <w:r w:rsidRPr="00E445CE">
        <w:rPr>
          <w:rFonts w:ascii="Times New Roman" w:hAnsi="Times New Roman" w:cs="Times New Roman"/>
          <w:sz w:val="28"/>
          <w:szCs w:val="28"/>
        </w:rPr>
        <w:t>г.</w:t>
      </w:r>
      <w:r w:rsidRPr="005947F8">
        <w:rPr>
          <w:rFonts w:ascii="Times New Roman" w:hAnsi="Times New Roman" w:cs="Times New Roman"/>
          <w:sz w:val="28"/>
          <w:szCs w:val="28"/>
        </w:rPr>
        <w:t> </w:t>
      </w:r>
    </w:p>
    <w:p w:rsidR="00E445CE" w:rsidRPr="00E445CE" w:rsidRDefault="00E445CE" w:rsidP="00E445CE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E445CE" w:rsidRPr="00E445CE" w:rsidRDefault="00E445CE" w:rsidP="00E445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0"/>
          <w:szCs w:val="24"/>
        </w:rPr>
        <w:t> </w:t>
      </w:r>
      <w:r w:rsidRPr="0037742F">
        <w:rPr>
          <w:rFonts w:ascii="Times New Roman" w:eastAsia="Times New Roman" w:hAnsi="Times New Roman" w:cs="Times New Roman"/>
          <w:sz w:val="20"/>
          <w:szCs w:val="24"/>
        </w:rPr>
        <w:t> 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</w:t>
      </w:r>
    </w:p>
    <w:p w:rsidR="00E445CE" w:rsidRPr="00E445CE" w:rsidRDefault="00E445CE" w:rsidP="00E445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по дисциплине «Торгово-экономические отношения России </w:t>
      </w:r>
    </w:p>
    <w:p w:rsidR="00E445CE" w:rsidRPr="006A3A73" w:rsidRDefault="00E445CE" w:rsidP="00E445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proofErr w:type="gramStart"/>
      <w:r w:rsidRPr="006A3A73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</w:t>
      </w:r>
      <w:proofErr w:type="gramEnd"/>
      <w:r w:rsidRPr="006A3A73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</w:t>
      </w:r>
      <w:proofErr w:type="spellStart"/>
      <w:r w:rsidRPr="006A3A73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современных</w:t>
      </w:r>
      <w:proofErr w:type="spellEnd"/>
      <w:r w:rsidRPr="006A3A73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</w:t>
      </w:r>
      <w:proofErr w:type="spellStart"/>
      <w:r w:rsidRPr="006A3A73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условиях</w:t>
      </w:r>
      <w:proofErr w:type="spellEnd"/>
      <w:r w:rsidRPr="006A3A73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»</w:t>
      </w:r>
    </w:p>
    <w:p w:rsidR="00E445CE" w:rsidRPr="00405D90" w:rsidRDefault="00E445CE" w:rsidP="00E445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E445CE" w:rsidRPr="00E445CE" w:rsidRDefault="00E445CE" w:rsidP="00E445CE">
      <w:pPr>
        <w:numPr>
          <w:ilvl w:val="0"/>
          <w:numId w:val="2"/>
        </w:numPr>
        <w:tabs>
          <w:tab w:val="left" w:pos="284"/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Главными движущими силами международного торгово-экономического сотрудничества являются: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процесс глобализации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международное разделение труда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международная трудовая миграция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международная специализация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2. Элементами международного торгово-экономического сотрудничества являются: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международная торговля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международные научно-практические конференции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международные консультационные советы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международная инвестиционная деятельность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3. Торгово-экономическое сотрудничество осуществляется на следующих уровнях: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межгосударственном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между физическими лицами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между юридическими лицами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межрегиональный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Монополия внешней торговли была введена в Советской России </w:t>
      </w:r>
      <w:proofErr w:type="gram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1922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1955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в. 1918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1981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5. Закон о либерализации внешнеэкономической деятельности был принят: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1985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2001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1999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1991 г.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6. Основными предпосылками интеграции являются: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близость границ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языковая общность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общие проблемы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конвертируемость национальной валюты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7. Данная форма интеграции характеризуется единым таможенным тарифом в отношении третьих стран без образования общей таможенной территории: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8. Это форма интеграции, где впервые появляется наднациональный орган: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9. При этой форме интеграции происходит либерализация процессов движения капитала и миграции рабочей силы между странами-участницами: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10. Данная форма интеграции предполагает наличие единой валюты: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11. </w:t>
      </w:r>
      <w:proofErr w:type="gram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Замена национальных институтов полностью на наднациональные происходит в следующей форме интеграционного объединения:</w:t>
      </w:r>
      <w:proofErr w:type="gramEnd"/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12. Количество стран-участниц в ЕС составляет: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15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25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27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17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13. В зону евро входят следующие количество стран: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15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25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27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17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14.  Эти страны </w:t>
      </w:r>
      <w:r w:rsidRPr="00E445C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не </w:t>
      </w: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 членными ЕС: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Болгария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 xml:space="preserve">. Эстония 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Украина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Россия</w:t>
      </w:r>
    </w:p>
    <w:p w:rsidR="00E445CE" w:rsidRPr="00E445CE" w:rsidRDefault="00E445CE" w:rsidP="00E445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 Эти страны </w:t>
      </w:r>
      <w:r w:rsidRPr="00E445C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не</w:t>
      </w: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входят в зону евро: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Германия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Дания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Италия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Великобритания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16. Договор об образовании НАФТА была подписан </w:t>
      </w:r>
      <w:proofErr w:type="gram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1980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1995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1992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1985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17. Участником НАФТА является (</w:t>
      </w:r>
      <w:proofErr w:type="spell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ются</w:t>
      </w:r>
      <w:proofErr w:type="spell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Никарагуа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Бразилия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Аргентина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Мексика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18. </w:t>
      </w:r>
      <w:proofErr w:type="spell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Меркосур</w:t>
      </w:r>
      <w:proofErr w:type="spell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был образован </w:t>
      </w:r>
      <w:proofErr w:type="gram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а. 1980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1995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1992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1985 г.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19. </w:t>
      </w:r>
      <w:proofErr w:type="spell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Меркосур</w:t>
      </w:r>
      <w:proofErr w:type="spell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представляет собой: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зону свободной торговли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таможенный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в. единый рынок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политический союз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20. Членами </w:t>
      </w:r>
      <w:proofErr w:type="spellStart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>Меркосур</w:t>
      </w:r>
      <w:proofErr w:type="spellEnd"/>
      <w:r w:rsidRPr="00E445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а. Никарагуа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Бразилия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. Аргентина</w:t>
      </w:r>
    </w:p>
    <w:p w:rsidR="00E445CE" w:rsidRPr="00E445CE" w:rsidRDefault="00E445CE" w:rsidP="00E445C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5CE">
        <w:rPr>
          <w:rFonts w:ascii="Times New Roman" w:eastAsia="Times New Roman" w:hAnsi="Times New Roman" w:cs="Times New Roman"/>
          <w:bCs/>
          <w:sz w:val="24"/>
          <w:szCs w:val="24"/>
        </w:rPr>
        <w:t>г. Мексика</w:t>
      </w:r>
    </w:p>
    <w:p w:rsidR="00E445CE" w:rsidRPr="00E445CE" w:rsidRDefault="00E445CE" w:rsidP="00E445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</w:rPr>
        <w:t>Инструкция по выполнению:</w:t>
      </w:r>
    </w:p>
    <w:p w:rsidR="00E445CE" w:rsidRPr="00E445CE" w:rsidRDefault="00E445CE" w:rsidP="00E445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Внимательно прочитайте тестовый вопрос. В каждом вопросе может быть представлено несколько правильных вариантов ответа. Обведите их. </w:t>
      </w:r>
    </w:p>
    <w:p w:rsidR="00E445CE" w:rsidRPr="00E445CE" w:rsidRDefault="00E445CE" w:rsidP="00E445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45CE" w:rsidRPr="00E445CE" w:rsidRDefault="00E445CE" w:rsidP="00E445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45CE" w:rsidRPr="00E445CE" w:rsidRDefault="00E445CE" w:rsidP="00E445C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E445CE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E445CE" w:rsidRPr="00E445CE" w:rsidRDefault="00E445CE" w:rsidP="00E445CE">
      <w:pPr>
        <w:keepNext/>
        <w:keepLines/>
        <w:spacing w:after="0" w:line="240" w:lineRule="auto"/>
        <w:ind w:firstLine="709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</w:rPr>
      </w:pPr>
      <w:r w:rsidRPr="00E445CE">
        <w:rPr>
          <w:rFonts w:ascii="Times New Roman" w:eastAsiaTheme="majorEastAsia" w:hAnsi="Times New Roman" w:cs="Times New Roman"/>
          <w:sz w:val="28"/>
          <w:szCs w:val="28"/>
        </w:rPr>
        <w:t>50 - 100 баллов (зачет);</w:t>
      </w:r>
    </w:p>
    <w:p w:rsidR="00E445CE" w:rsidRPr="00E445CE" w:rsidRDefault="00E445CE" w:rsidP="00E445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5CE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  <w:t>____________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</w:r>
      <w:r w:rsidRPr="00E445CE">
        <w:rPr>
          <w:rFonts w:ascii="Times New Roman" w:eastAsia="Times New Roman" w:hAnsi="Times New Roman" w:cs="Times New Roman"/>
          <w:sz w:val="28"/>
          <w:szCs w:val="28"/>
        </w:rPr>
        <w:tab/>
        <w:t>А.М. Басенко</w:t>
      </w:r>
    </w:p>
    <w:p w:rsidR="00E445CE" w:rsidRPr="00E445CE" w:rsidRDefault="00E445CE" w:rsidP="00E445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«___»_____________2018г.</w:t>
      </w: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5CE" w:rsidRPr="00E445CE" w:rsidRDefault="00E445CE" w:rsidP="00E445C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5CE" w:rsidRPr="00E445CE" w:rsidRDefault="00E445CE" w:rsidP="00E445CE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" w:name="_Toc480487764"/>
      <w:r w:rsidRPr="00E445CE">
        <w:rPr>
          <w:rFonts w:ascii="Times New Roman" w:eastAsiaTheme="majorEastAsia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445CE" w:rsidRPr="00E445CE" w:rsidRDefault="00E445CE" w:rsidP="00E44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45CE" w:rsidRPr="00E445CE" w:rsidRDefault="00E445CE" w:rsidP="00E445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445CE" w:rsidRPr="00E445CE" w:rsidRDefault="00E445CE" w:rsidP="00E445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445CE" w:rsidRPr="00E445CE" w:rsidRDefault="00E445CE" w:rsidP="00E445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5CE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E445CE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экзамена для студентов очной и заочной форм обучения. </w:t>
      </w:r>
    </w:p>
    <w:p w:rsidR="00E445CE" w:rsidRPr="00E445CE" w:rsidRDefault="00E445CE" w:rsidP="00E445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445CE" w:rsidRPr="00E445CE" w:rsidRDefault="00E445CE" w:rsidP="00E445CE">
      <w:pPr>
        <w:widowControl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Pr="00E445CE" w:rsidRDefault="00E445CE" w:rsidP="00E445C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445CE" w:rsidRDefault="00E445CE">
      <w:r>
        <w:br w:type="page"/>
      </w:r>
    </w:p>
    <w:p w:rsidR="00E445CE" w:rsidRDefault="00E445CE" w:rsidP="00E445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87403" cy="9600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67" cy="95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CE" w:rsidRPr="00E445CE" w:rsidRDefault="00E445CE" w:rsidP="00E445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 «Торгово-экономические отношения России в современных условиях» адресованы  студентам  всех форм обучения.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Учебным планом по специальности 38.05.02 «Таможенное дело» предусмотрены следующие виды занятий: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- лекции;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- практические занятия.</w:t>
      </w:r>
    </w:p>
    <w:p w:rsidR="00E445CE" w:rsidRPr="00E445CE" w:rsidRDefault="00E445CE" w:rsidP="00E445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В ходе лекционных занятий рассматриваются общетеоретические основы торгово-экономических отношений стран; международные организации; проблемы и перспективы вхождения России в мировое хозяйство; проблемы и перспективы международной экономической интеграции.</w:t>
      </w:r>
    </w:p>
    <w:p w:rsidR="00E445CE" w:rsidRPr="00E445CE" w:rsidRDefault="00E445CE" w:rsidP="00E445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E445CE">
        <w:rPr>
          <w:rFonts w:ascii="Times New Roman" w:eastAsia="Times New Roman" w:hAnsi="Times New Roman" w:cs="Times New Roman"/>
          <w:sz w:val="26"/>
          <w:szCs w:val="26"/>
        </w:rPr>
        <w:t>определения основных задач России во внешнеэкономической деятельности; показателей, характеризующих участие России в мировом производстве важнейших видов сырья, топлива, промышленной и сельскохозяйственной продукции.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рекомендованную учебную литературу;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конспекты лекций;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–письменно решить тестовое задание, рекомендованное преподавателем при изучении дисциплины.  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согласованию с преподавателем студент может подготовить реферат по предложенной теме. В процессе подготовки к практическим занятиям студенты могут воспользоваться консультациями преподавателя. 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т.ч</w:t>
      </w:r>
      <w:proofErr w:type="spellEnd"/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. интерактивные) методы обучения, в частности: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E445CE" w:rsidRPr="00E445CE" w:rsidRDefault="00E445CE" w:rsidP="00E445C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314D9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http</w:t>
        </w:r>
        <w:r w:rsidRPr="00E445CE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://</w:t>
        </w:r>
        <w:r w:rsidRPr="00D314D9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library</w:t>
        </w:r>
        <w:r w:rsidRPr="00E445CE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.</w:t>
        </w:r>
        <w:proofErr w:type="spellStart"/>
        <w:r w:rsidRPr="00D314D9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rsue</w:t>
        </w:r>
        <w:proofErr w:type="spellEnd"/>
        <w:r w:rsidRPr="00E445CE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.</w:t>
        </w:r>
        <w:proofErr w:type="spellStart"/>
        <w:r w:rsidRPr="00D314D9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ru</w:t>
        </w:r>
        <w:proofErr w:type="spellEnd"/>
        <w:r w:rsidRPr="00E445CE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</w:rPr>
          <w:t>/</w:t>
        </w:r>
      </w:hyperlink>
      <w:r w:rsidRPr="00E445CE">
        <w:rPr>
          <w:rFonts w:ascii="Times New Roman" w:eastAsia="Times New Roman" w:hAnsi="Times New Roman" w:cs="Times New Roman"/>
          <w:bCs/>
          <w:sz w:val="26"/>
          <w:szCs w:val="26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445CE" w:rsidRPr="00E445CE" w:rsidRDefault="00E445CE" w:rsidP="00E445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x-none"/>
        </w:rPr>
      </w:pPr>
    </w:p>
    <w:bookmarkEnd w:id="0"/>
    <w:p w:rsidR="0020500E" w:rsidRPr="00AA6AE3" w:rsidRDefault="0020500E"/>
    <w:sectPr w:rsidR="0020500E" w:rsidRPr="00AA6AE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471D632D"/>
    <w:multiLevelType w:val="hybridMultilevel"/>
    <w:tmpl w:val="6A42F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709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320D8"/>
    <w:rsid w:val="001F0BC7"/>
    <w:rsid w:val="0020500E"/>
    <w:rsid w:val="00583CD4"/>
    <w:rsid w:val="00AA6AE3"/>
    <w:rsid w:val="00D31453"/>
    <w:rsid w:val="00E209E2"/>
    <w:rsid w:val="00E4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7204</Words>
  <Characters>54317</Characters>
  <Application>Microsoft Office Word</Application>
  <DocSecurity>0</DocSecurity>
  <Lines>452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2018-2019_38_05_02_1_plx_Торгово-экономические отношения России в современных условиях</vt:lpstr>
      <vt:lpstr>Лист1</vt:lpstr>
    </vt:vector>
  </TitlesOfParts>
  <Company/>
  <LinksUpToDate>false</LinksUpToDate>
  <CharactersWithSpaces>61399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2018-2019_38_05_02_1_plx_Торгово-экономические отношения России в современных условиях</dc:title>
  <dc:creator>FastReport.NET</dc:creator>
  <cp:lastModifiedBy>Виктория А. Сапина</cp:lastModifiedBy>
  <cp:revision>3</cp:revision>
  <dcterms:created xsi:type="dcterms:W3CDTF">2018-09-14T09:55:00Z</dcterms:created>
  <dcterms:modified xsi:type="dcterms:W3CDTF">2018-09-14T09:55:00Z</dcterms:modified>
</cp:coreProperties>
</file>