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84C" w:rsidRDefault="00457C9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784C" w:rsidRPr="00457C92" w:rsidRDefault="00457C9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7C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CE784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545" w:type="dxa"/>
          </w:tcPr>
          <w:p w:rsidR="00CE784C" w:rsidRDefault="00CE784C"/>
        </w:tc>
        <w:tc>
          <w:tcPr>
            <w:tcW w:w="1560" w:type="dxa"/>
          </w:tcPr>
          <w:p w:rsidR="00CE784C" w:rsidRDefault="00CE784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E784C">
        <w:trPr>
          <w:trHeight w:hRule="exact" w:val="138"/>
        </w:trPr>
        <w:tc>
          <w:tcPr>
            <w:tcW w:w="143" w:type="dxa"/>
          </w:tcPr>
          <w:p w:rsidR="00CE784C" w:rsidRDefault="00CE784C"/>
        </w:tc>
        <w:tc>
          <w:tcPr>
            <w:tcW w:w="1844" w:type="dxa"/>
          </w:tcPr>
          <w:p w:rsidR="00CE784C" w:rsidRDefault="00CE784C"/>
        </w:tc>
        <w:tc>
          <w:tcPr>
            <w:tcW w:w="2694" w:type="dxa"/>
          </w:tcPr>
          <w:p w:rsidR="00CE784C" w:rsidRDefault="00CE784C"/>
        </w:tc>
        <w:tc>
          <w:tcPr>
            <w:tcW w:w="3545" w:type="dxa"/>
          </w:tcPr>
          <w:p w:rsidR="00CE784C" w:rsidRDefault="00CE784C"/>
        </w:tc>
        <w:tc>
          <w:tcPr>
            <w:tcW w:w="1560" w:type="dxa"/>
          </w:tcPr>
          <w:p w:rsidR="00CE784C" w:rsidRDefault="00CE784C"/>
        </w:tc>
        <w:tc>
          <w:tcPr>
            <w:tcW w:w="852" w:type="dxa"/>
          </w:tcPr>
          <w:p w:rsidR="00CE784C" w:rsidRDefault="00CE784C"/>
        </w:tc>
        <w:tc>
          <w:tcPr>
            <w:tcW w:w="143" w:type="dxa"/>
          </w:tcPr>
          <w:p w:rsidR="00CE784C" w:rsidRDefault="00CE784C"/>
        </w:tc>
      </w:tr>
      <w:tr w:rsidR="00CE784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E784C" w:rsidRDefault="00CE784C"/>
        </w:tc>
      </w:tr>
      <w:tr w:rsidR="00CE784C">
        <w:trPr>
          <w:trHeight w:hRule="exact" w:val="248"/>
        </w:trPr>
        <w:tc>
          <w:tcPr>
            <w:tcW w:w="143" w:type="dxa"/>
          </w:tcPr>
          <w:p w:rsidR="00CE784C" w:rsidRDefault="00CE784C"/>
        </w:tc>
        <w:tc>
          <w:tcPr>
            <w:tcW w:w="1844" w:type="dxa"/>
          </w:tcPr>
          <w:p w:rsidR="00CE784C" w:rsidRDefault="00CE784C"/>
        </w:tc>
        <w:tc>
          <w:tcPr>
            <w:tcW w:w="2694" w:type="dxa"/>
          </w:tcPr>
          <w:p w:rsidR="00CE784C" w:rsidRDefault="00CE784C"/>
        </w:tc>
        <w:tc>
          <w:tcPr>
            <w:tcW w:w="3545" w:type="dxa"/>
          </w:tcPr>
          <w:p w:rsidR="00CE784C" w:rsidRDefault="00CE784C"/>
        </w:tc>
        <w:tc>
          <w:tcPr>
            <w:tcW w:w="1560" w:type="dxa"/>
          </w:tcPr>
          <w:p w:rsidR="00CE784C" w:rsidRDefault="00CE784C"/>
        </w:tc>
        <w:tc>
          <w:tcPr>
            <w:tcW w:w="852" w:type="dxa"/>
          </w:tcPr>
          <w:p w:rsidR="00CE784C" w:rsidRDefault="00CE784C"/>
        </w:tc>
        <w:tc>
          <w:tcPr>
            <w:tcW w:w="143" w:type="dxa"/>
          </w:tcPr>
          <w:p w:rsidR="00CE784C" w:rsidRDefault="00CE784C"/>
        </w:tc>
      </w:tr>
      <w:tr w:rsidR="00CE784C" w:rsidRPr="00457C92">
        <w:trPr>
          <w:trHeight w:hRule="exact" w:val="277"/>
        </w:trPr>
        <w:tc>
          <w:tcPr>
            <w:tcW w:w="143" w:type="dxa"/>
          </w:tcPr>
          <w:p w:rsidR="00CE784C" w:rsidRDefault="00CE784C"/>
        </w:tc>
        <w:tc>
          <w:tcPr>
            <w:tcW w:w="1844" w:type="dxa"/>
          </w:tcPr>
          <w:p w:rsidR="00CE784C" w:rsidRDefault="00CE784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138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361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Юрков А.А.</w:t>
            </w: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138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48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77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138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500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</w:t>
            </w: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исполнения в 2020-2021 учебном году на заседании кафедры Инновационный менеджмент и предпринимательство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Юрков А.А. _________________</w:t>
            </w: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138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48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77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138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222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</w:t>
            </w: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на заседании кафедры Инновационный менеджмент и предпринимательство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Юрков А.А. _________________</w:t>
            </w: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138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387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77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</w:t>
            </w: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77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222"/>
        </w:trPr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</w:t>
            </w: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менеджмент и предпринимательство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CE784C" w:rsidRPr="00457C92" w:rsidRDefault="00CE784C">
            <w:pPr>
              <w:spacing w:after="0" w:line="240" w:lineRule="auto"/>
              <w:rPr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Юрков А.А. _________________</w:t>
            </w: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</w:tbl>
    <w:p w:rsidR="00CE784C" w:rsidRPr="00457C92" w:rsidRDefault="00457C92">
      <w:pPr>
        <w:rPr>
          <w:sz w:val="0"/>
          <w:szCs w:val="0"/>
          <w:lang w:val="ru-RU"/>
        </w:rPr>
      </w:pPr>
      <w:r w:rsidRPr="00457C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3"/>
        <w:gridCol w:w="1678"/>
        <w:gridCol w:w="1503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CE784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1135" w:type="dxa"/>
          </w:tcPr>
          <w:p w:rsidR="00CE784C" w:rsidRDefault="00CE784C"/>
        </w:tc>
        <w:tc>
          <w:tcPr>
            <w:tcW w:w="1277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426" w:type="dxa"/>
          </w:tcPr>
          <w:p w:rsidR="00CE784C" w:rsidRDefault="00CE7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E784C" w:rsidRPr="00457C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студента знаний и практических навыков в области формирования инновационных стратегий как объекта управления, раскрыть механизм этого управления и его специфику.</w:t>
            </w:r>
          </w:p>
        </w:tc>
      </w:tr>
      <w:tr w:rsidR="00CE784C" w:rsidRPr="00457C9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изложить особенности управления инновационными стратегиями развити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фирм; дать навыки классификации типов конкурентного инновационного поведения различных фирм; научить формировать инновационные стратегии в сфере крупного стандартного производства; научить формировать инновационные стратегии в сфере специализированного п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роизводства; научить формировать инновационные стратегии в сфере мелкого неспециализированного бизнеса; дать навыки продвижения новше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дл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инновационных фирм</w:t>
            </w:r>
          </w:p>
        </w:tc>
      </w:tr>
      <w:tr w:rsidR="00CE784C" w:rsidRPr="00457C92">
        <w:trPr>
          <w:trHeight w:hRule="exact" w:val="277"/>
        </w:trPr>
        <w:tc>
          <w:tcPr>
            <w:tcW w:w="766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E784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CE784C" w:rsidRPr="00457C9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E784C" w:rsidRPr="00457C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E784C" w:rsidRPr="00457C9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и управление организацией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</w:t>
            </w:r>
          </w:p>
        </w:tc>
      </w:tr>
      <w:tr w:rsidR="00CE784C" w:rsidRPr="00457C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E7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CE784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собственностью</w:t>
            </w:r>
            <w:proofErr w:type="spellEnd"/>
          </w:p>
        </w:tc>
      </w:tr>
      <w:tr w:rsidR="00CE784C">
        <w:trPr>
          <w:trHeight w:hRule="exact" w:val="277"/>
        </w:trPr>
        <w:tc>
          <w:tcPr>
            <w:tcW w:w="766" w:type="dxa"/>
          </w:tcPr>
          <w:p w:rsidR="00CE784C" w:rsidRDefault="00CE784C"/>
        </w:tc>
        <w:tc>
          <w:tcPr>
            <w:tcW w:w="228" w:type="dxa"/>
          </w:tcPr>
          <w:p w:rsidR="00CE784C" w:rsidRDefault="00CE784C"/>
        </w:tc>
        <w:tc>
          <w:tcPr>
            <w:tcW w:w="1844" w:type="dxa"/>
          </w:tcPr>
          <w:p w:rsidR="00CE784C" w:rsidRDefault="00CE784C"/>
        </w:tc>
        <w:tc>
          <w:tcPr>
            <w:tcW w:w="1702" w:type="dxa"/>
          </w:tcPr>
          <w:p w:rsidR="00CE784C" w:rsidRDefault="00CE784C"/>
        </w:tc>
        <w:tc>
          <w:tcPr>
            <w:tcW w:w="143" w:type="dxa"/>
          </w:tcPr>
          <w:p w:rsidR="00CE784C" w:rsidRDefault="00CE784C"/>
        </w:tc>
        <w:tc>
          <w:tcPr>
            <w:tcW w:w="851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1135" w:type="dxa"/>
          </w:tcPr>
          <w:p w:rsidR="00CE784C" w:rsidRDefault="00CE784C"/>
        </w:tc>
        <w:tc>
          <w:tcPr>
            <w:tcW w:w="1277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426" w:type="dxa"/>
          </w:tcPr>
          <w:p w:rsidR="00CE784C" w:rsidRDefault="00CE784C"/>
        </w:tc>
        <w:tc>
          <w:tcPr>
            <w:tcW w:w="993" w:type="dxa"/>
          </w:tcPr>
          <w:p w:rsidR="00CE784C" w:rsidRDefault="00CE784C"/>
        </w:tc>
      </w:tr>
      <w:tr w:rsidR="00CE784C" w:rsidRPr="00457C9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РЕЗУЛЬТАТАМ ОСВОЕНИЯ </w:t>
            </w: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</w:t>
            </w:r>
          </w:p>
        </w:tc>
      </w:tr>
      <w:tr w:rsidR="00CE784C" w:rsidRPr="00457C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ПК-34: способностью проводить комплексный анализ угроз экономической безопасности при планировании и осуществлении инновационных проектов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формирования инновационной стратегии, закономерности формирования инновационной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84C" w:rsidRPr="00457C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подбирать стратегию инновационного развития фирмы в сфере массового стандартного производства, подбирать стратегию инновационного развития фирмы в сфере мелкого неспециализированного бизнеса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маркетинговых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исследований, решениями проблем неопределенности при принятии управленческих решений</w:t>
            </w:r>
          </w:p>
        </w:tc>
      </w:tr>
      <w:tr w:rsidR="00CE784C" w:rsidRPr="00457C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ПК-43: способностью принимать оптимальные управленческие решения с учетом критериев социально- экономической эффективности, рисков и возможностей использования имеющихся </w:t>
            </w: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ресурсов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сущность, виды инноваций, понятие инновационного процесса, виды инновационных стратегий фирмы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84C" w:rsidRPr="00457C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проводить стратегический анализ инновационного развития фирмы,  идентифицировать тип конкурентного поведения инновационной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фирмы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финансового состояния фирмы, стратегическим анализом,  инвестиционным анализом</w:t>
            </w:r>
          </w:p>
        </w:tc>
      </w:tr>
      <w:tr w:rsidR="00CE784C" w:rsidRPr="00457C92">
        <w:trPr>
          <w:trHeight w:hRule="exact" w:val="277"/>
        </w:trPr>
        <w:tc>
          <w:tcPr>
            <w:tcW w:w="766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E784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E784C" w:rsidRPr="00457C9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Особенности формирования инновационной стратегии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</w:tbl>
    <w:p w:rsidR="00CE784C" w:rsidRPr="00457C92" w:rsidRDefault="00457C92">
      <w:pPr>
        <w:rPr>
          <w:sz w:val="0"/>
          <w:szCs w:val="0"/>
          <w:lang w:val="ru-RU"/>
        </w:rPr>
      </w:pPr>
      <w:r w:rsidRPr="00457C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0"/>
        <w:gridCol w:w="680"/>
        <w:gridCol w:w="1097"/>
        <w:gridCol w:w="1210"/>
        <w:gridCol w:w="671"/>
        <w:gridCol w:w="387"/>
        <w:gridCol w:w="944"/>
      </w:tblGrid>
      <w:tr w:rsidR="00CE7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1135" w:type="dxa"/>
          </w:tcPr>
          <w:p w:rsidR="00CE784C" w:rsidRDefault="00CE784C"/>
        </w:tc>
        <w:tc>
          <w:tcPr>
            <w:tcW w:w="1277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426" w:type="dxa"/>
          </w:tcPr>
          <w:p w:rsidR="00CE784C" w:rsidRDefault="00CE7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E784C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«Стратегии в сфере производства»: Основные черты и сферы деятельности. Роль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виолентов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экономике и инновационном процессе. Эволюционный путь развития. Стратегии дифференциации продукции и сегментирования рынка. Разновидности и инновационная роль специализированных фирм. Стратегии инновационных исследовательских и разрабатывающих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 Стратегии в сфере мелкого неспециализированного бизнеса.</w:t>
            </w:r>
          </w:p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«Инновационная стратегия предприятий и организаций»: Понятие инновационной стратегии. Виды инновационных стратегий. Содержание инновационной стратегии. Разработка инновационной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стратегии. Инновационный аспе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инновационных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  <w:tr w:rsidR="00CE78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«Стратегии в сфере производства»:  Основные черты и сферы деятельности.  Роль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виолентов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 и инновационном процессе. Эволюционный путь развития. Стратегии дифференциации продукции и сегментирования рынка. Разновидности и инновационная роль специализированных фирм. Стратегии инновационных исследовательских и разрабатывающих организаций.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Стратегии в сфере мелкого неспециализированного бизнеса. /</w:t>
            </w:r>
            <w:proofErr w:type="spellStart"/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  <w:tr w:rsidR="00CE78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«Инновационная стратегия предприятий и организаций»: Понятие инновационной стратегии. Виды инновационных стратегий. Содержание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стратегии. Разработка инновационной стратегии. Инновационный аспе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инновационных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  <w:tr w:rsidR="00CE78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«Инновационная стратегия предприятий и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организаций» /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  <w:tr w:rsidR="00CE784C" w:rsidRPr="00457C9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Организация производственной и сбытовой деятельности на предприятии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</w:tbl>
    <w:p w:rsidR="00CE784C" w:rsidRPr="00457C92" w:rsidRDefault="00457C92">
      <w:pPr>
        <w:rPr>
          <w:sz w:val="0"/>
          <w:szCs w:val="0"/>
          <w:lang w:val="ru-RU"/>
        </w:rPr>
      </w:pPr>
      <w:r w:rsidRPr="00457C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4"/>
        <w:gridCol w:w="118"/>
        <w:gridCol w:w="807"/>
        <w:gridCol w:w="669"/>
        <w:gridCol w:w="1094"/>
        <w:gridCol w:w="1207"/>
        <w:gridCol w:w="669"/>
        <w:gridCol w:w="385"/>
        <w:gridCol w:w="941"/>
      </w:tblGrid>
      <w:tr w:rsidR="00CE7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1135" w:type="dxa"/>
          </w:tcPr>
          <w:p w:rsidR="00CE784C" w:rsidRDefault="00CE784C"/>
        </w:tc>
        <w:tc>
          <w:tcPr>
            <w:tcW w:w="1277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426" w:type="dxa"/>
          </w:tcPr>
          <w:p w:rsidR="00CE784C" w:rsidRDefault="00CE7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E784C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«Маркетинг технологии»: Особенности маркетинга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технологии. Порядок маркетинга технологии. Формулировка целей фирмы при продаже технологии. Анализ рынка конечного продукта, производимого по технологии. Исследование технолог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ьных лицензиатов. Разработка проекта лицензионного соглашения. Ведение переговоров и подписание лицензионного контракта»</w:t>
            </w: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«Маркетинг и инновационная деятельность»: История взаимодействия маркетинга и инновационной деятельности. Изменение понятия то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вара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кации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технической сфере. Генерирование идеи нового товара. Отбор идей. Разработка концепции нового товара и ее пр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оверка. Оценка наукоемкой продукции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Регрессивные изобретения. К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онкурентоспособность нововведений.</w:t>
            </w:r>
          </w:p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"Маркетинг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инжиниринга»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собенности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  <w:tr w:rsidR="00CE784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«Маркетинг технологии»: Особенности маркетинга технологии. Порядок маркетинга технологии. Формулировка целей фирмы при продаже технологии. Анализ рынка конечного продукта,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производимого по технологии. Исследование технолог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контракта» /</w:t>
            </w:r>
            <w:proofErr w:type="spellStart"/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</w:tbl>
    <w:p w:rsidR="00CE784C" w:rsidRDefault="00457C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33"/>
        <w:gridCol w:w="791"/>
        <w:gridCol w:w="677"/>
        <w:gridCol w:w="1094"/>
        <w:gridCol w:w="1206"/>
        <w:gridCol w:w="668"/>
        <w:gridCol w:w="385"/>
        <w:gridCol w:w="940"/>
      </w:tblGrid>
      <w:tr w:rsidR="00CE7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1135" w:type="dxa"/>
          </w:tcPr>
          <w:p w:rsidR="00CE784C" w:rsidRDefault="00CE784C"/>
        </w:tc>
        <w:tc>
          <w:tcPr>
            <w:tcW w:w="1277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426" w:type="dxa"/>
          </w:tcPr>
          <w:p w:rsidR="00CE784C" w:rsidRDefault="00CE7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E784C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«Маркетинг и инновационная деятельность»: История взаимодействия маркетинга и инновационной деятельности. Изменение понятия товара в информационном обществе.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 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Классификации нововведений. Наукоемкие у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слуги. Классификация наукоемких услуг. Рынок инноваций и его особенности. Понятие и особенности маркетинга в научно- технической сфере. Генерирование идеи нового товара. Отбор идей. Разработка концепции нового товара и ее проверка. Оценка наукоемкой продук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Регрессивные изобретения. Конкурентоспособность нововведени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й.</w:t>
            </w:r>
          </w:p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"Маркетинг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инжиниринга»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собенности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 Л2.4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  <w:tr w:rsidR="00CE78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2.2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  <w:tr w:rsidR="00CE78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2.3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  <w:tr w:rsidR="00CE784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ПК-34 ПК- 43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Л2.2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Л2.5</w:t>
            </w:r>
          </w:p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</w:tr>
      <w:tr w:rsidR="00CE784C">
        <w:trPr>
          <w:trHeight w:hRule="exact" w:val="277"/>
        </w:trPr>
        <w:tc>
          <w:tcPr>
            <w:tcW w:w="993" w:type="dxa"/>
          </w:tcPr>
          <w:p w:rsidR="00CE784C" w:rsidRDefault="00CE784C"/>
        </w:tc>
        <w:tc>
          <w:tcPr>
            <w:tcW w:w="3545" w:type="dxa"/>
          </w:tcPr>
          <w:p w:rsidR="00CE784C" w:rsidRDefault="00CE784C"/>
        </w:tc>
        <w:tc>
          <w:tcPr>
            <w:tcW w:w="143" w:type="dxa"/>
          </w:tcPr>
          <w:p w:rsidR="00CE784C" w:rsidRDefault="00CE784C"/>
        </w:tc>
        <w:tc>
          <w:tcPr>
            <w:tcW w:w="851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1135" w:type="dxa"/>
          </w:tcPr>
          <w:p w:rsidR="00CE784C" w:rsidRDefault="00CE784C"/>
        </w:tc>
        <w:tc>
          <w:tcPr>
            <w:tcW w:w="1277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426" w:type="dxa"/>
          </w:tcPr>
          <w:p w:rsidR="00CE784C" w:rsidRDefault="00CE784C"/>
        </w:tc>
        <w:tc>
          <w:tcPr>
            <w:tcW w:w="993" w:type="dxa"/>
          </w:tcPr>
          <w:p w:rsidR="00CE784C" w:rsidRDefault="00CE784C"/>
        </w:tc>
      </w:tr>
      <w:tr w:rsidR="00CE784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E784C" w:rsidRPr="00457C92">
        <w:trPr>
          <w:trHeight w:hRule="exact" w:val="308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Становление научной концепции инновационного менеджмента.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Инновационный менеджмент: сущность и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 цели и задачи в условиях рыночной экономики.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Инновативность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фактор конкурентоспособности организаций.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Управленческие подходы к инновационной деятельности.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Нововведения (инновации) как объект инновационного менеджмента: содержани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понятий инновации, ее свойства и функции.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инноваций и характеристика основных видов.</w:t>
            </w:r>
          </w:p>
        </w:tc>
      </w:tr>
    </w:tbl>
    <w:p w:rsidR="00CE784C" w:rsidRPr="00457C92" w:rsidRDefault="00457C92">
      <w:pPr>
        <w:rPr>
          <w:sz w:val="0"/>
          <w:szCs w:val="0"/>
          <w:lang w:val="ru-RU"/>
        </w:rPr>
      </w:pPr>
      <w:r w:rsidRPr="00457C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1"/>
        <w:gridCol w:w="4792"/>
        <w:gridCol w:w="971"/>
      </w:tblGrid>
      <w:tr w:rsidR="00CE784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CE784C" w:rsidRDefault="00CE7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E784C" w:rsidRPr="00457C92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Инновационная деятельность: понятие, сущность, цели и основные направления.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Инновационная сфера: рынок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новаций (новшеств).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Инновационная сфера: рынок инноваций (нововведений).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Инновационная сфера: рынок инвестиций (капитала).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Объективные факторы, оказывающие влияние на развитие инновационной деятельности.</w:t>
            </w: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Инновационный климат и его элемент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Инновационный потенциал организации и его оценка.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Факторы субъективного порядка, оказывающие влияние на развитие инновационной деятельности.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Государственное регулирование и поддержка инновационной деятельности.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Правовая охрана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 деятельности: сущность и объекты интеллектуальной собственности.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Авторское право.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Патентное право.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 на фирменное наименование, товарный знак и знак обслуживания.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Научно-технический прогресс и инновационная деятельн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ость.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Развитие инфраструктуры как организационно-экономической основы инновационной деятельности.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Тенденции развития инновационной деятельности в США.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Тенденции развития инновационной деятельности в Японии.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Тенденции развития инновацион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деятельности в странах ЕС.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Состояние и развитие инновационной деятельности в России: инновационный кризис и его причины.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Стратегии инновационного развития России на период до 2030 года.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Инновационный процесс: понятие, цели, особенности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 вида инноваций.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Функции инновационного процесса и их классификация.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Специфические (ключевые) функции инновационного процесса и личные качества исполнителей. Совмещение функций и их неадекватное исполнение.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Инновационный проект как система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управления и ее элементы.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Проект: понятие и основные виды.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организации инновационного менеджмента и их особенности (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линейный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функциональный, матричный).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Проектный менеджмент, его преимущества и недостатки.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Организация проектной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группы: ее численный и качественный  состав, особенности формирования.</w:t>
            </w: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Менеджер по проекту, его архетипы, задачи и приоритеты в работе.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Стратегическое управление инновационной деятельностью.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Механизм стратегического управления инновациями.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Инновационные стратегии и их виды.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Критерии отбора нововведений для выбора инновационной стратегии.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Формы малого инновационного предпринимательства.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Формы крупного инновационного предпринимательства.</w:t>
            </w:r>
          </w:p>
        </w:tc>
      </w:tr>
    </w:tbl>
    <w:p w:rsidR="00CE784C" w:rsidRPr="00457C92" w:rsidRDefault="00457C92">
      <w:pPr>
        <w:rPr>
          <w:sz w:val="0"/>
          <w:szCs w:val="0"/>
          <w:lang w:val="ru-RU"/>
        </w:rPr>
      </w:pPr>
      <w:r w:rsidRPr="00457C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895"/>
        <w:gridCol w:w="1862"/>
        <w:gridCol w:w="1963"/>
        <w:gridCol w:w="2164"/>
        <w:gridCol w:w="701"/>
        <w:gridCol w:w="997"/>
      </w:tblGrid>
      <w:tr w:rsidR="00CE7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CE784C" w:rsidRDefault="00CE784C"/>
        </w:tc>
        <w:tc>
          <w:tcPr>
            <w:tcW w:w="2269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E784C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Типы инновационных организаций (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эксплеренты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виоленты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патиенты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коммутанты).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Прогнозирование в инновационном менеджменте.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Концепция инновационного проекта и его технико-экономическое обоснование.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Бизнес-план инновационного проекта.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планирования реализации инновационного проекта: календарный и ресурсный план, бюджет проекта.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Мониторинг и 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деятельностью по проекту.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Риск-менеджмент  инновационного проекта.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Качественно-количественный анализ рисков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Экспертиза инновационного проекта.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Приемы инновационного менеджмента, воздействующие на производство инноваций: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Приемы инновационного менеджмента, воздействующие на производство, реализацию, продвижение инноваций: инжин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иринг.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Приемы инновационного менеджмента, воздействующие на производство, реализацию, продвижение инноваций: реинжиниринг.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Приемы инновационного менеджмента, воздействующие на производство, реализацию, продвижение инноваций: брэн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д-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стратегия.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Инновационные приемы, воздействующие на реализацию и продвижение инноваций: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мэрджер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Аутсортинг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инновационный прием в деятельности организаций.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Инвестирование инновационной деятельности: понятие инвестиций и их виды.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Источники и методы ф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инансирования инновационной деятельности.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Принципы и методы оценки эффективности инвестиций.</w:t>
            </w:r>
          </w:p>
          <w:p w:rsidR="00CE784C" w:rsidRPr="00457C92" w:rsidRDefault="00CE7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дств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E784C" w:rsidRPr="00457C92">
        <w:trPr>
          <w:trHeight w:hRule="exact" w:val="277"/>
        </w:trPr>
        <w:tc>
          <w:tcPr>
            <w:tcW w:w="71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E784C" w:rsidRPr="00457C92" w:rsidRDefault="00CE784C">
            <w:pPr>
              <w:rPr>
                <w:lang w:val="ru-RU"/>
              </w:rPr>
            </w:pP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E7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E7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E7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CE784C" w:rsidRPr="00457C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Аверченков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учебное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E7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E784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инновационной деятельности: учеб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E784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инновационного менеджмента: учеб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</w:tbl>
    <w:p w:rsidR="00CE784C" w:rsidRDefault="00457C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5"/>
        <w:gridCol w:w="1876"/>
        <w:gridCol w:w="1927"/>
        <w:gridCol w:w="2163"/>
        <w:gridCol w:w="700"/>
        <w:gridCol w:w="996"/>
      </w:tblGrid>
      <w:tr w:rsidR="00CE784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CE784C" w:rsidRDefault="00CE784C"/>
        </w:tc>
        <w:tc>
          <w:tcPr>
            <w:tcW w:w="2269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E7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CE784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E784C" w:rsidRPr="00457C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Митрофанова И. А.,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Иванов Н. П.,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Крылова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и совершенствование инвестиционн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инновационной деятельности предприятия: монография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E784C" w:rsidRPr="00457C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Харин А. А.,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Коленский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 Л., Харин А. А.(мл.)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инновационными процессами: учебник для образовательных организаций высшего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E784C" w:rsidRPr="00457C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Семиглазо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 и инвестиции: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ТУСУ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E784C" w:rsidRPr="00457C9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Румянцева, Е.Е.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стратегия экономического развития / Е.Е. Румянцева. - М.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Берлин :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Медиа, 2015. - 40 с. : ил., схем., табл. - </w:t>
            </w:r>
            <w:proofErr w:type="spell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978-5-4475-5521-4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29208</w:t>
            </w:r>
          </w:p>
        </w:tc>
      </w:tr>
      <w:tr w:rsidR="00CE784C" w:rsidRPr="00457C9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Власов, В.С. Выбор инновационной стратегии фирмы / В.С. Власов. - М.</w:t>
            </w:r>
            <w:proofErr w:type="gramStart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- 85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978-5-905785-58-0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=86547</w:t>
            </w:r>
          </w:p>
        </w:tc>
      </w:tr>
      <w:tr w:rsidR="00CE784C" w:rsidRPr="00457C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innoros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Агентство инноваций и развития экономических и социальных проектов</w:t>
            </w:r>
          </w:p>
        </w:tc>
      </w:tr>
      <w:tr w:rsidR="00CE784C" w:rsidRPr="00457C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innovation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Инновации в России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E784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E78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CE78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E78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E784C">
        <w:trPr>
          <w:trHeight w:hRule="exact" w:val="277"/>
        </w:trPr>
        <w:tc>
          <w:tcPr>
            <w:tcW w:w="710" w:type="dxa"/>
          </w:tcPr>
          <w:p w:rsidR="00CE784C" w:rsidRDefault="00CE784C"/>
        </w:tc>
        <w:tc>
          <w:tcPr>
            <w:tcW w:w="58" w:type="dxa"/>
          </w:tcPr>
          <w:p w:rsidR="00CE784C" w:rsidRDefault="00CE784C"/>
        </w:tc>
        <w:tc>
          <w:tcPr>
            <w:tcW w:w="1929" w:type="dxa"/>
          </w:tcPr>
          <w:p w:rsidR="00CE784C" w:rsidRDefault="00CE784C"/>
        </w:tc>
        <w:tc>
          <w:tcPr>
            <w:tcW w:w="1986" w:type="dxa"/>
          </w:tcPr>
          <w:p w:rsidR="00CE784C" w:rsidRDefault="00CE784C"/>
        </w:tc>
        <w:tc>
          <w:tcPr>
            <w:tcW w:w="2127" w:type="dxa"/>
          </w:tcPr>
          <w:p w:rsidR="00CE784C" w:rsidRDefault="00CE784C"/>
        </w:tc>
        <w:tc>
          <w:tcPr>
            <w:tcW w:w="2269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993" w:type="dxa"/>
          </w:tcPr>
          <w:p w:rsidR="00CE784C" w:rsidRDefault="00CE784C"/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E784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Default="00457C92">
            <w:pPr>
              <w:spacing w:after="0" w:line="240" w:lineRule="auto"/>
              <w:rPr>
                <w:sz w:val="19"/>
                <w:szCs w:val="19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E784C">
        <w:trPr>
          <w:trHeight w:hRule="exact" w:val="277"/>
        </w:trPr>
        <w:tc>
          <w:tcPr>
            <w:tcW w:w="710" w:type="dxa"/>
          </w:tcPr>
          <w:p w:rsidR="00CE784C" w:rsidRDefault="00CE784C"/>
        </w:tc>
        <w:tc>
          <w:tcPr>
            <w:tcW w:w="58" w:type="dxa"/>
          </w:tcPr>
          <w:p w:rsidR="00CE784C" w:rsidRDefault="00CE784C"/>
        </w:tc>
        <w:tc>
          <w:tcPr>
            <w:tcW w:w="1929" w:type="dxa"/>
          </w:tcPr>
          <w:p w:rsidR="00CE784C" w:rsidRDefault="00CE784C"/>
        </w:tc>
        <w:tc>
          <w:tcPr>
            <w:tcW w:w="1986" w:type="dxa"/>
          </w:tcPr>
          <w:p w:rsidR="00CE784C" w:rsidRDefault="00CE784C"/>
        </w:tc>
        <w:tc>
          <w:tcPr>
            <w:tcW w:w="2127" w:type="dxa"/>
          </w:tcPr>
          <w:p w:rsidR="00CE784C" w:rsidRDefault="00CE784C"/>
        </w:tc>
        <w:tc>
          <w:tcPr>
            <w:tcW w:w="2269" w:type="dxa"/>
          </w:tcPr>
          <w:p w:rsidR="00CE784C" w:rsidRDefault="00CE784C"/>
        </w:tc>
        <w:tc>
          <w:tcPr>
            <w:tcW w:w="710" w:type="dxa"/>
          </w:tcPr>
          <w:p w:rsidR="00CE784C" w:rsidRDefault="00CE784C"/>
        </w:tc>
        <w:tc>
          <w:tcPr>
            <w:tcW w:w="993" w:type="dxa"/>
          </w:tcPr>
          <w:p w:rsidR="00CE784C" w:rsidRDefault="00CE784C"/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57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E784C" w:rsidRPr="00457C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84C" w:rsidRPr="00457C92" w:rsidRDefault="00457C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</w:t>
            </w:r>
            <w:r w:rsidRPr="0045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CE784C" w:rsidRDefault="00457C9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92" w:rsidRPr="00457C92" w:rsidRDefault="00457C92" w:rsidP="00457C9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457C92" w:rsidRPr="00457C92" w:rsidRDefault="00457C92" w:rsidP="00457C92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457C92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457C92" w:rsidRPr="00457C92" w:rsidRDefault="00457C92" w:rsidP="00457C9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57C92" w:rsidRPr="00457C92" w:rsidRDefault="00457C92" w:rsidP="00457C9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57C92" w:rsidRPr="00457C92" w:rsidRDefault="00457C92" w:rsidP="00457C92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457C9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457C9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457C9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_Toc392418272 \h </w:instrTex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</w: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457C92" w:rsidRPr="00457C92" w:rsidRDefault="00457C92" w:rsidP="00457C92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_Toc392418273 \h </w:instrTex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</w: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457C92" w:rsidRPr="00457C92" w:rsidRDefault="00457C92" w:rsidP="00457C92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_Toc392418274 \h </w:instrTex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5</w: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457C92" w:rsidRPr="00457C92" w:rsidRDefault="00457C92" w:rsidP="00457C92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_Toc392418275 \h </w:instrTex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11</w:t>
          </w:r>
          <w:r w:rsidRPr="00457C92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457C92" w:rsidRPr="00457C92" w:rsidRDefault="00457C92" w:rsidP="00457C9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457C92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7C92" w:rsidRPr="00457C92" w:rsidRDefault="00457C92" w:rsidP="00457C9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392418272"/>
      <w:r w:rsidRPr="00457C9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57C92" w:rsidRPr="00457C92" w:rsidRDefault="00457C92" w:rsidP="00457C9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57C92" w:rsidRPr="00457C92" w:rsidRDefault="00457C92" w:rsidP="00457C9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457C92" w:rsidRPr="00457C92" w:rsidRDefault="00457C92" w:rsidP="00457C9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392418273"/>
      <w:r w:rsidRPr="00457C9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57C9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457C92" w:rsidRPr="00457C92" w:rsidRDefault="00457C92" w:rsidP="00457C9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2473"/>
        <w:gridCol w:w="2629"/>
        <w:gridCol w:w="1731"/>
      </w:tblGrid>
      <w:tr w:rsidR="00457C92" w:rsidRPr="00457C92" w:rsidTr="00D4130B">
        <w:trPr>
          <w:trHeight w:val="752"/>
        </w:trPr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457C92" w:rsidRPr="00457C92" w:rsidTr="00D4130B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7C92" w:rsidRPr="00457C92" w:rsidRDefault="00457C92" w:rsidP="00457C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ПК-34: способностью проводить комплексный анализ угроз экономической безопасности при планировании и осуществлении инновационных проектов</w:t>
            </w:r>
          </w:p>
        </w:tc>
      </w:tr>
      <w:tr w:rsidR="00457C92" w:rsidRPr="00457C92" w:rsidTr="00D4130B">
        <w:trPr>
          <w:trHeight w:val="3944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сущность формирования инновационной стратегии, закономерности формирования инновационной стратегии, понятие, сущность, виды инноваций, понятие инновационного процесса, виды инновационных стратегий фирмы</w:t>
            </w:r>
          </w:p>
          <w:p w:rsidR="00457C92" w:rsidRPr="00457C92" w:rsidRDefault="00457C92" w:rsidP="00457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инновационного развития фирмы,  идентифицировать тип конкурентного поведения инновационной фирмы, подбирать стратегию инновационного развития фирмы в сфере массового стандартного производства, подбирать стратегию инновационного развития фирмы в сфере мелкого неспециализированного бизнеса</w:t>
            </w:r>
          </w:p>
          <w:p w:rsidR="00457C92" w:rsidRPr="00457C92" w:rsidRDefault="00457C92" w:rsidP="00457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маркетинговых исследований, решениями проблем неопределенности при принятии управленческих </w:t>
            </w: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решений, методами анализа финансового состояния фирмы, стратегическим анализом,  инвестиционным анализом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полнота, структурированность и актуальность знаний;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457C92" w:rsidRPr="00457C92" w:rsidRDefault="00457C92" w:rsidP="00457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457C92" w:rsidRPr="00457C92" w:rsidRDefault="00457C92" w:rsidP="00457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457C92" w:rsidRPr="00457C92" w:rsidRDefault="00457C92" w:rsidP="00457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457C92" w:rsidRPr="00457C92" w:rsidRDefault="00457C92" w:rsidP="00457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знает научную терминологию, методы и приемы анализа экономических проблем, глубоко и прочно усвоил </w:t>
            </w: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 – доклад</w:t>
            </w:r>
          </w:p>
        </w:tc>
      </w:tr>
      <w:tr w:rsidR="00457C92" w:rsidRPr="00457C92" w:rsidTr="00D4130B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7C92" w:rsidRPr="00457C92" w:rsidRDefault="00457C92" w:rsidP="00457C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lastRenderedPageBreak/>
              <w:t>ПК-43: способностью принимать оптимальные управленческие решения с учетом критериев социально-экономической эффективности, рисков и возможностей использования имеющихся ресурсов</w:t>
            </w:r>
          </w:p>
        </w:tc>
      </w:tr>
      <w:tr w:rsidR="00457C92" w:rsidRPr="00457C92" w:rsidTr="00D4130B">
        <w:trPr>
          <w:trHeight w:val="3944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понятие, сущность, виды инноваций, понятие инновационного процесса, виды инновационных стратегий фирмы</w:t>
            </w:r>
          </w:p>
          <w:p w:rsidR="00457C92" w:rsidRPr="00457C92" w:rsidRDefault="00457C92" w:rsidP="00457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инновационного развития фирмы,  идентифицировать тип конкурентного поведения инновационной фирмы</w:t>
            </w:r>
          </w:p>
          <w:p w:rsidR="00457C92" w:rsidRPr="00457C92" w:rsidRDefault="00457C92" w:rsidP="00457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финансового состояния фирмы, стратегическим анализом,  инвестиционным анализом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457C92" w:rsidRPr="00457C92" w:rsidRDefault="00457C92" w:rsidP="00457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457C92" w:rsidRPr="00457C92" w:rsidRDefault="00457C92" w:rsidP="00457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457C92" w:rsidRPr="00457C92" w:rsidRDefault="00457C92" w:rsidP="00457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457C92" w:rsidRPr="00457C92" w:rsidRDefault="00457C92" w:rsidP="00457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знает научную терминологию, методы и приемы анализа экономических </w:t>
            </w:r>
            <w:r w:rsidRPr="00457C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7C92" w:rsidRPr="00457C92" w:rsidRDefault="00457C92" w:rsidP="00457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457C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 – опрос (вопросы 1-25,27-35), Д – доклад</w:t>
            </w:r>
          </w:p>
        </w:tc>
      </w:tr>
    </w:tbl>
    <w:p w:rsidR="00457C92" w:rsidRPr="00457C92" w:rsidRDefault="00457C92" w:rsidP="00457C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457C92" w:rsidRPr="00457C92" w:rsidRDefault="00457C92" w:rsidP="00457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457C92" w:rsidRPr="00457C92" w:rsidRDefault="00457C92" w:rsidP="00457C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457C9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457C92" w:rsidRPr="00457C92" w:rsidRDefault="00457C92" w:rsidP="00457C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457C9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457C92" w:rsidRPr="00457C92" w:rsidRDefault="00457C92" w:rsidP="00457C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457C92" w:rsidRPr="00457C92" w:rsidRDefault="00457C92" w:rsidP="00457C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457C92" w:rsidRPr="00457C92" w:rsidRDefault="00457C92" w:rsidP="00457C9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392418274"/>
      <w:r w:rsidRPr="00457C9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57C92" w:rsidRPr="00457C92" w:rsidRDefault="00457C92" w:rsidP="00457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57C92" w:rsidRPr="00457C92" w:rsidRDefault="00457C92" w:rsidP="00457C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7C92" w:rsidRPr="00457C92" w:rsidRDefault="00457C92" w:rsidP="00457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457C92" w:rsidRPr="00457C92" w:rsidRDefault="00457C92" w:rsidP="00457C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457C92" w:rsidRPr="00457C92" w:rsidRDefault="00457C92" w:rsidP="00457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57C92" w:rsidRPr="00457C92" w:rsidRDefault="00457C92" w:rsidP="00457C9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457C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457C9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457C92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Инновационная стратегия</w:t>
      </w:r>
    </w:p>
    <w:p w:rsidR="00457C92" w:rsidRPr="00457C92" w:rsidRDefault="00457C92" w:rsidP="00457C9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457C92" w:rsidRPr="00457C92" w:rsidRDefault="00457C92" w:rsidP="00457C9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экзамену: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Становление научной концепции инновационного менеджмента.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Инновационный менеджмент: сущность и содержание, цели и задачи в условиях рыночной экономики.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proofErr w:type="spell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Инновативность</w:t>
      </w:r>
      <w:proofErr w:type="spell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 фактор конкурентоспособности организаций.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Управленческие подходы к инновационной деятельности.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Нововведения (инновации) как объект инновационного менеджмента: содержание понятий инновации, ее свойства и функции.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6. Классификация инноваций и характеристика основных видов.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Инновационная деятельность: понятие, сущность, цели и основные направления.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Инновационная сфера: рынок новаций (новшеств).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Инновационная сфера: рынок инноваций (нововведений).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Инновационная сфера: рынок инвестиций (капитала).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Объективные факторы, оказывающие влияние на развитие инновационной деятельности.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Инновационный климат и его элементы.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Инновационный потенциал организации и его оценка.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Факторы субъективного порядка, оказывающие влияние на развитие инновационной деятельности.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Государственное регулирование и поддержка инновационной деятельности.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Правовая охрана интеллектуальной деятельности: сущность и объекты интеллектуальной собственности.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Авторское право.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Патентное право.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Право на фирменное наименование, товарный знак и знак обслуживания.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Научно-технический прогресс и инновационная деятельность.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Развитие инфраструктуры как организационно-экономической основы инновационной деятельности.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Тенденции развития инновационной деятельности в США.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Тенденции развития инновационной деятельности в Японии.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Тенденции развития инновационной деятельности в странах ЕС.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Состояние и развитие инновационной деятельности в России: инновационный кризис и его причины.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Стратегии инновационного развития России на период до 2030 года.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Инновационный процесс: понятие, цели, особенности от вида инноваций.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Функции инновационного процесса и их классификация.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Специфические (ключевые) функции инновационного процесса и личные качества исполнителей. Совмещение функций и их неадекватное исполнение.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Инновационный проект как система управления и ее элементы.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Проект: понятие и основные виды.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Формы организации инновационного менеджмента и их особенности (</w:t>
      </w:r>
      <w:proofErr w:type="gram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линейный</w:t>
      </w:r>
      <w:proofErr w:type="gram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функциональный, матричный).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Проектный менеджмент, его преимущества и недостатки.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Организация проектной группы: ее численный и качественный  состав, особенности формирования.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Менеджер по проекту, его архетипы, задачи и приоритеты в работе.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 Стратегическое управление инновационной деятельностью.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 Механизм стратегического управления инновациями.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 Инновационные стратегии и их виды.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 Критерии отбора нововведений для выбора инновационной стратегии.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 Формы малого инновационного предпринимательства.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 Формы крупного инновационного предпринимательства.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 Типы инновационных организаций (</w:t>
      </w:r>
      <w:proofErr w:type="spell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эксплеренты</w:t>
      </w:r>
      <w:proofErr w:type="spell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виоленты</w:t>
      </w:r>
      <w:proofErr w:type="spell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патиенты</w:t>
      </w:r>
      <w:proofErr w:type="spell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коммутанты).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 Прогнозирование в инновационном менеджменте.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 Концепция инновационного проекта и его технико-экономическое обоснование.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45. Бизнес-план инновационного проекта.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 Особенности планирования реализации инновационного проекта: календарный и ресурсный план, бюджет проекта.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47. Мониторинг и </w:t>
      </w:r>
      <w:proofErr w:type="gram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 за</w:t>
      </w:r>
      <w:proofErr w:type="gram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деятельностью по проекту.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48. Риск-менеджмент  инновационного проекта.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 Качественно-количественный анализ рисков проекта.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 Экспертиза инновационного проекта.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51. Приемы инновационного менеджмента, воздействующие на производство инноваций: </w:t>
      </w:r>
      <w:proofErr w:type="spell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бенчмаркинг</w:t>
      </w:r>
      <w:proofErr w:type="spell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 Приемы инновационного менеджмента, воздействующие на производство, реализацию, продвижение инноваций: инжиниринг.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 Приемы инновационного менеджмента, воздействующие на производство, реализацию, продвижение инноваций: реинжиниринг.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54. Приемы инновационного менеджмента, воздействующие на производство, реализацию, продвижение инноваций: брэн</w:t>
      </w:r>
      <w:proofErr w:type="gram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д-</w:t>
      </w:r>
      <w:proofErr w:type="gram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стратегия.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55. Инновационные приемы, воздействующие на реализацию и продвижение инноваций: </w:t>
      </w:r>
      <w:proofErr w:type="spell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мэрджер</w:t>
      </w:r>
      <w:proofErr w:type="spell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56. </w:t>
      </w:r>
      <w:proofErr w:type="spell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Аутсортинг</w:t>
      </w:r>
      <w:proofErr w:type="spell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инновационный прием в деятельности организаций.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 Инвестирование инновационной деятельности: понятие инвестиций и их виды.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 Источники и методы финансирования инновационной деятельности.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59. Принципы и методы оценки эффективности инвестиций.</w:t>
      </w:r>
    </w:p>
    <w:p w:rsidR="00457C92" w:rsidRPr="00457C92" w:rsidRDefault="00457C92" w:rsidP="00457C9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60. Эффективность инновационного проекта.</w:t>
      </w:r>
    </w:p>
    <w:p w:rsidR="00457C92" w:rsidRPr="00457C92" w:rsidRDefault="00457C92" w:rsidP="00457C92">
      <w:pPr>
        <w:tabs>
          <w:tab w:val="left" w:pos="360"/>
        </w:tabs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</w:t>
      </w:r>
    </w:p>
    <w:p w:rsidR="00457C92" w:rsidRPr="00457C92" w:rsidRDefault="00457C92" w:rsidP="00457C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 А.А. Юрков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57C92" w:rsidRPr="00457C92" w:rsidRDefault="00457C92" w:rsidP="00457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57C92" w:rsidRPr="00457C92" w:rsidRDefault="00457C92" w:rsidP="00457C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7C92" w:rsidRPr="00457C92" w:rsidRDefault="00457C92" w:rsidP="00457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57C92" w:rsidRPr="00457C92" w:rsidRDefault="00457C92" w:rsidP="00457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457C92" w:rsidRPr="00457C92" w:rsidRDefault="00457C92" w:rsidP="00457C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57C9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457C92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457C92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Инновационная стратегия</w:t>
      </w: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57C92" w:rsidRPr="00457C92" w:rsidRDefault="00457C92" w:rsidP="00457C9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Инновационная сфера: рынок новаций (новшеств).</w:t>
      </w:r>
    </w:p>
    <w:p w:rsidR="00457C92" w:rsidRPr="00457C92" w:rsidRDefault="00457C92" w:rsidP="00457C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Формы малого инновационного предпринимательства. 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457C92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457C9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А.А. Юрков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57C9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457C9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457C9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57C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</w:t>
      </w: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457C92" w:rsidRPr="00457C92" w:rsidRDefault="00457C92" w:rsidP="00457C9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457C92" w:rsidRPr="00457C92" w:rsidRDefault="00457C92" w:rsidP="00457C9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457C92" w:rsidRPr="00457C92" w:rsidRDefault="00457C92" w:rsidP="00457C9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457C92" w:rsidRPr="00457C92" w:rsidRDefault="00457C92" w:rsidP="00457C9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457C92" w:rsidRPr="00457C92" w:rsidRDefault="00457C92" w:rsidP="00457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457C9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тем </w:t>
      </w:r>
      <w:proofErr w:type="gramStart"/>
      <w:r w:rsidRPr="00457C9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для</w:t>
      </w:r>
      <w:proofErr w:type="gramEnd"/>
      <w:r w:rsidRPr="00457C9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 </w:t>
      </w: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докладов</w:t>
      </w: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57C92" w:rsidRPr="00457C92" w:rsidRDefault="00457C92" w:rsidP="00457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57C92" w:rsidRPr="00457C92" w:rsidRDefault="00457C92" w:rsidP="00457C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7C92" w:rsidRPr="00457C92" w:rsidRDefault="00457C92" w:rsidP="00457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457C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докладов</w:t>
      </w:r>
    </w:p>
    <w:p w:rsidR="00457C92" w:rsidRPr="00457C92" w:rsidRDefault="00457C92" w:rsidP="00457C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457C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457C92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>Инновационная стратегия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Нововведение как объект инновационного менеджмента.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инноваций в обеспечении конкурентоспособности современных организаций.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Инновационная деятельность организаций.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Инновационная сфера и ее элементы.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5.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Государственная политика регулирования и поддержки инновационной деятельности.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Внешняя и внутренняя среда инновационной деятельности.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Правовое регулирование инновационной деятельности.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Научно-технический потенциал как ресурсный фактор инновационной деятельности.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Инфраструктура инновационной деятельности организации.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Инновационный процесс и особенности его развития в рыночной экономике.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Организационные формы крупных инновационных организаций.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Организационные формы малых организационных организаций.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Организационные структуры инновационных организаций.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Стратегическое управление инновациями.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Управление инновационным проектом.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Разработка инновационного проекта.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Управление реализацией инновационного проекта.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Управление риском инновационного (инвестиционного) проекта.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Инвестирование инновационных проектов.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Организация финансирования инновационных проектов.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эффективности инновационных проектов.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Менеджмент персонала  инновационной организации.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Инновационная политика организации.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Экспертиза инновационных проектов.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Инжиниринг инновационной деятельности.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Реинжиниринг инновационной деятельности.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spellStart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Мэрджер</w:t>
      </w:r>
      <w:proofErr w:type="spellEnd"/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 инновационный подход деятельности современных организаций</w:t>
      </w: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457C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457C92" w:rsidRPr="00457C92" w:rsidRDefault="00457C92" w:rsidP="00457C92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457C92" w:rsidRPr="00457C92" w:rsidRDefault="00457C92" w:rsidP="00457C92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457C92" w:rsidRPr="00457C92" w:rsidRDefault="00457C92" w:rsidP="00457C9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457C92" w:rsidRPr="00457C92" w:rsidRDefault="00457C92" w:rsidP="00457C9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r w:rsidRPr="00457C9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А.А. Юрков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57C92" w:rsidRPr="00457C92" w:rsidRDefault="00457C92" w:rsidP="00457C92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57C92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457C92" w:rsidRPr="00457C92" w:rsidRDefault="00457C92" w:rsidP="00457C9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4"/>
      <w:bookmarkStart w:id="4" w:name="_Toc392411678"/>
      <w:bookmarkStart w:id="5" w:name="_Toc392414497"/>
      <w:bookmarkStart w:id="6" w:name="_Toc392418275"/>
      <w:r w:rsidRPr="00457C9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  <w:bookmarkEnd w:id="5"/>
      <w:bookmarkEnd w:id="6"/>
    </w:p>
    <w:p w:rsidR="00457C92" w:rsidRPr="00457C92" w:rsidRDefault="00457C92" w:rsidP="00457C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«Инновационная стратегия»  адресованы  студентам  всех форм обучения.  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«Инновационная стратегия» предусмотрены следующие виды занятий: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  <w:r w:rsidRPr="00457C92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 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457C92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  <w:r w:rsidRPr="00457C92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</w:t>
      </w:r>
    </w:p>
    <w:p w:rsidR="00457C92" w:rsidRPr="00457C92" w:rsidRDefault="00457C92" w:rsidP="00457C9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proofErr w:type="gramStart"/>
        <w:r w:rsidRPr="00457C92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</w:t>
      </w: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  <w:proofErr w:type="gramEnd"/>
    </w:p>
    <w:p w:rsidR="00457C92" w:rsidRPr="00457C92" w:rsidRDefault="00457C92" w:rsidP="00457C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C92" w:rsidRDefault="00457C9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92" w:rsidRPr="00457C92" w:rsidRDefault="00457C92" w:rsidP="00457C9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  <w:bookmarkStart w:id="7" w:name="_GoBack"/>
      <w:bookmarkEnd w:id="7"/>
    </w:p>
    <w:p w:rsidR="00457C92" w:rsidRPr="00457C92" w:rsidRDefault="00457C92" w:rsidP="00457C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«Инновационная стратегия» адресованы студентам всех форм обучения.  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специальности «</w:t>
      </w:r>
      <w:r w:rsidRPr="00457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Экономическая безопасность</w:t>
      </w: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особенности формирования инновационной стратегии предприятия, вопросы организации производственной и сбытовой деятельности на предприятии, даются  рекомендации для самостоятельной работы и подготовке к практическим занятиям. 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экономических решений для разных типов инновационных стратегий</w:t>
      </w: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457C92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</w:t>
      </w: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проектор и стандартное программное обеспечение показа слайдов для подготовки и проведения лекционных и семинарских занятий.  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457C92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</w:t>
      </w:r>
      <w:r w:rsidRPr="00457C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</w:p>
    <w:p w:rsidR="00457C92" w:rsidRPr="00457C92" w:rsidRDefault="00457C92" w:rsidP="00457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57C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457C92" w:rsidRPr="00457C92" w:rsidRDefault="00457C92" w:rsidP="00457C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подготовки доклада по дисциплине «Инновационная стратегия» - углубить знания студентов, полученные ими в ходе теоретических и практических занятий, привить навыки самостоятельного изучения проблем.</w:t>
      </w:r>
    </w:p>
    <w:p w:rsidR="00457C92" w:rsidRPr="00457C92" w:rsidRDefault="00457C92" w:rsidP="00457C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Значение состоит в том, что студенты не только закрепляют, но и углубляют полученный теоретический материал. Вместе с тем, доклад является инструментом проверки подготовки студентов к</w:t>
      </w:r>
      <w:r w:rsidRPr="00457C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самостоятельной работе, а также важной формой развития навыков исследовательской работы.</w:t>
      </w:r>
    </w:p>
    <w:p w:rsidR="00457C92" w:rsidRPr="00457C92" w:rsidRDefault="00457C92" w:rsidP="00457C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должен быть подготовлен на высоком теоретическом уровне.  При подготовке его необходимо обобщить теоретический материал по избранной теме с использованием статей и публикаций в периодической   печати.   Изложение  темы   должно  быть   конкретным, последовательным.</w:t>
      </w:r>
    </w:p>
    <w:p w:rsidR="00457C92" w:rsidRPr="00457C92" w:rsidRDefault="00457C92" w:rsidP="00457C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выполняется в свободной форме.</w:t>
      </w:r>
    </w:p>
    <w:p w:rsidR="00457C92" w:rsidRPr="00457C92" w:rsidRDefault="00457C92" w:rsidP="00457C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Общая длительность сообщения по докладу не должна превышать 5 - 7 минут. </w:t>
      </w: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57C92" w:rsidRPr="00457C92" w:rsidRDefault="00457C92" w:rsidP="00457C9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C92" w:rsidRPr="00457C92" w:rsidRDefault="00457C92" w:rsidP="00457C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7C92" w:rsidRPr="00457C92" w:rsidRDefault="00457C92">
      <w:pPr>
        <w:rPr>
          <w:lang w:val="ru-RU"/>
        </w:rPr>
      </w:pPr>
    </w:p>
    <w:sectPr w:rsidR="00457C92" w:rsidRPr="00457C9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57C92"/>
    <w:rsid w:val="00CE784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5829</Words>
  <Characters>33227</Characters>
  <Application>Microsoft Office Word</Application>
  <DocSecurity>0</DocSecurity>
  <Lines>276</Lines>
  <Paragraphs>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38979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2018-2019_z38_05_01_01_1_plx_Инновационная стратегия</dc:title>
  <dc:creator>FastReport.NET</dc:creator>
  <cp:lastModifiedBy>ИМиП Кафедра</cp:lastModifiedBy>
  <cp:revision>2</cp:revision>
  <dcterms:created xsi:type="dcterms:W3CDTF">2018-10-26T10:18:00Z</dcterms:created>
  <dcterms:modified xsi:type="dcterms:W3CDTF">2018-10-26T10:19:00Z</dcterms:modified>
</cp:coreProperties>
</file>