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4A0" w:firstRow="1" w:lastRow="0" w:firstColumn="1" w:lastColumn="0" w:noHBand="0" w:noVBand="1"/>
      </w:tblPr>
      <w:tblGrid>
        <w:gridCol w:w="10249"/>
      </w:tblGrid>
      <w:tr w:rsidR="00B000FF" w:rsidTr="002D170B">
        <w:trPr>
          <w:trHeight w:hRule="exact" w:val="277"/>
        </w:trPr>
        <w:tc>
          <w:tcPr>
            <w:tcW w:w="10249" w:type="dxa"/>
            <w:shd w:val="clear" w:color="000000" w:fill="FFFFFF"/>
            <w:tcMar>
              <w:left w:w="34" w:type="dxa"/>
              <w:right w:w="34" w:type="dxa"/>
            </w:tcMar>
          </w:tcPr>
          <w:p w:rsidR="00B000FF" w:rsidRDefault="00B000FF"/>
        </w:tc>
      </w:tr>
    </w:tbl>
    <w:p w:rsidR="00B000FF" w:rsidRDefault="002D170B">
      <w:pPr>
        <w:rPr>
          <w:sz w:val="0"/>
          <w:szCs w:val="0"/>
        </w:rPr>
      </w:pPr>
      <w:r>
        <w:rPr>
          <w:noProof/>
          <w:lang w:val="ru-RU" w:eastAsia="ru-RU"/>
        </w:rPr>
        <w:drawing>
          <wp:inline distT="0" distB="0" distL="0" distR="0">
            <wp:extent cx="6480810" cy="8940970"/>
            <wp:effectExtent l="0" t="0" r="0" b="0"/>
            <wp:docPr id="1" name="Рисунок 1" descr="C:\Users\гмуиэб\Desktop\ЭБ оргпнизации 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муиэб\Desktop\ЭБ оргпнизации титул.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940970"/>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4613"/>
        <w:gridCol w:w="1179"/>
        <w:gridCol w:w="3527"/>
        <w:gridCol w:w="955"/>
      </w:tblGrid>
      <w:tr w:rsidR="00B000FF" w:rsidTr="002D170B">
        <w:trPr>
          <w:trHeight w:hRule="exact" w:val="555"/>
        </w:trPr>
        <w:tc>
          <w:tcPr>
            <w:tcW w:w="4613" w:type="dxa"/>
            <w:shd w:val="clear" w:color="C0C0C0" w:fill="FFFFFF"/>
            <w:tcMar>
              <w:left w:w="34" w:type="dxa"/>
              <w:right w:w="34" w:type="dxa"/>
            </w:tcMar>
          </w:tcPr>
          <w:p w:rsidR="00B000FF" w:rsidRDefault="002D170B">
            <w:pPr>
              <w:spacing w:after="0" w:line="240" w:lineRule="auto"/>
              <w:rPr>
                <w:sz w:val="16"/>
                <w:szCs w:val="16"/>
              </w:rPr>
            </w:pPr>
            <w:r>
              <w:rPr>
                <w:rFonts w:ascii="Times New Roman" w:hAnsi="Times New Roman" w:cs="Times New Roman"/>
                <w:color w:val="C0C0C0"/>
                <w:sz w:val="16"/>
                <w:szCs w:val="16"/>
              </w:rPr>
              <w:t>УП: z38.05.01.01_1.plx</w:t>
            </w:r>
          </w:p>
        </w:tc>
        <w:tc>
          <w:tcPr>
            <w:tcW w:w="1179" w:type="dxa"/>
          </w:tcPr>
          <w:p w:rsidR="00B000FF" w:rsidRDefault="00B000FF"/>
        </w:tc>
        <w:tc>
          <w:tcPr>
            <w:tcW w:w="3527" w:type="dxa"/>
          </w:tcPr>
          <w:p w:rsidR="00B000FF" w:rsidRDefault="00B000FF"/>
        </w:tc>
        <w:tc>
          <w:tcPr>
            <w:tcW w:w="955" w:type="dxa"/>
            <w:shd w:val="clear" w:color="C0C0C0" w:fill="FFFFFF"/>
            <w:tcMar>
              <w:left w:w="34" w:type="dxa"/>
              <w:right w:w="34" w:type="dxa"/>
            </w:tcMar>
          </w:tcPr>
          <w:p w:rsidR="00B000FF" w:rsidRDefault="002D170B">
            <w:pPr>
              <w:spacing w:after="0" w:line="240" w:lineRule="auto"/>
              <w:jc w:val="right"/>
              <w:rPr>
                <w:sz w:val="16"/>
                <w:szCs w:val="16"/>
              </w:rPr>
            </w:pPr>
            <w:r>
              <w:rPr>
                <w:rFonts w:ascii="Times New Roman" w:hAnsi="Times New Roman" w:cs="Times New Roman"/>
                <w:color w:val="C0C0C0"/>
                <w:sz w:val="16"/>
                <w:szCs w:val="16"/>
              </w:rPr>
              <w:t>стр. 2</w:t>
            </w:r>
          </w:p>
        </w:tc>
      </w:tr>
    </w:tbl>
    <w:p w:rsidR="00B000FF" w:rsidRPr="002D170B" w:rsidRDefault="002D170B">
      <w:pPr>
        <w:rPr>
          <w:sz w:val="0"/>
          <w:szCs w:val="0"/>
          <w:lang w:val="ru-RU"/>
        </w:rPr>
      </w:pPr>
      <w:r>
        <w:rPr>
          <w:noProof/>
          <w:lang w:val="ru-RU" w:eastAsia="ru-RU"/>
        </w:rPr>
        <w:lastRenderedPageBreak/>
        <w:drawing>
          <wp:inline distT="0" distB="0" distL="0" distR="0">
            <wp:extent cx="6480810" cy="8940970"/>
            <wp:effectExtent l="0" t="0" r="0" b="0"/>
            <wp:docPr id="2" name="Рисунок 2" descr="C:\Users\гмуиэб\Desktop\ЭБ организации за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муиэб\Desktop\ЭБ организации заочка.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940970"/>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43"/>
        <w:gridCol w:w="1766"/>
        <w:gridCol w:w="2595"/>
        <w:gridCol w:w="3342"/>
        <w:gridCol w:w="1463"/>
        <w:gridCol w:w="817"/>
        <w:gridCol w:w="148"/>
      </w:tblGrid>
      <w:tr w:rsidR="00B000FF">
        <w:trPr>
          <w:trHeight w:hRule="exact" w:val="555"/>
        </w:trPr>
        <w:tc>
          <w:tcPr>
            <w:tcW w:w="4692" w:type="dxa"/>
            <w:gridSpan w:val="3"/>
            <w:shd w:val="clear" w:color="C0C0C0" w:fill="FFFFFF"/>
            <w:tcMar>
              <w:left w:w="34" w:type="dxa"/>
              <w:right w:w="34" w:type="dxa"/>
            </w:tcMar>
          </w:tcPr>
          <w:p w:rsidR="00B000FF" w:rsidRDefault="002D170B">
            <w:pPr>
              <w:spacing w:after="0" w:line="240" w:lineRule="auto"/>
              <w:rPr>
                <w:sz w:val="16"/>
                <w:szCs w:val="16"/>
              </w:rPr>
            </w:pPr>
            <w:r>
              <w:rPr>
                <w:rFonts w:ascii="Times New Roman" w:hAnsi="Times New Roman" w:cs="Times New Roman"/>
                <w:color w:val="C0C0C0"/>
                <w:sz w:val="16"/>
                <w:szCs w:val="16"/>
              </w:rPr>
              <w:t>УП: z38.05.01.01_1.plx</w:t>
            </w:r>
          </w:p>
        </w:tc>
        <w:tc>
          <w:tcPr>
            <w:tcW w:w="3545" w:type="dxa"/>
          </w:tcPr>
          <w:p w:rsidR="00B000FF" w:rsidRDefault="00B000FF"/>
        </w:tc>
        <w:tc>
          <w:tcPr>
            <w:tcW w:w="1560" w:type="dxa"/>
          </w:tcPr>
          <w:p w:rsidR="00B000FF" w:rsidRDefault="00B000FF"/>
        </w:tc>
        <w:tc>
          <w:tcPr>
            <w:tcW w:w="1007" w:type="dxa"/>
            <w:gridSpan w:val="2"/>
            <w:shd w:val="clear" w:color="C0C0C0" w:fill="FFFFFF"/>
            <w:tcMar>
              <w:left w:w="34" w:type="dxa"/>
              <w:right w:w="34" w:type="dxa"/>
            </w:tcMar>
          </w:tcPr>
          <w:p w:rsidR="00B000FF" w:rsidRDefault="002D170B">
            <w:pPr>
              <w:spacing w:after="0" w:line="240" w:lineRule="auto"/>
              <w:jc w:val="right"/>
              <w:rPr>
                <w:sz w:val="16"/>
                <w:szCs w:val="16"/>
              </w:rPr>
            </w:pPr>
            <w:r>
              <w:rPr>
                <w:rFonts w:ascii="Times New Roman" w:hAnsi="Times New Roman" w:cs="Times New Roman"/>
                <w:color w:val="C0C0C0"/>
                <w:sz w:val="16"/>
                <w:szCs w:val="16"/>
              </w:rPr>
              <w:t>стр. 3</w:t>
            </w:r>
          </w:p>
        </w:tc>
      </w:tr>
      <w:tr w:rsidR="00B000FF" w:rsidTr="002D170B">
        <w:trPr>
          <w:trHeight w:hRule="exact" w:val="1041"/>
        </w:trPr>
        <w:tc>
          <w:tcPr>
            <w:tcW w:w="143" w:type="dxa"/>
          </w:tcPr>
          <w:p w:rsidR="00B000FF" w:rsidRDefault="00B000FF"/>
        </w:tc>
        <w:tc>
          <w:tcPr>
            <w:tcW w:w="1844" w:type="dxa"/>
          </w:tcPr>
          <w:p w:rsidR="00B000FF" w:rsidRDefault="00B000FF"/>
        </w:tc>
        <w:tc>
          <w:tcPr>
            <w:tcW w:w="2694" w:type="dxa"/>
          </w:tcPr>
          <w:p w:rsidR="00B000FF" w:rsidRDefault="00B000FF"/>
        </w:tc>
        <w:tc>
          <w:tcPr>
            <w:tcW w:w="3545" w:type="dxa"/>
          </w:tcPr>
          <w:p w:rsidR="00B000FF" w:rsidRDefault="00B000FF"/>
        </w:tc>
        <w:tc>
          <w:tcPr>
            <w:tcW w:w="1560" w:type="dxa"/>
          </w:tcPr>
          <w:p w:rsidR="00B000FF" w:rsidRDefault="00B000FF"/>
        </w:tc>
        <w:tc>
          <w:tcPr>
            <w:tcW w:w="852" w:type="dxa"/>
          </w:tcPr>
          <w:p w:rsidR="00B000FF" w:rsidRDefault="00B000FF"/>
        </w:tc>
        <w:tc>
          <w:tcPr>
            <w:tcW w:w="143" w:type="dxa"/>
          </w:tcPr>
          <w:p w:rsidR="00B000FF" w:rsidRDefault="00B000FF"/>
        </w:tc>
      </w:tr>
      <w:tr w:rsidR="00B000FF">
        <w:trPr>
          <w:trHeight w:hRule="exact" w:val="29"/>
        </w:trPr>
        <w:tc>
          <w:tcPr>
            <w:tcW w:w="10788" w:type="dxa"/>
            <w:gridSpan w:val="7"/>
            <w:tcBorders>
              <w:top w:val="single" w:sz="16" w:space="0" w:color="000000"/>
            </w:tcBorders>
            <w:shd w:val="clear" w:color="FFFFFF" w:fill="FFFFFF"/>
            <w:tcMar>
              <w:left w:w="4" w:type="dxa"/>
              <w:right w:w="4" w:type="dxa"/>
            </w:tcMar>
          </w:tcPr>
          <w:p w:rsidR="00B000FF" w:rsidRDefault="00B000FF"/>
        </w:tc>
      </w:tr>
      <w:tr w:rsidR="00B000FF">
        <w:trPr>
          <w:trHeight w:hRule="exact" w:val="248"/>
        </w:trPr>
        <w:tc>
          <w:tcPr>
            <w:tcW w:w="143" w:type="dxa"/>
          </w:tcPr>
          <w:p w:rsidR="00B000FF" w:rsidRDefault="00B000FF"/>
        </w:tc>
        <w:tc>
          <w:tcPr>
            <w:tcW w:w="1844" w:type="dxa"/>
          </w:tcPr>
          <w:p w:rsidR="00B000FF" w:rsidRDefault="00B000FF"/>
        </w:tc>
        <w:tc>
          <w:tcPr>
            <w:tcW w:w="2694" w:type="dxa"/>
          </w:tcPr>
          <w:p w:rsidR="00B000FF" w:rsidRDefault="00B000FF"/>
        </w:tc>
        <w:tc>
          <w:tcPr>
            <w:tcW w:w="3545" w:type="dxa"/>
          </w:tcPr>
          <w:p w:rsidR="00B000FF" w:rsidRDefault="00B000FF"/>
        </w:tc>
        <w:tc>
          <w:tcPr>
            <w:tcW w:w="1560" w:type="dxa"/>
          </w:tcPr>
          <w:p w:rsidR="00B000FF" w:rsidRDefault="00B000FF"/>
        </w:tc>
        <w:tc>
          <w:tcPr>
            <w:tcW w:w="852" w:type="dxa"/>
          </w:tcPr>
          <w:p w:rsidR="00B000FF" w:rsidRDefault="00B000FF"/>
        </w:tc>
        <w:tc>
          <w:tcPr>
            <w:tcW w:w="143" w:type="dxa"/>
          </w:tcPr>
          <w:p w:rsidR="00B000FF" w:rsidRDefault="00B000FF"/>
        </w:tc>
      </w:tr>
      <w:tr w:rsidR="00B000FF" w:rsidRPr="002D170B">
        <w:trPr>
          <w:trHeight w:hRule="exact" w:val="277"/>
        </w:trPr>
        <w:tc>
          <w:tcPr>
            <w:tcW w:w="143" w:type="dxa"/>
          </w:tcPr>
          <w:p w:rsidR="00B000FF" w:rsidRDefault="00B000FF"/>
        </w:tc>
        <w:tc>
          <w:tcPr>
            <w:tcW w:w="1844" w:type="dxa"/>
          </w:tcPr>
          <w:p w:rsidR="00B000FF" w:rsidRDefault="00B000FF"/>
        </w:tc>
        <w:tc>
          <w:tcPr>
            <w:tcW w:w="6252" w:type="dxa"/>
            <w:gridSpan w:val="2"/>
            <w:shd w:val="clear" w:color="000000" w:fill="FFFFFF"/>
            <w:tcMar>
              <w:left w:w="34" w:type="dxa"/>
              <w:right w:w="34" w:type="dxa"/>
            </w:tcMar>
          </w:tcPr>
          <w:p w:rsidR="00B000FF" w:rsidRPr="002D170B" w:rsidRDefault="002D170B">
            <w:pPr>
              <w:spacing w:after="0" w:line="240" w:lineRule="auto"/>
              <w:jc w:val="center"/>
              <w:rPr>
                <w:sz w:val="19"/>
                <w:szCs w:val="19"/>
                <w:lang w:val="ru-RU"/>
              </w:rPr>
            </w:pPr>
            <w:r w:rsidRPr="002D170B">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B000FF" w:rsidRPr="002D170B" w:rsidRDefault="00B000FF">
            <w:pPr>
              <w:rPr>
                <w:lang w:val="ru-RU"/>
              </w:rPr>
            </w:pPr>
          </w:p>
        </w:tc>
        <w:tc>
          <w:tcPr>
            <w:tcW w:w="852" w:type="dxa"/>
          </w:tcPr>
          <w:p w:rsidR="00B000FF" w:rsidRPr="002D170B" w:rsidRDefault="00B000FF">
            <w:pPr>
              <w:rPr>
                <w:lang w:val="ru-RU"/>
              </w:rPr>
            </w:pPr>
          </w:p>
        </w:tc>
        <w:tc>
          <w:tcPr>
            <w:tcW w:w="143" w:type="dxa"/>
          </w:tcPr>
          <w:p w:rsidR="00B000FF" w:rsidRPr="002D170B" w:rsidRDefault="00B000FF">
            <w:pPr>
              <w:rPr>
                <w:lang w:val="ru-RU"/>
              </w:rPr>
            </w:pPr>
          </w:p>
        </w:tc>
      </w:tr>
      <w:tr w:rsidR="00B000FF" w:rsidRPr="002D170B">
        <w:trPr>
          <w:trHeight w:hRule="exact" w:val="138"/>
        </w:trPr>
        <w:tc>
          <w:tcPr>
            <w:tcW w:w="143" w:type="dxa"/>
          </w:tcPr>
          <w:p w:rsidR="00B000FF" w:rsidRPr="002D170B" w:rsidRDefault="00B000FF">
            <w:pPr>
              <w:rPr>
                <w:lang w:val="ru-RU"/>
              </w:rPr>
            </w:pPr>
          </w:p>
        </w:tc>
        <w:tc>
          <w:tcPr>
            <w:tcW w:w="1844" w:type="dxa"/>
          </w:tcPr>
          <w:p w:rsidR="00B000FF" w:rsidRPr="002D170B" w:rsidRDefault="00B000FF">
            <w:pPr>
              <w:rPr>
                <w:lang w:val="ru-RU"/>
              </w:rPr>
            </w:pPr>
          </w:p>
        </w:tc>
        <w:tc>
          <w:tcPr>
            <w:tcW w:w="2694" w:type="dxa"/>
          </w:tcPr>
          <w:p w:rsidR="00B000FF" w:rsidRPr="002D170B" w:rsidRDefault="00B000FF">
            <w:pPr>
              <w:rPr>
                <w:lang w:val="ru-RU"/>
              </w:rPr>
            </w:pPr>
          </w:p>
        </w:tc>
        <w:tc>
          <w:tcPr>
            <w:tcW w:w="3545" w:type="dxa"/>
          </w:tcPr>
          <w:p w:rsidR="00B000FF" w:rsidRPr="002D170B" w:rsidRDefault="00B000FF">
            <w:pPr>
              <w:rPr>
                <w:lang w:val="ru-RU"/>
              </w:rPr>
            </w:pPr>
          </w:p>
        </w:tc>
        <w:tc>
          <w:tcPr>
            <w:tcW w:w="1560" w:type="dxa"/>
          </w:tcPr>
          <w:p w:rsidR="00B000FF" w:rsidRPr="002D170B" w:rsidRDefault="00B000FF">
            <w:pPr>
              <w:rPr>
                <w:lang w:val="ru-RU"/>
              </w:rPr>
            </w:pPr>
          </w:p>
        </w:tc>
        <w:tc>
          <w:tcPr>
            <w:tcW w:w="852" w:type="dxa"/>
          </w:tcPr>
          <w:p w:rsidR="00B000FF" w:rsidRPr="002D170B" w:rsidRDefault="00B000FF">
            <w:pPr>
              <w:rPr>
                <w:lang w:val="ru-RU"/>
              </w:rPr>
            </w:pPr>
          </w:p>
        </w:tc>
        <w:tc>
          <w:tcPr>
            <w:tcW w:w="143" w:type="dxa"/>
          </w:tcPr>
          <w:p w:rsidR="00B000FF" w:rsidRPr="002D170B" w:rsidRDefault="00B000FF">
            <w:pPr>
              <w:rPr>
                <w:lang w:val="ru-RU"/>
              </w:rPr>
            </w:pPr>
          </w:p>
        </w:tc>
      </w:tr>
      <w:tr w:rsidR="00B000FF" w:rsidRPr="002D170B">
        <w:trPr>
          <w:trHeight w:hRule="exact" w:val="2361"/>
        </w:trPr>
        <w:tc>
          <w:tcPr>
            <w:tcW w:w="143" w:type="dxa"/>
          </w:tcPr>
          <w:p w:rsidR="00B000FF" w:rsidRPr="002D170B" w:rsidRDefault="00B000FF">
            <w:pPr>
              <w:rPr>
                <w:lang w:val="ru-RU"/>
              </w:rPr>
            </w:pPr>
          </w:p>
        </w:tc>
        <w:tc>
          <w:tcPr>
            <w:tcW w:w="10504" w:type="dxa"/>
            <w:gridSpan w:val="5"/>
            <w:shd w:val="clear" w:color="000000" w:fill="FFFFFF"/>
            <w:tcMar>
              <w:left w:w="34" w:type="dxa"/>
              <w:right w:w="34" w:type="dxa"/>
            </w:tcMar>
          </w:tcPr>
          <w:p w:rsidR="00B000FF" w:rsidRPr="002D170B" w:rsidRDefault="002D170B">
            <w:pPr>
              <w:spacing w:after="0" w:line="240" w:lineRule="auto"/>
              <w:rPr>
                <w:lang w:val="ru-RU"/>
              </w:rPr>
            </w:pPr>
            <w:r w:rsidRPr="002D170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B000FF" w:rsidRPr="002D170B" w:rsidRDefault="00B000FF">
            <w:pPr>
              <w:spacing w:after="0" w:line="240" w:lineRule="auto"/>
              <w:rPr>
                <w:lang w:val="ru-RU"/>
              </w:rPr>
            </w:pPr>
          </w:p>
          <w:p w:rsidR="00B000FF" w:rsidRPr="002D170B" w:rsidRDefault="002D170B">
            <w:pPr>
              <w:spacing w:after="0" w:line="240" w:lineRule="auto"/>
              <w:rPr>
                <w:lang w:val="ru-RU"/>
              </w:rPr>
            </w:pPr>
            <w:r w:rsidRPr="002D170B">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Государственного, муниципального управления и экономической безопасности</w:t>
            </w:r>
          </w:p>
          <w:p w:rsidR="00B000FF" w:rsidRPr="002D170B" w:rsidRDefault="00B000FF">
            <w:pPr>
              <w:spacing w:after="0" w:line="240" w:lineRule="auto"/>
              <w:rPr>
                <w:lang w:val="ru-RU"/>
              </w:rPr>
            </w:pPr>
          </w:p>
          <w:p w:rsidR="00B000FF" w:rsidRPr="002D170B" w:rsidRDefault="002D170B">
            <w:pPr>
              <w:spacing w:after="0" w:line="240" w:lineRule="auto"/>
              <w:rPr>
                <w:lang w:val="ru-RU"/>
              </w:rPr>
            </w:pPr>
            <w:r w:rsidRPr="002D170B">
              <w:rPr>
                <w:rFonts w:ascii="Times New Roman" w:hAnsi="Times New Roman" w:cs="Times New Roman"/>
                <w:color w:val="000000"/>
                <w:lang w:val="ru-RU"/>
              </w:rPr>
              <w:t>Зав. кафедрой д.э.н., проф. В.Б. Украинцев _________________</w:t>
            </w:r>
          </w:p>
          <w:p w:rsidR="00B000FF" w:rsidRPr="002D170B" w:rsidRDefault="00B000FF">
            <w:pPr>
              <w:spacing w:after="0" w:line="240" w:lineRule="auto"/>
              <w:rPr>
                <w:lang w:val="ru-RU"/>
              </w:rPr>
            </w:pPr>
          </w:p>
          <w:p w:rsidR="00B000FF" w:rsidRPr="002D170B" w:rsidRDefault="002D170B">
            <w:pPr>
              <w:spacing w:after="0" w:line="240" w:lineRule="auto"/>
              <w:rPr>
                <w:lang w:val="ru-RU"/>
              </w:rPr>
            </w:pPr>
            <w:r w:rsidRPr="002D170B">
              <w:rPr>
                <w:rFonts w:ascii="Times New Roman" w:hAnsi="Times New Roman" w:cs="Times New Roman"/>
                <w:color w:val="000000"/>
                <w:lang w:val="ru-RU"/>
              </w:rPr>
              <w:t>Программу составил(и):  к.э.н., доцент, Канаки ВВ _________________</w:t>
            </w:r>
          </w:p>
        </w:tc>
        <w:tc>
          <w:tcPr>
            <w:tcW w:w="143" w:type="dxa"/>
          </w:tcPr>
          <w:p w:rsidR="00B000FF" w:rsidRPr="002D170B" w:rsidRDefault="00B000FF">
            <w:pPr>
              <w:rPr>
                <w:lang w:val="ru-RU"/>
              </w:rPr>
            </w:pPr>
          </w:p>
        </w:tc>
      </w:tr>
      <w:tr w:rsidR="00B000FF" w:rsidRPr="002D170B">
        <w:trPr>
          <w:trHeight w:hRule="exact" w:val="138"/>
        </w:trPr>
        <w:tc>
          <w:tcPr>
            <w:tcW w:w="143" w:type="dxa"/>
          </w:tcPr>
          <w:p w:rsidR="00B000FF" w:rsidRPr="002D170B" w:rsidRDefault="00B000FF">
            <w:pPr>
              <w:rPr>
                <w:lang w:val="ru-RU"/>
              </w:rPr>
            </w:pPr>
          </w:p>
        </w:tc>
        <w:tc>
          <w:tcPr>
            <w:tcW w:w="1844" w:type="dxa"/>
          </w:tcPr>
          <w:p w:rsidR="00B000FF" w:rsidRPr="002D170B" w:rsidRDefault="00B000FF">
            <w:pPr>
              <w:rPr>
                <w:lang w:val="ru-RU"/>
              </w:rPr>
            </w:pPr>
          </w:p>
        </w:tc>
        <w:tc>
          <w:tcPr>
            <w:tcW w:w="2694" w:type="dxa"/>
          </w:tcPr>
          <w:p w:rsidR="00B000FF" w:rsidRPr="002D170B" w:rsidRDefault="00B000FF">
            <w:pPr>
              <w:rPr>
                <w:lang w:val="ru-RU"/>
              </w:rPr>
            </w:pPr>
          </w:p>
        </w:tc>
        <w:tc>
          <w:tcPr>
            <w:tcW w:w="3545" w:type="dxa"/>
          </w:tcPr>
          <w:p w:rsidR="00B000FF" w:rsidRPr="002D170B" w:rsidRDefault="00B000FF">
            <w:pPr>
              <w:rPr>
                <w:lang w:val="ru-RU"/>
              </w:rPr>
            </w:pPr>
          </w:p>
        </w:tc>
        <w:tc>
          <w:tcPr>
            <w:tcW w:w="1560" w:type="dxa"/>
          </w:tcPr>
          <w:p w:rsidR="00B000FF" w:rsidRPr="002D170B" w:rsidRDefault="00B000FF">
            <w:pPr>
              <w:rPr>
                <w:lang w:val="ru-RU"/>
              </w:rPr>
            </w:pPr>
          </w:p>
        </w:tc>
        <w:tc>
          <w:tcPr>
            <w:tcW w:w="852" w:type="dxa"/>
          </w:tcPr>
          <w:p w:rsidR="00B000FF" w:rsidRPr="002D170B" w:rsidRDefault="00B000FF">
            <w:pPr>
              <w:rPr>
                <w:lang w:val="ru-RU"/>
              </w:rPr>
            </w:pPr>
          </w:p>
        </w:tc>
        <w:tc>
          <w:tcPr>
            <w:tcW w:w="143" w:type="dxa"/>
          </w:tcPr>
          <w:p w:rsidR="00B000FF" w:rsidRPr="002D170B" w:rsidRDefault="00B000FF">
            <w:pPr>
              <w:rPr>
                <w:lang w:val="ru-RU"/>
              </w:rPr>
            </w:pPr>
          </w:p>
        </w:tc>
      </w:tr>
      <w:tr w:rsidR="00B000FF" w:rsidRPr="002D170B">
        <w:trPr>
          <w:trHeight w:hRule="exact" w:val="29"/>
        </w:trPr>
        <w:tc>
          <w:tcPr>
            <w:tcW w:w="10788" w:type="dxa"/>
            <w:gridSpan w:val="7"/>
            <w:tcBorders>
              <w:top w:val="single" w:sz="16" w:space="0" w:color="000000"/>
            </w:tcBorders>
            <w:shd w:val="clear" w:color="FFFFFF" w:fill="FFFFFF"/>
            <w:tcMar>
              <w:left w:w="4" w:type="dxa"/>
              <w:right w:w="4" w:type="dxa"/>
            </w:tcMar>
          </w:tcPr>
          <w:p w:rsidR="00B000FF" w:rsidRPr="002D170B" w:rsidRDefault="00B000FF">
            <w:pPr>
              <w:rPr>
                <w:lang w:val="ru-RU"/>
              </w:rPr>
            </w:pPr>
          </w:p>
        </w:tc>
      </w:tr>
      <w:tr w:rsidR="00B000FF" w:rsidRPr="002D170B">
        <w:trPr>
          <w:trHeight w:hRule="exact" w:val="248"/>
        </w:trPr>
        <w:tc>
          <w:tcPr>
            <w:tcW w:w="143" w:type="dxa"/>
          </w:tcPr>
          <w:p w:rsidR="00B000FF" w:rsidRPr="002D170B" w:rsidRDefault="00B000FF">
            <w:pPr>
              <w:rPr>
                <w:lang w:val="ru-RU"/>
              </w:rPr>
            </w:pPr>
          </w:p>
        </w:tc>
        <w:tc>
          <w:tcPr>
            <w:tcW w:w="1844" w:type="dxa"/>
          </w:tcPr>
          <w:p w:rsidR="00B000FF" w:rsidRPr="002D170B" w:rsidRDefault="00B000FF">
            <w:pPr>
              <w:rPr>
                <w:lang w:val="ru-RU"/>
              </w:rPr>
            </w:pPr>
          </w:p>
        </w:tc>
        <w:tc>
          <w:tcPr>
            <w:tcW w:w="2694" w:type="dxa"/>
          </w:tcPr>
          <w:p w:rsidR="00B000FF" w:rsidRPr="002D170B" w:rsidRDefault="00B000FF">
            <w:pPr>
              <w:rPr>
                <w:lang w:val="ru-RU"/>
              </w:rPr>
            </w:pPr>
          </w:p>
        </w:tc>
        <w:tc>
          <w:tcPr>
            <w:tcW w:w="3545" w:type="dxa"/>
          </w:tcPr>
          <w:p w:rsidR="00B000FF" w:rsidRPr="002D170B" w:rsidRDefault="00B000FF">
            <w:pPr>
              <w:rPr>
                <w:lang w:val="ru-RU"/>
              </w:rPr>
            </w:pPr>
          </w:p>
        </w:tc>
        <w:tc>
          <w:tcPr>
            <w:tcW w:w="1560" w:type="dxa"/>
          </w:tcPr>
          <w:p w:rsidR="00B000FF" w:rsidRPr="002D170B" w:rsidRDefault="00B000FF">
            <w:pPr>
              <w:rPr>
                <w:lang w:val="ru-RU"/>
              </w:rPr>
            </w:pPr>
          </w:p>
        </w:tc>
        <w:tc>
          <w:tcPr>
            <w:tcW w:w="852" w:type="dxa"/>
          </w:tcPr>
          <w:p w:rsidR="00B000FF" w:rsidRPr="002D170B" w:rsidRDefault="00B000FF">
            <w:pPr>
              <w:rPr>
                <w:lang w:val="ru-RU"/>
              </w:rPr>
            </w:pPr>
          </w:p>
        </w:tc>
        <w:tc>
          <w:tcPr>
            <w:tcW w:w="143" w:type="dxa"/>
          </w:tcPr>
          <w:p w:rsidR="00B000FF" w:rsidRPr="002D170B" w:rsidRDefault="00B000FF">
            <w:pPr>
              <w:rPr>
                <w:lang w:val="ru-RU"/>
              </w:rPr>
            </w:pPr>
          </w:p>
        </w:tc>
      </w:tr>
      <w:tr w:rsidR="00B000FF" w:rsidRPr="002D170B">
        <w:trPr>
          <w:trHeight w:hRule="exact" w:val="277"/>
        </w:trPr>
        <w:tc>
          <w:tcPr>
            <w:tcW w:w="143" w:type="dxa"/>
          </w:tcPr>
          <w:p w:rsidR="00B000FF" w:rsidRPr="002D170B" w:rsidRDefault="00B000FF">
            <w:pPr>
              <w:rPr>
                <w:lang w:val="ru-RU"/>
              </w:rPr>
            </w:pPr>
          </w:p>
        </w:tc>
        <w:tc>
          <w:tcPr>
            <w:tcW w:w="1844" w:type="dxa"/>
          </w:tcPr>
          <w:p w:rsidR="00B000FF" w:rsidRPr="002D170B" w:rsidRDefault="00B000FF">
            <w:pPr>
              <w:rPr>
                <w:lang w:val="ru-RU"/>
              </w:rPr>
            </w:pPr>
          </w:p>
        </w:tc>
        <w:tc>
          <w:tcPr>
            <w:tcW w:w="6252" w:type="dxa"/>
            <w:gridSpan w:val="2"/>
            <w:shd w:val="clear" w:color="000000" w:fill="FFFFFF"/>
            <w:tcMar>
              <w:left w:w="34" w:type="dxa"/>
              <w:right w:w="34" w:type="dxa"/>
            </w:tcMar>
          </w:tcPr>
          <w:p w:rsidR="00B000FF" w:rsidRPr="002D170B" w:rsidRDefault="002D170B">
            <w:pPr>
              <w:spacing w:after="0" w:line="240" w:lineRule="auto"/>
              <w:jc w:val="center"/>
              <w:rPr>
                <w:sz w:val="19"/>
                <w:szCs w:val="19"/>
                <w:lang w:val="ru-RU"/>
              </w:rPr>
            </w:pPr>
            <w:r w:rsidRPr="002D170B">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B000FF" w:rsidRPr="002D170B" w:rsidRDefault="00B000FF">
            <w:pPr>
              <w:rPr>
                <w:lang w:val="ru-RU"/>
              </w:rPr>
            </w:pPr>
          </w:p>
        </w:tc>
        <w:tc>
          <w:tcPr>
            <w:tcW w:w="852" w:type="dxa"/>
          </w:tcPr>
          <w:p w:rsidR="00B000FF" w:rsidRPr="002D170B" w:rsidRDefault="00B000FF">
            <w:pPr>
              <w:rPr>
                <w:lang w:val="ru-RU"/>
              </w:rPr>
            </w:pPr>
          </w:p>
        </w:tc>
        <w:tc>
          <w:tcPr>
            <w:tcW w:w="143" w:type="dxa"/>
          </w:tcPr>
          <w:p w:rsidR="00B000FF" w:rsidRPr="002D170B" w:rsidRDefault="00B000FF">
            <w:pPr>
              <w:rPr>
                <w:lang w:val="ru-RU"/>
              </w:rPr>
            </w:pPr>
          </w:p>
        </w:tc>
      </w:tr>
      <w:tr w:rsidR="00B000FF" w:rsidRPr="002D170B">
        <w:trPr>
          <w:trHeight w:hRule="exact" w:val="138"/>
        </w:trPr>
        <w:tc>
          <w:tcPr>
            <w:tcW w:w="143" w:type="dxa"/>
          </w:tcPr>
          <w:p w:rsidR="00B000FF" w:rsidRPr="002D170B" w:rsidRDefault="00B000FF">
            <w:pPr>
              <w:rPr>
                <w:lang w:val="ru-RU"/>
              </w:rPr>
            </w:pPr>
          </w:p>
        </w:tc>
        <w:tc>
          <w:tcPr>
            <w:tcW w:w="1844" w:type="dxa"/>
          </w:tcPr>
          <w:p w:rsidR="00B000FF" w:rsidRPr="002D170B" w:rsidRDefault="00B000FF">
            <w:pPr>
              <w:rPr>
                <w:lang w:val="ru-RU"/>
              </w:rPr>
            </w:pPr>
          </w:p>
        </w:tc>
        <w:tc>
          <w:tcPr>
            <w:tcW w:w="2694" w:type="dxa"/>
          </w:tcPr>
          <w:p w:rsidR="00B000FF" w:rsidRPr="002D170B" w:rsidRDefault="00B000FF">
            <w:pPr>
              <w:rPr>
                <w:lang w:val="ru-RU"/>
              </w:rPr>
            </w:pPr>
          </w:p>
        </w:tc>
        <w:tc>
          <w:tcPr>
            <w:tcW w:w="3545" w:type="dxa"/>
          </w:tcPr>
          <w:p w:rsidR="00B000FF" w:rsidRPr="002D170B" w:rsidRDefault="00B000FF">
            <w:pPr>
              <w:rPr>
                <w:lang w:val="ru-RU"/>
              </w:rPr>
            </w:pPr>
          </w:p>
        </w:tc>
        <w:tc>
          <w:tcPr>
            <w:tcW w:w="1560" w:type="dxa"/>
          </w:tcPr>
          <w:p w:rsidR="00B000FF" w:rsidRPr="002D170B" w:rsidRDefault="00B000FF">
            <w:pPr>
              <w:rPr>
                <w:lang w:val="ru-RU"/>
              </w:rPr>
            </w:pPr>
          </w:p>
        </w:tc>
        <w:tc>
          <w:tcPr>
            <w:tcW w:w="852" w:type="dxa"/>
          </w:tcPr>
          <w:p w:rsidR="00B000FF" w:rsidRPr="002D170B" w:rsidRDefault="00B000FF">
            <w:pPr>
              <w:rPr>
                <w:lang w:val="ru-RU"/>
              </w:rPr>
            </w:pPr>
          </w:p>
        </w:tc>
        <w:tc>
          <w:tcPr>
            <w:tcW w:w="143" w:type="dxa"/>
          </w:tcPr>
          <w:p w:rsidR="00B000FF" w:rsidRPr="002D170B" w:rsidRDefault="00B000FF">
            <w:pPr>
              <w:rPr>
                <w:lang w:val="ru-RU"/>
              </w:rPr>
            </w:pPr>
          </w:p>
        </w:tc>
      </w:tr>
      <w:tr w:rsidR="00B000FF" w:rsidRPr="002D170B">
        <w:trPr>
          <w:trHeight w:hRule="exact" w:val="2500"/>
        </w:trPr>
        <w:tc>
          <w:tcPr>
            <w:tcW w:w="143" w:type="dxa"/>
          </w:tcPr>
          <w:p w:rsidR="00B000FF" w:rsidRPr="002D170B" w:rsidRDefault="00B000FF">
            <w:pPr>
              <w:rPr>
                <w:lang w:val="ru-RU"/>
              </w:rPr>
            </w:pPr>
          </w:p>
        </w:tc>
        <w:tc>
          <w:tcPr>
            <w:tcW w:w="10504" w:type="dxa"/>
            <w:gridSpan w:val="5"/>
            <w:shd w:val="clear" w:color="000000" w:fill="FFFFFF"/>
            <w:tcMar>
              <w:left w:w="34" w:type="dxa"/>
              <w:right w:w="34" w:type="dxa"/>
            </w:tcMar>
          </w:tcPr>
          <w:p w:rsidR="00B000FF" w:rsidRPr="002D170B" w:rsidRDefault="002D170B">
            <w:pPr>
              <w:spacing w:after="0" w:line="240" w:lineRule="auto"/>
              <w:rPr>
                <w:lang w:val="ru-RU"/>
              </w:rPr>
            </w:pPr>
            <w:r w:rsidRPr="002D170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B000FF" w:rsidRPr="002D170B" w:rsidRDefault="00B000FF">
            <w:pPr>
              <w:spacing w:after="0" w:line="240" w:lineRule="auto"/>
              <w:rPr>
                <w:lang w:val="ru-RU"/>
              </w:rPr>
            </w:pPr>
          </w:p>
          <w:p w:rsidR="00B000FF" w:rsidRPr="002D170B" w:rsidRDefault="002D170B">
            <w:pPr>
              <w:spacing w:after="0" w:line="240" w:lineRule="auto"/>
              <w:rPr>
                <w:lang w:val="ru-RU"/>
              </w:rPr>
            </w:pPr>
            <w:r w:rsidRPr="002D170B">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Государственного, муниципального управления и экономической безопасности</w:t>
            </w:r>
          </w:p>
          <w:p w:rsidR="00B000FF" w:rsidRPr="002D170B" w:rsidRDefault="00B000FF">
            <w:pPr>
              <w:spacing w:after="0" w:line="240" w:lineRule="auto"/>
              <w:rPr>
                <w:lang w:val="ru-RU"/>
              </w:rPr>
            </w:pPr>
          </w:p>
          <w:p w:rsidR="00B000FF" w:rsidRPr="002D170B" w:rsidRDefault="002D170B">
            <w:pPr>
              <w:spacing w:after="0" w:line="240" w:lineRule="auto"/>
              <w:rPr>
                <w:lang w:val="ru-RU"/>
              </w:rPr>
            </w:pPr>
            <w:r w:rsidRPr="002D170B">
              <w:rPr>
                <w:rFonts w:ascii="Times New Roman" w:hAnsi="Times New Roman" w:cs="Times New Roman"/>
                <w:color w:val="000000"/>
                <w:lang w:val="ru-RU"/>
              </w:rPr>
              <w:t>Зав. кафедрой д.э.н., проф. В.Б. Украинцев _________________</w:t>
            </w:r>
          </w:p>
          <w:p w:rsidR="00B000FF" w:rsidRPr="002D170B" w:rsidRDefault="00B000FF">
            <w:pPr>
              <w:spacing w:after="0" w:line="240" w:lineRule="auto"/>
              <w:rPr>
                <w:lang w:val="ru-RU"/>
              </w:rPr>
            </w:pPr>
          </w:p>
          <w:p w:rsidR="00B000FF" w:rsidRPr="002D170B" w:rsidRDefault="002D170B">
            <w:pPr>
              <w:spacing w:after="0" w:line="240" w:lineRule="auto"/>
              <w:rPr>
                <w:lang w:val="ru-RU"/>
              </w:rPr>
            </w:pPr>
            <w:r w:rsidRPr="002D170B">
              <w:rPr>
                <w:rFonts w:ascii="Times New Roman" w:hAnsi="Times New Roman" w:cs="Times New Roman"/>
                <w:color w:val="000000"/>
                <w:lang w:val="ru-RU"/>
              </w:rPr>
              <w:t>Программу составил(и):  к.э.н., доцент, Канаки ВВ _________________</w:t>
            </w:r>
          </w:p>
        </w:tc>
        <w:tc>
          <w:tcPr>
            <w:tcW w:w="143" w:type="dxa"/>
          </w:tcPr>
          <w:p w:rsidR="00B000FF" w:rsidRPr="002D170B" w:rsidRDefault="00B000FF">
            <w:pPr>
              <w:rPr>
                <w:lang w:val="ru-RU"/>
              </w:rPr>
            </w:pPr>
          </w:p>
        </w:tc>
      </w:tr>
      <w:tr w:rsidR="00B000FF" w:rsidRPr="002D170B">
        <w:trPr>
          <w:trHeight w:hRule="exact" w:val="138"/>
        </w:trPr>
        <w:tc>
          <w:tcPr>
            <w:tcW w:w="143" w:type="dxa"/>
          </w:tcPr>
          <w:p w:rsidR="00B000FF" w:rsidRPr="002D170B" w:rsidRDefault="00B000FF">
            <w:pPr>
              <w:rPr>
                <w:lang w:val="ru-RU"/>
              </w:rPr>
            </w:pPr>
          </w:p>
        </w:tc>
        <w:tc>
          <w:tcPr>
            <w:tcW w:w="1844" w:type="dxa"/>
          </w:tcPr>
          <w:p w:rsidR="00B000FF" w:rsidRPr="002D170B" w:rsidRDefault="00B000FF">
            <w:pPr>
              <w:rPr>
                <w:lang w:val="ru-RU"/>
              </w:rPr>
            </w:pPr>
          </w:p>
        </w:tc>
        <w:tc>
          <w:tcPr>
            <w:tcW w:w="2694" w:type="dxa"/>
          </w:tcPr>
          <w:p w:rsidR="00B000FF" w:rsidRPr="002D170B" w:rsidRDefault="00B000FF">
            <w:pPr>
              <w:rPr>
                <w:lang w:val="ru-RU"/>
              </w:rPr>
            </w:pPr>
          </w:p>
        </w:tc>
        <w:tc>
          <w:tcPr>
            <w:tcW w:w="3545" w:type="dxa"/>
          </w:tcPr>
          <w:p w:rsidR="00B000FF" w:rsidRPr="002D170B" w:rsidRDefault="00B000FF">
            <w:pPr>
              <w:rPr>
                <w:lang w:val="ru-RU"/>
              </w:rPr>
            </w:pPr>
          </w:p>
        </w:tc>
        <w:tc>
          <w:tcPr>
            <w:tcW w:w="1560" w:type="dxa"/>
          </w:tcPr>
          <w:p w:rsidR="00B000FF" w:rsidRPr="002D170B" w:rsidRDefault="00B000FF">
            <w:pPr>
              <w:rPr>
                <w:lang w:val="ru-RU"/>
              </w:rPr>
            </w:pPr>
          </w:p>
        </w:tc>
        <w:tc>
          <w:tcPr>
            <w:tcW w:w="852" w:type="dxa"/>
          </w:tcPr>
          <w:p w:rsidR="00B000FF" w:rsidRPr="002D170B" w:rsidRDefault="00B000FF">
            <w:pPr>
              <w:rPr>
                <w:lang w:val="ru-RU"/>
              </w:rPr>
            </w:pPr>
          </w:p>
        </w:tc>
        <w:tc>
          <w:tcPr>
            <w:tcW w:w="143" w:type="dxa"/>
          </w:tcPr>
          <w:p w:rsidR="00B000FF" w:rsidRPr="002D170B" w:rsidRDefault="00B000FF">
            <w:pPr>
              <w:rPr>
                <w:lang w:val="ru-RU"/>
              </w:rPr>
            </w:pPr>
          </w:p>
        </w:tc>
      </w:tr>
      <w:tr w:rsidR="00B000FF" w:rsidRPr="002D170B">
        <w:trPr>
          <w:trHeight w:hRule="exact" w:val="29"/>
        </w:trPr>
        <w:tc>
          <w:tcPr>
            <w:tcW w:w="10788" w:type="dxa"/>
            <w:gridSpan w:val="7"/>
            <w:tcBorders>
              <w:top w:val="single" w:sz="16" w:space="0" w:color="000000"/>
            </w:tcBorders>
            <w:shd w:val="clear" w:color="FFFFFF" w:fill="FFFFFF"/>
            <w:tcMar>
              <w:left w:w="4" w:type="dxa"/>
              <w:right w:w="4" w:type="dxa"/>
            </w:tcMar>
          </w:tcPr>
          <w:p w:rsidR="00B000FF" w:rsidRPr="002D170B" w:rsidRDefault="00B000FF">
            <w:pPr>
              <w:rPr>
                <w:lang w:val="ru-RU"/>
              </w:rPr>
            </w:pPr>
          </w:p>
        </w:tc>
      </w:tr>
      <w:tr w:rsidR="00B000FF" w:rsidRPr="002D170B">
        <w:trPr>
          <w:trHeight w:hRule="exact" w:val="248"/>
        </w:trPr>
        <w:tc>
          <w:tcPr>
            <w:tcW w:w="143" w:type="dxa"/>
          </w:tcPr>
          <w:p w:rsidR="00B000FF" w:rsidRPr="002D170B" w:rsidRDefault="00B000FF">
            <w:pPr>
              <w:rPr>
                <w:lang w:val="ru-RU"/>
              </w:rPr>
            </w:pPr>
          </w:p>
        </w:tc>
        <w:tc>
          <w:tcPr>
            <w:tcW w:w="1844" w:type="dxa"/>
          </w:tcPr>
          <w:p w:rsidR="00B000FF" w:rsidRPr="002D170B" w:rsidRDefault="00B000FF">
            <w:pPr>
              <w:rPr>
                <w:lang w:val="ru-RU"/>
              </w:rPr>
            </w:pPr>
          </w:p>
        </w:tc>
        <w:tc>
          <w:tcPr>
            <w:tcW w:w="2694" w:type="dxa"/>
          </w:tcPr>
          <w:p w:rsidR="00B000FF" w:rsidRPr="002D170B" w:rsidRDefault="00B000FF">
            <w:pPr>
              <w:rPr>
                <w:lang w:val="ru-RU"/>
              </w:rPr>
            </w:pPr>
          </w:p>
        </w:tc>
        <w:tc>
          <w:tcPr>
            <w:tcW w:w="3545" w:type="dxa"/>
          </w:tcPr>
          <w:p w:rsidR="00B000FF" w:rsidRPr="002D170B" w:rsidRDefault="00B000FF">
            <w:pPr>
              <w:rPr>
                <w:lang w:val="ru-RU"/>
              </w:rPr>
            </w:pPr>
          </w:p>
        </w:tc>
        <w:tc>
          <w:tcPr>
            <w:tcW w:w="1560" w:type="dxa"/>
          </w:tcPr>
          <w:p w:rsidR="00B000FF" w:rsidRPr="002D170B" w:rsidRDefault="00B000FF">
            <w:pPr>
              <w:rPr>
                <w:lang w:val="ru-RU"/>
              </w:rPr>
            </w:pPr>
          </w:p>
        </w:tc>
        <w:tc>
          <w:tcPr>
            <w:tcW w:w="852" w:type="dxa"/>
          </w:tcPr>
          <w:p w:rsidR="00B000FF" w:rsidRPr="002D170B" w:rsidRDefault="00B000FF">
            <w:pPr>
              <w:rPr>
                <w:lang w:val="ru-RU"/>
              </w:rPr>
            </w:pPr>
          </w:p>
        </w:tc>
        <w:tc>
          <w:tcPr>
            <w:tcW w:w="143" w:type="dxa"/>
          </w:tcPr>
          <w:p w:rsidR="00B000FF" w:rsidRPr="002D170B" w:rsidRDefault="00B000FF">
            <w:pPr>
              <w:rPr>
                <w:lang w:val="ru-RU"/>
              </w:rPr>
            </w:pPr>
          </w:p>
        </w:tc>
      </w:tr>
      <w:tr w:rsidR="00B000FF" w:rsidRPr="002D170B">
        <w:trPr>
          <w:trHeight w:hRule="exact" w:val="277"/>
        </w:trPr>
        <w:tc>
          <w:tcPr>
            <w:tcW w:w="143" w:type="dxa"/>
          </w:tcPr>
          <w:p w:rsidR="00B000FF" w:rsidRPr="002D170B" w:rsidRDefault="00B000FF">
            <w:pPr>
              <w:rPr>
                <w:lang w:val="ru-RU"/>
              </w:rPr>
            </w:pPr>
          </w:p>
        </w:tc>
        <w:tc>
          <w:tcPr>
            <w:tcW w:w="1844" w:type="dxa"/>
          </w:tcPr>
          <w:p w:rsidR="00B000FF" w:rsidRPr="002D170B" w:rsidRDefault="00B000FF">
            <w:pPr>
              <w:rPr>
                <w:lang w:val="ru-RU"/>
              </w:rPr>
            </w:pPr>
          </w:p>
        </w:tc>
        <w:tc>
          <w:tcPr>
            <w:tcW w:w="6252" w:type="dxa"/>
            <w:gridSpan w:val="2"/>
            <w:shd w:val="clear" w:color="000000" w:fill="FFFFFF"/>
            <w:tcMar>
              <w:left w:w="34" w:type="dxa"/>
              <w:right w:w="34" w:type="dxa"/>
            </w:tcMar>
          </w:tcPr>
          <w:p w:rsidR="00B000FF" w:rsidRPr="002D170B" w:rsidRDefault="002D170B">
            <w:pPr>
              <w:spacing w:after="0" w:line="240" w:lineRule="auto"/>
              <w:jc w:val="center"/>
              <w:rPr>
                <w:sz w:val="19"/>
                <w:szCs w:val="19"/>
                <w:lang w:val="ru-RU"/>
              </w:rPr>
            </w:pPr>
            <w:r w:rsidRPr="002D170B">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B000FF" w:rsidRPr="002D170B" w:rsidRDefault="00B000FF">
            <w:pPr>
              <w:rPr>
                <w:lang w:val="ru-RU"/>
              </w:rPr>
            </w:pPr>
          </w:p>
        </w:tc>
        <w:tc>
          <w:tcPr>
            <w:tcW w:w="852" w:type="dxa"/>
          </w:tcPr>
          <w:p w:rsidR="00B000FF" w:rsidRPr="002D170B" w:rsidRDefault="00B000FF">
            <w:pPr>
              <w:rPr>
                <w:lang w:val="ru-RU"/>
              </w:rPr>
            </w:pPr>
          </w:p>
        </w:tc>
        <w:tc>
          <w:tcPr>
            <w:tcW w:w="143" w:type="dxa"/>
          </w:tcPr>
          <w:p w:rsidR="00B000FF" w:rsidRPr="002D170B" w:rsidRDefault="00B000FF">
            <w:pPr>
              <w:rPr>
                <w:lang w:val="ru-RU"/>
              </w:rPr>
            </w:pPr>
          </w:p>
        </w:tc>
      </w:tr>
      <w:tr w:rsidR="00B000FF" w:rsidRPr="002D170B">
        <w:trPr>
          <w:trHeight w:hRule="exact" w:val="138"/>
        </w:trPr>
        <w:tc>
          <w:tcPr>
            <w:tcW w:w="143" w:type="dxa"/>
          </w:tcPr>
          <w:p w:rsidR="00B000FF" w:rsidRPr="002D170B" w:rsidRDefault="00B000FF">
            <w:pPr>
              <w:rPr>
                <w:lang w:val="ru-RU"/>
              </w:rPr>
            </w:pPr>
          </w:p>
        </w:tc>
        <w:tc>
          <w:tcPr>
            <w:tcW w:w="1844" w:type="dxa"/>
          </w:tcPr>
          <w:p w:rsidR="00B000FF" w:rsidRPr="002D170B" w:rsidRDefault="00B000FF">
            <w:pPr>
              <w:rPr>
                <w:lang w:val="ru-RU"/>
              </w:rPr>
            </w:pPr>
          </w:p>
        </w:tc>
        <w:tc>
          <w:tcPr>
            <w:tcW w:w="2694" w:type="dxa"/>
          </w:tcPr>
          <w:p w:rsidR="00B000FF" w:rsidRPr="002D170B" w:rsidRDefault="00B000FF">
            <w:pPr>
              <w:rPr>
                <w:lang w:val="ru-RU"/>
              </w:rPr>
            </w:pPr>
          </w:p>
        </w:tc>
        <w:tc>
          <w:tcPr>
            <w:tcW w:w="3545" w:type="dxa"/>
          </w:tcPr>
          <w:p w:rsidR="00B000FF" w:rsidRPr="002D170B" w:rsidRDefault="00B000FF">
            <w:pPr>
              <w:rPr>
                <w:lang w:val="ru-RU"/>
              </w:rPr>
            </w:pPr>
          </w:p>
        </w:tc>
        <w:tc>
          <w:tcPr>
            <w:tcW w:w="1560" w:type="dxa"/>
          </w:tcPr>
          <w:p w:rsidR="00B000FF" w:rsidRPr="002D170B" w:rsidRDefault="00B000FF">
            <w:pPr>
              <w:rPr>
                <w:lang w:val="ru-RU"/>
              </w:rPr>
            </w:pPr>
          </w:p>
        </w:tc>
        <w:tc>
          <w:tcPr>
            <w:tcW w:w="852" w:type="dxa"/>
          </w:tcPr>
          <w:p w:rsidR="00B000FF" w:rsidRPr="002D170B" w:rsidRDefault="00B000FF">
            <w:pPr>
              <w:rPr>
                <w:lang w:val="ru-RU"/>
              </w:rPr>
            </w:pPr>
          </w:p>
        </w:tc>
        <w:tc>
          <w:tcPr>
            <w:tcW w:w="143" w:type="dxa"/>
          </w:tcPr>
          <w:p w:rsidR="00B000FF" w:rsidRPr="002D170B" w:rsidRDefault="00B000FF">
            <w:pPr>
              <w:rPr>
                <w:lang w:val="ru-RU"/>
              </w:rPr>
            </w:pPr>
          </w:p>
        </w:tc>
      </w:tr>
      <w:tr w:rsidR="00B000FF" w:rsidRPr="002D170B">
        <w:trPr>
          <w:trHeight w:hRule="exact" w:val="2222"/>
        </w:trPr>
        <w:tc>
          <w:tcPr>
            <w:tcW w:w="143" w:type="dxa"/>
          </w:tcPr>
          <w:p w:rsidR="00B000FF" w:rsidRPr="002D170B" w:rsidRDefault="00B000FF">
            <w:pPr>
              <w:rPr>
                <w:lang w:val="ru-RU"/>
              </w:rPr>
            </w:pPr>
          </w:p>
        </w:tc>
        <w:tc>
          <w:tcPr>
            <w:tcW w:w="10504" w:type="dxa"/>
            <w:gridSpan w:val="5"/>
            <w:shd w:val="clear" w:color="000000" w:fill="FFFFFF"/>
            <w:tcMar>
              <w:left w:w="34" w:type="dxa"/>
              <w:right w:w="34" w:type="dxa"/>
            </w:tcMar>
          </w:tcPr>
          <w:p w:rsidR="00B000FF" w:rsidRPr="002D170B" w:rsidRDefault="002D170B">
            <w:pPr>
              <w:spacing w:after="0" w:line="240" w:lineRule="auto"/>
              <w:rPr>
                <w:lang w:val="ru-RU"/>
              </w:rPr>
            </w:pPr>
            <w:r w:rsidRPr="002D170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B000FF" w:rsidRPr="002D170B" w:rsidRDefault="00B000FF">
            <w:pPr>
              <w:spacing w:after="0" w:line="240" w:lineRule="auto"/>
              <w:rPr>
                <w:lang w:val="ru-RU"/>
              </w:rPr>
            </w:pPr>
          </w:p>
          <w:p w:rsidR="00B000FF" w:rsidRPr="002D170B" w:rsidRDefault="002D170B">
            <w:pPr>
              <w:spacing w:after="0" w:line="240" w:lineRule="auto"/>
              <w:rPr>
                <w:lang w:val="ru-RU"/>
              </w:rPr>
            </w:pPr>
            <w:r w:rsidRPr="002D170B">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Государственного, муниципального управления и экономической безопасности</w:t>
            </w:r>
          </w:p>
          <w:p w:rsidR="00B000FF" w:rsidRPr="002D170B" w:rsidRDefault="00B000FF">
            <w:pPr>
              <w:spacing w:after="0" w:line="240" w:lineRule="auto"/>
              <w:rPr>
                <w:lang w:val="ru-RU"/>
              </w:rPr>
            </w:pPr>
          </w:p>
          <w:p w:rsidR="00B000FF" w:rsidRPr="002D170B" w:rsidRDefault="002D170B">
            <w:pPr>
              <w:spacing w:after="0" w:line="240" w:lineRule="auto"/>
              <w:rPr>
                <w:lang w:val="ru-RU"/>
              </w:rPr>
            </w:pPr>
            <w:r w:rsidRPr="002D170B">
              <w:rPr>
                <w:rFonts w:ascii="Times New Roman" w:hAnsi="Times New Roman" w:cs="Times New Roman"/>
                <w:color w:val="000000"/>
                <w:lang w:val="ru-RU"/>
              </w:rPr>
              <w:t>Зав. кафедрой: д.э.н., проф. В.Б. Украинцев _________________</w:t>
            </w:r>
          </w:p>
          <w:p w:rsidR="00B000FF" w:rsidRPr="002D170B" w:rsidRDefault="00B000FF">
            <w:pPr>
              <w:spacing w:after="0" w:line="240" w:lineRule="auto"/>
              <w:rPr>
                <w:lang w:val="ru-RU"/>
              </w:rPr>
            </w:pPr>
          </w:p>
          <w:p w:rsidR="00B000FF" w:rsidRPr="002D170B" w:rsidRDefault="002D170B">
            <w:pPr>
              <w:spacing w:after="0" w:line="240" w:lineRule="auto"/>
              <w:rPr>
                <w:lang w:val="ru-RU"/>
              </w:rPr>
            </w:pPr>
            <w:r w:rsidRPr="002D170B">
              <w:rPr>
                <w:rFonts w:ascii="Times New Roman" w:hAnsi="Times New Roman" w:cs="Times New Roman"/>
                <w:color w:val="000000"/>
                <w:lang w:val="ru-RU"/>
              </w:rPr>
              <w:t>Программу составил(и):  к.э.н., доцент, Канаки ВВ _________________</w:t>
            </w:r>
          </w:p>
        </w:tc>
        <w:tc>
          <w:tcPr>
            <w:tcW w:w="143" w:type="dxa"/>
          </w:tcPr>
          <w:p w:rsidR="00B000FF" w:rsidRPr="002D170B" w:rsidRDefault="00B000FF">
            <w:pPr>
              <w:rPr>
                <w:lang w:val="ru-RU"/>
              </w:rPr>
            </w:pPr>
          </w:p>
        </w:tc>
      </w:tr>
      <w:tr w:rsidR="00B000FF" w:rsidRPr="002D170B">
        <w:trPr>
          <w:trHeight w:hRule="exact" w:val="138"/>
        </w:trPr>
        <w:tc>
          <w:tcPr>
            <w:tcW w:w="143" w:type="dxa"/>
          </w:tcPr>
          <w:p w:rsidR="00B000FF" w:rsidRPr="002D170B" w:rsidRDefault="00B000FF">
            <w:pPr>
              <w:rPr>
                <w:lang w:val="ru-RU"/>
              </w:rPr>
            </w:pPr>
          </w:p>
        </w:tc>
        <w:tc>
          <w:tcPr>
            <w:tcW w:w="1844" w:type="dxa"/>
          </w:tcPr>
          <w:p w:rsidR="00B000FF" w:rsidRPr="002D170B" w:rsidRDefault="00B000FF">
            <w:pPr>
              <w:rPr>
                <w:lang w:val="ru-RU"/>
              </w:rPr>
            </w:pPr>
          </w:p>
        </w:tc>
        <w:tc>
          <w:tcPr>
            <w:tcW w:w="2694" w:type="dxa"/>
          </w:tcPr>
          <w:p w:rsidR="00B000FF" w:rsidRPr="002D170B" w:rsidRDefault="00B000FF">
            <w:pPr>
              <w:rPr>
                <w:lang w:val="ru-RU"/>
              </w:rPr>
            </w:pPr>
          </w:p>
        </w:tc>
        <w:tc>
          <w:tcPr>
            <w:tcW w:w="3545" w:type="dxa"/>
          </w:tcPr>
          <w:p w:rsidR="00B000FF" w:rsidRPr="002D170B" w:rsidRDefault="00B000FF">
            <w:pPr>
              <w:rPr>
                <w:lang w:val="ru-RU"/>
              </w:rPr>
            </w:pPr>
          </w:p>
        </w:tc>
        <w:tc>
          <w:tcPr>
            <w:tcW w:w="1560" w:type="dxa"/>
          </w:tcPr>
          <w:p w:rsidR="00B000FF" w:rsidRPr="002D170B" w:rsidRDefault="00B000FF">
            <w:pPr>
              <w:rPr>
                <w:lang w:val="ru-RU"/>
              </w:rPr>
            </w:pPr>
          </w:p>
        </w:tc>
        <w:tc>
          <w:tcPr>
            <w:tcW w:w="852" w:type="dxa"/>
          </w:tcPr>
          <w:p w:rsidR="00B000FF" w:rsidRPr="002D170B" w:rsidRDefault="00B000FF">
            <w:pPr>
              <w:rPr>
                <w:lang w:val="ru-RU"/>
              </w:rPr>
            </w:pPr>
          </w:p>
        </w:tc>
        <w:tc>
          <w:tcPr>
            <w:tcW w:w="143" w:type="dxa"/>
          </w:tcPr>
          <w:p w:rsidR="00B000FF" w:rsidRPr="002D170B" w:rsidRDefault="00B000FF">
            <w:pPr>
              <w:rPr>
                <w:lang w:val="ru-RU"/>
              </w:rPr>
            </w:pPr>
          </w:p>
        </w:tc>
      </w:tr>
      <w:tr w:rsidR="00B000FF" w:rsidRPr="002D170B">
        <w:trPr>
          <w:trHeight w:hRule="exact" w:val="29"/>
        </w:trPr>
        <w:tc>
          <w:tcPr>
            <w:tcW w:w="10788" w:type="dxa"/>
            <w:gridSpan w:val="7"/>
            <w:tcBorders>
              <w:top w:val="single" w:sz="16" w:space="0" w:color="000000"/>
            </w:tcBorders>
            <w:shd w:val="clear" w:color="FFFFFF" w:fill="FFFFFF"/>
            <w:tcMar>
              <w:left w:w="4" w:type="dxa"/>
              <w:right w:w="4" w:type="dxa"/>
            </w:tcMar>
          </w:tcPr>
          <w:p w:rsidR="00B000FF" w:rsidRPr="002D170B" w:rsidRDefault="00B000FF">
            <w:pPr>
              <w:rPr>
                <w:lang w:val="ru-RU"/>
              </w:rPr>
            </w:pPr>
          </w:p>
        </w:tc>
      </w:tr>
      <w:tr w:rsidR="00B000FF" w:rsidRPr="002D170B">
        <w:trPr>
          <w:trHeight w:hRule="exact" w:val="387"/>
        </w:trPr>
        <w:tc>
          <w:tcPr>
            <w:tcW w:w="143" w:type="dxa"/>
          </w:tcPr>
          <w:p w:rsidR="00B000FF" w:rsidRPr="002D170B" w:rsidRDefault="00B000FF">
            <w:pPr>
              <w:rPr>
                <w:lang w:val="ru-RU"/>
              </w:rPr>
            </w:pPr>
          </w:p>
        </w:tc>
        <w:tc>
          <w:tcPr>
            <w:tcW w:w="1844" w:type="dxa"/>
          </w:tcPr>
          <w:p w:rsidR="00B000FF" w:rsidRPr="002D170B" w:rsidRDefault="00B000FF">
            <w:pPr>
              <w:rPr>
                <w:lang w:val="ru-RU"/>
              </w:rPr>
            </w:pPr>
          </w:p>
        </w:tc>
        <w:tc>
          <w:tcPr>
            <w:tcW w:w="2694" w:type="dxa"/>
          </w:tcPr>
          <w:p w:rsidR="00B000FF" w:rsidRPr="002D170B" w:rsidRDefault="00B000FF">
            <w:pPr>
              <w:rPr>
                <w:lang w:val="ru-RU"/>
              </w:rPr>
            </w:pPr>
          </w:p>
        </w:tc>
        <w:tc>
          <w:tcPr>
            <w:tcW w:w="3545" w:type="dxa"/>
          </w:tcPr>
          <w:p w:rsidR="00B000FF" w:rsidRPr="002D170B" w:rsidRDefault="00B000FF">
            <w:pPr>
              <w:rPr>
                <w:lang w:val="ru-RU"/>
              </w:rPr>
            </w:pPr>
          </w:p>
        </w:tc>
        <w:tc>
          <w:tcPr>
            <w:tcW w:w="1560" w:type="dxa"/>
          </w:tcPr>
          <w:p w:rsidR="00B000FF" w:rsidRPr="002D170B" w:rsidRDefault="00B000FF">
            <w:pPr>
              <w:rPr>
                <w:lang w:val="ru-RU"/>
              </w:rPr>
            </w:pPr>
          </w:p>
        </w:tc>
        <w:tc>
          <w:tcPr>
            <w:tcW w:w="852" w:type="dxa"/>
          </w:tcPr>
          <w:p w:rsidR="00B000FF" w:rsidRPr="002D170B" w:rsidRDefault="00B000FF">
            <w:pPr>
              <w:rPr>
                <w:lang w:val="ru-RU"/>
              </w:rPr>
            </w:pPr>
          </w:p>
        </w:tc>
        <w:tc>
          <w:tcPr>
            <w:tcW w:w="143" w:type="dxa"/>
          </w:tcPr>
          <w:p w:rsidR="00B000FF" w:rsidRPr="002D170B" w:rsidRDefault="00B000FF">
            <w:pPr>
              <w:rPr>
                <w:lang w:val="ru-RU"/>
              </w:rPr>
            </w:pPr>
          </w:p>
        </w:tc>
      </w:tr>
      <w:tr w:rsidR="00B000FF" w:rsidRPr="002D170B">
        <w:trPr>
          <w:trHeight w:hRule="exact" w:val="277"/>
        </w:trPr>
        <w:tc>
          <w:tcPr>
            <w:tcW w:w="143" w:type="dxa"/>
          </w:tcPr>
          <w:p w:rsidR="00B000FF" w:rsidRPr="002D170B" w:rsidRDefault="00B000FF">
            <w:pPr>
              <w:rPr>
                <w:lang w:val="ru-RU"/>
              </w:rPr>
            </w:pPr>
          </w:p>
        </w:tc>
        <w:tc>
          <w:tcPr>
            <w:tcW w:w="1844" w:type="dxa"/>
          </w:tcPr>
          <w:p w:rsidR="00B000FF" w:rsidRPr="002D170B" w:rsidRDefault="00B000FF">
            <w:pPr>
              <w:rPr>
                <w:lang w:val="ru-RU"/>
              </w:rPr>
            </w:pPr>
          </w:p>
        </w:tc>
        <w:tc>
          <w:tcPr>
            <w:tcW w:w="6252" w:type="dxa"/>
            <w:gridSpan w:val="2"/>
            <w:shd w:val="clear" w:color="000000" w:fill="FFFFFF"/>
            <w:tcMar>
              <w:left w:w="34" w:type="dxa"/>
              <w:right w:w="34" w:type="dxa"/>
            </w:tcMar>
          </w:tcPr>
          <w:p w:rsidR="00B000FF" w:rsidRPr="002D170B" w:rsidRDefault="002D170B">
            <w:pPr>
              <w:spacing w:after="0" w:line="240" w:lineRule="auto"/>
              <w:jc w:val="center"/>
              <w:rPr>
                <w:sz w:val="19"/>
                <w:szCs w:val="19"/>
                <w:lang w:val="ru-RU"/>
              </w:rPr>
            </w:pPr>
            <w:r w:rsidRPr="002D170B">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B000FF" w:rsidRPr="002D170B" w:rsidRDefault="00B000FF">
            <w:pPr>
              <w:rPr>
                <w:lang w:val="ru-RU"/>
              </w:rPr>
            </w:pPr>
          </w:p>
        </w:tc>
        <w:tc>
          <w:tcPr>
            <w:tcW w:w="852" w:type="dxa"/>
          </w:tcPr>
          <w:p w:rsidR="00B000FF" w:rsidRPr="002D170B" w:rsidRDefault="00B000FF">
            <w:pPr>
              <w:rPr>
                <w:lang w:val="ru-RU"/>
              </w:rPr>
            </w:pPr>
          </w:p>
        </w:tc>
        <w:tc>
          <w:tcPr>
            <w:tcW w:w="143" w:type="dxa"/>
          </w:tcPr>
          <w:p w:rsidR="00B000FF" w:rsidRPr="002D170B" w:rsidRDefault="00B000FF">
            <w:pPr>
              <w:rPr>
                <w:lang w:val="ru-RU"/>
              </w:rPr>
            </w:pPr>
          </w:p>
        </w:tc>
      </w:tr>
      <w:tr w:rsidR="00B000FF" w:rsidRPr="002D170B">
        <w:trPr>
          <w:trHeight w:hRule="exact" w:val="277"/>
        </w:trPr>
        <w:tc>
          <w:tcPr>
            <w:tcW w:w="143" w:type="dxa"/>
          </w:tcPr>
          <w:p w:rsidR="00B000FF" w:rsidRPr="002D170B" w:rsidRDefault="00B000FF">
            <w:pPr>
              <w:rPr>
                <w:lang w:val="ru-RU"/>
              </w:rPr>
            </w:pPr>
          </w:p>
        </w:tc>
        <w:tc>
          <w:tcPr>
            <w:tcW w:w="1844" w:type="dxa"/>
          </w:tcPr>
          <w:p w:rsidR="00B000FF" w:rsidRPr="002D170B" w:rsidRDefault="00B000FF">
            <w:pPr>
              <w:rPr>
                <w:lang w:val="ru-RU"/>
              </w:rPr>
            </w:pPr>
          </w:p>
        </w:tc>
        <w:tc>
          <w:tcPr>
            <w:tcW w:w="2694" w:type="dxa"/>
          </w:tcPr>
          <w:p w:rsidR="00B000FF" w:rsidRPr="002D170B" w:rsidRDefault="00B000FF">
            <w:pPr>
              <w:rPr>
                <w:lang w:val="ru-RU"/>
              </w:rPr>
            </w:pPr>
          </w:p>
        </w:tc>
        <w:tc>
          <w:tcPr>
            <w:tcW w:w="3545" w:type="dxa"/>
          </w:tcPr>
          <w:p w:rsidR="00B000FF" w:rsidRPr="002D170B" w:rsidRDefault="00B000FF">
            <w:pPr>
              <w:rPr>
                <w:lang w:val="ru-RU"/>
              </w:rPr>
            </w:pPr>
          </w:p>
        </w:tc>
        <w:tc>
          <w:tcPr>
            <w:tcW w:w="1560" w:type="dxa"/>
          </w:tcPr>
          <w:p w:rsidR="00B000FF" w:rsidRPr="002D170B" w:rsidRDefault="00B000FF">
            <w:pPr>
              <w:rPr>
                <w:lang w:val="ru-RU"/>
              </w:rPr>
            </w:pPr>
          </w:p>
        </w:tc>
        <w:tc>
          <w:tcPr>
            <w:tcW w:w="852" w:type="dxa"/>
          </w:tcPr>
          <w:p w:rsidR="00B000FF" w:rsidRPr="002D170B" w:rsidRDefault="00B000FF">
            <w:pPr>
              <w:rPr>
                <w:lang w:val="ru-RU"/>
              </w:rPr>
            </w:pPr>
          </w:p>
        </w:tc>
        <w:tc>
          <w:tcPr>
            <w:tcW w:w="143" w:type="dxa"/>
          </w:tcPr>
          <w:p w:rsidR="00B000FF" w:rsidRPr="002D170B" w:rsidRDefault="00B000FF">
            <w:pPr>
              <w:rPr>
                <w:lang w:val="ru-RU"/>
              </w:rPr>
            </w:pPr>
          </w:p>
        </w:tc>
      </w:tr>
      <w:tr w:rsidR="00B000FF" w:rsidRPr="002D170B">
        <w:trPr>
          <w:trHeight w:hRule="exact" w:val="2222"/>
        </w:trPr>
        <w:tc>
          <w:tcPr>
            <w:tcW w:w="143" w:type="dxa"/>
          </w:tcPr>
          <w:p w:rsidR="00B000FF" w:rsidRPr="002D170B" w:rsidRDefault="00B000FF">
            <w:pPr>
              <w:rPr>
                <w:lang w:val="ru-RU"/>
              </w:rPr>
            </w:pPr>
          </w:p>
        </w:tc>
        <w:tc>
          <w:tcPr>
            <w:tcW w:w="10504" w:type="dxa"/>
            <w:gridSpan w:val="5"/>
            <w:shd w:val="clear" w:color="000000" w:fill="FFFFFF"/>
            <w:tcMar>
              <w:left w:w="34" w:type="dxa"/>
              <w:right w:w="34" w:type="dxa"/>
            </w:tcMar>
          </w:tcPr>
          <w:p w:rsidR="00B000FF" w:rsidRPr="002D170B" w:rsidRDefault="002D170B">
            <w:pPr>
              <w:spacing w:after="0" w:line="240" w:lineRule="auto"/>
              <w:rPr>
                <w:lang w:val="ru-RU"/>
              </w:rPr>
            </w:pPr>
            <w:r w:rsidRPr="002D170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B000FF" w:rsidRPr="002D170B" w:rsidRDefault="00B000FF">
            <w:pPr>
              <w:spacing w:after="0" w:line="240" w:lineRule="auto"/>
              <w:rPr>
                <w:lang w:val="ru-RU"/>
              </w:rPr>
            </w:pPr>
          </w:p>
          <w:p w:rsidR="00B000FF" w:rsidRPr="002D170B" w:rsidRDefault="002D170B">
            <w:pPr>
              <w:spacing w:after="0" w:line="240" w:lineRule="auto"/>
              <w:rPr>
                <w:lang w:val="ru-RU"/>
              </w:rPr>
            </w:pPr>
            <w:r w:rsidRPr="002D170B">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Государственного, муниципального управления и экономической безопасности</w:t>
            </w:r>
          </w:p>
          <w:p w:rsidR="00B000FF" w:rsidRPr="002D170B" w:rsidRDefault="00B000FF">
            <w:pPr>
              <w:spacing w:after="0" w:line="240" w:lineRule="auto"/>
              <w:rPr>
                <w:lang w:val="ru-RU"/>
              </w:rPr>
            </w:pPr>
          </w:p>
          <w:p w:rsidR="00B000FF" w:rsidRPr="002D170B" w:rsidRDefault="002D170B">
            <w:pPr>
              <w:spacing w:after="0" w:line="240" w:lineRule="auto"/>
              <w:rPr>
                <w:lang w:val="ru-RU"/>
              </w:rPr>
            </w:pPr>
            <w:r w:rsidRPr="002D170B">
              <w:rPr>
                <w:rFonts w:ascii="Times New Roman" w:hAnsi="Times New Roman" w:cs="Times New Roman"/>
                <w:color w:val="000000"/>
                <w:lang w:val="ru-RU"/>
              </w:rPr>
              <w:t>Зав. кафедрой: д.э.н., проф. В.Б. Украинцев _________________</w:t>
            </w:r>
          </w:p>
          <w:p w:rsidR="00B000FF" w:rsidRPr="002D170B" w:rsidRDefault="00B000FF">
            <w:pPr>
              <w:spacing w:after="0" w:line="240" w:lineRule="auto"/>
              <w:rPr>
                <w:lang w:val="ru-RU"/>
              </w:rPr>
            </w:pPr>
          </w:p>
          <w:p w:rsidR="00B000FF" w:rsidRPr="002D170B" w:rsidRDefault="002D170B">
            <w:pPr>
              <w:spacing w:after="0" w:line="240" w:lineRule="auto"/>
              <w:rPr>
                <w:lang w:val="ru-RU"/>
              </w:rPr>
            </w:pPr>
            <w:r w:rsidRPr="002D170B">
              <w:rPr>
                <w:rFonts w:ascii="Times New Roman" w:hAnsi="Times New Roman" w:cs="Times New Roman"/>
                <w:color w:val="000000"/>
                <w:lang w:val="ru-RU"/>
              </w:rPr>
              <w:t>Программу составил(и):  к.э.н., доцент, Канаки ВВ _________________</w:t>
            </w:r>
          </w:p>
        </w:tc>
        <w:tc>
          <w:tcPr>
            <w:tcW w:w="143" w:type="dxa"/>
          </w:tcPr>
          <w:p w:rsidR="00B000FF" w:rsidRPr="002D170B" w:rsidRDefault="00B000FF">
            <w:pPr>
              <w:rPr>
                <w:lang w:val="ru-RU"/>
              </w:rPr>
            </w:pPr>
          </w:p>
        </w:tc>
      </w:tr>
    </w:tbl>
    <w:p w:rsidR="00B000FF" w:rsidRPr="002D170B" w:rsidRDefault="002D170B">
      <w:pPr>
        <w:rPr>
          <w:sz w:val="0"/>
          <w:szCs w:val="0"/>
          <w:lang w:val="ru-RU"/>
        </w:rPr>
      </w:pPr>
      <w:r w:rsidRPr="002D170B">
        <w:rPr>
          <w:lang w:val="ru-RU"/>
        </w:rPr>
        <w:br w:type="page"/>
      </w:r>
    </w:p>
    <w:tbl>
      <w:tblPr>
        <w:tblW w:w="0" w:type="auto"/>
        <w:tblCellMar>
          <w:left w:w="0" w:type="dxa"/>
          <w:right w:w="0" w:type="dxa"/>
        </w:tblCellMar>
        <w:tblLook w:val="04A0" w:firstRow="1" w:lastRow="0" w:firstColumn="1" w:lastColumn="0" w:noHBand="0" w:noVBand="1"/>
      </w:tblPr>
      <w:tblGrid>
        <w:gridCol w:w="777"/>
        <w:gridCol w:w="1976"/>
        <w:gridCol w:w="1752"/>
        <w:gridCol w:w="4799"/>
        <w:gridCol w:w="970"/>
      </w:tblGrid>
      <w:tr w:rsidR="00B000FF">
        <w:trPr>
          <w:trHeight w:hRule="exact" w:val="416"/>
        </w:trPr>
        <w:tc>
          <w:tcPr>
            <w:tcW w:w="4692" w:type="dxa"/>
            <w:gridSpan w:val="3"/>
            <w:shd w:val="clear" w:color="C0C0C0" w:fill="FFFFFF"/>
            <w:tcMar>
              <w:left w:w="34" w:type="dxa"/>
              <w:right w:w="34" w:type="dxa"/>
            </w:tcMar>
          </w:tcPr>
          <w:p w:rsidR="00B000FF" w:rsidRDefault="002D170B">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5104" w:type="dxa"/>
          </w:tcPr>
          <w:p w:rsidR="00B000FF" w:rsidRDefault="00B000FF"/>
        </w:tc>
        <w:tc>
          <w:tcPr>
            <w:tcW w:w="1007" w:type="dxa"/>
            <w:shd w:val="clear" w:color="C0C0C0" w:fill="FFFFFF"/>
            <w:tcMar>
              <w:left w:w="34" w:type="dxa"/>
              <w:right w:w="34" w:type="dxa"/>
            </w:tcMar>
          </w:tcPr>
          <w:p w:rsidR="00B000FF" w:rsidRDefault="002D170B">
            <w:pPr>
              <w:spacing w:after="0" w:line="240" w:lineRule="auto"/>
              <w:jc w:val="right"/>
              <w:rPr>
                <w:sz w:val="16"/>
                <w:szCs w:val="16"/>
              </w:rPr>
            </w:pPr>
            <w:r>
              <w:rPr>
                <w:rFonts w:ascii="Times New Roman" w:hAnsi="Times New Roman" w:cs="Times New Roman"/>
                <w:color w:val="C0C0C0"/>
                <w:sz w:val="16"/>
                <w:szCs w:val="16"/>
              </w:rPr>
              <w:t>стр. 4</w:t>
            </w:r>
          </w:p>
        </w:tc>
      </w:tr>
      <w:tr w:rsidR="00B000F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B000FF" w:rsidRPr="002D170B">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Цели освоения дисциплины: развитие у студентов личностных качеств, а также формирование общекультурных, профессиональных компетенций в соответствии с требованиями ФГОС по специальности 38.05.01 «Экономическая безопасность»</w:t>
            </w:r>
          </w:p>
        </w:tc>
      </w:tr>
      <w:tr w:rsidR="00B000FF" w:rsidRPr="002D170B">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Задачи: формирование  системы  знаний  о  современных  способах  обеспечения комплексной безопасности, организация эффективной   системы   профилактических и предупредительных мер обеспечения безопасности предприятия.</w:t>
            </w:r>
          </w:p>
        </w:tc>
      </w:tr>
      <w:tr w:rsidR="00B000FF" w:rsidRPr="002D170B">
        <w:trPr>
          <w:trHeight w:hRule="exact" w:val="277"/>
        </w:trPr>
        <w:tc>
          <w:tcPr>
            <w:tcW w:w="766" w:type="dxa"/>
          </w:tcPr>
          <w:p w:rsidR="00B000FF" w:rsidRPr="002D170B" w:rsidRDefault="00B000FF">
            <w:pPr>
              <w:rPr>
                <w:lang w:val="ru-RU"/>
              </w:rPr>
            </w:pPr>
          </w:p>
        </w:tc>
        <w:tc>
          <w:tcPr>
            <w:tcW w:w="2071" w:type="dxa"/>
          </w:tcPr>
          <w:p w:rsidR="00B000FF" w:rsidRPr="002D170B" w:rsidRDefault="00B000FF">
            <w:pPr>
              <w:rPr>
                <w:lang w:val="ru-RU"/>
              </w:rPr>
            </w:pPr>
          </w:p>
        </w:tc>
        <w:tc>
          <w:tcPr>
            <w:tcW w:w="1844" w:type="dxa"/>
          </w:tcPr>
          <w:p w:rsidR="00B000FF" w:rsidRPr="002D170B" w:rsidRDefault="00B000FF">
            <w:pPr>
              <w:rPr>
                <w:lang w:val="ru-RU"/>
              </w:rPr>
            </w:pPr>
          </w:p>
        </w:tc>
        <w:tc>
          <w:tcPr>
            <w:tcW w:w="5104" w:type="dxa"/>
          </w:tcPr>
          <w:p w:rsidR="00B000FF" w:rsidRPr="002D170B" w:rsidRDefault="00B000FF">
            <w:pPr>
              <w:rPr>
                <w:lang w:val="ru-RU"/>
              </w:rPr>
            </w:pPr>
          </w:p>
        </w:tc>
        <w:tc>
          <w:tcPr>
            <w:tcW w:w="993" w:type="dxa"/>
          </w:tcPr>
          <w:p w:rsidR="00B000FF" w:rsidRPr="002D170B" w:rsidRDefault="00B000FF">
            <w:pPr>
              <w:rPr>
                <w:lang w:val="ru-RU"/>
              </w:rPr>
            </w:pPr>
          </w:p>
        </w:tc>
      </w:tr>
      <w:tr w:rsidR="00B000FF" w:rsidRPr="002D170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000FF" w:rsidRPr="002D170B" w:rsidRDefault="002D170B">
            <w:pPr>
              <w:spacing w:after="0" w:line="240" w:lineRule="auto"/>
              <w:jc w:val="center"/>
              <w:rPr>
                <w:sz w:val="19"/>
                <w:szCs w:val="19"/>
                <w:lang w:val="ru-RU"/>
              </w:rPr>
            </w:pPr>
            <w:r w:rsidRPr="002D170B">
              <w:rPr>
                <w:rFonts w:ascii="Times New Roman" w:hAnsi="Times New Roman" w:cs="Times New Roman"/>
                <w:b/>
                <w:color w:val="000000"/>
                <w:sz w:val="19"/>
                <w:szCs w:val="19"/>
                <w:lang w:val="ru-RU"/>
              </w:rPr>
              <w:t>2. МЕСТО ДИСЦИПЛИНЫ В СТРУКТУРЕ ОБРАЗОВАТЕЛЬНОЙ ПРОГРАММЫ</w:t>
            </w:r>
          </w:p>
        </w:tc>
      </w:tr>
      <w:tr w:rsidR="00B000FF">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rPr>
                <w:sz w:val="19"/>
                <w:szCs w:val="19"/>
              </w:rPr>
            </w:pPr>
            <w:r>
              <w:rPr>
                <w:rFonts w:ascii="Times New Roman" w:hAnsi="Times New Roman" w:cs="Times New Roman"/>
                <w:color w:val="000000"/>
                <w:sz w:val="19"/>
                <w:szCs w:val="19"/>
              </w:rPr>
              <w:t>Б1.В</w:t>
            </w:r>
          </w:p>
        </w:tc>
      </w:tr>
      <w:tr w:rsidR="00B000FF" w:rsidRPr="002D170B">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b/>
                <w:color w:val="000000"/>
                <w:sz w:val="19"/>
                <w:szCs w:val="19"/>
                <w:lang w:val="ru-RU"/>
              </w:rPr>
              <w:t>Требования к предварительной подготовке обучающегося:</w:t>
            </w:r>
          </w:p>
        </w:tc>
      </w:tr>
      <w:tr w:rsidR="00B000FF" w:rsidRPr="002D170B">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Необходимыми условиями для успешного освоения дисциплины являются знания, умения и навыки, полученные в результате изучения дисциплин:</w:t>
            </w:r>
          </w:p>
        </w:tc>
      </w:tr>
      <w:tr w:rsidR="00B000F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B000FF" w:rsidRPr="002D170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Экономика и управление организацией (предприятием)</w:t>
            </w:r>
          </w:p>
        </w:tc>
      </w:tr>
      <w:tr w:rsidR="00B000FF">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rPr>
                <w:sz w:val="19"/>
                <w:szCs w:val="19"/>
              </w:rPr>
            </w:pPr>
            <w:r>
              <w:rPr>
                <w:rFonts w:ascii="Times New Roman" w:hAnsi="Times New Roman" w:cs="Times New Roman"/>
                <w:color w:val="000000"/>
                <w:sz w:val="19"/>
                <w:szCs w:val="19"/>
              </w:rPr>
              <w:t>Экономическая безопасность региона</w:t>
            </w:r>
          </w:p>
        </w:tc>
      </w:tr>
      <w:tr w:rsidR="00B000FF" w:rsidRPr="002D170B">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B000F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rPr>
                <w:sz w:val="19"/>
                <w:szCs w:val="19"/>
              </w:rPr>
            </w:pPr>
            <w:r>
              <w:rPr>
                <w:rFonts w:ascii="Times New Roman" w:hAnsi="Times New Roman" w:cs="Times New Roman"/>
                <w:color w:val="000000"/>
                <w:sz w:val="19"/>
                <w:szCs w:val="19"/>
              </w:rPr>
              <w:t>Специальная подготовка</w:t>
            </w:r>
          </w:p>
        </w:tc>
      </w:tr>
      <w:tr w:rsidR="00B000F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rPr>
                <w:sz w:val="19"/>
                <w:szCs w:val="19"/>
              </w:rPr>
            </w:pPr>
            <w:r>
              <w:rPr>
                <w:rFonts w:ascii="Times New Roman" w:hAnsi="Times New Roman" w:cs="Times New Roman"/>
                <w:color w:val="000000"/>
                <w:sz w:val="19"/>
                <w:szCs w:val="19"/>
              </w:rPr>
              <w:t>Судебная экономическая экспертиза</w:t>
            </w:r>
          </w:p>
        </w:tc>
      </w:tr>
      <w:tr w:rsidR="00B000FF" w:rsidRPr="002D170B">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Управление экспертизой системы экономической безопасности</w:t>
            </w:r>
          </w:p>
        </w:tc>
      </w:tr>
      <w:tr w:rsidR="00B000FF" w:rsidRPr="002D170B">
        <w:trPr>
          <w:trHeight w:hRule="exact" w:val="277"/>
        </w:trPr>
        <w:tc>
          <w:tcPr>
            <w:tcW w:w="766" w:type="dxa"/>
          </w:tcPr>
          <w:p w:rsidR="00B000FF" w:rsidRPr="002D170B" w:rsidRDefault="00B000FF">
            <w:pPr>
              <w:rPr>
                <w:lang w:val="ru-RU"/>
              </w:rPr>
            </w:pPr>
          </w:p>
        </w:tc>
        <w:tc>
          <w:tcPr>
            <w:tcW w:w="2071" w:type="dxa"/>
          </w:tcPr>
          <w:p w:rsidR="00B000FF" w:rsidRPr="002D170B" w:rsidRDefault="00B000FF">
            <w:pPr>
              <w:rPr>
                <w:lang w:val="ru-RU"/>
              </w:rPr>
            </w:pPr>
          </w:p>
        </w:tc>
        <w:tc>
          <w:tcPr>
            <w:tcW w:w="1844" w:type="dxa"/>
          </w:tcPr>
          <w:p w:rsidR="00B000FF" w:rsidRPr="002D170B" w:rsidRDefault="00B000FF">
            <w:pPr>
              <w:rPr>
                <w:lang w:val="ru-RU"/>
              </w:rPr>
            </w:pPr>
          </w:p>
        </w:tc>
        <w:tc>
          <w:tcPr>
            <w:tcW w:w="5104" w:type="dxa"/>
          </w:tcPr>
          <w:p w:rsidR="00B000FF" w:rsidRPr="002D170B" w:rsidRDefault="00B000FF">
            <w:pPr>
              <w:rPr>
                <w:lang w:val="ru-RU"/>
              </w:rPr>
            </w:pPr>
          </w:p>
        </w:tc>
        <w:tc>
          <w:tcPr>
            <w:tcW w:w="993" w:type="dxa"/>
          </w:tcPr>
          <w:p w:rsidR="00B000FF" w:rsidRPr="002D170B" w:rsidRDefault="00B000FF">
            <w:pPr>
              <w:rPr>
                <w:lang w:val="ru-RU"/>
              </w:rPr>
            </w:pPr>
          </w:p>
        </w:tc>
      </w:tr>
      <w:tr w:rsidR="00B000FF" w:rsidRPr="002D170B">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000FF" w:rsidRPr="002D170B" w:rsidRDefault="002D170B">
            <w:pPr>
              <w:spacing w:after="0" w:line="240" w:lineRule="auto"/>
              <w:jc w:val="center"/>
              <w:rPr>
                <w:sz w:val="19"/>
                <w:szCs w:val="19"/>
                <w:lang w:val="ru-RU"/>
              </w:rPr>
            </w:pPr>
            <w:r w:rsidRPr="002D170B">
              <w:rPr>
                <w:rFonts w:ascii="Times New Roman" w:hAnsi="Times New Roman" w:cs="Times New Roman"/>
                <w:b/>
                <w:color w:val="000000"/>
                <w:sz w:val="19"/>
                <w:szCs w:val="19"/>
                <w:lang w:val="ru-RU"/>
              </w:rPr>
              <w:t>3. ТРЕБОВАНИЯ К РЕЗУЛЬТАТАМ ОСВОЕНИЯ ДИСЦИПЛИНЫ</w:t>
            </w:r>
          </w:p>
        </w:tc>
      </w:tr>
      <w:tr w:rsidR="00B000FF" w:rsidRPr="002D170B">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jc w:val="center"/>
              <w:rPr>
                <w:sz w:val="19"/>
                <w:szCs w:val="19"/>
                <w:lang w:val="ru-RU"/>
              </w:rPr>
            </w:pPr>
            <w:r w:rsidRPr="002D170B">
              <w:rPr>
                <w:rFonts w:ascii="Times New Roman" w:hAnsi="Times New Roman" w:cs="Times New Roman"/>
                <w:b/>
                <w:color w:val="000000"/>
                <w:sz w:val="19"/>
                <w:szCs w:val="19"/>
                <w:lang w:val="ru-RU"/>
              </w:rPr>
              <w:t>ПК-32: способностью проводить анализ возможных экономических рисков и давать им оценку, составлять и обосновывать прогнозы динамики развития основных угроз экономической безопасности</w:t>
            </w:r>
          </w:p>
        </w:tc>
      </w:tr>
      <w:tr w:rsidR="00B000F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rPr>
                <w:sz w:val="19"/>
                <w:szCs w:val="19"/>
              </w:rPr>
            </w:pPr>
            <w:r>
              <w:rPr>
                <w:rFonts w:ascii="Times New Roman" w:hAnsi="Times New Roman" w:cs="Times New Roman"/>
                <w:b/>
                <w:color w:val="000000"/>
                <w:sz w:val="19"/>
                <w:szCs w:val="19"/>
              </w:rPr>
              <w:t>Знать:</w:t>
            </w:r>
          </w:p>
        </w:tc>
      </w:tr>
      <w:tr w:rsidR="00B000FF" w:rsidRPr="002D170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виды рисков организации; основы прогнозирования возможных экономических рисков</w:t>
            </w:r>
          </w:p>
        </w:tc>
      </w:tr>
      <w:tr w:rsidR="00B000F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rPr>
                <w:sz w:val="19"/>
                <w:szCs w:val="19"/>
              </w:rPr>
            </w:pPr>
            <w:r>
              <w:rPr>
                <w:rFonts w:ascii="Times New Roman" w:hAnsi="Times New Roman" w:cs="Times New Roman"/>
                <w:b/>
                <w:color w:val="000000"/>
                <w:sz w:val="19"/>
                <w:szCs w:val="19"/>
              </w:rPr>
              <w:t>Уметь:</w:t>
            </w:r>
          </w:p>
        </w:tc>
      </w:tr>
      <w:tr w:rsidR="00B000FF" w:rsidRPr="002D170B">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проводить анализ возможных экономических рисков и давать им оценку, составлять и обосновывать прогнозы динамики развития основных угроз экономической безопасности;</w:t>
            </w:r>
          </w:p>
        </w:tc>
      </w:tr>
      <w:tr w:rsidR="00B000F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rPr>
                <w:sz w:val="19"/>
                <w:szCs w:val="19"/>
              </w:rPr>
            </w:pPr>
            <w:r>
              <w:rPr>
                <w:rFonts w:ascii="Times New Roman" w:hAnsi="Times New Roman" w:cs="Times New Roman"/>
                <w:b/>
                <w:color w:val="000000"/>
                <w:sz w:val="19"/>
                <w:szCs w:val="19"/>
              </w:rPr>
              <w:t>Владеть:</w:t>
            </w:r>
          </w:p>
        </w:tc>
      </w:tr>
      <w:tr w:rsidR="00B000FF" w:rsidRPr="002D170B">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методами анализа возможных экономических рисков и их оценки, обоснования прогнозов динамики развития основных угроз экономической безопасности</w:t>
            </w:r>
          </w:p>
        </w:tc>
      </w:tr>
      <w:tr w:rsidR="00B000FF" w:rsidRPr="002D170B">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jc w:val="center"/>
              <w:rPr>
                <w:sz w:val="19"/>
                <w:szCs w:val="19"/>
                <w:lang w:val="ru-RU"/>
              </w:rPr>
            </w:pPr>
            <w:r w:rsidRPr="002D170B">
              <w:rPr>
                <w:rFonts w:ascii="Times New Roman" w:hAnsi="Times New Roman" w:cs="Times New Roman"/>
                <w:b/>
                <w:color w:val="000000"/>
                <w:sz w:val="19"/>
                <w:szCs w:val="19"/>
                <w:lang w:val="ru-RU"/>
              </w:rPr>
              <w:t>ПК-34: способностью проводить комплексный анализ угроз экономической безопасности при планировании и осуществлении инновационных проектов</w:t>
            </w:r>
          </w:p>
        </w:tc>
      </w:tr>
      <w:tr w:rsidR="00B000F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rPr>
                <w:sz w:val="19"/>
                <w:szCs w:val="19"/>
              </w:rPr>
            </w:pPr>
            <w:r>
              <w:rPr>
                <w:rFonts w:ascii="Times New Roman" w:hAnsi="Times New Roman" w:cs="Times New Roman"/>
                <w:b/>
                <w:color w:val="000000"/>
                <w:sz w:val="19"/>
                <w:szCs w:val="19"/>
              </w:rPr>
              <w:t>Знать:</w:t>
            </w:r>
          </w:p>
        </w:tc>
      </w:tr>
      <w:tr w:rsidR="00B000FF" w:rsidRPr="002D170B">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Требования к уровням и динамике показателей экономических разделов плана, обеспечивающие экономическую безопасность хозяйствующих субъектов; характеристики угроз, возникающих при планировании и осуществлении инновационных проектов</w:t>
            </w:r>
          </w:p>
        </w:tc>
      </w:tr>
      <w:tr w:rsidR="00B000F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rPr>
                <w:sz w:val="19"/>
                <w:szCs w:val="19"/>
              </w:rPr>
            </w:pPr>
            <w:r>
              <w:rPr>
                <w:rFonts w:ascii="Times New Roman" w:hAnsi="Times New Roman" w:cs="Times New Roman"/>
                <w:b/>
                <w:color w:val="000000"/>
                <w:sz w:val="19"/>
                <w:szCs w:val="19"/>
              </w:rPr>
              <w:t>Уметь:</w:t>
            </w:r>
          </w:p>
        </w:tc>
      </w:tr>
      <w:tr w:rsidR="00B000FF" w:rsidRPr="002D170B">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 xml:space="preserve">Обосновывать состав показателей экономических разделов плана, рассчитывать и интерпретировать результаты расчетов в соответствии </w:t>
            </w:r>
            <w:r>
              <w:rPr>
                <w:rFonts w:ascii="Times New Roman" w:hAnsi="Times New Roman" w:cs="Times New Roman"/>
                <w:color w:val="000000"/>
                <w:sz w:val="19"/>
                <w:szCs w:val="19"/>
              </w:rPr>
              <w:t>c</w:t>
            </w:r>
            <w:r w:rsidRPr="002D170B">
              <w:rPr>
                <w:rFonts w:ascii="Times New Roman" w:hAnsi="Times New Roman" w:cs="Times New Roman"/>
                <w:color w:val="000000"/>
                <w:sz w:val="19"/>
                <w:szCs w:val="19"/>
                <w:lang w:val="ru-RU"/>
              </w:rPr>
              <w:t xml:space="preserve"> требованиями эффективного развития хозяйствующих субъектов;</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анализировать угрозы экономической безопасности, возникающие при планировании и осуществлении инновационных проектов</w:t>
            </w:r>
          </w:p>
        </w:tc>
      </w:tr>
      <w:tr w:rsidR="00B000F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rPr>
                <w:sz w:val="19"/>
                <w:szCs w:val="19"/>
              </w:rPr>
            </w:pPr>
            <w:r>
              <w:rPr>
                <w:rFonts w:ascii="Times New Roman" w:hAnsi="Times New Roman" w:cs="Times New Roman"/>
                <w:b/>
                <w:color w:val="000000"/>
                <w:sz w:val="19"/>
                <w:szCs w:val="19"/>
              </w:rPr>
              <w:t>Владеть:</w:t>
            </w:r>
          </w:p>
        </w:tc>
      </w:tr>
      <w:tr w:rsidR="00B000FF" w:rsidRPr="002D170B">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Навыками разработки экономических разделов планов в соответствии с требованиями экономической безопасности;</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навыками комплексного анализа и прогнозирования рисков и угроз, возникающих при планировании и осуществлении инновационных проектов</w:t>
            </w:r>
          </w:p>
        </w:tc>
      </w:tr>
      <w:tr w:rsidR="00B000FF" w:rsidRPr="002D170B">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jc w:val="center"/>
              <w:rPr>
                <w:sz w:val="19"/>
                <w:szCs w:val="19"/>
                <w:lang w:val="ru-RU"/>
              </w:rPr>
            </w:pPr>
            <w:r w:rsidRPr="002D170B">
              <w:rPr>
                <w:rFonts w:ascii="Times New Roman" w:hAnsi="Times New Roman" w:cs="Times New Roman"/>
                <w:b/>
                <w:color w:val="000000"/>
                <w:sz w:val="19"/>
                <w:szCs w:val="19"/>
                <w:lang w:val="ru-RU"/>
              </w:rPr>
              <w:t>ПК-42: способностью планировать и организовывать служебную деятельность подчиненных, осуществлять контроль и учет ее результатов</w:t>
            </w:r>
          </w:p>
        </w:tc>
      </w:tr>
      <w:tr w:rsidR="00B000F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rPr>
                <w:sz w:val="19"/>
                <w:szCs w:val="19"/>
              </w:rPr>
            </w:pPr>
            <w:r>
              <w:rPr>
                <w:rFonts w:ascii="Times New Roman" w:hAnsi="Times New Roman" w:cs="Times New Roman"/>
                <w:b/>
                <w:color w:val="000000"/>
                <w:sz w:val="19"/>
                <w:szCs w:val="19"/>
              </w:rPr>
              <w:t>Знать:</w:t>
            </w:r>
          </w:p>
        </w:tc>
      </w:tr>
      <w:tr w:rsidR="00B000FF">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rPr>
                <w:sz w:val="19"/>
                <w:szCs w:val="19"/>
              </w:rPr>
            </w:pPr>
            <w:r w:rsidRPr="002D170B">
              <w:rPr>
                <w:rFonts w:ascii="Times New Roman" w:hAnsi="Times New Roman" w:cs="Times New Roman"/>
                <w:color w:val="000000"/>
                <w:sz w:val="19"/>
                <w:szCs w:val="19"/>
                <w:lang w:val="ru-RU"/>
              </w:rPr>
              <w:t xml:space="preserve">Правила взаимоотношений руководителей и подчиненных в службах экономической безопасности; распределение прав и ответственности в правоохранительных органах в системе экономической безопасности; распределение прав и ответственности в службах, обеспечивающих внуреннюю </w:t>
            </w:r>
            <w:r>
              <w:rPr>
                <w:rFonts w:ascii="Times New Roman" w:hAnsi="Times New Roman" w:cs="Times New Roman"/>
                <w:color w:val="000000"/>
                <w:sz w:val="19"/>
                <w:szCs w:val="19"/>
              </w:rPr>
              <w:t>безопасность организации</w:t>
            </w:r>
          </w:p>
        </w:tc>
      </w:tr>
      <w:tr w:rsidR="00B000F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rPr>
                <w:sz w:val="19"/>
                <w:szCs w:val="19"/>
              </w:rPr>
            </w:pPr>
            <w:r>
              <w:rPr>
                <w:rFonts w:ascii="Times New Roman" w:hAnsi="Times New Roman" w:cs="Times New Roman"/>
                <w:b/>
                <w:color w:val="000000"/>
                <w:sz w:val="19"/>
                <w:szCs w:val="19"/>
              </w:rPr>
              <w:t>Уметь:</w:t>
            </w:r>
          </w:p>
        </w:tc>
      </w:tr>
    </w:tbl>
    <w:p w:rsidR="00B000FF" w:rsidRDefault="002D170B">
      <w:pPr>
        <w:rPr>
          <w:sz w:val="0"/>
          <w:szCs w:val="0"/>
        </w:rPr>
      </w:pPr>
      <w:r>
        <w:br w:type="page"/>
      </w:r>
    </w:p>
    <w:tbl>
      <w:tblPr>
        <w:tblW w:w="0" w:type="auto"/>
        <w:tblCellMar>
          <w:left w:w="0" w:type="dxa"/>
          <w:right w:w="0" w:type="dxa"/>
        </w:tblCellMar>
        <w:tblLook w:val="04A0" w:firstRow="1" w:lastRow="0" w:firstColumn="1" w:lastColumn="0" w:noHBand="0" w:noVBand="1"/>
      </w:tblPr>
      <w:tblGrid>
        <w:gridCol w:w="961"/>
        <w:gridCol w:w="3190"/>
        <w:gridCol w:w="143"/>
        <w:gridCol w:w="824"/>
        <w:gridCol w:w="698"/>
        <w:gridCol w:w="1118"/>
        <w:gridCol w:w="1254"/>
        <w:gridCol w:w="703"/>
        <w:gridCol w:w="400"/>
        <w:gridCol w:w="983"/>
      </w:tblGrid>
      <w:tr w:rsidR="00B000FF">
        <w:trPr>
          <w:trHeight w:hRule="exact" w:val="416"/>
        </w:trPr>
        <w:tc>
          <w:tcPr>
            <w:tcW w:w="4692" w:type="dxa"/>
            <w:gridSpan w:val="3"/>
            <w:shd w:val="clear" w:color="C0C0C0" w:fill="FFFFFF"/>
            <w:tcMar>
              <w:left w:w="34" w:type="dxa"/>
              <w:right w:w="34" w:type="dxa"/>
            </w:tcMar>
          </w:tcPr>
          <w:p w:rsidR="00B000FF" w:rsidRDefault="002D170B">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851" w:type="dxa"/>
          </w:tcPr>
          <w:p w:rsidR="00B000FF" w:rsidRDefault="00B000FF"/>
        </w:tc>
        <w:tc>
          <w:tcPr>
            <w:tcW w:w="710" w:type="dxa"/>
          </w:tcPr>
          <w:p w:rsidR="00B000FF" w:rsidRDefault="00B000FF"/>
        </w:tc>
        <w:tc>
          <w:tcPr>
            <w:tcW w:w="1135" w:type="dxa"/>
          </w:tcPr>
          <w:p w:rsidR="00B000FF" w:rsidRDefault="00B000FF"/>
        </w:tc>
        <w:tc>
          <w:tcPr>
            <w:tcW w:w="1277" w:type="dxa"/>
          </w:tcPr>
          <w:p w:rsidR="00B000FF" w:rsidRDefault="00B000FF"/>
        </w:tc>
        <w:tc>
          <w:tcPr>
            <w:tcW w:w="710" w:type="dxa"/>
          </w:tcPr>
          <w:p w:rsidR="00B000FF" w:rsidRDefault="00B000FF"/>
        </w:tc>
        <w:tc>
          <w:tcPr>
            <w:tcW w:w="426" w:type="dxa"/>
          </w:tcPr>
          <w:p w:rsidR="00B000FF" w:rsidRDefault="00B000FF"/>
        </w:tc>
        <w:tc>
          <w:tcPr>
            <w:tcW w:w="1007" w:type="dxa"/>
            <w:shd w:val="clear" w:color="C0C0C0" w:fill="FFFFFF"/>
            <w:tcMar>
              <w:left w:w="34" w:type="dxa"/>
              <w:right w:w="34" w:type="dxa"/>
            </w:tcMar>
          </w:tcPr>
          <w:p w:rsidR="00B000FF" w:rsidRDefault="002D170B">
            <w:pPr>
              <w:spacing w:after="0" w:line="240" w:lineRule="auto"/>
              <w:jc w:val="right"/>
              <w:rPr>
                <w:sz w:val="16"/>
                <w:szCs w:val="16"/>
              </w:rPr>
            </w:pPr>
            <w:r>
              <w:rPr>
                <w:rFonts w:ascii="Times New Roman" w:hAnsi="Times New Roman" w:cs="Times New Roman"/>
                <w:color w:val="C0C0C0"/>
                <w:sz w:val="16"/>
                <w:szCs w:val="16"/>
              </w:rPr>
              <w:t>стр. 5</w:t>
            </w:r>
          </w:p>
        </w:tc>
      </w:tr>
      <w:tr w:rsidR="00B000FF" w:rsidRPr="002D170B">
        <w:trPr>
          <w:trHeight w:hRule="exact" w:val="91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Определять цели и задачи руководителей и подчиненных в службах экономической безопасности; цели и задачи исполнителей и руководителей различных уровней иерархии в правоохранительных органах в системе экономической безопасности; цели и задачи исполнителей и руководителей различных уровней иерархии в службах, обеспечивающих экономическую безопасность организации</w:t>
            </w:r>
          </w:p>
        </w:tc>
      </w:tr>
      <w:tr w:rsidR="00B000F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rPr>
                <w:sz w:val="19"/>
                <w:szCs w:val="19"/>
              </w:rPr>
            </w:pPr>
            <w:r>
              <w:rPr>
                <w:rFonts w:ascii="Times New Roman" w:hAnsi="Times New Roman" w:cs="Times New Roman"/>
                <w:b/>
                <w:color w:val="000000"/>
                <w:sz w:val="19"/>
                <w:szCs w:val="19"/>
              </w:rPr>
              <w:t>Владеть:</w:t>
            </w:r>
          </w:p>
        </w:tc>
      </w:tr>
      <w:tr w:rsidR="00B000FF" w:rsidRPr="002D170B">
        <w:trPr>
          <w:trHeight w:hRule="exact" w:val="113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Навыками поиска и анализа информации, необходимой для планирования, организации, контроля и учета деятельности работников служб экономической безопасности;</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инструментами планирования, организации, учета и контроля деятельности подчиненных в правоохранительных органах в системе экономической безопасности; инструментами планирования, организации, учета и контроля деятельности подчиненных в службах, обеспечивающих экономическую безопасность организации</w:t>
            </w:r>
          </w:p>
        </w:tc>
      </w:tr>
      <w:tr w:rsidR="00B000FF" w:rsidRPr="002D170B">
        <w:trPr>
          <w:trHeight w:hRule="exact" w:val="91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jc w:val="center"/>
              <w:rPr>
                <w:sz w:val="19"/>
                <w:szCs w:val="19"/>
                <w:lang w:val="ru-RU"/>
              </w:rPr>
            </w:pPr>
            <w:r w:rsidRPr="002D170B">
              <w:rPr>
                <w:rFonts w:ascii="Times New Roman" w:hAnsi="Times New Roman" w:cs="Times New Roman"/>
                <w:b/>
                <w:color w:val="000000"/>
                <w:sz w:val="19"/>
                <w:szCs w:val="19"/>
                <w:lang w:val="ru-RU"/>
              </w:rPr>
              <w:t>ПК-46: способностью исследовать условия функционирования экономических систем и объектов, формулировать проблемы, обосновывать актуальность и практическую значимость разрабатываемых мероприятий по обеспечению экономической безопасности, методов и средств анализа экономической безопасности организаций, оценивать их эффективность</w:t>
            </w:r>
          </w:p>
        </w:tc>
      </w:tr>
      <w:tr w:rsidR="00B000F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rPr>
                <w:sz w:val="19"/>
                <w:szCs w:val="19"/>
              </w:rPr>
            </w:pPr>
            <w:r>
              <w:rPr>
                <w:rFonts w:ascii="Times New Roman" w:hAnsi="Times New Roman" w:cs="Times New Roman"/>
                <w:b/>
                <w:color w:val="000000"/>
                <w:sz w:val="19"/>
                <w:szCs w:val="19"/>
              </w:rPr>
              <w:t>Знать:</w:t>
            </w:r>
          </w:p>
        </w:tc>
      </w:tr>
      <w:tr w:rsidR="00B000FF" w:rsidRPr="002D170B">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угрозы национальной безопасности Российской Федерации;  сущность теневой экономики, методы выявления и оценки ее параметров; социально-экономические последствия теневой экономической деятельности</w:t>
            </w:r>
          </w:p>
        </w:tc>
      </w:tr>
      <w:tr w:rsidR="00B000F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rPr>
                <w:sz w:val="19"/>
                <w:szCs w:val="19"/>
              </w:rPr>
            </w:pPr>
            <w:r>
              <w:rPr>
                <w:rFonts w:ascii="Times New Roman" w:hAnsi="Times New Roman" w:cs="Times New Roman"/>
                <w:b/>
                <w:color w:val="000000"/>
                <w:sz w:val="19"/>
                <w:szCs w:val="19"/>
              </w:rPr>
              <w:t>Уметь:</w:t>
            </w:r>
          </w:p>
        </w:tc>
      </w:tr>
      <w:tr w:rsidR="00B000FF" w:rsidRPr="002D170B">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формулировать проблемы, обосновывать актуальность и практическую значимость разрабатываемых мероприятий по обеспечению экономической безопасности, методов и средств анализа экономической безопасности организаций, оценивать их эффективность</w:t>
            </w:r>
          </w:p>
        </w:tc>
      </w:tr>
      <w:tr w:rsidR="00B000F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rPr>
                <w:sz w:val="19"/>
                <w:szCs w:val="19"/>
              </w:rPr>
            </w:pPr>
            <w:r>
              <w:rPr>
                <w:rFonts w:ascii="Times New Roman" w:hAnsi="Times New Roman" w:cs="Times New Roman"/>
                <w:b/>
                <w:color w:val="000000"/>
                <w:sz w:val="19"/>
                <w:szCs w:val="19"/>
              </w:rPr>
              <w:t>Владеть:</w:t>
            </w:r>
          </w:p>
        </w:tc>
      </w:tr>
      <w:tr w:rsidR="00B000FF" w:rsidRPr="002D170B">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навыками сбора, анализа и оценки информации, имеющей значение для реализации правовых норм в соответствующих сферах профессиональной деятельности;  навыками исследования условий функционирования экономических систем и объектов</w:t>
            </w:r>
          </w:p>
        </w:tc>
      </w:tr>
      <w:tr w:rsidR="00B000FF" w:rsidRPr="002D170B">
        <w:trPr>
          <w:trHeight w:hRule="exact" w:val="277"/>
        </w:trPr>
        <w:tc>
          <w:tcPr>
            <w:tcW w:w="993" w:type="dxa"/>
          </w:tcPr>
          <w:p w:rsidR="00B000FF" w:rsidRPr="002D170B" w:rsidRDefault="00B000FF">
            <w:pPr>
              <w:rPr>
                <w:lang w:val="ru-RU"/>
              </w:rPr>
            </w:pPr>
          </w:p>
        </w:tc>
        <w:tc>
          <w:tcPr>
            <w:tcW w:w="3545" w:type="dxa"/>
          </w:tcPr>
          <w:p w:rsidR="00B000FF" w:rsidRPr="002D170B" w:rsidRDefault="00B000FF">
            <w:pPr>
              <w:rPr>
                <w:lang w:val="ru-RU"/>
              </w:rPr>
            </w:pPr>
          </w:p>
        </w:tc>
        <w:tc>
          <w:tcPr>
            <w:tcW w:w="143" w:type="dxa"/>
          </w:tcPr>
          <w:p w:rsidR="00B000FF" w:rsidRPr="002D170B" w:rsidRDefault="00B000FF">
            <w:pPr>
              <w:rPr>
                <w:lang w:val="ru-RU"/>
              </w:rPr>
            </w:pPr>
          </w:p>
        </w:tc>
        <w:tc>
          <w:tcPr>
            <w:tcW w:w="851" w:type="dxa"/>
          </w:tcPr>
          <w:p w:rsidR="00B000FF" w:rsidRPr="002D170B" w:rsidRDefault="00B000FF">
            <w:pPr>
              <w:rPr>
                <w:lang w:val="ru-RU"/>
              </w:rPr>
            </w:pPr>
          </w:p>
        </w:tc>
        <w:tc>
          <w:tcPr>
            <w:tcW w:w="710" w:type="dxa"/>
          </w:tcPr>
          <w:p w:rsidR="00B000FF" w:rsidRPr="002D170B" w:rsidRDefault="00B000FF">
            <w:pPr>
              <w:rPr>
                <w:lang w:val="ru-RU"/>
              </w:rPr>
            </w:pPr>
          </w:p>
        </w:tc>
        <w:tc>
          <w:tcPr>
            <w:tcW w:w="1135" w:type="dxa"/>
          </w:tcPr>
          <w:p w:rsidR="00B000FF" w:rsidRPr="002D170B" w:rsidRDefault="00B000FF">
            <w:pPr>
              <w:rPr>
                <w:lang w:val="ru-RU"/>
              </w:rPr>
            </w:pPr>
          </w:p>
        </w:tc>
        <w:tc>
          <w:tcPr>
            <w:tcW w:w="1277" w:type="dxa"/>
          </w:tcPr>
          <w:p w:rsidR="00B000FF" w:rsidRPr="002D170B" w:rsidRDefault="00B000FF">
            <w:pPr>
              <w:rPr>
                <w:lang w:val="ru-RU"/>
              </w:rPr>
            </w:pPr>
          </w:p>
        </w:tc>
        <w:tc>
          <w:tcPr>
            <w:tcW w:w="710" w:type="dxa"/>
          </w:tcPr>
          <w:p w:rsidR="00B000FF" w:rsidRPr="002D170B" w:rsidRDefault="00B000FF">
            <w:pPr>
              <w:rPr>
                <w:lang w:val="ru-RU"/>
              </w:rPr>
            </w:pPr>
          </w:p>
        </w:tc>
        <w:tc>
          <w:tcPr>
            <w:tcW w:w="426" w:type="dxa"/>
          </w:tcPr>
          <w:p w:rsidR="00B000FF" w:rsidRPr="002D170B" w:rsidRDefault="00B000FF">
            <w:pPr>
              <w:rPr>
                <w:lang w:val="ru-RU"/>
              </w:rPr>
            </w:pPr>
          </w:p>
        </w:tc>
        <w:tc>
          <w:tcPr>
            <w:tcW w:w="993" w:type="dxa"/>
          </w:tcPr>
          <w:p w:rsidR="00B000FF" w:rsidRPr="002D170B" w:rsidRDefault="00B000FF">
            <w:pPr>
              <w:rPr>
                <w:lang w:val="ru-RU"/>
              </w:rPr>
            </w:pPr>
          </w:p>
        </w:tc>
      </w:tr>
      <w:tr w:rsidR="00B000FF" w:rsidRPr="002D170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000FF" w:rsidRPr="002D170B" w:rsidRDefault="002D170B">
            <w:pPr>
              <w:spacing w:after="0" w:line="240" w:lineRule="auto"/>
              <w:jc w:val="center"/>
              <w:rPr>
                <w:sz w:val="19"/>
                <w:szCs w:val="19"/>
                <w:lang w:val="ru-RU"/>
              </w:rPr>
            </w:pPr>
            <w:r w:rsidRPr="002D170B">
              <w:rPr>
                <w:rFonts w:ascii="Times New Roman" w:hAnsi="Times New Roman" w:cs="Times New Roman"/>
                <w:b/>
                <w:color w:val="000000"/>
                <w:sz w:val="19"/>
                <w:szCs w:val="19"/>
                <w:lang w:val="ru-RU"/>
              </w:rPr>
              <w:t>4. СТРУКТУРА И СОДЕРЖАНИЕ ДИСЦИПЛИНЫ (МОДУЛЯ)</w:t>
            </w:r>
          </w:p>
        </w:tc>
      </w:tr>
      <w:tr w:rsidR="00B000FF">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jc w:val="center"/>
              <w:rPr>
                <w:sz w:val="19"/>
                <w:szCs w:val="19"/>
                <w:lang w:val="ru-RU"/>
              </w:rPr>
            </w:pPr>
            <w:r w:rsidRPr="002D170B">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b/>
                <w:color w:val="000000"/>
                <w:sz w:val="19"/>
                <w:szCs w:val="19"/>
              </w:rPr>
              <w:t>Компетен-</w:t>
            </w:r>
          </w:p>
          <w:p w:rsidR="00B000FF" w:rsidRDefault="002D170B">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B000FF" w:rsidRPr="002D170B">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B000F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b/>
                <w:color w:val="000000"/>
                <w:sz w:val="19"/>
                <w:szCs w:val="19"/>
                <w:lang w:val="ru-RU"/>
              </w:rPr>
              <w:t>Раздел 1. «Обеспечение экономической безопасности предприятия»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B000F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B000F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B000F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B000F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B000F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B000FF">
            <w:pPr>
              <w:rPr>
                <w:lang w:val="ru-RU"/>
              </w:rPr>
            </w:pPr>
          </w:p>
        </w:tc>
      </w:tr>
      <w:tr w:rsidR="00B000F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Тема 1.2 « Государственное регулирование  деятельности предприятий  в  обеспечении  их экономической  безопасности »</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Основные направления государственного регулирования деятельности предприятий. Влияние государственного регулирования деятельности предприятий на их экономическую безопасность.</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ПК-32 ПК- 34 ПК-42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Л1.1 Л1.2 Л1.3 Л2.1 Л2.2 Л2.3 Л2.4</w:t>
            </w:r>
          </w:p>
          <w:p w:rsidR="00B000FF" w:rsidRDefault="002D170B">
            <w:pPr>
              <w:spacing w:after="0" w:line="240" w:lineRule="auto"/>
              <w:jc w:val="center"/>
              <w:rPr>
                <w:sz w:val="19"/>
                <w:szCs w:val="19"/>
              </w:rPr>
            </w:pPr>
            <w:r>
              <w:rPr>
                <w:rFonts w:ascii="Times New Roman" w:hAnsi="Times New Roman" w:cs="Times New Roman"/>
                <w:color w:val="000000"/>
                <w:sz w:val="19"/>
                <w:szCs w:val="19"/>
              </w:rPr>
              <w:t>Э3 Э5 Э6 Э7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B000FF"/>
        </w:tc>
      </w:tr>
      <w:tr w:rsidR="00B000F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Тема 1.2 « Государственное регулирование  деятельности предприятий  в  обеспечении  их экономической  безопасности »</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Основные направления государственного регулирования деятельности предприятий. Влияние государственного регулирования деятельности предприятий на их экономическую безопасность.</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ПК-32 ПК- 34 ПК-42 ПК-46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Л1.1 Л1.2 Л1.3 Л2.1 Л2.3 Л2.4</w:t>
            </w:r>
          </w:p>
          <w:p w:rsidR="00B000FF" w:rsidRDefault="002D170B">
            <w:pPr>
              <w:spacing w:after="0" w:line="240" w:lineRule="auto"/>
              <w:jc w:val="center"/>
              <w:rPr>
                <w:sz w:val="19"/>
                <w:szCs w:val="19"/>
              </w:rPr>
            </w:pPr>
            <w:r>
              <w:rPr>
                <w:rFonts w:ascii="Times New Roman" w:hAnsi="Times New Roman" w:cs="Times New Roman"/>
                <w:color w:val="000000"/>
                <w:sz w:val="19"/>
                <w:szCs w:val="19"/>
              </w:rPr>
              <w:t>Э3 Э5 Э7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B000FF"/>
        </w:tc>
      </w:tr>
    </w:tbl>
    <w:p w:rsidR="00B000FF" w:rsidRDefault="002D170B">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6"/>
        <w:gridCol w:w="119"/>
        <w:gridCol w:w="813"/>
        <w:gridCol w:w="681"/>
        <w:gridCol w:w="1099"/>
        <w:gridCol w:w="1214"/>
        <w:gridCol w:w="673"/>
        <w:gridCol w:w="389"/>
        <w:gridCol w:w="946"/>
      </w:tblGrid>
      <w:tr w:rsidR="00B000FF">
        <w:trPr>
          <w:trHeight w:hRule="exact" w:val="416"/>
        </w:trPr>
        <w:tc>
          <w:tcPr>
            <w:tcW w:w="4692" w:type="dxa"/>
            <w:gridSpan w:val="3"/>
            <w:shd w:val="clear" w:color="C0C0C0" w:fill="FFFFFF"/>
            <w:tcMar>
              <w:left w:w="34" w:type="dxa"/>
              <w:right w:w="34" w:type="dxa"/>
            </w:tcMar>
          </w:tcPr>
          <w:p w:rsidR="00B000FF" w:rsidRDefault="002D170B">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851" w:type="dxa"/>
          </w:tcPr>
          <w:p w:rsidR="00B000FF" w:rsidRDefault="00B000FF"/>
        </w:tc>
        <w:tc>
          <w:tcPr>
            <w:tcW w:w="710" w:type="dxa"/>
          </w:tcPr>
          <w:p w:rsidR="00B000FF" w:rsidRDefault="00B000FF"/>
        </w:tc>
        <w:tc>
          <w:tcPr>
            <w:tcW w:w="1135" w:type="dxa"/>
          </w:tcPr>
          <w:p w:rsidR="00B000FF" w:rsidRDefault="00B000FF"/>
        </w:tc>
        <w:tc>
          <w:tcPr>
            <w:tcW w:w="1277" w:type="dxa"/>
          </w:tcPr>
          <w:p w:rsidR="00B000FF" w:rsidRDefault="00B000FF"/>
        </w:tc>
        <w:tc>
          <w:tcPr>
            <w:tcW w:w="710" w:type="dxa"/>
          </w:tcPr>
          <w:p w:rsidR="00B000FF" w:rsidRDefault="00B000FF"/>
        </w:tc>
        <w:tc>
          <w:tcPr>
            <w:tcW w:w="426" w:type="dxa"/>
          </w:tcPr>
          <w:p w:rsidR="00B000FF" w:rsidRDefault="00B000FF"/>
        </w:tc>
        <w:tc>
          <w:tcPr>
            <w:tcW w:w="1007" w:type="dxa"/>
            <w:shd w:val="clear" w:color="C0C0C0" w:fill="FFFFFF"/>
            <w:tcMar>
              <w:left w:w="34" w:type="dxa"/>
              <w:right w:w="34" w:type="dxa"/>
            </w:tcMar>
          </w:tcPr>
          <w:p w:rsidR="00B000FF" w:rsidRDefault="002D170B">
            <w:pPr>
              <w:spacing w:after="0" w:line="240" w:lineRule="auto"/>
              <w:jc w:val="right"/>
              <w:rPr>
                <w:sz w:val="16"/>
                <w:szCs w:val="16"/>
              </w:rPr>
            </w:pPr>
            <w:r>
              <w:rPr>
                <w:rFonts w:ascii="Times New Roman" w:hAnsi="Times New Roman" w:cs="Times New Roman"/>
                <w:color w:val="C0C0C0"/>
                <w:sz w:val="16"/>
                <w:szCs w:val="16"/>
              </w:rPr>
              <w:t>стр. 6</w:t>
            </w:r>
          </w:p>
        </w:tc>
      </w:tr>
      <w:tr w:rsidR="00B000F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Тема 1.3 « Реализация  интересов предприятия  как  основа  обеспечения его  экономической  безопасности »</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Субъекты внешней среды, взаимодействующие с предприятием. Интересы предприятия. Конкурентная борьба. Расширенная модель конкурентной среды М. Портера. Добросовестная и недобросовестная конкуренция. Виды недобросовестной конкуренции. Основные виды угроз интересам организации.</w:t>
            </w:r>
          </w:p>
          <w:p w:rsidR="00B000FF" w:rsidRDefault="002D170B">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ПК-32 ПК- 34 ПК-42 ПК-46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Л1.1 Л1.2 Л1.3 Л2.1 Л2.2 Л2.3 Л2.4</w:t>
            </w:r>
          </w:p>
          <w:p w:rsidR="00B000FF" w:rsidRDefault="002D17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B000FF"/>
        </w:tc>
      </w:tr>
      <w:tr w:rsidR="00B000F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Тема 1.3 « Реализация  интересов предприятия  как  основа  обеспечения его  экономической  безопасности »</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Субъекты внешней среды, взаимодействующие с предприятием. Интересы предприятия. Конкурентная борьба. Расширенная модель конкурентной среды М. Портера. Добросовестная и недобросовестная конкуренция. Виды недобросовестной конкуренции. Основные виды угроз интересам организации.</w:t>
            </w:r>
          </w:p>
          <w:p w:rsidR="00B000FF" w:rsidRDefault="002D170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ПК-32 ПК- 34 ПК-42 ПК-46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Л1.1 Л1.2 Л1.3 Л2.1 Л2.2 Л2.3 Л2.4</w:t>
            </w:r>
          </w:p>
          <w:p w:rsidR="00B000FF" w:rsidRDefault="002D170B">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B000FF"/>
        </w:tc>
      </w:tr>
      <w:tr w:rsidR="00B000F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Тема 1.3 « Реализация  интересов предприятия  как  основа  обеспечения его  экономической  безопасности »</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Субъекты внешней среды, взаимодействующие с предприятием. Интересы предприятия. Конкурентная борьба. Расширенная модель конкурентной среды М. Портера. Добросовестная и недобросовестная конкуренция. Виды недобросовестной конкуренции. Основные виды угроз интересам организации.</w:t>
            </w:r>
          </w:p>
          <w:p w:rsidR="00B000FF" w:rsidRDefault="002D170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ПК-32 ПК- 34 ПК-42 ПК-46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Л1.1 Л1.2 Л1.3 Л2.1 Л2.3</w:t>
            </w:r>
          </w:p>
          <w:p w:rsidR="00B000FF" w:rsidRDefault="002D170B">
            <w:pPr>
              <w:spacing w:after="0" w:line="240" w:lineRule="auto"/>
              <w:jc w:val="center"/>
              <w:rPr>
                <w:sz w:val="19"/>
                <w:szCs w:val="19"/>
              </w:rPr>
            </w:pPr>
            <w:r>
              <w:rPr>
                <w:rFonts w:ascii="Times New Roman" w:hAnsi="Times New Roman" w:cs="Times New Roman"/>
                <w:color w:val="000000"/>
                <w:sz w:val="19"/>
                <w:szCs w:val="19"/>
              </w:rPr>
              <w:t>Э2 Э6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B000FF"/>
        </w:tc>
      </w:tr>
      <w:tr w:rsidR="00B000FF">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Тема 1.4 «Служба безопасности предприятия»</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Элементы системы корпоративной безопасности. Факторы, анализируемые для обеспечения безопасности. Принципы проектирования системы безопасности. Принципы организации и функционирования службы безопасности. Концепция безопасности. Создание и ликвидация службы безопасности. Основные функции службы безопасности. Проверка работы Службы безопасности. Технологии защиты от угроз экономической безопасности.</w:t>
            </w:r>
          </w:p>
          <w:p w:rsidR="00B000FF" w:rsidRDefault="002D170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ПК-32 ПК- 34 ПК-42 ПК-46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Л1.1 Л1.2 Л1.3 Л2.1 Л2.2 Л2.3 Л2.4</w:t>
            </w:r>
          </w:p>
          <w:p w:rsidR="00B000FF" w:rsidRDefault="002D170B">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B000FF"/>
        </w:tc>
      </w:tr>
    </w:tbl>
    <w:p w:rsidR="00B000FF" w:rsidRDefault="002D170B">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89"/>
        <w:gridCol w:w="119"/>
        <w:gridCol w:w="814"/>
        <w:gridCol w:w="682"/>
        <w:gridCol w:w="1100"/>
        <w:gridCol w:w="1215"/>
        <w:gridCol w:w="674"/>
        <w:gridCol w:w="389"/>
        <w:gridCol w:w="947"/>
      </w:tblGrid>
      <w:tr w:rsidR="00B000FF">
        <w:trPr>
          <w:trHeight w:hRule="exact" w:val="416"/>
        </w:trPr>
        <w:tc>
          <w:tcPr>
            <w:tcW w:w="4692" w:type="dxa"/>
            <w:gridSpan w:val="3"/>
            <w:shd w:val="clear" w:color="C0C0C0" w:fill="FFFFFF"/>
            <w:tcMar>
              <w:left w:w="34" w:type="dxa"/>
              <w:right w:w="34" w:type="dxa"/>
            </w:tcMar>
          </w:tcPr>
          <w:p w:rsidR="00B000FF" w:rsidRDefault="002D170B">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851" w:type="dxa"/>
          </w:tcPr>
          <w:p w:rsidR="00B000FF" w:rsidRDefault="00B000FF"/>
        </w:tc>
        <w:tc>
          <w:tcPr>
            <w:tcW w:w="710" w:type="dxa"/>
          </w:tcPr>
          <w:p w:rsidR="00B000FF" w:rsidRDefault="00B000FF"/>
        </w:tc>
        <w:tc>
          <w:tcPr>
            <w:tcW w:w="1135" w:type="dxa"/>
          </w:tcPr>
          <w:p w:rsidR="00B000FF" w:rsidRDefault="00B000FF"/>
        </w:tc>
        <w:tc>
          <w:tcPr>
            <w:tcW w:w="1277" w:type="dxa"/>
          </w:tcPr>
          <w:p w:rsidR="00B000FF" w:rsidRDefault="00B000FF"/>
        </w:tc>
        <w:tc>
          <w:tcPr>
            <w:tcW w:w="710" w:type="dxa"/>
          </w:tcPr>
          <w:p w:rsidR="00B000FF" w:rsidRDefault="00B000FF"/>
        </w:tc>
        <w:tc>
          <w:tcPr>
            <w:tcW w:w="426" w:type="dxa"/>
          </w:tcPr>
          <w:p w:rsidR="00B000FF" w:rsidRDefault="00B000FF"/>
        </w:tc>
        <w:tc>
          <w:tcPr>
            <w:tcW w:w="1007" w:type="dxa"/>
            <w:shd w:val="clear" w:color="C0C0C0" w:fill="FFFFFF"/>
            <w:tcMar>
              <w:left w:w="34" w:type="dxa"/>
              <w:right w:w="34" w:type="dxa"/>
            </w:tcMar>
          </w:tcPr>
          <w:p w:rsidR="00B000FF" w:rsidRDefault="002D170B">
            <w:pPr>
              <w:spacing w:after="0" w:line="240" w:lineRule="auto"/>
              <w:jc w:val="right"/>
              <w:rPr>
                <w:sz w:val="16"/>
                <w:szCs w:val="16"/>
              </w:rPr>
            </w:pPr>
            <w:r>
              <w:rPr>
                <w:rFonts w:ascii="Times New Roman" w:hAnsi="Times New Roman" w:cs="Times New Roman"/>
                <w:color w:val="C0C0C0"/>
                <w:sz w:val="16"/>
                <w:szCs w:val="16"/>
              </w:rPr>
              <w:t>стр. 7</w:t>
            </w:r>
          </w:p>
        </w:tc>
      </w:tr>
      <w:tr w:rsidR="00B000FF">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Тема 1.4 «Служба безопасности предприятия»</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Элементы системы корпоративной безопасности. Факторы, анализируемые для обеспечения безопасности. Принципы проектирования системы безопасности. Принципы организации и функционирования службы безопасности. Концепция безопасности. Создание и ликвидация службы безопасности. Основные функции службы безопасности. Проверка работы Службы безопасности. Технологии защиты от угроз экономической безопасности.</w:t>
            </w:r>
          </w:p>
          <w:p w:rsidR="00B000FF" w:rsidRDefault="002D170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ПК-32 ПК- 34 ПК-42 ПК-46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Л1.1 Л1.2 Л1.3 Л2.1 Л2.3</w:t>
            </w:r>
          </w:p>
          <w:p w:rsidR="00B000FF" w:rsidRDefault="002D170B">
            <w:pPr>
              <w:spacing w:after="0" w:line="240" w:lineRule="auto"/>
              <w:jc w:val="center"/>
              <w:rPr>
                <w:sz w:val="19"/>
                <w:szCs w:val="19"/>
              </w:rPr>
            </w:pPr>
            <w:r>
              <w:rPr>
                <w:rFonts w:ascii="Times New Roman" w:hAnsi="Times New Roman" w:cs="Times New Roman"/>
                <w:color w:val="000000"/>
                <w:sz w:val="19"/>
                <w:szCs w:val="19"/>
              </w:rPr>
              <w:t>Э4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B000FF"/>
        </w:tc>
      </w:tr>
      <w:tr w:rsidR="00B000FF" w:rsidRPr="002D170B">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B000F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b/>
                <w:color w:val="000000"/>
                <w:sz w:val="19"/>
                <w:szCs w:val="19"/>
                <w:lang w:val="ru-RU"/>
              </w:rPr>
              <w:t>Раздел 2. «Система экономической безопасности предприятия»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B000F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B000F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B000F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B000F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B000F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B000FF">
            <w:pPr>
              <w:rPr>
                <w:lang w:val="ru-RU"/>
              </w:rPr>
            </w:pPr>
          </w:p>
        </w:tc>
      </w:tr>
      <w:tr w:rsidR="00B000FF">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Тема 2.1 « Кадровая безопасность »</w:t>
            </w:r>
          </w:p>
          <w:p w:rsidR="00B000FF" w:rsidRDefault="002D170B">
            <w:pPr>
              <w:spacing w:after="0" w:line="240" w:lineRule="auto"/>
              <w:rPr>
                <w:sz w:val="19"/>
                <w:szCs w:val="19"/>
              </w:rPr>
            </w:pPr>
            <w:r w:rsidRPr="002D170B">
              <w:rPr>
                <w:rFonts w:ascii="Times New Roman" w:hAnsi="Times New Roman" w:cs="Times New Roman"/>
                <w:color w:val="000000"/>
                <w:sz w:val="19"/>
                <w:szCs w:val="19"/>
                <w:lang w:val="ru-RU"/>
              </w:rPr>
              <w:t xml:space="preserve">Оперативная работа с кадрами. Организация кадровой работы в компании. Использование оперативных методов в работе с персоналом. Особенности работы с </w:t>
            </w:r>
            <w:r>
              <w:rPr>
                <w:rFonts w:ascii="Times New Roman" w:hAnsi="Times New Roman" w:cs="Times New Roman"/>
                <w:color w:val="000000"/>
                <w:sz w:val="19"/>
                <w:szCs w:val="19"/>
              </w:rPr>
              <w:t>IT</w:t>
            </w:r>
            <w:r w:rsidRPr="002D170B">
              <w:rPr>
                <w:rFonts w:ascii="Times New Roman" w:hAnsi="Times New Roman" w:cs="Times New Roman"/>
                <w:color w:val="000000"/>
                <w:sz w:val="19"/>
                <w:szCs w:val="19"/>
                <w:lang w:val="ru-RU"/>
              </w:rPr>
              <w:t xml:space="preserve">-персоналом. Виды мошенничества на рабочем месте. Прием и увольнение сотрудников. Требования к начальнику СБ. Увольнение сотрудника, имевшего доступ к конфиденциальной информации. Использование полиграфа в работе СБ. </w:t>
            </w:r>
            <w:r>
              <w:rPr>
                <w:rFonts w:ascii="Times New Roman" w:hAnsi="Times New Roman" w:cs="Times New Roman"/>
                <w:color w:val="000000"/>
                <w:sz w:val="19"/>
                <w:szCs w:val="19"/>
              </w:rPr>
              <w:t>Личная безопасность.</w:t>
            </w:r>
          </w:p>
          <w:p w:rsidR="00B000FF" w:rsidRDefault="002D170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ПК-32 ПК- 34 ПК-42 ПК-46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Л1.1 Л1.2 Л1.3 Л2.2 Л2.3 Л2.4</w:t>
            </w:r>
          </w:p>
          <w:p w:rsidR="00B000FF" w:rsidRDefault="002D17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B000FF"/>
        </w:tc>
      </w:tr>
      <w:tr w:rsidR="00B000FF">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Тема 2.1 « Кадровая безопасность »</w:t>
            </w:r>
          </w:p>
          <w:p w:rsidR="00B000FF" w:rsidRDefault="002D170B">
            <w:pPr>
              <w:spacing w:after="0" w:line="240" w:lineRule="auto"/>
              <w:rPr>
                <w:sz w:val="19"/>
                <w:szCs w:val="19"/>
              </w:rPr>
            </w:pPr>
            <w:r w:rsidRPr="002D170B">
              <w:rPr>
                <w:rFonts w:ascii="Times New Roman" w:hAnsi="Times New Roman" w:cs="Times New Roman"/>
                <w:color w:val="000000"/>
                <w:sz w:val="19"/>
                <w:szCs w:val="19"/>
                <w:lang w:val="ru-RU"/>
              </w:rPr>
              <w:t xml:space="preserve">Оперативная работа с кадрами. Организация кадровой работы в компании. Использование оперативных методов в работе с персоналом. Особенности работы с </w:t>
            </w:r>
            <w:r>
              <w:rPr>
                <w:rFonts w:ascii="Times New Roman" w:hAnsi="Times New Roman" w:cs="Times New Roman"/>
                <w:color w:val="000000"/>
                <w:sz w:val="19"/>
                <w:szCs w:val="19"/>
              </w:rPr>
              <w:t>IT</w:t>
            </w:r>
            <w:r w:rsidRPr="002D170B">
              <w:rPr>
                <w:rFonts w:ascii="Times New Roman" w:hAnsi="Times New Roman" w:cs="Times New Roman"/>
                <w:color w:val="000000"/>
                <w:sz w:val="19"/>
                <w:szCs w:val="19"/>
                <w:lang w:val="ru-RU"/>
              </w:rPr>
              <w:t xml:space="preserve">-персоналом. Виды мошенничества на рабочем месте. Прием и увольнение сотрудников. Требования к начальнику СБ. Увольнение сотрудника, имевшего доступ к конфиденциальной информации. Использование полиграфа в работе СБ. </w:t>
            </w:r>
            <w:r>
              <w:rPr>
                <w:rFonts w:ascii="Times New Roman" w:hAnsi="Times New Roman" w:cs="Times New Roman"/>
                <w:color w:val="000000"/>
                <w:sz w:val="19"/>
                <w:szCs w:val="19"/>
              </w:rPr>
              <w:t>Личная безопасность.</w:t>
            </w:r>
          </w:p>
          <w:p w:rsidR="00B000FF" w:rsidRDefault="002D170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ПК-32 ПК- 34 ПК-42 ПК-46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Л1.1 Л1.2 Л1.3 Л2.2 Л2.3</w:t>
            </w:r>
          </w:p>
          <w:p w:rsidR="00B000FF" w:rsidRDefault="002D170B">
            <w:pPr>
              <w:spacing w:after="0" w:line="240" w:lineRule="auto"/>
              <w:jc w:val="center"/>
              <w:rPr>
                <w:sz w:val="19"/>
                <w:szCs w:val="19"/>
              </w:rPr>
            </w:pPr>
            <w:r>
              <w:rPr>
                <w:rFonts w:ascii="Times New Roman" w:hAnsi="Times New Roman" w:cs="Times New Roman"/>
                <w:color w:val="000000"/>
                <w:sz w:val="19"/>
                <w:szCs w:val="19"/>
              </w:rPr>
              <w:t>Э2 Э6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B000FF"/>
        </w:tc>
      </w:tr>
    </w:tbl>
    <w:p w:rsidR="00B000FF" w:rsidRDefault="002D170B">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3"/>
        <w:gridCol w:w="119"/>
        <w:gridCol w:w="813"/>
        <w:gridCol w:w="682"/>
        <w:gridCol w:w="1099"/>
        <w:gridCol w:w="1214"/>
        <w:gridCol w:w="673"/>
        <w:gridCol w:w="389"/>
        <w:gridCol w:w="947"/>
      </w:tblGrid>
      <w:tr w:rsidR="00B000FF">
        <w:trPr>
          <w:trHeight w:hRule="exact" w:val="416"/>
        </w:trPr>
        <w:tc>
          <w:tcPr>
            <w:tcW w:w="4692" w:type="dxa"/>
            <w:gridSpan w:val="3"/>
            <w:shd w:val="clear" w:color="C0C0C0" w:fill="FFFFFF"/>
            <w:tcMar>
              <w:left w:w="34" w:type="dxa"/>
              <w:right w:w="34" w:type="dxa"/>
            </w:tcMar>
          </w:tcPr>
          <w:p w:rsidR="00B000FF" w:rsidRDefault="002D170B">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851" w:type="dxa"/>
          </w:tcPr>
          <w:p w:rsidR="00B000FF" w:rsidRDefault="00B000FF"/>
        </w:tc>
        <w:tc>
          <w:tcPr>
            <w:tcW w:w="710" w:type="dxa"/>
          </w:tcPr>
          <w:p w:rsidR="00B000FF" w:rsidRDefault="00B000FF"/>
        </w:tc>
        <w:tc>
          <w:tcPr>
            <w:tcW w:w="1135" w:type="dxa"/>
          </w:tcPr>
          <w:p w:rsidR="00B000FF" w:rsidRDefault="00B000FF"/>
        </w:tc>
        <w:tc>
          <w:tcPr>
            <w:tcW w:w="1277" w:type="dxa"/>
          </w:tcPr>
          <w:p w:rsidR="00B000FF" w:rsidRDefault="00B000FF"/>
        </w:tc>
        <w:tc>
          <w:tcPr>
            <w:tcW w:w="710" w:type="dxa"/>
          </w:tcPr>
          <w:p w:rsidR="00B000FF" w:rsidRDefault="00B000FF"/>
        </w:tc>
        <w:tc>
          <w:tcPr>
            <w:tcW w:w="426" w:type="dxa"/>
          </w:tcPr>
          <w:p w:rsidR="00B000FF" w:rsidRDefault="00B000FF"/>
        </w:tc>
        <w:tc>
          <w:tcPr>
            <w:tcW w:w="1007" w:type="dxa"/>
            <w:shd w:val="clear" w:color="C0C0C0" w:fill="FFFFFF"/>
            <w:tcMar>
              <w:left w:w="34" w:type="dxa"/>
              <w:right w:w="34" w:type="dxa"/>
            </w:tcMar>
          </w:tcPr>
          <w:p w:rsidR="00B000FF" w:rsidRDefault="002D170B">
            <w:pPr>
              <w:spacing w:after="0" w:line="240" w:lineRule="auto"/>
              <w:jc w:val="right"/>
              <w:rPr>
                <w:sz w:val="16"/>
                <w:szCs w:val="16"/>
              </w:rPr>
            </w:pPr>
            <w:r>
              <w:rPr>
                <w:rFonts w:ascii="Times New Roman" w:hAnsi="Times New Roman" w:cs="Times New Roman"/>
                <w:color w:val="C0C0C0"/>
                <w:sz w:val="16"/>
                <w:szCs w:val="16"/>
              </w:rPr>
              <w:t>стр. 8</w:t>
            </w:r>
          </w:p>
        </w:tc>
      </w:tr>
      <w:tr w:rsidR="00B000FF">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Тема 2.2 « Информационная безопасность и коммерческая тайна »</w:t>
            </w:r>
          </w:p>
          <w:p w:rsidR="00B000FF" w:rsidRDefault="002D170B">
            <w:pPr>
              <w:spacing w:after="0" w:line="240" w:lineRule="auto"/>
              <w:rPr>
                <w:sz w:val="19"/>
                <w:szCs w:val="19"/>
              </w:rPr>
            </w:pPr>
            <w:r w:rsidRPr="002D170B">
              <w:rPr>
                <w:rFonts w:ascii="Times New Roman" w:hAnsi="Times New Roman" w:cs="Times New Roman"/>
                <w:color w:val="000000"/>
                <w:sz w:val="19"/>
                <w:szCs w:val="19"/>
                <w:lang w:val="ru-RU"/>
              </w:rPr>
              <w:t xml:space="preserve">Что не может быть коммерческой тайной? (по законодательству РФ). Коммерческая тайна в законодательстве РФ. Методы определения коммерческой тайны. Информация, относимая к КТ. Ответственность за разглашение КТ. Возмещение убытков, вызванных разглашением сведений, относящихся к коммерческой тайне. Построение системы информационной безопасности компании. Виды угроз информационным объектам. Техника съема информации. Средства защиты информации. Система защиты конфиденциального электронного делопроизводства .Основы </w:t>
            </w:r>
            <w:r>
              <w:rPr>
                <w:rFonts w:ascii="Times New Roman" w:hAnsi="Times New Roman" w:cs="Times New Roman"/>
                <w:color w:val="000000"/>
                <w:sz w:val="19"/>
                <w:szCs w:val="19"/>
              </w:rPr>
              <w:t>IT</w:t>
            </w:r>
            <w:r w:rsidRPr="002D170B">
              <w:rPr>
                <w:rFonts w:ascii="Times New Roman" w:hAnsi="Times New Roman" w:cs="Times New Roman"/>
                <w:color w:val="000000"/>
                <w:sz w:val="19"/>
                <w:szCs w:val="19"/>
                <w:lang w:val="ru-RU"/>
              </w:rPr>
              <w:t xml:space="preserve">- безопасности. Рекомендации по защите компьютерных сетей от вредоносных программ. </w:t>
            </w:r>
            <w:r>
              <w:rPr>
                <w:rFonts w:ascii="Times New Roman" w:hAnsi="Times New Roman" w:cs="Times New Roman"/>
                <w:color w:val="000000"/>
                <w:sz w:val="19"/>
                <w:szCs w:val="19"/>
              </w:rPr>
              <w:t>Защита информации на ПК .</w:t>
            </w:r>
          </w:p>
          <w:p w:rsidR="00B000FF" w:rsidRDefault="002D170B">
            <w:pPr>
              <w:spacing w:after="0" w:line="240" w:lineRule="auto"/>
              <w:rPr>
                <w:sz w:val="19"/>
                <w:szCs w:val="19"/>
              </w:rPr>
            </w:pPr>
            <w:r>
              <w:rPr>
                <w:rFonts w:ascii="Times New Roman" w:hAnsi="Times New Roman" w:cs="Times New Roman"/>
                <w:color w:val="000000"/>
                <w:sz w:val="19"/>
                <w:szCs w:val="19"/>
              </w:rPr>
              <w:t>Аудит системы IT – безопасности.</w:t>
            </w:r>
          </w:p>
          <w:p w:rsidR="00B000FF" w:rsidRDefault="002D170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ПК-32 ПК- 34 ПК-42 ПК-46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Л1.1 Л1.2 Л1.3 Л2.1 Л2.2 Л2.3</w:t>
            </w:r>
          </w:p>
          <w:p w:rsidR="00B000FF" w:rsidRDefault="002D170B">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B000FF"/>
        </w:tc>
      </w:tr>
      <w:tr w:rsidR="00B000FF">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Тема 2.2 « Информационная безопасность и коммерческая тайна »</w:t>
            </w:r>
          </w:p>
          <w:p w:rsidR="00B000FF" w:rsidRDefault="002D170B">
            <w:pPr>
              <w:spacing w:after="0" w:line="240" w:lineRule="auto"/>
              <w:rPr>
                <w:sz w:val="19"/>
                <w:szCs w:val="19"/>
              </w:rPr>
            </w:pPr>
            <w:r w:rsidRPr="002D170B">
              <w:rPr>
                <w:rFonts w:ascii="Times New Roman" w:hAnsi="Times New Roman" w:cs="Times New Roman"/>
                <w:color w:val="000000"/>
                <w:sz w:val="19"/>
                <w:szCs w:val="19"/>
                <w:lang w:val="ru-RU"/>
              </w:rPr>
              <w:t xml:space="preserve">Что не может быть коммерческой тайной? (по законодательству РФ). Коммерческая тайна в законодательстве РФ. Методы определения коммерческой тайны. Информация, относимая к КТ. Ответственность за разглашение КТ. Возмещение убытков, вызванных разглашением сведений, относящихся к коммерческой тайне. Построение системы информационной безопасности компании. Виды угроз информационным объектам. Техника съема информации. Средства защиты информации. Система защиты конфиденциального электронного делопроизводства .Основы </w:t>
            </w:r>
            <w:r>
              <w:rPr>
                <w:rFonts w:ascii="Times New Roman" w:hAnsi="Times New Roman" w:cs="Times New Roman"/>
                <w:color w:val="000000"/>
                <w:sz w:val="19"/>
                <w:szCs w:val="19"/>
              </w:rPr>
              <w:t>IT</w:t>
            </w:r>
            <w:r w:rsidRPr="002D170B">
              <w:rPr>
                <w:rFonts w:ascii="Times New Roman" w:hAnsi="Times New Roman" w:cs="Times New Roman"/>
                <w:color w:val="000000"/>
                <w:sz w:val="19"/>
                <w:szCs w:val="19"/>
                <w:lang w:val="ru-RU"/>
              </w:rPr>
              <w:t xml:space="preserve">- безопасности. Рекомендации по защите компьютерных сетей от вредоносных программ. </w:t>
            </w:r>
            <w:r>
              <w:rPr>
                <w:rFonts w:ascii="Times New Roman" w:hAnsi="Times New Roman" w:cs="Times New Roman"/>
                <w:color w:val="000000"/>
                <w:sz w:val="19"/>
                <w:szCs w:val="19"/>
              </w:rPr>
              <w:t>Защита информации на ПК .</w:t>
            </w:r>
          </w:p>
          <w:p w:rsidR="00B000FF" w:rsidRDefault="002D170B">
            <w:pPr>
              <w:spacing w:after="0" w:line="240" w:lineRule="auto"/>
              <w:rPr>
                <w:sz w:val="19"/>
                <w:szCs w:val="19"/>
              </w:rPr>
            </w:pPr>
            <w:r>
              <w:rPr>
                <w:rFonts w:ascii="Times New Roman" w:hAnsi="Times New Roman" w:cs="Times New Roman"/>
                <w:color w:val="000000"/>
                <w:sz w:val="19"/>
                <w:szCs w:val="19"/>
              </w:rPr>
              <w:t>Аудит системы IT – безопасности.</w:t>
            </w:r>
          </w:p>
          <w:p w:rsidR="00B000FF" w:rsidRDefault="002D170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23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ПК-32 ПК- 34 ПК-42 ПК-46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Л1.1 Л1.2 Л1.3 Л2.1 Л2.2 Л2.3</w:t>
            </w:r>
          </w:p>
          <w:p w:rsidR="00B000FF" w:rsidRDefault="002D170B">
            <w:pPr>
              <w:spacing w:after="0" w:line="240" w:lineRule="auto"/>
              <w:jc w:val="center"/>
              <w:rPr>
                <w:sz w:val="19"/>
                <w:szCs w:val="19"/>
              </w:rPr>
            </w:pPr>
            <w:r>
              <w:rPr>
                <w:rFonts w:ascii="Times New Roman" w:hAnsi="Times New Roman" w:cs="Times New Roman"/>
                <w:color w:val="000000"/>
                <w:sz w:val="19"/>
                <w:szCs w:val="19"/>
              </w:rPr>
              <w:t>Э2 Э3 Э7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B000FF"/>
        </w:tc>
      </w:tr>
      <w:tr w:rsidR="00B000FF">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Тема 2.3 « Экономическая безопасность и противодействие корпоративным захватам »</w:t>
            </w:r>
          </w:p>
          <w:p w:rsidR="00B000FF" w:rsidRDefault="002D170B">
            <w:pPr>
              <w:spacing w:after="0" w:line="240" w:lineRule="auto"/>
              <w:rPr>
                <w:sz w:val="19"/>
                <w:szCs w:val="19"/>
              </w:rPr>
            </w:pPr>
            <w:r w:rsidRPr="002D170B">
              <w:rPr>
                <w:rFonts w:ascii="Times New Roman" w:hAnsi="Times New Roman" w:cs="Times New Roman"/>
                <w:color w:val="000000"/>
                <w:sz w:val="19"/>
                <w:szCs w:val="19"/>
                <w:lang w:val="ru-RU"/>
              </w:rPr>
              <w:t xml:space="preserve">Виды мошенничества. Действия по предупреждению мошенничества. Методы враждебных поглощений. Защита от «недружественного поглащения»: теория и практика. Пример получения контроля над предприятием. Популярные схемы банкротства Противодействие банкротству. </w:t>
            </w:r>
            <w:r>
              <w:rPr>
                <w:rFonts w:ascii="Times New Roman" w:hAnsi="Times New Roman" w:cs="Times New Roman"/>
                <w:color w:val="000000"/>
                <w:sz w:val="19"/>
                <w:szCs w:val="19"/>
              </w:rPr>
              <w:t>Мировая практика слияний и поглощений.</w:t>
            </w:r>
          </w:p>
          <w:p w:rsidR="00B000FF" w:rsidRDefault="002D170B">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ПК-32 ПК- 34 ПК-42 ПК-46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Л1.1 Л1.2 Л1.3 Л2.1 Л2.2 Л2.3 Л2.4</w:t>
            </w:r>
          </w:p>
          <w:p w:rsidR="00B000FF" w:rsidRDefault="002D170B">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B000FF"/>
        </w:tc>
      </w:tr>
    </w:tbl>
    <w:p w:rsidR="00B000FF" w:rsidRDefault="002D170B">
      <w:pPr>
        <w:rPr>
          <w:sz w:val="0"/>
          <w:szCs w:val="0"/>
        </w:rPr>
      </w:pPr>
      <w:r>
        <w:br w:type="page"/>
      </w:r>
    </w:p>
    <w:tbl>
      <w:tblPr>
        <w:tblW w:w="0" w:type="auto"/>
        <w:tblCellMar>
          <w:left w:w="0" w:type="dxa"/>
          <w:right w:w="0" w:type="dxa"/>
        </w:tblCellMar>
        <w:tblLook w:val="04A0" w:firstRow="1" w:lastRow="0" w:firstColumn="1" w:lastColumn="0" w:noHBand="0" w:noVBand="1"/>
      </w:tblPr>
      <w:tblGrid>
        <w:gridCol w:w="950"/>
        <w:gridCol w:w="3429"/>
        <w:gridCol w:w="118"/>
        <w:gridCol w:w="808"/>
        <w:gridCol w:w="669"/>
        <w:gridCol w:w="1095"/>
        <w:gridCol w:w="1208"/>
        <w:gridCol w:w="669"/>
        <w:gridCol w:w="386"/>
        <w:gridCol w:w="942"/>
      </w:tblGrid>
      <w:tr w:rsidR="00B000FF">
        <w:trPr>
          <w:trHeight w:hRule="exact" w:val="416"/>
        </w:trPr>
        <w:tc>
          <w:tcPr>
            <w:tcW w:w="4692" w:type="dxa"/>
            <w:gridSpan w:val="3"/>
            <w:shd w:val="clear" w:color="C0C0C0" w:fill="FFFFFF"/>
            <w:tcMar>
              <w:left w:w="34" w:type="dxa"/>
              <w:right w:w="34" w:type="dxa"/>
            </w:tcMar>
          </w:tcPr>
          <w:p w:rsidR="00B000FF" w:rsidRDefault="002D170B">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851" w:type="dxa"/>
          </w:tcPr>
          <w:p w:rsidR="00B000FF" w:rsidRDefault="00B000FF"/>
        </w:tc>
        <w:tc>
          <w:tcPr>
            <w:tcW w:w="710" w:type="dxa"/>
          </w:tcPr>
          <w:p w:rsidR="00B000FF" w:rsidRDefault="00B000FF"/>
        </w:tc>
        <w:tc>
          <w:tcPr>
            <w:tcW w:w="1135" w:type="dxa"/>
          </w:tcPr>
          <w:p w:rsidR="00B000FF" w:rsidRDefault="00B000FF"/>
        </w:tc>
        <w:tc>
          <w:tcPr>
            <w:tcW w:w="1277" w:type="dxa"/>
          </w:tcPr>
          <w:p w:rsidR="00B000FF" w:rsidRDefault="00B000FF"/>
        </w:tc>
        <w:tc>
          <w:tcPr>
            <w:tcW w:w="710" w:type="dxa"/>
          </w:tcPr>
          <w:p w:rsidR="00B000FF" w:rsidRDefault="00B000FF"/>
        </w:tc>
        <w:tc>
          <w:tcPr>
            <w:tcW w:w="426" w:type="dxa"/>
          </w:tcPr>
          <w:p w:rsidR="00B000FF" w:rsidRDefault="00B000FF"/>
        </w:tc>
        <w:tc>
          <w:tcPr>
            <w:tcW w:w="1007" w:type="dxa"/>
            <w:shd w:val="clear" w:color="C0C0C0" w:fill="FFFFFF"/>
            <w:tcMar>
              <w:left w:w="34" w:type="dxa"/>
              <w:right w:w="34" w:type="dxa"/>
            </w:tcMar>
          </w:tcPr>
          <w:p w:rsidR="00B000FF" w:rsidRDefault="002D170B">
            <w:pPr>
              <w:spacing w:after="0" w:line="240" w:lineRule="auto"/>
              <w:jc w:val="right"/>
              <w:rPr>
                <w:sz w:val="16"/>
                <w:szCs w:val="16"/>
              </w:rPr>
            </w:pPr>
            <w:r>
              <w:rPr>
                <w:rFonts w:ascii="Times New Roman" w:hAnsi="Times New Roman" w:cs="Times New Roman"/>
                <w:color w:val="C0C0C0"/>
                <w:sz w:val="16"/>
                <w:szCs w:val="16"/>
              </w:rPr>
              <w:t>стр. 9</w:t>
            </w:r>
          </w:p>
        </w:tc>
      </w:tr>
      <w:tr w:rsidR="00B000FF">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Тема 2.3 « Экономическая безопасность и противодействие корпоративным захватам »</w:t>
            </w:r>
          </w:p>
          <w:p w:rsidR="00B000FF" w:rsidRDefault="002D170B">
            <w:pPr>
              <w:spacing w:after="0" w:line="240" w:lineRule="auto"/>
              <w:rPr>
                <w:sz w:val="19"/>
                <w:szCs w:val="19"/>
              </w:rPr>
            </w:pPr>
            <w:r w:rsidRPr="002D170B">
              <w:rPr>
                <w:rFonts w:ascii="Times New Roman" w:hAnsi="Times New Roman" w:cs="Times New Roman"/>
                <w:color w:val="000000"/>
                <w:sz w:val="19"/>
                <w:szCs w:val="19"/>
                <w:lang w:val="ru-RU"/>
              </w:rPr>
              <w:t xml:space="preserve">Виды мошенничества. Действия по предупреждению мошенничества. Методы враждебных поглощений. Защита от «недружественного поглащения»: теория и практика. Пример получения контроля над предприятием. Популярные схемы банкротства Противодействие банкротству. </w:t>
            </w:r>
            <w:r>
              <w:rPr>
                <w:rFonts w:ascii="Times New Roman" w:hAnsi="Times New Roman" w:cs="Times New Roman"/>
                <w:color w:val="000000"/>
                <w:sz w:val="19"/>
                <w:szCs w:val="19"/>
              </w:rPr>
              <w:t>Мировая практика слияний и поглощений.</w:t>
            </w:r>
          </w:p>
          <w:p w:rsidR="00B000FF" w:rsidRDefault="002D170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ПК-32 ПК- 34 ПК-42 ПК-46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Л1.1 Л1.2 Л1.3 Л2.2 Л2.3 Л2.4</w:t>
            </w:r>
          </w:p>
          <w:p w:rsidR="00B000FF" w:rsidRDefault="002D170B">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B000FF"/>
        </w:tc>
      </w:tr>
      <w:tr w:rsidR="00B000FF">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Тема 2.3 « Экономическая безопасность и противодействие корпоративным захватам »</w:t>
            </w:r>
          </w:p>
          <w:p w:rsidR="00B000FF" w:rsidRDefault="002D170B">
            <w:pPr>
              <w:spacing w:after="0" w:line="240" w:lineRule="auto"/>
              <w:rPr>
                <w:sz w:val="19"/>
                <w:szCs w:val="19"/>
              </w:rPr>
            </w:pPr>
            <w:r w:rsidRPr="002D170B">
              <w:rPr>
                <w:rFonts w:ascii="Times New Roman" w:hAnsi="Times New Roman" w:cs="Times New Roman"/>
                <w:color w:val="000000"/>
                <w:sz w:val="19"/>
                <w:szCs w:val="19"/>
                <w:lang w:val="ru-RU"/>
              </w:rPr>
              <w:t xml:space="preserve">Виды мошенничества. Действия по предупреждению мошенничества. Методы враждебных поглощений. Защита от «недружественного поглащения»: теория и практика. Пример получения контроля над предприятием. Популярные схемы банкротства Противодействие банкротству. </w:t>
            </w:r>
            <w:r>
              <w:rPr>
                <w:rFonts w:ascii="Times New Roman" w:hAnsi="Times New Roman" w:cs="Times New Roman"/>
                <w:color w:val="000000"/>
                <w:sz w:val="19"/>
                <w:szCs w:val="19"/>
              </w:rPr>
              <w:t>Мировая практика слияний и поглощений.</w:t>
            </w:r>
          </w:p>
          <w:p w:rsidR="00B000FF" w:rsidRDefault="002D170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ПК-32 ПК- 34 ПК-42 ПК-46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Л1.1 Л1.2 Л1.3 Л2.2 Л2.3</w:t>
            </w:r>
          </w:p>
          <w:p w:rsidR="00B000FF" w:rsidRDefault="002D170B">
            <w:pPr>
              <w:spacing w:after="0" w:line="240" w:lineRule="auto"/>
              <w:jc w:val="center"/>
              <w:rPr>
                <w:sz w:val="19"/>
                <w:szCs w:val="19"/>
              </w:rPr>
            </w:pPr>
            <w:r>
              <w:rPr>
                <w:rFonts w:ascii="Times New Roman" w:hAnsi="Times New Roman" w:cs="Times New Roman"/>
                <w:color w:val="000000"/>
                <w:sz w:val="19"/>
                <w:szCs w:val="19"/>
              </w:rPr>
              <w:t>Э2 Э7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B000FF"/>
        </w:tc>
      </w:tr>
      <w:tr w:rsidR="00B000F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Тема 2.4 « Экономическая безопасность финанс</w:t>
            </w:r>
            <w:r>
              <w:rPr>
                <w:rFonts w:ascii="Times New Roman" w:hAnsi="Times New Roman" w:cs="Times New Roman"/>
                <w:color w:val="000000"/>
                <w:sz w:val="19"/>
                <w:szCs w:val="19"/>
              </w:rPr>
              <w:t>o</w:t>
            </w:r>
            <w:r w:rsidRPr="002D170B">
              <w:rPr>
                <w:rFonts w:ascii="Times New Roman" w:hAnsi="Times New Roman" w:cs="Times New Roman"/>
                <w:color w:val="000000"/>
                <w:sz w:val="19"/>
                <w:szCs w:val="19"/>
                <w:lang w:val="ru-RU"/>
              </w:rPr>
              <w:t>в</w:t>
            </w:r>
            <w:r>
              <w:rPr>
                <w:rFonts w:ascii="Times New Roman" w:hAnsi="Times New Roman" w:cs="Times New Roman"/>
                <w:color w:val="000000"/>
                <w:sz w:val="19"/>
                <w:szCs w:val="19"/>
              </w:rPr>
              <w:t>o</w:t>
            </w:r>
            <w:r w:rsidRPr="002D170B">
              <w:rPr>
                <w:rFonts w:ascii="Times New Roman" w:hAnsi="Times New Roman" w:cs="Times New Roman"/>
                <w:color w:val="000000"/>
                <w:sz w:val="19"/>
                <w:szCs w:val="19"/>
                <w:lang w:val="ru-RU"/>
              </w:rPr>
              <w:t>-хозяйственной деятельности предприятий »</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Управление экономическим и финансовым состоянием предприятия (фирмы). Экономическая безопасность предприятия (фирмы)  в ситуациях риска. Оценка уровня экономической безопасности предприятия.</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Финансовая устойчивость и безопасность организаций.</w:t>
            </w:r>
          </w:p>
          <w:p w:rsidR="00B000FF" w:rsidRDefault="002D170B">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ПК-32 ПК- 34 ПК-42 ПК-46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Л1.1 Л1.2 Л1.3 Л2.2 Л2.3</w:t>
            </w:r>
          </w:p>
          <w:p w:rsidR="00B000FF" w:rsidRDefault="002D170B">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B000FF"/>
        </w:tc>
      </w:tr>
      <w:tr w:rsidR="00B000F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Тема 2.4 « Экономическая безопасность финанс</w:t>
            </w:r>
            <w:r>
              <w:rPr>
                <w:rFonts w:ascii="Times New Roman" w:hAnsi="Times New Roman" w:cs="Times New Roman"/>
                <w:color w:val="000000"/>
                <w:sz w:val="19"/>
                <w:szCs w:val="19"/>
              </w:rPr>
              <w:t>o</w:t>
            </w:r>
            <w:r w:rsidRPr="002D170B">
              <w:rPr>
                <w:rFonts w:ascii="Times New Roman" w:hAnsi="Times New Roman" w:cs="Times New Roman"/>
                <w:color w:val="000000"/>
                <w:sz w:val="19"/>
                <w:szCs w:val="19"/>
                <w:lang w:val="ru-RU"/>
              </w:rPr>
              <w:t>в</w:t>
            </w:r>
            <w:r>
              <w:rPr>
                <w:rFonts w:ascii="Times New Roman" w:hAnsi="Times New Roman" w:cs="Times New Roman"/>
                <w:color w:val="000000"/>
                <w:sz w:val="19"/>
                <w:szCs w:val="19"/>
              </w:rPr>
              <w:t>o</w:t>
            </w:r>
            <w:r w:rsidRPr="002D170B">
              <w:rPr>
                <w:rFonts w:ascii="Times New Roman" w:hAnsi="Times New Roman" w:cs="Times New Roman"/>
                <w:color w:val="000000"/>
                <w:sz w:val="19"/>
                <w:szCs w:val="19"/>
                <w:lang w:val="ru-RU"/>
              </w:rPr>
              <w:t>-хозяйственной деятельности предприятий »</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Управление экономическим и финансовым состоянием предприятия (фирмы). Экономическая безопасность предприятия (фирмы)  в ситуациях риска. Оценка уровня экономической безопасности предприятия.</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Финансовая устойчивость и безопасность организаций.</w:t>
            </w:r>
          </w:p>
          <w:p w:rsidR="00B000FF" w:rsidRDefault="002D170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ПК-32 ПК- 34 ПК-42 ПК-46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Л1.1 Л1.2 Л1.3 Л2.1 Л2.2 Л2.3</w:t>
            </w:r>
          </w:p>
          <w:p w:rsidR="00B000FF" w:rsidRDefault="002D170B">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B000FF"/>
        </w:tc>
      </w:tr>
      <w:tr w:rsidR="00B000F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Тема 2.4 « Экономическая безопасность финанс</w:t>
            </w:r>
            <w:r>
              <w:rPr>
                <w:rFonts w:ascii="Times New Roman" w:hAnsi="Times New Roman" w:cs="Times New Roman"/>
                <w:color w:val="000000"/>
                <w:sz w:val="19"/>
                <w:szCs w:val="19"/>
              </w:rPr>
              <w:t>o</w:t>
            </w:r>
            <w:r w:rsidRPr="002D170B">
              <w:rPr>
                <w:rFonts w:ascii="Times New Roman" w:hAnsi="Times New Roman" w:cs="Times New Roman"/>
                <w:color w:val="000000"/>
                <w:sz w:val="19"/>
                <w:szCs w:val="19"/>
                <w:lang w:val="ru-RU"/>
              </w:rPr>
              <w:t>в</w:t>
            </w:r>
            <w:r>
              <w:rPr>
                <w:rFonts w:ascii="Times New Roman" w:hAnsi="Times New Roman" w:cs="Times New Roman"/>
                <w:color w:val="000000"/>
                <w:sz w:val="19"/>
                <w:szCs w:val="19"/>
              </w:rPr>
              <w:t>o</w:t>
            </w:r>
            <w:r w:rsidRPr="002D170B">
              <w:rPr>
                <w:rFonts w:ascii="Times New Roman" w:hAnsi="Times New Roman" w:cs="Times New Roman"/>
                <w:color w:val="000000"/>
                <w:sz w:val="19"/>
                <w:szCs w:val="19"/>
                <w:lang w:val="ru-RU"/>
              </w:rPr>
              <w:t>-хозяйственной деятельности предприятий »</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Управление экономическим и финансовым состоянием предприятия (фирмы). Экономическая безопасность предприятия (фирмы)  в ситуациях риска. Оценка уровня экономической безопасности предприятия.</w:t>
            </w:r>
          </w:p>
          <w:p w:rsidR="00B000FF" w:rsidRDefault="002D170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ПК-32 ПК- 34 ПК-42 ПК-46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Л1.1 Л1.2 Л1.3 Л2.2 Л2.3 Л2.5</w:t>
            </w:r>
          </w:p>
          <w:p w:rsidR="00B000FF" w:rsidRDefault="002D170B">
            <w:pPr>
              <w:spacing w:after="0" w:line="240" w:lineRule="auto"/>
              <w:jc w:val="center"/>
              <w:rPr>
                <w:sz w:val="19"/>
                <w:szCs w:val="19"/>
              </w:rPr>
            </w:pPr>
            <w:r>
              <w:rPr>
                <w:rFonts w:ascii="Times New Roman" w:hAnsi="Times New Roman" w:cs="Times New Roman"/>
                <w:color w:val="000000"/>
                <w:sz w:val="19"/>
                <w:szCs w:val="19"/>
              </w:rPr>
              <w:t>Э2 Э3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B000FF"/>
        </w:tc>
      </w:tr>
    </w:tbl>
    <w:p w:rsidR="00B000FF" w:rsidRDefault="002D170B">
      <w:pPr>
        <w:rPr>
          <w:sz w:val="0"/>
          <w:szCs w:val="0"/>
        </w:rPr>
      </w:pPr>
      <w:r>
        <w:br w:type="page"/>
      </w:r>
    </w:p>
    <w:tbl>
      <w:tblPr>
        <w:tblW w:w="0" w:type="auto"/>
        <w:tblCellMar>
          <w:left w:w="0" w:type="dxa"/>
          <w:right w:w="0" w:type="dxa"/>
        </w:tblCellMar>
        <w:tblLook w:val="04A0" w:firstRow="1" w:lastRow="0" w:firstColumn="1" w:lastColumn="0" w:noHBand="0" w:noVBand="1"/>
      </w:tblPr>
      <w:tblGrid>
        <w:gridCol w:w="961"/>
        <w:gridCol w:w="3345"/>
        <w:gridCol w:w="135"/>
        <w:gridCol w:w="805"/>
        <w:gridCol w:w="678"/>
        <w:gridCol w:w="1104"/>
        <w:gridCol w:w="1222"/>
        <w:gridCol w:w="678"/>
        <w:gridCol w:w="393"/>
        <w:gridCol w:w="953"/>
      </w:tblGrid>
      <w:tr w:rsidR="00B000FF">
        <w:trPr>
          <w:trHeight w:hRule="exact" w:val="416"/>
        </w:trPr>
        <w:tc>
          <w:tcPr>
            <w:tcW w:w="4692" w:type="dxa"/>
            <w:gridSpan w:val="3"/>
            <w:shd w:val="clear" w:color="C0C0C0" w:fill="FFFFFF"/>
            <w:tcMar>
              <w:left w:w="34" w:type="dxa"/>
              <w:right w:w="34" w:type="dxa"/>
            </w:tcMar>
          </w:tcPr>
          <w:p w:rsidR="00B000FF" w:rsidRDefault="002D170B">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851" w:type="dxa"/>
          </w:tcPr>
          <w:p w:rsidR="00B000FF" w:rsidRDefault="00B000FF"/>
        </w:tc>
        <w:tc>
          <w:tcPr>
            <w:tcW w:w="710" w:type="dxa"/>
          </w:tcPr>
          <w:p w:rsidR="00B000FF" w:rsidRDefault="00B000FF"/>
        </w:tc>
        <w:tc>
          <w:tcPr>
            <w:tcW w:w="1135" w:type="dxa"/>
          </w:tcPr>
          <w:p w:rsidR="00B000FF" w:rsidRDefault="00B000FF"/>
        </w:tc>
        <w:tc>
          <w:tcPr>
            <w:tcW w:w="1277" w:type="dxa"/>
          </w:tcPr>
          <w:p w:rsidR="00B000FF" w:rsidRDefault="00B000FF"/>
        </w:tc>
        <w:tc>
          <w:tcPr>
            <w:tcW w:w="710" w:type="dxa"/>
          </w:tcPr>
          <w:p w:rsidR="00B000FF" w:rsidRDefault="00B000FF"/>
        </w:tc>
        <w:tc>
          <w:tcPr>
            <w:tcW w:w="426" w:type="dxa"/>
          </w:tcPr>
          <w:p w:rsidR="00B000FF" w:rsidRDefault="00B000FF"/>
        </w:tc>
        <w:tc>
          <w:tcPr>
            <w:tcW w:w="1007" w:type="dxa"/>
            <w:shd w:val="clear" w:color="C0C0C0" w:fill="FFFFFF"/>
            <w:tcMar>
              <w:left w:w="34" w:type="dxa"/>
              <w:right w:w="34" w:type="dxa"/>
            </w:tcMar>
          </w:tcPr>
          <w:p w:rsidR="00B000FF" w:rsidRDefault="002D170B">
            <w:pPr>
              <w:spacing w:after="0" w:line="240" w:lineRule="auto"/>
              <w:jc w:val="right"/>
              <w:rPr>
                <w:sz w:val="16"/>
                <w:szCs w:val="16"/>
              </w:rPr>
            </w:pPr>
            <w:r>
              <w:rPr>
                <w:rFonts w:ascii="Times New Roman" w:hAnsi="Times New Roman" w:cs="Times New Roman"/>
                <w:color w:val="C0C0C0"/>
                <w:sz w:val="16"/>
                <w:szCs w:val="16"/>
              </w:rPr>
              <w:t>стр. 10</w:t>
            </w:r>
          </w:p>
        </w:tc>
      </w:tr>
      <w:tr w:rsidR="00B000F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ПК-32 ПК- 34 ПК-42 ПК-46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Л1.1 Л1.2 Л1.3 Л2.1 Л2.2 Л2.3 Л2.4</w:t>
            </w:r>
          </w:p>
          <w:p w:rsidR="00B000FF" w:rsidRDefault="002D170B">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B000FF"/>
        </w:tc>
      </w:tr>
      <w:tr w:rsidR="00B000FF">
        <w:trPr>
          <w:trHeight w:hRule="exact" w:val="277"/>
        </w:trPr>
        <w:tc>
          <w:tcPr>
            <w:tcW w:w="993" w:type="dxa"/>
          </w:tcPr>
          <w:p w:rsidR="00B000FF" w:rsidRDefault="00B000FF"/>
        </w:tc>
        <w:tc>
          <w:tcPr>
            <w:tcW w:w="3545" w:type="dxa"/>
          </w:tcPr>
          <w:p w:rsidR="00B000FF" w:rsidRDefault="00B000FF"/>
        </w:tc>
        <w:tc>
          <w:tcPr>
            <w:tcW w:w="143" w:type="dxa"/>
          </w:tcPr>
          <w:p w:rsidR="00B000FF" w:rsidRDefault="00B000FF"/>
        </w:tc>
        <w:tc>
          <w:tcPr>
            <w:tcW w:w="851" w:type="dxa"/>
          </w:tcPr>
          <w:p w:rsidR="00B000FF" w:rsidRDefault="00B000FF"/>
        </w:tc>
        <w:tc>
          <w:tcPr>
            <w:tcW w:w="710" w:type="dxa"/>
          </w:tcPr>
          <w:p w:rsidR="00B000FF" w:rsidRDefault="00B000FF"/>
        </w:tc>
        <w:tc>
          <w:tcPr>
            <w:tcW w:w="1135" w:type="dxa"/>
          </w:tcPr>
          <w:p w:rsidR="00B000FF" w:rsidRDefault="00B000FF"/>
        </w:tc>
        <w:tc>
          <w:tcPr>
            <w:tcW w:w="1277" w:type="dxa"/>
          </w:tcPr>
          <w:p w:rsidR="00B000FF" w:rsidRDefault="00B000FF"/>
        </w:tc>
        <w:tc>
          <w:tcPr>
            <w:tcW w:w="710" w:type="dxa"/>
          </w:tcPr>
          <w:p w:rsidR="00B000FF" w:rsidRDefault="00B000FF"/>
        </w:tc>
        <w:tc>
          <w:tcPr>
            <w:tcW w:w="426" w:type="dxa"/>
          </w:tcPr>
          <w:p w:rsidR="00B000FF" w:rsidRDefault="00B000FF"/>
        </w:tc>
        <w:tc>
          <w:tcPr>
            <w:tcW w:w="993" w:type="dxa"/>
          </w:tcPr>
          <w:p w:rsidR="00B000FF" w:rsidRDefault="00B000FF"/>
        </w:tc>
      </w:tr>
      <w:tr w:rsidR="00B000FF">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B000FF" w:rsidRPr="002D170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jc w:val="center"/>
              <w:rPr>
                <w:sz w:val="19"/>
                <w:szCs w:val="19"/>
                <w:lang w:val="ru-RU"/>
              </w:rPr>
            </w:pPr>
            <w:r w:rsidRPr="002D170B">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B000FF">
        <w:trPr>
          <w:trHeight w:hRule="exact" w:val="12425"/>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Вопросы к экзамену</w:t>
            </w:r>
          </w:p>
          <w:p w:rsidR="00B000FF" w:rsidRPr="002D170B" w:rsidRDefault="00B000FF">
            <w:pPr>
              <w:spacing w:after="0" w:line="240" w:lineRule="auto"/>
              <w:rPr>
                <w:sz w:val="19"/>
                <w:szCs w:val="19"/>
                <w:lang w:val="ru-RU"/>
              </w:rPr>
            </w:pP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1. Безопасность найма и служебной деятельности.</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2. Безопасность предпринимательства как функция инфраструктуры рыночной экономики.</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3. Безопасность увольнения.</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4. Благонадежность и лояльность персонала как основа кадровой безопасности.</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5. Внешние угрозы ЭБП.</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6. Внутренние угрозы экономической безопасности предприятия.</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7. Главные составляющие внутрифирменной экономической безопасности.</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8. Диагностика кризисных ситуаций в организации (корпорации).</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9. Интеллектуальная и кадровая составляющая ЭБП.</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10. Информационная составляющая экономической безопасности предприятия.</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11. Коммерческая тайна и организация ее защиты.</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12. Комплексная защита конфиденциальной информации. Пассивные и активные методы защиты.</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13. Концепции безопасности кадрового развития компании.</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14. Кредитоспособность организации.</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15. Методы управления рисками предприятия</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16. Несостоятельность (банкротство) предприятия.</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17. Объективные условия риска предприятия.</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18. Определение понятий «коммерческая тайна» и «режим коммерческой тайны». Основные критерии коммерческой тайны.</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19. Определение понятия  «процесс оценки риска». Последовательность этапов оценки риска.</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20. Определение понятия «безопасность», «опасность», «источники опасности», «угроза».</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21. Определение понятия «конкуренция». Основные формы недобросовестной конкуренции.</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22. Определение понятия «лояльный персонал». Охарактеризуйте основные составляющие.</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23. Основные группы конфиденциальных сведений. Основные каналы утечки конфиденциальной информации.</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24. Основные мероприятия кадровой безопасности на предприятии.</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25. Основные методы возмещения убытков при управлении рисками.</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26. Основные методы минимизации убытков при управлении рисками.</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27. Основные методы повышения лояльности персонала.</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28. Основные причины возникновения предпосылок нелояльности персонала.</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29. Основные пути и методы снижения риска.</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30. Основные пути обеспечения личной безопасности предпринимателя.</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31. Основные составляющие программы повышения благонадежности и лояльности персонала.</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32. Основные элементы концепции обеспечения безопасности предприятия.</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33. Охрана коммерческой тайны.</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34. Оценка риска  предприятия.</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35. Показатели финансовой безопасности предприятия.</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36. Понятие кадровой безопасности. Основные ее составляющие.</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37. Понятие риск – менеджмента, его цели и задачи.</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38. Порядок проведения аудита безопасности на предприятии</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39. Правовая составляющая экономической безопасности предприятия.</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40. Предприятие как экономическая категория. Экономическая обособленность и хозяйственная самостоятельность предприятия.</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41.  Применение технологий деловой разведки для решения задачи управления безопасностью.</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42. Принципиальное отличие «деловой разведки» от «промышленного шпионажа». Охарактеризуйте эти понятия.</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43. Противокражные системы обеспечения безопасности (</w:t>
            </w:r>
            <w:r>
              <w:rPr>
                <w:rFonts w:ascii="Times New Roman" w:hAnsi="Times New Roman" w:cs="Times New Roman"/>
                <w:color w:val="000000"/>
                <w:sz w:val="19"/>
                <w:szCs w:val="19"/>
              </w:rPr>
              <w:t>EAS</w:t>
            </w:r>
            <w:r w:rsidRPr="002D170B">
              <w:rPr>
                <w:rFonts w:ascii="Times New Roman" w:hAnsi="Times New Roman" w:cs="Times New Roman"/>
                <w:color w:val="000000"/>
                <w:sz w:val="19"/>
                <w:szCs w:val="19"/>
                <w:lang w:val="ru-RU"/>
              </w:rPr>
              <w:t xml:space="preserve"> – системы): понятие и функции.</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44. Риски предприятий как объект управления</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45. Службы безопасности на предприятии.</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46.  Социальные инвестиции как условие экономической безопасности предприятия.</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47. Способы защиты от рейдерства</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48. Стратегия экономической безопасности предприятия.</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49. Структура механизма риск-менеджмента предприятия.</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50.  Субъективные условия риска предприятия.</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51. Субъекты и объекты мошенничества.</w:t>
            </w:r>
          </w:p>
          <w:p w:rsidR="00B000FF" w:rsidRDefault="002D170B">
            <w:pPr>
              <w:spacing w:after="0" w:line="240" w:lineRule="auto"/>
              <w:rPr>
                <w:sz w:val="19"/>
                <w:szCs w:val="19"/>
              </w:rPr>
            </w:pPr>
            <w:r>
              <w:rPr>
                <w:rFonts w:ascii="Times New Roman" w:hAnsi="Times New Roman" w:cs="Times New Roman"/>
                <w:color w:val="000000"/>
                <w:sz w:val="19"/>
                <w:szCs w:val="19"/>
              </w:rPr>
              <w:t>52. Технико-технологическая составляющая ЭБП.</w:t>
            </w:r>
          </w:p>
        </w:tc>
      </w:tr>
    </w:tbl>
    <w:p w:rsidR="00B000FF" w:rsidRDefault="002D170B">
      <w:pPr>
        <w:rPr>
          <w:sz w:val="0"/>
          <w:szCs w:val="0"/>
        </w:rPr>
      </w:pPr>
      <w:r>
        <w:br w:type="page"/>
      </w:r>
    </w:p>
    <w:tbl>
      <w:tblPr>
        <w:tblW w:w="0" w:type="auto"/>
        <w:tblCellMar>
          <w:left w:w="0" w:type="dxa"/>
          <w:right w:w="0" w:type="dxa"/>
        </w:tblCellMar>
        <w:tblLook w:val="04A0" w:firstRow="1" w:lastRow="0" w:firstColumn="1" w:lastColumn="0" w:noHBand="0" w:noVBand="1"/>
      </w:tblPr>
      <w:tblGrid>
        <w:gridCol w:w="650"/>
        <w:gridCol w:w="1760"/>
        <w:gridCol w:w="1986"/>
        <w:gridCol w:w="2136"/>
        <w:gridCol w:w="2068"/>
        <w:gridCol w:w="690"/>
        <w:gridCol w:w="984"/>
      </w:tblGrid>
      <w:tr w:rsidR="00B000FF">
        <w:trPr>
          <w:trHeight w:hRule="exact" w:val="416"/>
        </w:trPr>
        <w:tc>
          <w:tcPr>
            <w:tcW w:w="4692" w:type="dxa"/>
            <w:gridSpan w:val="3"/>
            <w:shd w:val="clear" w:color="C0C0C0" w:fill="FFFFFF"/>
            <w:tcMar>
              <w:left w:w="34" w:type="dxa"/>
              <w:right w:w="34" w:type="dxa"/>
            </w:tcMar>
          </w:tcPr>
          <w:p w:rsidR="00B000FF" w:rsidRDefault="002D170B">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2127" w:type="dxa"/>
          </w:tcPr>
          <w:p w:rsidR="00B000FF" w:rsidRDefault="00B000FF"/>
        </w:tc>
        <w:tc>
          <w:tcPr>
            <w:tcW w:w="2269" w:type="dxa"/>
          </w:tcPr>
          <w:p w:rsidR="00B000FF" w:rsidRDefault="00B000FF"/>
        </w:tc>
        <w:tc>
          <w:tcPr>
            <w:tcW w:w="710" w:type="dxa"/>
          </w:tcPr>
          <w:p w:rsidR="00B000FF" w:rsidRDefault="00B000FF"/>
        </w:tc>
        <w:tc>
          <w:tcPr>
            <w:tcW w:w="1007" w:type="dxa"/>
            <w:shd w:val="clear" w:color="C0C0C0" w:fill="FFFFFF"/>
            <w:tcMar>
              <w:left w:w="34" w:type="dxa"/>
              <w:right w:w="34" w:type="dxa"/>
            </w:tcMar>
          </w:tcPr>
          <w:p w:rsidR="00B000FF" w:rsidRDefault="002D170B">
            <w:pPr>
              <w:spacing w:after="0" w:line="240" w:lineRule="auto"/>
              <w:jc w:val="right"/>
              <w:rPr>
                <w:sz w:val="16"/>
                <w:szCs w:val="16"/>
              </w:rPr>
            </w:pPr>
            <w:r>
              <w:rPr>
                <w:rFonts w:ascii="Times New Roman" w:hAnsi="Times New Roman" w:cs="Times New Roman"/>
                <w:color w:val="C0C0C0"/>
                <w:sz w:val="16"/>
                <w:szCs w:val="16"/>
              </w:rPr>
              <w:t>стр. 11</w:t>
            </w:r>
          </w:p>
        </w:tc>
      </w:tr>
      <w:tr w:rsidR="00B000FF" w:rsidRPr="002D170B">
        <w:trPr>
          <w:trHeight w:hRule="exact" w:val="2895"/>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53. Управление рисками предприятия.</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54. Управленческие риски и их классификация.</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55.  Уровни развития лояльности персонала организации.</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56. Факторы банкротства предприятия</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57. Факторы и источники угроз экономической безопасности предприятия.</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58. Финансовая составляющая экономической безопасности предприятия.</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59. Характеристика белых и серых схем рейдерства.</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60. Характеристика основных видов воровства на предприятиях.</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61. Характеристика черных схем рейдерства.</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62. Характерные особенности риска. Основные источники его возникновения.</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63. Цели и задачи службы корпоративной разведки.</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64. Экологическая составляющая ЭБП.</w:t>
            </w:r>
          </w:p>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65. Эффективные способы увольнения работников предприятия.</w:t>
            </w:r>
          </w:p>
        </w:tc>
      </w:tr>
      <w:tr w:rsidR="00B000FF" w:rsidRPr="002D170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jc w:val="center"/>
              <w:rPr>
                <w:sz w:val="19"/>
                <w:szCs w:val="19"/>
                <w:lang w:val="ru-RU"/>
              </w:rPr>
            </w:pPr>
            <w:r w:rsidRPr="002D170B">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B000FF" w:rsidRPr="002D170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B000FF" w:rsidRPr="002D170B">
        <w:trPr>
          <w:trHeight w:hRule="exact" w:val="277"/>
        </w:trPr>
        <w:tc>
          <w:tcPr>
            <w:tcW w:w="710" w:type="dxa"/>
          </w:tcPr>
          <w:p w:rsidR="00B000FF" w:rsidRPr="002D170B" w:rsidRDefault="00B000FF">
            <w:pPr>
              <w:rPr>
                <w:lang w:val="ru-RU"/>
              </w:rPr>
            </w:pPr>
          </w:p>
        </w:tc>
        <w:tc>
          <w:tcPr>
            <w:tcW w:w="1986" w:type="dxa"/>
          </w:tcPr>
          <w:p w:rsidR="00B000FF" w:rsidRPr="002D170B" w:rsidRDefault="00B000FF">
            <w:pPr>
              <w:rPr>
                <w:lang w:val="ru-RU"/>
              </w:rPr>
            </w:pPr>
          </w:p>
        </w:tc>
        <w:tc>
          <w:tcPr>
            <w:tcW w:w="1986" w:type="dxa"/>
          </w:tcPr>
          <w:p w:rsidR="00B000FF" w:rsidRPr="002D170B" w:rsidRDefault="00B000FF">
            <w:pPr>
              <w:rPr>
                <w:lang w:val="ru-RU"/>
              </w:rPr>
            </w:pPr>
          </w:p>
        </w:tc>
        <w:tc>
          <w:tcPr>
            <w:tcW w:w="2127" w:type="dxa"/>
          </w:tcPr>
          <w:p w:rsidR="00B000FF" w:rsidRPr="002D170B" w:rsidRDefault="00B000FF">
            <w:pPr>
              <w:rPr>
                <w:lang w:val="ru-RU"/>
              </w:rPr>
            </w:pPr>
          </w:p>
        </w:tc>
        <w:tc>
          <w:tcPr>
            <w:tcW w:w="2269" w:type="dxa"/>
          </w:tcPr>
          <w:p w:rsidR="00B000FF" w:rsidRPr="002D170B" w:rsidRDefault="00B000FF">
            <w:pPr>
              <w:rPr>
                <w:lang w:val="ru-RU"/>
              </w:rPr>
            </w:pPr>
          </w:p>
        </w:tc>
        <w:tc>
          <w:tcPr>
            <w:tcW w:w="710" w:type="dxa"/>
          </w:tcPr>
          <w:p w:rsidR="00B000FF" w:rsidRPr="002D170B" w:rsidRDefault="00B000FF">
            <w:pPr>
              <w:rPr>
                <w:lang w:val="ru-RU"/>
              </w:rPr>
            </w:pPr>
          </w:p>
        </w:tc>
        <w:tc>
          <w:tcPr>
            <w:tcW w:w="993" w:type="dxa"/>
          </w:tcPr>
          <w:p w:rsidR="00B000FF" w:rsidRPr="002D170B" w:rsidRDefault="00B000FF">
            <w:pPr>
              <w:rPr>
                <w:lang w:val="ru-RU"/>
              </w:rPr>
            </w:pPr>
          </w:p>
        </w:tc>
      </w:tr>
      <w:tr w:rsidR="00B000FF" w:rsidRPr="002D170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000FF" w:rsidRPr="002D170B" w:rsidRDefault="002D170B">
            <w:pPr>
              <w:spacing w:after="0" w:line="240" w:lineRule="auto"/>
              <w:jc w:val="center"/>
              <w:rPr>
                <w:sz w:val="19"/>
                <w:szCs w:val="19"/>
                <w:lang w:val="ru-RU"/>
              </w:rPr>
            </w:pPr>
            <w:r w:rsidRPr="002D170B">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B000F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B000F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B000F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B000F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Колич-во</w:t>
            </w:r>
          </w:p>
        </w:tc>
      </w:tr>
      <w:tr w:rsidR="00B000F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Митина И. А., Пономарева М.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Национальная и региональная экономическая безопасность: текст лекций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Ростов н/Д: Изд-во РГЭУ (РИНХ),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65</w:t>
            </w:r>
          </w:p>
        </w:tc>
      </w:tr>
      <w:tr w:rsidR="00B000F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rPr>
                <w:sz w:val="19"/>
                <w:szCs w:val="19"/>
              </w:rPr>
            </w:pPr>
            <w:r>
              <w:rPr>
                <w:rFonts w:ascii="Times New Roman" w:hAnsi="Times New Roman" w:cs="Times New Roman"/>
                <w:color w:val="000000"/>
                <w:sz w:val="19"/>
                <w:szCs w:val="19"/>
              </w:rPr>
              <w:t>Митина И.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Экономическая безопасность: крат. курс лекций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Ростов н/Д: Изд-во РГЭУ "РИНХ",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53</w:t>
            </w:r>
          </w:p>
        </w:tc>
      </w:tr>
      <w:tr w:rsidR="00B000FF" w:rsidRPr="002D170B">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rPr>
                <w:sz w:val="19"/>
                <w:szCs w:val="19"/>
              </w:rPr>
            </w:pPr>
            <w:r>
              <w:rPr>
                <w:rFonts w:ascii="Times New Roman" w:hAnsi="Times New Roman" w:cs="Times New Roman"/>
                <w:color w:val="000000"/>
                <w:sz w:val="19"/>
                <w:szCs w:val="19"/>
              </w:rPr>
              <w:t>Фирсова О.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Экономическая безопасность предприятия: учебно-методическое пособие</w:t>
            </w:r>
            <w:r>
              <w:rPr>
                <w:rFonts w:ascii="Times New Roman" w:hAnsi="Times New Roman" w:cs="Times New Roman"/>
                <w:color w:val="000000"/>
                <w:sz w:val="19"/>
                <w:szCs w:val="19"/>
                <w:lang w:val="ru-RU"/>
              </w:rPr>
              <w:t xml:space="preserve"> </w:t>
            </w:r>
            <w:r w:rsidRPr="007A5485">
              <w:rPr>
                <w:rFonts w:ascii="Times New Roman" w:hAnsi="Times New Roman" w:cs="Times New Roman"/>
                <w:color w:val="000000"/>
                <w:sz w:val="19"/>
                <w:szCs w:val="19"/>
                <w:lang w:val="ru-RU"/>
              </w:rPr>
              <w:t>То же [Электронный ресурс]. - URL: http://biblioclub</w:t>
            </w:r>
            <w:r>
              <w:rPr>
                <w:rFonts w:ascii="Times New Roman" w:hAnsi="Times New Roman" w:cs="Times New Roman"/>
                <w:color w:val="000000"/>
                <w:sz w:val="19"/>
                <w:szCs w:val="19"/>
                <w:lang w:val="ru-RU"/>
              </w:rPr>
              <w:t>.ru/index.php?page=book&amp;id=88754</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rPr>
                <w:sz w:val="19"/>
                <w:szCs w:val="19"/>
              </w:rPr>
            </w:pPr>
            <w:r>
              <w:rPr>
                <w:rFonts w:ascii="Times New Roman" w:hAnsi="Times New Roman" w:cs="Times New Roman"/>
                <w:color w:val="000000"/>
                <w:sz w:val="19"/>
                <w:szCs w:val="19"/>
              </w:rPr>
              <w:t>Орел: МАБИВ,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jc w:val="center"/>
              <w:rPr>
                <w:sz w:val="19"/>
                <w:szCs w:val="19"/>
                <w:lang w:val="ru-RU"/>
              </w:rPr>
            </w:pPr>
            <w:r>
              <w:rPr>
                <w:rFonts w:ascii="Times New Roman" w:hAnsi="Times New Roman" w:cs="Times New Roman"/>
                <w:color w:val="000000"/>
                <w:sz w:val="19"/>
                <w:szCs w:val="19"/>
              </w:rPr>
              <w:t>http</w:t>
            </w:r>
            <w:r w:rsidRPr="002D170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2D170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2D170B">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B000F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B000F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B000F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Колич-во</w:t>
            </w:r>
          </w:p>
        </w:tc>
      </w:tr>
      <w:tr w:rsidR="00B000FF">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Криворотов В. В., Эриашвили Н. Д., Калина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Экономическая безопасность государства и регионов: учеб. пособие для студентов высш. учеб. заведений, обучающихся по напр. "Экономика", по науч. спец. 08.00.05 "Экономика и упр. нар. хоз-вом"</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rPr>
                <w:sz w:val="19"/>
                <w:szCs w:val="19"/>
              </w:rPr>
            </w:pPr>
            <w:r>
              <w:rPr>
                <w:rFonts w:ascii="Times New Roman" w:hAnsi="Times New Roman" w:cs="Times New Roman"/>
                <w:color w:val="000000"/>
                <w:sz w:val="19"/>
                <w:szCs w:val="19"/>
              </w:rPr>
              <w:t>М.: ЮНИТИ-ДАНА,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10</w:t>
            </w:r>
          </w:p>
        </w:tc>
      </w:tr>
      <w:tr w:rsidR="00B000FF">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rPr>
                <w:sz w:val="19"/>
                <w:szCs w:val="19"/>
              </w:rPr>
            </w:pPr>
            <w:r>
              <w:rPr>
                <w:rFonts w:ascii="Times New Roman" w:hAnsi="Times New Roman" w:cs="Times New Roman"/>
                <w:color w:val="000000"/>
                <w:sz w:val="19"/>
                <w:szCs w:val="19"/>
              </w:rPr>
              <w:t>Богомолов В.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rPr>
                <w:sz w:val="19"/>
                <w:szCs w:val="19"/>
              </w:rPr>
            </w:pPr>
            <w:r w:rsidRPr="002D170B">
              <w:rPr>
                <w:rFonts w:ascii="Times New Roman" w:hAnsi="Times New Roman" w:cs="Times New Roman"/>
                <w:color w:val="000000"/>
                <w:sz w:val="19"/>
                <w:szCs w:val="19"/>
                <w:lang w:val="ru-RU"/>
              </w:rPr>
              <w:t xml:space="preserve">Введение в специальность "Экономическая безопасность": учеб. пособие для студентов высш. учеб. заведений, обучающихся по спец. </w:t>
            </w:r>
            <w:r>
              <w:rPr>
                <w:rFonts w:ascii="Times New Roman" w:hAnsi="Times New Roman" w:cs="Times New Roman"/>
                <w:color w:val="000000"/>
                <w:sz w:val="19"/>
                <w:szCs w:val="19"/>
              </w:rPr>
              <w:t>"Экон. безопасность" (080101)</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rPr>
                <w:sz w:val="19"/>
                <w:szCs w:val="19"/>
              </w:rPr>
            </w:pPr>
            <w:r>
              <w:rPr>
                <w:rFonts w:ascii="Times New Roman" w:hAnsi="Times New Roman" w:cs="Times New Roman"/>
                <w:color w:val="000000"/>
                <w:sz w:val="19"/>
                <w:szCs w:val="19"/>
              </w:rPr>
              <w:t>М.: ЮНИТИ-ДАНА,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20</w:t>
            </w:r>
          </w:p>
        </w:tc>
      </w:tr>
      <w:tr w:rsidR="00B000FF">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Суглобов А. Е., Хмелев С. А., Орлова Е.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rPr>
                <w:sz w:val="19"/>
                <w:szCs w:val="19"/>
              </w:rPr>
            </w:pPr>
            <w:r w:rsidRPr="002D170B">
              <w:rPr>
                <w:rFonts w:ascii="Times New Roman" w:hAnsi="Times New Roman" w:cs="Times New Roman"/>
                <w:color w:val="000000"/>
                <w:sz w:val="19"/>
                <w:szCs w:val="19"/>
                <w:lang w:val="ru-RU"/>
              </w:rPr>
              <w:t xml:space="preserve">Экономическая безопасность предприятия: учеб. пособие для студентов высш. учеб. заведений, обучающихся по спец. </w:t>
            </w:r>
            <w:r>
              <w:rPr>
                <w:rFonts w:ascii="Times New Roman" w:hAnsi="Times New Roman" w:cs="Times New Roman"/>
                <w:color w:val="000000"/>
                <w:sz w:val="19"/>
                <w:szCs w:val="19"/>
              </w:rPr>
              <w:t>"Экон. безопасность"</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rPr>
                <w:sz w:val="19"/>
                <w:szCs w:val="19"/>
              </w:rPr>
            </w:pPr>
            <w:r>
              <w:rPr>
                <w:rFonts w:ascii="Times New Roman" w:hAnsi="Times New Roman" w:cs="Times New Roman"/>
                <w:color w:val="000000"/>
                <w:sz w:val="19"/>
                <w:szCs w:val="19"/>
              </w:rPr>
              <w:t>М.: ЮНИТИ-ДАНА,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10</w:t>
            </w:r>
          </w:p>
        </w:tc>
      </w:tr>
      <w:tr w:rsidR="00B000FF">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rPr>
                <w:sz w:val="19"/>
                <w:szCs w:val="19"/>
              </w:rPr>
            </w:pPr>
            <w:r>
              <w:rPr>
                <w:rFonts w:ascii="Times New Roman" w:hAnsi="Times New Roman" w:cs="Times New Roman"/>
                <w:color w:val="000000"/>
                <w:sz w:val="19"/>
                <w:szCs w:val="19"/>
              </w:rPr>
              <w:t>Богомолов В.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rPr>
                <w:sz w:val="19"/>
                <w:szCs w:val="19"/>
              </w:rPr>
            </w:pPr>
            <w:r w:rsidRPr="002D170B">
              <w:rPr>
                <w:rFonts w:ascii="Times New Roman" w:hAnsi="Times New Roman" w:cs="Times New Roman"/>
                <w:color w:val="000000"/>
                <w:sz w:val="19"/>
                <w:szCs w:val="19"/>
                <w:lang w:val="ru-RU"/>
              </w:rPr>
              <w:t xml:space="preserve">Введение в специальность "Экономическая безопасность": учеб. пособие для студентов высш. учеб. заведений, обучающихся по спец. </w:t>
            </w:r>
            <w:r>
              <w:rPr>
                <w:rFonts w:ascii="Times New Roman" w:hAnsi="Times New Roman" w:cs="Times New Roman"/>
                <w:color w:val="000000"/>
                <w:sz w:val="19"/>
                <w:szCs w:val="19"/>
              </w:rPr>
              <w:t>080101 "Экон. безопасность"</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rPr>
                <w:sz w:val="19"/>
                <w:szCs w:val="19"/>
              </w:rPr>
            </w:pPr>
            <w:r>
              <w:rPr>
                <w:rFonts w:ascii="Times New Roman" w:hAnsi="Times New Roman" w:cs="Times New Roman"/>
                <w:color w:val="000000"/>
                <w:sz w:val="19"/>
                <w:szCs w:val="19"/>
              </w:rPr>
              <w:t>М.: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10</w:t>
            </w:r>
          </w:p>
        </w:tc>
      </w:tr>
      <w:tr w:rsidR="00B000FF" w:rsidRPr="002D170B">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Л2.5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Господарик Ю. П., Пашковская М.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Международная экономическая безопасность: учебник</w:t>
            </w:r>
            <w:r>
              <w:rPr>
                <w:rFonts w:ascii="Times New Roman" w:hAnsi="Times New Roman" w:cs="Times New Roman"/>
                <w:color w:val="000000"/>
                <w:sz w:val="19"/>
                <w:szCs w:val="19"/>
                <w:lang w:val="ru-RU"/>
              </w:rPr>
              <w:t xml:space="preserve"> </w:t>
            </w:r>
            <w:r w:rsidRPr="002D170B">
              <w:rPr>
                <w:rFonts w:ascii="Times New Roman" w:hAnsi="Times New Roman" w:cs="Times New Roman"/>
                <w:color w:val="000000"/>
                <w:sz w:val="19"/>
                <w:szCs w:val="19"/>
                <w:lang w:val="ru-RU"/>
              </w:rPr>
              <w:t>То же [Электронный ресурс]. - URL: http://biblioclub.ru/index.php?page=book&amp;id=77663</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rPr>
                <w:sz w:val="19"/>
                <w:szCs w:val="19"/>
              </w:rPr>
            </w:pPr>
            <w:r>
              <w:rPr>
                <w:rFonts w:ascii="Times New Roman" w:hAnsi="Times New Roman" w:cs="Times New Roman"/>
                <w:color w:val="000000"/>
                <w:sz w:val="19"/>
                <w:szCs w:val="19"/>
              </w:rPr>
              <w:t>Москва: Университет «Синергия»,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jc w:val="center"/>
              <w:rPr>
                <w:sz w:val="19"/>
                <w:szCs w:val="19"/>
                <w:lang w:val="ru-RU"/>
              </w:rPr>
            </w:pPr>
            <w:r>
              <w:rPr>
                <w:rFonts w:ascii="Times New Roman" w:hAnsi="Times New Roman" w:cs="Times New Roman"/>
                <w:color w:val="000000"/>
                <w:sz w:val="19"/>
                <w:szCs w:val="19"/>
              </w:rPr>
              <w:t>http</w:t>
            </w:r>
            <w:r w:rsidRPr="002D170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2D170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2D170B">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B000FF" w:rsidRPr="002D170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jc w:val="center"/>
              <w:rPr>
                <w:sz w:val="19"/>
                <w:szCs w:val="19"/>
                <w:lang w:val="ru-RU"/>
              </w:rPr>
            </w:pPr>
            <w:r w:rsidRPr="002D170B">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B000FF" w:rsidRPr="002D170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 xml:space="preserve">Информационное агентство «Росбизнесконсалтинг» (РБК) (Россия) </w:t>
            </w:r>
            <w:r>
              <w:rPr>
                <w:rFonts w:ascii="Times New Roman" w:hAnsi="Times New Roman" w:cs="Times New Roman"/>
                <w:color w:val="000000"/>
                <w:sz w:val="19"/>
                <w:szCs w:val="19"/>
              </w:rPr>
              <w:t>http</w:t>
            </w:r>
            <w:r w:rsidRPr="002D170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www</w:t>
            </w:r>
            <w:r w:rsidRPr="002D170B">
              <w:rPr>
                <w:rFonts w:ascii="Times New Roman" w:hAnsi="Times New Roman" w:cs="Times New Roman"/>
                <w:color w:val="000000"/>
                <w:sz w:val="19"/>
                <w:szCs w:val="19"/>
                <w:lang w:val="ru-RU"/>
              </w:rPr>
              <w:t>.</w:t>
            </w:r>
            <w:r>
              <w:rPr>
                <w:rFonts w:ascii="Times New Roman" w:hAnsi="Times New Roman" w:cs="Times New Roman"/>
                <w:color w:val="000000"/>
                <w:sz w:val="19"/>
                <w:szCs w:val="19"/>
              </w:rPr>
              <w:t>rbc</w:t>
            </w:r>
            <w:r w:rsidRPr="002D170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B000FF" w:rsidRPr="002D170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 xml:space="preserve">Сайт, посвященный проблемам национальной безопасности России </w:t>
            </w:r>
            <w:r>
              <w:rPr>
                <w:rFonts w:ascii="Times New Roman" w:hAnsi="Times New Roman" w:cs="Times New Roman"/>
                <w:color w:val="000000"/>
                <w:sz w:val="19"/>
                <w:szCs w:val="19"/>
              </w:rPr>
              <w:t>http</w:t>
            </w:r>
            <w:r w:rsidRPr="002D170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www</w:t>
            </w:r>
            <w:r w:rsidRPr="002D170B">
              <w:rPr>
                <w:rFonts w:ascii="Times New Roman" w:hAnsi="Times New Roman" w:cs="Times New Roman"/>
                <w:color w:val="000000"/>
                <w:sz w:val="19"/>
                <w:szCs w:val="19"/>
                <w:lang w:val="ru-RU"/>
              </w:rPr>
              <w:t>.</w:t>
            </w:r>
            <w:r>
              <w:rPr>
                <w:rFonts w:ascii="Times New Roman" w:hAnsi="Times New Roman" w:cs="Times New Roman"/>
                <w:color w:val="000000"/>
                <w:sz w:val="19"/>
                <w:szCs w:val="19"/>
              </w:rPr>
              <w:t>nacbez</w:t>
            </w:r>
            <w:r w:rsidRPr="002D170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B000FF" w:rsidRPr="002D170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 xml:space="preserve">Федеральная налоговая служба </w:t>
            </w:r>
            <w:r>
              <w:rPr>
                <w:rFonts w:ascii="Times New Roman" w:hAnsi="Times New Roman" w:cs="Times New Roman"/>
                <w:color w:val="000000"/>
                <w:sz w:val="19"/>
                <w:szCs w:val="19"/>
              </w:rPr>
              <w:t>http</w:t>
            </w:r>
            <w:r w:rsidRPr="002D170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www</w:t>
            </w:r>
            <w:r w:rsidRPr="002D170B">
              <w:rPr>
                <w:rFonts w:ascii="Times New Roman" w:hAnsi="Times New Roman" w:cs="Times New Roman"/>
                <w:color w:val="000000"/>
                <w:sz w:val="19"/>
                <w:szCs w:val="19"/>
                <w:lang w:val="ru-RU"/>
              </w:rPr>
              <w:t>.</w:t>
            </w:r>
            <w:r>
              <w:rPr>
                <w:rFonts w:ascii="Times New Roman" w:hAnsi="Times New Roman" w:cs="Times New Roman"/>
                <w:color w:val="000000"/>
                <w:sz w:val="19"/>
                <w:szCs w:val="19"/>
              </w:rPr>
              <w:t>nalog</w:t>
            </w:r>
            <w:r w:rsidRPr="002D170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B000FF" w:rsidRPr="002D170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 xml:space="preserve">Национальная и государственная безопасность Российской Федерации </w:t>
            </w:r>
            <w:r>
              <w:rPr>
                <w:rFonts w:ascii="Times New Roman" w:hAnsi="Times New Roman" w:cs="Times New Roman"/>
                <w:color w:val="000000"/>
                <w:sz w:val="19"/>
                <w:szCs w:val="19"/>
              </w:rPr>
              <w:t>http</w:t>
            </w:r>
            <w:r w:rsidRPr="002D170B">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2D170B">
              <w:rPr>
                <w:rFonts w:ascii="Times New Roman" w:hAnsi="Times New Roman" w:cs="Times New Roman"/>
                <w:color w:val="000000"/>
                <w:sz w:val="19"/>
                <w:szCs w:val="19"/>
                <w:lang w:val="ru-RU"/>
              </w:rPr>
              <w:t>.</w:t>
            </w:r>
            <w:r>
              <w:rPr>
                <w:rFonts w:ascii="Times New Roman" w:hAnsi="Times New Roman" w:cs="Times New Roman"/>
                <w:color w:val="000000"/>
                <w:sz w:val="19"/>
                <w:szCs w:val="19"/>
              </w:rPr>
              <w:t>nationalsecurity</w:t>
            </w:r>
            <w:r w:rsidRPr="002D170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B000FF" w:rsidRPr="002D170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 xml:space="preserve">Информационное агентство «АК &amp; М» (Россия)  </w:t>
            </w:r>
            <w:r>
              <w:rPr>
                <w:rFonts w:ascii="Times New Roman" w:hAnsi="Times New Roman" w:cs="Times New Roman"/>
                <w:color w:val="000000"/>
                <w:sz w:val="19"/>
                <w:szCs w:val="19"/>
              </w:rPr>
              <w:t>http</w:t>
            </w:r>
            <w:r w:rsidRPr="002D170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www</w:t>
            </w:r>
            <w:r w:rsidRPr="002D170B">
              <w:rPr>
                <w:rFonts w:ascii="Times New Roman" w:hAnsi="Times New Roman" w:cs="Times New Roman"/>
                <w:color w:val="000000"/>
                <w:sz w:val="19"/>
                <w:szCs w:val="19"/>
                <w:lang w:val="ru-RU"/>
              </w:rPr>
              <w:t>.</w:t>
            </w:r>
            <w:r>
              <w:rPr>
                <w:rFonts w:ascii="Times New Roman" w:hAnsi="Times New Roman" w:cs="Times New Roman"/>
                <w:color w:val="000000"/>
                <w:sz w:val="19"/>
                <w:szCs w:val="19"/>
              </w:rPr>
              <w:t>akm</w:t>
            </w:r>
            <w:r w:rsidRPr="002D170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B000FF" w:rsidRPr="002D170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Э6</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 xml:space="preserve">Информационное агентство «Росбизнесконсалтинг» (РБК) (Россия) </w:t>
            </w:r>
            <w:r>
              <w:rPr>
                <w:rFonts w:ascii="Times New Roman" w:hAnsi="Times New Roman" w:cs="Times New Roman"/>
                <w:color w:val="000000"/>
                <w:sz w:val="19"/>
                <w:szCs w:val="19"/>
              </w:rPr>
              <w:t>http</w:t>
            </w:r>
            <w:r w:rsidRPr="002D170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www</w:t>
            </w:r>
            <w:r w:rsidRPr="002D170B">
              <w:rPr>
                <w:rFonts w:ascii="Times New Roman" w:hAnsi="Times New Roman" w:cs="Times New Roman"/>
                <w:color w:val="000000"/>
                <w:sz w:val="19"/>
                <w:szCs w:val="19"/>
                <w:lang w:val="ru-RU"/>
              </w:rPr>
              <w:t>.</w:t>
            </w:r>
            <w:r>
              <w:rPr>
                <w:rFonts w:ascii="Times New Roman" w:hAnsi="Times New Roman" w:cs="Times New Roman"/>
                <w:color w:val="000000"/>
                <w:sz w:val="19"/>
                <w:szCs w:val="19"/>
              </w:rPr>
              <w:t>rbc</w:t>
            </w:r>
            <w:r w:rsidRPr="002D170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B000FF" w:rsidRPr="002D170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Э7</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 xml:space="preserve">Журнал «Экономическая безопасность предприятия </w:t>
            </w:r>
            <w:r>
              <w:rPr>
                <w:rFonts w:ascii="Times New Roman" w:hAnsi="Times New Roman" w:cs="Times New Roman"/>
                <w:color w:val="000000"/>
                <w:sz w:val="19"/>
                <w:szCs w:val="19"/>
              </w:rPr>
              <w:t>http</w:t>
            </w:r>
            <w:r w:rsidRPr="002D170B">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2D170B">
              <w:rPr>
                <w:rFonts w:ascii="Times New Roman" w:hAnsi="Times New Roman" w:cs="Times New Roman"/>
                <w:color w:val="000000"/>
                <w:sz w:val="19"/>
                <w:szCs w:val="19"/>
                <w:lang w:val="ru-RU"/>
              </w:rPr>
              <w:t>.</w:t>
            </w:r>
            <w:r>
              <w:rPr>
                <w:rFonts w:ascii="Times New Roman" w:hAnsi="Times New Roman" w:cs="Times New Roman"/>
                <w:color w:val="000000"/>
                <w:sz w:val="19"/>
                <w:szCs w:val="19"/>
              </w:rPr>
              <w:t>delpress</w:t>
            </w:r>
            <w:r w:rsidRPr="002D170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bl>
    <w:p w:rsidR="00B000FF" w:rsidRPr="002D170B" w:rsidRDefault="002D170B">
      <w:pPr>
        <w:rPr>
          <w:sz w:val="0"/>
          <w:szCs w:val="0"/>
          <w:lang w:val="ru-RU"/>
        </w:rPr>
      </w:pPr>
      <w:r w:rsidRPr="002D170B">
        <w:rPr>
          <w:lang w:val="ru-RU"/>
        </w:rPr>
        <w:br w:type="page"/>
      </w:r>
    </w:p>
    <w:tbl>
      <w:tblPr>
        <w:tblW w:w="0" w:type="auto"/>
        <w:tblCellMar>
          <w:left w:w="0" w:type="dxa"/>
          <w:right w:w="0" w:type="dxa"/>
        </w:tblCellMar>
        <w:tblLook w:val="04A0" w:firstRow="1" w:lastRow="0" w:firstColumn="1" w:lastColumn="0" w:noHBand="0" w:noVBand="1"/>
      </w:tblPr>
      <w:tblGrid>
        <w:gridCol w:w="723"/>
        <w:gridCol w:w="58"/>
        <w:gridCol w:w="3736"/>
        <w:gridCol w:w="4784"/>
        <w:gridCol w:w="973"/>
      </w:tblGrid>
      <w:tr w:rsidR="00B000FF">
        <w:trPr>
          <w:trHeight w:hRule="exact" w:val="416"/>
        </w:trPr>
        <w:tc>
          <w:tcPr>
            <w:tcW w:w="4692" w:type="dxa"/>
            <w:gridSpan w:val="3"/>
            <w:shd w:val="clear" w:color="C0C0C0" w:fill="FFFFFF"/>
            <w:tcMar>
              <w:left w:w="34" w:type="dxa"/>
              <w:right w:w="34" w:type="dxa"/>
            </w:tcMar>
          </w:tcPr>
          <w:p w:rsidR="00B000FF" w:rsidRDefault="002D170B">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5104" w:type="dxa"/>
          </w:tcPr>
          <w:p w:rsidR="00B000FF" w:rsidRDefault="00B000FF"/>
        </w:tc>
        <w:tc>
          <w:tcPr>
            <w:tcW w:w="1007" w:type="dxa"/>
            <w:shd w:val="clear" w:color="C0C0C0" w:fill="FFFFFF"/>
            <w:tcMar>
              <w:left w:w="34" w:type="dxa"/>
              <w:right w:w="34" w:type="dxa"/>
            </w:tcMar>
          </w:tcPr>
          <w:p w:rsidR="00B000FF" w:rsidRDefault="002D170B">
            <w:pPr>
              <w:spacing w:after="0" w:line="240" w:lineRule="auto"/>
              <w:jc w:val="right"/>
              <w:rPr>
                <w:sz w:val="16"/>
                <w:szCs w:val="16"/>
              </w:rPr>
            </w:pPr>
            <w:r>
              <w:rPr>
                <w:rFonts w:ascii="Times New Roman" w:hAnsi="Times New Roman" w:cs="Times New Roman"/>
                <w:color w:val="C0C0C0"/>
                <w:sz w:val="16"/>
                <w:szCs w:val="16"/>
              </w:rPr>
              <w:t>стр. 12</w:t>
            </w:r>
          </w:p>
        </w:tc>
      </w:tr>
      <w:tr w:rsidR="00B000FF" w:rsidRPr="002D170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Э8</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 xml:space="preserve">Национальное бюро экономических исследований США </w:t>
            </w:r>
            <w:r>
              <w:rPr>
                <w:rFonts w:ascii="Times New Roman" w:hAnsi="Times New Roman" w:cs="Times New Roman"/>
                <w:color w:val="000000"/>
                <w:sz w:val="19"/>
                <w:szCs w:val="19"/>
              </w:rPr>
              <w:t>http</w:t>
            </w:r>
            <w:r w:rsidRPr="002D170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www</w:t>
            </w:r>
            <w:r w:rsidRPr="002D170B">
              <w:rPr>
                <w:rFonts w:ascii="Times New Roman" w:hAnsi="Times New Roman" w:cs="Times New Roman"/>
                <w:color w:val="000000"/>
                <w:sz w:val="19"/>
                <w:szCs w:val="19"/>
                <w:lang w:val="ru-RU"/>
              </w:rPr>
              <w:t>.</w:t>
            </w:r>
            <w:r>
              <w:rPr>
                <w:rFonts w:ascii="Times New Roman" w:hAnsi="Times New Roman" w:cs="Times New Roman"/>
                <w:color w:val="000000"/>
                <w:sz w:val="19"/>
                <w:szCs w:val="19"/>
              </w:rPr>
              <w:t>nber</w:t>
            </w:r>
            <w:r w:rsidRPr="002D170B">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p>
        </w:tc>
      </w:tr>
      <w:tr w:rsidR="00B000FF" w:rsidRPr="002D170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color w:val="000000"/>
                <w:sz w:val="19"/>
                <w:szCs w:val="19"/>
              </w:rPr>
              <w:t>Э9</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 xml:space="preserve">Национальная и государственная безопасность Российской Федерации Министерство финансов РФ </w:t>
            </w:r>
            <w:r>
              <w:rPr>
                <w:rFonts w:ascii="Times New Roman" w:hAnsi="Times New Roman" w:cs="Times New Roman"/>
                <w:color w:val="000000"/>
                <w:sz w:val="19"/>
                <w:szCs w:val="19"/>
              </w:rPr>
              <w:t>http</w:t>
            </w:r>
            <w:r w:rsidRPr="002D170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www</w:t>
            </w:r>
            <w:r w:rsidRPr="002D170B">
              <w:rPr>
                <w:rFonts w:ascii="Times New Roman" w:hAnsi="Times New Roman" w:cs="Times New Roman"/>
                <w:color w:val="000000"/>
                <w:sz w:val="19"/>
                <w:szCs w:val="19"/>
                <w:lang w:val="ru-RU"/>
              </w:rPr>
              <w:t>.</w:t>
            </w:r>
            <w:r>
              <w:rPr>
                <w:rFonts w:ascii="Times New Roman" w:hAnsi="Times New Roman" w:cs="Times New Roman"/>
                <w:color w:val="000000"/>
                <w:sz w:val="19"/>
                <w:szCs w:val="19"/>
              </w:rPr>
              <w:t>minfin</w:t>
            </w:r>
            <w:r w:rsidRPr="002D170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B000F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B000FF">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rPr>
                <w:sz w:val="19"/>
                <w:szCs w:val="19"/>
              </w:rPr>
            </w:pPr>
            <w:r>
              <w:rPr>
                <w:rFonts w:ascii="Times New Roman" w:hAnsi="Times New Roman" w:cs="Times New Roman"/>
                <w:color w:val="000000"/>
                <w:sz w:val="19"/>
                <w:szCs w:val="19"/>
              </w:rPr>
              <w:t>Microsoft Office</w:t>
            </w:r>
          </w:p>
        </w:tc>
      </w:tr>
      <w:tr w:rsidR="00B000F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B000FF">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rPr>
                <w:sz w:val="19"/>
                <w:szCs w:val="19"/>
              </w:rPr>
            </w:pPr>
            <w:r>
              <w:rPr>
                <w:rFonts w:ascii="Times New Roman" w:hAnsi="Times New Roman" w:cs="Times New Roman"/>
                <w:color w:val="000000"/>
                <w:sz w:val="19"/>
                <w:szCs w:val="19"/>
              </w:rPr>
              <w:t>ИПС «Гарант»</w:t>
            </w:r>
          </w:p>
        </w:tc>
      </w:tr>
      <w:tr w:rsidR="00B000FF">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rPr>
                <w:sz w:val="19"/>
                <w:szCs w:val="19"/>
              </w:rPr>
            </w:pPr>
            <w:r>
              <w:rPr>
                <w:rFonts w:ascii="Times New Roman" w:hAnsi="Times New Roman" w:cs="Times New Roman"/>
                <w:color w:val="000000"/>
                <w:sz w:val="19"/>
                <w:szCs w:val="19"/>
              </w:rPr>
              <w:t>ИПС «Консультант +»</w:t>
            </w:r>
          </w:p>
        </w:tc>
      </w:tr>
      <w:tr w:rsidR="00B000FF">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right"/>
              <w:rPr>
                <w:sz w:val="19"/>
                <w:szCs w:val="19"/>
              </w:rPr>
            </w:pPr>
            <w:r>
              <w:rPr>
                <w:rFonts w:ascii="Times New Roman" w:hAnsi="Times New Roman" w:cs="Times New Roman"/>
                <w:color w:val="000000"/>
                <w:sz w:val="19"/>
                <w:szCs w:val="19"/>
              </w:rPr>
              <w:t>6.4.3</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rPr>
                <w:sz w:val="19"/>
                <w:szCs w:val="19"/>
              </w:rPr>
            </w:pPr>
            <w:r>
              <w:rPr>
                <w:rFonts w:ascii="Times New Roman" w:hAnsi="Times New Roman" w:cs="Times New Roman"/>
                <w:color w:val="000000"/>
                <w:sz w:val="19"/>
                <w:szCs w:val="19"/>
              </w:rPr>
              <w:t>ИС «Кодекс: Интранет»</w:t>
            </w:r>
          </w:p>
        </w:tc>
      </w:tr>
      <w:tr w:rsidR="00B000FF">
        <w:trPr>
          <w:trHeight w:hRule="exact" w:val="277"/>
        </w:trPr>
        <w:tc>
          <w:tcPr>
            <w:tcW w:w="710" w:type="dxa"/>
          </w:tcPr>
          <w:p w:rsidR="00B000FF" w:rsidRDefault="00B000FF"/>
        </w:tc>
        <w:tc>
          <w:tcPr>
            <w:tcW w:w="58" w:type="dxa"/>
          </w:tcPr>
          <w:p w:rsidR="00B000FF" w:rsidRDefault="00B000FF"/>
        </w:tc>
        <w:tc>
          <w:tcPr>
            <w:tcW w:w="3913" w:type="dxa"/>
          </w:tcPr>
          <w:p w:rsidR="00B000FF" w:rsidRDefault="00B000FF"/>
        </w:tc>
        <w:tc>
          <w:tcPr>
            <w:tcW w:w="5104" w:type="dxa"/>
          </w:tcPr>
          <w:p w:rsidR="00B000FF" w:rsidRDefault="00B000FF"/>
        </w:tc>
        <w:tc>
          <w:tcPr>
            <w:tcW w:w="993" w:type="dxa"/>
          </w:tcPr>
          <w:p w:rsidR="00B000FF" w:rsidRDefault="00B000FF"/>
        </w:tc>
      </w:tr>
      <w:tr w:rsidR="00B000FF" w:rsidRPr="002D170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000FF" w:rsidRPr="002D170B" w:rsidRDefault="002D170B">
            <w:pPr>
              <w:spacing w:after="0" w:line="240" w:lineRule="auto"/>
              <w:jc w:val="center"/>
              <w:rPr>
                <w:sz w:val="19"/>
                <w:szCs w:val="19"/>
                <w:lang w:val="ru-RU"/>
              </w:rPr>
            </w:pPr>
            <w:r w:rsidRPr="002D170B">
              <w:rPr>
                <w:rFonts w:ascii="Times New Roman" w:hAnsi="Times New Roman" w:cs="Times New Roman"/>
                <w:b/>
                <w:color w:val="000000"/>
                <w:sz w:val="19"/>
                <w:szCs w:val="19"/>
                <w:lang w:val="ru-RU"/>
              </w:rPr>
              <w:t>7. МАТЕРИАЛЬНО-ТЕХНИЧЕСКОЕ ОБЕСПЕЧЕНИЕ ДИСЦИПЛИНЫ (МОДУЛЯ)</w:t>
            </w:r>
          </w:p>
        </w:tc>
      </w:tr>
      <w:tr w:rsidR="00B000FF">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Default="002D170B">
            <w:pPr>
              <w:spacing w:after="0" w:line="240" w:lineRule="auto"/>
              <w:rPr>
                <w:sz w:val="19"/>
                <w:szCs w:val="19"/>
              </w:rPr>
            </w:pPr>
            <w:r w:rsidRPr="002D170B">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B000FF">
        <w:trPr>
          <w:trHeight w:hRule="exact" w:val="277"/>
        </w:trPr>
        <w:tc>
          <w:tcPr>
            <w:tcW w:w="710" w:type="dxa"/>
          </w:tcPr>
          <w:p w:rsidR="00B000FF" w:rsidRDefault="00B000FF"/>
        </w:tc>
        <w:tc>
          <w:tcPr>
            <w:tcW w:w="58" w:type="dxa"/>
          </w:tcPr>
          <w:p w:rsidR="00B000FF" w:rsidRDefault="00B000FF"/>
        </w:tc>
        <w:tc>
          <w:tcPr>
            <w:tcW w:w="3913" w:type="dxa"/>
          </w:tcPr>
          <w:p w:rsidR="00B000FF" w:rsidRDefault="00B000FF"/>
        </w:tc>
        <w:tc>
          <w:tcPr>
            <w:tcW w:w="5104" w:type="dxa"/>
          </w:tcPr>
          <w:p w:rsidR="00B000FF" w:rsidRDefault="00B000FF"/>
        </w:tc>
        <w:tc>
          <w:tcPr>
            <w:tcW w:w="993" w:type="dxa"/>
          </w:tcPr>
          <w:p w:rsidR="00B000FF" w:rsidRDefault="00B000FF"/>
        </w:tc>
      </w:tr>
      <w:tr w:rsidR="00B000FF" w:rsidRPr="002D170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000FF" w:rsidRPr="002D170B" w:rsidRDefault="002D170B">
            <w:pPr>
              <w:spacing w:after="0" w:line="240" w:lineRule="auto"/>
              <w:jc w:val="center"/>
              <w:rPr>
                <w:sz w:val="19"/>
                <w:szCs w:val="19"/>
                <w:lang w:val="ru-RU"/>
              </w:rPr>
            </w:pPr>
            <w:r w:rsidRPr="002D170B">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B000FF" w:rsidRPr="002D170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0FF" w:rsidRPr="002D170B" w:rsidRDefault="002D170B">
            <w:pPr>
              <w:spacing w:after="0" w:line="240" w:lineRule="auto"/>
              <w:rPr>
                <w:sz w:val="19"/>
                <w:szCs w:val="19"/>
                <w:lang w:val="ru-RU"/>
              </w:rPr>
            </w:pPr>
            <w:r w:rsidRPr="002D170B">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2D170B" w:rsidRDefault="002D170B">
      <w:pPr>
        <w:rPr>
          <w:lang w:val="ru-RU"/>
        </w:rPr>
      </w:pPr>
    </w:p>
    <w:p w:rsidR="002D170B" w:rsidRDefault="002D170B">
      <w:pPr>
        <w:rPr>
          <w:lang w:val="ru-RU"/>
        </w:rPr>
      </w:pPr>
      <w:r>
        <w:rPr>
          <w:lang w:val="ru-RU"/>
        </w:rPr>
        <w:br w:type="page"/>
      </w:r>
    </w:p>
    <w:p w:rsidR="005D594F" w:rsidRDefault="00DA47EA" w:rsidP="002D170B">
      <w:pPr>
        <w:keepNext/>
        <w:keepLines/>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6480810" cy="8940970"/>
            <wp:effectExtent l="0" t="0" r="0" b="0"/>
            <wp:docPr id="8" name="Рисунок 8" descr="C:\Users\гмуиэб\Desktop\фос эб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муиэб\Desktop\фос эбо.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94097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EndPr/>
      <w:sdtContent>
        <w:p w:rsidR="00DA47EA" w:rsidRDefault="00DA47EA" w:rsidP="002D170B">
          <w:pPr>
            <w:keepNext/>
            <w:keepLines/>
            <w:spacing w:after="0" w:line="240" w:lineRule="auto"/>
            <w:jc w:val="center"/>
            <w:rPr>
              <w:rFonts w:ascii="Times New Roman" w:eastAsia="Times New Roman" w:hAnsi="Times New Roman" w:cs="Times New Roman"/>
              <w:sz w:val="24"/>
              <w:szCs w:val="24"/>
              <w:lang w:val="ru-RU" w:eastAsia="ru-RU"/>
            </w:rPr>
          </w:pPr>
        </w:p>
        <w:p w:rsidR="00DA47EA" w:rsidRDefault="00DA47EA" w:rsidP="002D170B">
          <w:pPr>
            <w:keepNext/>
            <w:keepLines/>
            <w:spacing w:after="0" w:line="240" w:lineRule="auto"/>
            <w:jc w:val="center"/>
            <w:rPr>
              <w:rFonts w:ascii="Times New Roman" w:eastAsia="Times New Roman" w:hAnsi="Times New Roman" w:cs="Times New Roman"/>
              <w:sz w:val="24"/>
              <w:szCs w:val="24"/>
              <w:lang w:val="ru-RU" w:eastAsia="ru-RU"/>
            </w:rPr>
          </w:pPr>
        </w:p>
        <w:p w:rsidR="00DA47EA" w:rsidRDefault="00DA47EA" w:rsidP="002D170B">
          <w:pPr>
            <w:keepNext/>
            <w:keepLines/>
            <w:spacing w:after="0" w:line="240" w:lineRule="auto"/>
            <w:jc w:val="center"/>
            <w:rPr>
              <w:rFonts w:ascii="Times New Roman" w:eastAsia="Times New Roman" w:hAnsi="Times New Roman" w:cs="Times New Roman"/>
              <w:sz w:val="24"/>
              <w:szCs w:val="24"/>
              <w:lang w:val="ru-RU" w:eastAsia="ru-RU"/>
            </w:rPr>
          </w:pPr>
        </w:p>
        <w:p w:rsidR="00DA47EA" w:rsidRDefault="00DA47EA" w:rsidP="002D170B">
          <w:pPr>
            <w:keepNext/>
            <w:keepLines/>
            <w:spacing w:after="0" w:line="240" w:lineRule="auto"/>
            <w:jc w:val="center"/>
            <w:rPr>
              <w:rFonts w:ascii="Times New Roman" w:eastAsia="Times New Roman" w:hAnsi="Times New Roman" w:cs="Times New Roman"/>
              <w:sz w:val="24"/>
              <w:szCs w:val="24"/>
              <w:lang w:val="ru-RU" w:eastAsia="ru-RU"/>
            </w:rPr>
          </w:pPr>
        </w:p>
        <w:p w:rsidR="00DA47EA" w:rsidRDefault="00DA47EA" w:rsidP="002D170B">
          <w:pPr>
            <w:keepNext/>
            <w:keepLines/>
            <w:spacing w:after="0" w:line="240" w:lineRule="auto"/>
            <w:jc w:val="center"/>
            <w:rPr>
              <w:rFonts w:ascii="Times New Roman" w:eastAsia="Times New Roman" w:hAnsi="Times New Roman" w:cs="Times New Roman"/>
              <w:sz w:val="24"/>
              <w:szCs w:val="24"/>
              <w:lang w:val="ru-RU" w:eastAsia="ru-RU"/>
            </w:rPr>
          </w:pPr>
        </w:p>
        <w:p w:rsidR="002D170B" w:rsidRPr="002D170B" w:rsidRDefault="002D170B" w:rsidP="002D170B">
          <w:pPr>
            <w:keepNext/>
            <w:keepLines/>
            <w:spacing w:after="0" w:line="240" w:lineRule="auto"/>
            <w:jc w:val="center"/>
            <w:rPr>
              <w:rFonts w:ascii="Times New Roman" w:eastAsiaTheme="majorEastAsia" w:hAnsi="Times New Roman" w:cs="Times New Roman"/>
              <w:b/>
              <w:bCs/>
              <w:sz w:val="28"/>
              <w:szCs w:val="28"/>
              <w:lang w:val="ru-RU" w:eastAsia="ru-RU"/>
            </w:rPr>
          </w:pPr>
          <w:bookmarkStart w:id="0" w:name="_GoBack"/>
          <w:bookmarkEnd w:id="0"/>
          <w:r w:rsidRPr="002D170B">
            <w:rPr>
              <w:rFonts w:ascii="Times New Roman" w:eastAsiaTheme="majorEastAsia" w:hAnsi="Times New Roman" w:cs="Times New Roman"/>
              <w:b/>
              <w:bCs/>
              <w:sz w:val="28"/>
              <w:szCs w:val="28"/>
              <w:lang w:val="ru-RU" w:eastAsia="ru-RU"/>
            </w:rPr>
            <w:lastRenderedPageBreak/>
            <w:t>Оглавление</w:t>
          </w:r>
        </w:p>
        <w:p w:rsidR="002D170B" w:rsidRPr="002D170B" w:rsidRDefault="002D170B" w:rsidP="002D170B">
          <w:pPr>
            <w:spacing w:after="0" w:line="240" w:lineRule="auto"/>
            <w:rPr>
              <w:rFonts w:ascii="Times New Roman" w:eastAsia="Times New Roman" w:hAnsi="Times New Roman" w:cs="Times New Roman"/>
              <w:sz w:val="28"/>
              <w:szCs w:val="28"/>
              <w:lang w:val="ru-RU" w:eastAsia="ru-RU"/>
            </w:rPr>
          </w:pPr>
        </w:p>
        <w:p w:rsidR="002D170B" w:rsidRPr="002D170B" w:rsidRDefault="002D170B" w:rsidP="002D170B">
          <w:pPr>
            <w:spacing w:after="0" w:line="240" w:lineRule="auto"/>
            <w:rPr>
              <w:rFonts w:ascii="Times New Roman" w:eastAsia="Times New Roman" w:hAnsi="Times New Roman" w:cs="Times New Roman"/>
              <w:sz w:val="28"/>
              <w:szCs w:val="28"/>
              <w:lang w:val="ru-RU" w:eastAsia="ru-RU"/>
            </w:rPr>
          </w:pPr>
        </w:p>
        <w:p w:rsidR="002D170B" w:rsidRPr="002D170B" w:rsidRDefault="002D170B" w:rsidP="002D170B">
          <w:pPr>
            <w:tabs>
              <w:tab w:val="right" w:leader="dot" w:pos="9345"/>
            </w:tabs>
            <w:spacing w:after="0" w:line="240" w:lineRule="auto"/>
            <w:rPr>
              <w:rFonts w:ascii="Times New Roman" w:hAnsi="Times New Roman" w:cs="Times New Roman"/>
              <w:noProof/>
              <w:sz w:val="28"/>
              <w:szCs w:val="28"/>
              <w:lang w:val="ru-RU" w:eastAsia="ru-RU"/>
            </w:rPr>
          </w:pPr>
          <w:r w:rsidRPr="002D170B">
            <w:rPr>
              <w:rFonts w:ascii="Times New Roman" w:eastAsia="Times New Roman" w:hAnsi="Times New Roman" w:cs="Times New Roman"/>
              <w:sz w:val="28"/>
              <w:szCs w:val="28"/>
              <w:lang w:val="ru-RU" w:eastAsia="ru-RU"/>
            </w:rPr>
            <w:fldChar w:fldCharType="begin"/>
          </w:r>
          <w:r w:rsidRPr="002D170B">
            <w:rPr>
              <w:rFonts w:ascii="Times New Roman" w:eastAsia="Times New Roman" w:hAnsi="Times New Roman" w:cs="Times New Roman"/>
              <w:sz w:val="28"/>
              <w:szCs w:val="28"/>
              <w:lang w:val="ru-RU" w:eastAsia="ru-RU"/>
            </w:rPr>
            <w:instrText xml:space="preserve"> TOC \o "1-3" \h \z \u </w:instrText>
          </w:r>
          <w:r w:rsidRPr="002D170B">
            <w:rPr>
              <w:rFonts w:ascii="Times New Roman" w:eastAsia="Times New Roman" w:hAnsi="Times New Roman" w:cs="Times New Roman"/>
              <w:sz w:val="28"/>
              <w:szCs w:val="28"/>
              <w:lang w:val="ru-RU" w:eastAsia="ru-RU"/>
            </w:rPr>
            <w:fldChar w:fldCharType="separate"/>
          </w:r>
          <w:hyperlink w:anchor="_Toc453750942" w:history="1">
            <w:r w:rsidRPr="002D170B">
              <w:rPr>
                <w:rFonts w:ascii="Times New Roman" w:eastAsiaTheme="majorEastAsia" w:hAnsi="Times New Roman" w:cs="Times New Roman"/>
                <w:noProof/>
                <w:sz w:val="28"/>
                <w:szCs w:val="28"/>
                <w:u w:val="single"/>
                <w:lang w:val="ru-RU" w:eastAsia="ru-RU"/>
              </w:rPr>
              <w:t>1 Перечень компетенций с указанием этапов их формирования в процессе освоения образовательной программы</w:t>
            </w:r>
            <w:r w:rsidRPr="002D170B">
              <w:rPr>
                <w:rFonts w:ascii="Times New Roman" w:eastAsia="Times New Roman" w:hAnsi="Times New Roman" w:cs="Times New Roman"/>
                <w:noProof/>
                <w:webHidden/>
                <w:sz w:val="28"/>
                <w:szCs w:val="28"/>
                <w:lang w:val="ru-RU" w:eastAsia="ru-RU"/>
              </w:rPr>
              <w:tab/>
            </w:r>
            <w:r w:rsidRPr="002D170B">
              <w:rPr>
                <w:rFonts w:ascii="Times New Roman" w:eastAsia="Times New Roman" w:hAnsi="Times New Roman" w:cs="Times New Roman"/>
                <w:noProof/>
                <w:webHidden/>
                <w:sz w:val="28"/>
                <w:szCs w:val="28"/>
                <w:lang w:val="ru-RU" w:eastAsia="ru-RU"/>
              </w:rPr>
              <w:fldChar w:fldCharType="begin"/>
            </w:r>
            <w:r w:rsidRPr="002D170B">
              <w:rPr>
                <w:rFonts w:ascii="Times New Roman" w:eastAsia="Times New Roman" w:hAnsi="Times New Roman" w:cs="Times New Roman"/>
                <w:noProof/>
                <w:webHidden/>
                <w:sz w:val="28"/>
                <w:szCs w:val="28"/>
                <w:lang w:val="ru-RU" w:eastAsia="ru-RU"/>
              </w:rPr>
              <w:instrText xml:space="preserve"> PAGEREF _Toc453750942 \h </w:instrText>
            </w:r>
            <w:r w:rsidRPr="002D170B">
              <w:rPr>
                <w:rFonts w:ascii="Times New Roman" w:eastAsia="Times New Roman" w:hAnsi="Times New Roman" w:cs="Times New Roman"/>
                <w:noProof/>
                <w:webHidden/>
                <w:sz w:val="28"/>
                <w:szCs w:val="28"/>
                <w:lang w:val="ru-RU" w:eastAsia="ru-RU"/>
              </w:rPr>
            </w:r>
            <w:r w:rsidRPr="002D170B">
              <w:rPr>
                <w:rFonts w:ascii="Times New Roman" w:eastAsia="Times New Roman" w:hAnsi="Times New Roman" w:cs="Times New Roman"/>
                <w:noProof/>
                <w:webHidden/>
                <w:sz w:val="28"/>
                <w:szCs w:val="28"/>
                <w:lang w:val="ru-RU" w:eastAsia="ru-RU"/>
              </w:rPr>
              <w:fldChar w:fldCharType="separate"/>
            </w:r>
            <w:r w:rsidRPr="002D170B">
              <w:rPr>
                <w:rFonts w:ascii="Times New Roman" w:eastAsia="Times New Roman" w:hAnsi="Times New Roman" w:cs="Times New Roman"/>
                <w:noProof/>
                <w:webHidden/>
                <w:sz w:val="28"/>
                <w:szCs w:val="28"/>
                <w:lang w:val="ru-RU" w:eastAsia="ru-RU"/>
              </w:rPr>
              <w:t>3</w:t>
            </w:r>
            <w:r w:rsidRPr="002D170B">
              <w:rPr>
                <w:rFonts w:ascii="Times New Roman" w:eastAsia="Times New Roman" w:hAnsi="Times New Roman" w:cs="Times New Roman"/>
                <w:noProof/>
                <w:webHidden/>
                <w:sz w:val="28"/>
                <w:szCs w:val="28"/>
                <w:lang w:val="ru-RU" w:eastAsia="ru-RU"/>
              </w:rPr>
              <w:fldChar w:fldCharType="end"/>
            </w:r>
          </w:hyperlink>
        </w:p>
        <w:p w:rsidR="002D170B" w:rsidRPr="002D170B" w:rsidRDefault="002D170B" w:rsidP="002D170B">
          <w:pPr>
            <w:tabs>
              <w:tab w:val="right" w:leader="dot" w:pos="9345"/>
            </w:tabs>
            <w:spacing w:after="0" w:line="240" w:lineRule="auto"/>
            <w:rPr>
              <w:rFonts w:ascii="Times New Roman" w:hAnsi="Times New Roman" w:cs="Times New Roman"/>
              <w:noProof/>
              <w:sz w:val="28"/>
              <w:szCs w:val="28"/>
              <w:lang w:val="ru-RU" w:eastAsia="ru-RU"/>
            </w:rPr>
          </w:pPr>
          <w:hyperlink w:anchor="_Toc453750943" w:history="1">
            <w:r w:rsidRPr="002D170B">
              <w:rPr>
                <w:rFonts w:ascii="Times New Roman" w:eastAsiaTheme="majorEastAsia" w:hAnsi="Times New Roman" w:cs="Times New Roman"/>
                <w:noProof/>
                <w:sz w:val="28"/>
                <w:szCs w:val="28"/>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2D170B">
              <w:rPr>
                <w:rFonts w:ascii="Times New Roman" w:eastAsia="Times New Roman" w:hAnsi="Times New Roman" w:cs="Times New Roman"/>
                <w:noProof/>
                <w:webHidden/>
                <w:sz w:val="28"/>
                <w:szCs w:val="28"/>
                <w:lang w:val="ru-RU" w:eastAsia="ru-RU"/>
              </w:rPr>
              <w:tab/>
            </w:r>
            <w:r w:rsidRPr="002D170B">
              <w:rPr>
                <w:rFonts w:ascii="Times New Roman" w:eastAsia="Times New Roman" w:hAnsi="Times New Roman" w:cs="Times New Roman"/>
                <w:noProof/>
                <w:webHidden/>
                <w:sz w:val="28"/>
                <w:szCs w:val="28"/>
                <w:lang w:val="ru-RU" w:eastAsia="ru-RU"/>
              </w:rPr>
              <w:fldChar w:fldCharType="begin"/>
            </w:r>
            <w:r w:rsidRPr="002D170B">
              <w:rPr>
                <w:rFonts w:ascii="Times New Roman" w:eastAsia="Times New Roman" w:hAnsi="Times New Roman" w:cs="Times New Roman"/>
                <w:noProof/>
                <w:webHidden/>
                <w:sz w:val="28"/>
                <w:szCs w:val="28"/>
                <w:lang w:val="ru-RU" w:eastAsia="ru-RU"/>
              </w:rPr>
              <w:instrText xml:space="preserve"> PAGEREF _Toc453750943 \h </w:instrText>
            </w:r>
            <w:r w:rsidRPr="002D170B">
              <w:rPr>
                <w:rFonts w:ascii="Times New Roman" w:eastAsia="Times New Roman" w:hAnsi="Times New Roman" w:cs="Times New Roman"/>
                <w:noProof/>
                <w:webHidden/>
                <w:sz w:val="28"/>
                <w:szCs w:val="28"/>
                <w:lang w:val="ru-RU" w:eastAsia="ru-RU"/>
              </w:rPr>
            </w:r>
            <w:r w:rsidRPr="002D170B">
              <w:rPr>
                <w:rFonts w:ascii="Times New Roman" w:eastAsia="Times New Roman" w:hAnsi="Times New Roman" w:cs="Times New Roman"/>
                <w:noProof/>
                <w:webHidden/>
                <w:sz w:val="28"/>
                <w:szCs w:val="28"/>
                <w:lang w:val="ru-RU" w:eastAsia="ru-RU"/>
              </w:rPr>
              <w:fldChar w:fldCharType="separate"/>
            </w:r>
            <w:r w:rsidRPr="002D170B">
              <w:rPr>
                <w:rFonts w:ascii="Times New Roman" w:eastAsia="Times New Roman" w:hAnsi="Times New Roman" w:cs="Times New Roman"/>
                <w:noProof/>
                <w:webHidden/>
                <w:sz w:val="28"/>
                <w:szCs w:val="28"/>
                <w:lang w:val="ru-RU" w:eastAsia="ru-RU"/>
              </w:rPr>
              <w:t>3</w:t>
            </w:r>
            <w:r w:rsidRPr="002D170B">
              <w:rPr>
                <w:rFonts w:ascii="Times New Roman" w:eastAsia="Times New Roman" w:hAnsi="Times New Roman" w:cs="Times New Roman"/>
                <w:noProof/>
                <w:webHidden/>
                <w:sz w:val="28"/>
                <w:szCs w:val="28"/>
                <w:lang w:val="ru-RU" w:eastAsia="ru-RU"/>
              </w:rPr>
              <w:fldChar w:fldCharType="end"/>
            </w:r>
          </w:hyperlink>
        </w:p>
        <w:p w:rsidR="002D170B" w:rsidRPr="002D170B" w:rsidRDefault="002D170B" w:rsidP="002D170B">
          <w:pPr>
            <w:tabs>
              <w:tab w:val="right" w:leader="dot" w:pos="9345"/>
            </w:tabs>
            <w:spacing w:after="0" w:line="240" w:lineRule="auto"/>
            <w:rPr>
              <w:rFonts w:ascii="Times New Roman" w:eastAsia="Times New Roman" w:hAnsi="Times New Roman" w:cs="Times New Roman"/>
              <w:noProof/>
              <w:sz w:val="28"/>
              <w:szCs w:val="28"/>
              <w:lang w:val="ru-RU" w:eastAsia="ru-RU"/>
            </w:rPr>
          </w:pPr>
          <w:hyperlink w:anchor="_Toc453750944" w:history="1">
            <w:r w:rsidRPr="002D170B">
              <w:rPr>
                <w:rFonts w:ascii="Times New Roman" w:eastAsiaTheme="majorEastAsia" w:hAnsi="Times New Roman" w:cs="Times New Roman"/>
                <w:noProof/>
                <w:sz w:val="28"/>
                <w:szCs w:val="28"/>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2D170B">
              <w:rPr>
                <w:rFonts w:ascii="Times New Roman" w:eastAsia="Times New Roman" w:hAnsi="Times New Roman" w:cs="Times New Roman"/>
                <w:noProof/>
                <w:webHidden/>
                <w:sz w:val="28"/>
                <w:szCs w:val="28"/>
                <w:lang w:val="ru-RU" w:eastAsia="ru-RU"/>
              </w:rPr>
              <w:tab/>
            </w:r>
          </w:hyperlink>
          <w:r w:rsidRPr="002D170B">
            <w:rPr>
              <w:rFonts w:ascii="Times New Roman" w:eastAsia="Times New Roman" w:hAnsi="Times New Roman" w:cs="Times New Roman"/>
              <w:noProof/>
              <w:sz w:val="28"/>
              <w:szCs w:val="28"/>
              <w:lang w:val="ru-RU" w:eastAsia="ru-RU"/>
            </w:rPr>
            <w:t>10</w:t>
          </w:r>
        </w:p>
        <w:p w:rsidR="002D170B" w:rsidRPr="002D170B" w:rsidRDefault="002D170B" w:rsidP="002D170B">
          <w:pPr>
            <w:tabs>
              <w:tab w:val="right" w:leader="dot" w:pos="9345"/>
            </w:tabs>
            <w:spacing w:after="100" w:line="240" w:lineRule="auto"/>
            <w:rPr>
              <w:noProof/>
              <w:lang w:val="ru-RU" w:eastAsia="ru-RU"/>
            </w:rPr>
          </w:pPr>
          <w:r w:rsidRPr="002D170B">
            <w:rPr>
              <w:rFonts w:ascii="Times New Roman" w:eastAsia="Times New Roman" w:hAnsi="Times New Roman" w:cs="Times New Roman"/>
              <w:b/>
              <w:bCs/>
              <w:sz w:val="28"/>
              <w:szCs w:val="28"/>
              <w:lang w:val="ru-RU" w:eastAsia="ru-RU"/>
            </w:rPr>
            <w:fldChar w:fldCharType="end"/>
          </w:r>
          <w:hyperlink w:anchor="_Toc480487764" w:history="1">
            <w:r w:rsidRPr="002D170B">
              <w:rPr>
                <w:rFonts w:ascii="Times New Roman" w:eastAsiaTheme="majorEastAsia" w:hAnsi="Times New Roman" w:cs="Times New Roman"/>
                <w:noProof/>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2D170B">
              <w:rPr>
                <w:rFonts w:ascii="Times New Roman" w:eastAsia="Times New Roman" w:hAnsi="Times New Roman" w:cs="Times New Roman"/>
                <w:noProof/>
                <w:webHidden/>
                <w:sz w:val="24"/>
                <w:szCs w:val="24"/>
                <w:lang w:val="ru-RU" w:eastAsia="ru-RU"/>
              </w:rPr>
              <w:tab/>
              <w:t>28</w:t>
            </w:r>
          </w:hyperlink>
        </w:p>
        <w:p w:rsidR="002D170B" w:rsidRPr="002D170B" w:rsidRDefault="002D170B" w:rsidP="002D170B">
          <w:pPr>
            <w:spacing w:after="0" w:line="240" w:lineRule="auto"/>
            <w:rPr>
              <w:rFonts w:ascii="Times New Roman" w:eastAsia="Times New Roman" w:hAnsi="Times New Roman" w:cs="Times New Roman"/>
              <w:sz w:val="28"/>
              <w:szCs w:val="28"/>
              <w:lang w:val="ru-RU" w:eastAsia="ru-RU"/>
            </w:rPr>
          </w:pPr>
        </w:p>
      </w:sdtContent>
    </w:sdt>
    <w:p w:rsidR="002D170B" w:rsidRPr="002D170B" w:rsidRDefault="002D170B" w:rsidP="002D170B">
      <w:pPr>
        <w:widowControl w:val="0"/>
        <w:spacing w:after="0" w:line="240" w:lineRule="auto"/>
        <w:jc w:val="center"/>
        <w:rPr>
          <w:rFonts w:ascii="Times New Roman" w:eastAsia="Times New Roman" w:hAnsi="Times New Roman" w:cs="Times New Roman"/>
          <w:bCs/>
          <w:sz w:val="28"/>
          <w:szCs w:val="28"/>
          <w:lang w:val="ru-RU" w:eastAsia="ru-RU"/>
        </w:rPr>
      </w:pPr>
    </w:p>
    <w:p w:rsidR="002D170B" w:rsidRPr="002D170B" w:rsidRDefault="002D170B" w:rsidP="002D170B">
      <w:pPr>
        <w:widowControl w:val="0"/>
        <w:spacing w:after="0" w:line="240" w:lineRule="auto"/>
        <w:jc w:val="center"/>
        <w:rPr>
          <w:rFonts w:ascii="Times New Roman" w:eastAsia="Times New Roman" w:hAnsi="Times New Roman" w:cs="Times New Roman"/>
          <w:bCs/>
          <w:sz w:val="28"/>
          <w:szCs w:val="28"/>
          <w:lang w:val="ru-RU" w:eastAsia="ru-RU"/>
        </w:rPr>
      </w:pPr>
    </w:p>
    <w:p w:rsidR="002D170B" w:rsidRPr="002D170B" w:rsidRDefault="002D170B" w:rsidP="002D170B">
      <w:pPr>
        <w:widowControl w:val="0"/>
        <w:spacing w:after="0" w:line="240" w:lineRule="auto"/>
        <w:jc w:val="center"/>
        <w:rPr>
          <w:rFonts w:ascii="Times New Roman" w:eastAsia="Times New Roman" w:hAnsi="Times New Roman" w:cs="Times New Roman"/>
          <w:bCs/>
          <w:sz w:val="28"/>
          <w:szCs w:val="28"/>
          <w:lang w:val="ru-RU" w:eastAsia="ru-RU"/>
        </w:rPr>
      </w:pPr>
    </w:p>
    <w:p w:rsidR="002D170B" w:rsidRPr="002D170B" w:rsidRDefault="002D170B" w:rsidP="002D170B">
      <w:pPr>
        <w:widowControl w:val="0"/>
        <w:spacing w:after="0" w:line="240" w:lineRule="auto"/>
        <w:jc w:val="center"/>
        <w:rPr>
          <w:rFonts w:ascii="Times New Roman" w:eastAsia="Times New Roman" w:hAnsi="Times New Roman" w:cs="Times New Roman"/>
          <w:bCs/>
          <w:sz w:val="28"/>
          <w:szCs w:val="28"/>
          <w:lang w:val="ru-RU" w:eastAsia="ru-RU"/>
        </w:rPr>
      </w:pPr>
    </w:p>
    <w:p w:rsidR="002D170B" w:rsidRPr="002D170B" w:rsidRDefault="002D170B" w:rsidP="002D170B">
      <w:pPr>
        <w:rPr>
          <w:rFonts w:ascii="Times New Roman" w:eastAsia="Times New Roman" w:hAnsi="Times New Roman" w:cs="Times New Roman"/>
          <w:bCs/>
          <w:sz w:val="28"/>
          <w:szCs w:val="28"/>
          <w:lang w:val="ru-RU" w:eastAsia="ru-RU"/>
        </w:rPr>
      </w:pPr>
      <w:r w:rsidRPr="002D170B">
        <w:rPr>
          <w:rFonts w:ascii="Times New Roman" w:eastAsia="Times New Roman" w:hAnsi="Times New Roman" w:cs="Times New Roman"/>
          <w:bCs/>
          <w:sz w:val="28"/>
          <w:szCs w:val="28"/>
          <w:lang w:val="ru-RU" w:eastAsia="ru-RU"/>
        </w:rPr>
        <w:br w:type="page"/>
      </w:r>
    </w:p>
    <w:p w:rsidR="002D170B" w:rsidRPr="002D170B" w:rsidRDefault="002D170B" w:rsidP="002D170B">
      <w:pPr>
        <w:keepNext/>
        <w:keepLines/>
        <w:spacing w:after="0" w:line="240" w:lineRule="auto"/>
        <w:outlineLvl w:val="0"/>
        <w:rPr>
          <w:rFonts w:ascii="Times New Roman" w:eastAsiaTheme="majorEastAsia" w:hAnsi="Times New Roman" w:cs="Times New Roman"/>
          <w:b/>
          <w:bCs/>
          <w:sz w:val="28"/>
          <w:szCs w:val="28"/>
          <w:lang w:val="ru-RU" w:eastAsia="ru-RU"/>
        </w:rPr>
      </w:pPr>
      <w:bookmarkStart w:id="1" w:name="_Toc453750942"/>
      <w:r w:rsidRPr="002D170B">
        <w:rPr>
          <w:rFonts w:ascii="Times New Roman" w:eastAsiaTheme="majorEastAsia" w:hAnsi="Times New Roman" w:cs="Times New Roman"/>
          <w:b/>
          <w:bCs/>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1"/>
    </w:p>
    <w:p w:rsidR="002D170B" w:rsidRPr="002D170B" w:rsidRDefault="002D170B" w:rsidP="002D170B">
      <w:pPr>
        <w:tabs>
          <w:tab w:val="left" w:pos="2295"/>
        </w:tabs>
        <w:spacing w:after="0" w:line="240" w:lineRule="auto"/>
        <w:jc w:val="center"/>
        <w:rPr>
          <w:rFonts w:ascii="Times New Roman" w:eastAsia="Times New Roman" w:hAnsi="Times New Roman" w:cs="Times New Roman"/>
          <w:b/>
          <w:sz w:val="28"/>
          <w:szCs w:val="28"/>
          <w:lang w:val="ru-RU" w:eastAsia="ru-RU"/>
        </w:rPr>
      </w:pPr>
    </w:p>
    <w:p w:rsidR="002D170B" w:rsidRPr="002D170B" w:rsidRDefault="002D170B" w:rsidP="002D170B">
      <w:pPr>
        <w:tabs>
          <w:tab w:val="left" w:pos="360"/>
        </w:tabs>
        <w:spacing w:after="0" w:line="240" w:lineRule="auto"/>
        <w:ind w:firstLine="709"/>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2D170B" w:rsidRPr="002D170B" w:rsidRDefault="002D170B" w:rsidP="002D170B">
      <w:pPr>
        <w:keepNext/>
        <w:keepLines/>
        <w:spacing w:after="0" w:line="240" w:lineRule="auto"/>
        <w:outlineLvl w:val="0"/>
        <w:rPr>
          <w:rFonts w:ascii="Times New Roman" w:eastAsiaTheme="majorEastAsia" w:hAnsi="Times New Roman" w:cs="Times New Roman"/>
          <w:b/>
          <w:bCs/>
          <w:sz w:val="28"/>
          <w:szCs w:val="28"/>
          <w:lang w:val="ru-RU" w:eastAsia="ru-RU"/>
        </w:rPr>
      </w:pPr>
      <w:bookmarkStart w:id="2" w:name="_Toc453750943"/>
      <w:r w:rsidRPr="002D170B">
        <w:rPr>
          <w:rFonts w:ascii="Times New Roman" w:eastAsiaTheme="majorEastAsia" w:hAnsi="Times New Roman" w:cs="Times New Roman"/>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r w:rsidRPr="002D170B">
        <w:rPr>
          <w:rFonts w:ascii="Times New Roman" w:eastAsiaTheme="majorEastAsia" w:hAnsi="Times New Roman" w:cs="Times New Roman"/>
          <w:b/>
          <w:bCs/>
          <w:sz w:val="28"/>
          <w:szCs w:val="28"/>
          <w:lang w:val="ru-RU" w:eastAsia="ru-RU"/>
        </w:rPr>
        <w:t xml:space="preserve">  </w:t>
      </w:r>
    </w:p>
    <w:p w:rsidR="002D170B" w:rsidRPr="002D170B" w:rsidRDefault="002D170B" w:rsidP="002D170B">
      <w:pPr>
        <w:spacing w:after="0" w:line="240" w:lineRule="auto"/>
        <w:ind w:firstLine="708"/>
        <w:rPr>
          <w:rFonts w:ascii="Times New Roman" w:eastAsia="Times New Roman" w:hAnsi="Times New Roman" w:cs="Times New Roman"/>
          <w:sz w:val="28"/>
          <w:szCs w:val="28"/>
          <w:lang w:val="ru-RU" w:eastAsia="ru-RU"/>
        </w:rPr>
      </w:pPr>
    </w:p>
    <w:p w:rsidR="002D170B" w:rsidRPr="002D170B" w:rsidRDefault="002D170B" w:rsidP="002D170B">
      <w:pPr>
        <w:spacing w:after="0" w:line="240" w:lineRule="auto"/>
        <w:ind w:firstLine="708"/>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019" w:type="dxa"/>
        <w:tblCellMar>
          <w:left w:w="0" w:type="dxa"/>
          <w:right w:w="0" w:type="dxa"/>
        </w:tblCellMar>
        <w:tblLook w:val="01E0" w:firstRow="1" w:lastRow="1" w:firstColumn="1" w:lastColumn="1" w:noHBand="0" w:noVBand="0"/>
      </w:tblPr>
      <w:tblGrid>
        <w:gridCol w:w="2878"/>
        <w:gridCol w:w="2048"/>
        <w:gridCol w:w="2296"/>
        <w:gridCol w:w="1797"/>
      </w:tblGrid>
      <w:tr w:rsidR="002D170B" w:rsidRPr="002D170B" w:rsidTr="002D170B">
        <w:trPr>
          <w:trHeight w:val="752"/>
        </w:trPr>
        <w:tc>
          <w:tcPr>
            <w:tcW w:w="275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D170B" w:rsidRPr="002D170B" w:rsidRDefault="002D170B" w:rsidP="002D170B">
            <w:pPr>
              <w:spacing w:after="0" w:line="240" w:lineRule="auto"/>
              <w:jc w:val="center"/>
              <w:rPr>
                <w:rFonts w:ascii="Times New Roman" w:eastAsia="Times New Roman" w:hAnsi="Times New Roman" w:cs="Times New Roman"/>
                <w:sz w:val="24"/>
                <w:szCs w:val="24"/>
                <w:lang w:val="ru-RU" w:eastAsia="ru-RU"/>
              </w:rPr>
            </w:pPr>
            <w:r w:rsidRPr="002D170B">
              <w:rPr>
                <w:rFonts w:ascii="Times New Roman" w:eastAsia="Times New Roman" w:hAnsi="Times New Roman" w:cs="Times New Roman"/>
                <w:sz w:val="24"/>
                <w:szCs w:val="24"/>
                <w:lang w:val="ru-RU" w:eastAsia="ru-RU"/>
              </w:rPr>
              <w:t xml:space="preserve">ЗУН, составляющие компетенцию </w:t>
            </w:r>
          </w:p>
        </w:tc>
        <w:tc>
          <w:tcPr>
            <w:tcW w:w="220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D170B" w:rsidRPr="002D170B" w:rsidRDefault="002D170B" w:rsidP="002D170B">
            <w:pPr>
              <w:spacing w:after="0" w:line="240" w:lineRule="auto"/>
              <w:jc w:val="center"/>
              <w:rPr>
                <w:rFonts w:ascii="Times New Roman" w:eastAsia="Times New Roman" w:hAnsi="Times New Roman" w:cs="Times New Roman"/>
                <w:sz w:val="24"/>
                <w:szCs w:val="24"/>
                <w:lang w:val="ru-RU" w:eastAsia="ru-RU"/>
              </w:rPr>
            </w:pPr>
            <w:r w:rsidRPr="002D170B">
              <w:rPr>
                <w:rFonts w:ascii="Times New Roman" w:eastAsia="Times New Roman" w:hAnsi="Times New Roman" w:cs="Times New Roman"/>
                <w:sz w:val="24"/>
                <w:szCs w:val="24"/>
                <w:lang w:val="ru-RU" w:eastAsia="ru-RU"/>
              </w:rPr>
              <w:t>Показатели оценивания</w:t>
            </w:r>
          </w:p>
        </w:tc>
        <w:tc>
          <w:tcPr>
            <w:tcW w:w="22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D170B" w:rsidRPr="002D170B" w:rsidRDefault="002D170B" w:rsidP="002D170B">
            <w:pPr>
              <w:spacing w:after="0" w:line="240" w:lineRule="auto"/>
              <w:jc w:val="center"/>
              <w:rPr>
                <w:rFonts w:ascii="Times New Roman" w:eastAsia="Times New Roman" w:hAnsi="Times New Roman" w:cs="Times New Roman"/>
                <w:sz w:val="24"/>
                <w:szCs w:val="24"/>
                <w:lang w:val="ru-RU" w:eastAsia="ru-RU"/>
              </w:rPr>
            </w:pPr>
            <w:r w:rsidRPr="002D170B">
              <w:rPr>
                <w:rFonts w:ascii="Times New Roman" w:eastAsia="Times New Roman" w:hAnsi="Times New Roman" w:cs="Times New Roman"/>
                <w:sz w:val="24"/>
                <w:szCs w:val="24"/>
                <w:lang w:val="ru-RU" w:eastAsia="ru-RU"/>
              </w:rPr>
              <w:t>Критерии оценивания</w:t>
            </w:r>
          </w:p>
        </w:tc>
        <w:tc>
          <w:tcPr>
            <w:tcW w:w="183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D170B" w:rsidRPr="002D170B" w:rsidRDefault="002D170B" w:rsidP="002D170B">
            <w:pPr>
              <w:spacing w:after="0" w:line="240" w:lineRule="auto"/>
              <w:jc w:val="center"/>
              <w:rPr>
                <w:rFonts w:ascii="Times New Roman" w:eastAsia="Times New Roman" w:hAnsi="Times New Roman" w:cs="Times New Roman"/>
                <w:sz w:val="24"/>
                <w:szCs w:val="24"/>
                <w:lang w:val="ru-RU" w:eastAsia="ru-RU"/>
              </w:rPr>
            </w:pPr>
            <w:r w:rsidRPr="002D170B">
              <w:rPr>
                <w:rFonts w:ascii="Times New Roman" w:eastAsia="Times New Roman" w:hAnsi="Times New Roman" w:cs="Times New Roman"/>
                <w:sz w:val="24"/>
                <w:szCs w:val="24"/>
                <w:lang w:val="ru-RU" w:eastAsia="ru-RU"/>
              </w:rPr>
              <w:t>Средства оценивания</w:t>
            </w:r>
          </w:p>
        </w:tc>
      </w:tr>
      <w:tr w:rsidR="002D170B" w:rsidRPr="002D170B" w:rsidTr="002D170B">
        <w:trPr>
          <w:trHeight w:val="430"/>
        </w:trPr>
        <w:tc>
          <w:tcPr>
            <w:tcW w:w="9019"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170B" w:rsidRPr="002D170B" w:rsidRDefault="002D170B" w:rsidP="002D170B">
            <w:pPr>
              <w:spacing w:after="0" w:line="240" w:lineRule="auto"/>
              <w:jc w:val="both"/>
              <w:rPr>
                <w:rFonts w:ascii="Times New Roman" w:eastAsia="Times New Roman" w:hAnsi="Times New Roman" w:cs="Times New Roman"/>
                <w:sz w:val="24"/>
                <w:szCs w:val="24"/>
                <w:lang w:val="ru-RU" w:eastAsia="ru-RU"/>
              </w:rPr>
            </w:pPr>
            <w:r w:rsidRPr="002D170B">
              <w:rPr>
                <w:rFonts w:ascii="Times New Roman" w:eastAsia="Times New Roman" w:hAnsi="Times New Roman" w:cs="Times New Roman"/>
                <w:sz w:val="24"/>
                <w:szCs w:val="24"/>
                <w:shd w:val="clear" w:color="auto" w:fill="FFFFFF"/>
                <w:lang w:val="ru-RU" w:eastAsia="ru-RU"/>
              </w:rPr>
              <w:t>ПК-32: способностью проводить анализ возможных экономических рисков и давать им оценку, составлять и обосновывать прогнозы динамики развития основных угроз экономической безопасности</w:t>
            </w:r>
            <w:r w:rsidRPr="002D170B">
              <w:rPr>
                <w:rFonts w:ascii="Times New Roman" w:eastAsia="Times New Roman" w:hAnsi="Times New Roman" w:cs="Times New Roman"/>
                <w:sz w:val="24"/>
                <w:szCs w:val="24"/>
                <w:lang w:val="ru-RU" w:eastAsia="ru-RU"/>
              </w:rPr>
              <w:t xml:space="preserve"> </w:t>
            </w:r>
          </w:p>
        </w:tc>
      </w:tr>
      <w:tr w:rsidR="002D170B" w:rsidRPr="002D170B" w:rsidTr="002D170B">
        <w:trPr>
          <w:trHeight w:val="4335"/>
        </w:trPr>
        <w:tc>
          <w:tcPr>
            <w:tcW w:w="275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170B" w:rsidRPr="002D170B" w:rsidRDefault="002D170B" w:rsidP="002D170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D170B">
              <w:rPr>
                <w:rFonts w:ascii="Times New Roman" w:eastAsia="Times New Roman" w:hAnsi="Times New Roman" w:cs="Times New Roman"/>
                <w:sz w:val="24"/>
                <w:szCs w:val="24"/>
                <w:shd w:val="clear" w:color="auto" w:fill="FFFFFF"/>
                <w:lang w:val="ru-RU" w:eastAsia="ru-RU"/>
              </w:rPr>
              <w:t xml:space="preserve">Знать: </w:t>
            </w:r>
            <w:r w:rsidRPr="002D170B">
              <w:rPr>
                <w:rFonts w:ascii="Times New Roman" w:eastAsia="Times New Roman" w:hAnsi="Times New Roman" w:cs="Times New Roman"/>
                <w:sz w:val="24"/>
                <w:szCs w:val="24"/>
                <w:lang w:val="ru-RU" w:eastAsia="ru-RU"/>
              </w:rPr>
              <w:t xml:space="preserve">виды рисков организации; основы прогнозирования возможных экономических рисков </w:t>
            </w:r>
          </w:p>
          <w:p w:rsidR="002D170B" w:rsidRPr="002D170B" w:rsidRDefault="002D170B" w:rsidP="002D170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D170B">
              <w:rPr>
                <w:rFonts w:ascii="Times New Roman" w:eastAsia="Times New Roman" w:hAnsi="Times New Roman" w:cs="Times New Roman"/>
                <w:sz w:val="24"/>
                <w:szCs w:val="24"/>
                <w:lang w:val="ru-RU" w:eastAsia="ru-RU"/>
              </w:rPr>
              <w:tab/>
            </w:r>
          </w:p>
          <w:p w:rsidR="002D170B" w:rsidRPr="002D170B" w:rsidRDefault="002D170B" w:rsidP="002D170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D170B">
              <w:rPr>
                <w:rFonts w:ascii="Times New Roman" w:eastAsia="Times New Roman" w:hAnsi="Times New Roman" w:cs="Times New Roman"/>
                <w:sz w:val="24"/>
                <w:szCs w:val="24"/>
                <w:lang w:val="ru-RU" w:eastAsia="ru-RU"/>
              </w:rPr>
              <w:tab/>
            </w:r>
          </w:p>
        </w:tc>
        <w:tc>
          <w:tcPr>
            <w:tcW w:w="220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170B" w:rsidRPr="002D170B" w:rsidRDefault="002D170B" w:rsidP="002D170B">
            <w:pPr>
              <w:spacing w:after="0" w:line="240" w:lineRule="auto"/>
              <w:rPr>
                <w:rFonts w:ascii="Times New Roman" w:eastAsia="Times New Roman" w:hAnsi="Times New Roman" w:cs="Times New Roman"/>
                <w:i/>
                <w:sz w:val="24"/>
                <w:szCs w:val="24"/>
                <w:lang w:val="ru-RU" w:eastAsia="ru-RU"/>
              </w:rPr>
            </w:pPr>
            <w:r w:rsidRPr="002D170B">
              <w:rPr>
                <w:rFonts w:ascii="Times New Roman" w:eastAsia="Times New Roman" w:hAnsi="Times New Roman" w:cs="Times New Roman"/>
                <w:sz w:val="24"/>
                <w:szCs w:val="24"/>
                <w:lang w:val="ru-RU" w:eastAsia="ru-RU"/>
              </w:rPr>
              <w:t xml:space="preserve">Изложение полученных знаний в устной, письменной или графической форме, полное, в системе, в соответствии с требованиями учебной программы; допускаются единичные несущественные ошибки, самостоятельно исправляемые студентами </w:t>
            </w:r>
          </w:p>
        </w:tc>
        <w:tc>
          <w:tcPr>
            <w:tcW w:w="22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170B" w:rsidRPr="002D170B" w:rsidRDefault="002D170B" w:rsidP="002D170B">
            <w:pPr>
              <w:spacing w:after="0" w:line="240" w:lineRule="auto"/>
              <w:rPr>
                <w:rFonts w:ascii="Times New Roman" w:eastAsia="Times New Roman" w:hAnsi="Times New Roman" w:cs="Times New Roman"/>
                <w:sz w:val="24"/>
                <w:szCs w:val="24"/>
                <w:lang w:val="ru-RU" w:eastAsia="ru-RU"/>
              </w:rPr>
            </w:pPr>
            <w:r w:rsidRPr="002D170B">
              <w:rPr>
                <w:rFonts w:ascii="Times New Roman" w:eastAsia="Times New Roman" w:hAnsi="Times New Roman" w:cs="Times New Roman"/>
                <w:sz w:val="24"/>
                <w:szCs w:val="24"/>
                <w:lang w:val="ru-RU" w:eastAsia="ru-RU"/>
              </w:rPr>
              <w:t>Полнота, системность, прочность знаний:</w:t>
            </w:r>
          </w:p>
          <w:p w:rsidR="002D170B" w:rsidRPr="002D170B" w:rsidRDefault="002D170B" w:rsidP="002D170B">
            <w:pPr>
              <w:spacing w:after="0" w:line="240" w:lineRule="auto"/>
              <w:rPr>
                <w:rFonts w:ascii="Times New Roman" w:eastAsia="Times New Roman" w:hAnsi="Times New Roman" w:cs="Times New Roman"/>
                <w:iCs/>
                <w:sz w:val="24"/>
                <w:szCs w:val="24"/>
                <w:lang w:val="ru-RU" w:eastAsia="ru-RU"/>
              </w:rPr>
            </w:pPr>
            <w:r w:rsidRPr="002D170B">
              <w:rPr>
                <w:rFonts w:ascii="Times New Roman" w:eastAsia="Times New Roman" w:hAnsi="Times New Roman" w:cs="Times New Roman"/>
                <w:iCs/>
                <w:sz w:val="24"/>
                <w:szCs w:val="24"/>
                <w:lang w:val="ru-RU" w:eastAsia="ru-RU"/>
              </w:rPr>
              <w:t>Отлично – от 80% до 100% верных ответов</w:t>
            </w:r>
          </w:p>
          <w:p w:rsidR="002D170B" w:rsidRPr="002D170B" w:rsidRDefault="002D170B" w:rsidP="002D170B">
            <w:pPr>
              <w:spacing w:after="0" w:line="240" w:lineRule="auto"/>
              <w:rPr>
                <w:rFonts w:ascii="Times New Roman" w:eastAsia="Times New Roman" w:hAnsi="Times New Roman" w:cs="Times New Roman"/>
                <w:iCs/>
                <w:sz w:val="24"/>
                <w:szCs w:val="24"/>
                <w:lang w:val="ru-RU" w:eastAsia="ru-RU"/>
              </w:rPr>
            </w:pPr>
            <w:r w:rsidRPr="002D170B">
              <w:rPr>
                <w:rFonts w:ascii="Times New Roman" w:eastAsia="Times New Roman" w:hAnsi="Times New Roman" w:cs="Times New Roman"/>
                <w:iCs/>
                <w:sz w:val="24"/>
                <w:szCs w:val="24"/>
                <w:lang w:val="ru-RU" w:eastAsia="ru-RU"/>
              </w:rPr>
              <w:t>Хорошо – от 60% до 80%</w:t>
            </w:r>
          </w:p>
          <w:p w:rsidR="002D170B" w:rsidRPr="002D170B" w:rsidRDefault="002D170B" w:rsidP="002D170B">
            <w:pPr>
              <w:spacing w:after="0" w:line="240" w:lineRule="auto"/>
              <w:rPr>
                <w:rFonts w:ascii="Times New Roman" w:eastAsia="Times New Roman" w:hAnsi="Times New Roman" w:cs="Times New Roman"/>
                <w:i/>
                <w:iCs/>
                <w:sz w:val="24"/>
                <w:szCs w:val="24"/>
                <w:lang w:val="ru-RU" w:eastAsia="ru-RU"/>
              </w:rPr>
            </w:pPr>
            <w:r w:rsidRPr="002D170B">
              <w:rPr>
                <w:rFonts w:ascii="Times New Roman" w:eastAsia="Times New Roman" w:hAnsi="Times New Roman" w:cs="Times New Roman"/>
                <w:iCs/>
                <w:sz w:val="24"/>
                <w:szCs w:val="24"/>
                <w:lang w:val="ru-RU" w:eastAsia="ru-RU"/>
              </w:rPr>
              <w:t>Уд. – от 40%</w:t>
            </w:r>
          </w:p>
        </w:tc>
        <w:tc>
          <w:tcPr>
            <w:tcW w:w="183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170B" w:rsidRPr="002D170B" w:rsidRDefault="002D170B" w:rsidP="002D170B">
            <w:pPr>
              <w:spacing w:after="0" w:line="240" w:lineRule="auto"/>
              <w:rPr>
                <w:rFonts w:ascii="Times New Roman" w:eastAsia="Times New Roman" w:hAnsi="Times New Roman" w:cs="Times New Roman"/>
                <w:iCs/>
                <w:sz w:val="24"/>
                <w:szCs w:val="24"/>
                <w:lang w:val="ru-RU" w:eastAsia="ru-RU"/>
              </w:rPr>
            </w:pPr>
            <w:r w:rsidRPr="002D170B">
              <w:rPr>
                <w:rFonts w:ascii="Times New Roman" w:eastAsia="Times New Roman" w:hAnsi="Times New Roman" w:cs="Times New Roman"/>
                <w:iCs/>
                <w:sz w:val="24"/>
                <w:szCs w:val="24"/>
                <w:lang w:val="ru-RU" w:eastAsia="ru-RU"/>
              </w:rPr>
              <w:t>Т – тест</w:t>
            </w:r>
          </w:p>
          <w:p w:rsidR="002D170B" w:rsidRPr="002D170B" w:rsidRDefault="002D170B" w:rsidP="002D170B">
            <w:pPr>
              <w:spacing w:after="0" w:line="240" w:lineRule="auto"/>
              <w:rPr>
                <w:rFonts w:ascii="Times New Roman" w:eastAsia="Times New Roman" w:hAnsi="Times New Roman" w:cs="Times New Roman"/>
                <w:iCs/>
                <w:sz w:val="24"/>
                <w:szCs w:val="24"/>
                <w:lang w:val="ru-RU" w:eastAsia="ru-RU"/>
              </w:rPr>
            </w:pPr>
            <w:r w:rsidRPr="002D170B">
              <w:rPr>
                <w:rFonts w:ascii="Times New Roman" w:eastAsia="Times New Roman" w:hAnsi="Times New Roman" w:cs="Times New Roman"/>
                <w:iCs/>
                <w:sz w:val="24"/>
                <w:szCs w:val="24"/>
                <w:lang w:val="ru-RU" w:eastAsia="ru-RU"/>
              </w:rPr>
              <w:t>КЗ-кейс-задачи</w:t>
            </w:r>
          </w:p>
          <w:p w:rsidR="002D170B" w:rsidRPr="002D170B" w:rsidRDefault="002D170B" w:rsidP="002D170B">
            <w:pPr>
              <w:spacing w:after="0" w:line="240" w:lineRule="auto"/>
              <w:rPr>
                <w:rFonts w:ascii="Times New Roman" w:eastAsia="Times New Roman" w:hAnsi="Times New Roman" w:cs="Times New Roman"/>
                <w:i/>
                <w:sz w:val="24"/>
                <w:szCs w:val="24"/>
                <w:lang w:val="ru-RU" w:eastAsia="ru-RU"/>
              </w:rPr>
            </w:pPr>
            <w:r w:rsidRPr="002D170B">
              <w:rPr>
                <w:rFonts w:ascii="Times New Roman" w:eastAsia="Times New Roman" w:hAnsi="Times New Roman" w:cs="Times New Roman"/>
                <w:iCs/>
                <w:sz w:val="24"/>
                <w:szCs w:val="24"/>
                <w:lang w:val="ru-RU" w:eastAsia="ru-RU"/>
              </w:rPr>
              <w:t xml:space="preserve">З-задачи </w:t>
            </w:r>
          </w:p>
        </w:tc>
      </w:tr>
      <w:tr w:rsidR="002D170B" w:rsidRPr="002D170B" w:rsidTr="002D170B">
        <w:trPr>
          <w:trHeight w:val="4335"/>
        </w:trPr>
        <w:tc>
          <w:tcPr>
            <w:tcW w:w="275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170B" w:rsidRPr="002D170B" w:rsidRDefault="002D170B" w:rsidP="002D170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D170B">
              <w:rPr>
                <w:rFonts w:ascii="Times New Roman" w:eastAsia="Times New Roman" w:hAnsi="Times New Roman" w:cs="Times New Roman"/>
                <w:sz w:val="24"/>
                <w:szCs w:val="24"/>
                <w:shd w:val="clear" w:color="auto" w:fill="FFFFFF"/>
                <w:lang w:val="ru-RU" w:eastAsia="ru-RU"/>
              </w:rPr>
              <w:t xml:space="preserve">Уметь: </w:t>
            </w:r>
            <w:r w:rsidRPr="002D170B">
              <w:rPr>
                <w:rFonts w:ascii="Times New Roman" w:eastAsia="Times New Roman" w:hAnsi="Times New Roman" w:cs="Times New Roman"/>
                <w:sz w:val="24"/>
                <w:szCs w:val="24"/>
                <w:lang w:val="ru-RU" w:eastAsia="ru-RU"/>
              </w:rPr>
              <w:t>проводить анализ возможных экономических рисков и давать им оценку, составлять и обосновывать прогнозы динамики развития основных угроз экономической безопасности;</w:t>
            </w:r>
          </w:p>
          <w:p w:rsidR="002D170B" w:rsidRPr="002D170B" w:rsidRDefault="002D170B" w:rsidP="002D170B">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p>
        </w:tc>
        <w:tc>
          <w:tcPr>
            <w:tcW w:w="220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170B" w:rsidRPr="002D170B" w:rsidRDefault="002D170B" w:rsidP="002D170B">
            <w:pPr>
              <w:spacing w:after="0" w:line="240" w:lineRule="auto"/>
              <w:rPr>
                <w:rFonts w:ascii="Times New Roman" w:eastAsia="Times New Roman" w:hAnsi="Times New Roman" w:cs="Times New Roman"/>
                <w:sz w:val="24"/>
                <w:szCs w:val="24"/>
                <w:lang w:val="ru-RU" w:eastAsia="ru-RU"/>
              </w:rPr>
            </w:pPr>
            <w:r w:rsidRPr="002D170B">
              <w:rPr>
                <w:rFonts w:ascii="Times New Roman" w:eastAsia="Times New Roman" w:hAnsi="Times New Roman" w:cs="Times New Roman"/>
                <w:sz w:val="24"/>
                <w:szCs w:val="24"/>
                <w:lang w:val="ru-RU" w:eastAsia="ru-RU"/>
              </w:rPr>
              <w:t>Свободно применяет умение (выполняет действие) на практике, в различных ситуациях</w:t>
            </w:r>
          </w:p>
        </w:tc>
        <w:tc>
          <w:tcPr>
            <w:tcW w:w="22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170B" w:rsidRPr="002D170B" w:rsidRDefault="002D170B" w:rsidP="002D170B">
            <w:pPr>
              <w:spacing w:after="0" w:line="240" w:lineRule="auto"/>
              <w:rPr>
                <w:rFonts w:ascii="Times New Roman" w:eastAsia="Times New Roman" w:hAnsi="Times New Roman" w:cs="Times New Roman"/>
                <w:sz w:val="24"/>
                <w:szCs w:val="24"/>
                <w:lang w:val="ru-RU" w:eastAsia="ru-RU"/>
              </w:rPr>
            </w:pPr>
            <w:r w:rsidRPr="002D170B">
              <w:rPr>
                <w:rFonts w:ascii="Times New Roman" w:eastAsia="Times New Roman" w:hAnsi="Times New Roman" w:cs="Times New Roman"/>
                <w:sz w:val="24"/>
                <w:szCs w:val="24"/>
                <w:lang w:val="ru-RU" w:eastAsia="ru-RU"/>
              </w:rPr>
              <w:t>Степень самостоятельности выполнения действия (умения):</w:t>
            </w:r>
          </w:p>
          <w:p w:rsidR="002D170B" w:rsidRPr="002D170B" w:rsidRDefault="002D170B" w:rsidP="002D170B">
            <w:pPr>
              <w:spacing w:after="0" w:line="240" w:lineRule="auto"/>
              <w:rPr>
                <w:rFonts w:ascii="Times New Roman" w:eastAsia="Times New Roman" w:hAnsi="Times New Roman" w:cs="Times New Roman"/>
                <w:iCs/>
                <w:sz w:val="24"/>
                <w:szCs w:val="24"/>
                <w:lang w:val="ru-RU" w:eastAsia="ru-RU"/>
              </w:rPr>
            </w:pPr>
            <w:r w:rsidRPr="002D170B">
              <w:rPr>
                <w:rFonts w:ascii="Times New Roman" w:eastAsia="Times New Roman" w:hAnsi="Times New Roman" w:cs="Times New Roman"/>
                <w:iCs/>
                <w:sz w:val="24"/>
                <w:szCs w:val="24"/>
                <w:lang w:val="ru-RU" w:eastAsia="ru-RU"/>
              </w:rPr>
              <w:t>Отлично – от 80% до 100% верных ответов</w:t>
            </w:r>
          </w:p>
          <w:p w:rsidR="002D170B" w:rsidRPr="002D170B" w:rsidRDefault="002D170B" w:rsidP="002D170B">
            <w:pPr>
              <w:spacing w:after="0" w:line="240" w:lineRule="auto"/>
              <w:rPr>
                <w:rFonts w:ascii="Times New Roman" w:eastAsia="Times New Roman" w:hAnsi="Times New Roman" w:cs="Times New Roman"/>
                <w:iCs/>
                <w:sz w:val="24"/>
                <w:szCs w:val="24"/>
                <w:lang w:val="ru-RU" w:eastAsia="ru-RU"/>
              </w:rPr>
            </w:pPr>
            <w:r w:rsidRPr="002D170B">
              <w:rPr>
                <w:rFonts w:ascii="Times New Roman" w:eastAsia="Times New Roman" w:hAnsi="Times New Roman" w:cs="Times New Roman"/>
                <w:iCs/>
                <w:sz w:val="24"/>
                <w:szCs w:val="24"/>
                <w:lang w:val="ru-RU" w:eastAsia="ru-RU"/>
              </w:rPr>
              <w:t>Хорошо – от 60% до 80%</w:t>
            </w:r>
          </w:p>
          <w:p w:rsidR="002D170B" w:rsidRPr="002D170B" w:rsidRDefault="002D170B" w:rsidP="002D170B">
            <w:pPr>
              <w:spacing w:after="0" w:line="240" w:lineRule="auto"/>
              <w:rPr>
                <w:rFonts w:ascii="Times New Roman" w:eastAsia="Times New Roman" w:hAnsi="Times New Roman" w:cs="Times New Roman"/>
                <w:sz w:val="24"/>
                <w:szCs w:val="24"/>
                <w:lang w:val="ru-RU" w:eastAsia="ru-RU"/>
              </w:rPr>
            </w:pPr>
            <w:r w:rsidRPr="002D170B">
              <w:rPr>
                <w:rFonts w:ascii="Times New Roman" w:eastAsia="Times New Roman" w:hAnsi="Times New Roman" w:cs="Times New Roman"/>
                <w:iCs/>
                <w:sz w:val="24"/>
                <w:szCs w:val="24"/>
                <w:lang w:val="ru-RU" w:eastAsia="ru-RU"/>
              </w:rPr>
              <w:t>Уд. – от 40%</w:t>
            </w:r>
          </w:p>
        </w:tc>
        <w:tc>
          <w:tcPr>
            <w:tcW w:w="183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170B" w:rsidRPr="002D170B" w:rsidRDefault="002D170B" w:rsidP="002D170B">
            <w:pPr>
              <w:spacing w:after="0" w:line="240" w:lineRule="auto"/>
              <w:rPr>
                <w:rFonts w:ascii="Times New Roman" w:eastAsia="Times New Roman" w:hAnsi="Times New Roman" w:cs="Times New Roman"/>
                <w:sz w:val="24"/>
                <w:szCs w:val="24"/>
                <w:lang w:val="ru-RU" w:eastAsia="ru-RU"/>
              </w:rPr>
            </w:pPr>
            <w:r w:rsidRPr="002D170B">
              <w:rPr>
                <w:rFonts w:ascii="Times New Roman" w:eastAsia="Times New Roman" w:hAnsi="Times New Roman" w:cs="Times New Roman"/>
                <w:sz w:val="24"/>
                <w:szCs w:val="24"/>
                <w:lang w:val="ru-RU" w:eastAsia="ru-RU"/>
              </w:rPr>
              <w:t>Т – тест</w:t>
            </w:r>
          </w:p>
          <w:p w:rsidR="002D170B" w:rsidRPr="002D170B" w:rsidRDefault="002D170B" w:rsidP="002D170B">
            <w:pPr>
              <w:spacing w:after="0" w:line="240" w:lineRule="auto"/>
              <w:rPr>
                <w:rFonts w:ascii="Times New Roman" w:eastAsia="Times New Roman" w:hAnsi="Times New Roman" w:cs="Times New Roman"/>
                <w:sz w:val="24"/>
                <w:szCs w:val="24"/>
                <w:lang w:val="ru-RU" w:eastAsia="ru-RU"/>
              </w:rPr>
            </w:pPr>
            <w:r w:rsidRPr="002D170B">
              <w:rPr>
                <w:rFonts w:ascii="Times New Roman" w:eastAsia="Times New Roman" w:hAnsi="Times New Roman" w:cs="Times New Roman"/>
                <w:sz w:val="24"/>
                <w:szCs w:val="24"/>
                <w:lang w:val="ru-RU" w:eastAsia="ru-RU"/>
              </w:rPr>
              <w:t>КЗ-кейс-задачи</w:t>
            </w:r>
          </w:p>
          <w:p w:rsidR="002D170B" w:rsidRPr="002D170B" w:rsidRDefault="002D170B" w:rsidP="002D170B">
            <w:pPr>
              <w:spacing w:after="0" w:line="240" w:lineRule="auto"/>
              <w:rPr>
                <w:rFonts w:ascii="Times New Roman" w:eastAsia="Times New Roman" w:hAnsi="Times New Roman" w:cs="Times New Roman"/>
                <w:sz w:val="24"/>
                <w:szCs w:val="24"/>
                <w:lang w:val="ru-RU" w:eastAsia="ru-RU"/>
              </w:rPr>
            </w:pPr>
            <w:r w:rsidRPr="002D170B">
              <w:rPr>
                <w:rFonts w:ascii="Times New Roman" w:eastAsia="Times New Roman" w:hAnsi="Times New Roman" w:cs="Times New Roman"/>
                <w:sz w:val="24"/>
                <w:szCs w:val="24"/>
                <w:lang w:val="ru-RU" w:eastAsia="ru-RU"/>
              </w:rPr>
              <w:t>З-задачи</w:t>
            </w:r>
          </w:p>
        </w:tc>
      </w:tr>
      <w:tr w:rsidR="002D170B" w:rsidRPr="002D170B" w:rsidTr="002D170B">
        <w:trPr>
          <w:trHeight w:val="4335"/>
        </w:trPr>
        <w:tc>
          <w:tcPr>
            <w:tcW w:w="275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170B" w:rsidRPr="002D170B" w:rsidRDefault="002D170B" w:rsidP="002D170B">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2D170B">
              <w:rPr>
                <w:rFonts w:ascii="Times New Roman" w:eastAsia="Times New Roman" w:hAnsi="Times New Roman" w:cs="Times New Roman"/>
                <w:sz w:val="24"/>
                <w:szCs w:val="24"/>
                <w:shd w:val="clear" w:color="auto" w:fill="FFFFFF"/>
                <w:lang w:val="ru-RU" w:eastAsia="ru-RU"/>
              </w:rPr>
              <w:lastRenderedPageBreak/>
              <w:t xml:space="preserve">Владеть: </w:t>
            </w:r>
            <w:r w:rsidRPr="002D170B">
              <w:rPr>
                <w:rFonts w:ascii="Times New Roman" w:eastAsia="Times New Roman" w:hAnsi="Times New Roman" w:cs="Times New Roman"/>
                <w:sz w:val="24"/>
                <w:szCs w:val="24"/>
                <w:lang w:val="ru-RU" w:eastAsia="ru-RU"/>
              </w:rPr>
              <w:t>методами анализа возможных экономических рисков и их оценки, обоснования прогнозов динамики развития основных угроз экономической безопасности</w:t>
            </w:r>
          </w:p>
        </w:tc>
        <w:tc>
          <w:tcPr>
            <w:tcW w:w="220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170B" w:rsidRPr="002D170B" w:rsidRDefault="002D170B" w:rsidP="002D170B">
            <w:pPr>
              <w:spacing w:after="0" w:line="240" w:lineRule="auto"/>
              <w:rPr>
                <w:rFonts w:ascii="Times New Roman" w:eastAsia="Times New Roman" w:hAnsi="Times New Roman" w:cs="Times New Roman"/>
                <w:sz w:val="24"/>
                <w:szCs w:val="24"/>
                <w:lang w:val="ru-RU" w:eastAsia="ru-RU"/>
              </w:rPr>
            </w:pPr>
            <w:r w:rsidRPr="002D170B">
              <w:rPr>
                <w:rFonts w:ascii="Times New Roman" w:eastAsia="Times New Roman" w:hAnsi="Times New Roman" w:cs="Times New Roman"/>
                <w:sz w:val="24"/>
                <w:szCs w:val="24"/>
                <w:lang w:val="ru-RU" w:eastAsia="ru-RU"/>
              </w:rPr>
              <w:t xml:space="preserve">Обучающийся осуществляет (демонстрирует) деятельность (способы деятельности). </w:t>
            </w:r>
          </w:p>
        </w:tc>
        <w:tc>
          <w:tcPr>
            <w:tcW w:w="22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170B" w:rsidRPr="002D170B" w:rsidRDefault="002D170B" w:rsidP="002D170B">
            <w:pPr>
              <w:spacing w:after="0" w:line="240" w:lineRule="auto"/>
              <w:rPr>
                <w:rFonts w:ascii="Times New Roman" w:eastAsia="Times New Roman" w:hAnsi="Times New Roman" w:cs="Times New Roman"/>
                <w:sz w:val="24"/>
                <w:szCs w:val="24"/>
                <w:lang w:val="ru-RU" w:eastAsia="ru-RU"/>
              </w:rPr>
            </w:pPr>
            <w:r w:rsidRPr="002D170B">
              <w:rPr>
                <w:rFonts w:ascii="Times New Roman" w:eastAsia="Times New Roman" w:hAnsi="Times New Roman" w:cs="Times New Roman"/>
                <w:sz w:val="24"/>
                <w:szCs w:val="24"/>
                <w:lang w:val="ru-RU" w:eastAsia="ru-RU"/>
              </w:rPr>
              <w:t>Способен отбирать и интегрировать имеющиеся знания и умения исходя из поставленной цели, проводить самоанализ и самооценку:</w:t>
            </w:r>
          </w:p>
          <w:p w:rsidR="002D170B" w:rsidRPr="002D170B" w:rsidRDefault="002D170B" w:rsidP="002D170B">
            <w:pPr>
              <w:autoSpaceDE w:val="0"/>
              <w:autoSpaceDN w:val="0"/>
              <w:adjustRightInd w:val="0"/>
              <w:spacing w:after="0" w:line="240" w:lineRule="auto"/>
              <w:rPr>
                <w:rFonts w:ascii="Times New Roman" w:eastAsiaTheme="minorHAnsi" w:hAnsi="Times New Roman" w:cs="Times New Roman"/>
                <w:sz w:val="24"/>
                <w:szCs w:val="24"/>
                <w:lang w:val="ru-RU"/>
              </w:rPr>
            </w:pPr>
            <w:r w:rsidRPr="002D170B">
              <w:rPr>
                <w:rFonts w:ascii="Times New Roman" w:eastAsiaTheme="minorHAnsi" w:hAnsi="Times New Roman" w:cs="Times New Roman"/>
                <w:sz w:val="24"/>
                <w:szCs w:val="24"/>
                <w:lang w:val="ru-RU"/>
              </w:rPr>
              <w:t>студент проявил заинтересованность и</w:t>
            </w:r>
          </w:p>
          <w:p w:rsidR="002D170B" w:rsidRPr="002D170B" w:rsidRDefault="002D170B" w:rsidP="002D170B">
            <w:pPr>
              <w:autoSpaceDE w:val="0"/>
              <w:autoSpaceDN w:val="0"/>
              <w:adjustRightInd w:val="0"/>
              <w:spacing w:after="0" w:line="240" w:lineRule="auto"/>
              <w:rPr>
                <w:rFonts w:ascii="Times New Roman" w:eastAsiaTheme="minorHAnsi" w:hAnsi="Times New Roman" w:cs="Times New Roman"/>
                <w:sz w:val="24"/>
                <w:szCs w:val="24"/>
                <w:lang w:val="ru-RU"/>
              </w:rPr>
            </w:pPr>
            <w:r w:rsidRPr="002D170B">
              <w:rPr>
                <w:rFonts w:ascii="Times New Roman" w:eastAsiaTheme="minorHAnsi" w:hAnsi="Times New Roman" w:cs="Times New Roman"/>
                <w:sz w:val="24"/>
                <w:szCs w:val="24"/>
                <w:lang w:val="ru-RU"/>
              </w:rPr>
              <w:t>творческий подход – «отлично»</w:t>
            </w:r>
          </w:p>
          <w:p w:rsidR="002D170B" w:rsidRPr="002D170B" w:rsidRDefault="002D170B" w:rsidP="002D170B">
            <w:pPr>
              <w:autoSpaceDE w:val="0"/>
              <w:autoSpaceDN w:val="0"/>
              <w:adjustRightInd w:val="0"/>
              <w:spacing w:after="0" w:line="240" w:lineRule="auto"/>
              <w:rPr>
                <w:rFonts w:ascii="Times New Roman" w:eastAsiaTheme="minorHAnsi" w:hAnsi="Times New Roman" w:cs="Times New Roman"/>
                <w:sz w:val="24"/>
                <w:szCs w:val="24"/>
                <w:lang w:val="ru-RU"/>
              </w:rPr>
            </w:pPr>
            <w:r w:rsidRPr="002D170B">
              <w:rPr>
                <w:rFonts w:ascii="Times New Roman" w:eastAsiaTheme="minorHAnsi" w:hAnsi="Times New Roman" w:cs="Times New Roman"/>
                <w:sz w:val="24"/>
                <w:szCs w:val="24"/>
                <w:lang w:val="ru-RU"/>
              </w:rPr>
              <w:t>студент проявил заинтересованность,</w:t>
            </w:r>
          </w:p>
          <w:p w:rsidR="002D170B" w:rsidRPr="002D170B" w:rsidRDefault="002D170B" w:rsidP="002D170B">
            <w:pPr>
              <w:autoSpaceDE w:val="0"/>
              <w:autoSpaceDN w:val="0"/>
              <w:adjustRightInd w:val="0"/>
              <w:spacing w:after="0" w:line="240" w:lineRule="auto"/>
              <w:rPr>
                <w:rFonts w:ascii="Times New Roman" w:eastAsiaTheme="minorHAnsi" w:hAnsi="Times New Roman" w:cs="Times New Roman"/>
                <w:sz w:val="24"/>
                <w:szCs w:val="24"/>
                <w:lang w:val="ru-RU"/>
              </w:rPr>
            </w:pPr>
            <w:r w:rsidRPr="002D170B">
              <w:rPr>
                <w:rFonts w:ascii="Times New Roman" w:eastAsiaTheme="minorHAnsi" w:hAnsi="Times New Roman" w:cs="Times New Roman"/>
                <w:sz w:val="24"/>
                <w:szCs w:val="24"/>
                <w:lang w:val="ru-RU"/>
              </w:rPr>
              <w:t>уровень креативности имеется, но не</w:t>
            </w:r>
          </w:p>
          <w:p w:rsidR="002D170B" w:rsidRPr="002D170B" w:rsidRDefault="002D170B" w:rsidP="002D170B">
            <w:pPr>
              <w:autoSpaceDE w:val="0"/>
              <w:autoSpaceDN w:val="0"/>
              <w:adjustRightInd w:val="0"/>
              <w:spacing w:after="0" w:line="240" w:lineRule="auto"/>
              <w:rPr>
                <w:rFonts w:ascii="Times New Roman" w:eastAsiaTheme="minorHAnsi" w:hAnsi="Times New Roman" w:cs="Times New Roman"/>
                <w:sz w:val="24"/>
                <w:szCs w:val="24"/>
                <w:lang w:val="ru-RU"/>
              </w:rPr>
            </w:pPr>
            <w:r w:rsidRPr="002D170B">
              <w:rPr>
                <w:rFonts w:ascii="Times New Roman" w:eastAsiaTheme="minorHAnsi" w:hAnsi="Times New Roman" w:cs="Times New Roman"/>
                <w:sz w:val="24"/>
                <w:szCs w:val="24"/>
                <w:lang w:val="ru-RU"/>
              </w:rPr>
              <w:t>высокий- «хорошо»</w:t>
            </w:r>
          </w:p>
          <w:p w:rsidR="002D170B" w:rsidRPr="002D170B" w:rsidRDefault="002D170B" w:rsidP="002D170B">
            <w:pPr>
              <w:autoSpaceDE w:val="0"/>
              <w:autoSpaceDN w:val="0"/>
              <w:adjustRightInd w:val="0"/>
              <w:spacing w:after="0" w:line="240" w:lineRule="auto"/>
              <w:rPr>
                <w:rFonts w:ascii="Times New Roman" w:eastAsiaTheme="minorHAnsi" w:hAnsi="Times New Roman" w:cs="Times New Roman"/>
                <w:sz w:val="24"/>
                <w:szCs w:val="24"/>
                <w:lang w:val="ru-RU"/>
              </w:rPr>
            </w:pPr>
            <w:r w:rsidRPr="002D170B">
              <w:rPr>
                <w:rFonts w:ascii="Times New Roman" w:eastAsiaTheme="minorHAnsi" w:hAnsi="Times New Roman" w:cs="Times New Roman"/>
                <w:sz w:val="24"/>
                <w:szCs w:val="24"/>
                <w:lang w:val="ru-RU"/>
              </w:rPr>
              <w:t>студент проявил не высокую степень</w:t>
            </w:r>
          </w:p>
          <w:p w:rsidR="002D170B" w:rsidRPr="002D170B" w:rsidRDefault="002D170B" w:rsidP="002D170B">
            <w:pPr>
              <w:autoSpaceDE w:val="0"/>
              <w:autoSpaceDN w:val="0"/>
              <w:adjustRightInd w:val="0"/>
              <w:spacing w:after="0" w:line="240" w:lineRule="auto"/>
              <w:rPr>
                <w:rFonts w:ascii="Times New Roman" w:eastAsiaTheme="minorHAnsi" w:hAnsi="Times New Roman" w:cs="Times New Roman"/>
                <w:sz w:val="24"/>
                <w:szCs w:val="24"/>
                <w:lang w:val="ru-RU"/>
              </w:rPr>
            </w:pPr>
            <w:r w:rsidRPr="002D170B">
              <w:rPr>
                <w:rFonts w:ascii="Times New Roman" w:eastAsiaTheme="minorHAnsi" w:hAnsi="Times New Roman" w:cs="Times New Roman"/>
                <w:sz w:val="24"/>
                <w:szCs w:val="24"/>
                <w:lang w:val="ru-RU"/>
              </w:rPr>
              <w:t>заинтересованности, изложение материала</w:t>
            </w:r>
          </w:p>
          <w:p w:rsidR="002D170B" w:rsidRPr="002D170B" w:rsidRDefault="002D170B" w:rsidP="002D170B">
            <w:pPr>
              <w:autoSpaceDE w:val="0"/>
              <w:autoSpaceDN w:val="0"/>
              <w:adjustRightInd w:val="0"/>
              <w:spacing w:after="0" w:line="240" w:lineRule="auto"/>
              <w:rPr>
                <w:rFonts w:ascii="Times New Roman" w:eastAsiaTheme="minorHAnsi" w:hAnsi="Times New Roman" w:cs="Times New Roman"/>
                <w:sz w:val="24"/>
                <w:szCs w:val="24"/>
                <w:lang w:val="ru-RU"/>
              </w:rPr>
            </w:pPr>
            <w:r w:rsidRPr="002D170B">
              <w:rPr>
                <w:rFonts w:ascii="Times New Roman" w:eastAsiaTheme="minorHAnsi" w:hAnsi="Times New Roman" w:cs="Times New Roman"/>
                <w:sz w:val="24"/>
                <w:szCs w:val="24"/>
                <w:lang w:val="ru-RU"/>
              </w:rPr>
              <w:t>скорее традиционное- «удовл.»</w:t>
            </w:r>
          </w:p>
          <w:p w:rsidR="002D170B" w:rsidRPr="002D170B" w:rsidRDefault="002D170B" w:rsidP="002D170B">
            <w:pPr>
              <w:autoSpaceDE w:val="0"/>
              <w:autoSpaceDN w:val="0"/>
              <w:adjustRightInd w:val="0"/>
              <w:spacing w:after="0" w:line="240" w:lineRule="auto"/>
              <w:rPr>
                <w:rFonts w:ascii="Times New Roman" w:eastAsiaTheme="minorHAnsi" w:hAnsi="Times New Roman" w:cs="Times New Roman"/>
                <w:sz w:val="24"/>
                <w:szCs w:val="24"/>
                <w:lang w:val="ru-RU"/>
              </w:rPr>
            </w:pPr>
            <w:r w:rsidRPr="002D170B">
              <w:rPr>
                <w:rFonts w:ascii="Times New Roman" w:eastAsiaTheme="minorHAnsi" w:hAnsi="Times New Roman" w:cs="Times New Roman"/>
                <w:sz w:val="24"/>
                <w:szCs w:val="24"/>
                <w:lang w:val="ru-RU"/>
              </w:rPr>
              <w:t>студент не проявил</w:t>
            </w:r>
          </w:p>
          <w:p w:rsidR="002D170B" w:rsidRPr="002D170B" w:rsidRDefault="002D170B" w:rsidP="002D170B">
            <w:pPr>
              <w:autoSpaceDE w:val="0"/>
              <w:autoSpaceDN w:val="0"/>
              <w:adjustRightInd w:val="0"/>
              <w:spacing w:after="0" w:line="240" w:lineRule="auto"/>
              <w:rPr>
                <w:rFonts w:ascii="Times New Roman" w:eastAsiaTheme="minorHAnsi" w:hAnsi="Times New Roman" w:cs="Times New Roman"/>
                <w:sz w:val="24"/>
                <w:szCs w:val="24"/>
                <w:lang w:val="ru-RU"/>
              </w:rPr>
            </w:pPr>
            <w:r w:rsidRPr="002D170B">
              <w:rPr>
                <w:rFonts w:ascii="Times New Roman" w:eastAsiaTheme="minorHAnsi" w:hAnsi="Times New Roman" w:cs="Times New Roman"/>
                <w:sz w:val="24"/>
                <w:szCs w:val="24"/>
                <w:lang w:val="ru-RU"/>
              </w:rPr>
              <w:t>заинтересованности, ответ</w:t>
            </w:r>
          </w:p>
          <w:p w:rsidR="002D170B" w:rsidRPr="002D170B" w:rsidRDefault="002D170B" w:rsidP="002D170B">
            <w:pPr>
              <w:spacing w:after="0" w:line="240" w:lineRule="auto"/>
              <w:rPr>
                <w:rFonts w:ascii="Times New Roman" w:eastAsia="Times New Roman" w:hAnsi="Times New Roman" w:cs="Times New Roman"/>
                <w:sz w:val="24"/>
                <w:szCs w:val="24"/>
                <w:lang w:val="ru-RU" w:eastAsia="ru-RU"/>
              </w:rPr>
            </w:pPr>
            <w:r w:rsidRPr="002D170B">
              <w:rPr>
                <w:rFonts w:ascii="Times New Roman" w:eastAsiaTheme="minorHAnsi" w:hAnsi="Times New Roman" w:cs="Times New Roman"/>
                <w:sz w:val="24"/>
                <w:szCs w:val="24"/>
                <w:lang w:val="ru-RU"/>
              </w:rPr>
              <w:t>традиционный – «неуд»</w:t>
            </w:r>
          </w:p>
        </w:tc>
        <w:tc>
          <w:tcPr>
            <w:tcW w:w="183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170B" w:rsidRPr="002D170B" w:rsidRDefault="002D170B" w:rsidP="002D170B">
            <w:pPr>
              <w:spacing w:after="0" w:line="240" w:lineRule="auto"/>
              <w:rPr>
                <w:rFonts w:ascii="Times New Roman" w:eastAsia="Times New Roman" w:hAnsi="Times New Roman" w:cs="Times New Roman"/>
                <w:iCs/>
                <w:sz w:val="24"/>
                <w:szCs w:val="24"/>
                <w:lang w:val="ru-RU" w:eastAsia="ru-RU"/>
              </w:rPr>
            </w:pPr>
            <w:r w:rsidRPr="002D170B">
              <w:rPr>
                <w:rFonts w:ascii="Times New Roman" w:eastAsia="Times New Roman" w:hAnsi="Times New Roman" w:cs="Times New Roman"/>
                <w:iCs/>
                <w:sz w:val="24"/>
                <w:szCs w:val="24"/>
                <w:lang w:val="ru-RU" w:eastAsia="ru-RU"/>
              </w:rPr>
              <w:t>Т – тест</w:t>
            </w:r>
          </w:p>
          <w:p w:rsidR="002D170B" w:rsidRPr="002D170B" w:rsidRDefault="002D170B" w:rsidP="002D170B">
            <w:pPr>
              <w:spacing w:after="0" w:line="240" w:lineRule="auto"/>
              <w:rPr>
                <w:rFonts w:ascii="Times New Roman" w:eastAsia="Times New Roman" w:hAnsi="Times New Roman" w:cs="Times New Roman"/>
                <w:iCs/>
                <w:sz w:val="24"/>
                <w:szCs w:val="24"/>
                <w:lang w:val="ru-RU" w:eastAsia="ru-RU"/>
              </w:rPr>
            </w:pPr>
            <w:r w:rsidRPr="002D170B">
              <w:rPr>
                <w:rFonts w:ascii="Times New Roman" w:eastAsia="Times New Roman" w:hAnsi="Times New Roman" w:cs="Times New Roman"/>
                <w:iCs/>
                <w:sz w:val="24"/>
                <w:szCs w:val="24"/>
                <w:lang w:val="ru-RU" w:eastAsia="ru-RU"/>
              </w:rPr>
              <w:t>КЗ-кейс-задачи</w:t>
            </w:r>
          </w:p>
          <w:p w:rsidR="002D170B" w:rsidRPr="002D170B" w:rsidRDefault="002D170B" w:rsidP="002D170B">
            <w:pPr>
              <w:spacing w:after="0" w:line="240" w:lineRule="auto"/>
              <w:rPr>
                <w:rFonts w:ascii="Times New Roman" w:eastAsia="Times New Roman" w:hAnsi="Times New Roman" w:cs="Times New Roman"/>
                <w:sz w:val="24"/>
                <w:szCs w:val="24"/>
                <w:lang w:val="ru-RU" w:eastAsia="ru-RU"/>
              </w:rPr>
            </w:pPr>
            <w:r w:rsidRPr="002D170B">
              <w:rPr>
                <w:rFonts w:ascii="Times New Roman" w:eastAsia="Times New Roman" w:hAnsi="Times New Roman" w:cs="Times New Roman"/>
                <w:iCs/>
                <w:sz w:val="24"/>
                <w:szCs w:val="24"/>
                <w:lang w:val="ru-RU" w:eastAsia="ru-RU"/>
              </w:rPr>
              <w:t>З-задачи</w:t>
            </w:r>
          </w:p>
        </w:tc>
      </w:tr>
      <w:tr w:rsidR="002D170B" w:rsidRPr="002D170B" w:rsidTr="002D170B">
        <w:trPr>
          <w:trHeight w:val="741"/>
        </w:trPr>
        <w:tc>
          <w:tcPr>
            <w:tcW w:w="9019"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170B" w:rsidRPr="002D170B" w:rsidRDefault="002D170B" w:rsidP="002D170B">
            <w:pPr>
              <w:spacing w:after="0" w:line="240" w:lineRule="auto"/>
              <w:jc w:val="both"/>
              <w:rPr>
                <w:rFonts w:ascii="Times New Roman" w:eastAsia="Times New Roman" w:hAnsi="Times New Roman" w:cs="Times New Roman"/>
                <w:iCs/>
                <w:sz w:val="24"/>
                <w:szCs w:val="24"/>
                <w:lang w:val="ru-RU" w:eastAsia="ru-RU"/>
              </w:rPr>
            </w:pPr>
            <w:r w:rsidRPr="002D170B">
              <w:rPr>
                <w:rFonts w:ascii="Times New Roman" w:eastAsia="Times New Roman" w:hAnsi="Times New Roman" w:cs="Times New Roman"/>
                <w:sz w:val="24"/>
                <w:szCs w:val="24"/>
                <w:lang w:val="ru-RU" w:eastAsia="ru-RU"/>
              </w:rPr>
              <w:t xml:space="preserve">ПК- 34: </w:t>
            </w:r>
            <w:r w:rsidRPr="002D170B">
              <w:rPr>
                <w:rFonts w:ascii="Times New Roman" w:eastAsia="Times New Roman" w:hAnsi="Times New Roman" w:cs="Times New Roman"/>
                <w:sz w:val="24"/>
                <w:szCs w:val="24"/>
                <w:shd w:val="clear" w:color="auto" w:fill="FFFFFF"/>
                <w:lang w:val="ru-RU" w:eastAsia="ru-RU"/>
              </w:rPr>
              <w:t>способностью проводить комплексный анализ угроз экономической безопасности при планировании и осуществлении инновационных проектов</w:t>
            </w:r>
          </w:p>
        </w:tc>
      </w:tr>
      <w:tr w:rsidR="002D170B" w:rsidRPr="002D170B" w:rsidTr="002D170B">
        <w:trPr>
          <w:trHeight w:val="4320"/>
        </w:trPr>
        <w:tc>
          <w:tcPr>
            <w:tcW w:w="2755"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D170B" w:rsidRPr="002D170B" w:rsidRDefault="002D170B" w:rsidP="002D170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D170B">
              <w:rPr>
                <w:rFonts w:ascii="Times New Roman" w:eastAsia="Times New Roman" w:hAnsi="Times New Roman" w:cs="Times New Roman"/>
                <w:sz w:val="24"/>
                <w:szCs w:val="24"/>
                <w:lang w:val="ru-RU" w:eastAsia="ru-RU"/>
              </w:rPr>
              <w:t>Знать: Требования к уровням и динамике показателей экономических разделов плана, обеспечивающие экономическую безопасность хозяйствующих субъектов; характеристики угроз, возникающих при планировании и осуществлении инновационных проектов</w:t>
            </w:r>
          </w:p>
        </w:tc>
        <w:tc>
          <w:tcPr>
            <w:tcW w:w="2209"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D170B" w:rsidRPr="002D170B" w:rsidRDefault="002D170B" w:rsidP="002D170B">
            <w:pPr>
              <w:spacing w:after="0" w:line="240" w:lineRule="auto"/>
              <w:rPr>
                <w:rFonts w:ascii="Times New Roman" w:eastAsia="Times New Roman" w:hAnsi="Times New Roman" w:cs="Times New Roman"/>
                <w:i/>
                <w:sz w:val="24"/>
                <w:szCs w:val="24"/>
                <w:lang w:val="ru-RU" w:eastAsia="ru-RU"/>
              </w:rPr>
            </w:pPr>
            <w:r w:rsidRPr="002D170B">
              <w:rPr>
                <w:rFonts w:ascii="Times New Roman" w:eastAsia="Times New Roman" w:hAnsi="Times New Roman" w:cs="Times New Roman"/>
                <w:sz w:val="24"/>
                <w:szCs w:val="24"/>
                <w:lang w:val="ru-RU" w:eastAsia="ru-RU"/>
              </w:rPr>
              <w:t xml:space="preserve">Изложение полученных знаний в устной, письменной или графической форме, полное, в системе, в соответствии с требованиями учебной программы; допускаются единичные несущественные ошибки, самостоятельно исправляемые студентами </w:t>
            </w:r>
          </w:p>
        </w:tc>
        <w:tc>
          <w:tcPr>
            <w:tcW w:w="2216"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D170B" w:rsidRPr="002D170B" w:rsidRDefault="002D170B" w:rsidP="002D170B">
            <w:pPr>
              <w:spacing w:after="0" w:line="240" w:lineRule="auto"/>
              <w:rPr>
                <w:rFonts w:ascii="Times New Roman" w:eastAsia="Times New Roman" w:hAnsi="Times New Roman" w:cs="Times New Roman"/>
                <w:sz w:val="24"/>
                <w:szCs w:val="24"/>
                <w:lang w:val="ru-RU" w:eastAsia="ru-RU"/>
              </w:rPr>
            </w:pPr>
            <w:r w:rsidRPr="002D170B">
              <w:rPr>
                <w:rFonts w:ascii="Times New Roman" w:eastAsia="Times New Roman" w:hAnsi="Times New Roman" w:cs="Times New Roman"/>
                <w:sz w:val="24"/>
                <w:szCs w:val="24"/>
                <w:lang w:val="ru-RU" w:eastAsia="ru-RU"/>
              </w:rPr>
              <w:t>Полнота, системность, прочность знаний:</w:t>
            </w:r>
          </w:p>
          <w:p w:rsidR="002D170B" w:rsidRPr="002D170B" w:rsidRDefault="002D170B" w:rsidP="002D170B">
            <w:pPr>
              <w:spacing w:after="0" w:line="240" w:lineRule="auto"/>
              <w:rPr>
                <w:rFonts w:ascii="Times New Roman" w:eastAsia="Times New Roman" w:hAnsi="Times New Roman" w:cs="Times New Roman"/>
                <w:iCs/>
                <w:sz w:val="24"/>
                <w:szCs w:val="24"/>
                <w:lang w:val="ru-RU" w:eastAsia="ru-RU"/>
              </w:rPr>
            </w:pPr>
            <w:r w:rsidRPr="002D170B">
              <w:rPr>
                <w:rFonts w:ascii="Times New Roman" w:eastAsia="Times New Roman" w:hAnsi="Times New Roman" w:cs="Times New Roman"/>
                <w:iCs/>
                <w:sz w:val="24"/>
                <w:szCs w:val="24"/>
                <w:lang w:val="ru-RU" w:eastAsia="ru-RU"/>
              </w:rPr>
              <w:t>Отлично – от 80% до 100% верных ответов</w:t>
            </w:r>
          </w:p>
          <w:p w:rsidR="002D170B" w:rsidRPr="002D170B" w:rsidRDefault="002D170B" w:rsidP="002D170B">
            <w:pPr>
              <w:spacing w:after="0" w:line="240" w:lineRule="auto"/>
              <w:rPr>
                <w:rFonts w:ascii="Times New Roman" w:eastAsia="Times New Roman" w:hAnsi="Times New Roman" w:cs="Times New Roman"/>
                <w:iCs/>
                <w:sz w:val="24"/>
                <w:szCs w:val="24"/>
                <w:lang w:val="ru-RU" w:eastAsia="ru-RU"/>
              </w:rPr>
            </w:pPr>
            <w:r w:rsidRPr="002D170B">
              <w:rPr>
                <w:rFonts w:ascii="Times New Roman" w:eastAsia="Times New Roman" w:hAnsi="Times New Roman" w:cs="Times New Roman"/>
                <w:iCs/>
                <w:sz w:val="24"/>
                <w:szCs w:val="24"/>
                <w:lang w:val="ru-RU" w:eastAsia="ru-RU"/>
              </w:rPr>
              <w:t>Хорошо – от 60% до 80%</w:t>
            </w:r>
          </w:p>
          <w:p w:rsidR="002D170B" w:rsidRPr="002D170B" w:rsidRDefault="002D170B" w:rsidP="002D170B">
            <w:pPr>
              <w:spacing w:after="0" w:line="240" w:lineRule="auto"/>
              <w:rPr>
                <w:rFonts w:ascii="Times New Roman" w:eastAsia="Times New Roman" w:hAnsi="Times New Roman" w:cs="Times New Roman"/>
                <w:i/>
                <w:iCs/>
                <w:sz w:val="24"/>
                <w:szCs w:val="24"/>
                <w:lang w:val="ru-RU" w:eastAsia="ru-RU"/>
              </w:rPr>
            </w:pPr>
            <w:r w:rsidRPr="002D170B">
              <w:rPr>
                <w:rFonts w:ascii="Times New Roman" w:eastAsia="Times New Roman" w:hAnsi="Times New Roman" w:cs="Times New Roman"/>
                <w:iCs/>
                <w:sz w:val="24"/>
                <w:szCs w:val="24"/>
                <w:lang w:val="ru-RU" w:eastAsia="ru-RU"/>
              </w:rPr>
              <w:t>Уд. – от 40%</w:t>
            </w:r>
          </w:p>
        </w:tc>
        <w:tc>
          <w:tcPr>
            <w:tcW w:w="1839"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D170B" w:rsidRPr="002D170B" w:rsidRDefault="002D170B" w:rsidP="002D170B">
            <w:pPr>
              <w:spacing w:after="0" w:line="240" w:lineRule="auto"/>
              <w:rPr>
                <w:rFonts w:ascii="Times New Roman" w:eastAsia="Times New Roman" w:hAnsi="Times New Roman" w:cs="Times New Roman"/>
                <w:iCs/>
                <w:sz w:val="24"/>
                <w:szCs w:val="24"/>
                <w:lang w:val="ru-RU" w:eastAsia="ru-RU"/>
              </w:rPr>
            </w:pPr>
            <w:r w:rsidRPr="002D170B">
              <w:rPr>
                <w:rFonts w:ascii="Times New Roman" w:eastAsia="Times New Roman" w:hAnsi="Times New Roman" w:cs="Times New Roman"/>
                <w:iCs/>
                <w:sz w:val="24"/>
                <w:szCs w:val="24"/>
                <w:lang w:val="ru-RU" w:eastAsia="ru-RU"/>
              </w:rPr>
              <w:t>Т – тест</w:t>
            </w:r>
          </w:p>
          <w:p w:rsidR="002D170B" w:rsidRPr="002D170B" w:rsidRDefault="002D170B" w:rsidP="002D170B">
            <w:pPr>
              <w:spacing w:after="0" w:line="240" w:lineRule="auto"/>
              <w:rPr>
                <w:rFonts w:ascii="Times New Roman" w:eastAsia="Times New Roman" w:hAnsi="Times New Roman" w:cs="Times New Roman"/>
                <w:iCs/>
                <w:sz w:val="24"/>
                <w:szCs w:val="24"/>
                <w:lang w:val="ru-RU" w:eastAsia="ru-RU"/>
              </w:rPr>
            </w:pPr>
            <w:r w:rsidRPr="002D170B">
              <w:rPr>
                <w:rFonts w:ascii="Times New Roman" w:eastAsia="Times New Roman" w:hAnsi="Times New Roman" w:cs="Times New Roman"/>
                <w:iCs/>
                <w:sz w:val="24"/>
                <w:szCs w:val="24"/>
                <w:lang w:val="ru-RU" w:eastAsia="ru-RU"/>
              </w:rPr>
              <w:t>КЗ-кейс-задачи</w:t>
            </w:r>
          </w:p>
          <w:p w:rsidR="002D170B" w:rsidRPr="002D170B" w:rsidRDefault="002D170B" w:rsidP="002D170B">
            <w:pPr>
              <w:spacing w:after="0" w:line="240" w:lineRule="auto"/>
              <w:rPr>
                <w:rFonts w:ascii="Times New Roman" w:eastAsia="Times New Roman" w:hAnsi="Times New Roman" w:cs="Times New Roman"/>
                <w:i/>
                <w:iCs/>
                <w:sz w:val="24"/>
                <w:szCs w:val="24"/>
                <w:lang w:val="ru-RU" w:eastAsia="ru-RU"/>
              </w:rPr>
            </w:pPr>
            <w:r w:rsidRPr="002D170B">
              <w:rPr>
                <w:rFonts w:ascii="Times New Roman" w:eastAsia="Times New Roman" w:hAnsi="Times New Roman" w:cs="Times New Roman"/>
                <w:iCs/>
                <w:sz w:val="24"/>
                <w:szCs w:val="24"/>
                <w:lang w:val="ru-RU" w:eastAsia="ru-RU"/>
              </w:rPr>
              <w:t>З-задачи</w:t>
            </w:r>
          </w:p>
        </w:tc>
      </w:tr>
      <w:tr w:rsidR="002D170B" w:rsidRPr="002D170B" w:rsidTr="002D170B">
        <w:trPr>
          <w:trHeight w:val="4320"/>
        </w:trPr>
        <w:tc>
          <w:tcPr>
            <w:tcW w:w="2755"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D170B" w:rsidRPr="002D170B" w:rsidRDefault="002D170B" w:rsidP="002D170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D170B">
              <w:rPr>
                <w:rFonts w:ascii="Times New Roman" w:eastAsia="Times New Roman" w:hAnsi="Times New Roman" w:cs="Times New Roman"/>
                <w:sz w:val="24"/>
                <w:szCs w:val="24"/>
                <w:lang w:val="ru-RU" w:eastAsia="ru-RU"/>
              </w:rPr>
              <w:lastRenderedPageBreak/>
              <w:t>Уметь: Обосновывать состав показателей экономических разделов плана, рассчитывать и интерпретировать результаты расчетов в соответствии c требованиями эффективного развития хозяйствующих субъектов;</w:t>
            </w:r>
          </w:p>
          <w:p w:rsidR="002D170B" w:rsidRPr="002D170B" w:rsidRDefault="002D170B" w:rsidP="002D170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D170B">
              <w:rPr>
                <w:rFonts w:ascii="Times New Roman" w:eastAsia="Times New Roman" w:hAnsi="Times New Roman" w:cs="Times New Roman"/>
                <w:sz w:val="24"/>
                <w:szCs w:val="24"/>
                <w:lang w:val="ru-RU" w:eastAsia="ru-RU"/>
              </w:rPr>
              <w:t>анализировать угрозы экономической безопасности, возникающие при планировании и осуществлении инновационных проектов</w:t>
            </w:r>
          </w:p>
        </w:tc>
        <w:tc>
          <w:tcPr>
            <w:tcW w:w="2209"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D170B" w:rsidRPr="002D170B" w:rsidRDefault="002D170B" w:rsidP="002D170B">
            <w:pPr>
              <w:spacing w:after="0" w:line="240" w:lineRule="auto"/>
              <w:rPr>
                <w:rFonts w:ascii="Times New Roman" w:eastAsia="Times New Roman" w:hAnsi="Times New Roman" w:cs="Times New Roman"/>
                <w:sz w:val="24"/>
                <w:szCs w:val="24"/>
                <w:lang w:val="ru-RU" w:eastAsia="ru-RU"/>
              </w:rPr>
            </w:pPr>
            <w:r w:rsidRPr="002D170B">
              <w:rPr>
                <w:rFonts w:ascii="Times New Roman" w:eastAsia="Times New Roman" w:hAnsi="Times New Roman" w:cs="Times New Roman"/>
                <w:sz w:val="24"/>
                <w:szCs w:val="24"/>
                <w:lang w:val="ru-RU" w:eastAsia="ru-RU"/>
              </w:rPr>
              <w:t>Свободно применяет умение (выполняет действие) на практике, в различных ситуациях</w:t>
            </w:r>
          </w:p>
        </w:tc>
        <w:tc>
          <w:tcPr>
            <w:tcW w:w="2216"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D170B" w:rsidRPr="002D170B" w:rsidRDefault="002D170B" w:rsidP="002D170B">
            <w:pPr>
              <w:spacing w:after="0" w:line="240" w:lineRule="auto"/>
              <w:rPr>
                <w:rFonts w:ascii="Times New Roman" w:eastAsia="Times New Roman" w:hAnsi="Times New Roman" w:cs="Times New Roman"/>
                <w:sz w:val="24"/>
                <w:szCs w:val="24"/>
                <w:lang w:val="ru-RU" w:eastAsia="ru-RU"/>
              </w:rPr>
            </w:pPr>
            <w:r w:rsidRPr="002D170B">
              <w:rPr>
                <w:rFonts w:ascii="Times New Roman" w:eastAsia="Times New Roman" w:hAnsi="Times New Roman" w:cs="Times New Roman"/>
                <w:sz w:val="24"/>
                <w:szCs w:val="24"/>
                <w:lang w:val="ru-RU" w:eastAsia="ru-RU"/>
              </w:rPr>
              <w:t>Степень самостоятельности выполнения действия (умения):</w:t>
            </w:r>
          </w:p>
          <w:p w:rsidR="002D170B" w:rsidRPr="002D170B" w:rsidRDefault="002D170B" w:rsidP="002D170B">
            <w:pPr>
              <w:spacing w:after="0" w:line="240" w:lineRule="auto"/>
              <w:rPr>
                <w:rFonts w:ascii="Times New Roman" w:eastAsia="Times New Roman" w:hAnsi="Times New Roman" w:cs="Times New Roman"/>
                <w:iCs/>
                <w:sz w:val="24"/>
                <w:szCs w:val="24"/>
                <w:lang w:val="ru-RU" w:eastAsia="ru-RU"/>
              </w:rPr>
            </w:pPr>
            <w:r w:rsidRPr="002D170B">
              <w:rPr>
                <w:rFonts w:ascii="Times New Roman" w:eastAsia="Times New Roman" w:hAnsi="Times New Roman" w:cs="Times New Roman"/>
                <w:iCs/>
                <w:sz w:val="24"/>
                <w:szCs w:val="24"/>
                <w:lang w:val="ru-RU" w:eastAsia="ru-RU"/>
              </w:rPr>
              <w:t>Отлично – от 80% до 100% верных ответов</w:t>
            </w:r>
          </w:p>
          <w:p w:rsidR="002D170B" w:rsidRPr="002D170B" w:rsidRDefault="002D170B" w:rsidP="002D170B">
            <w:pPr>
              <w:spacing w:after="0" w:line="240" w:lineRule="auto"/>
              <w:rPr>
                <w:rFonts w:ascii="Times New Roman" w:eastAsia="Times New Roman" w:hAnsi="Times New Roman" w:cs="Times New Roman"/>
                <w:iCs/>
                <w:sz w:val="24"/>
                <w:szCs w:val="24"/>
                <w:lang w:val="ru-RU" w:eastAsia="ru-RU"/>
              </w:rPr>
            </w:pPr>
            <w:r w:rsidRPr="002D170B">
              <w:rPr>
                <w:rFonts w:ascii="Times New Roman" w:eastAsia="Times New Roman" w:hAnsi="Times New Roman" w:cs="Times New Roman"/>
                <w:iCs/>
                <w:sz w:val="24"/>
                <w:szCs w:val="24"/>
                <w:lang w:val="ru-RU" w:eastAsia="ru-RU"/>
              </w:rPr>
              <w:t>Хорошо – от 60% до 80%</w:t>
            </w:r>
          </w:p>
          <w:p w:rsidR="002D170B" w:rsidRPr="002D170B" w:rsidRDefault="002D170B" w:rsidP="002D170B">
            <w:pPr>
              <w:spacing w:after="0" w:line="240" w:lineRule="auto"/>
              <w:rPr>
                <w:rFonts w:ascii="Times New Roman" w:eastAsia="Times New Roman" w:hAnsi="Times New Roman" w:cs="Times New Roman"/>
                <w:sz w:val="24"/>
                <w:szCs w:val="24"/>
                <w:lang w:val="ru-RU" w:eastAsia="ru-RU"/>
              </w:rPr>
            </w:pPr>
            <w:r w:rsidRPr="002D170B">
              <w:rPr>
                <w:rFonts w:ascii="Times New Roman" w:eastAsia="Times New Roman" w:hAnsi="Times New Roman" w:cs="Times New Roman"/>
                <w:iCs/>
                <w:sz w:val="24"/>
                <w:szCs w:val="24"/>
                <w:lang w:val="ru-RU" w:eastAsia="ru-RU"/>
              </w:rPr>
              <w:t>Уд. – от 40%</w:t>
            </w:r>
          </w:p>
        </w:tc>
        <w:tc>
          <w:tcPr>
            <w:tcW w:w="1839"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D170B" w:rsidRPr="002D170B" w:rsidRDefault="002D170B" w:rsidP="002D170B">
            <w:pPr>
              <w:spacing w:after="0" w:line="240" w:lineRule="auto"/>
              <w:rPr>
                <w:rFonts w:ascii="Times New Roman" w:eastAsia="Times New Roman" w:hAnsi="Times New Roman" w:cs="Times New Roman"/>
                <w:iCs/>
                <w:sz w:val="24"/>
                <w:szCs w:val="24"/>
                <w:lang w:val="ru-RU" w:eastAsia="ru-RU"/>
              </w:rPr>
            </w:pPr>
            <w:r w:rsidRPr="002D170B">
              <w:rPr>
                <w:rFonts w:ascii="Times New Roman" w:eastAsia="Times New Roman" w:hAnsi="Times New Roman" w:cs="Times New Roman"/>
                <w:iCs/>
                <w:sz w:val="24"/>
                <w:szCs w:val="24"/>
                <w:lang w:val="ru-RU" w:eastAsia="ru-RU"/>
              </w:rPr>
              <w:t>Т – тест</w:t>
            </w:r>
          </w:p>
          <w:p w:rsidR="002D170B" w:rsidRPr="002D170B" w:rsidRDefault="002D170B" w:rsidP="002D170B">
            <w:pPr>
              <w:spacing w:after="0" w:line="240" w:lineRule="auto"/>
              <w:rPr>
                <w:rFonts w:ascii="Times New Roman" w:eastAsia="Times New Roman" w:hAnsi="Times New Roman" w:cs="Times New Roman"/>
                <w:iCs/>
                <w:sz w:val="24"/>
                <w:szCs w:val="24"/>
                <w:lang w:val="ru-RU" w:eastAsia="ru-RU"/>
              </w:rPr>
            </w:pPr>
            <w:r w:rsidRPr="002D170B">
              <w:rPr>
                <w:rFonts w:ascii="Times New Roman" w:eastAsia="Times New Roman" w:hAnsi="Times New Roman" w:cs="Times New Roman"/>
                <w:iCs/>
                <w:sz w:val="24"/>
                <w:szCs w:val="24"/>
                <w:lang w:val="ru-RU" w:eastAsia="ru-RU"/>
              </w:rPr>
              <w:t>КЗ-кейс-задачи</w:t>
            </w:r>
          </w:p>
          <w:p w:rsidR="002D170B" w:rsidRPr="002D170B" w:rsidRDefault="002D170B" w:rsidP="002D170B">
            <w:pPr>
              <w:spacing w:after="0" w:line="240" w:lineRule="auto"/>
              <w:rPr>
                <w:rFonts w:ascii="Times New Roman" w:eastAsia="Times New Roman" w:hAnsi="Times New Roman" w:cs="Times New Roman"/>
                <w:iCs/>
                <w:sz w:val="24"/>
                <w:szCs w:val="24"/>
                <w:lang w:val="ru-RU" w:eastAsia="ru-RU"/>
              </w:rPr>
            </w:pPr>
            <w:r w:rsidRPr="002D170B">
              <w:rPr>
                <w:rFonts w:ascii="Times New Roman" w:eastAsia="Times New Roman" w:hAnsi="Times New Roman" w:cs="Times New Roman"/>
                <w:iCs/>
                <w:sz w:val="24"/>
                <w:szCs w:val="24"/>
                <w:lang w:val="ru-RU" w:eastAsia="ru-RU"/>
              </w:rPr>
              <w:t>З-задачи</w:t>
            </w:r>
          </w:p>
        </w:tc>
      </w:tr>
      <w:tr w:rsidR="002D170B" w:rsidRPr="002D170B" w:rsidTr="002D170B">
        <w:trPr>
          <w:trHeight w:val="4320"/>
        </w:trPr>
        <w:tc>
          <w:tcPr>
            <w:tcW w:w="2755"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D170B" w:rsidRPr="002D170B" w:rsidRDefault="002D170B" w:rsidP="002D170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D170B">
              <w:rPr>
                <w:rFonts w:ascii="Times New Roman" w:eastAsia="Times New Roman" w:hAnsi="Times New Roman" w:cs="Times New Roman"/>
                <w:sz w:val="24"/>
                <w:szCs w:val="24"/>
                <w:lang w:val="ru-RU" w:eastAsia="ru-RU"/>
              </w:rPr>
              <w:t>Владеть: Навыками разработки экономических разделов планов в соответствии с требованиями экономической безопасности; навыками комплексного анализа и прогнозирования рисков и угроз, возникающих при планировании и осуществлении инновационных проектов</w:t>
            </w:r>
          </w:p>
        </w:tc>
        <w:tc>
          <w:tcPr>
            <w:tcW w:w="2209"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D170B" w:rsidRPr="002D170B" w:rsidRDefault="002D170B" w:rsidP="002D170B">
            <w:pPr>
              <w:spacing w:after="0" w:line="240" w:lineRule="auto"/>
              <w:rPr>
                <w:rFonts w:ascii="Times New Roman" w:eastAsia="Times New Roman" w:hAnsi="Times New Roman" w:cs="Times New Roman"/>
                <w:sz w:val="24"/>
                <w:szCs w:val="24"/>
                <w:lang w:val="ru-RU" w:eastAsia="ru-RU"/>
              </w:rPr>
            </w:pPr>
            <w:r w:rsidRPr="002D170B">
              <w:rPr>
                <w:rFonts w:ascii="Times New Roman" w:eastAsia="Times New Roman" w:hAnsi="Times New Roman" w:cs="Times New Roman"/>
                <w:sz w:val="24"/>
                <w:szCs w:val="24"/>
                <w:lang w:val="ru-RU" w:eastAsia="ru-RU"/>
              </w:rPr>
              <w:t xml:space="preserve">Обучающийся осуществляет (демонстрирует) деятельность (способы деятельности). </w:t>
            </w:r>
          </w:p>
        </w:tc>
        <w:tc>
          <w:tcPr>
            <w:tcW w:w="2216"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D170B" w:rsidRPr="002D170B" w:rsidRDefault="002D170B" w:rsidP="002D170B">
            <w:pPr>
              <w:spacing w:after="0" w:line="240" w:lineRule="auto"/>
              <w:rPr>
                <w:rFonts w:ascii="Times New Roman" w:eastAsia="Times New Roman" w:hAnsi="Times New Roman" w:cs="Times New Roman"/>
                <w:sz w:val="24"/>
                <w:szCs w:val="24"/>
                <w:lang w:val="ru-RU" w:eastAsia="ru-RU"/>
              </w:rPr>
            </w:pPr>
            <w:r w:rsidRPr="002D170B">
              <w:rPr>
                <w:rFonts w:ascii="Times New Roman" w:eastAsia="Times New Roman" w:hAnsi="Times New Roman" w:cs="Times New Roman"/>
                <w:sz w:val="24"/>
                <w:szCs w:val="24"/>
                <w:lang w:val="ru-RU" w:eastAsia="ru-RU"/>
              </w:rPr>
              <w:t>Способен отбирать и интегрировать имеющиеся знания и умения исходя из поставленной цели, проводить самоанализ и самооценку:</w:t>
            </w:r>
          </w:p>
          <w:p w:rsidR="002D170B" w:rsidRPr="002D170B" w:rsidRDefault="002D170B" w:rsidP="002D170B">
            <w:pPr>
              <w:autoSpaceDE w:val="0"/>
              <w:autoSpaceDN w:val="0"/>
              <w:adjustRightInd w:val="0"/>
              <w:spacing w:after="0" w:line="240" w:lineRule="auto"/>
              <w:rPr>
                <w:rFonts w:ascii="Times New Roman" w:eastAsiaTheme="minorHAnsi" w:hAnsi="Times New Roman" w:cs="Times New Roman"/>
                <w:sz w:val="24"/>
                <w:szCs w:val="24"/>
                <w:lang w:val="ru-RU"/>
              </w:rPr>
            </w:pPr>
            <w:r w:rsidRPr="002D170B">
              <w:rPr>
                <w:rFonts w:ascii="Times New Roman" w:eastAsiaTheme="minorHAnsi" w:hAnsi="Times New Roman" w:cs="Times New Roman"/>
                <w:sz w:val="24"/>
                <w:szCs w:val="24"/>
                <w:lang w:val="ru-RU"/>
              </w:rPr>
              <w:t>студент проявил заинтересованность и</w:t>
            </w:r>
          </w:p>
          <w:p w:rsidR="002D170B" w:rsidRPr="002D170B" w:rsidRDefault="002D170B" w:rsidP="002D170B">
            <w:pPr>
              <w:autoSpaceDE w:val="0"/>
              <w:autoSpaceDN w:val="0"/>
              <w:adjustRightInd w:val="0"/>
              <w:spacing w:after="0" w:line="240" w:lineRule="auto"/>
              <w:rPr>
                <w:rFonts w:ascii="Times New Roman" w:eastAsiaTheme="minorHAnsi" w:hAnsi="Times New Roman" w:cs="Times New Roman"/>
                <w:sz w:val="24"/>
                <w:szCs w:val="24"/>
                <w:lang w:val="ru-RU"/>
              </w:rPr>
            </w:pPr>
            <w:r w:rsidRPr="002D170B">
              <w:rPr>
                <w:rFonts w:ascii="Times New Roman" w:eastAsiaTheme="minorHAnsi" w:hAnsi="Times New Roman" w:cs="Times New Roman"/>
                <w:sz w:val="24"/>
                <w:szCs w:val="24"/>
                <w:lang w:val="ru-RU"/>
              </w:rPr>
              <w:t>творческий подход – «отлично»</w:t>
            </w:r>
          </w:p>
          <w:p w:rsidR="002D170B" w:rsidRPr="002D170B" w:rsidRDefault="002D170B" w:rsidP="002D170B">
            <w:pPr>
              <w:autoSpaceDE w:val="0"/>
              <w:autoSpaceDN w:val="0"/>
              <w:adjustRightInd w:val="0"/>
              <w:spacing w:after="0" w:line="240" w:lineRule="auto"/>
              <w:rPr>
                <w:rFonts w:ascii="Times New Roman" w:eastAsiaTheme="minorHAnsi" w:hAnsi="Times New Roman" w:cs="Times New Roman"/>
                <w:sz w:val="24"/>
                <w:szCs w:val="24"/>
                <w:lang w:val="ru-RU"/>
              </w:rPr>
            </w:pPr>
            <w:r w:rsidRPr="002D170B">
              <w:rPr>
                <w:rFonts w:ascii="Times New Roman" w:eastAsiaTheme="minorHAnsi" w:hAnsi="Times New Roman" w:cs="Times New Roman"/>
                <w:sz w:val="24"/>
                <w:szCs w:val="24"/>
                <w:lang w:val="ru-RU"/>
              </w:rPr>
              <w:t>студент проявил заинтересованность,</w:t>
            </w:r>
          </w:p>
          <w:p w:rsidR="002D170B" w:rsidRPr="002D170B" w:rsidRDefault="002D170B" w:rsidP="002D170B">
            <w:pPr>
              <w:autoSpaceDE w:val="0"/>
              <w:autoSpaceDN w:val="0"/>
              <w:adjustRightInd w:val="0"/>
              <w:spacing w:after="0" w:line="240" w:lineRule="auto"/>
              <w:rPr>
                <w:rFonts w:ascii="Times New Roman" w:eastAsiaTheme="minorHAnsi" w:hAnsi="Times New Roman" w:cs="Times New Roman"/>
                <w:sz w:val="24"/>
                <w:szCs w:val="24"/>
                <w:lang w:val="ru-RU"/>
              </w:rPr>
            </w:pPr>
            <w:r w:rsidRPr="002D170B">
              <w:rPr>
                <w:rFonts w:ascii="Times New Roman" w:eastAsiaTheme="minorHAnsi" w:hAnsi="Times New Roman" w:cs="Times New Roman"/>
                <w:sz w:val="24"/>
                <w:szCs w:val="24"/>
                <w:lang w:val="ru-RU"/>
              </w:rPr>
              <w:t>уровень креативности имеется, но не</w:t>
            </w:r>
          </w:p>
          <w:p w:rsidR="002D170B" w:rsidRPr="002D170B" w:rsidRDefault="002D170B" w:rsidP="002D170B">
            <w:pPr>
              <w:autoSpaceDE w:val="0"/>
              <w:autoSpaceDN w:val="0"/>
              <w:adjustRightInd w:val="0"/>
              <w:spacing w:after="0" w:line="240" w:lineRule="auto"/>
              <w:rPr>
                <w:rFonts w:ascii="Times New Roman" w:eastAsiaTheme="minorHAnsi" w:hAnsi="Times New Roman" w:cs="Times New Roman"/>
                <w:sz w:val="24"/>
                <w:szCs w:val="24"/>
                <w:lang w:val="ru-RU"/>
              </w:rPr>
            </w:pPr>
            <w:r w:rsidRPr="002D170B">
              <w:rPr>
                <w:rFonts w:ascii="Times New Roman" w:eastAsiaTheme="minorHAnsi" w:hAnsi="Times New Roman" w:cs="Times New Roman"/>
                <w:sz w:val="24"/>
                <w:szCs w:val="24"/>
                <w:lang w:val="ru-RU"/>
              </w:rPr>
              <w:t>высокий- «хорошо»</w:t>
            </w:r>
          </w:p>
          <w:p w:rsidR="002D170B" w:rsidRPr="002D170B" w:rsidRDefault="002D170B" w:rsidP="002D170B">
            <w:pPr>
              <w:autoSpaceDE w:val="0"/>
              <w:autoSpaceDN w:val="0"/>
              <w:adjustRightInd w:val="0"/>
              <w:spacing w:after="0" w:line="240" w:lineRule="auto"/>
              <w:rPr>
                <w:rFonts w:ascii="Times New Roman" w:eastAsiaTheme="minorHAnsi" w:hAnsi="Times New Roman" w:cs="Times New Roman"/>
                <w:sz w:val="24"/>
                <w:szCs w:val="24"/>
                <w:lang w:val="ru-RU"/>
              </w:rPr>
            </w:pPr>
            <w:r w:rsidRPr="002D170B">
              <w:rPr>
                <w:rFonts w:ascii="Times New Roman" w:eastAsiaTheme="minorHAnsi" w:hAnsi="Times New Roman" w:cs="Times New Roman"/>
                <w:sz w:val="24"/>
                <w:szCs w:val="24"/>
                <w:lang w:val="ru-RU"/>
              </w:rPr>
              <w:t>студент проявил не высокую степень</w:t>
            </w:r>
          </w:p>
          <w:p w:rsidR="002D170B" w:rsidRPr="002D170B" w:rsidRDefault="002D170B" w:rsidP="002D170B">
            <w:pPr>
              <w:autoSpaceDE w:val="0"/>
              <w:autoSpaceDN w:val="0"/>
              <w:adjustRightInd w:val="0"/>
              <w:spacing w:after="0" w:line="240" w:lineRule="auto"/>
              <w:rPr>
                <w:rFonts w:ascii="Times New Roman" w:eastAsiaTheme="minorHAnsi" w:hAnsi="Times New Roman" w:cs="Times New Roman"/>
                <w:sz w:val="24"/>
                <w:szCs w:val="24"/>
                <w:lang w:val="ru-RU"/>
              </w:rPr>
            </w:pPr>
            <w:r w:rsidRPr="002D170B">
              <w:rPr>
                <w:rFonts w:ascii="Times New Roman" w:eastAsiaTheme="minorHAnsi" w:hAnsi="Times New Roman" w:cs="Times New Roman"/>
                <w:sz w:val="24"/>
                <w:szCs w:val="24"/>
                <w:lang w:val="ru-RU"/>
              </w:rPr>
              <w:t>заинтересованности, изложение материала</w:t>
            </w:r>
          </w:p>
          <w:p w:rsidR="002D170B" w:rsidRPr="002D170B" w:rsidRDefault="002D170B" w:rsidP="002D170B">
            <w:pPr>
              <w:autoSpaceDE w:val="0"/>
              <w:autoSpaceDN w:val="0"/>
              <w:adjustRightInd w:val="0"/>
              <w:spacing w:after="0" w:line="240" w:lineRule="auto"/>
              <w:rPr>
                <w:rFonts w:ascii="Times New Roman" w:eastAsiaTheme="minorHAnsi" w:hAnsi="Times New Roman" w:cs="Times New Roman"/>
                <w:sz w:val="24"/>
                <w:szCs w:val="24"/>
                <w:lang w:val="ru-RU"/>
              </w:rPr>
            </w:pPr>
            <w:r w:rsidRPr="002D170B">
              <w:rPr>
                <w:rFonts w:ascii="Times New Roman" w:eastAsiaTheme="minorHAnsi" w:hAnsi="Times New Roman" w:cs="Times New Roman"/>
                <w:sz w:val="24"/>
                <w:szCs w:val="24"/>
                <w:lang w:val="ru-RU"/>
              </w:rPr>
              <w:t>скорее традиционное- «удовл.»</w:t>
            </w:r>
          </w:p>
          <w:p w:rsidR="002D170B" w:rsidRPr="002D170B" w:rsidRDefault="002D170B" w:rsidP="002D170B">
            <w:pPr>
              <w:autoSpaceDE w:val="0"/>
              <w:autoSpaceDN w:val="0"/>
              <w:adjustRightInd w:val="0"/>
              <w:spacing w:after="0" w:line="240" w:lineRule="auto"/>
              <w:rPr>
                <w:rFonts w:ascii="Times New Roman" w:eastAsiaTheme="minorHAnsi" w:hAnsi="Times New Roman" w:cs="Times New Roman"/>
                <w:sz w:val="24"/>
                <w:szCs w:val="24"/>
                <w:lang w:val="ru-RU"/>
              </w:rPr>
            </w:pPr>
            <w:r w:rsidRPr="002D170B">
              <w:rPr>
                <w:rFonts w:ascii="Times New Roman" w:eastAsiaTheme="minorHAnsi" w:hAnsi="Times New Roman" w:cs="Times New Roman"/>
                <w:sz w:val="24"/>
                <w:szCs w:val="24"/>
                <w:lang w:val="ru-RU"/>
              </w:rPr>
              <w:t>студент не проявил</w:t>
            </w:r>
          </w:p>
          <w:p w:rsidR="002D170B" w:rsidRPr="002D170B" w:rsidRDefault="002D170B" w:rsidP="002D170B">
            <w:pPr>
              <w:autoSpaceDE w:val="0"/>
              <w:autoSpaceDN w:val="0"/>
              <w:adjustRightInd w:val="0"/>
              <w:spacing w:after="0" w:line="240" w:lineRule="auto"/>
              <w:rPr>
                <w:rFonts w:ascii="Times New Roman" w:eastAsiaTheme="minorHAnsi" w:hAnsi="Times New Roman" w:cs="Times New Roman"/>
                <w:sz w:val="24"/>
                <w:szCs w:val="24"/>
                <w:lang w:val="ru-RU"/>
              </w:rPr>
            </w:pPr>
            <w:r w:rsidRPr="002D170B">
              <w:rPr>
                <w:rFonts w:ascii="Times New Roman" w:eastAsiaTheme="minorHAnsi" w:hAnsi="Times New Roman" w:cs="Times New Roman"/>
                <w:sz w:val="24"/>
                <w:szCs w:val="24"/>
                <w:lang w:val="ru-RU"/>
              </w:rPr>
              <w:t>заинтересованности, ответ</w:t>
            </w:r>
          </w:p>
          <w:p w:rsidR="002D170B" w:rsidRPr="002D170B" w:rsidRDefault="002D170B" w:rsidP="002D170B">
            <w:pPr>
              <w:spacing w:after="0" w:line="240" w:lineRule="auto"/>
              <w:rPr>
                <w:rFonts w:ascii="Times New Roman" w:eastAsia="Times New Roman" w:hAnsi="Times New Roman" w:cs="Times New Roman"/>
                <w:sz w:val="24"/>
                <w:szCs w:val="24"/>
                <w:lang w:val="ru-RU" w:eastAsia="ru-RU"/>
              </w:rPr>
            </w:pPr>
            <w:r w:rsidRPr="002D170B">
              <w:rPr>
                <w:rFonts w:ascii="Times New Roman" w:eastAsiaTheme="minorHAnsi" w:hAnsi="Times New Roman" w:cs="Times New Roman"/>
                <w:sz w:val="24"/>
                <w:szCs w:val="24"/>
                <w:lang w:val="ru-RU"/>
              </w:rPr>
              <w:t>традиционный – «неуд»</w:t>
            </w:r>
          </w:p>
        </w:tc>
        <w:tc>
          <w:tcPr>
            <w:tcW w:w="1839"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D170B" w:rsidRPr="002D170B" w:rsidRDefault="002D170B" w:rsidP="002D170B">
            <w:pPr>
              <w:spacing w:after="0" w:line="240" w:lineRule="auto"/>
              <w:rPr>
                <w:rFonts w:ascii="Times New Roman" w:eastAsia="Times New Roman" w:hAnsi="Times New Roman" w:cs="Times New Roman"/>
                <w:iCs/>
                <w:sz w:val="24"/>
                <w:szCs w:val="24"/>
                <w:lang w:val="ru-RU" w:eastAsia="ru-RU"/>
              </w:rPr>
            </w:pPr>
            <w:r w:rsidRPr="002D170B">
              <w:rPr>
                <w:rFonts w:ascii="Times New Roman" w:eastAsia="Times New Roman" w:hAnsi="Times New Roman" w:cs="Times New Roman"/>
                <w:iCs/>
                <w:sz w:val="24"/>
                <w:szCs w:val="24"/>
                <w:lang w:val="ru-RU" w:eastAsia="ru-RU"/>
              </w:rPr>
              <w:t>Т – тест</w:t>
            </w:r>
          </w:p>
          <w:p w:rsidR="002D170B" w:rsidRPr="002D170B" w:rsidRDefault="002D170B" w:rsidP="002D170B">
            <w:pPr>
              <w:spacing w:after="0" w:line="240" w:lineRule="auto"/>
              <w:rPr>
                <w:rFonts w:ascii="Times New Roman" w:eastAsia="Times New Roman" w:hAnsi="Times New Roman" w:cs="Times New Roman"/>
                <w:iCs/>
                <w:sz w:val="24"/>
                <w:szCs w:val="24"/>
                <w:lang w:val="ru-RU" w:eastAsia="ru-RU"/>
              </w:rPr>
            </w:pPr>
            <w:r w:rsidRPr="002D170B">
              <w:rPr>
                <w:rFonts w:ascii="Times New Roman" w:eastAsia="Times New Roman" w:hAnsi="Times New Roman" w:cs="Times New Roman"/>
                <w:iCs/>
                <w:sz w:val="24"/>
                <w:szCs w:val="24"/>
                <w:lang w:val="ru-RU" w:eastAsia="ru-RU"/>
              </w:rPr>
              <w:t>КЗ-кейс-задачи</w:t>
            </w:r>
          </w:p>
          <w:p w:rsidR="002D170B" w:rsidRPr="002D170B" w:rsidRDefault="002D170B" w:rsidP="002D170B">
            <w:pPr>
              <w:spacing w:after="0" w:line="240" w:lineRule="auto"/>
              <w:rPr>
                <w:rFonts w:ascii="Times New Roman" w:eastAsia="Times New Roman" w:hAnsi="Times New Roman" w:cs="Times New Roman"/>
                <w:iCs/>
                <w:sz w:val="24"/>
                <w:szCs w:val="24"/>
                <w:lang w:val="ru-RU" w:eastAsia="ru-RU"/>
              </w:rPr>
            </w:pPr>
            <w:r w:rsidRPr="002D170B">
              <w:rPr>
                <w:rFonts w:ascii="Times New Roman" w:eastAsia="Times New Roman" w:hAnsi="Times New Roman" w:cs="Times New Roman"/>
                <w:iCs/>
                <w:sz w:val="24"/>
                <w:szCs w:val="24"/>
                <w:lang w:val="ru-RU" w:eastAsia="ru-RU"/>
              </w:rPr>
              <w:t>З-задачи</w:t>
            </w:r>
          </w:p>
        </w:tc>
      </w:tr>
      <w:tr w:rsidR="002D170B" w:rsidRPr="002D170B" w:rsidTr="002D170B">
        <w:trPr>
          <w:trHeight w:val="167"/>
        </w:trPr>
        <w:tc>
          <w:tcPr>
            <w:tcW w:w="9019" w:type="dxa"/>
            <w:gridSpan w:val="4"/>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D170B" w:rsidRPr="002D170B" w:rsidRDefault="002D170B" w:rsidP="002D170B">
            <w:pPr>
              <w:spacing w:after="0" w:line="240" w:lineRule="auto"/>
              <w:rPr>
                <w:rFonts w:ascii="Times New Roman" w:eastAsia="Times New Roman" w:hAnsi="Times New Roman" w:cs="Times New Roman"/>
                <w:i/>
                <w:iCs/>
                <w:sz w:val="24"/>
                <w:szCs w:val="24"/>
                <w:lang w:val="ru-RU" w:eastAsia="ru-RU"/>
              </w:rPr>
            </w:pPr>
            <w:r w:rsidRPr="002D170B">
              <w:rPr>
                <w:rFonts w:ascii="Times New Roman" w:eastAsia="Times New Roman" w:hAnsi="Times New Roman" w:cs="Times New Roman"/>
                <w:sz w:val="24"/>
                <w:szCs w:val="24"/>
                <w:lang w:val="ru-RU" w:eastAsia="ru-RU"/>
              </w:rPr>
              <w:t xml:space="preserve">ПК-42: </w:t>
            </w:r>
            <w:r w:rsidRPr="002D170B">
              <w:rPr>
                <w:rFonts w:ascii="Times New Roman" w:eastAsia="Times New Roman" w:hAnsi="Times New Roman" w:cs="Times New Roman"/>
                <w:sz w:val="24"/>
                <w:szCs w:val="24"/>
                <w:shd w:val="clear" w:color="auto" w:fill="FFFFFF"/>
                <w:lang w:val="ru-RU" w:eastAsia="ru-RU"/>
              </w:rPr>
              <w:t>способностью планировать и организовывать служебную деятельность подчиненных, осуществлять контроль и учет ее результатов</w:t>
            </w:r>
          </w:p>
        </w:tc>
      </w:tr>
      <w:tr w:rsidR="002D170B" w:rsidRPr="002D170B" w:rsidTr="002D170B">
        <w:trPr>
          <w:trHeight w:val="167"/>
        </w:trPr>
        <w:tc>
          <w:tcPr>
            <w:tcW w:w="2755"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D170B" w:rsidRPr="002D170B" w:rsidRDefault="002D170B" w:rsidP="002D170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D170B">
              <w:rPr>
                <w:rFonts w:ascii="Times New Roman" w:eastAsia="Times New Roman" w:hAnsi="Times New Roman" w:cs="Times New Roman"/>
                <w:sz w:val="24"/>
                <w:szCs w:val="24"/>
                <w:lang w:val="ru-RU" w:eastAsia="ru-RU"/>
              </w:rPr>
              <w:t xml:space="preserve">Знать: Правила взаимоотношений руководителей и подчиненных в службах </w:t>
            </w:r>
            <w:r w:rsidRPr="002D170B">
              <w:rPr>
                <w:rFonts w:ascii="Times New Roman" w:eastAsia="Times New Roman" w:hAnsi="Times New Roman" w:cs="Times New Roman"/>
                <w:sz w:val="24"/>
                <w:szCs w:val="24"/>
                <w:lang w:val="ru-RU" w:eastAsia="ru-RU"/>
              </w:rPr>
              <w:lastRenderedPageBreak/>
              <w:t>экономической безопасности; распределение прав и ответственности в правоохранительных органах в системе экономической безопасности; распределение прав и ответственности в службах, обеспечивающих внутреннюю безопасность организации</w:t>
            </w:r>
          </w:p>
        </w:tc>
        <w:tc>
          <w:tcPr>
            <w:tcW w:w="220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D170B" w:rsidRPr="002D170B" w:rsidRDefault="002D170B" w:rsidP="002D170B">
            <w:pPr>
              <w:spacing w:after="0" w:line="240" w:lineRule="auto"/>
              <w:rPr>
                <w:rFonts w:ascii="Times New Roman" w:eastAsia="Times New Roman" w:hAnsi="Times New Roman" w:cs="Times New Roman"/>
                <w:i/>
                <w:sz w:val="24"/>
                <w:szCs w:val="24"/>
                <w:lang w:val="ru-RU" w:eastAsia="ru-RU"/>
              </w:rPr>
            </w:pPr>
            <w:r w:rsidRPr="002D170B">
              <w:rPr>
                <w:rFonts w:ascii="Times New Roman" w:eastAsia="Times New Roman" w:hAnsi="Times New Roman" w:cs="Times New Roman"/>
                <w:sz w:val="24"/>
                <w:szCs w:val="24"/>
                <w:lang w:val="ru-RU" w:eastAsia="ru-RU"/>
              </w:rPr>
              <w:lastRenderedPageBreak/>
              <w:t xml:space="preserve">Изложение полученных знаний в устной, письменной или </w:t>
            </w:r>
            <w:r w:rsidRPr="002D170B">
              <w:rPr>
                <w:rFonts w:ascii="Times New Roman" w:eastAsia="Times New Roman" w:hAnsi="Times New Roman" w:cs="Times New Roman"/>
                <w:sz w:val="24"/>
                <w:szCs w:val="24"/>
                <w:lang w:val="ru-RU" w:eastAsia="ru-RU"/>
              </w:rPr>
              <w:lastRenderedPageBreak/>
              <w:t xml:space="preserve">графической форме, полное, в системе, в соответствии с требованиями учебной программы; допускаются единичные несущественные ошибки, самостоятельно исправляемые студентами </w:t>
            </w:r>
          </w:p>
        </w:tc>
        <w:tc>
          <w:tcPr>
            <w:tcW w:w="221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D170B" w:rsidRPr="002D170B" w:rsidRDefault="002D170B" w:rsidP="002D170B">
            <w:pPr>
              <w:spacing w:after="0" w:line="240" w:lineRule="auto"/>
              <w:rPr>
                <w:rFonts w:ascii="Times New Roman" w:eastAsia="Times New Roman" w:hAnsi="Times New Roman" w:cs="Times New Roman"/>
                <w:sz w:val="24"/>
                <w:szCs w:val="24"/>
                <w:lang w:val="ru-RU" w:eastAsia="ru-RU"/>
              </w:rPr>
            </w:pPr>
            <w:r w:rsidRPr="002D170B">
              <w:rPr>
                <w:rFonts w:ascii="Times New Roman" w:eastAsia="Times New Roman" w:hAnsi="Times New Roman" w:cs="Times New Roman"/>
                <w:sz w:val="24"/>
                <w:szCs w:val="24"/>
                <w:lang w:val="ru-RU" w:eastAsia="ru-RU"/>
              </w:rPr>
              <w:lastRenderedPageBreak/>
              <w:t>Полнота, системность, прочность знаний:</w:t>
            </w:r>
          </w:p>
          <w:p w:rsidR="002D170B" w:rsidRPr="002D170B" w:rsidRDefault="002D170B" w:rsidP="002D170B">
            <w:pPr>
              <w:spacing w:after="0" w:line="240" w:lineRule="auto"/>
              <w:rPr>
                <w:rFonts w:ascii="Times New Roman" w:eastAsia="Times New Roman" w:hAnsi="Times New Roman" w:cs="Times New Roman"/>
                <w:iCs/>
                <w:sz w:val="24"/>
                <w:szCs w:val="24"/>
                <w:lang w:val="ru-RU" w:eastAsia="ru-RU"/>
              </w:rPr>
            </w:pPr>
            <w:r w:rsidRPr="002D170B">
              <w:rPr>
                <w:rFonts w:ascii="Times New Roman" w:eastAsia="Times New Roman" w:hAnsi="Times New Roman" w:cs="Times New Roman"/>
                <w:iCs/>
                <w:sz w:val="24"/>
                <w:szCs w:val="24"/>
                <w:lang w:val="ru-RU" w:eastAsia="ru-RU"/>
              </w:rPr>
              <w:t xml:space="preserve">Отлично – от 80% до </w:t>
            </w:r>
            <w:r w:rsidRPr="002D170B">
              <w:rPr>
                <w:rFonts w:ascii="Times New Roman" w:eastAsia="Times New Roman" w:hAnsi="Times New Roman" w:cs="Times New Roman"/>
                <w:iCs/>
                <w:sz w:val="24"/>
                <w:szCs w:val="24"/>
                <w:lang w:val="ru-RU" w:eastAsia="ru-RU"/>
              </w:rPr>
              <w:lastRenderedPageBreak/>
              <w:t>100% верных ответов</w:t>
            </w:r>
          </w:p>
          <w:p w:rsidR="002D170B" w:rsidRPr="002D170B" w:rsidRDefault="002D170B" w:rsidP="002D170B">
            <w:pPr>
              <w:spacing w:after="0" w:line="240" w:lineRule="auto"/>
              <w:rPr>
                <w:rFonts w:ascii="Times New Roman" w:eastAsia="Times New Roman" w:hAnsi="Times New Roman" w:cs="Times New Roman"/>
                <w:iCs/>
                <w:sz w:val="24"/>
                <w:szCs w:val="24"/>
                <w:lang w:val="ru-RU" w:eastAsia="ru-RU"/>
              </w:rPr>
            </w:pPr>
            <w:r w:rsidRPr="002D170B">
              <w:rPr>
                <w:rFonts w:ascii="Times New Roman" w:eastAsia="Times New Roman" w:hAnsi="Times New Roman" w:cs="Times New Roman"/>
                <w:iCs/>
                <w:sz w:val="24"/>
                <w:szCs w:val="24"/>
                <w:lang w:val="ru-RU" w:eastAsia="ru-RU"/>
              </w:rPr>
              <w:t>Хорошо – от 60% до 80%</w:t>
            </w:r>
          </w:p>
          <w:p w:rsidR="002D170B" w:rsidRPr="002D170B" w:rsidRDefault="002D170B" w:rsidP="002D170B">
            <w:pPr>
              <w:spacing w:after="0" w:line="240" w:lineRule="auto"/>
              <w:rPr>
                <w:rFonts w:ascii="Times New Roman" w:eastAsia="Times New Roman" w:hAnsi="Times New Roman" w:cs="Times New Roman"/>
                <w:i/>
                <w:iCs/>
                <w:sz w:val="24"/>
                <w:szCs w:val="24"/>
                <w:lang w:val="ru-RU" w:eastAsia="ru-RU"/>
              </w:rPr>
            </w:pPr>
            <w:r w:rsidRPr="002D170B">
              <w:rPr>
                <w:rFonts w:ascii="Times New Roman" w:eastAsia="Times New Roman" w:hAnsi="Times New Roman" w:cs="Times New Roman"/>
                <w:iCs/>
                <w:sz w:val="24"/>
                <w:szCs w:val="24"/>
                <w:lang w:val="ru-RU" w:eastAsia="ru-RU"/>
              </w:rPr>
              <w:t>Уд. – от 40%</w:t>
            </w:r>
          </w:p>
        </w:tc>
        <w:tc>
          <w:tcPr>
            <w:tcW w:w="183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D170B" w:rsidRPr="002D170B" w:rsidRDefault="002D170B" w:rsidP="002D170B">
            <w:pPr>
              <w:spacing w:after="0" w:line="240" w:lineRule="auto"/>
              <w:rPr>
                <w:rFonts w:ascii="Times New Roman" w:eastAsia="Times New Roman" w:hAnsi="Times New Roman" w:cs="Times New Roman"/>
                <w:iCs/>
                <w:sz w:val="24"/>
                <w:szCs w:val="24"/>
                <w:lang w:val="ru-RU" w:eastAsia="ru-RU"/>
              </w:rPr>
            </w:pPr>
            <w:r w:rsidRPr="002D170B">
              <w:rPr>
                <w:rFonts w:ascii="Times New Roman" w:eastAsia="Times New Roman" w:hAnsi="Times New Roman" w:cs="Times New Roman"/>
                <w:iCs/>
                <w:sz w:val="24"/>
                <w:szCs w:val="24"/>
                <w:lang w:val="ru-RU" w:eastAsia="ru-RU"/>
              </w:rPr>
              <w:lastRenderedPageBreak/>
              <w:t>Т – тест</w:t>
            </w:r>
          </w:p>
          <w:p w:rsidR="002D170B" w:rsidRPr="002D170B" w:rsidRDefault="002D170B" w:rsidP="002D170B">
            <w:pPr>
              <w:spacing w:after="0" w:line="240" w:lineRule="auto"/>
              <w:rPr>
                <w:rFonts w:ascii="Times New Roman" w:eastAsia="Times New Roman" w:hAnsi="Times New Roman" w:cs="Times New Roman"/>
                <w:iCs/>
                <w:sz w:val="24"/>
                <w:szCs w:val="24"/>
                <w:lang w:val="ru-RU" w:eastAsia="ru-RU"/>
              </w:rPr>
            </w:pPr>
            <w:r w:rsidRPr="002D170B">
              <w:rPr>
                <w:rFonts w:ascii="Times New Roman" w:eastAsia="Times New Roman" w:hAnsi="Times New Roman" w:cs="Times New Roman"/>
                <w:iCs/>
                <w:sz w:val="24"/>
                <w:szCs w:val="24"/>
                <w:lang w:val="ru-RU" w:eastAsia="ru-RU"/>
              </w:rPr>
              <w:t>КЗ-кейс-задачи</w:t>
            </w:r>
          </w:p>
          <w:p w:rsidR="002D170B" w:rsidRPr="002D170B" w:rsidRDefault="002D170B" w:rsidP="002D170B">
            <w:pPr>
              <w:spacing w:after="0" w:line="240" w:lineRule="auto"/>
              <w:rPr>
                <w:rFonts w:ascii="Times New Roman" w:eastAsia="Times New Roman" w:hAnsi="Times New Roman" w:cs="Times New Roman"/>
                <w:i/>
                <w:iCs/>
                <w:sz w:val="24"/>
                <w:szCs w:val="24"/>
                <w:lang w:val="ru-RU" w:eastAsia="ru-RU"/>
              </w:rPr>
            </w:pPr>
            <w:r w:rsidRPr="002D170B">
              <w:rPr>
                <w:rFonts w:ascii="Times New Roman" w:eastAsia="Times New Roman" w:hAnsi="Times New Roman" w:cs="Times New Roman"/>
                <w:iCs/>
                <w:sz w:val="24"/>
                <w:szCs w:val="24"/>
                <w:lang w:val="ru-RU" w:eastAsia="ru-RU"/>
              </w:rPr>
              <w:t>З-задачи</w:t>
            </w:r>
          </w:p>
        </w:tc>
      </w:tr>
      <w:tr w:rsidR="002D170B" w:rsidRPr="002D170B" w:rsidTr="002D170B">
        <w:trPr>
          <w:trHeight w:val="167"/>
        </w:trPr>
        <w:tc>
          <w:tcPr>
            <w:tcW w:w="2755"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D170B" w:rsidRPr="002D170B" w:rsidRDefault="002D170B" w:rsidP="002D170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D170B">
              <w:rPr>
                <w:rFonts w:ascii="Times New Roman" w:eastAsia="Times New Roman" w:hAnsi="Times New Roman" w:cs="Times New Roman"/>
                <w:sz w:val="24"/>
                <w:szCs w:val="24"/>
                <w:lang w:val="ru-RU" w:eastAsia="ru-RU"/>
              </w:rPr>
              <w:lastRenderedPageBreak/>
              <w:t>Уметь: Определять цели и задачи руководителей и подчиненных в службах экономической безопасности; цели и задачи исполнителей и руководителей различных уровней иерархии в правоохранительных органах в системе экономической безопасности; цели и задачи исполнителей и руководителей различных уровней иерархии в службах, обеспечивающих экономическую безопасность организации</w:t>
            </w:r>
          </w:p>
        </w:tc>
        <w:tc>
          <w:tcPr>
            <w:tcW w:w="220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D170B" w:rsidRPr="002D170B" w:rsidRDefault="002D170B" w:rsidP="002D170B">
            <w:pPr>
              <w:spacing w:after="0" w:line="240" w:lineRule="auto"/>
              <w:rPr>
                <w:rFonts w:ascii="Times New Roman" w:eastAsia="Times New Roman" w:hAnsi="Times New Roman" w:cs="Times New Roman"/>
                <w:sz w:val="24"/>
                <w:szCs w:val="24"/>
                <w:lang w:val="ru-RU" w:eastAsia="ru-RU"/>
              </w:rPr>
            </w:pPr>
            <w:r w:rsidRPr="002D170B">
              <w:rPr>
                <w:rFonts w:ascii="Times New Roman" w:eastAsia="Times New Roman" w:hAnsi="Times New Roman" w:cs="Times New Roman"/>
                <w:sz w:val="24"/>
                <w:szCs w:val="24"/>
                <w:lang w:val="ru-RU" w:eastAsia="ru-RU"/>
              </w:rPr>
              <w:t>Свободно применяет умение (выполняет действие) на практике, в различных ситуациях</w:t>
            </w:r>
          </w:p>
        </w:tc>
        <w:tc>
          <w:tcPr>
            <w:tcW w:w="221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D170B" w:rsidRPr="002D170B" w:rsidRDefault="002D170B" w:rsidP="002D170B">
            <w:pPr>
              <w:spacing w:after="0" w:line="240" w:lineRule="auto"/>
              <w:rPr>
                <w:rFonts w:ascii="Times New Roman" w:eastAsia="Times New Roman" w:hAnsi="Times New Roman" w:cs="Times New Roman"/>
                <w:sz w:val="24"/>
                <w:szCs w:val="24"/>
                <w:lang w:val="ru-RU" w:eastAsia="ru-RU"/>
              </w:rPr>
            </w:pPr>
            <w:r w:rsidRPr="002D170B">
              <w:rPr>
                <w:rFonts w:ascii="Times New Roman" w:eastAsia="Times New Roman" w:hAnsi="Times New Roman" w:cs="Times New Roman"/>
                <w:sz w:val="24"/>
                <w:szCs w:val="24"/>
                <w:lang w:val="ru-RU" w:eastAsia="ru-RU"/>
              </w:rPr>
              <w:t>Степень самостоятельности выполнения действия (умения):</w:t>
            </w:r>
          </w:p>
          <w:p w:rsidR="002D170B" w:rsidRPr="002D170B" w:rsidRDefault="002D170B" w:rsidP="002D170B">
            <w:pPr>
              <w:spacing w:after="0" w:line="240" w:lineRule="auto"/>
              <w:rPr>
                <w:rFonts w:ascii="Times New Roman" w:eastAsia="Times New Roman" w:hAnsi="Times New Roman" w:cs="Times New Roman"/>
                <w:iCs/>
                <w:sz w:val="24"/>
                <w:szCs w:val="24"/>
                <w:lang w:val="ru-RU" w:eastAsia="ru-RU"/>
              </w:rPr>
            </w:pPr>
            <w:r w:rsidRPr="002D170B">
              <w:rPr>
                <w:rFonts w:ascii="Times New Roman" w:eastAsia="Times New Roman" w:hAnsi="Times New Roman" w:cs="Times New Roman"/>
                <w:iCs/>
                <w:sz w:val="24"/>
                <w:szCs w:val="24"/>
                <w:lang w:val="ru-RU" w:eastAsia="ru-RU"/>
              </w:rPr>
              <w:t>Отлично – от 80% до 100% верных ответов</w:t>
            </w:r>
          </w:p>
          <w:p w:rsidR="002D170B" w:rsidRPr="002D170B" w:rsidRDefault="002D170B" w:rsidP="002D170B">
            <w:pPr>
              <w:spacing w:after="0" w:line="240" w:lineRule="auto"/>
              <w:rPr>
                <w:rFonts w:ascii="Times New Roman" w:eastAsia="Times New Roman" w:hAnsi="Times New Roman" w:cs="Times New Roman"/>
                <w:iCs/>
                <w:sz w:val="24"/>
                <w:szCs w:val="24"/>
                <w:lang w:val="ru-RU" w:eastAsia="ru-RU"/>
              </w:rPr>
            </w:pPr>
            <w:r w:rsidRPr="002D170B">
              <w:rPr>
                <w:rFonts w:ascii="Times New Roman" w:eastAsia="Times New Roman" w:hAnsi="Times New Roman" w:cs="Times New Roman"/>
                <w:iCs/>
                <w:sz w:val="24"/>
                <w:szCs w:val="24"/>
                <w:lang w:val="ru-RU" w:eastAsia="ru-RU"/>
              </w:rPr>
              <w:t>Хорошо – от 60% до 80%</w:t>
            </w:r>
          </w:p>
          <w:p w:rsidR="002D170B" w:rsidRPr="002D170B" w:rsidRDefault="002D170B" w:rsidP="002D170B">
            <w:pPr>
              <w:spacing w:after="0" w:line="240" w:lineRule="auto"/>
              <w:rPr>
                <w:rFonts w:ascii="Times New Roman" w:eastAsia="Times New Roman" w:hAnsi="Times New Roman" w:cs="Times New Roman"/>
                <w:sz w:val="24"/>
                <w:szCs w:val="24"/>
                <w:lang w:val="ru-RU" w:eastAsia="ru-RU"/>
              </w:rPr>
            </w:pPr>
            <w:r w:rsidRPr="002D170B">
              <w:rPr>
                <w:rFonts w:ascii="Times New Roman" w:eastAsia="Times New Roman" w:hAnsi="Times New Roman" w:cs="Times New Roman"/>
                <w:iCs/>
                <w:sz w:val="24"/>
                <w:szCs w:val="24"/>
                <w:lang w:val="ru-RU" w:eastAsia="ru-RU"/>
              </w:rPr>
              <w:t>Уд. – от 40%</w:t>
            </w:r>
          </w:p>
        </w:tc>
        <w:tc>
          <w:tcPr>
            <w:tcW w:w="183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D170B" w:rsidRPr="002D170B" w:rsidRDefault="002D170B" w:rsidP="002D170B">
            <w:pPr>
              <w:spacing w:after="0" w:line="240" w:lineRule="auto"/>
              <w:rPr>
                <w:rFonts w:ascii="Times New Roman" w:eastAsia="Times New Roman" w:hAnsi="Times New Roman" w:cs="Times New Roman"/>
                <w:iCs/>
                <w:sz w:val="24"/>
                <w:szCs w:val="24"/>
                <w:lang w:val="ru-RU" w:eastAsia="ru-RU"/>
              </w:rPr>
            </w:pPr>
            <w:r w:rsidRPr="002D170B">
              <w:rPr>
                <w:rFonts w:ascii="Times New Roman" w:eastAsia="Times New Roman" w:hAnsi="Times New Roman" w:cs="Times New Roman"/>
                <w:iCs/>
                <w:sz w:val="24"/>
                <w:szCs w:val="24"/>
                <w:lang w:val="ru-RU" w:eastAsia="ru-RU"/>
              </w:rPr>
              <w:t>Т – тест</w:t>
            </w:r>
          </w:p>
          <w:p w:rsidR="002D170B" w:rsidRPr="002D170B" w:rsidRDefault="002D170B" w:rsidP="002D170B">
            <w:pPr>
              <w:spacing w:after="0" w:line="240" w:lineRule="auto"/>
              <w:rPr>
                <w:rFonts w:ascii="Times New Roman" w:eastAsia="Times New Roman" w:hAnsi="Times New Roman" w:cs="Times New Roman"/>
                <w:iCs/>
                <w:sz w:val="24"/>
                <w:szCs w:val="24"/>
                <w:lang w:val="ru-RU" w:eastAsia="ru-RU"/>
              </w:rPr>
            </w:pPr>
            <w:r w:rsidRPr="002D170B">
              <w:rPr>
                <w:rFonts w:ascii="Times New Roman" w:eastAsia="Times New Roman" w:hAnsi="Times New Roman" w:cs="Times New Roman"/>
                <w:iCs/>
                <w:sz w:val="24"/>
                <w:szCs w:val="24"/>
                <w:lang w:val="ru-RU" w:eastAsia="ru-RU"/>
              </w:rPr>
              <w:t>КЗ-кейс-задачи</w:t>
            </w:r>
          </w:p>
          <w:p w:rsidR="002D170B" w:rsidRPr="002D170B" w:rsidRDefault="002D170B" w:rsidP="002D170B">
            <w:pPr>
              <w:spacing w:after="0" w:line="240" w:lineRule="auto"/>
              <w:rPr>
                <w:rFonts w:ascii="Times New Roman" w:eastAsia="Times New Roman" w:hAnsi="Times New Roman" w:cs="Times New Roman"/>
                <w:i/>
                <w:iCs/>
                <w:sz w:val="24"/>
                <w:szCs w:val="24"/>
                <w:lang w:val="ru-RU" w:eastAsia="ru-RU"/>
              </w:rPr>
            </w:pPr>
            <w:r w:rsidRPr="002D170B">
              <w:rPr>
                <w:rFonts w:ascii="Times New Roman" w:eastAsia="Times New Roman" w:hAnsi="Times New Roman" w:cs="Times New Roman"/>
                <w:iCs/>
                <w:sz w:val="24"/>
                <w:szCs w:val="24"/>
                <w:lang w:val="ru-RU" w:eastAsia="ru-RU"/>
              </w:rPr>
              <w:t>З-задачи</w:t>
            </w:r>
          </w:p>
        </w:tc>
      </w:tr>
      <w:tr w:rsidR="002D170B" w:rsidRPr="002D170B" w:rsidTr="002D170B">
        <w:trPr>
          <w:trHeight w:val="167"/>
        </w:trPr>
        <w:tc>
          <w:tcPr>
            <w:tcW w:w="2755"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D170B" w:rsidRPr="002D170B" w:rsidRDefault="002D170B" w:rsidP="002D170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D170B">
              <w:rPr>
                <w:rFonts w:ascii="Times New Roman" w:eastAsia="Times New Roman" w:hAnsi="Times New Roman" w:cs="Times New Roman"/>
                <w:sz w:val="24"/>
                <w:szCs w:val="24"/>
                <w:lang w:val="ru-RU" w:eastAsia="ru-RU"/>
              </w:rPr>
              <w:t>Владеть: Навыками поиска и анализа информации, необходимой для планирования, организации, контроля и учета деятельности работников служб экономической безопасности;</w:t>
            </w:r>
          </w:p>
          <w:p w:rsidR="002D170B" w:rsidRPr="002D170B" w:rsidRDefault="002D170B" w:rsidP="002D170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D170B">
              <w:rPr>
                <w:rFonts w:ascii="Times New Roman" w:eastAsia="Times New Roman" w:hAnsi="Times New Roman" w:cs="Times New Roman"/>
                <w:sz w:val="24"/>
                <w:szCs w:val="24"/>
                <w:lang w:val="ru-RU" w:eastAsia="ru-RU"/>
              </w:rPr>
              <w:t xml:space="preserve">инструментами планирования, организации, учета и контроля деятельности подчиненных в правоохранительных органах в системе экономической безопасности; инструментами планирования, организации, учета и контроля деятельности </w:t>
            </w:r>
            <w:r w:rsidRPr="002D170B">
              <w:rPr>
                <w:rFonts w:ascii="Times New Roman" w:eastAsia="Times New Roman" w:hAnsi="Times New Roman" w:cs="Times New Roman"/>
                <w:sz w:val="24"/>
                <w:szCs w:val="24"/>
                <w:lang w:val="ru-RU" w:eastAsia="ru-RU"/>
              </w:rPr>
              <w:lastRenderedPageBreak/>
              <w:t>подчиненных в службах, обеспечивающих экономическую безопасность организации</w:t>
            </w:r>
          </w:p>
        </w:tc>
        <w:tc>
          <w:tcPr>
            <w:tcW w:w="220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D170B" w:rsidRPr="002D170B" w:rsidRDefault="002D170B" w:rsidP="002D170B">
            <w:pPr>
              <w:spacing w:after="0" w:line="240" w:lineRule="auto"/>
              <w:rPr>
                <w:rFonts w:ascii="Times New Roman" w:eastAsia="Times New Roman" w:hAnsi="Times New Roman" w:cs="Times New Roman"/>
                <w:sz w:val="24"/>
                <w:szCs w:val="24"/>
                <w:lang w:val="ru-RU" w:eastAsia="ru-RU"/>
              </w:rPr>
            </w:pPr>
            <w:r w:rsidRPr="002D170B">
              <w:rPr>
                <w:rFonts w:ascii="Times New Roman" w:eastAsia="Times New Roman" w:hAnsi="Times New Roman" w:cs="Times New Roman"/>
                <w:sz w:val="24"/>
                <w:szCs w:val="24"/>
                <w:lang w:val="ru-RU" w:eastAsia="ru-RU"/>
              </w:rPr>
              <w:lastRenderedPageBreak/>
              <w:t xml:space="preserve">Обучающийся осуществляет (демонстрирует) деятельность (способы деятельности). </w:t>
            </w:r>
          </w:p>
        </w:tc>
        <w:tc>
          <w:tcPr>
            <w:tcW w:w="221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D170B" w:rsidRPr="002D170B" w:rsidRDefault="002D170B" w:rsidP="002D170B">
            <w:pPr>
              <w:spacing w:after="0" w:line="240" w:lineRule="auto"/>
              <w:rPr>
                <w:rFonts w:ascii="Times New Roman" w:eastAsia="Times New Roman" w:hAnsi="Times New Roman" w:cs="Times New Roman"/>
                <w:sz w:val="24"/>
                <w:szCs w:val="24"/>
                <w:lang w:val="ru-RU" w:eastAsia="ru-RU"/>
              </w:rPr>
            </w:pPr>
            <w:r w:rsidRPr="002D170B">
              <w:rPr>
                <w:rFonts w:ascii="Times New Roman" w:eastAsia="Times New Roman" w:hAnsi="Times New Roman" w:cs="Times New Roman"/>
                <w:sz w:val="24"/>
                <w:szCs w:val="24"/>
                <w:lang w:val="ru-RU" w:eastAsia="ru-RU"/>
              </w:rPr>
              <w:t>Способен отбирать и интегрировать имеющиеся знания и умения исходя из поставленной цели, проводить самоанализ и самооценку:</w:t>
            </w:r>
          </w:p>
          <w:p w:rsidR="002D170B" w:rsidRPr="002D170B" w:rsidRDefault="002D170B" w:rsidP="002D170B">
            <w:pPr>
              <w:autoSpaceDE w:val="0"/>
              <w:autoSpaceDN w:val="0"/>
              <w:adjustRightInd w:val="0"/>
              <w:spacing w:after="0" w:line="240" w:lineRule="auto"/>
              <w:rPr>
                <w:rFonts w:ascii="Times New Roman" w:eastAsiaTheme="minorHAnsi" w:hAnsi="Times New Roman" w:cs="Times New Roman"/>
                <w:sz w:val="24"/>
                <w:szCs w:val="24"/>
                <w:lang w:val="ru-RU"/>
              </w:rPr>
            </w:pPr>
            <w:r w:rsidRPr="002D170B">
              <w:rPr>
                <w:rFonts w:ascii="Times New Roman" w:eastAsiaTheme="minorHAnsi" w:hAnsi="Times New Roman" w:cs="Times New Roman"/>
                <w:sz w:val="24"/>
                <w:szCs w:val="24"/>
                <w:lang w:val="ru-RU"/>
              </w:rPr>
              <w:t>студент проявил заинтересованность и</w:t>
            </w:r>
          </w:p>
          <w:p w:rsidR="002D170B" w:rsidRPr="002D170B" w:rsidRDefault="002D170B" w:rsidP="002D170B">
            <w:pPr>
              <w:autoSpaceDE w:val="0"/>
              <w:autoSpaceDN w:val="0"/>
              <w:adjustRightInd w:val="0"/>
              <w:spacing w:after="0" w:line="240" w:lineRule="auto"/>
              <w:rPr>
                <w:rFonts w:ascii="Times New Roman" w:eastAsiaTheme="minorHAnsi" w:hAnsi="Times New Roman" w:cs="Times New Roman"/>
                <w:sz w:val="24"/>
                <w:szCs w:val="24"/>
                <w:lang w:val="ru-RU"/>
              </w:rPr>
            </w:pPr>
            <w:r w:rsidRPr="002D170B">
              <w:rPr>
                <w:rFonts w:ascii="Times New Roman" w:eastAsiaTheme="minorHAnsi" w:hAnsi="Times New Roman" w:cs="Times New Roman"/>
                <w:sz w:val="24"/>
                <w:szCs w:val="24"/>
                <w:lang w:val="ru-RU"/>
              </w:rPr>
              <w:t>творческий подход – «отлично»</w:t>
            </w:r>
          </w:p>
          <w:p w:rsidR="002D170B" w:rsidRPr="002D170B" w:rsidRDefault="002D170B" w:rsidP="002D170B">
            <w:pPr>
              <w:autoSpaceDE w:val="0"/>
              <w:autoSpaceDN w:val="0"/>
              <w:adjustRightInd w:val="0"/>
              <w:spacing w:after="0" w:line="240" w:lineRule="auto"/>
              <w:rPr>
                <w:rFonts w:ascii="Times New Roman" w:eastAsiaTheme="minorHAnsi" w:hAnsi="Times New Roman" w:cs="Times New Roman"/>
                <w:sz w:val="24"/>
                <w:szCs w:val="24"/>
                <w:lang w:val="ru-RU"/>
              </w:rPr>
            </w:pPr>
            <w:r w:rsidRPr="002D170B">
              <w:rPr>
                <w:rFonts w:ascii="Times New Roman" w:eastAsiaTheme="minorHAnsi" w:hAnsi="Times New Roman" w:cs="Times New Roman"/>
                <w:sz w:val="24"/>
                <w:szCs w:val="24"/>
                <w:lang w:val="ru-RU"/>
              </w:rPr>
              <w:t>студент проявил заинтересованность,</w:t>
            </w:r>
          </w:p>
          <w:p w:rsidR="002D170B" w:rsidRPr="002D170B" w:rsidRDefault="002D170B" w:rsidP="002D170B">
            <w:pPr>
              <w:autoSpaceDE w:val="0"/>
              <w:autoSpaceDN w:val="0"/>
              <w:adjustRightInd w:val="0"/>
              <w:spacing w:after="0" w:line="240" w:lineRule="auto"/>
              <w:rPr>
                <w:rFonts w:ascii="Times New Roman" w:eastAsiaTheme="minorHAnsi" w:hAnsi="Times New Roman" w:cs="Times New Roman"/>
                <w:sz w:val="24"/>
                <w:szCs w:val="24"/>
                <w:lang w:val="ru-RU"/>
              </w:rPr>
            </w:pPr>
            <w:r w:rsidRPr="002D170B">
              <w:rPr>
                <w:rFonts w:ascii="Times New Roman" w:eastAsiaTheme="minorHAnsi" w:hAnsi="Times New Roman" w:cs="Times New Roman"/>
                <w:sz w:val="24"/>
                <w:szCs w:val="24"/>
                <w:lang w:val="ru-RU"/>
              </w:rPr>
              <w:t>уровень креативности имеется, но не</w:t>
            </w:r>
          </w:p>
          <w:p w:rsidR="002D170B" w:rsidRPr="002D170B" w:rsidRDefault="002D170B" w:rsidP="002D170B">
            <w:pPr>
              <w:autoSpaceDE w:val="0"/>
              <w:autoSpaceDN w:val="0"/>
              <w:adjustRightInd w:val="0"/>
              <w:spacing w:after="0" w:line="240" w:lineRule="auto"/>
              <w:rPr>
                <w:rFonts w:ascii="Times New Roman" w:eastAsiaTheme="minorHAnsi" w:hAnsi="Times New Roman" w:cs="Times New Roman"/>
                <w:sz w:val="24"/>
                <w:szCs w:val="24"/>
                <w:lang w:val="ru-RU"/>
              </w:rPr>
            </w:pPr>
            <w:r w:rsidRPr="002D170B">
              <w:rPr>
                <w:rFonts w:ascii="Times New Roman" w:eastAsiaTheme="minorHAnsi" w:hAnsi="Times New Roman" w:cs="Times New Roman"/>
                <w:sz w:val="24"/>
                <w:szCs w:val="24"/>
                <w:lang w:val="ru-RU"/>
              </w:rPr>
              <w:t>высокий- «хорошо»</w:t>
            </w:r>
          </w:p>
          <w:p w:rsidR="002D170B" w:rsidRPr="002D170B" w:rsidRDefault="002D170B" w:rsidP="002D170B">
            <w:pPr>
              <w:autoSpaceDE w:val="0"/>
              <w:autoSpaceDN w:val="0"/>
              <w:adjustRightInd w:val="0"/>
              <w:spacing w:after="0" w:line="240" w:lineRule="auto"/>
              <w:rPr>
                <w:rFonts w:ascii="Times New Roman" w:eastAsiaTheme="minorHAnsi" w:hAnsi="Times New Roman" w:cs="Times New Roman"/>
                <w:sz w:val="24"/>
                <w:szCs w:val="24"/>
                <w:lang w:val="ru-RU"/>
              </w:rPr>
            </w:pPr>
            <w:r w:rsidRPr="002D170B">
              <w:rPr>
                <w:rFonts w:ascii="Times New Roman" w:eastAsiaTheme="minorHAnsi" w:hAnsi="Times New Roman" w:cs="Times New Roman"/>
                <w:sz w:val="24"/>
                <w:szCs w:val="24"/>
                <w:lang w:val="ru-RU"/>
              </w:rPr>
              <w:t>студент проявил не высокую степень</w:t>
            </w:r>
          </w:p>
          <w:p w:rsidR="002D170B" w:rsidRPr="002D170B" w:rsidRDefault="002D170B" w:rsidP="002D170B">
            <w:pPr>
              <w:autoSpaceDE w:val="0"/>
              <w:autoSpaceDN w:val="0"/>
              <w:adjustRightInd w:val="0"/>
              <w:spacing w:after="0" w:line="240" w:lineRule="auto"/>
              <w:rPr>
                <w:rFonts w:ascii="Times New Roman" w:eastAsiaTheme="minorHAnsi" w:hAnsi="Times New Roman" w:cs="Times New Roman"/>
                <w:sz w:val="24"/>
                <w:szCs w:val="24"/>
                <w:lang w:val="ru-RU"/>
              </w:rPr>
            </w:pPr>
            <w:r w:rsidRPr="002D170B">
              <w:rPr>
                <w:rFonts w:ascii="Times New Roman" w:eastAsiaTheme="minorHAnsi" w:hAnsi="Times New Roman" w:cs="Times New Roman"/>
                <w:sz w:val="24"/>
                <w:szCs w:val="24"/>
                <w:lang w:val="ru-RU"/>
              </w:rPr>
              <w:t xml:space="preserve">заинтересованности, изложение </w:t>
            </w:r>
            <w:r w:rsidRPr="002D170B">
              <w:rPr>
                <w:rFonts w:ascii="Times New Roman" w:eastAsiaTheme="minorHAnsi" w:hAnsi="Times New Roman" w:cs="Times New Roman"/>
                <w:sz w:val="24"/>
                <w:szCs w:val="24"/>
                <w:lang w:val="ru-RU"/>
              </w:rPr>
              <w:lastRenderedPageBreak/>
              <w:t>материала</w:t>
            </w:r>
          </w:p>
          <w:p w:rsidR="002D170B" w:rsidRPr="002D170B" w:rsidRDefault="002D170B" w:rsidP="002D170B">
            <w:pPr>
              <w:autoSpaceDE w:val="0"/>
              <w:autoSpaceDN w:val="0"/>
              <w:adjustRightInd w:val="0"/>
              <w:spacing w:after="0" w:line="240" w:lineRule="auto"/>
              <w:rPr>
                <w:rFonts w:ascii="Times New Roman" w:eastAsiaTheme="minorHAnsi" w:hAnsi="Times New Roman" w:cs="Times New Roman"/>
                <w:sz w:val="24"/>
                <w:szCs w:val="24"/>
                <w:lang w:val="ru-RU"/>
              </w:rPr>
            </w:pPr>
            <w:r w:rsidRPr="002D170B">
              <w:rPr>
                <w:rFonts w:ascii="Times New Roman" w:eastAsiaTheme="minorHAnsi" w:hAnsi="Times New Roman" w:cs="Times New Roman"/>
                <w:sz w:val="24"/>
                <w:szCs w:val="24"/>
                <w:lang w:val="ru-RU"/>
              </w:rPr>
              <w:t>скорее традиционное- «удовл.»</w:t>
            </w:r>
          </w:p>
          <w:p w:rsidR="002D170B" w:rsidRPr="002D170B" w:rsidRDefault="002D170B" w:rsidP="002D170B">
            <w:pPr>
              <w:autoSpaceDE w:val="0"/>
              <w:autoSpaceDN w:val="0"/>
              <w:adjustRightInd w:val="0"/>
              <w:spacing w:after="0" w:line="240" w:lineRule="auto"/>
              <w:rPr>
                <w:rFonts w:ascii="Times New Roman" w:eastAsiaTheme="minorHAnsi" w:hAnsi="Times New Roman" w:cs="Times New Roman"/>
                <w:sz w:val="24"/>
                <w:szCs w:val="24"/>
                <w:lang w:val="ru-RU"/>
              </w:rPr>
            </w:pPr>
            <w:r w:rsidRPr="002D170B">
              <w:rPr>
                <w:rFonts w:ascii="Times New Roman" w:eastAsiaTheme="minorHAnsi" w:hAnsi="Times New Roman" w:cs="Times New Roman"/>
                <w:sz w:val="24"/>
                <w:szCs w:val="24"/>
                <w:lang w:val="ru-RU"/>
              </w:rPr>
              <w:t>студент не проявил</w:t>
            </w:r>
          </w:p>
          <w:p w:rsidR="002D170B" w:rsidRPr="002D170B" w:rsidRDefault="002D170B" w:rsidP="002D170B">
            <w:pPr>
              <w:autoSpaceDE w:val="0"/>
              <w:autoSpaceDN w:val="0"/>
              <w:adjustRightInd w:val="0"/>
              <w:spacing w:after="0" w:line="240" w:lineRule="auto"/>
              <w:rPr>
                <w:rFonts w:ascii="Times New Roman" w:eastAsiaTheme="minorHAnsi" w:hAnsi="Times New Roman" w:cs="Times New Roman"/>
                <w:sz w:val="24"/>
                <w:szCs w:val="24"/>
                <w:lang w:val="ru-RU"/>
              </w:rPr>
            </w:pPr>
            <w:r w:rsidRPr="002D170B">
              <w:rPr>
                <w:rFonts w:ascii="Times New Roman" w:eastAsiaTheme="minorHAnsi" w:hAnsi="Times New Roman" w:cs="Times New Roman"/>
                <w:sz w:val="24"/>
                <w:szCs w:val="24"/>
                <w:lang w:val="ru-RU"/>
              </w:rPr>
              <w:t>заинтересованности, ответ</w:t>
            </w:r>
          </w:p>
          <w:p w:rsidR="002D170B" w:rsidRPr="002D170B" w:rsidRDefault="002D170B" w:rsidP="002D170B">
            <w:pPr>
              <w:spacing w:after="0" w:line="240" w:lineRule="auto"/>
              <w:rPr>
                <w:rFonts w:ascii="Times New Roman" w:eastAsia="Times New Roman" w:hAnsi="Times New Roman" w:cs="Times New Roman"/>
                <w:sz w:val="24"/>
                <w:szCs w:val="24"/>
                <w:lang w:val="ru-RU" w:eastAsia="ru-RU"/>
              </w:rPr>
            </w:pPr>
            <w:r w:rsidRPr="002D170B">
              <w:rPr>
                <w:rFonts w:ascii="Times New Roman" w:eastAsiaTheme="minorHAnsi" w:hAnsi="Times New Roman" w:cs="Times New Roman"/>
                <w:sz w:val="24"/>
                <w:szCs w:val="24"/>
                <w:lang w:val="ru-RU"/>
              </w:rPr>
              <w:t>традиционный – «неуд»</w:t>
            </w:r>
          </w:p>
        </w:tc>
        <w:tc>
          <w:tcPr>
            <w:tcW w:w="183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D170B" w:rsidRPr="002D170B" w:rsidRDefault="002D170B" w:rsidP="002D170B">
            <w:pPr>
              <w:spacing w:after="0" w:line="240" w:lineRule="auto"/>
              <w:rPr>
                <w:rFonts w:ascii="Times New Roman" w:eastAsia="Times New Roman" w:hAnsi="Times New Roman" w:cs="Times New Roman"/>
                <w:iCs/>
                <w:sz w:val="24"/>
                <w:szCs w:val="24"/>
                <w:lang w:val="ru-RU" w:eastAsia="ru-RU"/>
              </w:rPr>
            </w:pPr>
            <w:r w:rsidRPr="002D170B">
              <w:rPr>
                <w:rFonts w:ascii="Times New Roman" w:eastAsia="Times New Roman" w:hAnsi="Times New Roman" w:cs="Times New Roman"/>
                <w:iCs/>
                <w:sz w:val="24"/>
                <w:szCs w:val="24"/>
                <w:lang w:val="ru-RU" w:eastAsia="ru-RU"/>
              </w:rPr>
              <w:lastRenderedPageBreak/>
              <w:t>Т – тест</w:t>
            </w:r>
          </w:p>
          <w:p w:rsidR="002D170B" w:rsidRPr="002D170B" w:rsidRDefault="002D170B" w:rsidP="002D170B">
            <w:pPr>
              <w:spacing w:after="0" w:line="240" w:lineRule="auto"/>
              <w:rPr>
                <w:rFonts w:ascii="Times New Roman" w:eastAsia="Times New Roman" w:hAnsi="Times New Roman" w:cs="Times New Roman"/>
                <w:iCs/>
                <w:sz w:val="24"/>
                <w:szCs w:val="24"/>
                <w:lang w:val="ru-RU" w:eastAsia="ru-RU"/>
              </w:rPr>
            </w:pPr>
            <w:r w:rsidRPr="002D170B">
              <w:rPr>
                <w:rFonts w:ascii="Times New Roman" w:eastAsia="Times New Roman" w:hAnsi="Times New Roman" w:cs="Times New Roman"/>
                <w:iCs/>
                <w:sz w:val="24"/>
                <w:szCs w:val="24"/>
                <w:lang w:val="ru-RU" w:eastAsia="ru-RU"/>
              </w:rPr>
              <w:t>КЗ-кейс-задачи</w:t>
            </w:r>
          </w:p>
          <w:p w:rsidR="002D170B" w:rsidRPr="002D170B" w:rsidRDefault="002D170B" w:rsidP="002D170B">
            <w:pPr>
              <w:spacing w:after="0" w:line="240" w:lineRule="auto"/>
              <w:rPr>
                <w:rFonts w:ascii="Times New Roman" w:eastAsia="Times New Roman" w:hAnsi="Times New Roman" w:cs="Times New Roman"/>
                <w:i/>
                <w:iCs/>
                <w:sz w:val="24"/>
                <w:szCs w:val="24"/>
                <w:lang w:val="ru-RU" w:eastAsia="ru-RU"/>
              </w:rPr>
            </w:pPr>
            <w:r w:rsidRPr="002D170B">
              <w:rPr>
                <w:rFonts w:ascii="Times New Roman" w:eastAsia="Times New Roman" w:hAnsi="Times New Roman" w:cs="Times New Roman"/>
                <w:iCs/>
                <w:sz w:val="24"/>
                <w:szCs w:val="24"/>
                <w:lang w:val="ru-RU" w:eastAsia="ru-RU"/>
              </w:rPr>
              <w:t>З-задачи</w:t>
            </w:r>
          </w:p>
        </w:tc>
      </w:tr>
      <w:tr w:rsidR="002D170B" w:rsidRPr="002D170B" w:rsidTr="002D170B">
        <w:trPr>
          <w:trHeight w:val="167"/>
        </w:trPr>
        <w:tc>
          <w:tcPr>
            <w:tcW w:w="9019" w:type="dxa"/>
            <w:gridSpan w:val="4"/>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D170B" w:rsidRPr="002D170B" w:rsidRDefault="002D170B" w:rsidP="002D170B">
            <w:pPr>
              <w:spacing w:after="0" w:line="240" w:lineRule="auto"/>
              <w:jc w:val="both"/>
              <w:rPr>
                <w:rFonts w:ascii="Times New Roman" w:eastAsia="Times New Roman" w:hAnsi="Times New Roman" w:cs="Times New Roman"/>
                <w:i/>
                <w:iCs/>
                <w:sz w:val="24"/>
                <w:szCs w:val="24"/>
                <w:lang w:val="ru-RU" w:eastAsia="ru-RU"/>
              </w:rPr>
            </w:pPr>
            <w:r w:rsidRPr="002D170B">
              <w:rPr>
                <w:rFonts w:ascii="Times New Roman" w:eastAsia="Times New Roman" w:hAnsi="Times New Roman" w:cs="Times New Roman"/>
                <w:sz w:val="24"/>
                <w:szCs w:val="24"/>
                <w:lang w:val="ru-RU" w:eastAsia="ru-RU"/>
              </w:rPr>
              <w:lastRenderedPageBreak/>
              <w:t xml:space="preserve">ПК-46: </w:t>
            </w:r>
            <w:r w:rsidRPr="002D170B">
              <w:rPr>
                <w:rFonts w:ascii="Times New Roman" w:eastAsia="Times New Roman" w:hAnsi="Times New Roman" w:cs="Times New Roman"/>
                <w:sz w:val="24"/>
                <w:szCs w:val="24"/>
                <w:shd w:val="clear" w:color="auto" w:fill="FFFFFF"/>
                <w:lang w:val="ru-RU" w:eastAsia="ru-RU"/>
              </w:rPr>
              <w:t>способностью исследовать условия функционирования экономических систем и объектов, формулировать проблемы, обосновывать актуальность и практическую значимость разрабатываемых мероприятий по обеспечению экономической безопасности, методов и средств анализа экономической безопасности организаций, оценивать их эффективность</w:t>
            </w:r>
          </w:p>
        </w:tc>
      </w:tr>
      <w:tr w:rsidR="002D170B" w:rsidRPr="002D170B" w:rsidTr="002D170B">
        <w:trPr>
          <w:trHeight w:val="4270"/>
        </w:trPr>
        <w:tc>
          <w:tcPr>
            <w:tcW w:w="2755"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D170B" w:rsidRPr="002D170B" w:rsidRDefault="002D170B" w:rsidP="002D170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D170B">
              <w:rPr>
                <w:rFonts w:ascii="Times New Roman" w:eastAsia="Times New Roman" w:hAnsi="Times New Roman" w:cs="Times New Roman"/>
                <w:sz w:val="24"/>
                <w:szCs w:val="24"/>
                <w:lang w:val="ru-RU" w:eastAsia="ru-RU"/>
              </w:rPr>
              <w:t>Знать: угрозы национальной безопасности Российской Федерации;  сущность теневой экономики, методы выявления и оценки ее параметров; социально-экономические последствия теневой экономической деятельности;</w:t>
            </w:r>
          </w:p>
        </w:tc>
        <w:tc>
          <w:tcPr>
            <w:tcW w:w="220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D170B" w:rsidRPr="002D170B" w:rsidRDefault="002D170B" w:rsidP="002D170B">
            <w:pPr>
              <w:spacing w:after="0" w:line="240" w:lineRule="auto"/>
              <w:rPr>
                <w:rFonts w:ascii="Times New Roman" w:eastAsia="Times New Roman" w:hAnsi="Times New Roman" w:cs="Times New Roman"/>
                <w:i/>
                <w:sz w:val="24"/>
                <w:szCs w:val="24"/>
                <w:lang w:val="ru-RU" w:eastAsia="ru-RU"/>
              </w:rPr>
            </w:pPr>
            <w:r w:rsidRPr="002D170B">
              <w:rPr>
                <w:rFonts w:ascii="Times New Roman" w:eastAsia="Times New Roman" w:hAnsi="Times New Roman" w:cs="Times New Roman"/>
                <w:sz w:val="24"/>
                <w:szCs w:val="24"/>
                <w:lang w:val="ru-RU" w:eastAsia="ru-RU"/>
              </w:rPr>
              <w:t xml:space="preserve">Изложение полученных знаний в устной, письменной или графической форме, полное, в системе, в соответствии с требованиями учебной программы; допускаются единичные несущественные ошибки, самостоятельно исправляемые студентами </w:t>
            </w:r>
          </w:p>
        </w:tc>
        <w:tc>
          <w:tcPr>
            <w:tcW w:w="221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D170B" w:rsidRPr="002D170B" w:rsidRDefault="002D170B" w:rsidP="002D170B">
            <w:pPr>
              <w:spacing w:after="0" w:line="240" w:lineRule="auto"/>
              <w:rPr>
                <w:rFonts w:ascii="Times New Roman" w:eastAsia="Times New Roman" w:hAnsi="Times New Roman" w:cs="Times New Roman"/>
                <w:sz w:val="24"/>
                <w:szCs w:val="24"/>
                <w:lang w:val="ru-RU" w:eastAsia="ru-RU"/>
              </w:rPr>
            </w:pPr>
            <w:r w:rsidRPr="002D170B">
              <w:rPr>
                <w:rFonts w:ascii="Times New Roman" w:eastAsia="Times New Roman" w:hAnsi="Times New Roman" w:cs="Times New Roman"/>
                <w:sz w:val="24"/>
                <w:szCs w:val="24"/>
                <w:lang w:val="ru-RU" w:eastAsia="ru-RU"/>
              </w:rPr>
              <w:t>Полнота, системность, прочность знаний:</w:t>
            </w:r>
          </w:p>
          <w:p w:rsidR="002D170B" w:rsidRPr="002D170B" w:rsidRDefault="002D170B" w:rsidP="002D170B">
            <w:pPr>
              <w:spacing w:after="0" w:line="240" w:lineRule="auto"/>
              <w:rPr>
                <w:rFonts w:ascii="Times New Roman" w:eastAsia="Times New Roman" w:hAnsi="Times New Roman" w:cs="Times New Roman"/>
                <w:iCs/>
                <w:sz w:val="24"/>
                <w:szCs w:val="24"/>
                <w:lang w:val="ru-RU" w:eastAsia="ru-RU"/>
              </w:rPr>
            </w:pPr>
            <w:r w:rsidRPr="002D170B">
              <w:rPr>
                <w:rFonts w:ascii="Times New Roman" w:eastAsia="Times New Roman" w:hAnsi="Times New Roman" w:cs="Times New Roman"/>
                <w:iCs/>
                <w:sz w:val="24"/>
                <w:szCs w:val="24"/>
                <w:lang w:val="ru-RU" w:eastAsia="ru-RU"/>
              </w:rPr>
              <w:t>Отлично – от 80% до 100% верных ответов</w:t>
            </w:r>
          </w:p>
          <w:p w:rsidR="002D170B" w:rsidRPr="002D170B" w:rsidRDefault="002D170B" w:rsidP="002D170B">
            <w:pPr>
              <w:spacing w:after="0" w:line="240" w:lineRule="auto"/>
              <w:rPr>
                <w:rFonts w:ascii="Times New Roman" w:eastAsia="Times New Roman" w:hAnsi="Times New Roman" w:cs="Times New Roman"/>
                <w:iCs/>
                <w:sz w:val="24"/>
                <w:szCs w:val="24"/>
                <w:lang w:val="ru-RU" w:eastAsia="ru-RU"/>
              </w:rPr>
            </w:pPr>
            <w:r w:rsidRPr="002D170B">
              <w:rPr>
                <w:rFonts w:ascii="Times New Roman" w:eastAsia="Times New Roman" w:hAnsi="Times New Roman" w:cs="Times New Roman"/>
                <w:iCs/>
                <w:sz w:val="24"/>
                <w:szCs w:val="24"/>
                <w:lang w:val="ru-RU" w:eastAsia="ru-RU"/>
              </w:rPr>
              <w:t>Хорошо – от 60% до 80%</w:t>
            </w:r>
          </w:p>
          <w:p w:rsidR="002D170B" w:rsidRPr="002D170B" w:rsidRDefault="002D170B" w:rsidP="002D170B">
            <w:pPr>
              <w:spacing w:after="0" w:line="240" w:lineRule="auto"/>
              <w:rPr>
                <w:rFonts w:ascii="Times New Roman" w:eastAsia="Times New Roman" w:hAnsi="Times New Roman" w:cs="Times New Roman"/>
                <w:i/>
                <w:iCs/>
                <w:sz w:val="24"/>
                <w:szCs w:val="24"/>
                <w:lang w:val="ru-RU" w:eastAsia="ru-RU"/>
              </w:rPr>
            </w:pPr>
            <w:r w:rsidRPr="002D170B">
              <w:rPr>
                <w:rFonts w:ascii="Times New Roman" w:eastAsia="Times New Roman" w:hAnsi="Times New Roman" w:cs="Times New Roman"/>
                <w:iCs/>
                <w:sz w:val="24"/>
                <w:szCs w:val="24"/>
                <w:lang w:val="ru-RU" w:eastAsia="ru-RU"/>
              </w:rPr>
              <w:t>Уд. – от 40%</w:t>
            </w:r>
          </w:p>
        </w:tc>
        <w:tc>
          <w:tcPr>
            <w:tcW w:w="183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D170B" w:rsidRPr="002D170B" w:rsidRDefault="002D170B" w:rsidP="002D170B">
            <w:pPr>
              <w:spacing w:after="0" w:line="240" w:lineRule="auto"/>
              <w:rPr>
                <w:rFonts w:ascii="Times New Roman" w:eastAsia="Times New Roman" w:hAnsi="Times New Roman" w:cs="Times New Roman"/>
                <w:iCs/>
                <w:sz w:val="24"/>
                <w:szCs w:val="24"/>
                <w:lang w:val="ru-RU" w:eastAsia="ru-RU"/>
              </w:rPr>
            </w:pPr>
            <w:r w:rsidRPr="002D170B">
              <w:rPr>
                <w:rFonts w:ascii="Times New Roman" w:eastAsia="Times New Roman" w:hAnsi="Times New Roman" w:cs="Times New Roman"/>
                <w:i/>
                <w:iCs/>
                <w:sz w:val="24"/>
                <w:szCs w:val="24"/>
                <w:lang w:val="ru-RU" w:eastAsia="ru-RU"/>
              </w:rPr>
              <w:t xml:space="preserve"> </w:t>
            </w:r>
            <w:r w:rsidRPr="002D170B">
              <w:rPr>
                <w:rFonts w:ascii="Times New Roman" w:eastAsia="Times New Roman" w:hAnsi="Times New Roman" w:cs="Times New Roman"/>
                <w:iCs/>
                <w:sz w:val="24"/>
                <w:szCs w:val="24"/>
                <w:lang w:val="ru-RU" w:eastAsia="ru-RU"/>
              </w:rPr>
              <w:t>Т – тест</w:t>
            </w:r>
          </w:p>
          <w:p w:rsidR="002D170B" w:rsidRPr="002D170B" w:rsidRDefault="002D170B" w:rsidP="002D170B">
            <w:pPr>
              <w:spacing w:after="0" w:line="240" w:lineRule="auto"/>
              <w:rPr>
                <w:rFonts w:ascii="Times New Roman" w:eastAsia="Times New Roman" w:hAnsi="Times New Roman" w:cs="Times New Roman"/>
                <w:iCs/>
                <w:sz w:val="24"/>
                <w:szCs w:val="24"/>
                <w:lang w:val="ru-RU" w:eastAsia="ru-RU"/>
              </w:rPr>
            </w:pPr>
            <w:r w:rsidRPr="002D170B">
              <w:rPr>
                <w:rFonts w:ascii="Times New Roman" w:eastAsia="Times New Roman" w:hAnsi="Times New Roman" w:cs="Times New Roman"/>
                <w:iCs/>
                <w:sz w:val="24"/>
                <w:szCs w:val="24"/>
                <w:lang w:val="ru-RU" w:eastAsia="ru-RU"/>
              </w:rPr>
              <w:t>КЗ-кейс-задачи</w:t>
            </w:r>
          </w:p>
          <w:p w:rsidR="002D170B" w:rsidRPr="002D170B" w:rsidRDefault="002D170B" w:rsidP="002D170B">
            <w:pPr>
              <w:spacing w:after="0" w:line="240" w:lineRule="auto"/>
              <w:rPr>
                <w:rFonts w:ascii="Times New Roman" w:eastAsia="Times New Roman" w:hAnsi="Times New Roman" w:cs="Times New Roman"/>
                <w:i/>
                <w:iCs/>
                <w:sz w:val="24"/>
                <w:szCs w:val="24"/>
                <w:lang w:val="ru-RU" w:eastAsia="ru-RU"/>
              </w:rPr>
            </w:pPr>
            <w:r w:rsidRPr="002D170B">
              <w:rPr>
                <w:rFonts w:ascii="Times New Roman" w:eastAsia="Times New Roman" w:hAnsi="Times New Roman" w:cs="Times New Roman"/>
                <w:iCs/>
                <w:sz w:val="24"/>
                <w:szCs w:val="24"/>
                <w:lang w:val="ru-RU" w:eastAsia="ru-RU"/>
              </w:rPr>
              <w:t>З-задачи</w:t>
            </w:r>
          </w:p>
        </w:tc>
      </w:tr>
      <w:tr w:rsidR="002D170B" w:rsidRPr="002D170B" w:rsidTr="002D170B">
        <w:trPr>
          <w:trHeight w:val="4270"/>
        </w:trPr>
        <w:tc>
          <w:tcPr>
            <w:tcW w:w="2755"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D170B" w:rsidRPr="002D170B" w:rsidRDefault="002D170B" w:rsidP="002D170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D170B">
              <w:rPr>
                <w:rFonts w:ascii="Times New Roman" w:eastAsia="Times New Roman" w:hAnsi="Times New Roman" w:cs="Times New Roman"/>
                <w:sz w:val="24"/>
                <w:szCs w:val="24"/>
                <w:lang w:val="ru-RU" w:eastAsia="ru-RU"/>
              </w:rPr>
              <w:t>Уметь: формулировать проблемы, обосновывать актуальность и практическую значимость разрабатываемых мероприятий по обеспечению экономической безопасности, методов и средств анализа экономической безопасности организаций, оценивать их эффективность;</w:t>
            </w:r>
          </w:p>
        </w:tc>
        <w:tc>
          <w:tcPr>
            <w:tcW w:w="220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D170B" w:rsidRPr="002D170B" w:rsidRDefault="002D170B" w:rsidP="002D170B">
            <w:pPr>
              <w:spacing w:after="0" w:line="240" w:lineRule="auto"/>
              <w:rPr>
                <w:rFonts w:ascii="Times New Roman" w:eastAsia="Times New Roman" w:hAnsi="Times New Roman" w:cs="Times New Roman"/>
                <w:sz w:val="24"/>
                <w:szCs w:val="24"/>
                <w:lang w:val="ru-RU" w:eastAsia="ru-RU"/>
              </w:rPr>
            </w:pPr>
            <w:r w:rsidRPr="002D170B">
              <w:rPr>
                <w:rFonts w:ascii="Times New Roman" w:eastAsia="Times New Roman" w:hAnsi="Times New Roman" w:cs="Times New Roman"/>
                <w:sz w:val="24"/>
                <w:szCs w:val="24"/>
                <w:lang w:val="ru-RU" w:eastAsia="ru-RU"/>
              </w:rPr>
              <w:t>Свободно применяет умение (выполняет действие) на практике, в различных ситуациях</w:t>
            </w:r>
          </w:p>
        </w:tc>
        <w:tc>
          <w:tcPr>
            <w:tcW w:w="221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D170B" w:rsidRPr="002D170B" w:rsidRDefault="002D170B" w:rsidP="002D170B">
            <w:pPr>
              <w:spacing w:after="0" w:line="240" w:lineRule="auto"/>
              <w:rPr>
                <w:rFonts w:ascii="Times New Roman" w:eastAsia="Times New Roman" w:hAnsi="Times New Roman" w:cs="Times New Roman"/>
                <w:sz w:val="24"/>
                <w:szCs w:val="24"/>
                <w:lang w:val="ru-RU" w:eastAsia="ru-RU"/>
              </w:rPr>
            </w:pPr>
            <w:r w:rsidRPr="002D170B">
              <w:rPr>
                <w:rFonts w:ascii="Times New Roman" w:eastAsia="Times New Roman" w:hAnsi="Times New Roman" w:cs="Times New Roman"/>
                <w:sz w:val="24"/>
                <w:szCs w:val="24"/>
                <w:lang w:val="ru-RU" w:eastAsia="ru-RU"/>
              </w:rPr>
              <w:t>Степень самостоятельности выполнения действия (умения):</w:t>
            </w:r>
          </w:p>
          <w:p w:rsidR="002D170B" w:rsidRPr="002D170B" w:rsidRDefault="002D170B" w:rsidP="002D170B">
            <w:pPr>
              <w:spacing w:after="0" w:line="240" w:lineRule="auto"/>
              <w:rPr>
                <w:rFonts w:ascii="Times New Roman" w:eastAsia="Times New Roman" w:hAnsi="Times New Roman" w:cs="Times New Roman"/>
                <w:iCs/>
                <w:sz w:val="24"/>
                <w:szCs w:val="24"/>
                <w:lang w:val="ru-RU" w:eastAsia="ru-RU"/>
              </w:rPr>
            </w:pPr>
            <w:r w:rsidRPr="002D170B">
              <w:rPr>
                <w:rFonts w:ascii="Times New Roman" w:eastAsia="Times New Roman" w:hAnsi="Times New Roman" w:cs="Times New Roman"/>
                <w:iCs/>
                <w:sz w:val="24"/>
                <w:szCs w:val="24"/>
                <w:lang w:val="ru-RU" w:eastAsia="ru-RU"/>
              </w:rPr>
              <w:t>Отлично – от 80% до 100% верных ответов</w:t>
            </w:r>
          </w:p>
          <w:p w:rsidR="002D170B" w:rsidRPr="002D170B" w:rsidRDefault="002D170B" w:rsidP="002D170B">
            <w:pPr>
              <w:spacing w:after="0" w:line="240" w:lineRule="auto"/>
              <w:rPr>
                <w:rFonts w:ascii="Times New Roman" w:eastAsia="Times New Roman" w:hAnsi="Times New Roman" w:cs="Times New Roman"/>
                <w:iCs/>
                <w:sz w:val="24"/>
                <w:szCs w:val="24"/>
                <w:lang w:val="ru-RU" w:eastAsia="ru-RU"/>
              </w:rPr>
            </w:pPr>
            <w:r w:rsidRPr="002D170B">
              <w:rPr>
                <w:rFonts w:ascii="Times New Roman" w:eastAsia="Times New Roman" w:hAnsi="Times New Roman" w:cs="Times New Roman"/>
                <w:iCs/>
                <w:sz w:val="24"/>
                <w:szCs w:val="24"/>
                <w:lang w:val="ru-RU" w:eastAsia="ru-RU"/>
              </w:rPr>
              <w:t>Хорошо – от 60% до 80%</w:t>
            </w:r>
          </w:p>
          <w:p w:rsidR="002D170B" w:rsidRPr="002D170B" w:rsidRDefault="002D170B" w:rsidP="002D170B">
            <w:pPr>
              <w:spacing w:after="0" w:line="240" w:lineRule="auto"/>
              <w:rPr>
                <w:rFonts w:ascii="Times New Roman" w:eastAsia="Times New Roman" w:hAnsi="Times New Roman" w:cs="Times New Roman"/>
                <w:sz w:val="24"/>
                <w:szCs w:val="24"/>
                <w:lang w:val="ru-RU" w:eastAsia="ru-RU"/>
              </w:rPr>
            </w:pPr>
            <w:r w:rsidRPr="002D170B">
              <w:rPr>
                <w:rFonts w:ascii="Times New Roman" w:eastAsia="Times New Roman" w:hAnsi="Times New Roman" w:cs="Times New Roman"/>
                <w:iCs/>
                <w:sz w:val="24"/>
                <w:szCs w:val="24"/>
                <w:lang w:val="ru-RU" w:eastAsia="ru-RU"/>
              </w:rPr>
              <w:t>Уд. – от 40%</w:t>
            </w:r>
          </w:p>
        </w:tc>
        <w:tc>
          <w:tcPr>
            <w:tcW w:w="183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D170B" w:rsidRPr="002D170B" w:rsidRDefault="002D170B" w:rsidP="002D170B">
            <w:pPr>
              <w:spacing w:after="0" w:line="240" w:lineRule="auto"/>
              <w:rPr>
                <w:rFonts w:ascii="Times New Roman" w:eastAsia="Times New Roman" w:hAnsi="Times New Roman" w:cs="Times New Roman"/>
                <w:iCs/>
                <w:sz w:val="24"/>
                <w:szCs w:val="24"/>
                <w:lang w:val="ru-RU" w:eastAsia="ru-RU"/>
              </w:rPr>
            </w:pPr>
            <w:r w:rsidRPr="002D170B">
              <w:rPr>
                <w:rFonts w:ascii="Times New Roman" w:eastAsia="Times New Roman" w:hAnsi="Times New Roman" w:cs="Times New Roman"/>
                <w:iCs/>
                <w:sz w:val="24"/>
                <w:szCs w:val="24"/>
                <w:lang w:val="ru-RU" w:eastAsia="ru-RU"/>
              </w:rPr>
              <w:t>Т – тест</w:t>
            </w:r>
          </w:p>
          <w:p w:rsidR="002D170B" w:rsidRPr="002D170B" w:rsidRDefault="002D170B" w:rsidP="002D170B">
            <w:pPr>
              <w:spacing w:after="0" w:line="240" w:lineRule="auto"/>
              <w:rPr>
                <w:rFonts w:ascii="Times New Roman" w:eastAsia="Times New Roman" w:hAnsi="Times New Roman" w:cs="Times New Roman"/>
                <w:iCs/>
                <w:sz w:val="24"/>
                <w:szCs w:val="24"/>
                <w:lang w:val="ru-RU" w:eastAsia="ru-RU"/>
              </w:rPr>
            </w:pPr>
            <w:r w:rsidRPr="002D170B">
              <w:rPr>
                <w:rFonts w:ascii="Times New Roman" w:eastAsia="Times New Roman" w:hAnsi="Times New Roman" w:cs="Times New Roman"/>
                <w:iCs/>
                <w:sz w:val="24"/>
                <w:szCs w:val="24"/>
                <w:lang w:val="ru-RU" w:eastAsia="ru-RU"/>
              </w:rPr>
              <w:t>КЗ-кейс-задачи</w:t>
            </w:r>
          </w:p>
          <w:p w:rsidR="002D170B" w:rsidRPr="002D170B" w:rsidRDefault="002D170B" w:rsidP="002D170B">
            <w:pPr>
              <w:spacing w:after="0" w:line="240" w:lineRule="auto"/>
              <w:rPr>
                <w:rFonts w:ascii="Times New Roman" w:eastAsia="Times New Roman" w:hAnsi="Times New Roman" w:cs="Times New Roman"/>
                <w:i/>
                <w:iCs/>
                <w:sz w:val="24"/>
                <w:szCs w:val="24"/>
                <w:lang w:val="ru-RU" w:eastAsia="ru-RU"/>
              </w:rPr>
            </w:pPr>
            <w:r w:rsidRPr="002D170B">
              <w:rPr>
                <w:rFonts w:ascii="Times New Roman" w:eastAsia="Times New Roman" w:hAnsi="Times New Roman" w:cs="Times New Roman"/>
                <w:iCs/>
                <w:sz w:val="24"/>
                <w:szCs w:val="24"/>
                <w:lang w:val="ru-RU" w:eastAsia="ru-RU"/>
              </w:rPr>
              <w:t>З-задачи</w:t>
            </w:r>
          </w:p>
        </w:tc>
      </w:tr>
      <w:tr w:rsidR="002D170B" w:rsidRPr="002D170B" w:rsidTr="002D170B">
        <w:trPr>
          <w:trHeight w:val="4270"/>
        </w:trPr>
        <w:tc>
          <w:tcPr>
            <w:tcW w:w="2755"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D170B" w:rsidRPr="002D170B" w:rsidRDefault="002D170B" w:rsidP="002D170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D170B">
              <w:rPr>
                <w:rFonts w:ascii="Times New Roman" w:eastAsia="Times New Roman" w:hAnsi="Times New Roman" w:cs="Times New Roman"/>
                <w:sz w:val="24"/>
                <w:szCs w:val="24"/>
                <w:lang w:val="ru-RU" w:eastAsia="ru-RU"/>
              </w:rPr>
              <w:lastRenderedPageBreak/>
              <w:t>Владеть: навыками сбора, анализа и оценки информации, имеющей значение для реализации правовых норм в соответствующих сферах профессиональной деятельности;  навыками исследования условий функционирования экономических систем и объектов;</w:t>
            </w:r>
          </w:p>
        </w:tc>
        <w:tc>
          <w:tcPr>
            <w:tcW w:w="220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D170B" w:rsidRPr="002D170B" w:rsidRDefault="002D170B" w:rsidP="002D170B">
            <w:pPr>
              <w:spacing w:after="0" w:line="240" w:lineRule="auto"/>
              <w:rPr>
                <w:rFonts w:ascii="Times New Roman" w:eastAsia="Times New Roman" w:hAnsi="Times New Roman" w:cs="Times New Roman"/>
                <w:sz w:val="24"/>
                <w:szCs w:val="24"/>
                <w:lang w:val="ru-RU" w:eastAsia="ru-RU"/>
              </w:rPr>
            </w:pPr>
            <w:r w:rsidRPr="002D170B">
              <w:rPr>
                <w:rFonts w:ascii="Times New Roman" w:eastAsia="Times New Roman" w:hAnsi="Times New Roman" w:cs="Times New Roman"/>
                <w:sz w:val="24"/>
                <w:szCs w:val="24"/>
                <w:lang w:val="ru-RU" w:eastAsia="ru-RU"/>
              </w:rPr>
              <w:t xml:space="preserve">Обучающийся осуществляет (демонстрирует) деятельность (способы деятельности). </w:t>
            </w:r>
          </w:p>
        </w:tc>
        <w:tc>
          <w:tcPr>
            <w:tcW w:w="221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D170B" w:rsidRPr="002D170B" w:rsidRDefault="002D170B" w:rsidP="002D170B">
            <w:pPr>
              <w:spacing w:after="0" w:line="240" w:lineRule="auto"/>
              <w:rPr>
                <w:rFonts w:ascii="Times New Roman" w:eastAsia="Times New Roman" w:hAnsi="Times New Roman" w:cs="Times New Roman"/>
                <w:sz w:val="24"/>
                <w:szCs w:val="24"/>
                <w:lang w:val="ru-RU" w:eastAsia="ru-RU"/>
              </w:rPr>
            </w:pPr>
            <w:r w:rsidRPr="002D170B">
              <w:rPr>
                <w:rFonts w:ascii="Times New Roman" w:eastAsia="Times New Roman" w:hAnsi="Times New Roman" w:cs="Times New Roman"/>
                <w:sz w:val="24"/>
                <w:szCs w:val="24"/>
                <w:lang w:val="ru-RU" w:eastAsia="ru-RU"/>
              </w:rPr>
              <w:t>Способен отбирать и интегрировать имеющиеся знания и умения исходя из поставленной цели, проводить самоанализ и самооценку:</w:t>
            </w:r>
          </w:p>
          <w:p w:rsidR="002D170B" w:rsidRPr="002D170B" w:rsidRDefault="002D170B" w:rsidP="002D170B">
            <w:pPr>
              <w:autoSpaceDE w:val="0"/>
              <w:autoSpaceDN w:val="0"/>
              <w:adjustRightInd w:val="0"/>
              <w:spacing w:after="0" w:line="240" w:lineRule="auto"/>
              <w:rPr>
                <w:rFonts w:ascii="Times New Roman" w:eastAsiaTheme="minorHAnsi" w:hAnsi="Times New Roman" w:cs="Times New Roman"/>
                <w:sz w:val="24"/>
                <w:szCs w:val="24"/>
                <w:lang w:val="ru-RU"/>
              </w:rPr>
            </w:pPr>
            <w:r w:rsidRPr="002D170B">
              <w:rPr>
                <w:rFonts w:ascii="Times New Roman" w:eastAsiaTheme="minorHAnsi" w:hAnsi="Times New Roman" w:cs="Times New Roman"/>
                <w:sz w:val="24"/>
                <w:szCs w:val="24"/>
                <w:lang w:val="ru-RU"/>
              </w:rPr>
              <w:t>студент проявил заинтересованность и</w:t>
            </w:r>
          </w:p>
          <w:p w:rsidR="002D170B" w:rsidRPr="002D170B" w:rsidRDefault="002D170B" w:rsidP="002D170B">
            <w:pPr>
              <w:autoSpaceDE w:val="0"/>
              <w:autoSpaceDN w:val="0"/>
              <w:adjustRightInd w:val="0"/>
              <w:spacing w:after="0" w:line="240" w:lineRule="auto"/>
              <w:rPr>
                <w:rFonts w:ascii="Times New Roman" w:eastAsiaTheme="minorHAnsi" w:hAnsi="Times New Roman" w:cs="Times New Roman"/>
                <w:sz w:val="24"/>
                <w:szCs w:val="24"/>
                <w:lang w:val="ru-RU"/>
              </w:rPr>
            </w:pPr>
            <w:r w:rsidRPr="002D170B">
              <w:rPr>
                <w:rFonts w:ascii="Times New Roman" w:eastAsiaTheme="minorHAnsi" w:hAnsi="Times New Roman" w:cs="Times New Roman"/>
                <w:sz w:val="24"/>
                <w:szCs w:val="24"/>
                <w:lang w:val="ru-RU"/>
              </w:rPr>
              <w:t>творческий подход – «отлично»</w:t>
            </w:r>
          </w:p>
          <w:p w:rsidR="002D170B" w:rsidRPr="002D170B" w:rsidRDefault="002D170B" w:rsidP="002D170B">
            <w:pPr>
              <w:autoSpaceDE w:val="0"/>
              <w:autoSpaceDN w:val="0"/>
              <w:adjustRightInd w:val="0"/>
              <w:spacing w:after="0" w:line="240" w:lineRule="auto"/>
              <w:rPr>
                <w:rFonts w:ascii="Times New Roman" w:eastAsiaTheme="minorHAnsi" w:hAnsi="Times New Roman" w:cs="Times New Roman"/>
                <w:sz w:val="24"/>
                <w:szCs w:val="24"/>
                <w:lang w:val="ru-RU"/>
              </w:rPr>
            </w:pPr>
            <w:r w:rsidRPr="002D170B">
              <w:rPr>
                <w:rFonts w:ascii="Times New Roman" w:eastAsiaTheme="minorHAnsi" w:hAnsi="Times New Roman" w:cs="Times New Roman"/>
                <w:sz w:val="24"/>
                <w:szCs w:val="24"/>
                <w:lang w:val="ru-RU"/>
              </w:rPr>
              <w:t>студент проявил заинтересованность,</w:t>
            </w:r>
          </w:p>
          <w:p w:rsidR="002D170B" w:rsidRPr="002D170B" w:rsidRDefault="002D170B" w:rsidP="002D170B">
            <w:pPr>
              <w:autoSpaceDE w:val="0"/>
              <w:autoSpaceDN w:val="0"/>
              <w:adjustRightInd w:val="0"/>
              <w:spacing w:after="0" w:line="240" w:lineRule="auto"/>
              <w:rPr>
                <w:rFonts w:ascii="Times New Roman" w:eastAsiaTheme="minorHAnsi" w:hAnsi="Times New Roman" w:cs="Times New Roman"/>
                <w:sz w:val="24"/>
                <w:szCs w:val="24"/>
                <w:lang w:val="ru-RU"/>
              </w:rPr>
            </w:pPr>
            <w:r w:rsidRPr="002D170B">
              <w:rPr>
                <w:rFonts w:ascii="Times New Roman" w:eastAsiaTheme="minorHAnsi" w:hAnsi="Times New Roman" w:cs="Times New Roman"/>
                <w:sz w:val="24"/>
                <w:szCs w:val="24"/>
                <w:lang w:val="ru-RU"/>
              </w:rPr>
              <w:t>уровень креативности имеется, но не</w:t>
            </w:r>
          </w:p>
          <w:p w:rsidR="002D170B" w:rsidRPr="002D170B" w:rsidRDefault="002D170B" w:rsidP="002D170B">
            <w:pPr>
              <w:autoSpaceDE w:val="0"/>
              <w:autoSpaceDN w:val="0"/>
              <w:adjustRightInd w:val="0"/>
              <w:spacing w:after="0" w:line="240" w:lineRule="auto"/>
              <w:rPr>
                <w:rFonts w:ascii="Times New Roman" w:eastAsiaTheme="minorHAnsi" w:hAnsi="Times New Roman" w:cs="Times New Roman"/>
                <w:sz w:val="24"/>
                <w:szCs w:val="24"/>
                <w:lang w:val="ru-RU"/>
              </w:rPr>
            </w:pPr>
            <w:r w:rsidRPr="002D170B">
              <w:rPr>
                <w:rFonts w:ascii="Times New Roman" w:eastAsiaTheme="minorHAnsi" w:hAnsi="Times New Roman" w:cs="Times New Roman"/>
                <w:sz w:val="24"/>
                <w:szCs w:val="24"/>
                <w:lang w:val="ru-RU"/>
              </w:rPr>
              <w:t>высокий- «хорошо»</w:t>
            </w:r>
          </w:p>
          <w:p w:rsidR="002D170B" w:rsidRPr="002D170B" w:rsidRDefault="002D170B" w:rsidP="002D170B">
            <w:pPr>
              <w:autoSpaceDE w:val="0"/>
              <w:autoSpaceDN w:val="0"/>
              <w:adjustRightInd w:val="0"/>
              <w:spacing w:after="0" w:line="240" w:lineRule="auto"/>
              <w:rPr>
                <w:rFonts w:ascii="Times New Roman" w:eastAsiaTheme="minorHAnsi" w:hAnsi="Times New Roman" w:cs="Times New Roman"/>
                <w:sz w:val="24"/>
                <w:szCs w:val="24"/>
                <w:lang w:val="ru-RU"/>
              </w:rPr>
            </w:pPr>
            <w:r w:rsidRPr="002D170B">
              <w:rPr>
                <w:rFonts w:ascii="Times New Roman" w:eastAsiaTheme="minorHAnsi" w:hAnsi="Times New Roman" w:cs="Times New Roman"/>
                <w:sz w:val="24"/>
                <w:szCs w:val="24"/>
                <w:lang w:val="ru-RU"/>
              </w:rPr>
              <w:t>студент проявил не высокую степень</w:t>
            </w:r>
          </w:p>
          <w:p w:rsidR="002D170B" w:rsidRPr="002D170B" w:rsidRDefault="002D170B" w:rsidP="002D170B">
            <w:pPr>
              <w:autoSpaceDE w:val="0"/>
              <w:autoSpaceDN w:val="0"/>
              <w:adjustRightInd w:val="0"/>
              <w:spacing w:after="0" w:line="240" w:lineRule="auto"/>
              <w:rPr>
                <w:rFonts w:ascii="Times New Roman" w:eastAsiaTheme="minorHAnsi" w:hAnsi="Times New Roman" w:cs="Times New Roman"/>
                <w:sz w:val="24"/>
                <w:szCs w:val="24"/>
                <w:lang w:val="ru-RU"/>
              </w:rPr>
            </w:pPr>
            <w:r w:rsidRPr="002D170B">
              <w:rPr>
                <w:rFonts w:ascii="Times New Roman" w:eastAsiaTheme="minorHAnsi" w:hAnsi="Times New Roman" w:cs="Times New Roman"/>
                <w:sz w:val="24"/>
                <w:szCs w:val="24"/>
                <w:lang w:val="ru-RU"/>
              </w:rPr>
              <w:t>заинтересованности, изложение материала</w:t>
            </w:r>
          </w:p>
          <w:p w:rsidR="002D170B" w:rsidRPr="002D170B" w:rsidRDefault="002D170B" w:rsidP="002D170B">
            <w:pPr>
              <w:autoSpaceDE w:val="0"/>
              <w:autoSpaceDN w:val="0"/>
              <w:adjustRightInd w:val="0"/>
              <w:spacing w:after="0" w:line="240" w:lineRule="auto"/>
              <w:rPr>
                <w:rFonts w:ascii="Times New Roman" w:eastAsiaTheme="minorHAnsi" w:hAnsi="Times New Roman" w:cs="Times New Roman"/>
                <w:sz w:val="24"/>
                <w:szCs w:val="24"/>
                <w:lang w:val="ru-RU"/>
              </w:rPr>
            </w:pPr>
            <w:r w:rsidRPr="002D170B">
              <w:rPr>
                <w:rFonts w:ascii="Times New Roman" w:eastAsiaTheme="minorHAnsi" w:hAnsi="Times New Roman" w:cs="Times New Roman"/>
                <w:sz w:val="24"/>
                <w:szCs w:val="24"/>
                <w:lang w:val="ru-RU"/>
              </w:rPr>
              <w:t>скорее традиционное- «удовл.»</w:t>
            </w:r>
          </w:p>
          <w:p w:rsidR="002D170B" w:rsidRPr="002D170B" w:rsidRDefault="002D170B" w:rsidP="002D170B">
            <w:pPr>
              <w:autoSpaceDE w:val="0"/>
              <w:autoSpaceDN w:val="0"/>
              <w:adjustRightInd w:val="0"/>
              <w:spacing w:after="0" w:line="240" w:lineRule="auto"/>
              <w:rPr>
                <w:rFonts w:ascii="Times New Roman" w:eastAsiaTheme="minorHAnsi" w:hAnsi="Times New Roman" w:cs="Times New Roman"/>
                <w:sz w:val="24"/>
                <w:szCs w:val="24"/>
                <w:lang w:val="ru-RU"/>
              </w:rPr>
            </w:pPr>
            <w:r w:rsidRPr="002D170B">
              <w:rPr>
                <w:rFonts w:ascii="Times New Roman" w:eastAsiaTheme="minorHAnsi" w:hAnsi="Times New Roman" w:cs="Times New Roman"/>
                <w:sz w:val="24"/>
                <w:szCs w:val="24"/>
                <w:lang w:val="ru-RU"/>
              </w:rPr>
              <w:t>студент не проявил</w:t>
            </w:r>
          </w:p>
          <w:p w:rsidR="002D170B" w:rsidRPr="002D170B" w:rsidRDefault="002D170B" w:rsidP="002D170B">
            <w:pPr>
              <w:autoSpaceDE w:val="0"/>
              <w:autoSpaceDN w:val="0"/>
              <w:adjustRightInd w:val="0"/>
              <w:spacing w:after="0" w:line="240" w:lineRule="auto"/>
              <w:rPr>
                <w:rFonts w:ascii="Times New Roman" w:eastAsiaTheme="minorHAnsi" w:hAnsi="Times New Roman" w:cs="Times New Roman"/>
                <w:sz w:val="24"/>
                <w:szCs w:val="24"/>
                <w:lang w:val="ru-RU"/>
              </w:rPr>
            </w:pPr>
            <w:r w:rsidRPr="002D170B">
              <w:rPr>
                <w:rFonts w:ascii="Times New Roman" w:eastAsiaTheme="minorHAnsi" w:hAnsi="Times New Roman" w:cs="Times New Roman"/>
                <w:sz w:val="24"/>
                <w:szCs w:val="24"/>
                <w:lang w:val="ru-RU"/>
              </w:rPr>
              <w:t>заинтересованности, ответ</w:t>
            </w:r>
          </w:p>
          <w:p w:rsidR="002D170B" w:rsidRPr="002D170B" w:rsidRDefault="002D170B" w:rsidP="002D170B">
            <w:pPr>
              <w:spacing w:after="0" w:line="240" w:lineRule="auto"/>
              <w:rPr>
                <w:rFonts w:ascii="Times New Roman" w:eastAsia="Times New Roman" w:hAnsi="Times New Roman" w:cs="Times New Roman"/>
                <w:sz w:val="24"/>
                <w:szCs w:val="24"/>
                <w:lang w:val="ru-RU" w:eastAsia="ru-RU"/>
              </w:rPr>
            </w:pPr>
            <w:r w:rsidRPr="002D170B">
              <w:rPr>
                <w:rFonts w:ascii="Times New Roman" w:eastAsiaTheme="minorHAnsi" w:hAnsi="Times New Roman" w:cs="Times New Roman"/>
                <w:sz w:val="24"/>
                <w:szCs w:val="24"/>
                <w:lang w:val="ru-RU"/>
              </w:rPr>
              <w:t>традиционный – «неуд»</w:t>
            </w:r>
          </w:p>
        </w:tc>
        <w:tc>
          <w:tcPr>
            <w:tcW w:w="183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D170B" w:rsidRPr="002D170B" w:rsidRDefault="002D170B" w:rsidP="002D170B">
            <w:pPr>
              <w:spacing w:after="0" w:line="240" w:lineRule="auto"/>
              <w:rPr>
                <w:rFonts w:ascii="Times New Roman" w:eastAsia="Times New Roman" w:hAnsi="Times New Roman" w:cs="Times New Roman"/>
                <w:iCs/>
                <w:sz w:val="24"/>
                <w:szCs w:val="24"/>
                <w:lang w:val="ru-RU" w:eastAsia="ru-RU"/>
              </w:rPr>
            </w:pPr>
            <w:r w:rsidRPr="002D170B">
              <w:rPr>
                <w:rFonts w:ascii="Times New Roman" w:eastAsia="Times New Roman" w:hAnsi="Times New Roman" w:cs="Times New Roman"/>
                <w:iCs/>
                <w:sz w:val="24"/>
                <w:szCs w:val="24"/>
                <w:lang w:val="ru-RU" w:eastAsia="ru-RU"/>
              </w:rPr>
              <w:t>Т – тест</w:t>
            </w:r>
          </w:p>
          <w:p w:rsidR="002D170B" w:rsidRPr="002D170B" w:rsidRDefault="002D170B" w:rsidP="002D170B">
            <w:pPr>
              <w:spacing w:after="0" w:line="240" w:lineRule="auto"/>
              <w:rPr>
                <w:rFonts w:ascii="Times New Roman" w:eastAsia="Times New Roman" w:hAnsi="Times New Roman" w:cs="Times New Roman"/>
                <w:iCs/>
                <w:sz w:val="24"/>
                <w:szCs w:val="24"/>
                <w:lang w:val="ru-RU" w:eastAsia="ru-RU"/>
              </w:rPr>
            </w:pPr>
            <w:r w:rsidRPr="002D170B">
              <w:rPr>
                <w:rFonts w:ascii="Times New Roman" w:eastAsia="Times New Roman" w:hAnsi="Times New Roman" w:cs="Times New Roman"/>
                <w:iCs/>
                <w:sz w:val="24"/>
                <w:szCs w:val="24"/>
                <w:lang w:val="ru-RU" w:eastAsia="ru-RU"/>
              </w:rPr>
              <w:t>КЗ-кейс-задачи</w:t>
            </w:r>
          </w:p>
          <w:p w:rsidR="002D170B" w:rsidRPr="002D170B" w:rsidRDefault="002D170B" w:rsidP="002D170B">
            <w:pPr>
              <w:spacing w:after="0" w:line="240" w:lineRule="auto"/>
              <w:rPr>
                <w:rFonts w:ascii="Times New Roman" w:eastAsia="Times New Roman" w:hAnsi="Times New Roman" w:cs="Times New Roman"/>
                <w:i/>
                <w:iCs/>
                <w:sz w:val="24"/>
                <w:szCs w:val="24"/>
                <w:lang w:val="ru-RU" w:eastAsia="ru-RU"/>
              </w:rPr>
            </w:pPr>
            <w:r w:rsidRPr="002D170B">
              <w:rPr>
                <w:rFonts w:ascii="Times New Roman" w:eastAsia="Times New Roman" w:hAnsi="Times New Roman" w:cs="Times New Roman"/>
                <w:iCs/>
                <w:sz w:val="24"/>
                <w:szCs w:val="24"/>
                <w:lang w:val="ru-RU" w:eastAsia="ru-RU"/>
              </w:rPr>
              <w:t>З-задачи</w:t>
            </w:r>
          </w:p>
        </w:tc>
      </w:tr>
    </w:tbl>
    <w:p w:rsidR="002D170B" w:rsidRPr="002D170B" w:rsidRDefault="002D170B" w:rsidP="002D170B">
      <w:pPr>
        <w:spacing w:after="0" w:line="240" w:lineRule="auto"/>
        <w:ind w:firstLine="708"/>
        <w:rPr>
          <w:rFonts w:ascii="Times New Roman" w:eastAsia="Times New Roman" w:hAnsi="Times New Roman" w:cs="Times New Roman"/>
          <w:sz w:val="28"/>
          <w:szCs w:val="28"/>
          <w:lang w:val="ru-RU" w:eastAsia="ru-RU"/>
        </w:rPr>
      </w:pPr>
    </w:p>
    <w:p w:rsidR="002D170B" w:rsidRPr="002D170B" w:rsidRDefault="002D170B" w:rsidP="002D170B">
      <w:pPr>
        <w:spacing w:after="0" w:line="240" w:lineRule="auto"/>
        <w:ind w:firstLine="708"/>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xml:space="preserve">3.2 Шкалы оценивания:   </w:t>
      </w:r>
    </w:p>
    <w:p w:rsidR="002D170B" w:rsidRPr="002D170B" w:rsidRDefault="002D170B" w:rsidP="002D170B">
      <w:pPr>
        <w:spacing w:after="0" w:line="240" w:lineRule="auto"/>
        <w:ind w:firstLine="708"/>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2D170B" w:rsidRPr="002D170B" w:rsidRDefault="002D170B" w:rsidP="002D170B">
      <w:pPr>
        <w:widowControl w:val="0"/>
        <w:spacing w:after="0" w:line="240" w:lineRule="auto"/>
        <w:ind w:firstLine="709"/>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84-100 баллов (оценка «отлично»)</w:t>
      </w:r>
      <w:r w:rsidRPr="002D170B">
        <w:rPr>
          <w:rFonts w:ascii="Times New Roman" w:eastAsia="Times New Roman" w:hAnsi="Times New Roman" w:cs="Times New Roman"/>
          <w:iCs/>
          <w:spacing w:val="-1"/>
          <w:sz w:val="28"/>
          <w:szCs w:val="28"/>
          <w:lang w:val="ru-RU" w:eastAsia="ru-RU"/>
        </w:rPr>
        <w:t xml:space="preserve"> </w:t>
      </w:r>
    </w:p>
    <w:p w:rsidR="002D170B" w:rsidRPr="002D170B" w:rsidRDefault="002D170B" w:rsidP="002D170B">
      <w:pPr>
        <w:widowControl w:val="0"/>
        <w:spacing w:after="0" w:line="240" w:lineRule="auto"/>
        <w:ind w:firstLine="709"/>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67-83 баллов (оценка «хорошо»)</w:t>
      </w:r>
      <w:r w:rsidRPr="002D170B">
        <w:rPr>
          <w:rFonts w:ascii="Times New Roman" w:eastAsia="Times New Roman" w:hAnsi="Times New Roman" w:cs="Times New Roman"/>
          <w:iCs/>
          <w:spacing w:val="-1"/>
          <w:sz w:val="28"/>
          <w:szCs w:val="28"/>
          <w:lang w:val="ru-RU" w:eastAsia="ru-RU"/>
        </w:rPr>
        <w:t xml:space="preserve"> </w:t>
      </w:r>
    </w:p>
    <w:p w:rsidR="002D170B" w:rsidRPr="002D170B" w:rsidRDefault="002D170B" w:rsidP="002D170B">
      <w:pPr>
        <w:widowControl w:val="0"/>
        <w:spacing w:after="0" w:line="240" w:lineRule="auto"/>
        <w:ind w:firstLine="709"/>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xml:space="preserve">50-66 баллов (оценка «удовлетворительно») </w:t>
      </w:r>
    </w:p>
    <w:p w:rsidR="002D170B" w:rsidRPr="002D170B" w:rsidRDefault="002D170B" w:rsidP="002D170B">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2D170B">
        <w:rPr>
          <w:rFonts w:ascii="Times New Roman" w:eastAsia="Times New Roman" w:hAnsi="Times New Roman" w:cs="Times New Roman"/>
          <w:sz w:val="28"/>
          <w:szCs w:val="28"/>
          <w:lang w:val="ru-RU" w:eastAsia="ru-RU"/>
        </w:rPr>
        <w:t>0-49 баллов (оценка «неудовлетворительно»)</w:t>
      </w:r>
      <w:r w:rsidRPr="002D170B">
        <w:rPr>
          <w:rFonts w:ascii="Times New Roman" w:eastAsia="Times New Roman" w:hAnsi="Times New Roman" w:cs="Times New Roman"/>
          <w:iCs/>
          <w:sz w:val="28"/>
          <w:szCs w:val="28"/>
          <w:lang w:val="ru-RU" w:eastAsia="ru-RU"/>
        </w:rPr>
        <w:t xml:space="preserve"> </w:t>
      </w:r>
      <w:bookmarkStart w:id="3" w:name="_Toc453750944"/>
    </w:p>
    <w:p w:rsidR="002D170B" w:rsidRPr="002D170B" w:rsidRDefault="002D170B" w:rsidP="002D170B">
      <w:pPr>
        <w:rPr>
          <w:rFonts w:ascii="Times New Roman" w:eastAsia="Times New Roman" w:hAnsi="Times New Roman" w:cs="Times New Roman"/>
          <w:iCs/>
          <w:sz w:val="28"/>
          <w:szCs w:val="28"/>
          <w:lang w:val="ru-RU" w:eastAsia="ru-RU"/>
        </w:rPr>
      </w:pPr>
      <w:r w:rsidRPr="002D170B">
        <w:rPr>
          <w:rFonts w:ascii="Times New Roman" w:eastAsia="Times New Roman" w:hAnsi="Times New Roman" w:cs="Times New Roman"/>
          <w:iCs/>
          <w:sz w:val="24"/>
          <w:szCs w:val="28"/>
          <w:lang w:val="ru-RU" w:eastAsia="ru-RU"/>
        </w:rPr>
        <w:br w:type="page"/>
      </w:r>
    </w:p>
    <w:p w:rsidR="002D170B" w:rsidRPr="002D170B" w:rsidRDefault="002D170B" w:rsidP="002D170B">
      <w:pPr>
        <w:widowControl w:val="0"/>
        <w:spacing w:after="0" w:line="240" w:lineRule="auto"/>
        <w:ind w:firstLine="709"/>
        <w:jc w:val="both"/>
        <w:rPr>
          <w:rFonts w:ascii="Times New Roman" w:eastAsia="Times New Roman" w:hAnsi="Times New Roman" w:cs="Times New Roman"/>
          <w:iCs/>
          <w:sz w:val="28"/>
          <w:szCs w:val="28"/>
          <w:lang w:val="ru-RU" w:eastAsia="ru-RU"/>
        </w:rPr>
      </w:pPr>
    </w:p>
    <w:p w:rsidR="002D170B" w:rsidRPr="002D170B" w:rsidRDefault="002D170B" w:rsidP="002D170B">
      <w:pPr>
        <w:keepNext/>
        <w:keepLines/>
        <w:spacing w:after="0" w:line="240" w:lineRule="auto"/>
        <w:jc w:val="both"/>
        <w:outlineLvl w:val="0"/>
        <w:rPr>
          <w:rFonts w:ascii="Times New Roman" w:eastAsiaTheme="majorEastAsia" w:hAnsi="Times New Roman" w:cs="Times New Roman"/>
          <w:b/>
          <w:bCs/>
          <w:sz w:val="28"/>
          <w:szCs w:val="28"/>
          <w:lang w:val="ru-RU" w:eastAsia="ru-RU"/>
        </w:rPr>
      </w:pPr>
      <w:r w:rsidRPr="002D170B">
        <w:rPr>
          <w:rFonts w:ascii="Times New Roman" w:eastAsiaTheme="majorEastAsia" w:hAnsi="Times New Roman" w:cs="Times New Roman"/>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2D170B" w:rsidRPr="002D170B" w:rsidRDefault="002D170B" w:rsidP="002D170B">
      <w:pPr>
        <w:widowControl w:val="0"/>
        <w:spacing w:after="0" w:line="240" w:lineRule="auto"/>
        <w:rPr>
          <w:rFonts w:ascii="Times New Roman" w:eastAsia="Times New Roman" w:hAnsi="Times New Roman" w:cs="Times New Roman"/>
          <w:sz w:val="28"/>
          <w:szCs w:val="28"/>
          <w:lang w:val="ru-RU" w:eastAsia="ru-RU"/>
        </w:rPr>
      </w:pPr>
    </w:p>
    <w:p w:rsidR="002D170B" w:rsidRPr="002D170B" w:rsidRDefault="002D170B" w:rsidP="002D170B">
      <w:pPr>
        <w:shd w:val="clear" w:color="auto" w:fill="FFFFFF"/>
        <w:spacing w:after="0" w:line="240" w:lineRule="auto"/>
        <w:jc w:val="center"/>
        <w:rPr>
          <w:rFonts w:ascii="Times New Roman" w:eastAsia="Times New Roman" w:hAnsi="Times New Roman" w:cs="Times New Roman"/>
          <w:sz w:val="28"/>
          <w:szCs w:val="28"/>
          <w:lang w:val="ru-RU" w:eastAsia="ru-RU"/>
        </w:rPr>
      </w:pPr>
    </w:p>
    <w:p w:rsidR="002D170B" w:rsidRPr="002D170B" w:rsidRDefault="002D170B" w:rsidP="002D170B">
      <w:pPr>
        <w:shd w:val="clear" w:color="auto" w:fill="FFFFFF"/>
        <w:spacing w:after="0" w:line="240" w:lineRule="auto"/>
        <w:jc w:val="center"/>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D170B" w:rsidRPr="002D170B" w:rsidRDefault="002D170B" w:rsidP="002D170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D170B" w:rsidRPr="002D170B" w:rsidRDefault="002D170B" w:rsidP="002D170B">
      <w:pPr>
        <w:shd w:val="clear" w:color="auto" w:fill="FFFFFF"/>
        <w:spacing w:after="0" w:line="240" w:lineRule="auto"/>
        <w:jc w:val="center"/>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D170B" w:rsidRPr="002D170B" w:rsidRDefault="002D170B" w:rsidP="002D170B">
      <w:pPr>
        <w:spacing w:after="0" w:line="240" w:lineRule="auto"/>
        <w:jc w:val="center"/>
        <w:textAlignment w:val="baseline"/>
        <w:rPr>
          <w:rFonts w:ascii="Times New Roman" w:eastAsia="Times New Roman" w:hAnsi="Times New Roman" w:cs="Times New Roman"/>
          <w:sz w:val="28"/>
          <w:szCs w:val="28"/>
          <w:lang w:val="ru-RU" w:eastAsia="ru-RU"/>
        </w:rPr>
      </w:pPr>
    </w:p>
    <w:p w:rsidR="002D170B" w:rsidRPr="002D170B" w:rsidRDefault="002D170B" w:rsidP="002D170B">
      <w:pPr>
        <w:spacing w:after="0" w:line="240" w:lineRule="auto"/>
        <w:jc w:val="center"/>
        <w:textAlignment w:val="baseline"/>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xml:space="preserve">Кафедра </w:t>
      </w:r>
      <w:r w:rsidRPr="002D170B">
        <w:rPr>
          <w:rFonts w:ascii="Times New Roman" w:eastAsia="Times New Roman" w:hAnsi="Times New Roman" w:cs="Times New Roman"/>
          <w:sz w:val="28"/>
          <w:szCs w:val="28"/>
          <w:u w:val="single"/>
          <w:lang w:val="ru-RU" w:eastAsia="ru-RU"/>
        </w:rPr>
        <w:t>государственного, муниципального управления и экономической безопасности</w:t>
      </w:r>
    </w:p>
    <w:p w:rsidR="002D170B" w:rsidRPr="002D170B" w:rsidRDefault="002D170B" w:rsidP="002D170B">
      <w:pPr>
        <w:spacing w:after="0" w:line="240" w:lineRule="auto"/>
        <w:jc w:val="center"/>
        <w:rPr>
          <w:rFonts w:ascii="Times New Roman" w:eastAsia="Times New Roman" w:hAnsi="Times New Roman" w:cs="Times New Roman"/>
          <w:b/>
          <w:sz w:val="28"/>
          <w:szCs w:val="28"/>
          <w:lang w:val="ru-RU" w:eastAsia="ru-RU"/>
        </w:rPr>
      </w:pPr>
      <w:r w:rsidRPr="002D170B">
        <w:rPr>
          <w:rFonts w:ascii="Times New Roman" w:eastAsia="Times New Roman" w:hAnsi="Times New Roman" w:cs="Times New Roman"/>
          <w:b/>
          <w:sz w:val="28"/>
          <w:szCs w:val="28"/>
          <w:lang w:val="ru-RU" w:eastAsia="ru-RU"/>
        </w:rPr>
        <w:t>Вопросы к экзамену</w:t>
      </w:r>
    </w:p>
    <w:p w:rsidR="002D170B" w:rsidRPr="002D170B" w:rsidRDefault="002D170B" w:rsidP="002D170B">
      <w:pPr>
        <w:spacing w:after="0" w:line="240" w:lineRule="auto"/>
        <w:jc w:val="center"/>
        <w:rPr>
          <w:rFonts w:ascii="Times New Roman" w:eastAsia="Times New Roman" w:hAnsi="Times New Roman" w:cs="Times New Roman"/>
          <w:b/>
          <w:sz w:val="28"/>
          <w:szCs w:val="28"/>
          <w:lang w:val="ru-RU" w:eastAsia="ru-RU"/>
        </w:rPr>
      </w:pPr>
    </w:p>
    <w:p w:rsidR="002D170B" w:rsidRPr="002D170B" w:rsidRDefault="002D170B" w:rsidP="002D170B">
      <w:pPr>
        <w:tabs>
          <w:tab w:val="left" w:pos="500"/>
        </w:tabs>
        <w:spacing w:after="0" w:line="240" w:lineRule="auto"/>
        <w:jc w:val="both"/>
        <w:rPr>
          <w:rFonts w:ascii="Times New Roman" w:eastAsia="Times New Roman" w:hAnsi="Times New Roman" w:cs="Times New Roman"/>
          <w:i/>
          <w:sz w:val="28"/>
          <w:szCs w:val="28"/>
          <w:lang w:val="ru-RU" w:eastAsia="ko-KR"/>
        </w:rPr>
      </w:pPr>
      <w:r w:rsidRPr="002D170B">
        <w:rPr>
          <w:rFonts w:ascii="Times New Roman" w:eastAsia="Times New Roman" w:hAnsi="Times New Roman" w:cs="Times New Roman"/>
          <w:sz w:val="28"/>
          <w:szCs w:val="28"/>
          <w:lang w:val="ru-RU" w:eastAsia="ko-KR"/>
        </w:rPr>
        <w:t>по дисциплине</w:t>
      </w:r>
      <w:r w:rsidRPr="002D170B">
        <w:rPr>
          <w:rFonts w:ascii="Times New Roman" w:eastAsia="Times New Roman" w:hAnsi="Times New Roman" w:cs="Times New Roman"/>
          <w:b/>
          <w:i/>
          <w:sz w:val="28"/>
          <w:szCs w:val="28"/>
          <w:lang w:val="ru-RU" w:eastAsia="ko-KR"/>
        </w:rPr>
        <w:t xml:space="preserve"> </w:t>
      </w:r>
      <w:r w:rsidRPr="002D170B">
        <w:rPr>
          <w:rFonts w:ascii="Times New Roman" w:eastAsia="Times New Roman" w:hAnsi="Times New Roman" w:cs="Times New Roman"/>
          <w:sz w:val="28"/>
          <w:szCs w:val="28"/>
          <w:vertAlign w:val="superscript"/>
          <w:lang w:val="ru-RU" w:eastAsia="ko-KR"/>
        </w:rPr>
        <w:t xml:space="preserve"> </w:t>
      </w:r>
      <w:r w:rsidRPr="002D170B">
        <w:rPr>
          <w:rFonts w:ascii="Times New Roman" w:eastAsia="Times New Roman" w:hAnsi="Times New Roman" w:cs="Times New Roman"/>
          <w:sz w:val="28"/>
          <w:szCs w:val="28"/>
          <w:u w:val="single"/>
          <w:lang w:val="ru-RU" w:eastAsia="ko-KR"/>
        </w:rPr>
        <w:t>Экономическая безопасность организации</w:t>
      </w:r>
      <w:r w:rsidRPr="002D170B">
        <w:rPr>
          <w:rFonts w:ascii="Times New Roman" w:eastAsia="Times New Roman" w:hAnsi="Times New Roman" w:cs="Times New Roman"/>
          <w:i/>
          <w:sz w:val="28"/>
          <w:szCs w:val="28"/>
          <w:lang w:val="ru-RU" w:eastAsia="ko-KR"/>
        </w:rPr>
        <w:t xml:space="preserve"> </w:t>
      </w:r>
    </w:p>
    <w:p w:rsidR="002D170B" w:rsidRPr="002D170B" w:rsidRDefault="002D170B" w:rsidP="002D170B">
      <w:pPr>
        <w:tabs>
          <w:tab w:val="left" w:pos="500"/>
        </w:tabs>
        <w:spacing w:after="0" w:line="240" w:lineRule="auto"/>
        <w:jc w:val="both"/>
        <w:rPr>
          <w:rFonts w:ascii="Times New Roman" w:eastAsia="Times New Roman" w:hAnsi="Times New Roman" w:cs="Times New Roman"/>
          <w:sz w:val="28"/>
          <w:szCs w:val="28"/>
          <w:lang w:val="ru-RU" w:eastAsia="ko-KR"/>
        </w:rPr>
      </w:pPr>
    </w:p>
    <w:p w:rsidR="002D170B" w:rsidRPr="002D170B" w:rsidRDefault="002D170B" w:rsidP="002D170B">
      <w:pPr>
        <w:numPr>
          <w:ilvl w:val="0"/>
          <w:numId w:val="15"/>
        </w:numPr>
        <w:spacing w:after="0" w:line="240" w:lineRule="auto"/>
        <w:ind w:firstLine="851"/>
        <w:jc w:val="both"/>
        <w:rPr>
          <w:rFonts w:ascii="Times New Roman" w:eastAsia="Times New Roman" w:hAnsi="Times New Roman" w:cs="Times New Roman"/>
          <w:bCs/>
          <w:sz w:val="28"/>
          <w:szCs w:val="28"/>
          <w:lang w:val="ru-RU" w:eastAsia="ru-RU"/>
        </w:rPr>
      </w:pPr>
      <w:r w:rsidRPr="002D170B">
        <w:rPr>
          <w:rFonts w:ascii="Times New Roman" w:eastAsia="Times New Roman" w:hAnsi="Times New Roman" w:cs="Times New Roman"/>
          <w:bCs/>
          <w:sz w:val="28"/>
          <w:szCs w:val="28"/>
          <w:lang w:val="ru-RU" w:eastAsia="ru-RU"/>
        </w:rPr>
        <w:t>Концепция экономической безопасности организации.</w:t>
      </w:r>
    </w:p>
    <w:p w:rsidR="002D170B" w:rsidRPr="002D170B" w:rsidRDefault="002D170B" w:rsidP="002D170B">
      <w:pPr>
        <w:numPr>
          <w:ilvl w:val="0"/>
          <w:numId w:val="15"/>
        </w:numPr>
        <w:spacing w:after="0" w:line="240" w:lineRule="auto"/>
        <w:ind w:firstLine="851"/>
        <w:jc w:val="both"/>
        <w:rPr>
          <w:rFonts w:ascii="Times New Roman" w:eastAsia="Times New Roman" w:hAnsi="Times New Roman" w:cs="Times New Roman"/>
          <w:bCs/>
          <w:sz w:val="28"/>
          <w:szCs w:val="28"/>
          <w:lang w:val="ru-RU" w:eastAsia="ru-RU"/>
        </w:rPr>
      </w:pPr>
      <w:r w:rsidRPr="002D170B">
        <w:rPr>
          <w:rFonts w:ascii="Times New Roman" w:eastAsia="Times New Roman" w:hAnsi="Times New Roman" w:cs="Times New Roman"/>
          <w:bCs/>
          <w:sz w:val="28"/>
          <w:szCs w:val="28"/>
          <w:lang w:val="ru-RU" w:eastAsia="ru-RU"/>
        </w:rPr>
        <w:t>Необходимость обеспечения экономической безопасности организации.</w:t>
      </w:r>
    </w:p>
    <w:p w:rsidR="002D170B" w:rsidRPr="002D170B" w:rsidRDefault="002D170B" w:rsidP="002D170B">
      <w:pPr>
        <w:numPr>
          <w:ilvl w:val="0"/>
          <w:numId w:val="15"/>
        </w:numPr>
        <w:spacing w:after="0" w:line="240" w:lineRule="auto"/>
        <w:ind w:firstLine="851"/>
        <w:jc w:val="both"/>
        <w:rPr>
          <w:rFonts w:ascii="Times New Roman" w:eastAsia="Times New Roman" w:hAnsi="Times New Roman" w:cs="Times New Roman"/>
          <w:bCs/>
          <w:sz w:val="28"/>
          <w:szCs w:val="28"/>
          <w:lang w:val="ru-RU" w:eastAsia="ru-RU"/>
        </w:rPr>
      </w:pPr>
      <w:r w:rsidRPr="002D170B">
        <w:rPr>
          <w:rFonts w:ascii="Times New Roman" w:eastAsia="Times New Roman" w:hAnsi="Times New Roman" w:cs="Times New Roman"/>
          <w:bCs/>
          <w:sz w:val="28"/>
          <w:szCs w:val="28"/>
          <w:lang w:val="ru-RU" w:eastAsia="ru-RU"/>
        </w:rPr>
        <w:t>Необходимость обеспечения региональной экономической безопасности.</w:t>
      </w:r>
    </w:p>
    <w:p w:rsidR="002D170B" w:rsidRPr="002D170B" w:rsidRDefault="002D170B" w:rsidP="002D170B">
      <w:pPr>
        <w:numPr>
          <w:ilvl w:val="0"/>
          <w:numId w:val="15"/>
        </w:numPr>
        <w:spacing w:after="0" w:line="240" w:lineRule="auto"/>
        <w:ind w:firstLine="851"/>
        <w:jc w:val="both"/>
        <w:rPr>
          <w:rFonts w:ascii="Times New Roman" w:eastAsia="Times New Roman" w:hAnsi="Times New Roman" w:cs="Times New Roman"/>
          <w:bCs/>
          <w:sz w:val="28"/>
          <w:szCs w:val="28"/>
          <w:lang w:val="ru-RU" w:eastAsia="ru-RU"/>
        </w:rPr>
      </w:pPr>
      <w:r w:rsidRPr="002D170B">
        <w:rPr>
          <w:rFonts w:ascii="Times New Roman" w:eastAsia="Times New Roman" w:hAnsi="Times New Roman" w:cs="Times New Roman"/>
          <w:bCs/>
          <w:sz w:val="28"/>
          <w:szCs w:val="28"/>
          <w:lang w:val="ru-RU" w:eastAsia="ru-RU"/>
        </w:rPr>
        <w:t>Определение и содержание экономической безопасности организации.</w:t>
      </w:r>
    </w:p>
    <w:p w:rsidR="002D170B" w:rsidRPr="002D170B" w:rsidRDefault="002D170B" w:rsidP="002D170B">
      <w:pPr>
        <w:numPr>
          <w:ilvl w:val="0"/>
          <w:numId w:val="15"/>
        </w:numPr>
        <w:spacing w:after="0" w:line="240" w:lineRule="auto"/>
        <w:ind w:firstLine="851"/>
        <w:jc w:val="both"/>
        <w:rPr>
          <w:rFonts w:ascii="Times New Roman" w:eastAsia="Times New Roman" w:hAnsi="Times New Roman" w:cs="Times New Roman"/>
          <w:bCs/>
          <w:sz w:val="28"/>
          <w:szCs w:val="28"/>
          <w:lang w:val="ru-RU" w:eastAsia="ru-RU"/>
        </w:rPr>
      </w:pPr>
      <w:r w:rsidRPr="002D170B">
        <w:rPr>
          <w:rFonts w:ascii="Times New Roman" w:eastAsia="Times New Roman" w:hAnsi="Times New Roman" w:cs="Times New Roman"/>
          <w:bCs/>
          <w:sz w:val="28"/>
          <w:szCs w:val="28"/>
          <w:lang w:val="ru-RU" w:eastAsia="ru-RU"/>
        </w:rPr>
        <w:t>Нормативно-правовое обеспечение экономической безопасности.</w:t>
      </w:r>
    </w:p>
    <w:p w:rsidR="002D170B" w:rsidRPr="002D170B" w:rsidRDefault="002D170B" w:rsidP="002D170B">
      <w:pPr>
        <w:numPr>
          <w:ilvl w:val="0"/>
          <w:numId w:val="15"/>
        </w:numPr>
        <w:spacing w:after="0" w:line="240" w:lineRule="auto"/>
        <w:ind w:firstLine="851"/>
        <w:jc w:val="both"/>
        <w:rPr>
          <w:rFonts w:ascii="Times New Roman" w:eastAsia="Times New Roman" w:hAnsi="Times New Roman" w:cs="Times New Roman"/>
          <w:bCs/>
          <w:sz w:val="28"/>
          <w:szCs w:val="28"/>
          <w:lang w:val="ru-RU" w:eastAsia="ru-RU"/>
        </w:rPr>
      </w:pPr>
      <w:r w:rsidRPr="002D170B">
        <w:rPr>
          <w:rFonts w:ascii="Times New Roman" w:eastAsia="Times New Roman" w:hAnsi="Times New Roman" w:cs="Times New Roman"/>
          <w:bCs/>
          <w:sz w:val="28"/>
          <w:szCs w:val="28"/>
          <w:lang w:val="ru-RU" w:eastAsia="ru-RU"/>
        </w:rPr>
        <w:t>Основные цели экономической безопасности организации.</w:t>
      </w:r>
    </w:p>
    <w:p w:rsidR="002D170B" w:rsidRPr="002D170B" w:rsidRDefault="002D170B" w:rsidP="002D170B">
      <w:pPr>
        <w:numPr>
          <w:ilvl w:val="0"/>
          <w:numId w:val="15"/>
        </w:numPr>
        <w:spacing w:after="0" w:line="240" w:lineRule="auto"/>
        <w:ind w:firstLine="851"/>
        <w:jc w:val="both"/>
        <w:rPr>
          <w:rFonts w:ascii="Times New Roman" w:eastAsia="Times New Roman" w:hAnsi="Times New Roman" w:cs="Times New Roman"/>
          <w:bCs/>
          <w:sz w:val="28"/>
          <w:szCs w:val="28"/>
          <w:lang w:val="ru-RU" w:eastAsia="ru-RU"/>
        </w:rPr>
      </w:pPr>
      <w:r w:rsidRPr="002D170B">
        <w:rPr>
          <w:rFonts w:ascii="Times New Roman" w:eastAsia="Times New Roman" w:hAnsi="Times New Roman" w:cs="Times New Roman"/>
          <w:bCs/>
          <w:sz w:val="28"/>
          <w:szCs w:val="28"/>
          <w:lang w:val="ru-RU" w:eastAsia="ru-RU"/>
        </w:rPr>
        <w:t>Система обеспечения экономической безопасности организации.</w:t>
      </w:r>
    </w:p>
    <w:p w:rsidR="002D170B" w:rsidRPr="002D170B" w:rsidRDefault="002D170B" w:rsidP="002D170B">
      <w:pPr>
        <w:numPr>
          <w:ilvl w:val="0"/>
          <w:numId w:val="15"/>
        </w:numPr>
        <w:spacing w:after="0" w:line="240" w:lineRule="auto"/>
        <w:ind w:firstLine="851"/>
        <w:jc w:val="both"/>
        <w:rPr>
          <w:rFonts w:ascii="Times New Roman" w:eastAsia="Times New Roman" w:hAnsi="Times New Roman" w:cs="Times New Roman"/>
          <w:bCs/>
          <w:sz w:val="28"/>
          <w:szCs w:val="28"/>
          <w:lang w:val="ru-RU" w:eastAsia="ru-RU"/>
        </w:rPr>
      </w:pPr>
      <w:r w:rsidRPr="002D170B">
        <w:rPr>
          <w:rFonts w:ascii="Times New Roman" w:eastAsia="Times New Roman" w:hAnsi="Times New Roman" w:cs="Times New Roman"/>
          <w:bCs/>
          <w:sz w:val="28"/>
          <w:szCs w:val="28"/>
          <w:lang w:val="ru-RU" w:eastAsia="ru-RU"/>
        </w:rPr>
        <w:t>Основные источники угроз экономической безопасности организации.</w:t>
      </w:r>
    </w:p>
    <w:p w:rsidR="002D170B" w:rsidRPr="002D170B" w:rsidRDefault="002D170B" w:rsidP="002D170B">
      <w:pPr>
        <w:numPr>
          <w:ilvl w:val="0"/>
          <w:numId w:val="15"/>
        </w:numPr>
        <w:spacing w:after="0" w:line="240" w:lineRule="auto"/>
        <w:ind w:firstLine="851"/>
        <w:jc w:val="both"/>
        <w:rPr>
          <w:rFonts w:ascii="Times New Roman" w:eastAsia="Times New Roman" w:hAnsi="Times New Roman" w:cs="Times New Roman"/>
          <w:bCs/>
          <w:sz w:val="28"/>
          <w:szCs w:val="28"/>
          <w:lang w:val="ru-RU" w:eastAsia="ru-RU"/>
        </w:rPr>
      </w:pPr>
      <w:r w:rsidRPr="002D170B">
        <w:rPr>
          <w:rFonts w:ascii="Times New Roman" w:eastAsia="Times New Roman" w:hAnsi="Times New Roman" w:cs="Times New Roman"/>
          <w:bCs/>
          <w:sz w:val="28"/>
          <w:szCs w:val="28"/>
          <w:lang w:val="ru-RU" w:eastAsia="ru-RU"/>
        </w:rPr>
        <w:t>Цели и задачи экономической безопасности региона.</w:t>
      </w:r>
    </w:p>
    <w:p w:rsidR="002D170B" w:rsidRPr="002D170B" w:rsidRDefault="002D170B" w:rsidP="002D170B">
      <w:pPr>
        <w:numPr>
          <w:ilvl w:val="0"/>
          <w:numId w:val="15"/>
        </w:numPr>
        <w:spacing w:after="0" w:line="240" w:lineRule="auto"/>
        <w:ind w:firstLine="851"/>
        <w:jc w:val="both"/>
        <w:rPr>
          <w:rFonts w:ascii="Times New Roman" w:eastAsia="Times New Roman" w:hAnsi="Times New Roman" w:cs="Times New Roman"/>
          <w:bCs/>
          <w:sz w:val="28"/>
          <w:szCs w:val="28"/>
          <w:lang w:val="ru-RU" w:eastAsia="ru-RU"/>
        </w:rPr>
      </w:pPr>
      <w:r w:rsidRPr="002D170B">
        <w:rPr>
          <w:rFonts w:ascii="Times New Roman" w:eastAsia="Times New Roman" w:hAnsi="Times New Roman" w:cs="Times New Roman"/>
          <w:bCs/>
          <w:sz w:val="28"/>
          <w:szCs w:val="28"/>
          <w:lang w:val="ru-RU" w:eastAsia="ru-RU"/>
        </w:rPr>
        <w:t>Объект и предмет экономической безопасности региона.</w:t>
      </w:r>
    </w:p>
    <w:p w:rsidR="002D170B" w:rsidRPr="002D170B" w:rsidRDefault="002D170B" w:rsidP="002D170B">
      <w:pPr>
        <w:numPr>
          <w:ilvl w:val="0"/>
          <w:numId w:val="15"/>
        </w:numPr>
        <w:spacing w:after="0" w:line="240" w:lineRule="auto"/>
        <w:ind w:firstLine="851"/>
        <w:jc w:val="both"/>
        <w:rPr>
          <w:rFonts w:ascii="Times New Roman" w:eastAsia="Times New Roman" w:hAnsi="Times New Roman" w:cs="Times New Roman"/>
          <w:bCs/>
          <w:sz w:val="28"/>
          <w:szCs w:val="28"/>
          <w:lang w:val="ru-RU" w:eastAsia="ru-RU"/>
        </w:rPr>
      </w:pPr>
      <w:r w:rsidRPr="002D170B">
        <w:rPr>
          <w:rFonts w:ascii="Times New Roman" w:eastAsia="Times New Roman" w:hAnsi="Times New Roman" w:cs="Times New Roman"/>
          <w:bCs/>
          <w:sz w:val="28"/>
          <w:szCs w:val="28"/>
          <w:lang w:val="ru-RU" w:eastAsia="ru-RU"/>
        </w:rPr>
        <w:t>Принципы обеспечения экономической безопасности региона.</w:t>
      </w:r>
    </w:p>
    <w:p w:rsidR="002D170B" w:rsidRPr="002D170B" w:rsidRDefault="002D170B" w:rsidP="002D170B">
      <w:pPr>
        <w:numPr>
          <w:ilvl w:val="0"/>
          <w:numId w:val="15"/>
        </w:numPr>
        <w:spacing w:after="0" w:line="240" w:lineRule="auto"/>
        <w:ind w:firstLine="851"/>
        <w:jc w:val="both"/>
        <w:rPr>
          <w:rFonts w:ascii="Times New Roman" w:eastAsia="Times New Roman" w:hAnsi="Times New Roman" w:cs="Times New Roman"/>
          <w:bCs/>
          <w:sz w:val="28"/>
          <w:szCs w:val="28"/>
          <w:lang w:val="ru-RU" w:eastAsia="ru-RU"/>
        </w:rPr>
      </w:pPr>
      <w:r w:rsidRPr="002D170B">
        <w:rPr>
          <w:rFonts w:ascii="Times New Roman" w:eastAsia="Times New Roman" w:hAnsi="Times New Roman" w:cs="Times New Roman"/>
          <w:bCs/>
          <w:sz w:val="28"/>
          <w:szCs w:val="28"/>
          <w:lang w:val="ru-RU" w:eastAsia="ru-RU"/>
        </w:rPr>
        <w:t>Алгоритм проведения анализа и оценки экономической безопасности региона.</w:t>
      </w:r>
    </w:p>
    <w:p w:rsidR="002D170B" w:rsidRPr="002D170B" w:rsidRDefault="002D170B" w:rsidP="002D170B">
      <w:pPr>
        <w:numPr>
          <w:ilvl w:val="0"/>
          <w:numId w:val="15"/>
        </w:numPr>
        <w:spacing w:after="0" w:line="240" w:lineRule="auto"/>
        <w:ind w:firstLine="851"/>
        <w:jc w:val="both"/>
        <w:rPr>
          <w:rFonts w:ascii="Times New Roman" w:eastAsia="Times New Roman" w:hAnsi="Times New Roman" w:cs="Times New Roman"/>
          <w:bCs/>
          <w:sz w:val="28"/>
          <w:szCs w:val="28"/>
          <w:lang w:val="ru-RU" w:eastAsia="ru-RU"/>
        </w:rPr>
      </w:pPr>
      <w:r w:rsidRPr="002D170B">
        <w:rPr>
          <w:rFonts w:ascii="Times New Roman" w:eastAsia="Times New Roman" w:hAnsi="Times New Roman" w:cs="Times New Roman"/>
          <w:bCs/>
          <w:sz w:val="28"/>
          <w:szCs w:val="28"/>
          <w:lang w:val="ru-RU" w:eastAsia="ru-RU"/>
        </w:rPr>
        <w:t>Алгоритм анализа уровня экономической безопасности организации.</w:t>
      </w:r>
    </w:p>
    <w:p w:rsidR="002D170B" w:rsidRPr="002D170B" w:rsidRDefault="002D170B" w:rsidP="002D170B">
      <w:pPr>
        <w:numPr>
          <w:ilvl w:val="0"/>
          <w:numId w:val="15"/>
        </w:numPr>
        <w:spacing w:after="0" w:line="240" w:lineRule="auto"/>
        <w:ind w:firstLine="851"/>
        <w:jc w:val="both"/>
        <w:rPr>
          <w:rFonts w:ascii="Times New Roman" w:eastAsia="Times New Roman" w:hAnsi="Times New Roman" w:cs="Times New Roman"/>
          <w:bCs/>
          <w:sz w:val="28"/>
          <w:szCs w:val="28"/>
          <w:lang w:val="ru-RU" w:eastAsia="ru-RU"/>
        </w:rPr>
      </w:pPr>
      <w:r w:rsidRPr="002D170B">
        <w:rPr>
          <w:rFonts w:ascii="Times New Roman" w:eastAsia="Times New Roman" w:hAnsi="Times New Roman" w:cs="Times New Roman"/>
          <w:bCs/>
          <w:sz w:val="28"/>
          <w:szCs w:val="28"/>
          <w:lang w:val="ru-RU" w:eastAsia="ru-RU"/>
        </w:rPr>
        <w:t>Частный функциональный критерий экономической безопасности организации.</w:t>
      </w:r>
    </w:p>
    <w:p w:rsidR="002D170B" w:rsidRPr="002D170B" w:rsidRDefault="002D170B" w:rsidP="002D170B">
      <w:pPr>
        <w:numPr>
          <w:ilvl w:val="0"/>
          <w:numId w:val="15"/>
        </w:numPr>
        <w:spacing w:after="0" w:line="240" w:lineRule="auto"/>
        <w:ind w:firstLine="851"/>
        <w:jc w:val="both"/>
        <w:rPr>
          <w:rFonts w:ascii="Times New Roman" w:eastAsia="Times New Roman" w:hAnsi="Times New Roman" w:cs="Times New Roman"/>
          <w:bCs/>
          <w:sz w:val="28"/>
          <w:szCs w:val="28"/>
          <w:lang w:val="ru-RU" w:eastAsia="ru-RU"/>
        </w:rPr>
      </w:pPr>
      <w:r w:rsidRPr="002D170B">
        <w:rPr>
          <w:rFonts w:ascii="Times New Roman" w:eastAsia="Times New Roman" w:hAnsi="Times New Roman" w:cs="Times New Roman"/>
          <w:bCs/>
          <w:sz w:val="28"/>
          <w:szCs w:val="28"/>
          <w:lang w:val="ru-RU" w:eastAsia="ru-RU"/>
        </w:rPr>
        <w:t>Совокупный критерий экономической безопасности организации.</w:t>
      </w:r>
    </w:p>
    <w:p w:rsidR="002D170B" w:rsidRPr="002D170B" w:rsidRDefault="002D170B" w:rsidP="002D170B">
      <w:pPr>
        <w:numPr>
          <w:ilvl w:val="0"/>
          <w:numId w:val="15"/>
        </w:numPr>
        <w:spacing w:after="0" w:line="240" w:lineRule="auto"/>
        <w:ind w:firstLine="851"/>
        <w:jc w:val="both"/>
        <w:rPr>
          <w:rFonts w:ascii="Times New Roman" w:eastAsia="Times New Roman" w:hAnsi="Times New Roman" w:cs="Times New Roman"/>
          <w:bCs/>
          <w:sz w:val="28"/>
          <w:szCs w:val="28"/>
          <w:lang w:val="ru-RU" w:eastAsia="ru-RU"/>
        </w:rPr>
      </w:pPr>
      <w:r w:rsidRPr="002D170B">
        <w:rPr>
          <w:rFonts w:ascii="Times New Roman" w:eastAsia="Times New Roman" w:hAnsi="Times New Roman" w:cs="Times New Roman"/>
          <w:bCs/>
          <w:sz w:val="28"/>
          <w:szCs w:val="28"/>
          <w:lang w:val="ru-RU" w:eastAsia="ru-RU"/>
        </w:rPr>
        <w:t>Анализ уровня экономической безопасности организации.</w:t>
      </w:r>
    </w:p>
    <w:p w:rsidR="002D170B" w:rsidRPr="002D170B" w:rsidRDefault="002D170B" w:rsidP="002D170B">
      <w:pPr>
        <w:numPr>
          <w:ilvl w:val="0"/>
          <w:numId w:val="15"/>
        </w:numPr>
        <w:spacing w:after="0" w:line="240" w:lineRule="auto"/>
        <w:ind w:firstLine="851"/>
        <w:jc w:val="both"/>
        <w:rPr>
          <w:rFonts w:ascii="Times New Roman" w:eastAsia="Times New Roman" w:hAnsi="Times New Roman" w:cs="Times New Roman"/>
          <w:bCs/>
          <w:sz w:val="28"/>
          <w:szCs w:val="28"/>
          <w:lang w:val="ru-RU" w:eastAsia="ru-RU"/>
        </w:rPr>
      </w:pPr>
      <w:r w:rsidRPr="002D170B">
        <w:rPr>
          <w:rFonts w:ascii="Times New Roman" w:eastAsia="Times New Roman" w:hAnsi="Times New Roman" w:cs="Times New Roman"/>
          <w:bCs/>
          <w:sz w:val="28"/>
          <w:szCs w:val="28"/>
          <w:lang w:val="ru-RU" w:eastAsia="ru-RU"/>
        </w:rPr>
        <w:t>Анализ угроз и рисков в предпринимательстве.</w:t>
      </w:r>
    </w:p>
    <w:p w:rsidR="002D170B" w:rsidRPr="002D170B" w:rsidRDefault="002D170B" w:rsidP="002D170B">
      <w:pPr>
        <w:numPr>
          <w:ilvl w:val="0"/>
          <w:numId w:val="15"/>
        </w:numPr>
        <w:spacing w:after="0" w:line="240" w:lineRule="auto"/>
        <w:ind w:firstLine="851"/>
        <w:jc w:val="both"/>
        <w:rPr>
          <w:rFonts w:ascii="Times New Roman" w:eastAsia="Times New Roman" w:hAnsi="Times New Roman" w:cs="Times New Roman"/>
          <w:bCs/>
          <w:sz w:val="28"/>
          <w:szCs w:val="28"/>
          <w:lang w:val="ru-RU" w:eastAsia="ru-RU"/>
        </w:rPr>
      </w:pPr>
      <w:r w:rsidRPr="002D170B">
        <w:rPr>
          <w:rFonts w:ascii="Times New Roman" w:eastAsia="Times New Roman" w:hAnsi="Times New Roman" w:cs="Times New Roman"/>
          <w:bCs/>
          <w:sz w:val="28"/>
          <w:szCs w:val="28"/>
          <w:lang w:val="ru-RU" w:eastAsia="ru-RU"/>
        </w:rPr>
        <w:t>Сущность информационной составляющей экономической безопасности организации.</w:t>
      </w:r>
    </w:p>
    <w:p w:rsidR="002D170B" w:rsidRPr="002D170B" w:rsidRDefault="002D170B" w:rsidP="002D170B">
      <w:pPr>
        <w:numPr>
          <w:ilvl w:val="0"/>
          <w:numId w:val="15"/>
        </w:numPr>
        <w:spacing w:after="0" w:line="240" w:lineRule="auto"/>
        <w:ind w:firstLine="851"/>
        <w:jc w:val="both"/>
        <w:rPr>
          <w:rFonts w:ascii="Times New Roman" w:eastAsia="Times New Roman" w:hAnsi="Times New Roman" w:cs="Times New Roman"/>
          <w:bCs/>
          <w:sz w:val="28"/>
          <w:szCs w:val="28"/>
          <w:lang w:val="ru-RU" w:eastAsia="ru-RU"/>
        </w:rPr>
      </w:pPr>
      <w:r w:rsidRPr="002D170B">
        <w:rPr>
          <w:rFonts w:ascii="Times New Roman" w:eastAsia="Times New Roman" w:hAnsi="Times New Roman" w:cs="Times New Roman"/>
          <w:bCs/>
          <w:sz w:val="28"/>
          <w:szCs w:val="28"/>
          <w:lang w:val="ru-RU" w:eastAsia="ru-RU"/>
        </w:rPr>
        <w:t>Основные индикаторы состояния информационной составляющей экономической безопасности организации.</w:t>
      </w:r>
    </w:p>
    <w:p w:rsidR="002D170B" w:rsidRPr="002D170B" w:rsidRDefault="002D170B" w:rsidP="002D170B">
      <w:pPr>
        <w:numPr>
          <w:ilvl w:val="0"/>
          <w:numId w:val="15"/>
        </w:numPr>
        <w:spacing w:after="0" w:line="240" w:lineRule="auto"/>
        <w:ind w:firstLine="851"/>
        <w:jc w:val="both"/>
        <w:rPr>
          <w:rFonts w:ascii="Times New Roman" w:eastAsia="Times New Roman" w:hAnsi="Times New Roman" w:cs="Times New Roman"/>
          <w:bCs/>
          <w:sz w:val="28"/>
          <w:szCs w:val="28"/>
          <w:lang w:val="ru-RU" w:eastAsia="ru-RU"/>
        </w:rPr>
      </w:pPr>
      <w:r w:rsidRPr="002D170B">
        <w:rPr>
          <w:rFonts w:ascii="Times New Roman" w:eastAsia="Times New Roman" w:hAnsi="Times New Roman" w:cs="Times New Roman"/>
          <w:bCs/>
          <w:sz w:val="28"/>
          <w:szCs w:val="28"/>
          <w:lang w:val="ru-RU" w:eastAsia="ru-RU"/>
        </w:rPr>
        <w:lastRenderedPageBreak/>
        <w:t>Обеспечение информационной составляющей экономической безопасности организации.</w:t>
      </w:r>
    </w:p>
    <w:p w:rsidR="002D170B" w:rsidRPr="002D170B" w:rsidRDefault="002D170B" w:rsidP="002D170B">
      <w:pPr>
        <w:numPr>
          <w:ilvl w:val="0"/>
          <w:numId w:val="15"/>
        </w:numPr>
        <w:shd w:val="clear" w:color="auto" w:fill="FFFFFF"/>
        <w:spacing w:after="0" w:line="240" w:lineRule="auto"/>
        <w:ind w:firstLine="851"/>
        <w:contextualSpacing/>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xml:space="preserve"> Сущность категории «безопасность».</w:t>
      </w:r>
    </w:p>
    <w:p w:rsidR="002D170B" w:rsidRPr="002D170B" w:rsidRDefault="002D170B" w:rsidP="002D170B">
      <w:pPr>
        <w:numPr>
          <w:ilvl w:val="0"/>
          <w:numId w:val="15"/>
        </w:numPr>
        <w:shd w:val="clear" w:color="auto" w:fill="FFFFFF"/>
        <w:spacing w:after="0" w:line="240" w:lineRule="auto"/>
        <w:ind w:firstLine="851"/>
        <w:contextualSpacing/>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xml:space="preserve"> Основные положения Концепции национальной безопасности Российской Федерации.</w:t>
      </w:r>
    </w:p>
    <w:p w:rsidR="002D170B" w:rsidRPr="002D170B" w:rsidRDefault="002D170B" w:rsidP="002D170B">
      <w:pPr>
        <w:numPr>
          <w:ilvl w:val="0"/>
          <w:numId w:val="15"/>
        </w:numPr>
        <w:shd w:val="clear" w:color="auto" w:fill="FFFFFF"/>
        <w:spacing w:after="0" w:line="240" w:lineRule="auto"/>
        <w:ind w:firstLine="851"/>
        <w:contextualSpacing/>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xml:space="preserve">Национальная сила и безопасность государства. </w:t>
      </w:r>
    </w:p>
    <w:p w:rsidR="002D170B" w:rsidRPr="002D170B" w:rsidRDefault="002D170B" w:rsidP="002D170B">
      <w:pPr>
        <w:numPr>
          <w:ilvl w:val="0"/>
          <w:numId w:val="15"/>
        </w:numPr>
        <w:shd w:val="clear" w:color="auto" w:fill="FFFFFF"/>
        <w:spacing w:after="0" w:line="240" w:lineRule="auto"/>
        <w:ind w:firstLine="851"/>
        <w:contextualSpacing/>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xml:space="preserve">Сущность и виды экономической безопасности. </w:t>
      </w:r>
    </w:p>
    <w:p w:rsidR="002D170B" w:rsidRPr="002D170B" w:rsidRDefault="002D170B" w:rsidP="002D170B">
      <w:pPr>
        <w:numPr>
          <w:ilvl w:val="0"/>
          <w:numId w:val="15"/>
        </w:numPr>
        <w:shd w:val="clear" w:color="auto" w:fill="FFFFFF"/>
        <w:spacing w:after="0" w:line="240" w:lineRule="auto"/>
        <w:ind w:firstLine="851"/>
        <w:contextualSpacing/>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xml:space="preserve">Индикативная система экономической безопасности страны. </w:t>
      </w:r>
    </w:p>
    <w:p w:rsidR="002D170B" w:rsidRPr="002D170B" w:rsidRDefault="002D170B" w:rsidP="002D170B">
      <w:pPr>
        <w:numPr>
          <w:ilvl w:val="0"/>
          <w:numId w:val="15"/>
        </w:numPr>
        <w:shd w:val="clear" w:color="auto" w:fill="FFFFFF"/>
        <w:spacing w:after="0" w:line="240" w:lineRule="auto"/>
        <w:ind w:firstLine="851"/>
        <w:contextualSpacing/>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xml:space="preserve"> Современные угрозы безопасности в реальном секторе российской экономики.</w:t>
      </w:r>
    </w:p>
    <w:p w:rsidR="002D170B" w:rsidRPr="002D170B" w:rsidRDefault="002D170B" w:rsidP="002D170B">
      <w:pPr>
        <w:numPr>
          <w:ilvl w:val="0"/>
          <w:numId w:val="15"/>
        </w:numPr>
        <w:shd w:val="clear" w:color="auto" w:fill="FFFFFF"/>
        <w:spacing w:after="0" w:line="240" w:lineRule="auto"/>
        <w:ind w:firstLine="851"/>
        <w:contextualSpacing/>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xml:space="preserve"> Экономическая   безопасность   организации   и   ее   функциональные составляющие.</w:t>
      </w:r>
    </w:p>
    <w:p w:rsidR="002D170B" w:rsidRPr="002D170B" w:rsidRDefault="002D170B" w:rsidP="002D170B">
      <w:pPr>
        <w:numPr>
          <w:ilvl w:val="0"/>
          <w:numId w:val="15"/>
        </w:numPr>
        <w:shd w:val="clear" w:color="auto" w:fill="FFFFFF"/>
        <w:spacing w:after="0" w:line="240" w:lineRule="auto"/>
        <w:ind w:firstLine="851"/>
        <w:contextualSpacing/>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xml:space="preserve"> Показатели финансовой безопасности организации.</w:t>
      </w:r>
    </w:p>
    <w:p w:rsidR="002D170B" w:rsidRPr="002D170B" w:rsidRDefault="002D170B" w:rsidP="002D170B">
      <w:pPr>
        <w:numPr>
          <w:ilvl w:val="0"/>
          <w:numId w:val="15"/>
        </w:numPr>
        <w:shd w:val="clear" w:color="auto" w:fill="FFFFFF"/>
        <w:spacing w:after="0" w:line="240" w:lineRule="auto"/>
        <w:ind w:firstLine="851"/>
        <w:contextualSpacing/>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xml:space="preserve">Кредитоспособность организации. </w:t>
      </w:r>
    </w:p>
    <w:p w:rsidR="002D170B" w:rsidRPr="002D170B" w:rsidRDefault="002D170B" w:rsidP="002D170B">
      <w:pPr>
        <w:numPr>
          <w:ilvl w:val="0"/>
          <w:numId w:val="15"/>
        </w:numPr>
        <w:shd w:val="clear" w:color="auto" w:fill="FFFFFF"/>
        <w:spacing w:after="0" w:line="240" w:lineRule="auto"/>
        <w:ind w:firstLine="851"/>
        <w:contextualSpacing/>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Факторы и источники угроз экономической безопасности организации.</w:t>
      </w:r>
    </w:p>
    <w:p w:rsidR="002D170B" w:rsidRPr="002D170B" w:rsidRDefault="002D170B" w:rsidP="002D170B">
      <w:pPr>
        <w:numPr>
          <w:ilvl w:val="0"/>
          <w:numId w:val="15"/>
        </w:numPr>
        <w:shd w:val="clear" w:color="auto" w:fill="FFFFFF"/>
        <w:spacing w:after="0" w:line="240" w:lineRule="auto"/>
        <w:ind w:firstLine="851"/>
        <w:contextualSpacing/>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xml:space="preserve">Финансовая составляющая экономической безопасности организации. </w:t>
      </w:r>
    </w:p>
    <w:p w:rsidR="002D170B" w:rsidRPr="002D170B" w:rsidRDefault="002D170B" w:rsidP="002D170B">
      <w:pPr>
        <w:numPr>
          <w:ilvl w:val="0"/>
          <w:numId w:val="15"/>
        </w:numPr>
        <w:shd w:val="clear" w:color="auto" w:fill="FFFFFF"/>
        <w:spacing w:after="0" w:line="240" w:lineRule="auto"/>
        <w:ind w:firstLine="851"/>
        <w:contextualSpacing/>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xml:space="preserve"> Интеллектуальная и кадровая составляющая экономической безопасности организации.</w:t>
      </w:r>
    </w:p>
    <w:p w:rsidR="002D170B" w:rsidRPr="002D170B" w:rsidRDefault="002D170B" w:rsidP="002D170B">
      <w:pPr>
        <w:numPr>
          <w:ilvl w:val="0"/>
          <w:numId w:val="15"/>
        </w:numPr>
        <w:shd w:val="clear" w:color="auto" w:fill="FFFFFF"/>
        <w:spacing w:after="0" w:line="240" w:lineRule="auto"/>
        <w:ind w:firstLine="851"/>
        <w:contextualSpacing/>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Технико-технологическая составляющая экономической безопасности организации.</w:t>
      </w:r>
    </w:p>
    <w:p w:rsidR="002D170B" w:rsidRPr="002D170B" w:rsidRDefault="002D170B" w:rsidP="002D170B">
      <w:pPr>
        <w:numPr>
          <w:ilvl w:val="0"/>
          <w:numId w:val="15"/>
        </w:numPr>
        <w:shd w:val="clear" w:color="auto" w:fill="FFFFFF"/>
        <w:spacing w:after="0" w:line="240" w:lineRule="auto"/>
        <w:ind w:firstLine="851"/>
        <w:contextualSpacing/>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xml:space="preserve"> Правовая составляющая экономической безопасности организации. </w:t>
      </w:r>
    </w:p>
    <w:p w:rsidR="002D170B" w:rsidRPr="002D170B" w:rsidRDefault="002D170B" w:rsidP="002D170B">
      <w:pPr>
        <w:numPr>
          <w:ilvl w:val="0"/>
          <w:numId w:val="15"/>
        </w:numPr>
        <w:shd w:val="clear" w:color="auto" w:fill="FFFFFF"/>
        <w:spacing w:after="0" w:line="240" w:lineRule="auto"/>
        <w:ind w:firstLine="851"/>
        <w:contextualSpacing/>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Экологическая составляющая экономической безопасности организации.</w:t>
      </w:r>
    </w:p>
    <w:p w:rsidR="002D170B" w:rsidRPr="002D170B" w:rsidRDefault="002D170B" w:rsidP="002D170B">
      <w:pPr>
        <w:numPr>
          <w:ilvl w:val="0"/>
          <w:numId w:val="15"/>
        </w:numPr>
        <w:shd w:val="clear" w:color="auto" w:fill="FFFFFF"/>
        <w:spacing w:after="0" w:line="240" w:lineRule="auto"/>
        <w:ind w:firstLine="851"/>
        <w:contextualSpacing/>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xml:space="preserve">Стратегия экономической безопасности организации. </w:t>
      </w:r>
    </w:p>
    <w:p w:rsidR="002D170B" w:rsidRPr="002D170B" w:rsidRDefault="002D170B" w:rsidP="002D170B">
      <w:pPr>
        <w:numPr>
          <w:ilvl w:val="0"/>
          <w:numId w:val="15"/>
        </w:numPr>
        <w:shd w:val="clear" w:color="auto" w:fill="FFFFFF"/>
        <w:spacing w:after="0" w:line="240" w:lineRule="auto"/>
        <w:ind w:firstLine="851"/>
        <w:contextualSpacing/>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xml:space="preserve">Внутренние угрозы экономической безопасности организации. </w:t>
      </w:r>
    </w:p>
    <w:p w:rsidR="002D170B" w:rsidRPr="002D170B" w:rsidRDefault="002D170B" w:rsidP="002D170B">
      <w:pPr>
        <w:numPr>
          <w:ilvl w:val="0"/>
          <w:numId w:val="15"/>
        </w:numPr>
        <w:shd w:val="clear" w:color="auto" w:fill="FFFFFF"/>
        <w:spacing w:after="0" w:line="240" w:lineRule="auto"/>
        <w:ind w:firstLine="851"/>
        <w:contextualSpacing/>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xml:space="preserve"> Внешние угрозы экономической безопасности организации.</w:t>
      </w:r>
    </w:p>
    <w:p w:rsidR="002D170B" w:rsidRPr="002D170B" w:rsidRDefault="002D170B" w:rsidP="002D170B">
      <w:pPr>
        <w:numPr>
          <w:ilvl w:val="0"/>
          <w:numId w:val="15"/>
        </w:numPr>
        <w:shd w:val="clear" w:color="auto" w:fill="FFFFFF"/>
        <w:spacing w:after="0" w:line="240" w:lineRule="auto"/>
        <w:ind w:firstLine="851"/>
        <w:contextualSpacing/>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xml:space="preserve"> Диагностика кризисных ситуаций в организации (корпорации).</w:t>
      </w:r>
    </w:p>
    <w:p w:rsidR="002D170B" w:rsidRPr="002D170B" w:rsidRDefault="002D170B" w:rsidP="002D170B">
      <w:pPr>
        <w:numPr>
          <w:ilvl w:val="0"/>
          <w:numId w:val="15"/>
        </w:numPr>
        <w:shd w:val="clear" w:color="auto" w:fill="FFFFFF"/>
        <w:spacing w:after="0" w:line="240" w:lineRule="auto"/>
        <w:ind w:firstLine="851"/>
        <w:contextualSpacing/>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xml:space="preserve">Безопасность   предпринимательства   как   функция  инфраструктуры   рыночной экономики. </w:t>
      </w:r>
    </w:p>
    <w:p w:rsidR="002D170B" w:rsidRPr="002D170B" w:rsidRDefault="002D170B" w:rsidP="002D170B">
      <w:pPr>
        <w:tabs>
          <w:tab w:val="left" w:pos="142"/>
          <w:tab w:val="left" w:pos="284"/>
        </w:tabs>
        <w:spacing w:after="0" w:line="240" w:lineRule="auto"/>
        <w:ind w:hanging="284"/>
        <w:rPr>
          <w:rFonts w:ascii="Times New Roman" w:eastAsia="Times New Roman" w:hAnsi="Times New Roman" w:cs="Times New Roman"/>
          <w:b/>
          <w:bCs/>
          <w:sz w:val="28"/>
          <w:szCs w:val="28"/>
          <w:lang w:val="ru-RU" w:eastAsia="ru-RU"/>
        </w:rPr>
      </w:pPr>
      <w:r w:rsidRPr="002D170B">
        <w:rPr>
          <w:rFonts w:ascii="Times New Roman" w:eastAsia="Times New Roman" w:hAnsi="Times New Roman" w:cs="Times New Roman"/>
          <w:b/>
          <w:bCs/>
          <w:sz w:val="28"/>
          <w:szCs w:val="28"/>
          <w:lang w:val="ru-RU" w:eastAsia="ru-RU"/>
        </w:rPr>
        <w:tab/>
        <w:t>Критерии оценивания:</w:t>
      </w:r>
    </w:p>
    <w:p w:rsidR="002D170B" w:rsidRPr="002D170B" w:rsidRDefault="002D170B" w:rsidP="002D170B">
      <w:pPr>
        <w:widowControl w:val="0"/>
        <w:spacing w:after="0" w:line="240" w:lineRule="auto"/>
        <w:ind w:firstLine="709"/>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84-100 баллов (оценка «отлично»)</w:t>
      </w:r>
      <w:r w:rsidRPr="002D170B">
        <w:rPr>
          <w:rFonts w:ascii="Times New Roman" w:eastAsia="Times New Roman" w:hAnsi="Times New Roman" w:cs="Times New Roman"/>
          <w:iCs/>
          <w:spacing w:val="-1"/>
          <w:sz w:val="28"/>
          <w:szCs w:val="28"/>
          <w:lang w:val="ru-RU" w:eastAsia="ru-RU"/>
        </w:rPr>
        <w:t xml:space="preserve"> </w:t>
      </w:r>
    </w:p>
    <w:p w:rsidR="002D170B" w:rsidRPr="002D170B" w:rsidRDefault="002D170B" w:rsidP="002D170B">
      <w:pPr>
        <w:widowControl w:val="0"/>
        <w:spacing w:after="0" w:line="240" w:lineRule="auto"/>
        <w:ind w:firstLine="709"/>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67-83 баллов (оценка «хорошо»)</w:t>
      </w:r>
      <w:r w:rsidRPr="002D170B">
        <w:rPr>
          <w:rFonts w:ascii="Times New Roman" w:eastAsia="Times New Roman" w:hAnsi="Times New Roman" w:cs="Times New Roman"/>
          <w:iCs/>
          <w:spacing w:val="-1"/>
          <w:sz w:val="28"/>
          <w:szCs w:val="28"/>
          <w:lang w:val="ru-RU" w:eastAsia="ru-RU"/>
        </w:rPr>
        <w:t xml:space="preserve"> </w:t>
      </w:r>
    </w:p>
    <w:p w:rsidR="002D170B" w:rsidRPr="002D170B" w:rsidRDefault="002D170B" w:rsidP="002D170B">
      <w:pPr>
        <w:widowControl w:val="0"/>
        <w:spacing w:after="0" w:line="240" w:lineRule="auto"/>
        <w:ind w:firstLine="709"/>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xml:space="preserve">50-66 баллов (оценка «удовлетворительно») </w:t>
      </w:r>
    </w:p>
    <w:p w:rsidR="002D170B" w:rsidRPr="002D170B" w:rsidRDefault="002D170B" w:rsidP="002D170B">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2D170B">
        <w:rPr>
          <w:rFonts w:ascii="Times New Roman" w:eastAsia="Times New Roman" w:hAnsi="Times New Roman" w:cs="Times New Roman"/>
          <w:sz w:val="28"/>
          <w:szCs w:val="28"/>
          <w:lang w:val="ru-RU" w:eastAsia="ru-RU"/>
        </w:rPr>
        <w:t>0-49 баллов (оценка «неудовлетворительно»)</w:t>
      </w:r>
      <w:r w:rsidRPr="002D170B">
        <w:rPr>
          <w:rFonts w:ascii="Times New Roman" w:eastAsia="Times New Roman" w:hAnsi="Times New Roman" w:cs="Times New Roman"/>
          <w:iCs/>
          <w:sz w:val="28"/>
          <w:szCs w:val="28"/>
          <w:lang w:val="ru-RU" w:eastAsia="ru-RU"/>
        </w:rPr>
        <w:t xml:space="preserve"> </w:t>
      </w:r>
    </w:p>
    <w:p w:rsidR="002D170B" w:rsidRPr="002D170B" w:rsidRDefault="002D170B" w:rsidP="002D170B">
      <w:pPr>
        <w:tabs>
          <w:tab w:val="left" w:pos="142"/>
          <w:tab w:val="left" w:pos="284"/>
        </w:tabs>
        <w:spacing w:after="0" w:line="240" w:lineRule="auto"/>
        <w:ind w:hanging="284"/>
        <w:rPr>
          <w:rFonts w:ascii="Times New Roman" w:eastAsia="Times New Roman" w:hAnsi="Times New Roman" w:cs="Times New Roman"/>
          <w:b/>
          <w:bCs/>
          <w:sz w:val="28"/>
          <w:szCs w:val="28"/>
          <w:lang w:val="ru-RU" w:eastAsia="ru-RU"/>
        </w:rPr>
      </w:pPr>
    </w:p>
    <w:p w:rsidR="002D170B" w:rsidRPr="002D170B" w:rsidRDefault="002D170B" w:rsidP="002D170B">
      <w:pPr>
        <w:spacing w:after="0" w:line="240" w:lineRule="auto"/>
        <w:textAlignment w:val="baseline"/>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Составитель ________________________ В.В. Канаки</w:t>
      </w:r>
    </w:p>
    <w:p w:rsidR="002D170B" w:rsidRPr="002D170B" w:rsidRDefault="002D170B" w:rsidP="002D170B">
      <w:pPr>
        <w:spacing w:after="0" w:line="240" w:lineRule="auto"/>
        <w:textAlignment w:val="baseline"/>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vertAlign w:val="superscript"/>
          <w:lang w:val="ru-RU" w:eastAsia="ru-RU"/>
        </w:rPr>
        <w:t xml:space="preserve">                                                                              (подпись)</w:t>
      </w:r>
    </w:p>
    <w:p w:rsidR="002D170B" w:rsidRPr="002D170B" w:rsidRDefault="002D170B" w:rsidP="002D170B">
      <w:pPr>
        <w:spacing w:after="0" w:line="240" w:lineRule="auto"/>
        <w:textAlignment w:val="baseline"/>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«____»__________________20     г. </w:t>
      </w:r>
    </w:p>
    <w:p w:rsidR="002D170B" w:rsidRPr="002D170B" w:rsidRDefault="002D170B" w:rsidP="002D170B">
      <w:pPr>
        <w:shd w:val="clear" w:color="auto" w:fill="FFFFFF"/>
        <w:spacing w:after="0" w:line="240" w:lineRule="auto"/>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br w:type="page"/>
      </w:r>
    </w:p>
    <w:p w:rsidR="002D170B" w:rsidRPr="002D170B" w:rsidRDefault="002D170B" w:rsidP="002D170B">
      <w:pPr>
        <w:shd w:val="clear" w:color="auto" w:fill="FFFFFF"/>
        <w:spacing w:after="0" w:line="240" w:lineRule="auto"/>
        <w:jc w:val="center"/>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D170B" w:rsidRPr="002D170B" w:rsidRDefault="002D170B" w:rsidP="002D170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D170B" w:rsidRPr="002D170B" w:rsidRDefault="002D170B" w:rsidP="002D170B">
      <w:pPr>
        <w:shd w:val="clear" w:color="auto" w:fill="FFFFFF"/>
        <w:spacing w:after="0" w:line="240" w:lineRule="auto"/>
        <w:jc w:val="center"/>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D170B" w:rsidRPr="002D170B" w:rsidRDefault="002D170B" w:rsidP="002D170B">
      <w:pPr>
        <w:spacing w:after="0" w:line="240" w:lineRule="auto"/>
        <w:jc w:val="center"/>
        <w:textAlignment w:val="baseline"/>
        <w:rPr>
          <w:rFonts w:ascii="Times New Roman" w:eastAsia="Times New Roman" w:hAnsi="Times New Roman" w:cs="Times New Roman"/>
          <w:sz w:val="28"/>
          <w:szCs w:val="28"/>
          <w:lang w:val="ru-RU" w:eastAsia="ru-RU"/>
        </w:rPr>
      </w:pPr>
    </w:p>
    <w:p w:rsidR="002D170B" w:rsidRPr="002D170B" w:rsidRDefault="002D170B" w:rsidP="002D170B">
      <w:pPr>
        <w:spacing w:after="0" w:line="240" w:lineRule="auto"/>
        <w:jc w:val="center"/>
        <w:textAlignment w:val="baseline"/>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Кафедра </w:t>
      </w:r>
      <w:r w:rsidRPr="002D170B">
        <w:rPr>
          <w:rFonts w:ascii="Times New Roman" w:eastAsia="Times New Roman" w:hAnsi="Times New Roman" w:cs="Times New Roman"/>
          <w:iCs/>
          <w:sz w:val="28"/>
          <w:szCs w:val="28"/>
          <w:u w:val="single"/>
          <w:lang w:val="ru-RU" w:eastAsia="ru-RU"/>
        </w:rPr>
        <w:t>государственного, муниципального управления и экономической безопасности</w:t>
      </w:r>
    </w:p>
    <w:p w:rsidR="002D170B" w:rsidRPr="002D170B" w:rsidRDefault="002D170B" w:rsidP="002D170B">
      <w:pPr>
        <w:spacing w:after="0" w:line="240" w:lineRule="auto"/>
        <w:textAlignment w:val="baseline"/>
        <w:rPr>
          <w:rFonts w:ascii="Times New Roman" w:eastAsia="Times New Roman" w:hAnsi="Times New Roman" w:cs="Times New Roman"/>
          <w:b/>
          <w:bCs/>
          <w:sz w:val="28"/>
          <w:szCs w:val="28"/>
          <w:lang w:val="ru-RU" w:eastAsia="ru-RU"/>
        </w:rPr>
      </w:pPr>
    </w:p>
    <w:p w:rsidR="002D170B" w:rsidRPr="002D170B" w:rsidRDefault="002D170B" w:rsidP="002D170B">
      <w:pPr>
        <w:spacing w:after="0" w:line="240" w:lineRule="auto"/>
        <w:jc w:val="center"/>
        <w:textAlignment w:val="baseline"/>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b/>
          <w:bCs/>
          <w:sz w:val="28"/>
          <w:szCs w:val="28"/>
          <w:lang w:val="ru-RU" w:eastAsia="ru-RU"/>
        </w:rPr>
        <w:t>Кейс-задача</w:t>
      </w:r>
    </w:p>
    <w:p w:rsidR="002D170B" w:rsidRPr="002D170B" w:rsidRDefault="002D170B" w:rsidP="002D170B">
      <w:pPr>
        <w:spacing w:after="0" w:line="240" w:lineRule="auto"/>
        <w:jc w:val="center"/>
        <w:textAlignment w:val="baseline"/>
        <w:rPr>
          <w:rFonts w:ascii="Times New Roman" w:eastAsia="Times New Roman" w:hAnsi="Times New Roman" w:cs="Times New Roman"/>
          <w:iCs/>
          <w:sz w:val="28"/>
          <w:szCs w:val="28"/>
          <w:u w:val="single"/>
          <w:lang w:val="ru-RU" w:eastAsia="ru-RU"/>
        </w:rPr>
      </w:pPr>
      <w:r w:rsidRPr="002D170B">
        <w:rPr>
          <w:rFonts w:ascii="Times New Roman" w:eastAsia="Times New Roman" w:hAnsi="Times New Roman" w:cs="Times New Roman"/>
          <w:sz w:val="28"/>
          <w:szCs w:val="28"/>
          <w:lang w:val="ru-RU" w:eastAsia="ru-RU"/>
        </w:rPr>
        <w:t>по дисциплине</w:t>
      </w:r>
      <w:r w:rsidRPr="002D170B">
        <w:rPr>
          <w:rFonts w:ascii="Times New Roman" w:eastAsia="Times New Roman" w:hAnsi="Times New Roman" w:cs="Times New Roman"/>
          <w:b/>
          <w:bCs/>
          <w:i/>
          <w:iCs/>
          <w:sz w:val="28"/>
          <w:szCs w:val="28"/>
          <w:lang w:val="ru-RU" w:eastAsia="ru-RU"/>
        </w:rPr>
        <w:t> </w:t>
      </w:r>
      <w:r w:rsidRPr="002D170B">
        <w:rPr>
          <w:rFonts w:ascii="Times New Roman" w:eastAsia="Times New Roman" w:hAnsi="Times New Roman" w:cs="Times New Roman"/>
          <w:iCs/>
          <w:sz w:val="28"/>
          <w:szCs w:val="28"/>
          <w:u w:val="single"/>
          <w:lang w:val="ru-RU" w:eastAsia="ru-RU"/>
        </w:rPr>
        <w:t xml:space="preserve">Экономическая безопасность организации </w:t>
      </w:r>
    </w:p>
    <w:p w:rsidR="002D170B" w:rsidRPr="002D170B" w:rsidRDefault="002D170B" w:rsidP="002D170B">
      <w:pPr>
        <w:spacing w:after="0" w:line="240" w:lineRule="auto"/>
        <w:jc w:val="center"/>
        <w:textAlignment w:val="baseline"/>
        <w:rPr>
          <w:rFonts w:ascii="Times New Roman" w:eastAsia="Times New Roman" w:hAnsi="Times New Roman" w:cs="Times New Roman"/>
          <w:sz w:val="28"/>
          <w:szCs w:val="28"/>
          <w:lang w:val="ru-RU" w:eastAsia="ru-RU"/>
        </w:rPr>
      </w:pP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b/>
          <w:bCs/>
          <w:sz w:val="28"/>
          <w:szCs w:val="28"/>
          <w:lang w:val="ru-RU"/>
        </w:rPr>
      </w:pP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b/>
          <w:bCs/>
          <w:sz w:val="28"/>
          <w:szCs w:val="28"/>
          <w:lang w:val="ru-RU"/>
        </w:rPr>
        <w:t xml:space="preserve">Задание 1. </w:t>
      </w:r>
      <w:r w:rsidRPr="002D170B">
        <w:rPr>
          <w:rFonts w:ascii="Times New Roman" w:eastAsiaTheme="minorHAnsi" w:hAnsi="Times New Roman" w:cs="Times New Roman"/>
          <w:sz w:val="28"/>
          <w:szCs w:val="28"/>
          <w:lang w:val="ru-RU"/>
        </w:rPr>
        <w:t xml:space="preserve">Руководитель предложил работнику оплачивать его труд «в конверте».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xml:space="preserve">Оцените ситуацию, назвав причины и последствия.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xml:space="preserve">Предложите тактику действий работника.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b/>
          <w:bCs/>
          <w:sz w:val="28"/>
          <w:szCs w:val="28"/>
          <w:lang w:val="ru-RU"/>
        </w:rPr>
        <w:t xml:space="preserve">Задание 2. </w:t>
      </w:r>
      <w:r w:rsidRPr="002D170B">
        <w:rPr>
          <w:rFonts w:ascii="Times New Roman" w:eastAsiaTheme="minorHAnsi" w:hAnsi="Times New Roman" w:cs="Times New Roman"/>
          <w:sz w:val="28"/>
          <w:szCs w:val="28"/>
          <w:lang w:val="ru-RU"/>
        </w:rPr>
        <w:t xml:space="preserve">Вас назначили ответственным за управление риском на пред-приятии. Вам необходимо разработать для Совета директоров план мероприятий по управлению риском и ответить на вопросы: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xml:space="preserve">- какие риски можно устранить;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xml:space="preserve">- какие риски и каким образом можно ограничить;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xml:space="preserve">- можно ли признать какие-либо виды риска;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xml:space="preserve">- в каких видах страхования нуждается предприятие?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b/>
          <w:bCs/>
          <w:sz w:val="28"/>
          <w:szCs w:val="28"/>
          <w:lang w:val="ru-RU"/>
        </w:rPr>
        <w:t xml:space="preserve">Задание 3. </w:t>
      </w:r>
      <w:r w:rsidRPr="002D170B">
        <w:rPr>
          <w:rFonts w:ascii="Times New Roman" w:eastAsiaTheme="minorHAnsi" w:hAnsi="Times New Roman" w:cs="Times New Roman"/>
          <w:sz w:val="28"/>
          <w:szCs w:val="28"/>
          <w:lang w:val="ru-RU"/>
        </w:rPr>
        <w:t xml:space="preserve">Имеются три предприятия, производственные мощности которых относятся друг к другу в соотношении 2:5:3. Арендная плата, налоги и другие выплаты составляют 1/3 прибыли у первого и второго предприятий и 25 % – у третьего. Какое из предприятий больше всех рискует разориться?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b/>
          <w:bCs/>
          <w:sz w:val="28"/>
          <w:szCs w:val="28"/>
          <w:lang w:val="ru-RU"/>
        </w:rPr>
        <w:t xml:space="preserve">Задание 4. </w:t>
      </w:r>
      <w:r w:rsidRPr="002D170B">
        <w:rPr>
          <w:rFonts w:ascii="Times New Roman" w:eastAsiaTheme="minorHAnsi" w:hAnsi="Times New Roman" w:cs="Times New Roman"/>
          <w:sz w:val="28"/>
          <w:szCs w:val="28"/>
          <w:lang w:val="ru-RU"/>
        </w:rPr>
        <w:t xml:space="preserve">Ключевым фактором во владении любым предприятием является гарантия, называемая ограниченной ответственностью: владельцы предприятия никогда не выплачивают больше средств, чем они вложили в это предприятие. Их обязательства ограничены. Когда предприятие становится банкротом, можно ли ее владельцев заставить оплатить неоплаченные счета предприятия за счет личного имущества?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b/>
          <w:bCs/>
          <w:sz w:val="28"/>
          <w:szCs w:val="28"/>
          <w:lang w:val="ru-RU"/>
        </w:rPr>
        <w:t xml:space="preserve">Задание 5. </w:t>
      </w:r>
      <w:r w:rsidRPr="002D170B">
        <w:rPr>
          <w:rFonts w:ascii="Times New Roman" w:eastAsiaTheme="minorHAnsi" w:hAnsi="Times New Roman" w:cs="Times New Roman"/>
          <w:sz w:val="28"/>
          <w:szCs w:val="28"/>
          <w:lang w:val="ru-RU"/>
        </w:rPr>
        <w:t xml:space="preserve">Дайте оценку высказыванию: «Всякую экономическую прибыль можно связать либо с какой-то неопределенностью, либо с желанием избежать неопределенности».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b/>
          <w:bCs/>
          <w:sz w:val="28"/>
          <w:szCs w:val="28"/>
          <w:lang w:val="ru-RU"/>
        </w:rPr>
        <w:t xml:space="preserve">Задание 6. </w:t>
      </w:r>
      <w:r w:rsidRPr="002D170B">
        <w:rPr>
          <w:rFonts w:ascii="Times New Roman" w:eastAsiaTheme="minorHAnsi" w:hAnsi="Times New Roman" w:cs="Times New Roman"/>
          <w:sz w:val="28"/>
          <w:szCs w:val="28"/>
          <w:lang w:val="ru-RU"/>
        </w:rPr>
        <w:t xml:space="preserve">Иностранные инвестиции концентрируются в основном в быстроокупаемых проектах пищевой промышленности, торговли, сферы услуг, а в промышленном производстве их доля сравнительно мала.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xml:space="preserve">Прокомментируйте, почему это происходит? И какое влияние этот момент оказывает на экономическую безопасность предприятия?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b/>
          <w:bCs/>
          <w:sz w:val="28"/>
          <w:szCs w:val="28"/>
          <w:lang w:val="ru-RU"/>
        </w:rPr>
        <w:t xml:space="preserve">Задание 7. </w:t>
      </w:r>
      <w:r w:rsidRPr="002D170B">
        <w:rPr>
          <w:rFonts w:ascii="Times New Roman" w:eastAsiaTheme="minorHAnsi" w:hAnsi="Times New Roman" w:cs="Times New Roman"/>
          <w:sz w:val="28"/>
          <w:szCs w:val="28"/>
          <w:lang w:val="ru-RU"/>
        </w:rPr>
        <w:t xml:space="preserve">Основная задача управления человеческими ресурсами на предприятии – минимизация рисков, связанных с человеческим фактором, и максимизация результата от участия персонала в бизнесе.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xml:space="preserve">Что должен сделать руководитель предприятия, чтобы минимизировать риски?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b/>
          <w:bCs/>
          <w:sz w:val="28"/>
          <w:szCs w:val="28"/>
          <w:lang w:val="ru-RU"/>
        </w:rPr>
        <w:t xml:space="preserve">Задание 8. </w:t>
      </w:r>
      <w:r w:rsidRPr="002D170B">
        <w:rPr>
          <w:rFonts w:ascii="Times New Roman" w:eastAsiaTheme="minorHAnsi" w:hAnsi="Times New Roman" w:cs="Times New Roman"/>
          <w:sz w:val="28"/>
          <w:szCs w:val="28"/>
          <w:lang w:val="ru-RU"/>
        </w:rPr>
        <w:t xml:space="preserve">Давно известно, что хорошую прибыль могут дать полностью роботизированные заводы. Они намного дороже, но именно здесь можно заработать </w:t>
      </w:r>
      <w:r w:rsidRPr="002D170B">
        <w:rPr>
          <w:rFonts w:ascii="Times New Roman" w:eastAsiaTheme="minorHAnsi" w:hAnsi="Times New Roman" w:cs="Times New Roman"/>
          <w:sz w:val="28"/>
          <w:szCs w:val="28"/>
          <w:lang w:val="ru-RU"/>
        </w:rPr>
        <w:lastRenderedPageBreak/>
        <w:t xml:space="preserve">деньги. Многие известные промышленные предприятия используют роботов, ликвидируя тем самым рабочие места. Таким образом, компьютеризация увеличивает безработицу.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xml:space="preserve">Как вы думаете, компьютеризация затрагивает права человека в производственной сфере или нет?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b/>
          <w:bCs/>
          <w:sz w:val="28"/>
          <w:szCs w:val="28"/>
          <w:lang w:val="ru-RU"/>
        </w:rPr>
        <w:t xml:space="preserve">Задание 9. </w:t>
      </w:r>
      <w:r w:rsidRPr="002D170B">
        <w:rPr>
          <w:rFonts w:ascii="Times New Roman" w:eastAsiaTheme="minorHAnsi" w:hAnsi="Times New Roman" w:cs="Times New Roman"/>
          <w:sz w:val="28"/>
          <w:szCs w:val="28"/>
          <w:lang w:val="ru-RU"/>
        </w:rPr>
        <w:t xml:space="preserve">В современном мире рост экономических преступлений на предприятиях во многом обусловлен нерешенными глобальными проблемами (нищета, болезни, демографический дисбаланс между индустриальными и развивающимися странами). Объясните, в чем связь указанных социальных явлений.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b/>
          <w:bCs/>
          <w:sz w:val="28"/>
          <w:szCs w:val="28"/>
          <w:lang w:val="ru-RU"/>
        </w:rPr>
        <w:t xml:space="preserve">Задание 10. </w:t>
      </w:r>
      <w:r w:rsidRPr="002D170B">
        <w:rPr>
          <w:rFonts w:ascii="Times New Roman" w:eastAsiaTheme="minorHAnsi" w:hAnsi="Times New Roman" w:cs="Times New Roman"/>
          <w:sz w:val="28"/>
          <w:szCs w:val="28"/>
          <w:lang w:val="ru-RU"/>
        </w:rPr>
        <w:t xml:space="preserve">«Систему свободного предпринимательства можно сравнить с гигантским компьютером, способным решать свои собственные проблемы автоматически. Но каждый, кто имел дело с большими компьютерами, знает, что иногда они дают сбой и не могут действовать без присмотра» (В. Леонтьев). </w:t>
      </w:r>
    </w:p>
    <w:p w:rsidR="002D170B" w:rsidRPr="002D170B" w:rsidRDefault="002D170B" w:rsidP="002D170B">
      <w:pPr>
        <w:tabs>
          <w:tab w:val="left" w:pos="3081"/>
        </w:tabs>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Используя свои знания, охарактеризуйте экономические проблемы, которые экономическая система способна решать самостоятельно, и экономические проблемы, которые требуют вмешательства государства.</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b/>
          <w:bCs/>
          <w:sz w:val="28"/>
          <w:szCs w:val="28"/>
          <w:lang w:val="ru-RU"/>
        </w:rPr>
        <w:t xml:space="preserve">Задание 1. </w:t>
      </w:r>
      <w:r w:rsidRPr="002D170B">
        <w:rPr>
          <w:rFonts w:ascii="Times New Roman" w:eastAsiaTheme="minorHAnsi" w:hAnsi="Times New Roman" w:cs="Times New Roman"/>
          <w:sz w:val="28"/>
          <w:szCs w:val="28"/>
          <w:lang w:val="ru-RU"/>
        </w:rPr>
        <w:t xml:space="preserve">Назначенный собственником финансовый менеджер фирмы неэффективно с позиции собственника управляет финансами.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xml:space="preserve">Охарактеризуйте оценочные показатели работы менеджера.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xml:space="preserve">Сформулируйте мероприятия, позволяющие взять ситуацию под контроль.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xml:space="preserve">Оцените их эффективность.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b/>
          <w:bCs/>
          <w:sz w:val="28"/>
          <w:szCs w:val="28"/>
          <w:lang w:val="ru-RU"/>
        </w:rPr>
        <w:t xml:space="preserve">Задание 2. </w:t>
      </w:r>
      <w:r w:rsidRPr="002D170B">
        <w:rPr>
          <w:rFonts w:ascii="Times New Roman" w:eastAsiaTheme="minorHAnsi" w:hAnsi="Times New Roman" w:cs="Times New Roman"/>
          <w:sz w:val="28"/>
          <w:szCs w:val="28"/>
          <w:lang w:val="ru-RU"/>
        </w:rPr>
        <w:t xml:space="preserve">Охраной отмечены случаи воровства рабочими слесарного инструмента. Руководство цеха не подтверждает случаи хищения.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xml:space="preserve">Определите причины возникшей ситуации.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xml:space="preserve">Сформулируйте оценочные показатели диагностики ситуации.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xml:space="preserve">Разработайте мероприятия, исключающие возможность повторения ситуации.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b/>
          <w:bCs/>
          <w:sz w:val="28"/>
          <w:szCs w:val="28"/>
          <w:lang w:val="ru-RU"/>
        </w:rPr>
        <w:t xml:space="preserve">Задание 3. </w:t>
      </w:r>
      <w:r w:rsidRPr="002D170B">
        <w:rPr>
          <w:rFonts w:ascii="Times New Roman" w:eastAsiaTheme="minorHAnsi" w:hAnsi="Times New Roman" w:cs="Times New Roman"/>
          <w:sz w:val="28"/>
          <w:szCs w:val="28"/>
          <w:lang w:val="ru-RU"/>
        </w:rPr>
        <w:t xml:space="preserve">Работник в грубой форме отреагировал на замечание руководителя в связи с опозданием на работу. Свидетелей не было.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xml:space="preserve">Оцените ситуацию, назвав причины.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xml:space="preserve">Предложите тактику действий руководителя.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xml:space="preserve">Сформулируйте мероприятия, исключающие повторение подобных ситуаций.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b/>
          <w:bCs/>
          <w:sz w:val="28"/>
          <w:szCs w:val="28"/>
          <w:lang w:val="ru-RU"/>
        </w:rPr>
        <w:t xml:space="preserve">Задание 4. </w:t>
      </w:r>
      <w:r w:rsidRPr="002D170B">
        <w:rPr>
          <w:rFonts w:ascii="Times New Roman" w:eastAsiaTheme="minorHAnsi" w:hAnsi="Times New Roman" w:cs="Times New Roman"/>
          <w:sz w:val="28"/>
          <w:szCs w:val="28"/>
          <w:lang w:val="ru-RU"/>
        </w:rPr>
        <w:t xml:space="preserve">Вы являетесь руководителем службы управления персоналом и включены в состав комиссии по разработке программы экономической безопасности предприятия.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xml:space="preserve">Определите возможные кадровые риски.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xml:space="preserve">Оцените вероятность этих рисков.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Разработайте мероприятия, снижающие вероятность кадровых рисков.</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b/>
          <w:bCs/>
          <w:sz w:val="28"/>
          <w:szCs w:val="28"/>
          <w:lang w:val="ru-RU"/>
        </w:rPr>
        <w:t xml:space="preserve">Задание 5. </w:t>
      </w:r>
      <w:r w:rsidRPr="002D170B">
        <w:rPr>
          <w:rFonts w:ascii="Times New Roman" w:eastAsiaTheme="minorHAnsi" w:hAnsi="Times New Roman" w:cs="Times New Roman"/>
          <w:sz w:val="28"/>
          <w:szCs w:val="28"/>
          <w:lang w:val="ru-RU"/>
        </w:rPr>
        <w:t xml:space="preserve">Руководство фирмы, реализуя стратегию развития, поставило перед Вами – руководителем кадровой службы – задачу минимизировать кадровые риски.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xml:space="preserve">Сформулируйте кадровые риски.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xml:space="preserve">Предложите показатели и методики, обеспечивающие возможность прогнозирования кадровых рисков.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b/>
          <w:bCs/>
          <w:sz w:val="28"/>
          <w:szCs w:val="28"/>
          <w:lang w:val="ru-RU"/>
        </w:rPr>
        <w:t xml:space="preserve">Задание 6. </w:t>
      </w:r>
      <w:r w:rsidRPr="002D170B">
        <w:rPr>
          <w:rFonts w:ascii="Times New Roman" w:eastAsiaTheme="minorHAnsi" w:hAnsi="Times New Roman" w:cs="Times New Roman"/>
          <w:sz w:val="28"/>
          <w:szCs w:val="28"/>
          <w:lang w:val="ru-RU"/>
        </w:rPr>
        <w:t xml:space="preserve">На предприятии широко используются информационные техно-логии. Для обеспечения информационной безопасности кадровой службе предложено разработать комплекс организационных мероприятий.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xml:space="preserve">Сформулируйте концепцию.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xml:space="preserve">Определите основные задачи.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lastRenderedPageBreak/>
        <w:t xml:space="preserve">Сформулируйте первоочередные меры.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b/>
          <w:bCs/>
          <w:sz w:val="28"/>
          <w:szCs w:val="28"/>
          <w:lang w:val="ru-RU"/>
        </w:rPr>
        <w:t xml:space="preserve">Задание 7. </w:t>
      </w:r>
      <w:r w:rsidRPr="002D170B">
        <w:rPr>
          <w:rFonts w:ascii="Times New Roman" w:eastAsiaTheme="minorHAnsi" w:hAnsi="Times New Roman" w:cs="Times New Roman"/>
          <w:sz w:val="28"/>
          <w:szCs w:val="28"/>
          <w:lang w:val="ru-RU"/>
        </w:rPr>
        <w:t xml:space="preserve">«Не будь ни должником, ни кредитором», </w:t>
      </w:r>
      <w:r w:rsidRPr="002D170B">
        <w:rPr>
          <w:rFonts w:ascii="Times New Roman" w:eastAsiaTheme="minorHAnsi" w:hAnsi="Times New Roman" w:cs="Times New Roman"/>
          <w:b/>
          <w:bCs/>
          <w:sz w:val="28"/>
          <w:szCs w:val="28"/>
          <w:lang w:val="ru-RU"/>
        </w:rPr>
        <w:t xml:space="preserve">– </w:t>
      </w:r>
      <w:r w:rsidRPr="002D170B">
        <w:rPr>
          <w:rFonts w:ascii="Times New Roman" w:eastAsiaTheme="minorHAnsi" w:hAnsi="Times New Roman" w:cs="Times New Roman"/>
          <w:sz w:val="28"/>
          <w:szCs w:val="28"/>
          <w:lang w:val="ru-RU"/>
        </w:rPr>
        <w:t xml:space="preserve">советовал Полоний своему сыну в пьесе Уильяма Шекспира. Если бы вы были руководителем предприятия, последовали бы вы этому совету?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b/>
          <w:bCs/>
          <w:sz w:val="28"/>
          <w:szCs w:val="28"/>
          <w:lang w:val="ru-RU"/>
        </w:rPr>
        <w:t xml:space="preserve">Задание 8. </w:t>
      </w:r>
      <w:r w:rsidRPr="002D170B">
        <w:rPr>
          <w:rFonts w:ascii="Times New Roman" w:eastAsiaTheme="minorHAnsi" w:hAnsi="Times New Roman" w:cs="Times New Roman"/>
          <w:sz w:val="28"/>
          <w:szCs w:val="28"/>
          <w:lang w:val="ru-RU"/>
        </w:rPr>
        <w:t xml:space="preserve">Менеджерам фирмы предложили пройти стажировку в течение 6 месяцев. Если они проходят ее, то выигрыш в заработной плате составит 10 долл., в противном случае только 3 долл. Ежемесячные издержки прохождения стажировки составляют у первого менеджера 1 долл., второго – 1,2 долл., третьего – 2 долл., четвертого – 2,5 долл.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xml:space="preserve">Определите, какие из менеджеров примут предложение о прохождении ста-жировки.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b/>
          <w:bCs/>
          <w:sz w:val="28"/>
          <w:szCs w:val="28"/>
          <w:lang w:val="ru-RU"/>
        </w:rPr>
        <w:t xml:space="preserve">Задание 9. </w:t>
      </w:r>
      <w:r w:rsidRPr="002D170B">
        <w:rPr>
          <w:rFonts w:ascii="Times New Roman" w:eastAsiaTheme="minorHAnsi" w:hAnsi="Times New Roman" w:cs="Times New Roman"/>
          <w:sz w:val="28"/>
          <w:szCs w:val="28"/>
          <w:lang w:val="ru-RU"/>
        </w:rPr>
        <w:t xml:space="preserve">Проблема экономической безопасности многих промышленных предприятий – это, прежде всего, разумная инвестиционная и инновационная политика. От успешной реализации инновационной политики зависит конкурентоспособность предприятия.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xml:space="preserve">Что на ваш взгляд нужно сделать для преодоления отставания в области новейших научных разработок и технологий?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b/>
          <w:bCs/>
          <w:sz w:val="28"/>
          <w:szCs w:val="28"/>
          <w:lang w:val="ru-RU"/>
        </w:rPr>
        <w:t xml:space="preserve">Задание 10. </w:t>
      </w:r>
      <w:r w:rsidRPr="002D170B">
        <w:rPr>
          <w:rFonts w:ascii="Times New Roman" w:eastAsiaTheme="minorHAnsi" w:hAnsi="Times New Roman" w:cs="Times New Roman"/>
          <w:sz w:val="28"/>
          <w:szCs w:val="28"/>
          <w:lang w:val="ru-RU"/>
        </w:rPr>
        <w:t xml:space="preserve">Руководство предприятия заинтересовано в получении объективной информации в режиме реального времени о морально-психологическом климате в коллективе.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xml:space="preserve">Дайте общую характеристику мониторинга внутренней среды.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xml:space="preserve">Раскройте технику и основные показатели мониторинга.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b/>
          <w:bCs/>
          <w:sz w:val="28"/>
          <w:szCs w:val="28"/>
          <w:lang w:val="ru-RU"/>
        </w:rPr>
        <w:t xml:space="preserve">Задание 11. </w:t>
      </w:r>
      <w:r w:rsidRPr="002D170B">
        <w:rPr>
          <w:rFonts w:ascii="Times New Roman" w:eastAsiaTheme="minorHAnsi" w:hAnsi="Times New Roman" w:cs="Times New Roman"/>
          <w:sz w:val="28"/>
          <w:szCs w:val="28"/>
          <w:lang w:val="ru-RU"/>
        </w:rPr>
        <w:t xml:space="preserve">Работник обратился в суд по поводу нарушения сотрудниками отдела кадров предприятия его права на защиту персональной информации (за-фиксирована утечка сведений персонального характера).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xml:space="preserve">Оцените ситуацию, определите виновных и причины. </w:t>
      </w:r>
    </w:p>
    <w:p w:rsidR="002D170B" w:rsidRPr="002D170B" w:rsidRDefault="002D170B" w:rsidP="002D170B">
      <w:pPr>
        <w:tabs>
          <w:tab w:val="left" w:pos="3081"/>
        </w:tabs>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Разработайте меры по предотвращению подобных ситуаций.</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b/>
          <w:bCs/>
          <w:sz w:val="28"/>
          <w:szCs w:val="28"/>
          <w:lang w:val="ru-RU"/>
        </w:rPr>
        <w:t xml:space="preserve">Задание 1. </w:t>
      </w:r>
      <w:r w:rsidRPr="002D170B">
        <w:rPr>
          <w:rFonts w:ascii="Times New Roman" w:eastAsiaTheme="minorHAnsi" w:hAnsi="Times New Roman" w:cs="Times New Roman"/>
          <w:sz w:val="28"/>
          <w:szCs w:val="28"/>
          <w:lang w:val="ru-RU"/>
        </w:rPr>
        <w:t xml:space="preserve">Рабочие-станочники устраиваются на работу на завод, проходят производственное обучение, получают квалификационный разряд и увольняются с предприятия в течение года.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xml:space="preserve">Оцените ситуацию, выявите причины и возможный ущерб.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xml:space="preserve">Разработайте мероприятия, обеспечивающие закрепление рабочих на предприятии.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b/>
          <w:bCs/>
          <w:sz w:val="28"/>
          <w:szCs w:val="28"/>
          <w:lang w:val="ru-RU"/>
        </w:rPr>
        <w:t xml:space="preserve">Задание 2. </w:t>
      </w:r>
      <w:r w:rsidRPr="002D170B">
        <w:rPr>
          <w:rFonts w:ascii="Times New Roman" w:eastAsiaTheme="minorHAnsi" w:hAnsi="Times New Roman" w:cs="Times New Roman"/>
          <w:sz w:val="28"/>
          <w:szCs w:val="28"/>
          <w:lang w:val="ru-RU"/>
        </w:rPr>
        <w:t xml:space="preserve">Работник, допущенный к работе с конфиденциальной информацией, заявил о своем увольнении.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xml:space="preserve">Оцените ситуацию и возможный ущерб для фирмы.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xml:space="preserve">Сформулируйте мероприятия для нейтрализации ущерба.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b/>
          <w:bCs/>
          <w:sz w:val="28"/>
          <w:szCs w:val="28"/>
          <w:lang w:val="ru-RU"/>
        </w:rPr>
        <w:t xml:space="preserve">Задание 3. </w:t>
      </w:r>
      <w:r w:rsidRPr="002D170B">
        <w:rPr>
          <w:rFonts w:ascii="Times New Roman" w:eastAsiaTheme="minorHAnsi" w:hAnsi="Times New Roman" w:cs="Times New Roman"/>
          <w:sz w:val="28"/>
          <w:szCs w:val="28"/>
          <w:lang w:val="ru-RU"/>
        </w:rPr>
        <w:t xml:space="preserve">Руководством фирмы утвержден перечень документов, содержащих конфиденциальную информацию.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Предложите организационные мероприятия, обеспечивающие безопасный оборот подобных документов.</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b/>
          <w:bCs/>
          <w:sz w:val="28"/>
          <w:szCs w:val="28"/>
          <w:lang w:val="ru-RU"/>
        </w:rPr>
        <w:t xml:space="preserve">Задание 4. </w:t>
      </w:r>
      <w:r w:rsidRPr="002D170B">
        <w:rPr>
          <w:rFonts w:ascii="Times New Roman" w:eastAsiaTheme="minorHAnsi" w:hAnsi="Times New Roman" w:cs="Times New Roman"/>
          <w:sz w:val="28"/>
          <w:szCs w:val="28"/>
          <w:lang w:val="ru-RU"/>
        </w:rPr>
        <w:t xml:space="preserve">Работник уличен в утрате документа, содержащего конфиденциальную информацию.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xml:space="preserve">Предложите методику оценки возможного ущерба.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xml:space="preserve">Разработайте первоочередные мероприятия по факту утраты.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b/>
          <w:bCs/>
          <w:sz w:val="28"/>
          <w:szCs w:val="28"/>
          <w:lang w:val="ru-RU"/>
        </w:rPr>
        <w:t xml:space="preserve">Задание 5. </w:t>
      </w:r>
      <w:r w:rsidRPr="002D170B">
        <w:rPr>
          <w:rFonts w:ascii="Times New Roman" w:eastAsiaTheme="minorHAnsi" w:hAnsi="Times New Roman" w:cs="Times New Roman"/>
          <w:sz w:val="28"/>
          <w:szCs w:val="28"/>
          <w:lang w:val="ru-RU"/>
        </w:rPr>
        <w:t xml:space="preserve">Организация работает с информацией, составляющей государственную тайну, и информацией, являющейся коммерческой тайной.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xml:space="preserve">Дайте сравнительную характеристику государственной и коммерческой тайн.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lastRenderedPageBreak/>
        <w:t xml:space="preserve">Предложите мероприятия по защите как государственной, так и коммерче-ской тайн.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b/>
          <w:bCs/>
          <w:sz w:val="28"/>
          <w:szCs w:val="28"/>
          <w:lang w:val="ru-RU"/>
        </w:rPr>
        <w:t xml:space="preserve">Задание 6. </w:t>
      </w:r>
      <w:r w:rsidRPr="002D170B">
        <w:rPr>
          <w:rFonts w:ascii="Times New Roman" w:eastAsiaTheme="minorHAnsi" w:hAnsi="Times New Roman" w:cs="Times New Roman"/>
          <w:sz w:val="28"/>
          <w:szCs w:val="28"/>
          <w:lang w:val="ru-RU"/>
        </w:rPr>
        <w:t xml:space="preserve">Многие российские технологии были вытеснены зарубежными. Доля финансовых средств, направляемых российскими предприятиями на ин-новационную деятельность, составляет не более 5%, что в 10 – 15 раз ниже, чем в промышленно-развитых странах. Объем России в мировом объеме торговли гражданской наукоемкой продукцией оценивается лишь в 0,3%. Так, например, в КНР этот показатель составляет 6%.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xml:space="preserve">Объясните с чем это связано, и как это влияет на экономическую безопасность предприятия?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b/>
          <w:bCs/>
          <w:sz w:val="28"/>
          <w:szCs w:val="28"/>
          <w:lang w:val="ru-RU"/>
        </w:rPr>
        <w:t xml:space="preserve">Задание 7. </w:t>
      </w:r>
      <w:r w:rsidRPr="002D170B">
        <w:rPr>
          <w:rFonts w:ascii="Times New Roman" w:eastAsiaTheme="minorHAnsi" w:hAnsi="Times New Roman" w:cs="Times New Roman"/>
          <w:sz w:val="28"/>
          <w:szCs w:val="28"/>
          <w:lang w:val="ru-RU"/>
        </w:rPr>
        <w:t xml:space="preserve">Экономист Ю. Ларин в своей работе «Частный капитал в СССР» насчитывает 12 видов нелегальной деятельности в период нэпа: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xml:space="preserve">- агенты и соучастники частного капитала в государственном аппарате;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xml:space="preserve">- лжегосударственная форма деятельности частного капитала;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xml:space="preserve">- злостная контрагентура;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xml:space="preserve">- неликвидные формы;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xml:space="preserve">- хищническая аренда;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xml:space="preserve">- нелегальная перекупка;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xml:space="preserve">- контрабанда;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xml:space="preserve">- государственный денежный кредит;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xml:space="preserve">- государственные займы;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xml:space="preserve">- валютные операции;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xml:space="preserve">- уклонение от налогов. </w:t>
      </w:r>
    </w:p>
    <w:p w:rsidR="002D170B" w:rsidRPr="002D170B" w:rsidRDefault="002D170B" w:rsidP="002D170B">
      <w:pPr>
        <w:tabs>
          <w:tab w:val="left" w:pos="3081"/>
        </w:tabs>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Как вы думаете, в сегодняшнее время ситуации на предприятиях изменились, или остались прежними? Как нелегальный вид деятельности влияет на экономическую безопасность предприятия?</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b/>
          <w:bCs/>
          <w:sz w:val="28"/>
          <w:szCs w:val="28"/>
          <w:lang w:val="ru-RU"/>
        </w:rPr>
        <w:t xml:space="preserve">Задание 9. </w:t>
      </w:r>
      <w:r w:rsidRPr="002D170B">
        <w:rPr>
          <w:rFonts w:ascii="Times New Roman" w:eastAsiaTheme="minorHAnsi" w:hAnsi="Times New Roman" w:cs="Times New Roman"/>
          <w:sz w:val="28"/>
          <w:szCs w:val="28"/>
          <w:lang w:val="ru-RU"/>
        </w:rPr>
        <w:t xml:space="preserve">Произошла на предприятии крупная авария, связанная с программной ошибкой. Кто, по вашему мнению, виноват и какова степень его вины?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b/>
          <w:bCs/>
          <w:sz w:val="28"/>
          <w:szCs w:val="28"/>
          <w:lang w:val="ru-RU"/>
        </w:rPr>
        <w:t xml:space="preserve">Задание 10. </w:t>
      </w:r>
      <w:r w:rsidRPr="002D170B">
        <w:rPr>
          <w:rFonts w:ascii="Times New Roman" w:eastAsiaTheme="minorHAnsi" w:hAnsi="Times New Roman" w:cs="Times New Roman"/>
          <w:sz w:val="28"/>
          <w:szCs w:val="28"/>
          <w:lang w:val="ru-RU"/>
        </w:rPr>
        <w:t xml:space="preserve">Почему раскрытие компьютерного преступления часто бывает связано с чистой случайностью?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xml:space="preserve">Например, однажды сотрудник вычислительного центра, который обслуживал несколько нефтяных компаний, обратил внимание, что у одного из клиентов перед тем, как загорится световой индикатор записи, всегда долгое время светится индикатор считывания. Проведенное расследование показало, что этот человек занимался промышленным шпионажем и продавал данные компании компаниям-конкурентам.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b/>
          <w:bCs/>
          <w:sz w:val="28"/>
          <w:szCs w:val="28"/>
          <w:lang w:val="ru-RU"/>
        </w:rPr>
        <w:t xml:space="preserve">Задание 11. </w:t>
      </w:r>
      <w:r w:rsidRPr="002D170B">
        <w:rPr>
          <w:rFonts w:ascii="Times New Roman" w:eastAsiaTheme="minorHAnsi" w:hAnsi="Times New Roman" w:cs="Times New Roman"/>
          <w:sz w:val="28"/>
          <w:szCs w:val="28"/>
          <w:lang w:val="ru-RU"/>
        </w:rPr>
        <w:t xml:space="preserve">Наблюдатели отмечают, что по мере научно-технического развития и притока большого количества промышленных инноваций границы прежних представлений о морально правильных действиях и этически правильной жизни будут все чаще нарушаться. Согласны ли вы с этим? </w:t>
      </w:r>
    </w:p>
    <w:p w:rsidR="002D170B" w:rsidRPr="002D170B" w:rsidRDefault="002D170B" w:rsidP="002D170B">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b/>
          <w:bCs/>
          <w:sz w:val="28"/>
          <w:szCs w:val="28"/>
          <w:lang w:val="ru-RU"/>
        </w:rPr>
        <w:t xml:space="preserve">Задание 12. </w:t>
      </w:r>
      <w:r w:rsidRPr="002D170B">
        <w:rPr>
          <w:rFonts w:ascii="Times New Roman" w:eastAsiaTheme="minorHAnsi" w:hAnsi="Times New Roman" w:cs="Times New Roman"/>
          <w:sz w:val="28"/>
          <w:szCs w:val="28"/>
          <w:lang w:val="ru-RU"/>
        </w:rPr>
        <w:t>Господин R открыл фирму по оценке бизнеса. В здании, где располагается его фирма, есть платные услуги копирования. Цена за 1 лист – 3 руб. Необходимо оценить минимальный объем документации, при котором экономически целесообразно приобретение копировального аппарата, если амортизационные отчисления составят 10 000 руб. в год, пачку бумаги в 250 листов можно приобрести за 140 руб., цена тонера 2 400 руб., ресурс вырабатывается через 3 000 страниц.</w:t>
      </w:r>
    </w:p>
    <w:p w:rsidR="002D170B" w:rsidRPr="002D170B" w:rsidRDefault="002D170B" w:rsidP="002D170B">
      <w:pPr>
        <w:tabs>
          <w:tab w:val="left" w:pos="3081"/>
        </w:tabs>
        <w:spacing w:after="0" w:line="240" w:lineRule="auto"/>
        <w:rPr>
          <w:rFonts w:ascii="Times New Roman" w:eastAsia="Times New Roman" w:hAnsi="Times New Roman" w:cs="Times New Roman"/>
          <w:sz w:val="28"/>
          <w:szCs w:val="28"/>
          <w:lang w:val="ru-RU" w:eastAsia="ru-RU"/>
        </w:rPr>
      </w:pPr>
    </w:p>
    <w:p w:rsidR="002D170B" w:rsidRPr="002D170B" w:rsidRDefault="002D170B" w:rsidP="002D170B">
      <w:pPr>
        <w:tabs>
          <w:tab w:val="left" w:pos="3081"/>
        </w:tabs>
        <w:spacing w:after="0" w:line="240" w:lineRule="auto"/>
        <w:rPr>
          <w:rFonts w:ascii="Times New Roman" w:eastAsia="Times New Roman" w:hAnsi="Times New Roman" w:cs="Times New Roman"/>
          <w:sz w:val="28"/>
          <w:szCs w:val="28"/>
          <w:lang w:val="ru-RU" w:eastAsia="ru-RU"/>
        </w:rPr>
      </w:pPr>
    </w:p>
    <w:p w:rsidR="002D170B" w:rsidRPr="002D170B" w:rsidRDefault="002D170B" w:rsidP="002D170B">
      <w:pPr>
        <w:spacing w:after="0" w:line="240" w:lineRule="auto"/>
        <w:ind w:firstLine="851"/>
        <w:jc w:val="both"/>
        <w:textAlignment w:val="baseline"/>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b/>
          <w:bCs/>
          <w:sz w:val="28"/>
          <w:szCs w:val="28"/>
          <w:lang w:val="ru-RU" w:eastAsia="ru-RU"/>
        </w:rPr>
        <w:lastRenderedPageBreak/>
        <w:t>Критерии оценки:</w:t>
      </w:r>
      <w:r w:rsidRPr="002D170B">
        <w:rPr>
          <w:rFonts w:ascii="Times New Roman" w:eastAsia="Times New Roman" w:hAnsi="Times New Roman" w:cs="Times New Roman"/>
          <w:sz w:val="28"/>
          <w:szCs w:val="28"/>
          <w:lang w:val="ru-RU" w:eastAsia="ru-RU"/>
        </w:rPr>
        <w:t> </w:t>
      </w:r>
    </w:p>
    <w:p w:rsidR="002D170B" w:rsidRPr="002D170B" w:rsidRDefault="002D170B" w:rsidP="002D170B">
      <w:pPr>
        <w:spacing w:after="0" w:line="240" w:lineRule="auto"/>
        <w:ind w:firstLine="851"/>
        <w:jc w:val="both"/>
        <w:textAlignment w:val="baseline"/>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оценка «зачтено» выставляется студенту, если  студент самостоятельно и правильно решил ситуацию (кейс), уверенно, логично, последовательно и аргументировано излагал свое решение; </w:t>
      </w:r>
    </w:p>
    <w:p w:rsidR="002D170B" w:rsidRPr="002D170B" w:rsidRDefault="002D170B" w:rsidP="002D170B">
      <w:pPr>
        <w:spacing w:after="0" w:line="240" w:lineRule="auto"/>
        <w:ind w:firstLine="851"/>
        <w:jc w:val="both"/>
        <w:textAlignment w:val="baseline"/>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оценка «не зачтено» выставляется, если студент не решил ситуацию (кейс).</w:t>
      </w:r>
    </w:p>
    <w:p w:rsidR="002D170B" w:rsidRPr="002D170B" w:rsidRDefault="002D170B" w:rsidP="002D170B">
      <w:pPr>
        <w:tabs>
          <w:tab w:val="left" w:pos="3081"/>
        </w:tabs>
        <w:spacing w:after="0" w:line="240" w:lineRule="auto"/>
        <w:rPr>
          <w:rFonts w:ascii="Times New Roman" w:eastAsia="Times New Roman" w:hAnsi="Times New Roman" w:cs="Times New Roman"/>
          <w:sz w:val="28"/>
          <w:szCs w:val="28"/>
          <w:lang w:val="ru-RU" w:eastAsia="ru-RU"/>
        </w:rPr>
      </w:pPr>
    </w:p>
    <w:p w:rsidR="002D170B" w:rsidRPr="002D170B" w:rsidRDefault="002D170B" w:rsidP="002D170B">
      <w:pPr>
        <w:tabs>
          <w:tab w:val="left" w:pos="3081"/>
        </w:tabs>
        <w:spacing w:after="0" w:line="240" w:lineRule="auto"/>
        <w:rPr>
          <w:rFonts w:ascii="Times New Roman" w:eastAsia="Times New Roman" w:hAnsi="Times New Roman" w:cs="Times New Roman"/>
          <w:sz w:val="28"/>
          <w:szCs w:val="28"/>
          <w:lang w:val="ru-RU" w:eastAsia="ru-RU"/>
        </w:rPr>
      </w:pPr>
    </w:p>
    <w:p w:rsidR="002D170B" w:rsidRPr="002D170B" w:rsidRDefault="002D170B" w:rsidP="002D170B">
      <w:pPr>
        <w:tabs>
          <w:tab w:val="left" w:pos="3081"/>
        </w:tabs>
        <w:spacing w:after="0" w:line="240" w:lineRule="auto"/>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Составитель ________________________ В.В. Канаки</w:t>
      </w:r>
    </w:p>
    <w:p w:rsidR="002D170B" w:rsidRPr="002D170B" w:rsidRDefault="002D170B" w:rsidP="002D170B">
      <w:pPr>
        <w:spacing w:after="0" w:line="240" w:lineRule="auto"/>
        <w:textAlignment w:val="baseline"/>
        <w:rPr>
          <w:rFonts w:ascii="Times New Roman" w:eastAsia="Times New Roman" w:hAnsi="Times New Roman" w:cs="Times New Roman"/>
          <w:sz w:val="28"/>
          <w:szCs w:val="28"/>
          <w:vertAlign w:val="superscript"/>
          <w:lang w:val="ru-RU" w:eastAsia="ru-RU"/>
        </w:rPr>
      </w:pPr>
      <w:r w:rsidRPr="002D170B">
        <w:rPr>
          <w:rFonts w:ascii="Times New Roman" w:eastAsia="Times New Roman" w:hAnsi="Times New Roman" w:cs="Times New Roman"/>
          <w:sz w:val="28"/>
          <w:szCs w:val="28"/>
          <w:vertAlign w:val="superscript"/>
          <w:lang w:val="ru-RU" w:eastAsia="ru-RU"/>
        </w:rPr>
        <w:t xml:space="preserve">                                                                              (подпись)</w:t>
      </w:r>
    </w:p>
    <w:p w:rsidR="002D170B" w:rsidRPr="002D170B" w:rsidRDefault="002D170B" w:rsidP="002D170B">
      <w:pPr>
        <w:spacing w:after="0" w:line="240" w:lineRule="auto"/>
        <w:jc w:val="both"/>
        <w:textAlignment w:val="baseline"/>
        <w:rPr>
          <w:rFonts w:ascii="Times New Roman" w:eastAsia="Times New Roman" w:hAnsi="Times New Roman" w:cs="Times New Roman"/>
          <w:sz w:val="28"/>
          <w:szCs w:val="28"/>
          <w:lang w:val="ru-RU" w:eastAsia="ru-RU"/>
        </w:rPr>
      </w:pPr>
    </w:p>
    <w:p w:rsidR="002D170B" w:rsidRPr="002D170B" w:rsidRDefault="002D170B" w:rsidP="002D170B">
      <w:pPr>
        <w:spacing w:after="0" w:line="240" w:lineRule="auto"/>
        <w:textAlignment w:val="baseline"/>
        <w:rPr>
          <w:rFonts w:ascii="Times New Roman" w:eastAsia="Times New Roman" w:hAnsi="Times New Roman" w:cs="Times New Roman"/>
          <w:sz w:val="28"/>
          <w:szCs w:val="28"/>
          <w:lang w:val="ru-RU" w:eastAsia="ru-RU"/>
        </w:rPr>
      </w:pPr>
    </w:p>
    <w:p w:rsidR="002D170B" w:rsidRPr="002D170B" w:rsidRDefault="002D170B" w:rsidP="002D170B">
      <w:pPr>
        <w:spacing w:after="0" w:line="240" w:lineRule="auto"/>
        <w:textAlignment w:val="baseline"/>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w:t>
      </w:r>
    </w:p>
    <w:p w:rsidR="002D170B" w:rsidRPr="002D170B" w:rsidRDefault="002D170B" w:rsidP="002D170B">
      <w:pPr>
        <w:spacing w:after="0" w:line="240" w:lineRule="auto"/>
        <w:jc w:val="center"/>
        <w:textAlignment w:val="baseline"/>
        <w:rPr>
          <w:rFonts w:ascii="Times New Roman" w:eastAsia="Times New Roman" w:hAnsi="Times New Roman" w:cs="Times New Roman"/>
          <w:sz w:val="28"/>
          <w:szCs w:val="28"/>
          <w:lang w:val="ru-RU" w:eastAsia="ru-RU"/>
        </w:rPr>
      </w:pPr>
    </w:p>
    <w:p w:rsidR="002D170B" w:rsidRPr="002D170B" w:rsidRDefault="002D170B" w:rsidP="002D170B">
      <w:pPr>
        <w:spacing w:after="0" w:line="240" w:lineRule="auto"/>
        <w:jc w:val="center"/>
        <w:textAlignment w:val="baseline"/>
        <w:rPr>
          <w:rFonts w:ascii="Times New Roman" w:eastAsia="Times New Roman" w:hAnsi="Times New Roman" w:cs="Times New Roman"/>
          <w:sz w:val="28"/>
          <w:szCs w:val="28"/>
          <w:lang w:val="ru-RU" w:eastAsia="ru-RU"/>
        </w:rPr>
      </w:pPr>
    </w:p>
    <w:p w:rsidR="002D170B" w:rsidRPr="002D170B" w:rsidRDefault="002D170B" w:rsidP="002D170B">
      <w:pPr>
        <w:spacing w:after="0" w:line="240" w:lineRule="auto"/>
        <w:jc w:val="center"/>
        <w:textAlignment w:val="baseline"/>
        <w:rPr>
          <w:rFonts w:ascii="Times New Roman" w:eastAsia="Times New Roman" w:hAnsi="Times New Roman" w:cs="Times New Roman"/>
          <w:sz w:val="28"/>
          <w:szCs w:val="28"/>
          <w:lang w:val="ru-RU" w:eastAsia="ru-RU"/>
        </w:rPr>
      </w:pPr>
    </w:p>
    <w:p w:rsidR="002D170B" w:rsidRDefault="002D170B">
      <w:pP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br w:type="page"/>
      </w:r>
    </w:p>
    <w:p w:rsidR="002D170B" w:rsidRPr="002D170B" w:rsidRDefault="002D170B" w:rsidP="002D170B">
      <w:pPr>
        <w:spacing w:after="0" w:line="240" w:lineRule="auto"/>
        <w:jc w:val="center"/>
        <w:textAlignment w:val="baseline"/>
        <w:rPr>
          <w:rFonts w:ascii="Times New Roman" w:eastAsia="Times New Roman" w:hAnsi="Times New Roman" w:cs="Times New Roman"/>
          <w:sz w:val="28"/>
          <w:szCs w:val="28"/>
          <w:lang w:val="ru-RU" w:eastAsia="ru-RU"/>
        </w:rPr>
      </w:pPr>
    </w:p>
    <w:p w:rsidR="002D170B" w:rsidRPr="002D170B" w:rsidRDefault="002D170B" w:rsidP="002D170B">
      <w:pPr>
        <w:spacing w:after="0" w:line="240" w:lineRule="auto"/>
        <w:jc w:val="center"/>
        <w:textAlignment w:val="baseline"/>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D170B" w:rsidRPr="002D170B" w:rsidRDefault="002D170B" w:rsidP="002D170B">
      <w:pPr>
        <w:shd w:val="clear" w:color="auto" w:fill="FFFFFF"/>
        <w:spacing w:after="0" w:line="240" w:lineRule="auto"/>
        <w:jc w:val="center"/>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D170B" w:rsidRPr="002D170B" w:rsidRDefault="002D170B" w:rsidP="002D170B">
      <w:pPr>
        <w:shd w:val="clear" w:color="auto" w:fill="FFFFFF"/>
        <w:spacing w:after="0" w:line="240" w:lineRule="auto"/>
        <w:jc w:val="center"/>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D170B" w:rsidRPr="002D170B" w:rsidRDefault="002D170B" w:rsidP="002D170B">
      <w:pPr>
        <w:widowControl w:val="0"/>
        <w:spacing w:after="0" w:line="240" w:lineRule="auto"/>
        <w:jc w:val="center"/>
        <w:rPr>
          <w:rFonts w:ascii="Times New Roman" w:eastAsia="Times New Roman" w:hAnsi="Times New Roman" w:cs="Times New Roman"/>
          <w:sz w:val="28"/>
          <w:szCs w:val="28"/>
          <w:lang w:val="ru-RU" w:eastAsia="ru-RU"/>
        </w:rPr>
      </w:pPr>
    </w:p>
    <w:p w:rsidR="002D170B" w:rsidRPr="002D170B" w:rsidRDefault="002D170B" w:rsidP="002D170B">
      <w:pPr>
        <w:spacing w:after="0" w:line="240" w:lineRule="auto"/>
        <w:jc w:val="center"/>
        <w:textAlignment w:val="baseline"/>
        <w:rPr>
          <w:rFonts w:ascii="Times New Roman" w:eastAsia="Times New Roman" w:hAnsi="Times New Roman" w:cs="Times New Roman"/>
          <w:sz w:val="28"/>
          <w:szCs w:val="28"/>
          <w:lang w:val="ru-RU" w:eastAsia="ru-RU"/>
        </w:rPr>
      </w:pPr>
    </w:p>
    <w:p w:rsidR="002D170B" w:rsidRPr="002D170B" w:rsidRDefault="002D170B" w:rsidP="002D170B">
      <w:pPr>
        <w:spacing w:after="0" w:line="240" w:lineRule="auto"/>
        <w:jc w:val="center"/>
        <w:textAlignment w:val="baseline"/>
        <w:rPr>
          <w:rFonts w:ascii="Times New Roman" w:eastAsia="Times New Roman" w:hAnsi="Times New Roman" w:cs="Times New Roman"/>
          <w:sz w:val="28"/>
          <w:szCs w:val="28"/>
          <w:u w:val="single"/>
          <w:lang w:val="ru-RU" w:eastAsia="ru-RU"/>
        </w:rPr>
      </w:pPr>
      <w:r w:rsidRPr="002D170B">
        <w:rPr>
          <w:rFonts w:ascii="Times New Roman" w:eastAsia="Times New Roman" w:hAnsi="Times New Roman" w:cs="Times New Roman"/>
          <w:sz w:val="28"/>
          <w:szCs w:val="28"/>
          <w:lang w:val="ru-RU" w:eastAsia="ru-RU"/>
        </w:rPr>
        <w:t xml:space="preserve">Кафедра </w:t>
      </w:r>
      <w:r w:rsidRPr="002D170B">
        <w:rPr>
          <w:rFonts w:ascii="Times New Roman" w:eastAsia="Times New Roman" w:hAnsi="Times New Roman" w:cs="Times New Roman"/>
          <w:sz w:val="28"/>
          <w:szCs w:val="28"/>
          <w:u w:val="single"/>
          <w:lang w:val="ru-RU" w:eastAsia="ru-RU"/>
        </w:rPr>
        <w:t>государственного, муниципального управления и экономической безопасности</w:t>
      </w:r>
    </w:p>
    <w:p w:rsidR="002D170B" w:rsidRPr="002D170B" w:rsidRDefault="002D170B" w:rsidP="002D170B">
      <w:pPr>
        <w:spacing w:after="0" w:line="240" w:lineRule="auto"/>
        <w:jc w:val="center"/>
        <w:textAlignment w:val="baseline"/>
        <w:rPr>
          <w:rFonts w:ascii="Times New Roman" w:eastAsia="Times New Roman" w:hAnsi="Times New Roman" w:cs="Times New Roman"/>
          <w:sz w:val="28"/>
          <w:szCs w:val="28"/>
          <w:lang w:val="ru-RU" w:eastAsia="ru-RU"/>
        </w:rPr>
      </w:pPr>
    </w:p>
    <w:p w:rsidR="002D170B" w:rsidRPr="002D170B" w:rsidRDefault="002D170B" w:rsidP="002D170B">
      <w:pPr>
        <w:autoSpaceDE w:val="0"/>
        <w:autoSpaceDN w:val="0"/>
        <w:adjustRightInd w:val="0"/>
        <w:spacing w:after="0" w:line="240" w:lineRule="auto"/>
        <w:rPr>
          <w:rFonts w:ascii="Times New Roman" w:eastAsia="Calibri" w:hAnsi="Times New Roman" w:cs="Times New Roman"/>
          <w:b/>
          <w:sz w:val="28"/>
          <w:szCs w:val="28"/>
          <w:lang w:val="ru-RU"/>
        </w:rPr>
      </w:pPr>
    </w:p>
    <w:p w:rsidR="002D170B" w:rsidRPr="002D170B" w:rsidRDefault="002D170B" w:rsidP="002D170B">
      <w:pPr>
        <w:autoSpaceDE w:val="0"/>
        <w:autoSpaceDN w:val="0"/>
        <w:adjustRightInd w:val="0"/>
        <w:spacing w:after="0" w:line="240" w:lineRule="auto"/>
        <w:jc w:val="center"/>
        <w:rPr>
          <w:rFonts w:ascii="Times New Roman" w:eastAsia="Calibri" w:hAnsi="Times New Roman" w:cs="Times New Roman"/>
          <w:b/>
          <w:sz w:val="28"/>
          <w:szCs w:val="28"/>
          <w:lang w:val="ru-RU"/>
        </w:rPr>
      </w:pPr>
      <w:r w:rsidRPr="002D170B">
        <w:rPr>
          <w:rFonts w:ascii="Times New Roman" w:eastAsia="Calibri" w:hAnsi="Times New Roman" w:cs="Times New Roman"/>
          <w:b/>
          <w:sz w:val="28"/>
          <w:szCs w:val="28"/>
          <w:lang w:val="ru-RU"/>
        </w:rPr>
        <w:t xml:space="preserve">Тесты письменные </w:t>
      </w:r>
    </w:p>
    <w:p w:rsidR="002D170B" w:rsidRPr="002D170B" w:rsidRDefault="002D170B" w:rsidP="002D170B">
      <w:pPr>
        <w:autoSpaceDE w:val="0"/>
        <w:autoSpaceDN w:val="0"/>
        <w:adjustRightInd w:val="0"/>
        <w:spacing w:after="0" w:line="240" w:lineRule="auto"/>
        <w:jc w:val="center"/>
        <w:rPr>
          <w:rFonts w:ascii="Times New Roman" w:eastAsia="Calibri" w:hAnsi="Times New Roman" w:cs="Times New Roman"/>
          <w:b/>
          <w:sz w:val="28"/>
          <w:szCs w:val="28"/>
          <w:lang w:val="ru-RU"/>
        </w:rPr>
      </w:pPr>
    </w:p>
    <w:p w:rsidR="002D170B" w:rsidRPr="002D170B" w:rsidRDefault="002D170B" w:rsidP="002D170B">
      <w:pPr>
        <w:spacing w:after="0" w:line="240" w:lineRule="auto"/>
        <w:jc w:val="center"/>
        <w:textAlignment w:val="baseline"/>
        <w:rPr>
          <w:rFonts w:ascii="Times New Roman" w:eastAsia="Times New Roman" w:hAnsi="Times New Roman" w:cs="Times New Roman"/>
          <w:sz w:val="28"/>
          <w:szCs w:val="28"/>
          <w:u w:val="single"/>
          <w:lang w:val="ru-RU" w:eastAsia="ru-RU"/>
        </w:rPr>
      </w:pPr>
      <w:r w:rsidRPr="002D170B">
        <w:rPr>
          <w:rFonts w:ascii="Times New Roman" w:eastAsia="Times New Roman" w:hAnsi="Times New Roman" w:cs="Times New Roman"/>
          <w:sz w:val="28"/>
          <w:szCs w:val="28"/>
          <w:lang w:val="ru-RU" w:eastAsia="ru-RU"/>
        </w:rPr>
        <w:t>по дисциплине</w:t>
      </w:r>
      <w:r w:rsidRPr="002D170B">
        <w:rPr>
          <w:rFonts w:ascii="Times New Roman" w:eastAsia="Times New Roman" w:hAnsi="Times New Roman" w:cs="Times New Roman"/>
          <w:b/>
          <w:bCs/>
          <w:i/>
          <w:iCs/>
          <w:sz w:val="28"/>
          <w:szCs w:val="28"/>
          <w:lang w:val="ru-RU" w:eastAsia="ru-RU"/>
        </w:rPr>
        <w:t> </w:t>
      </w:r>
      <w:r w:rsidRPr="002D170B">
        <w:rPr>
          <w:rFonts w:ascii="Times New Roman" w:eastAsia="Times New Roman" w:hAnsi="Times New Roman" w:cs="Times New Roman"/>
          <w:sz w:val="28"/>
          <w:szCs w:val="28"/>
          <w:vertAlign w:val="superscript"/>
          <w:lang w:val="ru-RU" w:eastAsia="ru-RU"/>
        </w:rPr>
        <w:t> </w:t>
      </w:r>
      <w:r w:rsidRPr="002D170B">
        <w:rPr>
          <w:rFonts w:ascii="Times New Roman" w:eastAsia="Times New Roman" w:hAnsi="Times New Roman" w:cs="Times New Roman"/>
          <w:sz w:val="28"/>
          <w:szCs w:val="28"/>
          <w:u w:val="single"/>
          <w:lang w:val="ru-RU" w:eastAsia="ru-RU"/>
        </w:rPr>
        <w:t xml:space="preserve">Экономическая безопасность организации </w:t>
      </w:r>
    </w:p>
    <w:p w:rsidR="002D170B" w:rsidRPr="002D170B" w:rsidRDefault="002D170B" w:rsidP="002D170B">
      <w:pPr>
        <w:autoSpaceDE w:val="0"/>
        <w:autoSpaceDN w:val="0"/>
        <w:adjustRightInd w:val="0"/>
        <w:spacing w:after="0" w:line="240" w:lineRule="auto"/>
        <w:rPr>
          <w:rFonts w:ascii="Times New Roman" w:eastAsia="Calibri" w:hAnsi="Times New Roman" w:cs="Times New Roman"/>
          <w:b/>
          <w:sz w:val="28"/>
          <w:szCs w:val="28"/>
          <w:lang w:val="ru-RU"/>
        </w:rPr>
      </w:pP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2D170B">
        <w:rPr>
          <w:rFonts w:ascii="Times New Roman" w:eastAsia="Times New Roman" w:hAnsi="Times New Roman" w:cs="Times New Roman"/>
          <w:bCs/>
          <w:sz w:val="28"/>
          <w:szCs w:val="28"/>
          <w:lang w:val="ru-RU" w:eastAsia="ru-RU"/>
        </w:rPr>
        <w:t>1.  Организация как объект — это:</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2D170B">
        <w:rPr>
          <w:rFonts w:ascii="Times New Roman" w:eastAsia="Times New Roman" w:hAnsi="Times New Roman" w:cs="Times New Roman"/>
          <w:bCs/>
          <w:sz w:val="28"/>
          <w:szCs w:val="28"/>
          <w:lang w:val="ru-RU" w:eastAsia="ru-RU"/>
        </w:rPr>
        <w:t>а)  деятельность по упорядочению всех элементов во времени и пространстве;</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2D170B">
        <w:rPr>
          <w:rFonts w:ascii="Times New Roman" w:eastAsia="Times New Roman" w:hAnsi="Times New Roman" w:cs="Times New Roman"/>
          <w:bCs/>
          <w:sz w:val="28"/>
          <w:szCs w:val="28"/>
          <w:lang w:val="ru-RU" w:eastAsia="ru-RU"/>
        </w:rPr>
        <w:t>б)  обладающий внутренней структурой объект;</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2D170B">
        <w:rPr>
          <w:rFonts w:ascii="Times New Roman" w:eastAsia="Times New Roman" w:hAnsi="Times New Roman" w:cs="Times New Roman"/>
          <w:bCs/>
          <w:sz w:val="28"/>
          <w:szCs w:val="28"/>
          <w:lang w:val="ru-RU" w:eastAsia="ru-RU"/>
        </w:rPr>
        <w:t>в) целостный комплекс взаимосвязанных элементов и особое единство с внешним окружением;</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2D170B">
        <w:rPr>
          <w:rFonts w:ascii="Times New Roman" w:eastAsia="Times New Roman" w:hAnsi="Times New Roman" w:cs="Times New Roman"/>
          <w:bCs/>
          <w:sz w:val="28"/>
          <w:szCs w:val="28"/>
          <w:lang w:val="ru-RU" w:eastAsia="ru-RU"/>
        </w:rPr>
        <w:t xml:space="preserve">г)  все ответы неверны.                                                          </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2D170B">
        <w:rPr>
          <w:rFonts w:ascii="Times New Roman" w:eastAsia="Times New Roman" w:hAnsi="Times New Roman" w:cs="Times New Roman"/>
          <w:bCs/>
          <w:sz w:val="28"/>
          <w:szCs w:val="28"/>
          <w:lang w:val="ru-RU" w:eastAsia="ru-RU"/>
        </w:rPr>
        <w:t>2.  Экономическая обособленность предприятия — это:</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2D170B">
        <w:rPr>
          <w:rFonts w:ascii="Times New Roman" w:eastAsia="Times New Roman" w:hAnsi="Times New Roman" w:cs="Times New Roman"/>
          <w:bCs/>
          <w:sz w:val="28"/>
          <w:szCs w:val="28"/>
          <w:lang w:val="ru-RU" w:eastAsia="ru-RU"/>
        </w:rPr>
        <w:t>а)  осуществление индивидуального воспроизводства за счет полученных результатов;</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2D170B">
        <w:rPr>
          <w:rFonts w:ascii="Times New Roman" w:eastAsia="Times New Roman" w:hAnsi="Times New Roman" w:cs="Times New Roman"/>
          <w:bCs/>
          <w:sz w:val="28"/>
          <w:szCs w:val="28"/>
          <w:lang w:val="ru-RU" w:eastAsia="ru-RU"/>
        </w:rPr>
        <w:t>б)  совокупность прав и ответственности предприятия;</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2D170B">
        <w:rPr>
          <w:rFonts w:ascii="Times New Roman" w:eastAsia="Times New Roman" w:hAnsi="Times New Roman" w:cs="Times New Roman"/>
          <w:bCs/>
          <w:sz w:val="28"/>
          <w:szCs w:val="28"/>
          <w:lang w:val="ru-RU" w:eastAsia="ru-RU"/>
        </w:rPr>
        <w:t>в)  форма организации труда;</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i/>
          <w:sz w:val="28"/>
          <w:szCs w:val="28"/>
          <w:lang w:val="ru-RU" w:eastAsia="ru-RU"/>
        </w:rPr>
      </w:pPr>
      <w:r w:rsidRPr="002D170B">
        <w:rPr>
          <w:rFonts w:ascii="Times New Roman" w:eastAsia="Times New Roman" w:hAnsi="Times New Roman" w:cs="Times New Roman"/>
          <w:bCs/>
          <w:sz w:val="28"/>
          <w:szCs w:val="28"/>
          <w:lang w:val="ru-RU" w:eastAsia="ru-RU"/>
        </w:rPr>
        <w:t>г)  звено общественного разделения труда</w:t>
      </w:r>
      <w:r w:rsidRPr="002D170B">
        <w:rPr>
          <w:rFonts w:ascii="Times New Roman" w:eastAsia="Times New Roman" w:hAnsi="Times New Roman" w:cs="Times New Roman"/>
          <w:bCs/>
          <w:i/>
          <w:sz w:val="28"/>
          <w:szCs w:val="28"/>
          <w:lang w:val="ru-RU" w:eastAsia="ru-RU"/>
        </w:rPr>
        <w:t xml:space="preserve">.                              </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2D170B">
        <w:rPr>
          <w:rFonts w:ascii="Times New Roman" w:eastAsia="Times New Roman" w:hAnsi="Times New Roman" w:cs="Times New Roman"/>
          <w:bCs/>
          <w:sz w:val="28"/>
          <w:szCs w:val="28"/>
          <w:lang w:val="ru-RU" w:eastAsia="ru-RU"/>
        </w:rPr>
        <w:t>3.  К признакам коммерческого предприятия не относятся:</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2D170B">
        <w:rPr>
          <w:rFonts w:ascii="Times New Roman" w:eastAsia="Times New Roman" w:hAnsi="Times New Roman" w:cs="Times New Roman"/>
          <w:bCs/>
          <w:sz w:val="28"/>
          <w:szCs w:val="28"/>
          <w:lang w:val="ru-RU" w:eastAsia="ru-RU"/>
        </w:rPr>
        <w:t>а)  полная экономическая обособленность;</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2D170B">
        <w:rPr>
          <w:rFonts w:ascii="Times New Roman" w:eastAsia="Times New Roman" w:hAnsi="Times New Roman" w:cs="Times New Roman"/>
          <w:bCs/>
          <w:sz w:val="28"/>
          <w:szCs w:val="28"/>
          <w:lang w:val="ru-RU" w:eastAsia="ru-RU"/>
        </w:rPr>
        <w:t>б)  действует на основе рыночных нормативов;</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2D170B">
        <w:rPr>
          <w:rFonts w:ascii="Times New Roman" w:eastAsia="Times New Roman" w:hAnsi="Times New Roman" w:cs="Times New Roman"/>
          <w:bCs/>
          <w:sz w:val="28"/>
          <w:szCs w:val="28"/>
          <w:lang w:val="ru-RU" w:eastAsia="ru-RU"/>
        </w:rPr>
        <w:t>в)  осуществляет индивидуальное воспроизводство;</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i/>
          <w:sz w:val="28"/>
          <w:szCs w:val="28"/>
          <w:lang w:val="ru-RU" w:eastAsia="ru-RU"/>
        </w:rPr>
      </w:pPr>
      <w:r w:rsidRPr="002D170B">
        <w:rPr>
          <w:rFonts w:ascii="Times New Roman" w:eastAsia="Times New Roman" w:hAnsi="Times New Roman" w:cs="Times New Roman"/>
          <w:bCs/>
          <w:sz w:val="28"/>
          <w:szCs w:val="28"/>
          <w:lang w:val="ru-RU" w:eastAsia="ru-RU"/>
        </w:rPr>
        <w:t>г)  первичное звено управления</w:t>
      </w:r>
      <w:r w:rsidRPr="002D170B">
        <w:rPr>
          <w:rFonts w:ascii="Times New Roman" w:eastAsia="Times New Roman" w:hAnsi="Times New Roman" w:cs="Times New Roman"/>
          <w:bCs/>
          <w:i/>
          <w:sz w:val="28"/>
          <w:szCs w:val="28"/>
          <w:lang w:val="ru-RU" w:eastAsia="ru-RU"/>
        </w:rPr>
        <w:t xml:space="preserve">.                                                </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2D170B">
        <w:rPr>
          <w:rFonts w:ascii="Times New Roman" w:eastAsia="Times New Roman" w:hAnsi="Times New Roman" w:cs="Times New Roman"/>
          <w:bCs/>
          <w:sz w:val="28"/>
          <w:szCs w:val="28"/>
          <w:lang w:val="ru-RU" w:eastAsia="ru-RU"/>
        </w:rPr>
        <w:t>4.  Этап предпринимательства в рамках жизненного цикла организации характеризуется следующим:</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2D170B">
        <w:rPr>
          <w:rFonts w:ascii="Times New Roman" w:eastAsia="Times New Roman" w:hAnsi="Times New Roman" w:cs="Times New Roman"/>
          <w:bCs/>
          <w:sz w:val="28"/>
          <w:szCs w:val="28"/>
          <w:lang w:val="ru-RU" w:eastAsia="ru-RU"/>
        </w:rPr>
        <w:t>а) структура организации стабилизируется, вводятся правила, определяются процедуры;</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2D170B">
        <w:rPr>
          <w:rFonts w:ascii="Times New Roman" w:eastAsia="Times New Roman" w:hAnsi="Times New Roman" w:cs="Times New Roman"/>
          <w:bCs/>
          <w:sz w:val="28"/>
          <w:szCs w:val="28"/>
          <w:lang w:val="ru-RU" w:eastAsia="ru-RU"/>
        </w:rPr>
        <w:t>б) формируется миссия организации;</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2D170B">
        <w:rPr>
          <w:rFonts w:ascii="Times New Roman" w:eastAsia="Times New Roman" w:hAnsi="Times New Roman" w:cs="Times New Roman"/>
          <w:bCs/>
          <w:sz w:val="28"/>
          <w:szCs w:val="28"/>
          <w:lang w:val="ru-RU" w:eastAsia="ru-RU"/>
        </w:rPr>
        <w:t>в) организация находится в стадии становления, формируется жизненный цикл продукции;</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i/>
          <w:sz w:val="28"/>
          <w:szCs w:val="28"/>
          <w:lang w:val="ru-RU" w:eastAsia="ru-RU"/>
        </w:rPr>
      </w:pPr>
      <w:r w:rsidRPr="002D170B">
        <w:rPr>
          <w:rFonts w:ascii="Times New Roman" w:eastAsia="Times New Roman" w:hAnsi="Times New Roman" w:cs="Times New Roman"/>
          <w:bCs/>
          <w:sz w:val="28"/>
          <w:szCs w:val="28"/>
          <w:lang w:val="ru-RU" w:eastAsia="ru-RU"/>
        </w:rPr>
        <w:t>г) механизм выработки и принятия решений централизован</w:t>
      </w:r>
      <w:r w:rsidRPr="002D170B">
        <w:rPr>
          <w:rFonts w:ascii="Times New Roman" w:eastAsia="Times New Roman" w:hAnsi="Times New Roman" w:cs="Times New Roman"/>
          <w:bCs/>
          <w:i/>
          <w:sz w:val="28"/>
          <w:szCs w:val="28"/>
          <w:lang w:val="ru-RU" w:eastAsia="ru-RU"/>
        </w:rPr>
        <w:t xml:space="preserve">.      </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2D170B">
        <w:rPr>
          <w:rFonts w:ascii="Times New Roman" w:eastAsia="Times New Roman" w:hAnsi="Times New Roman" w:cs="Times New Roman"/>
          <w:bCs/>
          <w:sz w:val="28"/>
          <w:szCs w:val="28"/>
          <w:lang w:val="ru-RU" w:eastAsia="ru-RU"/>
        </w:rPr>
        <w:t>5.  Этап выработки структуры в рамках жизненного цикла организации характеризуется следующим:</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2D170B">
        <w:rPr>
          <w:rFonts w:ascii="Times New Roman" w:eastAsia="Times New Roman" w:hAnsi="Times New Roman" w:cs="Times New Roman"/>
          <w:bCs/>
          <w:sz w:val="28"/>
          <w:szCs w:val="28"/>
          <w:lang w:val="ru-RU" w:eastAsia="ru-RU"/>
        </w:rPr>
        <w:t>а)  организация увеличивает выпуск своих продуктов и расширяет рынок оказания услуг;</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2D170B">
        <w:rPr>
          <w:rFonts w:ascii="Times New Roman" w:eastAsia="Times New Roman" w:hAnsi="Times New Roman" w:cs="Times New Roman"/>
          <w:bCs/>
          <w:sz w:val="28"/>
          <w:szCs w:val="28"/>
          <w:lang w:val="ru-RU" w:eastAsia="ru-RU"/>
        </w:rPr>
        <w:t>б) руководители ищут пути удержания рынков;</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2D170B">
        <w:rPr>
          <w:rFonts w:ascii="Times New Roman" w:eastAsia="Times New Roman" w:hAnsi="Times New Roman" w:cs="Times New Roman"/>
          <w:bCs/>
          <w:sz w:val="28"/>
          <w:szCs w:val="28"/>
          <w:lang w:val="ru-RU" w:eastAsia="ru-RU"/>
        </w:rPr>
        <w:t>в) упор делается на эффективность инноваций и стабильность;</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i/>
          <w:sz w:val="28"/>
          <w:szCs w:val="28"/>
          <w:lang w:val="ru-RU" w:eastAsia="ru-RU"/>
        </w:rPr>
      </w:pPr>
      <w:r w:rsidRPr="002D170B">
        <w:rPr>
          <w:rFonts w:ascii="Times New Roman" w:eastAsia="Times New Roman" w:hAnsi="Times New Roman" w:cs="Times New Roman"/>
          <w:bCs/>
          <w:sz w:val="28"/>
          <w:szCs w:val="28"/>
          <w:lang w:val="ru-RU" w:eastAsia="ru-RU"/>
        </w:rPr>
        <w:t xml:space="preserve">г) члены организации затрачивают много времени и демонстрируют высокие обязательства.                                                               </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2D170B">
        <w:rPr>
          <w:rFonts w:ascii="Times New Roman" w:eastAsia="Times New Roman" w:hAnsi="Times New Roman" w:cs="Times New Roman"/>
          <w:bCs/>
          <w:sz w:val="28"/>
          <w:szCs w:val="28"/>
          <w:lang w:val="ru-RU" w:eastAsia="ru-RU"/>
        </w:rPr>
        <w:lastRenderedPageBreak/>
        <w:t>6.  Основная цель деятельности организации:</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2D170B">
        <w:rPr>
          <w:rFonts w:ascii="Times New Roman" w:eastAsia="Times New Roman" w:hAnsi="Times New Roman" w:cs="Times New Roman"/>
          <w:bCs/>
          <w:sz w:val="28"/>
          <w:szCs w:val="28"/>
          <w:lang w:val="ru-RU" w:eastAsia="ru-RU"/>
        </w:rPr>
        <w:t>а)  получение прибыли;</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2D170B">
        <w:rPr>
          <w:rFonts w:ascii="Times New Roman" w:eastAsia="Times New Roman" w:hAnsi="Times New Roman" w:cs="Times New Roman"/>
          <w:bCs/>
          <w:sz w:val="28"/>
          <w:szCs w:val="28"/>
          <w:lang w:val="ru-RU" w:eastAsia="ru-RU"/>
        </w:rPr>
        <w:t>б)  социальное благополучие коллектива;</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2D170B">
        <w:rPr>
          <w:rFonts w:ascii="Times New Roman" w:eastAsia="Times New Roman" w:hAnsi="Times New Roman" w:cs="Times New Roman"/>
          <w:bCs/>
          <w:sz w:val="28"/>
          <w:szCs w:val="28"/>
          <w:lang w:val="ru-RU" w:eastAsia="ru-RU"/>
        </w:rPr>
        <w:t>в)  низкая безработица;</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2D170B">
        <w:rPr>
          <w:rFonts w:ascii="Times New Roman" w:eastAsia="Times New Roman" w:hAnsi="Times New Roman" w:cs="Times New Roman"/>
          <w:bCs/>
          <w:sz w:val="28"/>
          <w:szCs w:val="28"/>
          <w:lang w:val="ru-RU" w:eastAsia="ru-RU"/>
        </w:rPr>
        <w:t>г)  обеспечение устойчивого экономического состояния</w:t>
      </w:r>
      <w:r w:rsidRPr="002D170B">
        <w:rPr>
          <w:rFonts w:ascii="Times New Roman" w:eastAsia="Times New Roman" w:hAnsi="Times New Roman" w:cs="Times New Roman"/>
          <w:bCs/>
          <w:i/>
          <w:sz w:val="28"/>
          <w:szCs w:val="28"/>
          <w:lang w:val="ru-RU" w:eastAsia="ru-RU"/>
        </w:rPr>
        <w:t xml:space="preserve">.            </w:t>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7. К источникам угроз экономической безопасности предприятия не относятся:</w:t>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а) форс-мажорные обстоятельства;</w:t>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б) научные и технологические инновации;</w:t>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в) рост теневой составляющей экономической деятельности;</w:t>
      </w:r>
    </w:p>
    <w:p w:rsidR="002D170B" w:rsidRPr="002D170B" w:rsidRDefault="002D170B" w:rsidP="002D170B">
      <w:pPr>
        <w:tabs>
          <w:tab w:val="left" w:pos="6120"/>
        </w:tabs>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г) разрыв кооперационных связей.</w:t>
      </w:r>
      <w:r w:rsidRPr="002D170B">
        <w:rPr>
          <w:rFonts w:ascii="Times New Roman" w:eastAsia="Times New Roman" w:hAnsi="Times New Roman" w:cs="Times New Roman"/>
          <w:sz w:val="28"/>
          <w:szCs w:val="28"/>
          <w:lang w:val="ru-RU" w:eastAsia="ru-RU"/>
        </w:rPr>
        <w:tab/>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8. Понятие «безопасность предприятия» отражает:</w:t>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а) прочность и надежность функционирования предприятия в режиме выбранной стратегии;</w:t>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б) выход из режима принятой стратегии;</w:t>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в) способность предприятия к выживанию и функционированию в режиме противостояния внешним и внутренним угрозам;</w:t>
      </w:r>
    </w:p>
    <w:p w:rsidR="002D170B" w:rsidRPr="002D170B" w:rsidRDefault="002D170B" w:rsidP="002D170B">
      <w:pPr>
        <w:tabs>
          <w:tab w:val="left" w:pos="6120"/>
        </w:tabs>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г) правовую защищенность корпорации.</w:t>
      </w:r>
      <w:r w:rsidRPr="002D170B">
        <w:rPr>
          <w:rFonts w:ascii="Times New Roman" w:eastAsia="Times New Roman" w:hAnsi="Times New Roman" w:cs="Times New Roman"/>
          <w:sz w:val="28"/>
          <w:szCs w:val="28"/>
          <w:lang w:val="ru-RU" w:eastAsia="ru-RU"/>
        </w:rPr>
        <w:tab/>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9. Риски – это:</w:t>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а) не поддающиеся обоснованному прогнозированию угрозы экономической безопасности предприятия;</w:t>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б) внешние факторы, угрожающие функционированию предприятия (организации);</w:t>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в) внутренние факторы, угрожающие функционированию предприятия (организации);</w:t>
      </w:r>
    </w:p>
    <w:p w:rsidR="002D170B" w:rsidRPr="002D170B" w:rsidRDefault="002D170B" w:rsidP="002D170B">
      <w:pPr>
        <w:tabs>
          <w:tab w:val="left" w:pos="6120"/>
        </w:tabs>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г) все ответы неверны.</w:t>
      </w:r>
      <w:r w:rsidRPr="002D170B">
        <w:rPr>
          <w:rFonts w:ascii="Times New Roman" w:eastAsia="Times New Roman" w:hAnsi="Times New Roman" w:cs="Times New Roman"/>
          <w:sz w:val="28"/>
          <w:szCs w:val="28"/>
          <w:lang w:val="ru-RU" w:eastAsia="ru-RU"/>
        </w:rPr>
        <w:tab/>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10. К внутренним угрозам экономической безопасности предприятия не относятся:</w:t>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а) платежная недисциплинированность покупателей;</w:t>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б) массовое выбытие устаревших элементов основного капитала, их невосполнение;</w:t>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в) отставание техники и технологий;</w:t>
      </w:r>
    </w:p>
    <w:p w:rsidR="002D170B" w:rsidRPr="002D170B" w:rsidRDefault="002D170B" w:rsidP="002D170B">
      <w:pPr>
        <w:tabs>
          <w:tab w:val="left" w:pos="6120"/>
        </w:tabs>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г) высокие издержки производства.</w:t>
      </w:r>
      <w:r w:rsidRPr="002D170B">
        <w:rPr>
          <w:rFonts w:ascii="Times New Roman" w:eastAsia="Times New Roman" w:hAnsi="Times New Roman" w:cs="Times New Roman"/>
          <w:sz w:val="28"/>
          <w:szCs w:val="28"/>
          <w:lang w:val="ru-RU" w:eastAsia="ru-RU"/>
        </w:rPr>
        <w:tab/>
        <w:t xml:space="preserve"> </w:t>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11. Внешнюю угрозу ЭБП «снижение цен» можно рассматривать как внутреннюю угрозу:</w:t>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а) высоких издержек производства;</w:t>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б) потери конкурентоспособности;</w:t>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в) массового выбытия основного капитала;</w:t>
      </w:r>
    </w:p>
    <w:p w:rsidR="002D170B" w:rsidRPr="002D170B" w:rsidRDefault="002D170B" w:rsidP="002D170B">
      <w:pPr>
        <w:tabs>
          <w:tab w:val="left" w:pos="6120"/>
        </w:tabs>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г) верны ответы а) и б).</w:t>
      </w:r>
      <w:r w:rsidRPr="002D170B">
        <w:rPr>
          <w:rFonts w:ascii="Times New Roman" w:eastAsia="Times New Roman" w:hAnsi="Times New Roman" w:cs="Times New Roman"/>
          <w:sz w:val="28"/>
          <w:szCs w:val="28"/>
          <w:lang w:val="ru-RU" w:eastAsia="ru-RU"/>
        </w:rPr>
        <w:tab/>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12. С позиции экономической безопасности предприятия угрозой, исходящей от фондового рынка, является:</w:t>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а) страхование рисков;</w:t>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б) снижение капитализации корпорации;</w:t>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в) снижение ставки рефинансирования;</w:t>
      </w:r>
    </w:p>
    <w:p w:rsidR="002D170B" w:rsidRPr="002D170B" w:rsidRDefault="002D170B" w:rsidP="002D170B">
      <w:pPr>
        <w:tabs>
          <w:tab w:val="left" w:pos="6120"/>
        </w:tabs>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г) рост доходности акций.</w:t>
      </w:r>
      <w:r w:rsidRPr="002D170B">
        <w:rPr>
          <w:rFonts w:ascii="Times New Roman" w:eastAsia="Times New Roman" w:hAnsi="Times New Roman" w:cs="Times New Roman"/>
          <w:sz w:val="28"/>
          <w:szCs w:val="28"/>
          <w:lang w:val="ru-RU" w:eastAsia="ru-RU"/>
        </w:rPr>
        <w:tab/>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13. Потерю предприятием своей ниши на рынке товара может вызвать:</w:t>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а) агрессивная политика конкурентов;</w:t>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б) изменение финансовой ситуации в стране;</w:t>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lastRenderedPageBreak/>
        <w:t>в) снижение рентабельности предприятия;</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xml:space="preserve">г) технические и технологические сдвиги, вызывающие изменение спроса на отдельные виды товаров. </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14. Формула расчета совокупного критерия экономической безопасности предприятия (организации) имеет вид:</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xml:space="preserve">а) </w:t>
      </w:r>
      <w:r w:rsidRPr="002D170B">
        <w:rPr>
          <w:rFonts w:ascii="Times New Roman" w:eastAsia="Times New Roman" w:hAnsi="Times New Roman" w:cs="Times New Roman"/>
          <w:sz w:val="28"/>
          <w:szCs w:val="28"/>
          <w:lang w:eastAsia="ru-RU"/>
        </w:rPr>
        <w:t>CCES</w:t>
      </w:r>
      <w:r w:rsidRPr="002D170B">
        <w:rPr>
          <w:rFonts w:ascii="Times New Roman" w:eastAsia="Times New Roman" w:hAnsi="Times New Roman" w:cs="Times New Roman"/>
          <w:sz w:val="28"/>
          <w:szCs w:val="28"/>
          <w:lang w:val="ru-RU" w:eastAsia="ru-RU"/>
        </w:rPr>
        <w:t xml:space="preserve"> = ∑</w:t>
      </w:r>
      <w:r w:rsidRPr="002D170B">
        <w:rPr>
          <w:rFonts w:ascii="Times New Roman" w:eastAsia="Times New Roman" w:hAnsi="Times New Roman" w:cs="Times New Roman"/>
          <w:sz w:val="28"/>
          <w:szCs w:val="28"/>
          <w:lang w:eastAsia="ru-RU"/>
        </w:rPr>
        <w:t>Cfidi</w:t>
      </w:r>
      <w:r w:rsidRPr="002D170B">
        <w:rPr>
          <w:rFonts w:ascii="Times New Roman" w:eastAsia="Times New Roman" w:hAnsi="Times New Roman" w:cs="Times New Roman"/>
          <w:sz w:val="28"/>
          <w:szCs w:val="28"/>
          <w:lang w:val="ru-RU" w:eastAsia="ru-RU"/>
        </w:rPr>
        <w:t>;</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xml:space="preserve">б) </w:t>
      </w:r>
      <w:r w:rsidRPr="002D170B">
        <w:rPr>
          <w:rFonts w:ascii="Times New Roman" w:eastAsia="Times New Roman" w:hAnsi="Times New Roman" w:cs="Times New Roman"/>
          <w:sz w:val="28"/>
          <w:szCs w:val="28"/>
          <w:lang w:eastAsia="ru-RU"/>
        </w:rPr>
        <w:t>Cfi</w:t>
      </w:r>
      <w:r w:rsidRPr="002D170B">
        <w:rPr>
          <w:rFonts w:ascii="Times New Roman" w:eastAsia="Times New Roman" w:hAnsi="Times New Roman" w:cs="Times New Roman"/>
          <w:sz w:val="28"/>
          <w:szCs w:val="28"/>
          <w:lang w:val="ru-RU" w:eastAsia="ru-RU"/>
        </w:rPr>
        <w:t xml:space="preserve"> = </w:t>
      </w:r>
      <w:r w:rsidRPr="002D170B">
        <w:rPr>
          <w:rFonts w:ascii="Times New Roman" w:eastAsia="Times New Roman" w:hAnsi="Times New Roman" w:cs="Times New Roman"/>
          <w:sz w:val="28"/>
          <w:szCs w:val="28"/>
          <w:lang w:eastAsia="ru-RU"/>
        </w:rPr>
        <w:t>Dp</w:t>
      </w:r>
      <w:r w:rsidRPr="002D170B">
        <w:rPr>
          <w:rFonts w:ascii="Times New Roman" w:eastAsia="Times New Roman" w:hAnsi="Times New Roman" w:cs="Times New Roman"/>
          <w:sz w:val="28"/>
          <w:szCs w:val="28"/>
          <w:lang w:val="ru-RU" w:eastAsia="ru-RU"/>
        </w:rPr>
        <w:t xml:space="preserve"> / ∑</w:t>
      </w:r>
      <w:r w:rsidRPr="002D170B">
        <w:rPr>
          <w:rFonts w:ascii="Times New Roman" w:eastAsia="Times New Roman" w:hAnsi="Times New Roman" w:cs="Times New Roman"/>
          <w:sz w:val="28"/>
          <w:szCs w:val="28"/>
          <w:lang w:eastAsia="ru-RU"/>
        </w:rPr>
        <w:t>i</w:t>
      </w:r>
      <w:r w:rsidRPr="002D170B">
        <w:rPr>
          <w:rFonts w:ascii="Times New Roman" w:eastAsia="Times New Roman" w:hAnsi="Times New Roman" w:cs="Times New Roman"/>
          <w:sz w:val="28"/>
          <w:szCs w:val="28"/>
          <w:lang w:val="ru-RU" w:eastAsia="ru-RU"/>
        </w:rPr>
        <w:t xml:space="preserve"> + </w:t>
      </w:r>
      <w:r w:rsidRPr="002D170B">
        <w:rPr>
          <w:rFonts w:ascii="Times New Roman" w:eastAsia="Times New Roman" w:hAnsi="Times New Roman" w:cs="Times New Roman"/>
          <w:sz w:val="28"/>
          <w:szCs w:val="28"/>
          <w:lang w:eastAsia="ru-RU"/>
        </w:rPr>
        <w:t>Di</w:t>
      </w:r>
      <w:r w:rsidRPr="002D170B">
        <w:rPr>
          <w:rFonts w:ascii="Times New Roman" w:eastAsia="Times New Roman" w:hAnsi="Times New Roman" w:cs="Times New Roman"/>
          <w:sz w:val="28"/>
          <w:szCs w:val="28"/>
          <w:lang w:val="ru-RU" w:eastAsia="ru-RU"/>
        </w:rPr>
        <w:t xml:space="preserve"> → </w:t>
      </w:r>
      <w:r w:rsidRPr="002D170B">
        <w:rPr>
          <w:rFonts w:ascii="Times New Roman" w:eastAsia="Times New Roman" w:hAnsi="Times New Roman" w:cs="Times New Roman"/>
          <w:sz w:val="28"/>
          <w:szCs w:val="28"/>
          <w:lang w:eastAsia="ru-RU"/>
        </w:rPr>
        <w:t>max</w:t>
      </w:r>
      <w:r w:rsidRPr="002D170B">
        <w:rPr>
          <w:rFonts w:ascii="Times New Roman" w:eastAsia="Times New Roman" w:hAnsi="Times New Roman" w:cs="Times New Roman"/>
          <w:sz w:val="28"/>
          <w:szCs w:val="28"/>
          <w:lang w:val="ru-RU" w:eastAsia="ru-RU"/>
        </w:rPr>
        <w:t>;</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2D170B">
        <w:rPr>
          <w:rFonts w:ascii="Times New Roman" w:eastAsia="Times New Roman" w:hAnsi="Times New Roman" w:cs="Times New Roman"/>
          <w:sz w:val="28"/>
          <w:szCs w:val="28"/>
          <w:lang w:val="ru-RU" w:eastAsia="ru-RU"/>
        </w:rPr>
        <w:t>в</w:t>
      </w:r>
      <w:r w:rsidRPr="002D170B">
        <w:rPr>
          <w:rFonts w:ascii="Times New Roman" w:eastAsia="Times New Roman" w:hAnsi="Times New Roman" w:cs="Times New Roman"/>
          <w:sz w:val="28"/>
          <w:szCs w:val="28"/>
          <w:lang w:eastAsia="ru-RU"/>
        </w:rPr>
        <w:t>) Cfi = Dp / Ei + Ds - max;</w:t>
      </w:r>
    </w:p>
    <w:p w:rsidR="002D170B" w:rsidRPr="002D170B" w:rsidRDefault="002D170B" w:rsidP="002D170B">
      <w:pPr>
        <w:shd w:val="clear" w:color="auto" w:fill="FFFFFF"/>
        <w:tabs>
          <w:tab w:val="left" w:pos="6120"/>
        </w:tabs>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xml:space="preserve">г) все ответы неверны. </w:t>
      </w:r>
      <w:r w:rsidRPr="002D170B">
        <w:rPr>
          <w:rFonts w:ascii="Times New Roman" w:eastAsia="Times New Roman" w:hAnsi="Times New Roman" w:cs="Times New Roman"/>
          <w:sz w:val="28"/>
          <w:szCs w:val="28"/>
          <w:lang w:val="ru-RU" w:eastAsia="ru-RU"/>
        </w:rPr>
        <w:tab/>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15. Из опыта работы ряда отраслей промышленности видно, что рентабельную работу корпорации обеспечивает объем производства при загрузке производственных мощностей не менее, чем на:</w:t>
      </w:r>
    </w:p>
    <w:p w:rsidR="002D170B" w:rsidRPr="002D170B" w:rsidRDefault="002D170B" w:rsidP="002D170B">
      <w:pPr>
        <w:shd w:val="clear" w:color="auto" w:fill="FFFFFF"/>
        <w:tabs>
          <w:tab w:val="left" w:pos="6120"/>
        </w:tabs>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xml:space="preserve">а) 50 %; б) 60 %; в) 70 %; г) 90 %. </w:t>
      </w:r>
      <w:r w:rsidRPr="002D170B">
        <w:rPr>
          <w:rFonts w:ascii="Times New Roman" w:eastAsia="Times New Roman" w:hAnsi="Times New Roman" w:cs="Times New Roman"/>
          <w:sz w:val="28"/>
          <w:szCs w:val="28"/>
          <w:lang w:val="ru-RU" w:eastAsia="ru-RU"/>
        </w:rPr>
        <w:tab/>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16. Чтобы компания считалась конкурентоспособной, она должна продавать на рынке своей продукции не менее:</w:t>
      </w:r>
    </w:p>
    <w:p w:rsidR="002D170B" w:rsidRPr="002D170B" w:rsidRDefault="002D170B" w:rsidP="002D170B">
      <w:pPr>
        <w:shd w:val="clear" w:color="auto" w:fill="FFFFFF"/>
        <w:tabs>
          <w:tab w:val="left" w:pos="6120"/>
        </w:tabs>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xml:space="preserve">а) 25 %; б) 40 %; в) 50 %, г) 60 %. </w:t>
      </w:r>
      <w:r w:rsidRPr="002D170B">
        <w:rPr>
          <w:rFonts w:ascii="Times New Roman" w:eastAsia="Times New Roman" w:hAnsi="Times New Roman" w:cs="Times New Roman"/>
          <w:sz w:val="28"/>
          <w:szCs w:val="28"/>
          <w:lang w:val="ru-RU" w:eastAsia="ru-RU"/>
        </w:rPr>
        <w:tab/>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17. Пороговое значение по сумме ежегодного обслуживания кредитов должно составлять по отношению к прибыли корпорации:</w:t>
      </w:r>
    </w:p>
    <w:p w:rsidR="002D170B" w:rsidRPr="002D170B" w:rsidRDefault="002D170B" w:rsidP="002D170B">
      <w:pPr>
        <w:shd w:val="clear" w:color="auto" w:fill="FFFFFF"/>
        <w:tabs>
          <w:tab w:val="left" w:pos="6120"/>
        </w:tabs>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xml:space="preserve">а) 10-15 %; б) 15-20 %; в) 20-25%; г) 25-30 %. </w:t>
      </w:r>
      <w:r w:rsidRPr="002D170B">
        <w:rPr>
          <w:rFonts w:ascii="Times New Roman" w:eastAsia="Times New Roman" w:hAnsi="Times New Roman" w:cs="Times New Roman"/>
          <w:sz w:val="28"/>
          <w:szCs w:val="28"/>
          <w:lang w:val="ru-RU" w:eastAsia="ru-RU"/>
        </w:rPr>
        <w:tab/>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18. Инструментарий системы безопасности фирмы:</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а) комплекс наблюдений и исследований;</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б) составная часть построения системы безопасности объекта;</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в) признак, на основании которого производится оценка;</w:t>
      </w:r>
    </w:p>
    <w:p w:rsidR="002D170B" w:rsidRPr="002D170B" w:rsidRDefault="002D170B" w:rsidP="002D170B">
      <w:pPr>
        <w:shd w:val="clear" w:color="auto" w:fill="FFFFFF"/>
        <w:tabs>
          <w:tab w:val="left" w:pos="6120"/>
        </w:tabs>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xml:space="preserve">г) цифровой показатель. </w:t>
      </w:r>
      <w:r w:rsidRPr="002D170B">
        <w:rPr>
          <w:rFonts w:ascii="Times New Roman" w:eastAsia="Times New Roman" w:hAnsi="Times New Roman" w:cs="Times New Roman"/>
          <w:sz w:val="28"/>
          <w:szCs w:val="28"/>
          <w:lang w:val="ru-RU" w:eastAsia="ru-RU"/>
        </w:rPr>
        <w:tab/>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19. Для мониторинга ЭБП необходимо:</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а) иметь достаточное число показателей ЭБП;</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б) использовать показатели ЭБП;</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в) сравнение фактических и нормативных значений ЭБП определяющих кризисные ситуации;</w:t>
      </w:r>
    </w:p>
    <w:p w:rsidR="002D170B" w:rsidRPr="002D170B" w:rsidRDefault="002D170B" w:rsidP="002D170B">
      <w:pPr>
        <w:shd w:val="clear" w:color="auto" w:fill="FFFFFF"/>
        <w:tabs>
          <w:tab w:val="left" w:pos="6120"/>
        </w:tabs>
        <w:autoSpaceDE w:val="0"/>
        <w:autoSpaceDN w:val="0"/>
        <w:adjustRightInd w:val="0"/>
        <w:spacing w:after="0" w:line="240" w:lineRule="auto"/>
        <w:ind w:firstLine="851"/>
        <w:jc w:val="both"/>
        <w:rPr>
          <w:rFonts w:ascii="Times New Roman" w:eastAsia="Times New Roman" w:hAnsi="Times New Roman" w:cs="Times New Roman"/>
          <w:i/>
          <w:iCs/>
          <w:sz w:val="28"/>
          <w:szCs w:val="28"/>
          <w:lang w:val="ru-RU" w:eastAsia="ru-RU"/>
        </w:rPr>
      </w:pPr>
      <w:r w:rsidRPr="002D170B">
        <w:rPr>
          <w:rFonts w:ascii="Times New Roman" w:eastAsia="Times New Roman" w:hAnsi="Times New Roman" w:cs="Times New Roman"/>
          <w:sz w:val="28"/>
          <w:szCs w:val="28"/>
          <w:lang w:val="ru-RU" w:eastAsia="ru-RU"/>
        </w:rPr>
        <w:t xml:space="preserve">г) все ответы неверны. </w:t>
      </w:r>
      <w:r w:rsidRPr="002D170B">
        <w:rPr>
          <w:rFonts w:ascii="Times New Roman" w:eastAsia="Times New Roman" w:hAnsi="Times New Roman" w:cs="Times New Roman"/>
          <w:sz w:val="28"/>
          <w:szCs w:val="28"/>
          <w:lang w:val="ru-RU" w:eastAsia="ru-RU"/>
        </w:rPr>
        <w:tab/>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iCs/>
          <w:sz w:val="28"/>
          <w:szCs w:val="28"/>
          <w:lang w:val="ru-RU" w:eastAsia="ru-RU"/>
        </w:rPr>
        <w:t xml:space="preserve">20. </w:t>
      </w:r>
      <w:r w:rsidRPr="002D170B">
        <w:rPr>
          <w:rFonts w:ascii="Times New Roman" w:eastAsia="Times New Roman" w:hAnsi="Times New Roman" w:cs="Times New Roman"/>
          <w:sz w:val="28"/>
          <w:szCs w:val="28"/>
          <w:lang w:val="ru-RU" w:eastAsia="ru-RU"/>
        </w:rPr>
        <w:t>Система показателей экономической безопасности фирмы охватывает:</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а) все направления экономического развития и становления;</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б) состав количественных производственных показателей фирмы;</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в) только качественные показатели фирмы;</w:t>
      </w:r>
    </w:p>
    <w:p w:rsidR="002D170B" w:rsidRPr="002D170B" w:rsidRDefault="002D170B" w:rsidP="002D170B">
      <w:pPr>
        <w:shd w:val="clear" w:color="auto" w:fill="FFFFFF"/>
        <w:tabs>
          <w:tab w:val="left" w:pos="6120"/>
        </w:tabs>
        <w:autoSpaceDE w:val="0"/>
        <w:autoSpaceDN w:val="0"/>
        <w:adjustRightInd w:val="0"/>
        <w:spacing w:after="0" w:line="240" w:lineRule="auto"/>
        <w:ind w:firstLine="851"/>
        <w:jc w:val="both"/>
        <w:rPr>
          <w:rFonts w:ascii="Times New Roman" w:eastAsia="Times New Roman" w:hAnsi="Times New Roman" w:cs="Times New Roman"/>
          <w:i/>
          <w:iCs/>
          <w:sz w:val="28"/>
          <w:szCs w:val="28"/>
          <w:lang w:val="ru-RU" w:eastAsia="ru-RU"/>
        </w:rPr>
      </w:pPr>
      <w:r w:rsidRPr="002D170B">
        <w:rPr>
          <w:rFonts w:ascii="Times New Roman" w:eastAsia="Times New Roman" w:hAnsi="Times New Roman" w:cs="Times New Roman"/>
          <w:sz w:val="28"/>
          <w:szCs w:val="28"/>
          <w:lang w:val="ru-RU" w:eastAsia="ru-RU"/>
        </w:rPr>
        <w:t xml:space="preserve">г) темпы роста промышленного производства. </w:t>
      </w:r>
      <w:r w:rsidRPr="002D170B">
        <w:rPr>
          <w:rFonts w:ascii="Times New Roman" w:eastAsia="Times New Roman" w:hAnsi="Times New Roman" w:cs="Times New Roman"/>
          <w:sz w:val="28"/>
          <w:szCs w:val="28"/>
          <w:lang w:val="ru-RU" w:eastAsia="ru-RU"/>
        </w:rPr>
        <w:tab/>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21. Функциональный анализ экономической безопасности предприятия призван:</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а) оценивать значение ущербов от негативных воздействий на ЭБП;</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б) выявить недостатки и резервы реализуемого предприятием комплекса мер по обеспечению каждой из функциональных составляющих ЭБП в целом;</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в) дать возможность менеджерам скорректировать систему обеспечения ЭБП;</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xml:space="preserve">г) верны ответы а) и б). </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22. Наиболее распространенное и приемлемое для всех корпора</w:t>
      </w:r>
      <w:r w:rsidRPr="002D170B">
        <w:rPr>
          <w:rFonts w:ascii="Times New Roman" w:eastAsia="Times New Roman" w:hAnsi="Times New Roman" w:cs="Times New Roman"/>
          <w:sz w:val="28"/>
          <w:szCs w:val="28"/>
          <w:lang w:val="ru-RU" w:eastAsia="ru-RU"/>
        </w:rPr>
        <w:softHyphen/>
        <w:t xml:space="preserve">ций пороговое значение по износу основных фондов составляет: </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а) 30 %;</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б) 40 %;</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в) менее 40, но более 30 %;</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xml:space="preserve">г) все ответы неверны.                                                  </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lastRenderedPageBreak/>
        <w:t>23. В организации нематериальной сферы производства основной объект обеспечения технико-технологической составляющей экономи</w:t>
      </w:r>
      <w:r w:rsidRPr="002D170B">
        <w:rPr>
          <w:rFonts w:ascii="Times New Roman" w:eastAsia="Times New Roman" w:hAnsi="Times New Roman" w:cs="Times New Roman"/>
          <w:sz w:val="28"/>
          <w:szCs w:val="28"/>
          <w:lang w:val="ru-RU" w:eastAsia="ru-RU"/>
        </w:rPr>
        <w:softHyphen/>
        <w:t>ческой безопасности организации — это:</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а) производственно-технологическое оборудование;</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б) здания и сооружения;</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в) система интеллектуальных технологий организации, ее ноу-хау;</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i/>
          <w:sz w:val="28"/>
          <w:szCs w:val="28"/>
          <w:lang w:val="ru-RU" w:eastAsia="ru-RU"/>
        </w:rPr>
      </w:pPr>
      <w:r w:rsidRPr="002D170B">
        <w:rPr>
          <w:rFonts w:ascii="Times New Roman" w:eastAsia="Times New Roman" w:hAnsi="Times New Roman" w:cs="Times New Roman"/>
          <w:sz w:val="28"/>
          <w:szCs w:val="28"/>
          <w:lang w:val="ru-RU" w:eastAsia="ru-RU"/>
        </w:rPr>
        <w:t xml:space="preserve">г) социальная инфраструктура.                                         </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24. К признакам, используемым для определения информации, со</w:t>
      </w:r>
      <w:r w:rsidRPr="002D170B">
        <w:rPr>
          <w:rFonts w:ascii="Times New Roman" w:eastAsia="Times New Roman" w:hAnsi="Times New Roman" w:cs="Times New Roman"/>
          <w:sz w:val="28"/>
          <w:szCs w:val="28"/>
          <w:lang w:val="ru-RU" w:eastAsia="ru-RU"/>
        </w:rPr>
        <w:softHyphen/>
        <w:t>ставляющей коммерческую тайну, не относится:</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а) имеет отношение к ограничению гласности;</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б) не является общеизвестной информацией;</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в) полезна для бизнеса;</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xml:space="preserve">г) дает преимущества над конкурентами.                    </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iCs/>
          <w:sz w:val="28"/>
          <w:szCs w:val="28"/>
          <w:lang w:val="ru-RU" w:eastAsia="ru-RU"/>
        </w:rPr>
        <w:t xml:space="preserve">25. </w:t>
      </w:r>
      <w:r w:rsidRPr="002D170B">
        <w:rPr>
          <w:rFonts w:ascii="Times New Roman" w:eastAsia="Times New Roman" w:hAnsi="Times New Roman" w:cs="Times New Roman"/>
          <w:sz w:val="28"/>
          <w:szCs w:val="28"/>
          <w:lang w:val="ru-RU" w:eastAsia="ru-RU"/>
        </w:rPr>
        <w:t>В задачи службы безопасности в организации (СБО) не мо</w:t>
      </w:r>
      <w:r w:rsidRPr="002D170B">
        <w:rPr>
          <w:rFonts w:ascii="Times New Roman" w:eastAsia="Times New Roman" w:hAnsi="Times New Roman" w:cs="Times New Roman"/>
          <w:sz w:val="28"/>
          <w:szCs w:val="28"/>
          <w:lang w:val="ru-RU" w:eastAsia="ru-RU"/>
        </w:rPr>
        <w:softHyphen/>
        <w:t>жет быть включено:</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а) распознавание угроз его безопасности;</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б) предотвращение возможного ущерба от криминальной конку</w:t>
      </w:r>
      <w:r w:rsidRPr="002D170B">
        <w:rPr>
          <w:rFonts w:ascii="Times New Roman" w:eastAsia="Times New Roman" w:hAnsi="Times New Roman" w:cs="Times New Roman"/>
          <w:sz w:val="28"/>
          <w:szCs w:val="28"/>
          <w:lang w:val="ru-RU" w:eastAsia="ru-RU"/>
        </w:rPr>
        <w:softHyphen/>
        <w:t>ренции;</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в) проведение различного рода криминальных «разборок» в це</w:t>
      </w:r>
      <w:r w:rsidRPr="002D170B">
        <w:rPr>
          <w:rFonts w:ascii="Times New Roman" w:eastAsia="Times New Roman" w:hAnsi="Times New Roman" w:cs="Times New Roman"/>
          <w:sz w:val="28"/>
          <w:szCs w:val="28"/>
          <w:lang w:val="ru-RU" w:eastAsia="ru-RU"/>
        </w:rPr>
        <w:softHyphen/>
        <w:t>лях возвращения долгов, выплаты задерживаемого кредита, получе</w:t>
      </w:r>
      <w:r w:rsidRPr="002D170B">
        <w:rPr>
          <w:rFonts w:ascii="Times New Roman" w:eastAsia="Times New Roman" w:hAnsi="Times New Roman" w:cs="Times New Roman"/>
          <w:sz w:val="28"/>
          <w:szCs w:val="28"/>
          <w:lang w:val="ru-RU" w:eastAsia="ru-RU"/>
        </w:rPr>
        <w:softHyphen/>
        <w:t xml:space="preserve">ния предоплаты по сделкам; </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i/>
          <w:sz w:val="28"/>
          <w:szCs w:val="28"/>
          <w:lang w:val="ru-RU" w:eastAsia="ru-RU"/>
        </w:rPr>
      </w:pPr>
      <w:r w:rsidRPr="002D170B">
        <w:rPr>
          <w:rFonts w:ascii="Times New Roman" w:eastAsia="Times New Roman" w:hAnsi="Times New Roman" w:cs="Times New Roman"/>
          <w:sz w:val="28"/>
          <w:szCs w:val="28"/>
          <w:lang w:val="ru-RU" w:eastAsia="ru-RU"/>
        </w:rPr>
        <w:t>г) минимизация последствий от конкретных фактов криминаль</w:t>
      </w:r>
      <w:r w:rsidRPr="002D170B">
        <w:rPr>
          <w:rFonts w:ascii="Times New Roman" w:eastAsia="Times New Roman" w:hAnsi="Times New Roman" w:cs="Times New Roman"/>
          <w:sz w:val="28"/>
          <w:szCs w:val="28"/>
          <w:lang w:val="ru-RU" w:eastAsia="ru-RU"/>
        </w:rPr>
        <w:softHyphen/>
        <w:t xml:space="preserve">ной конкуренции.                                                                                             </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26. Целью создания СБО не является:</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а) прикрытие своей противоправной деятельности;</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б) обеспечение для предприятия условий защищенности от кри</w:t>
      </w:r>
      <w:r w:rsidRPr="002D170B">
        <w:rPr>
          <w:rFonts w:ascii="Times New Roman" w:eastAsia="Times New Roman" w:hAnsi="Times New Roman" w:cs="Times New Roman"/>
          <w:sz w:val="28"/>
          <w:szCs w:val="28"/>
          <w:lang w:val="ru-RU" w:eastAsia="ru-RU"/>
        </w:rPr>
        <w:softHyphen/>
        <w:t>минальной конкуренции;</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в) предупредительные мероприятия по охране безопасности со</w:t>
      </w:r>
      <w:r w:rsidRPr="002D170B">
        <w:rPr>
          <w:rFonts w:ascii="Times New Roman" w:eastAsia="Times New Roman" w:hAnsi="Times New Roman" w:cs="Times New Roman"/>
          <w:sz w:val="28"/>
          <w:szCs w:val="28"/>
          <w:lang w:val="ru-RU" w:eastAsia="ru-RU"/>
        </w:rPr>
        <w:softHyphen/>
        <w:t>трудников;</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xml:space="preserve">г) все ответы неверны.                                                       </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27. Организаторские функции СБО включают:</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а) совершенствование организационной структуры предприятия с учетом требований его безопасности;</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б) физическую охрану руководства и сотрудников;</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в) осуществление пропускного режима;</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i/>
          <w:sz w:val="28"/>
          <w:szCs w:val="28"/>
          <w:lang w:val="ru-RU" w:eastAsia="ru-RU"/>
        </w:rPr>
      </w:pPr>
      <w:r w:rsidRPr="002D170B">
        <w:rPr>
          <w:rFonts w:ascii="Times New Roman" w:eastAsia="Times New Roman" w:hAnsi="Times New Roman" w:cs="Times New Roman"/>
          <w:sz w:val="28"/>
          <w:szCs w:val="28"/>
          <w:lang w:val="ru-RU" w:eastAsia="ru-RU"/>
        </w:rPr>
        <w:t xml:space="preserve">г) координацию и взаимодействие с другими частными СБ. </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28. Изучение отдельных сотрудников, клиентов предприятия, жи</w:t>
      </w:r>
      <w:r w:rsidRPr="002D170B">
        <w:rPr>
          <w:rFonts w:ascii="Times New Roman" w:eastAsia="Times New Roman" w:hAnsi="Times New Roman" w:cs="Times New Roman"/>
          <w:sz w:val="28"/>
          <w:szCs w:val="28"/>
          <w:lang w:val="ru-RU" w:eastAsia="ru-RU"/>
        </w:rPr>
        <w:softHyphen/>
        <w:t>телей ближайшего окружения, в действиях которых содержатся угро</w:t>
      </w:r>
      <w:r w:rsidRPr="002D170B">
        <w:rPr>
          <w:rFonts w:ascii="Times New Roman" w:eastAsia="Times New Roman" w:hAnsi="Times New Roman" w:cs="Times New Roman"/>
          <w:sz w:val="28"/>
          <w:szCs w:val="28"/>
          <w:lang w:val="ru-RU" w:eastAsia="ru-RU"/>
        </w:rPr>
        <w:softHyphen/>
        <w:t>зы ЭБО, ведет:</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а) режимное подразделение СБ;</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б) сыскное подразделение СБ;</w:t>
      </w:r>
    </w:p>
    <w:p w:rsidR="002D170B" w:rsidRPr="002D170B" w:rsidRDefault="002D170B" w:rsidP="002D170B">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в) охранное подразделение СБ;</w:t>
      </w:r>
    </w:p>
    <w:p w:rsidR="002D170B" w:rsidRPr="002D170B" w:rsidRDefault="002D170B" w:rsidP="002D170B">
      <w:pPr>
        <w:autoSpaceDE w:val="0"/>
        <w:autoSpaceDN w:val="0"/>
        <w:adjustRightInd w:val="0"/>
        <w:spacing w:after="0" w:line="240" w:lineRule="auto"/>
        <w:ind w:firstLine="851"/>
        <w:jc w:val="both"/>
        <w:rPr>
          <w:rFonts w:ascii="Times New Roman" w:eastAsia="Calibri" w:hAnsi="Times New Roman" w:cs="Times New Roman"/>
          <w:sz w:val="28"/>
          <w:szCs w:val="28"/>
          <w:lang w:val="ru-RU"/>
        </w:rPr>
      </w:pPr>
      <w:r w:rsidRPr="002D170B">
        <w:rPr>
          <w:rFonts w:ascii="Times New Roman" w:eastAsia="Calibri" w:hAnsi="Times New Roman" w:cs="Times New Roman"/>
          <w:sz w:val="28"/>
          <w:szCs w:val="28"/>
          <w:lang w:val="ru-RU"/>
        </w:rPr>
        <w:t xml:space="preserve">г) информационное подразделение СБ.         </w:t>
      </w:r>
    </w:p>
    <w:p w:rsidR="002D170B" w:rsidRPr="002D170B" w:rsidRDefault="002D170B" w:rsidP="002D170B">
      <w:pPr>
        <w:shd w:val="clear" w:color="auto" w:fill="FFFFFF"/>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b/>
          <w:sz w:val="28"/>
          <w:szCs w:val="28"/>
          <w:lang w:val="ru-RU" w:eastAsia="ru-RU"/>
        </w:rPr>
        <w:t xml:space="preserve"> Критерии оценки: </w:t>
      </w:r>
    </w:p>
    <w:p w:rsidR="002D170B" w:rsidRPr="002D170B" w:rsidRDefault="002D170B" w:rsidP="002D170B">
      <w:pPr>
        <w:numPr>
          <w:ilvl w:val="0"/>
          <w:numId w:val="1"/>
        </w:numPr>
        <w:tabs>
          <w:tab w:val="num" w:pos="0"/>
        </w:tabs>
        <w:spacing w:after="0" w:line="240" w:lineRule="auto"/>
        <w:textAlignment w:val="baseline"/>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оценка «отлично» выставляется студенту, если 86-100% правильных ответов; </w:t>
      </w:r>
    </w:p>
    <w:p w:rsidR="002D170B" w:rsidRPr="002D170B" w:rsidRDefault="002D170B" w:rsidP="002D170B">
      <w:pPr>
        <w:numPr>
          <w:ilvl w:val="0"/>
          <w:numId w:val="1"/>
        </w:numPr>
        <w:tabs>
          <w:tab w:val="num" w:pos="0"/>
        </w:tabs>
        <w:spacing w:after="0" w:line="240" w:lineRule="auto"/>
        <w:textAlignment w:val="baseline"/>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оценка хорошо» 76-85% правильных ответов</w:t>
      </w:r>
    </w:p>
    <w:p w:rsidR="002D170B" w:rsidRPr="002D170B" w:rsidRDefault="002D170B" w:rsidP="002D170B">
      <w:pPr>
        <w:numPr>
          <w:ilvl w:val="0"/>
          <w:numId w:val="1"/>
        </w:numPr>
        <w:tabs>
          <w:tab w:val="num" w:pos="0"/>
        </w:tabs>
        <w:spacing w:after="0" w:line="240" w:lineRule="auto"/>
        <w:textAlignment w:val="baseline"/>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оценка «удовлетворительно» 51-75% правильных ответов; </w:t>
      </w:r>
    </w:p>
    <w:p w:rsidR="002D170B" w:rsidRPr="002D170B" w:rsidRDefault="002D170B" w:rsidP="002D170B">
      <w:pPr>
        <w:numPr>
          <w:ilvl w:val="0"/>
          <w:numId w:val="1"/>
        </w:numPr>
        <w:tabs>
          <w:tab w:val="num" w:pos="0"/>
        </w:tabs>
        <w:spacing w:after="0" w:line="240" w:lineRule="auto"/>
        <w:textAlignment w:val="baseline"/>
        <w:rPr>
          <w:rFonts w:ascii="Times New Roman" w:eastAsiaTheme="minorHAnsi" w:hAnsi="Times New Roman" w:cs="Times New Roman"/>
          <w:sz w:val="28"/>
          <w:szCs w:val="28"/>
          <w:lang w:val="ru-RU"/>
        </w:rPr>
      </w:pPr>
      <w:r w:rsidRPr="002D170B">
        <w:rPr>
          <w:rFonts w:ascii="Times New Roman" w:eastAsia="Times New Roman" w:hAnsi="Times New Roman" w:cs="Times New Roman"/>
          <w:sz w:val="28"/>
          <w:szCs w:val="28"/>
          <w:lang w:val="ru-RU" w:eastAsia="ru-RU"/>
        </w:rPr>
        <w:t>оценка неудовлетворительно» - менее 50% правильных ответов</w:t>
      </w:r>
    </w:p>
    <w:p w:rsidR="002D170B" w:rsidRPr="002D170B" w:rsidRDefault="002D170B" w:rsidP="002D170B">
      <w:pPr>
        <w:autoSpaceDE w:val="0"/>
        <w:autoSpaceDN w:val="0"/>
        <w:adjustRightInd w:val="0"/>
        <w:spacing w:after="0" w:line="240" w:lineRule="auto"/>
        <w:ind w:firstLine="851"/>
        <w:jc w:val="both"/>
        <w:rPr>
          <w:rFonts w:ascii="Times New Roman" w:eastAsia="Calibri" w:hAnsi="Times New Roman" w:cs="Times New Roman"/>
          <w:b/>
          <w:sz w:val="28"/>
          <w:szCs w:val="28"/>
          <w:lang w:val="ru-RU"/>
        </w:rPr>
      </w:pPr>
      <w:r w:rsidRPr="002D170B">
        <w:rPr>
          <w:rFonts w:ascii="Times New Roman" w:eastAsia="Calibri" w:hAnsi="Times New Roman" w:cs="Times New Roman"/>
          <w:sz w:val="28"/>
          <w:szCs w:val="28"/>
          <w:lang w:val="ru-RU"/>
        </w:rPr>
        <w:t xml:space="preserve">                            </w:t>
      </w:r>
    </w:p>
    <w:p w:rsidR="002D170B" w:rsidRPr="002D170B" w:rsidRDefault="002D170B" w:rsidP="002D170B">
      <w:pPr>
        <w:autoSpaceDE w:val="0"/>
        <w:autoSpaceDN w:val="0"/>
        <w:adjustRightInd w:val="0"/>
        <w:spacing w:after="0" w:line="240" w:lineRule="auto"/>
        <w:rPr>
          <w:rFonts w:ascii="Times New Roman" w:eastAsia="Calibri" w:hAnsi="Times New Roman" w:cs="Times New Roman"/>
          <w:b/>
          <w:sz w:val="28"/>
          <w:szCs w:val="28"/>
          <w:lang w:val="ru-RU"/>
        </w:rPr>
      </w:pPr>
    </w:p>
    <w:p w:rsidR="002D170B" w:rsidRPr="002D170B" w:rsidRDefault="002D170B" w:rsidP="002D170B">
      <w:pPr>
        <w:spacing w:after="0" w:line="240" w:lineRule="auto"/>
        <w:textAlignment w:val="baseline"/>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Составитель:__________________________________ В..В. Канаки</w:t>
      </w:r>
    </w:p>
    <w:p w:rsidR="002D170B" w:rsidRPr="002D170B" w:rsidRDefault="002D170B" w:rsidP="002D170B">
      <w:pPr>
        <w:spacing w:after="0" w:line="240" w:lineRule="auto"/>
        <w:rPr>
          <w:rFonts w:ascii="Times New Roman" w:eastAsia="Times New Roman" w:hAnsi="Times New Roman" w:cs="Times New Roman"/>
          <w:sz w:val="28"/>
          <w:szCs w:val="28"/>
          <w:vertAlign w:val="subscript"/>
          <w:lang w:val="ru-RU" w:eastAsia="ru-RU"/>
        </w:rPr>
      </w:pPr>
    </w:p>
    <w:p w:rsidR="002D170B" w:rsidRPr="002D170B" w:rsidRDefault="002D170B" w:rsidP="002D170B">
      <w:pPr>
        <w:spacing w:after="0" w:line="240" w:lineRule="auto"/>
        <w:jc w:val="center"/>
        <w:textAlignment w:val="baseline"/>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D170B" w:rsidRPr="002D170B" w:rsidRDefault="002D170B" w:rsidP="002D170B">
      <w:pPr>
        <w:shd w:val="clear" w:color="auto" w:fill="FFFFFF"/>
        <w:spacing w:after="0" w:line="240" w:lineRule="auto"/>
        <w:jc w:val="center"/>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D170B" w:rsidRPr="002D170B" w:rsidRDefault="002D170B" w:rsidP="002D170B">
      <w:pPr>
        <w:shd w:val="clear" w:color="auto" w:fill="FFFFFF"/>
        <w:spacing w:after="0" w:line="240" w:lineRule="auto"/>
        <w:jc w:val="center"/>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D170B" w:rsidRPr="002D170B" w:rsidRDefault="002D170B" w:rsidP="002D170B">
      <w:pPr>
        <w:widowControl w:val="0"/>
        <w:spacing w:after="0" w:line="240" w:lineRule="auto"/>
        <w:jc w:val="center"/>
        <w:rPr>
          <w:rFonts w:ascii="Times New Roman" w:eastAsia="Times New Roman" w:hAnsi="Times New Roman" w:cs="Times New Roman"/>
          <w:sz w:val="28"/>
          <w:szCs w:val="28"/>
          <w:lang w:val="ru-RU" w:eastAsia="ru-RU"/>
        </w:rPr>
      </w:pPr>
    </w:p>
    <w:p w:rsidR="002D170B" w:rsidRPr="002D170B" w:rsidRDefault="002D170B" w:rsidP="002D170B">
      <w:pPr>
        <w:spacing w:after="0" w:line="240" w:lineRule="auto"/>
        <w:jc w:val="center"/>
        <w:textAlignment w:val="baseline"/>
        <w:rPr>
          <w:rFonts w:ascii="Times New Roman" w:eastAsia="Times New Roman" w:hAnsi="Times New Roman" w:cs="Times New Roman"/>
          <w:sz w:val="28"/>
          <w:szCs w:val="28"/>
          <w:lang w:val="ru-RU" w:eastAsia="ru-RU"/>
        </w:rPr>
      </w:pPr>
    </w:p>
    <w:p w:rsidR="002D170B" w:rsidRPr="002D170B" w:rsidRDefault="002D170B" w:rsidP="002D170B">
      <w:pPr>
        <w:spacing w:after="0" w:line="240" w:lineRule="auto"/>
        <w:jc w:val="center"/>
        <w:textAlignment w:val="baseline"/>
        <w:rPr>
          <w:rFonts w:ascii="Times New Roman" w:eastAsia="Times New Roman" w:hAnsi="Times New Roman" w:cs="Times New Roman"/>
          <w:sz w:val="28"/>
          <w:szCs w:val="28"/>
          <w:u w:val="single"/>
          <w:lang w:val="ru-RU" w:eastAsia="ru-RU"/>
        </w:rPr>
      </w:pPr>
      <w:r w:rsidRPr="002D170B">
        <w:rPr>
          <w:rFonts w:ascii="Times New Roman" w:eastAsia="Times New Roman" w:hAnsi="Times New Roman" w:cs="Times New Roman"/>
          <w:sz w:val="28"/>
          <w:szCs w:val="28"/>
          <w:lang w:val="ru-RU" w:eastAsia="ru-RU"/>
        </w:rPr>
        <w:t xml:space="preserve">Кафедра </w:t>
      </w:r>
      <w:r w:rsidRPr="002D170B">
        <w:rPr>
          <w:rFonts w:ascii="Times New Roman" w:eastAsia="Times New Roman" w:hAnsi="Times New Roman" w:cs="Times New Roman"/>
          <w:sz w:val="28"/>
          <w:szCs w:val="28"/>
          <w:u w:val="single"/>
          <w:lang w:val="ru-RU" w:eastAsia="ru-RU"/>
        </w:rPr>
        <w:t>государственного, муниципального управления и экономической безопасности</w:t>
      </w:r>
    </w:p>
    <w:p w:rsidR="002D170B" w:rsidRPr="002D170B" w:rsidRDefault="002D170B" w:rsidP="002D170B">
      <w:pPr>
        <w:spacing w:after="0" w:line="240" w:lineRule="auto"/>
        <w:jc w:val="center"/>
        <w:textAlignment w:val="baseline"/>
        <w:rPr>
          <w:rFonts w:ascii="Times New Roman" w:eastAsia="Times New Roman" w:hAnsi="Times New Roman" w:cs="Times New Roman"/>
          <w:sz w:val="28"/>
          <w:szCs w:val="28"/>
          <w:lang w:val="ru-RU" w:eastAsia="ru-RU"/>
        </w:rPr>
      </w:pPr>
    </w:p>
    <w:p w:rsidR="002D170B" w:rsidRPr="002D170B" w:rsidRDefault="002D170B" w:rsidP="002D170B">
      <w:pPr>
        <w:autoSpaceDE w:val="0"/>
        <w:autoSpaceDN w:val="0"/>
        <w:adjustRightInd w:val="0"/>
        <w:spacing w:after="0" w:line="240" w:lineRule="auto"/>
        <w:rPr>
          <w:rFonts w:ascii="Times New Roman" w:eastAsia="Calibri" w:hAnsi="Times New Roman" w:cs="Times New Roman"/>
          <w:b/>
          <w:sz w:val="28"/>
          <w:szCs w:val="28"/>
          <w:lang w:val="ru-RU"/>
        </w:rPr>
      </w:pPr>
    </w:p>
    <w:p w:rsidR="002D170B" w:rsidRPr="002D170B" w:rsidRDefault="002D170B" w:rsidP="002D170B">
      <w:pPr>
        <w:autoSpaceDE w:val="0"/>
        <w:autoSpaceDN w:val="0"/>
        <w:adjustRightInd w:val="0"/>
        <w:spacing w:after="0" w:line="240" w:lineRule="auto"/>
        <w:jc w:val="center"/>
        <w:rPr>
          <w:rFonts w:ascii="Times New Roman" w:eastAsia="Calibri" w:hAnsi="Times New Roman" w:cs="Times New Roman"/>
          <w:b/>
          <w:sz w:val="28"/>
          <w:szCs w:val="28"/>
          <w:lang w:val="ru-RU"/>
        </w:rPr>
      </w:pPr>
      <w:r w:rsidRPr="002D170B">
        <w:rPr>
          <w:rFonts w:ascii="Times New Roman" w:eastAsia="Calibri" w:hAnsi="Times New Roman" w:cs="Times New Roman"/>
          <w:b/>
          <w:sz w:val="28"/>
          <w:szCs w:val="28"/>
          <w:lang w:val="ru-RU"/>
        </w:rPr>
        <w:t xml:space="preserve">Задачи </w:t>
      </w:r>
    </w:p>
    <w:p w:rsidR="002D170B" w:rsidRPr="002D170B" w:rsidRDefault="002D170B" w:rsidP="002D170B">
      <w:pPr>
        <w:autoSpaceDE w:val="0"/>
        <w:autoSpaceDN w:val="0"/>
        <w:adjustRightInd w:val="0"/>
        <w:spacing w:after="0" w:line="240" w:lineRule="auto"/>
        <w:jc w:val="center"/>
        <w:rPr>
          <w:rFonts w:ascii="Times New Roman" w:eastAsia="Calibri" w:hAnsi="Times New Roman" w:cs="Times New Roman"/>
          <w:b/>
          <w:sz w:val="28"/>
          <w:szCs w:val="28"/>
          <w:lang w:val="ru-RU"/>
        </w:rPr>
      </w:pPr>
    </w:p>
    <w:p w:rsidR="002D170B" w:rsidRPr="002D170B" w:rsidRDefault="002D170B" w:rsidP="002D170B">
      <w:pPr>
        <w:spacing w:after="0" w:line="240" w:lineRule="auto"/>
        <w:jc w:val="center"/>
        <w:textAlignment w:val="baseline"/>
        <w:rPr>
          <w:rFonts w:ascii="Times New Roman" w:eastAsia="Times New Roman" w:hAnsi="Times New Roman" w:cs="Times New Roman"/>
          <w:sz w:val="28"/>
          <w:szCs w:val="28"/>
          <w:u w:val="single"/>
          <w:lang w:val="ru-RU" w:eastAsia="ru-RU"/>
        </w:rPr>
      </w:pPr>
      <w:r w:rsidRPr="002D170B">
        <w:rPr>
          <w:rFonts w:ascii="Times New Roman" w:eastAsia="Times New Roman" w:hAnsi="Times New Roman" w:cs="Times New Roman"/>
          <w:sz w:val="28"/>
          <w:szCs w:val="28"/>
          <w:lang w:val="ru-RU" w:eastAsia="ru-RU"/>
        </w:rPr>
        <w:t>по дисциплине</w:t>
      </w:r>
      <w:r w:rsidRPr="002D170B">
        <w:rPr>
          <w:rFonts w:ascii="Times New Roman" w:eastAsia="Times New Roman" w:hAnsi="Times New Roman" w:cs="Times New Roman"/>
          <w:b/>
          <w:bCs/>
          <w:i/>
          <w:iCs/>
          <w:sz w:val="28"/>
          <w:szCs w:val="28"/>
          <w:lang w:val="ru-RU" w:eastAsia="ru-RU"/>
        </w:rPr>
        <w:t> </w:t>
      </w:r>
      <w:r w:rsidRPr="002D170B">
        <w:rPr>
          <w:rFonts w:ascii="Times New Roman" w:eastAsia="Times New Roman" w:hAnsi="Times New Roman" w:cs="Times New Roman"/>
          <w:sz w:val="28"/>
          <w:szCs w:val="28"/>
          <w:vertAlign w:val="superscript"/>
          <w:lang w:val="ru-RU" w:eastAsia="ru-RU"/>
        </w:rPr>
        <w:t> </w:t>
      </w:r>
      <w:r w:rsidRPr="002D170B">
        <w:rPr>
          <w:rFonts w:ascii="Times New Roman" w:eastAsia="Times New Roman" w:hAnsi="Times New Roman" w:cs="Times New Roman"/>
          <w:sz w:val="28"/>
          <w:szCs w:val="28"/>
          <w:u w:val="single"/>
          <w:lang w:val="ru-RU" w:eastAsia="ru-RU"/>
        </w:rPr>
        <w:t xml:space="preserve">Экономическая безопасность организации </w:t>
      </w:r>
    </w:p>
    <w:p w:rsidR="002D170B" w:rsidRPr="002D170B" w:rsidRDefault="002D170B" w:rsidP="002D170B">
      <w:pPr>
        <w:spacing w:after="0" w:line="240" w:lineRule="auto"/>
        <w:textAlignment w:val="baseline"/>
        <w:rPr>
          <w:rFonts w:ascii="Times New Roman" w:eastAsia="Times New Roman" w:hAnsi="Times New Roman" w:cs="Times New Roman"/>
          <w:sz w:val="28"/>
          <w:szCs w:val="28"/>
          <w:vertAlign w:val="subscript"/>
          <w:lang w:val="ru-RU" w:eastAsia="ru-RU"/>
        </w:rPr>
      </w:pPr>
    </w:p>
    <w:p w:rsidR="002D170B" w:rsidRPr="002D170B" w:rsidRDefault="002D170B" w:rsidP="002D170B">
      <w:pPr>
        <w:shd w:val="clear" w:color="auto" w:fill="FDFEFF"/>
        <w:spacing w:after="0" w:line="240" w:lineRule="auto"/>
        <w:jc w:val="both"/>
        <w:rPr>
          <w:rFonts w:ascii="Times New Roman" w:eastAsia="Times New Roman" w:hAnsi="Times New Roman" w:cs="Times New Roman"/>
          <w:b/>
          <w:sz w:val="28"/>
          <w:szCs w:val="28"/>
          <w:lang w:val="ru-RU" w:eastAsia="ru-RU"/>
        </w:rPr>
      </w:pPr>
      <w:r w:rsidRPr="002D170B">
        <w:rPr>
          <w:rFonts w:ascii="Times New Roman" w:eastAsia="Times New Roman" w:hAnsi="Times New Roman" w:cs="Times New Roman"/>
          <w:b/>
          <w:sz w:val="28"/>
          <w:szCs w:val="28"/>
          <w:lang w:val="ru-RU" w:eastAsia="ru-RU"/>
        </w:rPr>
        <w:t>Задача 1.</w:t>
      </w:r>
    </w:p>
    <w:p w:rsidR="002D170B" w:rsidRPr="002D170B" w:rsidRDefault="002D170B" w:rsidP="002D170B">
      <w:pPr>
        <w:shd w:val="clear" w:color="auto" w:fill="FDFEFF"/>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Выполнить диагностику экономической безопасности организации на основе финансовых показателей. Рассчитать:</w:t>
      </w:r>
    </w:p>
    <w:p w:rsidR="002D170B" w:rsidRPr="002D170B" w:rsidRDefault="002D170B" w:rsidP="002D170B">
      <w:pPr>
        <w:numPr>
          <w:ilvl w:val="0"/>
          <w:numId w:val="46"/>
        </w:numPr>
        <w:shd w:val="clear" w:color="auto" w:fill="FDFEFF"/>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рентабельность совокупного капитал;</w:t>
      </w:r>
    </w:p>
    <w:p w:rsidR="002D170B" w:rsidRPr="002D170B" w:rsidRDefault="002D170B" w:rsidP="002D170B">
      <w:pPr>
        <w:numPr>
          <w:ilvl w:val="0"/>
          <w:numId w:val="46"/>
        </w:numPr>
        <w:shd w:val="clear" w:color="auto" w:fill="FDFEFF"/>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рентабельность собственного капитала;</w:t>
      </w:r>
    </w:p>
    <w:p w:rsidR="002D170B" w:rsidRPr="002D170B" w:rsidRDefault="002D170B" w:rsidP="002D170B">
      <w:pPr>
        <w:numPr>
          <w:ilvl w:val="0"/>
          <w:numId w:val="46"/>
        </w:numPr>
        <w:shd w:val="clear" w:color="auto" w:fill="FDFEFF"/>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валовая рентабельность продаж;</w:t>
      </w:r>
    </w:p>
    <w:p w:rsidR="002D170B" w:rsidRPr="002D170B" w:rsidRDefault="002D170B" w:rsidP="002D170B">
      <w:pPr>
        <w:numPr>
          <w:ilvl w:val="0"/>
          <w:numId w:val="46"/>
        </w:numPr>
        <w:shd w:val="clear" w:color="auto" w:fill="FDFEFF"/>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операционная рентабельность продаж;</w:t>
      </w:r>
    </w:p>
    <w:p w:rsidR="002D170B" w:rsidRPr="002D170B" w:rsidRDefault="002D170B" w:rsidP="002D170B">
      <w:pPr>
        <w:numPr>
          <w:ilvl w:val="0"/>
          <w:numId w:val="46"/>
        </w:numPr>
        <w:shd w:val="clear" w:color="auto" w:fill="FDFEFF"/>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чистая рентабельность продаж;</w:t>
      </w:r>
    </w:p>
    <w:p w:rsidR="002D170B" w:rsidRPr="002D170B" w:rsidRDefault="002D170B" w:rsidP="002D170B">
      <w:pPr>
        <w:numPr>
          <w:ilvl w:val="0"/>
          <w:numId w:val="46"/>
        </w:numPr>
        <w:shd w:val="clear" w:color="auto" w:fill="FDFEFF"/>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валовая рентабельность производства;</w:t>
      </w:r>
    </w:p>
    <w:p w:rsidR="002D170B" w:rsidRPr="002D170B" w:rsidRDefault="002D170B" w:rsidP="002D170B">
      <w:pPr>
        <w:numPr>
          <w:ilvl w:val="0"/>
          <w:numId w:val="46"/>
        </w:numPr>
        <w:shd w:val="clear" w:color="auto" w:fill="FDFEFF"/>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чистая рентабельность производства.</w:t>
      </w:r>
    </w:p>
    <w:p w:rsidR="002D170B" w:rsidRPr="002D170B" w:rsidRDefault="002D170B" w:rsidP="002D170B">
      <w:pPr>
        <w:shd w:val="clear" w:color="auto" w:fill="FDFEFF"/>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Исходные данные для расчета показателей рентабельности предприятия:</w:t>
      </w:r>
    </w:p>
    <w:tbl>
      <w:tblPr>
        <w:tblW w:w="5000" w:type="pct"/>
        <w:tblCellSpacing w:w="15" w:type="dxa"/>
        <w:tblBorders>
          <w:top w:val="outset" w:sz="12" w:space="0" w:color="auto"/>
          <w:left w:val="outset" w:sz="12" w:space="0" w:color="auto"/>
          <w:bottom w:val="outset" w:sz="12" w:space="0" w:color="auto"/>
          <w:right w:val="outset" w:sz="12" w:space="0" w:color="auto"/>
        </w:tblBorders>
        <w:shd w:val="clear" w:color="auto" w:fill="FDFEFF"/>
        <w:tblCellMar>
          <w:top w:w="15" w:type="dxa"/>
          <w:left w:w="15" w:type="dxa"/>
          <w:bottom w:w="15" w:type="dxa"/>
          <w:right w:w="15" w:type="dxa"/>
        </w:tblCellMar>
        <w:tblLook w:val="04A0" w:firstRow="1" w:lastRow="0" w:firstColumn="1" w:lastColumn="0" w:noHBand="0" w:noVBand="1"/>
      </w:tblPr>
      <w:tblGrid>
        <w:gridCol w:w="5420"/>
        <w:gridCol w:w="1000"/>
        <w:gridCol w:w="1000"/>
        <w:gridCol w:w="1000"/>
        <w:gridCol w:w="891"/>
        <w:gridCol w:w="1015"/>
      </w:tblGrid>
      <w:tr w:rsidR="002D170B" w:rsidRPr="002D170B" w:rsidTr="002D170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Показатели</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2014 г.</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2015 г.</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2016 г.</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2017 г.</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2018 г.</w:t>
            </w:r>
          </w:p>
        </w:tc>
      </w:tr>
      <w:tr w:rsidR="002D170B" w:rsidRPr="002D170B" w:rsidTr="002D170B">
        <w:trPr>
          <w:trHeight w:val="263"/>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1. Собственный капитал, тыс. ден.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8375,7</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9706,0</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9993,0</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9236,4</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8507,1</w:t>
            </w:r>
          </w:p>
        </w:tc>
      </w:tr>
      <w:tr w:rsidR="002D170B" w:rsidRPr="002D170B" w:rsidTr="002D170B">
        <w:trPr>
          <w:trHeight w:val="313"/>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2. Баланс, тыс. ден.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9117,5</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10131,0</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10526,8</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9517,6</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10354,1</w:t>
            </w:r>
          </w:p>
        </w:tc>
      </w:tr>
      <w:tr w:rsidR="002D170B" w:rsidRPr="002D170B" w:rsidTr="002D170B">
        <w:trPr>
          <w:trHeight w:val="659"/>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3. Чистый доход от реализации продукции, тыс. ден.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13104,1</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3033,6</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7856,8</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8531,8</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14135,9</w:t>
            </w:r>
          </w:p>
        </w:tc>
      </w:tr>
      <w:tr w:rsidR="002D170B" w:rsidRPr="002D170B" w:rsidTr="002D170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4. Себестоимость реализованной продукции, тыс. ден.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8360,5</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9155,0</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5947,8</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6730,2</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10865,4</w:t>
            </w:r>
          </w:p>
        </w:tc>
      </w:tr>
      <w:tr w:rsidR="002D170B" w:rsidRPr="002D170B" w:rsidTr="002D170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5. Валовая прибыль, тыс. ден.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4743,6</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3878,6</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1190,9</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1801,6</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3270,5</w:t>
            </w:r>
          </w:p>
        </w:tc>
      </w:tr>
      <w:tr w:rsidR="002D170B" w:rsidRPr="002D170B" w:rsidTr="002D170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6. Прибыль от операционной деятельности, тыс. ден.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3771,3</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2352,2</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558,7</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420,7</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282,5</w:t>
            </w:r>
          </w:p>
        </w:tc>
      </w:tr>
      <w:tr w:rsidR="002D170B" w:rsidRPr="002D170B" w:rsidTr="002D170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7. Прибыль от обычной деятельности, тыс. ден.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3611,5</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1871,5</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433,2</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335,8</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31,1</w:t>
            </w:r>
          </w:p>
        </w:tc>
      </w:tr>
      <w:tr w:rsidR="002D170B" w:rsidRPr="002D170B" w:rsidTr="002D170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8. Чистая прибыль, тыс. ден.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2337,7</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1310,7</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309,0</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54,4</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8,7</w:t>
            </w:r>
          </w:p>
        </w:tc>
      </w:tr>
    </w:tbl>
    <w:p w:rsidR="002D170B" w:rsidRPr="002D170B" w:rsidRDefault="002D170B" w:rsidP="002D170B">
      <w:pPr>
        <w:shd w:val="clear" w:color="auto" w:fill="FFFFFF"/>
        <w:spacing w:after="0" w:line="240" w:lineRule="auto"/>
        <w:rPr>
          <w:rFonts w:ascii="Times New Roman" w:eastAsia="Times New Roman" w:hAnsi="Times New Roman" w:cs="Times New Roman"/>
          <w:b/>
          <w:bCs/>
          <w:iCs/>
          <w:sz w:val="28"/>
          <w:szCs w:val="28"/>
          <w:lang w:val="ru-RU" w:eastAsia="ru-RU"/>
        </w:rPr>
      </w:pPr>
    </w:p>
    <w:p w:rsidR="002D170B" w:rsidRPr="002D170B" w:rsidRDefault="002D170B" w:rsidP="002D170B">
      <w:pPr>
        <w:shd w:val="clear" w:color="auto" w:fill="FFFFFF"/>
        <w:spacing w:after="0" w:line="240" w:lineRule="auto"/>
        <w:rPr>
          <w:rFonts w:ascii="Times New Roman" w:eastAsia="Times New Roman" w:hAnsi="Times New Roman" w:cs="Times New Roman"/>
          <w:b/>
          <w:bCs/>
          <w:iCs/>
          <w:sz w:val="28"/>
          <w:szCs w:val="28"/>
          <w:lang w:val="ru-RU" w:eastAsia="ru-RU"/>
        </w:rPr>
      </w:pPr>
      <w:r w:rsidRPr="002D170B">
        <w:rPr>
          <w:rFonts w:ascii="Times New Roman" w:eastAsia="Times New Roman" w:hAnsi="Times New Roman" w:cs="Times New Roman"/>
          <w:b/>
          <w:bCs/>
          <w:iCs/>
          <w:sz w:val="28"/>
          <w:szCs w:val="28"/>
          <w:lang w:val="ru-RU" w:eastAsia="ru-RU"/>
        </w:rPr>
        <w:t>Задача 2</w:t>
      </w:r>
    </w:p>
    <w:p w:rsidR="002D170B" w:rsidRPr="002D170B" w:rsidRDefault="002D170B" w:rsidP="002D170B">
      <w:pPr>
        <w:shd w:val="clear" w:color="auto" w:fill="FFFFFF"/>
        <w:spacing w:after="0" w:line="240" w:lineRule="auto"/>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lastRenderedPageBreak/>
        <w:t>Определите среднегодовую стоимость основных средств, используя известные вам способы. Данные для решения:</w:t>
      </w:r>
      <w:r w:rsidRPr="002D170B">
        <w:rPr>
          <w:rFonts w:ascii="Times New Roman" w:eastAsia="Times New Roman" w:hAnsi="Times New Roman" w:cs="Times New Roman"/>
          <w:sz w:val="28"/>
          <w:szCs w:val="28"/>
          <w:lang w:val="ru-RU" w:eastAsia="ru-RU"/>
        </w:rPr>
        <w:br/>
      </w:r>
      <w:r w:rsidRPr="002D170B">
        <w:rPr>
          <w:rFonts w:ascii="Times New Roman" w:eastAsia="Times New Roman" w:hAnsi="Times New Roman" w:cs="Times New Roman"/>
          <w:noProof/>
          <w:sz w:val="28"/>
          <w:szCs w:val="28"/>
          <w:lang w:val="ru-RU" w:eastAsia="ru-RU"/>
        </w:rPr>
        <w:drawing>
          <wp:inline distT="0" distB="0" distL="0" distR="0" wp14:anchorId="6BF463DD" wp14:editId="19A8090D">
            <wp:extent cx="4219575" cy="2647950"/>
            <wp:effectExtent l="0" t="0" r="9525" b="0"/>
            <wp:docPr id="3" name="Рисунок 3" descr="https://works.doklad.ru/images/6UWraHAcjCY/m362a32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orks.doklad.ru/images/6UWraHAcjCY/m362a32c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9575" cy="2647950"/>
                    </a:xfrm>
                    <a:prstGeom prst="rect">
                      <a:avLst/>
                    </a:prstGeom>
                    <a:noFill/>
                    <a:ln>
                      <a:noFill/>
                    </a:ln>
                  </pic:spPr>
                </pic:pic>
              </a:graphicData>
            </a:graphic>
          </wp:inline>
        </w:drawing>
      </w:r>
    </w:p>
    <w:p w:rsidR="002D170B" w:rsidRPr="002D170B" w:rsidRDefault="002D170B" w:rsidP="002D170B">
      <w:pPr>
        <w:shd w:val="clear" w:color="auto" w:fill="FFFFFF"/>
        <w:spacing w:after="0" w:line="240" w:lineRule="auto"/>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b/>
          <w:bCs/>
          <w:iCs/>
          <w:sz w:val="28"/>
          <w:szCs w:val="28"/>
          <w:lang w:val="ru-RU" w:eastAsia="ru-RU"/>
        </w:rPr>
        <w:t>Задача 3</w:t>
      </w:r>
    </w:p>
    <w:p w:rsidR="002D170B" w:rsidRPr="002D170B" w:rsidRDefault="002D170B" w:rsidP="002D170B">
      <w:pPr>
        <w:shd w:val="clear" w:color="auto" w:fill="FFFFFF"/>
        <w:spacing w:after="0" w:line="240" w:lineRule="auto"/>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Объем произведенной на предприятии за год продукции составил 200 тыс. т.</w:t>
      </w:r>
    </w:p>
    <w:p w:rsidR="002D170B" w:rsidRPr="002D170B" w:rsidRDefault="002D170B" w:rsidP="002D170B">
      <w:pPr>
        <w:shd w:val="clear" w:color="auto" w:fill="FFFFFF"/>
        <w:spacing w:after="0" w:line="240" w:lineRule="auto"/>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Рассчитайте показатели производительности труда, основываясь на данных, представленных в таблице:</w:t>
      </w:r>
      <w:r w:rsidRPr="002D170B">
        <w:rPr>
          <w:rFonts w:ascii="Times New Roman" w:eastAsia="Times New Roman" w:hAnsi="Times New Roman" w:cs="Times New Roman"/>
          <w:sz w:val="28"/>
          <w:szCs w:val="28"/>
          <w:lang w:val="ru-RU" w:eastAsia="ru-RU"/>
        </w:rPr>
        <w:br/>
      </w:r>
      <w:r w:rsidRPr="002D170B">
        <w:rPr>
          <w:rFonts w:ascii="Times New Roman" w:eastAsia="Times New Roman" w:hAnsi="Times New Roman" w:cs="Times New Roman"/>
          <w:noProof/>
          <w:sz w:val="28"/>
          <w:szCs w:val="28"/>
          <w:lang w:val="ru-RU" w:eastAsia="ru-RU"/>
        </w:rPr>
        <w:drawing>
          <wp:inline distT="0" distB="0" distL="0" distR="0" wp14:anchorId="1053CDB4" wp14:editId="7A071AA0">
            <wp:extent cx="4200525" cy="2314575"/>
            <wp:effectExtent l="0" t="0" r="9525" b="9525"/>
            <wp:docPr id="4" name="Рисунок 4" descr="https://works.doklad.ru/images/6UWraHAcjCY/66f80f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orks.doklad.ru/images/6UWraHAcjCY/66f80f5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0525" cy="2314575"/>
                    </a:xfrm>
                    <a:prstGeom prst="rect">
                      <a:avLst/>
                    </a:prstGeom>
                    <a:noFill/>
                    <a:ln>
                      <a:noFill/>
                    </a:ln>
                  </pic:spPr>
                </pic:pic>
              </a:graphicData>
            </a:graphic>
          </wp:inline>
        </w:drawing>
      </w:r>
    </w:p>
    <w:p w:rsidR="002D170B" w:rsidRPr="002D170B" w:rsidRDefault="002D170B" w:rsidP="002D170B">
      <w:pPr>
        <w:spacing w:after="0" w:line="240" w:lineRule="auto"/>
        <w:ind w:firstLine="851"/>
        <w:jc w:val="both"/>
        <w:rPr>
          <w:rFonts w:ascii="Times New Roman" w:eastAsiaTheme="minorHAnsi" w:hAnsi="Times New Roman" w:cs="Times New Roman"/>
          <w:b/>
          <w:sz w:val="28"/>
          <w:szCs w:val="28"/>
          <w:lang w:val="ru-RU"/>
        </w:rPr>
      </w:pPr>
      <w:r w:rsidRPr="002D170B">
        <w:rPr>
          <w:rFonts w:ascii="Times New Roman" w:eastAsiaTheme="minorHAnsi" w:hAnsi="Times New Roman" w:cs="Times New Roman"/>
          <w:b/>
          <w:sz w:val="28"/>
          <w:szCs w:val="28"/>
          <w:lang w:val="ru-RU"/>
        </w:rPr>
        <w:t>Задача 4</w:t>
      </w:r>
    </w:p>
    <w:p w:rsidR="002D170B" w:rsidRPr="002D170B" w:rsidRDefault="002D170B" w:rsidP="002D170B">
      <w:pPr>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Рассчитать явочную и среднесписочную численность рабочих на основании следующих данных:</w:t>
      </w:r>
    </w:p>
    <w:p w:rsidR="002D170B" w:rsidRPr="002D170B" w:rsidRDefault="002D170B" w:rsidP="002D170B">
      <w:pPr>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трудоемкость производственной программы в плановом периоде – 26 000 нормо-часов;</w:t>
      </w:r>
    </w:p>
    <w:p w:rsidR="002D170B" w:rsidRPr="002D170B" w:rsidRDefault="002D170B" w:rsidP="002D170B">
      <w:pPr>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номинальный фонд рабочего времени по балансу – 2 032 часов;</w:t>
      </w:r>
    </w:p>
    <w:p w:rsidR="002D170B" w:rsidRPr="002D170B" w:rsidRDefault="002D170B" w:rsidP="002D170B">
      <w:pPr>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действительный (эффективный) фонд времени – 2 016 часов;</w:t>
      </w:r>
    </w:p>
    <w:p w:rsidR="002D170B" w:rsidRPr="002D170B" w:rsidRDefault="002D170B" w:rsidP="002D170B">
      <w:pPr>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 коэффициент выполнения норм выработки – 1,1.</w:t>
      </w:r>
    </w:p>
    <w:p w:rsidR="002D170B" w:rsidRPr="002D170B" w:rsidRDefault="002D170B" w:rsidP="002D170B">
      <w:pPr>
        <w:spacing w:after="0" w:line="240" w:lineRule="auto"/>
        <w:ind w:firstLine="851"/>
        <w:jc w:val="both"/>
        <w:rPr>
          <w:rFonts w:ascii="Times New Roman" w:eastAsiaTheme="minorHAnsi" w:hAnsi="Times New Roman" w:cs="Times New Roman"/>
          <w:b/>
          <w:sz w:val="28"/>
          <w:szCs w:val="28"/>
          <w:lang w:val="ru-RU"/>
        </w:rPr>
      </w:pPr>
      <w:r w:rsidRPr="002D170B">
        <w:rPr>
          <w:rFonts w:ascii="Times New Roman" w:eastAsiaTheme="minorHAnsi" w:hAnsi="Times New Roman" w:cs="Times New Roman"/>
          <w:b/>
          <w:sz w:val="28"/>
          <w:szCs w:val="28"/>
          <w:lang w:val="ru-RU"/>
        </w:rPr>
        <w:t>Задача 5</w:t>
      </w:r>
    </w:p>
    <w:p w:rsidR="002D170B" w:rsidRPr="002D170B" w:rsidRDefault="002D170B" w:rsidP="002D170B">
      <w:pPr>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Определить плановую численность рабочих.</w:t>
      </w:r>
    </w:p>
    <w:p w:rsidR="002D170B" w:rsidRPr="002D170B" w:rsidRDefault="002D170B" w:rsidP="002D170B">
      <w:pPr>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1. В цехе непрерывного производства функционируют 60 аппаратов для выработки полуфабрикатов. Каждый аппарат обслуживается звеном в составе 3 человек. График работы четырехсменный (смена по 6 часов).</w:t>
      </w:r>
    </w:p>
    <w:p w:rsidR="002D170B" w:rsidRPr="002D170B" w:rsidRDefault="002D170B" w:rsidP="002D170B">
      <w:pPr>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2. В цехе установлено 70 станков-автоматов. Режим работы двухсменный, пятидневная рабочая неделя. Норма обслуживания – 7 станков на одного наладчика.</w:t>
      </w:r>
    </w:p>
    <w:p w:rsidR="002D170B" w:rsidRPr="002D170B" w:rsidRDefault="002D170B" w:rsidP="002D170B">
      <w:pPr>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t>3. На производственном участке в течение года необходимо изготовить 54 000 деталей. Сменная норма выработки на одного работающего – 25 деталей, норма выполняется в среднем на 120%. В планируемом году – 225 рабочих дней.</w:t>
      </w:r>
    </w:p>
    <w:p w:rsidR="002D170B" w:rsidRPr="002D170B" w:rsidRDefault="002D170B" w:rsidP="002D170B">
      <w:pPr>
        <w:spacing w:after="0" w:line="240" w:lineRule="auto"/>
        <w:ind w:firstLine="851"/>
        <w:jc w:val="both"/>
        <w:rPr>
          <w:rFonts w:ascii="Times New Roman" w:eastAsiaTheme="minorHAnsi" w:hAnsi="Times New Roman" w:cs="Times New Roman"/>
          <w:sz w:val="28"/>
          <w:szCs w:val="28"/>
          <w:lang w:val="ru-RU"/>
        </w:rPr>
      </w:pPr>
      <w:r w:rsidRPr="002D170B">
        <w:rPr>
          <w:rFonts w:ascii="Times New Roman" w:eastAsiaTheme="minorHAnsi" w:hAnsi="Times New Roman" w:cs="Times New Roman"/>
          <w:sz w:val="28"/>
          <w:szCs w:val="28"/>
          <w:lang w:val="ru-RU"/>
        </w:rPr>
        <w:lastRenderedPageBreak/>
        <w:t>4. Нормативная трудоемкость работ в год – 270 тыс. норма-часов; коэффициент выполнения норм – 1,15; баланс рабочего времени одного работающего в год – 1830 ч.</w:t>
      </w:r>
    </w:p>
    <w:p w:rsidR="002D170B" w:rsidRPr="002D170B" w:rsidRDefault="002D170B" w:rsidP="002D170B">
      <w:pPr>
        <w:spacing w:after="0" w:line="240" w:lineRule="auto"/>
        <w:ind w:firstLine="851"/>
        <w:jc w:val="both"/>
        <w:rPr>
          <w:rFonts w:ascii="Times New Roman" w:eastAsia="Times New Roman" w:hAnsi="Times New Roman" w:cs="Times New Roman"/>
          <w:b/>
          <w:sz w:val="28"/>
          <w:szCs w:val="28"/>
          <w:lang w:val="ru-RU" w:eastAsia="ru-RU"/>
        </w:rPr>
      </w:pPr>
      <w:r w:rsidRPr="002D170B">
        <w:rPr>
          <w:rFonts w:ascii="Times New Roman" w:eastAsia="Times New Roman" w:hAnsi="Times New Roman" w:cs="Times New Roman"/>
          <w:b/>
          <w:sz w:val="28"/>
          <w:szCs w:val="28"/>
          <w:lang w:val="ru-RU" w:eastAsia="ru-RU"/>
        </w:rPr>
        <w:t xml:space="preserve">Задача 6 </w:t>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pacing w:val="-2"/>
          <w:sz w:val="28"/>
          <w:szCs w:val="28"/>
          <w:lang w:val="ru-RU" w:eastAsia="ru-RU"/>
        </w:rPr>
        <w:t>Стоимость основных средств предприятия на 1 января планируемого года 120 млн. руб. Планируется ввод в эксплуатацию основных средств</w:t>
      </w:r>
      <w:r w:rsidRPr="002D170B">
        <w:rPr>
          <w:rFonts w:ascii="Times New Roman" w:eastAsia="Times New Roman" w:hAnsi="Times New Roman" w:cs="Times New Roman"/>
          <w:sz w:val="28"/>
          <w:szCs w:val="28"/>
          <w:lang w:val="ru-RU" w:eastAsia="ru-RU"/>
        </w:rPr>
        <w:t xml:space="preserve"> – 15 млн. руб. Выбытие основных средств определено на 6 млн. руб. Ввод предусмотрен 1 марта, выбытие – 25 ноября. </w:t>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Определить среднегодовую величину основных средств в плановом периоде, коэффициент обновления и выбытия.</w:t>
      </w:r>
    </w:p>
    <w:p w:rsidR="002D170B" w:rsidRPr="002D170B" w:rsidRDefault="002D170B" w:rsidP="002D170B">
      <w:pPr>
        <w:spacing w:after="0" w:line="240" w:lineRule="auto"/>
        <w:ind w:firstLine="851"/>
        <w:jc w:val="both"/>
        <w:rPr>
          <w:rFonts w:ascii="Times New Roman" w:eastAsia="Times New Roman" w:hAnsi="Times New Roman" w:cs="Times New Roman"/>
          <w:b/>
          <w:sz w:val="28"/>
          <w:szCs w:val="28"/>
          <w:lang w:val="ru-RU" w:eastAsia="ru-RU"/>
        </w:rPr>
      </w:pPr>
      <w:r w:rsidRPr="002D170B">
        <w:rPr>
          <w:rFonts w:ascii="Times New Roman" w:eastAsia="Times New Roman" w:hAnsi="Times New Roman" w:cs="Times New Roman"/>
          <w:b/>
          <w:sz w:val="28"/>
          <w:szCs w:val="28"/>
          <w:lang w:val="ru-RU" w:eastAsia="ru-RU"/>
        </w:rPr>
        <w:t>Задача 7</w:t>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На предприятии мощность установленных станков составляет 95 тыс. шт. деталей в год. Фактически в отчетном году было изготовлено 75 тыс. шт. деталей. Плановый фонд времени работы оборудования всего предприятия – 22 000 ч. в сутки. Фактически в отчетном периоде оборудование работало в среднем 15 500 ч. в сутки. Определить интегральный коэффициент использования оборудования.</w:t>
      </w:r>
    </w:p>
    <w:p w:rsidR="002D170B" w:rsidRPr="002D170B" w:rsidRDefault="002D170B" w:rsidP="002D170B">
      <w:pPr>
        <w:spacing w:after="0" w:line="240" w:lineRule="auto"/>
        <w:ind w:firstLine="851"/>
        <w:jc w:val="both"/>
        <w:rPr>
          <w:rFonts w:ascii="Times New Roman" w:eastAsia="Times New Roman" w:hAnsi="Times New Roman" w:cs="Times New Roman"/>
          <w:b/>
          <w:sz w:val="28"/>
          <w:szCs w:val="28"/>
          <w:lang w:val="ru-RU" w:eastAsia="ru-RU"/>
        </w:rPr>
      </w:pPr>
      <w:r w:rsidRPr="002D170B">
        <w:rPr>
          <w:rFonts w:ascii="Times New Roman" w:eastAsia="Times New Roman" w:hAnsi="Times New Roman" w:cs="Times New Roman"/>
          <w:b/>
          <w:sz w:val="28"/>
          <w:szCs w:val="28"/>
          <w:lang w:val="ru-RU" w:eastAsia="ru-RU"/>
        </w:rPr>
        <w:t>Задача 8</w:t>
      </w:r>
    </w:p>
    <w:p w:rsidR="002D170B" w:rsidRPr="002D170B" w:rsidRDefault="002D170B" w:rsidP="002D170B">
      <w:pPr>
        <w:spacing w:after="0" w:line="240" w:lineRule="auto"/>
        <w:ind w:firstLine="851"/>
        <w:jc w:val="both"/>
        <w:rPr>
          <w:rFonts w:ascii="Times New Roman" w:eastAsia="Times New Roman" w:hAnsi="Times New Roman" w:cs="Times New Roman"/>
          <w:spacing w:val="-6"/>
          <w:sz w:val="28"/>
          <w:szCs w:val="28"/>
          <w:lang w:val="ru-RU" w:eastAsia="ru-RU"/>
        </w:rPr>
      </w:pPr>
      <w:r w:rsidRPr="002D170B">
        <w:rPr>
          <w:rFonts w:ascii="Times New Roman" w:eastAsia="Times New Roman" w:hAnsi="Times New Roman" w:cs="Times New Roman"/>
          <w:spacing w:val="-6"/>
          <w:sz w:val="28"/>
          <w:szCs w:val="28"/>
          <w:lang w:val="ru-RU" w:eastAsia="ru-RU"/>
        </w:rPr>
        <w:t>Предприятие в отчетном месяце изготовило продукции на 22 500 тыс. руб. Среднегодовая стоимость основных средств  предприятия в том же периоде составила 18 500 тыс. руб. Численность работающих 100 человек. Определить фондоотдачу, фондоемкость и фондовооруженность.</w:t>
      </w:r>
    </w:p>
    <w:p w:rsidR="002D170B" w:rsidRPr="002D170B" w:rsidRDefault="002D170B" w:rsidP="002D170B">
      <w:pPr>
        <w:spacing w:after="0" w:line="240" w:lineRule="auto"/>
        <w:ind w:firstLine="851"/>
        <w:jc w:val="both"/>
        <w:rPr>
          <w:rFonts w:ascii="Times New Roman" w:eastAsia="Times New Roman" w:hAnsi="Times New Roman" w:cs="Times New Roman"/>
          <w:b/>
          <w:sz w:val="28"/>
          <w:szCs w:val="28"/>
          <w:lang w:val="ru-RU" w:eastAsia="ru-RU"/>
        </w:rPr>
      </w:pPr>
      <w:r w:rsidRPr="002D170B">
        <w:rPr>
          <w:rFonts w:ascii="Times New Roman" w:eastAsia="Times New Roman" w:hAnsi="Times New Roman" w:cs="Times New Roman"/>
          <w:b/>
          <w:sz w:val="28"/>
          <w:szCs w:val="28"/>
          <w:lang w:val="ru-RU" w:eastAsia="ru-RU"/>
        </w:rPr>
        <w:t>Задача 9</w:t>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Рассчитать стоимость основных средств, выделить величину производственных и непроизводственных основных средств, также рассчитать удельный вес активной и пассивной части основных средств, используя следующие данные (млн. руб.):</w:t>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здание сборочного цеха – 1200;</w:t>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здание больницы – 298;</w:t>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здание общежития – 98;</w:t>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здание детского сада – 36;</w:t>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внутрипроизводственные дороги – 150;</w:t>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производственный инвентарь – 12;</w:t>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рабочие машины и оборудование – 1260;</w:t>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силовое оборудование – 186;</w:t>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специальное оборудование – 112;</w:t>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инструмент – 84.</w:t>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b/>
          <w:sz w:val="28"/>
          <w:szCs w:val="28"/>
          <w:lang w:val="ru-RU" w:eastAsia="ru-RU"/>
        </w:rPr>
        <w:t>Задача 10</w:t>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Стоимость основных средств 5,6 млн. руб. Срок эксплуатации установлен в размере 8 лет. Какова норма амортизации и годовая сумма амортизационных отчислений рассчитанная линейным методом.</w:t>
      </w:r>
    </w:p>
    <w:p w:rsidR="002D170B" w:rsidRPr="002D170B" w:rsidRDefault="002D170B" w:rsidP="002D170B">
      <w:pPr>
        <w:spacing w:after="0" w:line="240" w:lineRule="auto"/>
        <w:ind w:firstLine="851"/>
        <w:jc w:val="both"/>
        <w:rPr>
          <w:rFonts w:ascii="Times New Roman" w:eastAsia="Times New Roman" w:hAnsi="Times New Roman" w:cs="Times New Roman"/>
          <w:b/>
          <w:sz w:val="28"/>
          <w:szCs w:val="28"/>
          <w:lang w:val="ru-RU" w:eastAsia="ru-RU"/>
        </w:rPr>
      </w:pPr>
      <w:r w:rsidRPr="002D170B">
        <w:rPr>
          <w:rFonts w:ascii="Times New Roman" w:eastAsia="Times New Roman" w:hAnsi="Times New Roman" w:cs="Times New Roman"/>
          <w:b/>
          <w:sz w:val="28"/>
          <w:szCs w:val="28"/>
          <w:lang w:val="ru-RU" w:eastAsia="ru-RU"/>
        </w:rPr>
        <w:t>Задача 11</w:t>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Стоимость основных средств 120 тыс. руб. Срок полезного использования 6 лет. Коэффициент ускорения – 2. Рассчитать амортизационные отчисления методом уменьшаемого остатка.</w:t>
      </w:r>
    </w:p>
    <w:p w:rsidR="002D170B" w:rsidRPr="002D170B" w:rsidRDefault="002D170B" w:rsidP="002D170B">
      <w:pPr>
        <w:spacing w:after="0" w:line="240" w:lineRule="auto"/>
        <w:ind w:firstLine="851"/>
        <w:jc w:val="both"/>
        <w:rPr>
          <w:rFonts w:ascii="Times New Roman" w:eastAsia="Times New Roman" w:hAnsi="Times New Roman" w:cs="Times New Roman"/>
          <w:b/>
          <w:sz w:val="28"/>
          <w:szCs w:val="28"/>
          <w:lang w:val="ru-RU" w:eastAsia="ru-RU"/>
        </w:rPr>
      </w:pPr>
      <w:r w:rsidRPr="002D170B">
        <w:rPr>
          <w:rFonts w:ascii="Times New Roman" w:eastAsia="Times New Roman" w:hAnsi="Times New Roman" w:cs="Times New Roman"/>
          <w:b/>
          <w:sz w:val="28"/>
          <w:szCs w:val="28"/>
          <w:lang w:val="ru-RU" w:eastAsia="ru-RU"/>
        </w:rPr>
        <w:t>Задача 12</w:t>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Стоимость основных средств 120 тыс. руб. Срок полезного использования 6 лет. Рассчитать амортизационные отчисления методом суммы чисел лет.</w:t>
      </w:r>
    </w:p>
    <w:p w:rsidR="002D170B" w:rsidRPr="002D170B" w:rsidRDefault="002D170B" w:rsidP="002D170B">
      <w:pPr>
        <w:spacing w:after="0" w:line="240" w:lineRule="auto"/>
        <w:ind w:firstLine="851"/>
        <w:jc w:val="both"/>
        <w:rPr>
          <w:rFonts w:ascii="Times New Roman" w:eastAsia="Times New Roman" w:hAnsi="Times New Roman" w:cs="Times New Roman"/>
          <w:b/>
          <w:sz w:val="28"/>
          <w:szCs w:val="28"/>
          <w:lang w:val="ru-RU" w:eastAsia="ru-RU"/>
        </w:rPr>
      </w:pPr>
      <w:r w:rsidRPr="002D170B">
        <w:rPr>
          <w:rFonts w:ascii="Times New Roman" w:eastAsia="Times New Roman" w:hAnsi="Times New Roman" w:cs="Times New Roman"/>
          <w:b/>
          <w:sz w:val="28"/>
          <w:szCs w:val="28"/>
          <w:lang w:val="ru-RU" w:eastAsia="ru-RU"/>
        </w:rPr>
        <w:t>Задача 13</w:t>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lastRenderedPageBreak/>
        <w:t>Стоимость основных средств 100 000руб. Прогнозируемый в течение срока эксплуатации объекта объем выпуска продукции 25 000 ед. За отчетный месяц выпущено 500 ед. Определить сумму амортизации за отчетный месяц производительным методом.</w:t>
      </w:r>
    </w:p>
    <w:p w:rsidR="002D170B" w:rsidRPr="002D170B" w:rsidRDefault="002D170B" w:rsidP="002D170B">
      <w:pPr>
        <w:spacing w:after="0" w:line="240" w:lineRule="auto"/>
        <w:ind w:firstLine="851"/>
        <w:jc w:val="both"/>
        <w:rPr>
          <w:rFonts w:ascii="Times New Roman" w:eastAsia="Times New Roman" w:hAnsi="Times New Roman" w:cs="Times New Roman"/>
          <w:b/>
          <w:sz w:val="28"/>
          <w:szCs w:val="28"/>
          <w:lang w:val="ru-RU" w:eastAsia="ru-RU"/>
        </w:rPr>
      </w:pPr>
      <w:r w:rsidRPr="002D170B">
        <w:rPr>
          <w:rFonts w:ascii="Times New Roman" w:eastAsia="Times New Roman" w:hAnsi="Times New Roman" w:cs="Times New Roman"/>
          <w:b/>
          <w:sz w:val="28"/>
          <w:szCs w:val="28"/>
          <w:lang w:val="ru-RU" w:eastAsia="ru-RU"/>
        </w:rPr>
        <w:t>Задача 14</w:t>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В первом квартале предприятие реализовало продукции на 250 млн. руб., среднеквартальные остатки составили 25 млн. руб. Определить коэффициент оборачиваемости оборотных средств и время одного оборота в днях в 1-м квартале.</w:t>
      </w:r>
    </w:p>
    <w:p w:rsidR="002D170B" w:rsidRPr="002D170B" w:rsidRDefault="002D170B" w:rsidP="002D170B">
      <w:pPr>
        <w:spacing w:after="0" w:line="240" w:lineRule="auto"/>
        <w:ind w:firstLine="851"/>
        <w:jc w:val="both"/>
        <w:rPr>
          <w:rFonts w:ascii="Times New Roman" w:eastAsia="Times New Roman" w:hAnsi="Times New Roman" w:cs="Times New Roman"/>
          <w:b/>
          <w:sz w:val="28"/>
          <w:szCs w:val="28"/>
          <w:lang w:val="ru-RU" w:eastAsia="ru-RU"/>
        </w:rPr>
      </w:pPr>
      <w:r w:rsidRPr="002D170B">
        <w:rPr>
          <w:rFonts w:ascii="Times New Roman" w:eastAsia="Times New Roman" w:hAnsi="Times New Roman" w:cs="Times New Roman"/>
          <w:b/>
          <w:sz w:val="28"/>
          <w:szCs w:val="28"/>
          <w:lang w:val="ru-RU" w:eastAsia="ru-RU"/>
        </w:rPr>
        <w:t>Задача 15</w:t>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Фактический объем товарной продукции по себестоимости в текущем году – 300 млн. руб. Фактическая сумма всех оборотных средств на конец текущего года 25 млн. руб. Объем товарной продукции на предстоящий год 425 млн. руб. при намеченном ускорении оборачиваемости оборотных средств на 3 дня. Определить относительное высвобождение оборотных средств.</w:t>
      </w:r>
    </w:p>
    <w:p w:rsidR="002D170B" w:rsidRPr="002D170B" w:rsidRDefault="002D170B" w:rsidP="002D170B">
      <w:pPr>
        <w:spacing w:after="0" w:line="240" w:lineRule="auto"/>
        <w:ind w:firstLine="851"/>
        <w:jc w:val="both"/>
        <w:rPr>
          <w:rFonts w:ascii="Times New Roman" w:eastAsia="Times New Roman" w:hAnsi="Times New Roman" w:cs="Times New Roman"/>
          <w:b/>
          <w:sz w:val="28"/>
          <w:szCs w:val="28"/>
          <w:lang w:val="ru-RU" w:eastAsia="ru-RU"/>
        </w:rPr>
      </w:pPr>
      <w:r w:rsidRPr="002D170B">
        <w:rPr>
          <w:rFonts w:ascii="Times New Roman" w:eastAsia="Times New Roman" w:hAnsi="Times New Roman" w:cs="Times New Roman"/>
          <w:b/>
          <w:sz w:val="28"/>
          <w:szCs w:val="28"/>
          <w:lang w:val="ru-RU" w:eastAsia="ru-RU"/>
        </w:rPr>
        <w:t>Задача 16</w:t>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xml:space="preserve">Чистый вес детали – </w:t>
      </w:r>
      <w:smartTag w:uri="urn:schemas-microsoft-com:office:smarttags" w:element="metricconverter">
        <w:smartTagPr>
          <w:attr w:name="ProductID" w:val="96 кг"/>
        </w:smartTagPr>
        <w:r w:rsidRPr="002D170B">
          <w:rPr>
            <w:rFonts w:ascii="Times New Roman" w:eastAsia="Times New Roman" w:hAnsi="Times New Roman" w:cs="Times New Roman"/>
            <w:sz w:val="28"/>
            <w:szCs w:val="28"/>
            <w:lang w:val="ru-RU" w:eastAsia="ru-RU"/>
          </w:rPr>
          <w:t>96 кг</w:t>
        </w:r>
      </w:smartTag>
      <w:r w:rsidRPr="002D170B">
        <w:rPr>
          <w:rFonts w:ascii="Times New Roman" w:eastAsia="Times New Roman" w:hAnsi="Times New Roman" w:cs="Times New Roman"/>
          <w:sz w:val="28"/>
          <w:szCs w:val="28"/>
          <w:lang w:val="ru-RU" w:eastAsia="ru-RU"/>
        </w:rPr>
        <w:t xml:space="preserve">. Норма расхода материала – </w:t>
      </w:r>
      <w:smartTag w:uri="urn:schemas-microsoft-com:office:smarttags" w:element="metricconverter">
        <w:smartTagPr>
          <w:attr w:name="ProductID" w:val="108 кг"/>
        </w:smartTagPr>
        <w:r w:rsidRPr="002D170B">
          <w:rPr>
            <w:rFonts w:ascii="Times New Roman" w:eastAsia="Times New Roman" w:hAnsi="Times New Roman" w:cs="Times New Roman"/>
            <w:sz w:val="28"/>
            <w:szCs w:val="28"/>
            <w:lang w:val="ru-RU" w:eastAsia="ru-RU"/>
          </w:rPr>
          <w:t>108 кг</w:t>
        </w:r>
      </w:smartTag>
      <w:r w:rsidRPr="002D170B">
        <w:rPr>
          <w:rFonts w:ascii="Times New Roman" w:eastAsia="Times New Roman" w:hAnsi="Times New Roman" w:cs="Times New Roman"/>
          <w:sz w:val="28"/>
          <w:szCs w:val="28"/>
          <w:lang w:val="ru-RU" w:eastAsia="ru-RU"/>
        </w:rPr>
        <w:t>. Выпуск – 3000 изделий в год. Поставки материала осуществляются один раз в квартал. Транспортный запас – 2 дня. Определить величину производственного запаса и коэффициент использования материала.</w:t>
      </w:r>
    </w:p>
    <w:p w:rsidR="002D170B" w:rsidRPr="002D170B" w:rsidRDefault="002D170B" w:rsidP="002D170B">
      <w:pPr>
        <w:spacing w:after="0" w:line="240" w:lineRule="auto"/>
        <w:ind w:firstLine="851"/>
        <w:jc w:val="both"/>
        <w:rPr>
          <w:rFonts w:ascii="Times New Roman" w:eastAsia="Times New Roman" w:hAnsi="Times New Roman" w:cs="Times New Roman"/>
          <w:b/>
          <w:sz w:val="28"/>
          <w:szCs w:val="28"/>
          <w:lang w:val="ru-RU" w:eastAsia="ru-RU"/>
        </w:rPr>
      </w:pPr>
      <w:r w:rsidRPr="002D170B">
        <w:rPr>
          <w:rFonts w:ascii="Times New Roman" w:eastAsia="Times New Roman" w:hAnsi="Times New Roman" w:cs="Times New Roman"/>
          <w:b/>
          <w:sz w:val="28"/>
          <w:szCs w:val="28"/>
          <w:lang w:val="ru-RU" w:eastAsia="ru-RU"/>
        </w:rPr>
        <w:t>Задача 17</w:t>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Определить объем товарной и реализованной продукции, если:</w:t>
      </w:r>
    </w:p>
    <w:p w:rsidR="002D170B" w:rsidRPr="002D170B" w:rsidRDefault="002D170B" w:rsidP="002D170B">
      <w:pPr>
        <w:numPr>
          <w:ilvl w:val="0"/>
          <w:numId w:val="50"/>
        </w:numPr>
        <w:tabs>
          <w:tab w:val="num" w:pos="1080"/>
        </w:tabs>
        <w:spacing w:after="0" w:line="240" w:lineRule="auto"/>
        <w:ind w:firstLine="851"/>
        <w:jc w:val="both"/>
        <w:rPr>
          <w:rFonts w:ascii="Times New Roman" w:eastAsia="Times New Roman" w:hAnsi="Times New Roman" w:cs="Times New Roman"/>
          <w:spacing w:val="-8"/>
          <w:sz w:val="28"/>
          <w:szCs w:val="28"/>
          <w:lang w:val="ru-RU" w:eastAsia="ru-RU"/>
        </w:rPr>
      </w:pPr>
      <w:r w:rsidRPr="002D170B">
        <w:rPr>
          <w:rFonts w:ascii="Times New Roman" w:eastAsia="Times New Roman" w:hAnsi="Times New Roman" w:cs="Times New Roman"/>
          <w:spacing w:val="-8"/>
          <w:sz w:val="28"/>
          <w:szCs w:val="28"/>
          <w:lang w:val="ru-RU" w:eastAsia="ru-RU"/>
        </w:rPr>
        <w:t>сдано готовых изделий на склад для реализации на сумму 50 млн. руб.;</w:t>
      </w:r>
    </w:p>
    <w:p w:rsidR="002D170B" w:rsidRPr="002D170B" w:rsidRDefault="002D170B" w:rsidP="002D170B">
      <w:pPr>
        <w:numPr>
          <w:ilvl w:val="0"/>
          <w:numId w:val="50"/>
        </w:numPr>
        <w:tabs>
          <w:tab w:val="num" w:pos="1080"/>
        </w:tabs>
        <w:spacing w:after="0" w:line="240" w:lineRule="auto"/>
        <w:ind w:firstLine="851"/>
        <w:jc w:val="both"/>
        <w:rPr>
          <w:rFonts w:ascii="Times New Roman" w:eastAsia="Times New Roman" w:hAnsi="Times New Roman" w:cs="Times New Roman"/>
          <w:spacing w:val="-12"/>
          <w:sz w:val="28"/>
          <w:szCs w:val="28"/>
          <w:lang w:val="ru-RU" w:eastAsia="ru-RU"/>
        </w:rPr>
      </w:pPr>
      <w:r w:rsidRPr="002D170B">
        <w:rPr>
          <w:rFonts w:ascii="Times New Roman" w:eastAsia="Times New Roman" w:hAnsi="Times New Roman" w:cs="Times New Roman"/>
          <w:spacing w:val="-12"/>
          <w:sz w:val="28"/>
          <w:szCs w:val="28"/>
          <w:lang w:val="ru-RU" w:eastAsia="ru-RU"/>
        </w:rPr>
        <w:t>прочая продукция для реализации другим предприятиям – 2,5 млн. руб.;</w:t>
      </w:r>
    </w:p>
    <w:p w:rsidR="002D170B" w:rsidRPr="002D170B" w:rsidRDefault="002D170B" w:rsidP="002D170B">
      <w:pPr>
        <w:numPr>
          <w:ilvl w:val="0"/>
          <w:numId w:val="50"/>
        </w:numPr>
        <w:tabs>
          <w:tab w:val="num" w:pos="1080"/>
        </w:tabs>
        <w:spacing w:after="0" w:line="240" w:lineRule="auto"/>
        <w:ind w:firstLine="851"/>
        <w:jc w:val="both"/>
        <w:rPr>
          <w:rFonts w:ascii="Times New Roman" w:eastAsia="Times New Roman" w:hAnsi="Times New Roman" w:cs="Times New Roman"/>
          <w:spacing w:val="-6"/>
          <w:sz w:val="28"/>
          <w:szCs w:val="28"/>
          <w:lang w:val="ru-RU" w:eastAsia="ru-RU"/>
        </w:rPr>
      </w:pPr>
      <w:r w:rsidRPr="002D170B">
        <w:rPr>
          <w:rFonts w:ascii="Times New Roman" w:eastAsia="Times New Roman" w:hAnsi="Times New Roman" w:cs="Times New Roman"/>
          <w:spacing w:val="-6"/>
          <w:sz w:val="28"/>
          <w:szCs w:val="28"/>
          <w:lang w:val="ru-RU" w:eastAsia="ru-RU"/>
        </w:rPr>
        <w:t>стоимость оказанных услуг другим предприятиям – 0,84 млн. руб.;</w:t>
      </w:r>
    </w:p>
    <w:p w:rsidR="002D170B" w:rsidRPr="002D170B" w:rsidRDefault="002D170B" w:rsidP="002D170B">
      <w:pPr>
        <w:numPr>
          <w:ilvl w:val="0"/>
          <w:numId w:val="50"/>
        </w:numPr>
        <w:tabs>
          <w:tab w:val="num" w:pos="1080"/>
        </w:tabs>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стоимость полуфабрикатов для реализации другим предприятиям – 0,68 млн. руб.;</w:t>
      </w:r>
    </w:p>
    <w:p w:rsidR="002D170B" w:rsidRPr="002D170B" w:rsidRDefault="002D170B" w:rsidP="002D170B">
      <w:pPr>
        <w:numPr>
          <w:ilvl w:val="0"/>
          <w:numId w:val="50"/>
        </w:numPr>
        <w:tabs>
          <w:tab w:val="num" w:pos="1080"/>
        </w:tabs>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pacing w:val="-10"/>
          <w:sz w:val="28"/>
          <w:szCs w:val="28"/>
          <w:lang w:val="ru-RU" w:eastAsia="ru-RU"/>
        </w:rPr>
        <w:t>остатки готовой продукции на складе: на начало года – 0,48 млн. руб.;</w:t>
      </w:r>
      <w:r w:rsidRPr="002D170B">
        <w:rPr>
          <w:rFonts w:ascii="Times New Roman" w:eastAsia="Times New Roman" w:hAnsi="Times New Roman" w:cs="Times New Roman"/>
          <w:sz w:val="28"/>
          <w:szCs w:val="28"/>
          <w:lang w:val="ru-RU" w:eastAsia="ru-RU"/>
        </w:rPr>
        <w:t xml:space="preserve"> на конец года – 0,54 млн. руб.</w:t>
      </w:r>
    </w:p>
    <w:p w:rsidR="002D170B" w:rsidRPr="002D170B" w:rsidRDefault="002D170B" w:rsidP="002D170B">
      <w:pPr>
        <w:spacing w:after="0" w:line="240" w:lineRule="auto"/>
        <w:ind w:firstLine="851"/>
        <w:jc w:val="both"/>
        <w:rPr>
          <w:rFonts w:ascii="Times New Roman" w:eastAsia="Times New Roman" w:hAnsi="Times New Roman" w:cs="Times New Roman"/>
          <w:b/>
          <w:sz w:val="28"/>
          <w:szCs w:val="28"/>
          <w:lang w:val="ru-RU" w:eastAsia="ru-RU"/>
        </w:rPr>
      </w:pPr>
      <w:r w:rsidRPr="002D170B">
        <w:rPr>
          <w:rFonts w:ascii="Times New Roman" w:eastAsia="Times New Roman" w:hAnsi="Times New Roman" w:cs="Times New Roman"/>
          <w:b/>
          <w:sz w:val="28"/>
          <w:szCs w:val="28"/>
          <w:lang w:val="ru-RU" w:eastAsia="ru-RU"/>
        </w:rPr>
        <w:t>Задача 18</w:t>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Определить производственную мощность цеха, состоящего из 3-х участков, его потребность (резерв) в оборудовании по участкам.</w:t>
      </w:r>
    </w:p>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Работает участок в две смены по 8 ч 250 дней в году, из них 6 дней с сокращенной продолжительностью на 1 ч. На ремонт оборудования планируется 5 % номинального фонда времени. Количество оборудования по участкам и нормы времени приведены в таблице:</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1"/>
        <w:gridCol w:w="2340"/>
        <w:gridCol w:w="3044"/>
        <w:gridCol w:w="2247"/>
      </w:tblGrid>
      <w:tr w:rsidR="002D170B" w:rsidRPr="002D170B" w:rsidTr="002D170B">
        <w:trPr>
          <w:jc w:val="center"/>
        </w:trPr>
        <w:tc>
          <w:tcPr>
            <w:tcW w:w="1441" w:type="dxa"/>
          </w:tcPr>
          <w:p w:rsidR="002D170B" w:rsidRPr="002D170B" w:rsidRDefault="002D170B" w:rsidP="002D170B">
            <w:pPr>
              <w:spacing w:after="0" w:line="240" w:lineRule="auto"/>
              <w:ind w:firstLine="35"/>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Участки</w:t>
            </w:r>
          </w:p>
        </w:tc>
        <w:tc>
          <w:tcPr>
            <w:tcW w:w="2340" w:type="dxa"/>
          </w:tcPr>
          <w:p w:rsidR="002D170B" w:rsidRPr="002D170B" w:rsidRDefault="002D170B" w:rsidP="002D170B">
            <w:pPr>
              <w:spacing w:after="0" w:line="240" w:lineRule="auto"/>
              <w:ind w:firstLine="1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xml:space="preserve">Количество </w:t>
            </w:r>
          </w:p>
          <w:p w:rsidR="002D170B" w:rsidRPr="002D170B" w:rsidRDefault="002D170B" w:rsidP="002D170B">
            <w:pPr>
              <w:spacing w:after="0" w:line="240" w:lineRule="auto"/>
              <w:ind w:firstLine="1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оборудования, шт</w:t>
            </w:r>
          </w:p>
        </w:tc>
        <w:tc>
          <w:tcPr>
            <w:tcW w:w="3044" w:type="dxa"/>
          </w:tcPr>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Норма времени на обработку среднего вала, мин</w:t>
            </w:r>
          </w:p>
        </w:tc>
        <w:tc>
          <w:tcPr>
            <w:tcW w:w="2247" w:type="dxa"/>
          </w:tcPr>
          <w:p w:rsidR="002D170B" w:rsidRPr="002D170B" w:rsidRDefault="002D170B" w:rsidP="002D170B">
            <w:pPr>
              <w:spacing w:after="0" w:line="240" w:lineRule="auto"/>
              <w:ind w:firstLine="14"/>
              <w:jc w:val="both"/>
              <w:rPr>
                <w:rFonts w:ascii="Times New Roman" w:eastAsia="Times New Roman" w:hAnsi="Times New Roman" w:cs="Times New Roman"/>
                <w:spacing w:val="-12"/>
                <w:sz w:val="28"/>
                <w:szCs w:val="28"/>
                <w:lang w:val="ru-RU" w:eastAsia="ru-RU"/>
              </w:rPr>
            </w:pPr>
            <w:r w:rsidRPr="002D170B">
              <w:rPr>
                <w:rFonts w:ascii="Times New Roman" w:eastAsia="Times New Roman" w:hAnsi="Times New Roman" w:cs="Times New Roman"/>
                <w:spacing w:val="-12"/>
                <w:sz w:val="28"/>
                <w:szCs w:val="28"/>
                <w:lang w:val="ru-RU" w:eastAsia="ru-RU"/>
              </w:rPr>
              <w:t>Средний коэффициент выполнения норм</w:t>
            </w:r>
          </w:p>
        </w:tc>
      </w:tr>
      <w:tr w:rsidR="002D170B" w:rsidRPr="002D170B" w:rsidTr="002D170B">
        <w:trPr>
          <w:jc w:val="center"/>
        </w:trPr>
        <w:tc>
          <w:tcPr>
            <w:tcW w:w="1441" w:type="dxa"/>
          </w:tcPr>
          <w:p w:rsidR="002D170B" w:rsidRPr="002D170B" w:rsidRDefault="002D170B" w:rsidP="002D170B">
            <w:pPr>
              <w:spacing w:after="0" w:line="240" w:lineRule="auto"/>
              <w:ind w:firstLine="35"/>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1 участок</w:t>
            </w:r>
          </w:p>
        </w:tc>
        <w:tc>
          <w:tcPr>
            <w:tcW w:w="2340" w:type="dxa"/>
          </w:tcPr>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10</w:t>
            </w:r>
          </w:p>
        </w:tc>
        <w:tc>
          <w:tcPr>
            <w:tcW w:w="3044" w:type="dxa"/>
          </w:tcPr>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25</w:t>
            </w:r>
          </w:p>
        </w:tc>
        <w:tc>
          <w:tcPr>
            <w:tcW w:w="2247" w:type="dxa"/>
          </w:tcPr>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1,15</w:t>
            </w:r>
          </w:p>
        </w:tc>
      </w:tr>
      <w:tr w:rsidR="002D170B" w:rsidRPr="002D170B" w:rsidTr="002D170B">
        <w:trPr>
          <w:jc w:val="center"/>
        </w:trPr>
        <w:tc>
          <w:tcPr>
            <w:tcW w:w="1441" w:type="dxa"/>
          </w:tcPr>
          <w:p w:rsidR="002D170B" w:rsidRPr="002D170B" w:rsidRDefault="002D170B" w:rsidP="002D170B">
            <w:pPr>
              <w:spacing w:after="0" w:line="240" w:lineRule="auto"/>
              <w:ind w:firstLine="35"/>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2 участок</w:t>
            </w:r>
          </w:p>
        </w:tc>
        <w:tc>
          <w:tcPr>
            <w:tcW w:w="2340" w:type="dxa"/>
          </w:tcPr>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5</w:t>
            </w:r>
          </w:p>
        </w:tc>
        <w:tc>
          <w:tcPr>
            <w:tcW w:w="3044" w:type="dxa"/>
          </w:tcPr>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15</w:t>
            </w:r>
          </w:p>
        </w:tc>
        <w:tc>
          <w:tcPr>
            <w:tcW w:w="2247" w:type="dxa"/>
          </w:tcPr>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1,10</w:t>
            </w:r>
          </w:p>
        </w:tc>
      </w:tr>
      <w:tr w:rsidR="002D170B" w:rsidRPr="002D170B" w:rsidTr="002D170B">
        <w:trPr>
          <w:jc w:val="center"/>
        </w:trPr>
        <w:tc>
          <w:tcPr>
            <w:tcW w:w="1441" w:type="dxa"/>
          </w:tcPr>
          <w:p w:rsidR="002D170B" w:rsidRPr="002D170B" w:rsidRDefault="002D170B" w:rsidP="002D170B">
            <w:pPr>
              <w:spacing w:after="0" w:line="240" w:lineRule="auto"/>
              <w:ind w:firstLine="35"/>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3 участок</w:t>
            </w:r>
          </w:p>
        </w:tc>
        <w:tc>
          <w:tcPr>
            <w:tcW w:w="2340" w:type="dxa"/>
          </w:tcPr>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7</w:t>
            </w:r>
          </w:p>
        </w:tc>
        <w:tc>
          <w:tcPr>
            <w:tcW w:w="3044" w:type="dxa"/>
          </w:tcPr>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20</w:t>
            </w:r>
          </w:p>
        </w:tc>
        <w:tc>
          <w:tcPr>
            <w:tcW w:w="2247" w:type="dxa"/>
          </w:tcPr>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1,12</w:t>
            </w:r>
          </w:p>
        </w:tc>
      </w:tr>
    </w:tbl>
    <w:p w:rsidR="002D170B" w:rsidRPr="002D170B" w:rsidRDefault="002D170B" w:rsidP="002D170B">
      <w:pPr>
        <w:spacing w:after="0" w:line="240" w:lineRule="auto"/>
        <w:ind w:firstLine="851"/>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Ведущая группа оборудования – оборудование на 1-м участке.</w:t>
      </w:r>
    </w:p>
    <w:p w:rsidR="002D170B" w:rsidRPr="002D170B" w:rsidRDefault="002D170B" w:rsidP="002D170B">
      <w:pPr>
        <w:spacing w:after="0" w:line="240" w:lineRule="auto"/>
        <w:ind w:firstLine="851"/>
        <w:jc w:val="both"/>
        <w:rPr>
          <w:rFonts w:ascii="Times New Roman" w:eastAsia="Times New Roman" w:hAnsi="Times New Roman" w:cs="Times New Roman"/>
          <w:b/>
          <w:sz w:val="28"/>
          <w:szCs w:val="28"/>
          <w:lang w:val="ru-RU" w:eastAsia="ru-RU"/>
        </w:rPr>
      </w:pPr>
      <w:r w:rsidRPr="002D170B">
        <w:rPr>
          <w:rFonts w:ascii="Times New Roman" w:eastAsia="Times New Roman" w:hAnsi="Times New Roman" w:cs="Times New Roman"/>
          <w:b/>
          <w:sz w:val="28"/>
          <w:szCs w:val="28"/>
          <w:lang w:val="ru-RU" w:eastAsia="ru-RU"/>
        </w:rPr>
        <w:t>Задача 19</w:t>
      </w:r>
    </w:p>
    <w:p w:rsidR="002D170B" w:rsidRPr="002D170B" w:rsidRDefault="002D170B" w:rsidP="002D170B">
      <w:pPr>
        <w:spacing w:after="0" w:line="240" w:lineRule="auto"/>
        <w:ind w:firstLine="851"/>
        <w:jc w:val="both"/>
        <w:rPr>
          <w:rFonts w:ascii="Times New Roman" w:eastAsia="Calibri" w:hAnsi="Times New Roman" w:cs="Times New Roman"/>
          <w:bCs/>
          <w:sz w:val="28"/>
          <w:szCs w:val="28"/>
          <w:lang w:val="ru-RU" w:eastAsia="ru-RU"/>
        </w:rPr>
      </w:pPr>
      <w:r w:rsidRPr="002D170B">
        <w:rPr>
          <w:rFonts w:ascii="Times New Roman" w:eastAsia="Calibri" w:hAnsi="Times New Roman" w:cs="Times New Roman"/>
          <w:bCs/>
          <w:sz w:val="28"/>
          <w:szCs w:val="28"/>
          <w:lang w:val="ru-RU" w:eastAsia="ru-RU"/>
        </w:rPr>
        <w:t xml:space="preserve">Определить экономический эффект от освоения новых изделий при применении электроэрозионного обрабатывающего центра (ЭОЦ) на основании </w:t>
      </w:r>
      <w:r w:rsidRPr="002D170B">
        <w:rPr>
          <w:rFonts w:ascii="Times New Roman" w:eastAsia="Calibri" w:hAnsi="Times New Roman" w:cs="Times New Roman"/>
          <w:bCs/>
          <w:sz w:val="28"/>
          <w:szCs w:val="28"/>
          <w:lang w:val="ru-RU" w:eastAsia="ru-RU"/>
        </w:rPr>
        <w:lastRenderedPageBreak/>
        <w:t>приведенных данных (использование ЭОЦ в процессе освоения и изготовления деталей позволяет получить дополнительный эффект за счет сокращения сроков освоения и возможного увеличения периода производства и реализации продукции):</w:t>
      </w:r>
    </w:p>
    <w:p w:rsidR="002D170B" w:rsidRPr="002D170B" w:rsidRDefault="002D170B" w:rsidP="002D170B">
      <w:pPr>
        <w:spacing w:after="0" w:line="240" w:lineRule="auto"/>
        <w:ind w:firstLine="851"/>
        <w:jc w:val="both"/>
        <w:rPr>
          <w:rFonts w:ascii="Times New Roman" w:eastAsia="Calibri" w:hAnsi="Times New Roman" w:cs="Times New Roman"/>
          <w:bCs/>
          <w:sz w:val="28"/>
          <w:szCs w:val="28"/>
          <w:lang w:val="ru-RU" w:eastAsia="ru-RU"/>
        </w:rPr>
      </w:pPr>
      <w:r w:rsidRPr="002D170B">
        <w:rPr>
          <w:rFonts w:ascii="Times New Roman" w:eastAsia="Calibri" w:hAnsi="Times New Roman" w:cs="Times New Roman"/>
          <w:bCs/>
          <w:sz w:val="28"/>
          <w:szCs w:val="28"/>
          <w:lang w:val="ru-RU" w:eastAsia="ru-RU"/>
        </w:rPr>
        <w:t>– базовый период освоения продукции – 3,5 года;</w:t>
      </w:r>
    </w:p>
    <w:p w:rsidR="002D170B" w:rsidRPr="002D170B" w:rsidRDefault="002D170B" w:rsidP="002D170B">
      <w:pPr>
        <w:spacing w:after="0" w:line="240" w:lineRule="auto"/>
        <w:ind w:firstLine="851"/>
        <w:jc w:val="both"/>
        <w:rPr>
          <w:rFonts w:ascii="Times New Roman" w:eastAsia="Calibri" w:hAnsi="Times New Roman" w:cs="Times New Roman"/>
          <w:bCs/>
          <w:sz w:val="28"/>
          <w:szCs w:val="28"/>
          <w:lang w:val="ru-RU" w:eastAsia="ru-RU"/>
        </w:rPr>
      </w:pPr>
      <w:r w:rsidRPr="002D170B">
        <w:rPr>
          <w:rFonts w:ascii="Times New Roman" w:eastAsia="Calibri" w:hAnsi="Times New Roman" w:cs="Times New Roman"/>
          <w:bCs/>
          <w:sz w:val="28"/>
          <w:szCs w:val="28"/>
          <w:lang w:val="ru-RU" w:eastAsia="ru-RU"/>
        </w:rPr>
        <w:t>– период освоения продукции, сложившийся в результате внедрения ЭОЦ – 3 года;</w:t>
      </w:r>
    </w:p>
    <w:p w:rsidR="002D170B" w:rsidRPr="002D170B" w:rsidRDefault="002D170B" w:rsidP="002D170B">
      <w:pPr>
        <w:spacing w:after="0" w:line="240" w:lineRule="auto"/>
        <w:ind w:firstLine="851"/>
        <w:jc w:val="both"/>
        <w:rPr>
          <w:rFonts w:ascii="Times New Roman" w:eastAsia="Calibri" w:hAnsi="Times New Roman" w:cs="Times New Roman"/>
          <w:bCs/>
          <w:sz w:val="28"/>
          <w:szCs w:val="28"/>
          <w:lang w:val="ru-RU" w:eastAsia="ru-RU"/>
        </w:rPr>
      </w:pPr>
      <w:r w:rsidRPr="002D170B">
        <w:rPr>
          <w:rFonts w:ascii="Times New Roman" w:eastAsia="Calibri" w:hAnsi="Times New Roman" w:cs="Times New Roman"/>
          <w:bCs/>
          <w:sz w:val="28"/>
          <w:szCs w:val="28"/>
          <w:lang w:val="ru-RU" w:eastAsia="ru-RU"/>
        </w:rPr>
        <w:t>– базовый период производства и реализации продукции – 8 лет;</w:t>
      </w:r>
    </w:p>
    <w:p w:rsidR="002D170B" w:rsidRPr="002D170B" w:rsidRDefault="002D170B" w:rsidP="002D170B">
      <w:pPr>
        <w:spacing w:after="0" w:line="240" w:lineRule="auto"/>
        <w:ind w:firstLine="851"/>
        <w:jc w:val="both"/>
        <w:rPr>
          <w:rFonts w:ascii="Times New Roman" w:eastAsia="Calibri" w:hAnsi="Times New Roman" w:cs="Times New Roman"/>
          <w:bCs/>
          <w:sz w:val="28"/>
          <w:szCs w:val="28"/>
          <w:lang w:val="ru-RU" w:eastAsia="ru-RU"/>
        </w:rPr>
      </w:pPr>
      <w:r w:rsidRPr="002D170B">
        <w:rPr>
          <w:rFonts w:ascii="Times New Roman" w:eastAsia="Calibri" w:hAnsi="Times New Roman" w:cs="Times New Roman"/>
          <w:bCs/>
          <w:sz w:val="28"/>
          <w:szCs w:val="28"/>
          <w:lang w:val="ru-RU" w:eastAsia="ru-RU"/>
        </w:rPr>
        <w:t>– текущий период производства реализации продукции после изменения, в результате использования ЭОЦ – 9 лет;</w:t>
      </w:r>
    </w:p>
    <w:p w:rsidR="002D170B" w:rsidRPr="002D170B" w:rsidRDefault="002D170B" w:rsidP="002D170B">
      <w:pPr>
        <w:spacing w:after="0" w:line="240" w:lineRule="auto"/>
        <w:ind w:firstLine="851"/>
        <w:jc w:val="both"/>
        <w:rPr>
          <w:rFonts w:ascii="Times New Roman" w:eastAsia="Calibri" w:hAnsi="Times New Roman" w:cs="Times New Roman"/>
          <w:bCs/>
          <w:sz w:val="28"/>
          <w:szCs w:val="28"/>
          <w:lang w:val="ru-RU" w:eastAsia="ru-RU"/>
        </w:rPr>
      </w:pPr>
      <w:r w:rsidRPr="002D170B">
        <w:rPr>
          <w:rFonts w:ascii="Times New Roman" w:eastAsia="Calibri" w:hAnsi="Times New Roman" w:cs="Times New Roman"/>
          <w:bCs/>
          <w:sz w:val="28"/>
          <w:szCs w:val="28"/>
          <w:lang w:val="ru-RU" w:eastAsia="ru-RU"/>
        </w:rPr>
        <w:t>– базовый коэффициент обновления – 0,4375;</w:t>
      </w:r>
    </w:p>
    <w:p w:rsidR="002D170B" w:rsidRPr="002D170B" w:rsidRDefault="002D170B" w:rsidP="002D170B">
      <w:pPr>
        <w:spacing w:after="0" w:line="240" w:lineRule="auto"/>
        <w:ind w:firstLine="851"/>
        <w:jc w:val="both"/>
        <w:rPr>
          <w:rFonts w:ascii="Times New Roman" w:eastAsia="Calibri" w:hAnsi="Times New Roman" w:cs="Times New Roman"/>
          <w:bCs/>
          <w:sz w:val="28"/>
          <w:szCs w:val="28"/>
          <w:lang w:val="ru-RU" w:eastAsia="ru-RU"/>
        </w:rPr>
      </w:pPr>
      <w:r w:rsidRPr="002D170B">
        <w:rPr>
          <w:rFonts w:ascii="Times New Roman" w:eastAsia="Calibri" w:hAnsi="Times New Roman" w:cs="Times New Roman"/>
          <w:bCs/>
          <w:sz w:val="28"/>
          <w:szCs w:val="28"/>
          <w:lang w:val="ru-RU" w:eastAsia="ru-RU"/>
        </w:rPr>
        <w:t>– коэффициент обновления при увеличении периода освоения – 0,375;</w:t>
      </w:r>
    </w:p>
    <w:p w:rsidR="002D170B" w:rsidRPr="002D170B" w:rsidRDefault="002D170B" w:rsidP="002D170B">
      <w:pPr>
        <w:spacing w:after="0" w:line="240" w:lineRule="auto"/>
        <w:ind w:firstLine="851"/>
        <w:jc w:val="both"/>
        <w:rPr>
          <w:rFonts w:ascii="Times New Roman" w:eastAsia="Calibri" w:hAnsi="Times New Roman" w:cs="Times New Roman"/>
          <w:bCs/>
          <w:sz w:val="28"/>
          <w:szCs w:val="28"/>
          <w:lang w:val="ru-RU" w:eastAsia="ru-RU"/>
        </w:rPr>
      </w:pPr>
      <w:r w:rsidRPr="002D170B">
        <w:rPr>
          <w:rFonts w:ascii="Times New Roman" w:eastAsia="Calibri" w:hAnsi="Times New Roman" w:cs="Times New Roman"/>
          <w:bCs/>
          <w:sz w:val="28"/>
          <w:szCs w:val="28"/>
          <w:lang w:val="ru-RU" w:eastAsia="ru-RU"/>
        </w:rPr>
        <w:t>– коэффициент обновления при увеличении периода производства и реализации – 0,389;</w:t>
      </w:r>
    </w:p>
    <w:p w:rsidR="002D170B" w:rsidRPr="002D170B" w:rsidRDefault="002D170B" w:rsidP="002D170B">
      <w:pPr>
        <w:spacing w:after="0" w:line="240" w:lineRule="auto"/>
        <w:ind w:firstLine="851"/>
        <w:jc w:val="both"/>
        <w:rPr>
          <w:rFonts w:ascii="Times New Roman" w:eastAsia="Calibri" w:hAnsi="Times New Roman" w:cs="Times New Roman"/>
          <w:bCs/>
          <w:sz w:val="28"/>
          <w:szCs w:val="28"/>
          <w:lang w:val="ru-RU" w:eastAsia="ru-RU"/>
        </w:rPr>
      </w:pPr>
      <w:r w:rsidRPr="002D170B">
        <w:rPr>
          <w:rFonts w:ascii="Times New Roman" w:eastAsia="Calibri" w:hAnsi="Times New Roman" w:cs="Times New Roman"/>
          <w:bCs/>
          <w:sz w:val="28"/>
          <w:szCs w:val="28"/>
          <w:lang w:val="ru-RU" w:eastAsia="ru-RU"/>
        </w:rPr>
        <w:t>– среднегодовой выпуск за период производства и реализации продукции с использованием ЭОЦ – 100 шт.;</w:t>
      </w:r>
    </w:p>
    <w:p w:rsidR="002D170B" w:rsidRPr="002D170B" w:rsidRDefault="002D170B" w:rsidP="002D170B">
      <w:pPr>
        <w:spacing w:after="0" w:line="240" w:lineRule="auto"/>
        <w:ind w:firstLine="851"/>
        <w:jc w:val="both"/>
        <w:rPr>
          <w:rFonts w:ascii="Times New Roman" w:eastAsia="Calibri" w:hAnsi="Times New Roman" w:cs="Times New Roman"/>
          <w:bCs/>
          <w:sz w:val="28"/>
          <w:szCs w:val="28"/>
          <w:lang w:val="ru-RU" w:eastAsia="ru-RU"/>
        </w:rPr>
      </w:pPr>
      <w:r w:rsidRPr="002D170B">
        <w:rPr>
          <w:rFonts w:ascii="Times New Roman" w:eastAsia="Calibri" w:hAnsi="Times New Roman" w:cs="Times New Roman"/>
          <w:bCs/>
          <w:sz w:val="28"/>
          <w:szCs w:val="28"/>
          <w:lang w:val="ru-RU" w:eastAsia="ru-RU"/>
        </w:rPr>
        <w:t>– прибыль на единицу изделия – 3 тыс. руб.</w:t>
      </w:r>
    </w:p>
    <w:p w:rsidR="002D170B" w:rsidRPr="002D170B" w:rsidRDefault="002D170B" w:rsidP="002D170B">
      <w:pPr>
        <w:spacing w:after="0" w:line="240" w:lineRule="auto"/>
        <w:ind w:firstLine="851"/>
        <w:jc w:val="both"/>
        <w:rPr>
          <w:rFonts w:ascii="Times New Roman" w:eastAsia="Calibri" w:hAnsi="Times New Roman" w:cs="Times New Roman"/>
          <w:bCs/>
          <w:sz w:val="28"/>
          <w:szCs w:val="28"/>
          <w:lang w:val="ru-RU" w:eastAsia="ru-RU"/>
        </w:rPr>
      </w:pPr>
    </w:p>
    <w:p w:rsidR="002D170B" w:rsidRPr="002D170B" w:rsidRDefault="002D170B" w:rsidP="002D170B">
      <w:pPr>
        <w:spacing w:after="0" w:line="240" w:lineRule="auto"/>
        <w:ind w:firstLine="851"/>
        <w:jc w:val="both"/>
        <w:textAlignment w:val="baseline"/>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b/>
          <w:bCs/>
          <w:sz w:val="28"/>
          <w:szCs w:val="28"/>
          <w:lang w:val="ru-RU" w:eastAsia="ru-RU"/>
        </w:rPr>
        <w:t>Критерии оценки:</w:t>
      </w:r>
      <w:r w:rsidRPr="002D170B">
        <w:rPr>
          <w:rFonts w:ascii="Times New Roman" w:eastAsia="Times New Roman" w:hAnsi="Times New Roman" w:cs="Times New Roman"/>
          <w:sz w:val="28"/>
          <w:szCs w:val="28"/>
          <w:lang w:val="ru-RU" w:eastAsia="ru-RU"/>
        </w:rPr>
        <w:t> </w:t>
      </w:r>
    </w:p>
    <w:p w:rsidR="002D170B" w:rsidRPr="002D170B" w:rsidRDefault="002D170B" w:rsidP="002D170B">
      <w:pPr>
        <w:spacing w:after="0" w:line="240" w:lineRule="auto"/>
        <w:ind w:firstLine="851"/>
        <w:jc w:val="both"/>
        <w:textAlignment w:val="baseline"/>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оценка «зачтено» выставляется студенту, если  студент самостоятельно и правильно решил ситуацию (кейс), уверенно, логично, последовательно и аргументировано излагал свое решение; </w:t>
      </w:r>
    </w:p>
    <w:p w:rsidR="002D170B" w:rsidRPr="002D170B" w:rsidRDefault="002D170B" w:rsidP="002D170B">
      <w:pPr>
        <w:spacing w:after="0" w:line="240" w:lineRule="auto"/>
        <w:ind w:firstLine="851"/>
        <w:jc w:val="both"/>
        <w:textAlignment w:val="baseline"/>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оценка «не зачтено» выставляется, если студент не решил ситуацию (кейс).</w:t>
      </w:r>
    </w:p>
    <w:p w:rsidR="002D170B" w:rsidRPr="002D170B" w:rsidRDefault="002D170B" w:rsidP="002D170B">
      <w:pPr>
        <w:tabs>
          <w:tab w:val="left" w:pos="3081"/>
        </w:tabs>
        <w:spacing w:after="0" w:line="240" w:lineRule="auto"/>
        <w:rPr>
          <w:rFonts w:ascii="Times New Roman" w:eastAsia="Times New Roman" w:hAnsi="Times New Roman" w:cs="Times New Roman"/>
          <w:sz w:val="28"/>
          <w:szCs w:val="28"/>
          <w:lang w:val="ru-RU" w:eastAsia="ru-RU"/>
        </w:rPr>
      </w:pPr>
    </w:p>
    <w:p w:rsidR="002D170B" w:rsidRPr="002D170B" w:rsidRDefault="002D170B" w:rsidP="002D170B">
      <w:pPr>
        <w:tabs>
          <w:tab w:val="left" w:pos="3081"/>
        </w:tabs>
        <w:spacing w:after="0" w:line="240" w:lineRule="auto"/>
        <w:rPr>
          <w:rFonts w:ascii="Times New Roman" w:eastAsia="Times New Roman" w:hAnsi="Times New Roman" w:cs="Times New Roman"/>
          <w:sz w:val="28"/>
          <w:szCs w:val="28"/>
          <w:lang w:val="ru-RU" w:eastAsia="ru-RU"/>
        </w:rPr>
      </w:pPr>
    </w:p>
    <w:p w:rsidR="002D170B" w:rsidRPr="002D170B" w:rsidRDefault="002D170B" w:rsidP="002D170B">
      <w:pPr>
        <w:tabs>
          <w:tab w:val="left" w:pos="3081"/>
        </w:tabs>
        <w:spacing w:after="0" w:line="240" w:lineRule="auto"/>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Составитель ________________________ В.В. Канаки</w:t>
      </w:r>
    </w:p>
    <w:p w:rsidR="002D170B" w:rsidRPr="002D170B" w:rsidRDefault="002D170B" w:rsidP="002D170B">
      <w:pPr>
        <w:spacing w:after="0" w:line="240" w:lineRule="auto"/>
        <w:textAlignment w:val="baseline"/>
        <w:rPr>
          <w:rFonts w:ascii="Times New Roman" w:eastAsia="Times New Roman" w:hAnsi="Times New Roman" w:cs="Times New Roman"/>
          <w:sz w:val="28"/>
          <w:szCs w:val="28"/>
          <w:vertAlign w:val="superscript"/>
          <w:lang w:val="ru-RU" w:eastAsia="ru-RU"/>
        </w:rPr>
      </w:pPr>
      <w:r w:rsidRPr="002D170B">
        <w:rPr>
          <w:rFonts w:ascii="Times New Roman" w:eastAsia="Times New Roman" w:hAnsi="Times New Roman" w:cs="Times New Roman"/>
          <w:sz w:val="28"/>
          <w:szCs w:val="28"/>
          <w:vertAlign w:val="superscript"/>
          <w:lang w:val="ru-RU" w:eastAsia="ru-RU"/>
        </w:rPr>
        <w:t xml:space="preserve">                                                                              (подпись)</w:t>
      </w:r>
    </w:p>
    <w:p w:rsidR="002D170B" w:rsidRDefault="002D170B">
      <w:pPr>
        <w:rPr>
          <w:rFonts w:ascii="Times New Roman" w:eastAsiaTheme="majorEastAsia" w:hAnsi="Times New Roman" w:cs="Times New Roman"/>
          <w:b/>
          <w:bCs/>
          <w:sz w:val="28"/>
          <w:szCs w:val="28"/>
          <w:lang w:val="ru-RU" w:eastAsia="ru-RU"/>
        </w:rPr>
      </w:pPr>
      <w:bookmarkStart w:id="4" w:name="_Toc480487764"/>
      <w:r>
        <w:rPr>
          <w:rFonts w:ascii="Times New Roman" w:eastAsiaTheme="majorEastAsia" w:hAnsi="Times New Roman" w:cs="Times New Roman"/>
          <w:b/>
          <w:bCs/>
          <w:sz w:val="28"/>
          <w:szCs w:val="28"/>
          <w:lang w:val="ru-RU" w:eastAsia="ru-RU"/>
        </w:rPr>
        <w:br w:type="page"/>
      </w:r>
    </w:p>
    <w:p w:rsidR="002D170B" w:rsidRPr="002D170B" w:rsidRDefault="002D170B" w:rsidP="002D170B">
      <w:pPr>
        <w:keepNext/>
        <w:keepLines/>
        <w:spacing w:after="0" w:line="240" w:lineRule="auto"/>
        <w:jc w:val="both"/>
        <w:outlineLvl w:val="0"/>
        <w:rPr>
          <w:rFonts w:ascii="Times New Roman" w:eastAsiaTheme="majorEastAsia" w:hAnsi="Times New Roman" w:cs="Times New Roman"/>
          <w:b/>
          <w:bCs/>
          <w:sz w:val="28"/>
          <w:szCs w:val="28"/>
          <w:lang w:val="ru-RU" w:eastAsia="ru-RU"/>
        </w:rPr>
      </w:pPr>
      <w:r w:rsidRPr="002D170B">
        <w:rPr>
          <w:rFonts w:ascii="Times New Roman" w:eastAsiaTheme="majorEastAsia" w:hAnsi="Times New Roman" w:cs="Times New Roman"/>
          <w:b/>
          <w:bCs/>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2D170B" w:rsidRPr="002D170B" w:rsidRDefault="002D170B" w:rsidP="002D170B">
      <w:pPr>
        <w:spacing w:after="0" w:line="240" w:lineRule="auto"/>
        <w:rPr>
          <w:rFonts w:ascii="Times New Roman" w:eastAsia="Times New Roman" w:hAnsi="Times New Roman" w:cs="Times New Roman"/>
          <w:sz w:val="28"/>
          <w:szCs w:val="28"/>
          <w:lang w:val="ru-RU" w:eastAsia="ru-RU"/>
        </w:rPr>
      </w:pPr>
    </w:p>
    <w:p w:rsidR="002D170B" w:rsidRPr="002D170B" w:rsidRDefault="002D170B" w:rsidP="002D170B">
      <w:pPr>
        <w:spacing w:after="0" w:line="240" w:lineRule="auto"/>
        <w:ind w:firstLine="708"/>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Процедуры оценивания включают в себя текущий контроль и промежуточную аттестацию.</w:t>
      </w:r>
    </w:p>
    <w:p w:rsidR="002D170B" w:rsidRPr="002D170B" w:rsidRDefault="002D170B" w:rsidP="002D170B">
      <w:pPr>
        <w:spacing w:after="0" w:line="240" w:lineRule="auto"/>
        <w:ind w:firstLine="708"/>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b/>
          <w:sz w:val="28"/>
          <w:szCs w:val="28"/>
          <w:lang w:val="ru-RU" w:eastAsia="ru-RU"/>
        </w:rPr>
        <w:t xml:space="preserve">Текущий контроль </w:t>
      </w:r>
      <w:r w:rsidRPr="002D170B">
        <w:rPr>
          <w:rFonts w:ascii="Times New Roman" w:eastAsia="Times New Roman" w:hAnsi="Times New Roman" w:cs="Times New Roman"/>
          <w:sz w:val="28"/>
          <w:szCs w:val="28"/>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2D170B" w:rsidRPr="002D170B" w:rsidRDefault="002D170B" w:rsidP="002D170B">
      <w:pPr>
        <w:spacing w:after="0" w:line="240" w:lineRule="auto"/>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xml:space="preserve"> </w:t>
      </w:r>
      <w:r w:rsidRPr="002D170B">
        <w:rPr>
          <w:rFonts w:ascii="Times New Roman" w:eastAsia="Times New Roman" w:hAnsi="Times New Roman" w:cs="Times New Roman"/>
          <w:sz w:val="28"/>
          <w:szCs w:val="28"/>
          <w:lang w:val="ru-RU" w:eastAsia="ru-RU"/>
        </w:rPr>
        <w:tab/>
      </w:r>
      <w:r w:rsidRPr="002D170B">
        <w:rPr>
          <w:rFonts w:ascii="Times New Roman" w:eastAsia="Times New Roman" w:hAnsi="Times New Roman" w:cs="Times New Roman"/>
          <w:b/>
          <w:sz w:val="28"/>
          <w:szCs w:val="28"/>
          <w:lang w:val="ru-RU" w:eastAsia="ru-RU"/>
        </w:rPr>
        <w:t>Промежуточная аттестация</w:t>
      </w:r>
      <w:r w:rsidRPr="002D170B">
        <w:rPr>
          <w:rFonts w:ascii="Times New Roman" w:eastAsia="Times New Roman" w:hAnsi="Times New Roman" w:cs="Times New Roman"/>
          <w:sz w:val="28"/>
          <w:szCs w:val="28"/>
          <w:lang w:val="ru-RU" w:eastAsia="ru-RU"/>
        </w:rPr>
        <w:t xml:space="preserve"> проводится в форме экзамена. </w:t>
      </w:r>
    </w:p>
    <w:p w:rsidR="002D170B" w:rsidRPr="002D170B" w:rsidRDefault="002D170B" w:rsidP="002D170B">
      <w:pPr>
        <w:spacing w:after="0" w:line="240" w:lineRule="auto"/>
        <w:ind w:firstLine="708"/>
        <w:jc w:val="both"/>
        <w:rPr>
          <w:rFonts w:ascii="Times New Roman" w:eastAsia="Times New Roman" w:hAnsi="Times New Roman" w:cs="Times New Roman"/>
          <w:sz w:val="28"/>
          <w:szCs w:val="28"/>
          <w:lang w:val="ru-RU" w:eastAsia="ru-RU"/>
        </w:rPr>
      </w:pPr>
      <w:r w:rsidRPr="002D170B">
        <w:rPr>
          <w:rFonts w:ascii="Times New Roman" w:eastAsia="Times New Roman" w:hAnsi="Times New Roman" w:cs="Times New Roman"/>
          <w:sz w:val="28"/>
          <w:szCs w:val="28"/>
          <w:lang w:val="ru-RU" w:eastAsia="ru-RU"/>
        </w:rPr>
        <w:t xml:space="preserve">Экзамен проводится по расписанию экзаменационной сессии в устном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2D170B" w:rsidRPr="002D170B" w:rsidRDefault="002D170B" w:rsidP="002D170B">
      <w:pPr>
        <w:spacing w:after="0" w:line="240" w:lineRule="auto"/>
        <w:ind w:firstLine="851"/>
        <w:jc w:val="both"/>
        <w:rPr>
          <w:rFonts w:ascii="Times New Roman" w:eastAsia="Calibri" w:hAnsi="Times New Roman" w:cs="Times New Roman"/>
          <w:bCs/>
          <w:sz w:val="28"/>
          <w:szCs w:val="28"/>
          <w:lang w:val="ru-RU" w:eastAsia="ru-RU"/>
        </w:rPr>
      </w:pPr>
    </w:p>
    <w:p w:rsidR="005D594F" w:rsidRDefault="005D594F">
      <w:pPr>
        <w:rPr>
          <w:lang w:val="ru-RU"/>
        </w:rPr>
      </w:pPr>
      <w:r>
        <w:rPr>
          <w:lang w:val="ru-RU"/>
        </w:rPr>
        <w:br w:type="page"/>
      </w:r>
    </w:p>
    <w:p w:rsidR="005D594F" w:rsidRDefault="005D594F">
      <w:pPr>
        <w:rPr>
          <w:lang w:val="ru-RU"/>
        </w:rPr>
      </w:pPr>
      <w:r>
        <w:rPr>
          <w:noProof/>
          <w:lang w:val="ru-RU" w:eastAsia="ru-RU"/>
        </w:rPr>
        <w:lastRenderedPageBreak/>
        <w:drawing>
          <wp:inline distT="0" distB="0" distL="0" distR="0">
            <wp:extent cx="6480810" cy="8940970"/>
            <wp:effectExtent l="0" t="0" r="0" b="0"/>
            <wp:docPr id="5" name="Рисунок 5" descr="C:\Users\гмуиэб\Desktop\му эб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муиэб\Desktop\му эбо.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8940970"/>
                    </a:xfrm>
                    <a:prstGeom prst="rect">
                      <a:avLst/>
                    </a:prstGeom>
                    <a:noFill/>
                    <a:ln>
                      <a:noFill/>
                    </a:ln>
                  </pic:spPr>
                </pic:pic>
              </a:graphicData>
            </a:graphic>
          </wp:inline>
        </w:drawing>
      </w:r>
    </w:p>
    <w:p w:rsidR="005D594F" w:rsidRDefault="005D594F">
      <w:pPr>
        <w:rPr>
          <w:lang w:val="ru-RU"/>
        </w:rPr>
      </w:pPr>
      <w:r>
        <w:rPr>
          <w:lang w:val="ru-RU"/>
        </w:rPr>
        <w:br w:type="page"/>
      </w:r>
    </w:p>
    <w:p w:rsidR="005D594F" w:rsidRPr="005D594F" w:rsidRDefault="005D594F" w:rsidP="005D594F">
      <w:pPr>
        <w:widowControl w:val="0"/>
        <w:spacing w:after="0" w:line="360" w:lineRule="auto"/>
        <w:ind w:firstLine="851"/>
        <w:jc w:val="center"/>
        <w:rPr>
          <w:rFonts w:ascii="Times New Roman" w:eastAsia="Calibri" w:hAnsi="Times New Roman" w:cs="Times New Roman"/>
          <w:bCs/>
          <w:sz w:val="28"/>
          <w:szCs w:val="28"/>
          <w:lang w:val="ru-RU" w:eastAsia="ru-RU"/>
        </w:rPr>
      </w:pPr>
      <w:r w:rsidRPr="005D594F">
        <w:rPr>
          <w:rFonts w:ascii="Times New Roman" w:eastAsia="Calibri" w:hAnsi="Times New Roman" w:cs="Times New Roman"/>
          <w:bCs/>
          <w:sz w:val="28"/>
          <w:szCs w:val="28"/>
          <w:lang w:val="ru-RU" w:eastAsia="ru-RU"/>
        </w:rPr>
        <w:lastRenderedPageBreak/>
        <w:t xml:space="preserve">Методические  указания  по  освоению  дисциплины  </w:t>
      </w:r>
      <w:r w:rsidRPr="005D594F">
        <w:rPr>
          <w:rFonts w:ascii="Times New Roman" w:eastAsia="Calibri" w:hAnsi="Times New Roman" w:cs="Times New Roman"/>
          <w:bCs/>
          <w:i/>
          <w:sz w:val="28"/>
          <w:szCs w:val="28"/>
          <w:lang w:val="ru-RU" w:eastAsia="ru-RU"/>
        </w:rPr>
        <w:t>«</w:t>
      </w:r>
      <w:r w:rsidRPr="005D594F">
        <w:rPr>
          <w:rFonts w:ascii="Times New Roman" w:eastAsia="Calibri" w:hAnsi="Times New Roman" w:cs="Times New Roman"/>
          <w:sz w:val="28"/>
          <w:szCs w:val="28"/>
          <w:lang w:val="ru-RU" w:eastAsia="ru-RU"/>
        </w:rPr>
        <w:t>Экономическая безопасность организации</w:t>
      </w:r>
      <w:r w:rsidRPr="005D594F">
        <w:rPr>
          <w:rFonts w:ascii="Times New Roman" w:eastAsia="Calibri" w:hAnsi="Times New Roman" w:cs="Times New Roman"/>
          <w:bCs/>
          <w:i/>
          <w:sz w:val="28"/>
          <w:szCs w:val="28"/>
          <w:lang w:val="ru-RU" w:eastAsia="ru-RU"/>
        </w:rPr>
        <w:t>»</w:t>
      </w:r>
      <w:r w:rsidRPr="005D594F">
        <w:rPr>
          <w:rFonts w:ascii="Times New Roman" w:eastAsia="Calibri" w:hAnsi="Times New Roman" w:cs="Times New Roman"/>
          <w:bCs/>
          <w:sz w:val="28"/>
          <w:szCs w:val="28"/>
          <w:lang w:val="ru-RU" w:eastAsia="ru-RU"/>
        </w:rPr>
        <w:t xml:space="preserve">  адресованы  студентам  </w:t>
      </w:r>
      <w:r w:rsidRPr="005D594F">
        <w:rPr>
          <w:rFonts w:ascii="Times New Roman" w:eastAsia="Calibri" w:hAnsi="Times New Roman" w:cs="Times New Roman"/>
          <w:bCs/>
          <w:i/>
          <w:sz w:val="28"/>
          <w:szCs w:val="28"/>
          <w:lang w:val="ru-RU" w:eastAsia="ru-RU"/>
        </w:rPr>
        <w:t>всех</w:t>
      </w:r>
      <w:r w:rsidRPr="005D594F">
        <w:rPr>
          <w:rFonts w:ascii="Times New Roman" w:eastAsia="Calibri" w:hAnsi="Times New Roman" w:cs="Times New Roman"/>
          <w:bCs/>
          <w:sz w:val="28"/>
          <w:szCs w:val="28"/>
          <w:lang w:val="ru-RU" w:eastAsia="ru-RU"/>
        </w:rPr>
        <w:t xml:space="preserve"> форм обучения.  </w:t>
      </w:r>
    </w:p>
    <w:p w:rsidR="005D594F" w:rsidRPr="005D594F" w:rsidRDefault="005D594F" w:rsidP="005D594F">
      <w:pPr>
        <w:widowControl w:val="0"/>
        <w:spacing w:after="0" w:line="360" w:lineRule="auto"/>
        <w:ind w:firstLine="851"/>
        <w:jc w:val="both"/>
        <w:rPr>
          <w:rFonts w:ascii="Times New Roman" w:eastAsia="Times New Roman" w:hAnsi="Times New Roman" w:cs="Times New Roman"/>
          <w:bCs/>
          <w:sz w:val="28"/>
          <w:szCs w:val="28"/>
          <w:lang w:val="ru-RU" w:eastAsia="ru-RU"/>
        </w:rPr>
      </w:pPr>
      <w:r w:rsidRPr="005D594F">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5D594F">
        <w:rPr>
          <w:rFonts w:ascii="Times New Roman" w:eastAsia="Times New Roman" w:hAnsi="Times New Roman" w:cs="Times New Roman"/>
          <w:bCs/>
          <w:i/>
          <w:sz w:val="28"/>
          <w:szCs w:val="28"/>
          <w:lang w:val="ru-RU" w:eastAsia="ru-RU"/>
        </w:rPr>
        <w:t>«</w:t>
      </w:r>
      <w:r w:rsidRPr="005D594F">
        <w:rPr>
          <w:rFonts w:ascii="Times New Roman" w:eastAsia="Times New Roman" w:hAnsi="Times New Roman" w:cs="Times New Roman"/>
          <w:sz w:val="28"/>
          <w:szCs w:val="28"/>
          <w:lang w:val="ru-RU" w:eastAsia="ru-RU"/>
        </w:rPr>
        <w:t>Экономическая безопасность</w:t>
      </w:r>
      <w:r w:rsidRPr="005D594F">
        <w:rPr>
          <w:rFonts w:ascii="Times New Roman" w:eastAsia="Times New Roman" w:hAnsi="Times New Roman" w:cs="Times New Roman"/>
          <w:bCs/>
          <w:i/>
          <w:sz w:val="28"/>
          <w:szCs w:val="28"/>
          <w:lang w:val="ru-RU" w:eastAsia="ru-RU"/>
        </w:rPr>
        <w:t>»</w:t>
      </w:r>
      <w:r w:rsidRPr="005D594F">
        <w:rPr>
          <w:rFonts w:ascii="Times New Roman" w:eastAsia="Times New Roman" w:hAnsi="Times New Roman" w:cs="Times New Roman"/>
          <w:bCs/>
          <w:sz w:val="28"/>
          <w:szCs w:val="28"/>
          <w:lang w:val="ru-RU" w:eastAsia="ru-RU"/>
        </w:rPr>
        <w:t xml:space="preserve"> предусмотрены следующие виды занятий:</w:t>
      </w:r>
    </w:p>
    <w:p w:rsidR="005D594F" w:rsidRPr="005D594F" w:rsidRDefault="005D594F" w:rsidP="005D594F">
      <w:pPr>
        <w:widowControl w:val="0"/>
        <w:spacing w:after="0" w:line="360" w:lineRule="auto"/>
        <w:ind w:firstLine="851"/>
        <w:jc w:val="both"/>
        <w:rPr>
          <w:rFonts w:ascii="Times New Roman" w:eastAsia="Times New Roman" w:hAnsi="Times New Roman" w:cs="Times New Roman"/>
          <w:bCs/>
          <w:sz w:val="28"/>
          <w:szCs w:val="28"/>
          <w:lang w:val="ru-RU" w:eastAsia="ru-RU"/>
        </w:rPr>
      </w:pPr>
      <w:r w:rsidRPr="005D594F">
        <w:rPr>
          <w:rFonts w:ascii="Times New Roman" w:eastAsia="Times New Roman" w:hAnsi="Times New Roman" w:cs="Times New Roman"/>
          <w:bCs/>
          <w:sz w:val="28"/>
          <w:szCs w:val="28"/>
          <w:lang w:val="ru-RU" w:eastAsia="ru-RU"/>
        </w:rPr>
        <w:t>- лекции;</w:t>
      </w:r>
    </w:p>
    <w:p w:rsidR="005D594F" w:rsidRPr="005D594F" w:rsidRDefault="005D594F" w:rsidP="005D594F">
      <w:pPr>
        <w:widowControl w:val="0"/>
        <w:spacing w:after="0" w:line="360" w:lineRule="auto"/>
        <w:ind w:firstLine="851"/>
        <w:jc w:val="both"/>
        <w:rPr>
          <w:rFonts w:ascii="Times New Roman" w:eastAsia="Times New Roman" w:hAnsi="Times New Roman" w:cs="Times New Roman"/>
          <w:bCs/>
          <w:sz w:val="28"/>
          <w:szCs w:val="28"/>
          <w:lang w:val="ru-RU" w:eastAsia="ru-RU"/>
        </w:rPr>
      </w:pPr>
      <w:r w:rsidRPr="005D594F">
        <w:rPr>
          <w:rFonts w:ascii="Times New Roman" w:eastAsia="Times New Roman" w:hAnsi="Times New Roman" w:cs="Times New Roman"/>
          <w:bCs/>
          <w:sz w:val="28"/>
          <w:szCs w:val="28"/>
          <w:lang w:val="ru-RU" w:eastAsia="ru-RU"/>
        </w:rPr>
        <w:t>- практические занятия.</w:t>
      </w:r>
    </w:p>
    <w:p w:rsidR="005D594F" w:rsidRPr="005D594F" w:rsidRDefault="005D594F" w:rsidP="005D594F">
      <w:pPr>
        <w:widowControl w:val="0"/>
        <w:spacing w:after="0" w:line="360" w:lineRule="auto"/>
        <w:ind w:firstLine="851"/>
        <w:jc w:val="both"/>
        <w:rPr>
          <w:rFonts w:ascii="Times New Roman" w:eastAsia="Times New Roman" w:hAnsi="Times New Roman" w:cs="Times New Roman"/>
          <w:bCs/>
          <w:sz w:val="28"/>
          <w:szCs w:val="28"/>
          <w:lang w:val="ru-RU" w:eastAsia="ru-RU"/>
        </w:rPr>
      </w:pPr>
      <w:r w:rsidRPr="005D594F">
        <w:rPr>
          <w:rFonts w:ascii="Times New Roman" w:eastAsia="Times New Roman" w:hAnsi="Times New Roman" w:cs="Times New Roman"/>
          <w:bCs/>
          <w:sz w:val="28"/>
          <w:szCs w:val="28"/>
          <w:lang w:val="ru-RU" w:eastAsia="ru-RU"/>
        </w:rPr>
        <w:t xml:space="preserve">В ходе лекционных занятий рассматриваются </w:t>
      </w:r>
      <w:r w:rsidRPr="005D594F">
        <w:rPr>
          <w:rFonts w:ascii="Times New Roman" w:eastAsia="Times New Roman" w:hAnsi="Times New Roman" w:cs="Times New Roman"/>
          <w:sz w:val="28"/>
          <w:szCs w:val="28"/>
          <w:lang w:val="ru-RU" w:eastAsia="ru-RU"/>
        </w:rPr>
        <w:t>Основы экономической безопасности региона и организации, менеджмент риска в системе экономической безопасности организации,</w:t>
      </w:r>
      <w:r w:rsidRPr="005D594F">
        <w:rPr>
          <w:rFonts w:ascii="Times New Roman" w:eastAsia="Times New Roman" w:hAnsi="Times New Roman" w:cs="Times New Roman"/>
          <w:bCs/>
          <w:sz w:val="28"/>
          <w:szCs w:val="28"/>
          <w:lang w:val="ru-RU" w:eastAsia="ru-RU"/>
        </w:rPr>
        <w:t xml:space="preserve"> даются  рекомендации для самостоятельной работы и подготовке к практическим занятиям. </w:t>
      </w:r>
    </w:p>
    <w:p w:rsidR="005D594F" w:rsidRPr="005D594F" w:rsidRDefault="005D594F" w:rsidP="005D594F">
      <w:pPr>
        <w:widowControl w:val="0"/>
        <w:spacing w:after="0" w:line="360" w:lineRule="auto"/>
        <w:ind w:firstLine="851"/>
        <w:jc w:val="both"/>
        <w:rPr>
          <w:rFonts w:ascii="Times New Roman" w:eastAsia="Times New Roman" w:hAnsi="Times New Roman" w:cs="Times New Roman"/>
          <w:bCs/>
          <w:sz w:val="28"/>
          <w:szCs w:val="28"/>
          <w:lang w:val="ru-RU" w:eastAsia="ru-RU"/>
        </w:rPr>
      </w:pPr>
      <w:r w:rsidRPr="005D594F">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свободного</w:t>
      </w:r>
      <w:r w:rsidRPr="005D594F">
        <w:rPr>
          <w:rFonts w:ascii="Times New Roman" w:eastAsia="Times New Roman" w:hAnsi="Times New Roman" w:cs="Times New Roman"/>
          <w:sz w:val="28"/>
          <w:szCs w:val="28"/>
          <w:lang w:val="ru-RU" w:eastAsia="ru-RU"/>
        </w:rPr>
        <w:t xml:space="preserve"> применения действий при решении практических заданий в различных ситуациях,</w:t>
      </w:r>
      <w:r w:rsidRPr="005D594F">
        <w:rPr>
          <w:rFonts w:ascii="Times New Roman" w:eastAsia="Times New Roman" w:hAnsi="Times New Roman" w:cs="Times New Roman"/>
          <w:bCs/>
          <w:sz w:val="28"/>
          <w:szCs w:val="28"/>
          <w:lang w:val="ru-RU" w:eastAsia="ru-RU"/>
        </w:rPr>
        <w:t xml:space="preserve">  с</w:t>
      </w:r>
      <w:r w:rsidRPr="005D594F">
        <w:rPr>
          <w:rFonts w:ascii="Times New Roman" w:eastAsia="Times New Roman" w:hAnsi="Times New Roman" w:cs="Times New Roman"/>
          <w:sz w:val="28"/>
          <w:szCs w:val="28"/>
          <w:lang w:val="ru-RU" w:eastAsia="ru-RU"/>
        </w:rPr>
        <w:t>пособности отбирать и интегрировать имеющиеся знания и умения исходя из поставленной цели, проводить самоанализ и самооценку.</w:t>
      </w:r>
      <w:r w:rsidRPr="005D594F">
        <w:rPr>
          <w:rFonts w:ascii="Times New Roman" w:eastAsia="Times New Roman" w:hAnsi="Times New Roman" w:cs="Times New Roman"/>
          <w:bCs/>
          <w:sz w:val="28"/>
          <w:szCs w:val="28"/>
          <w:lang w:val="ru-RU" w:eastAsia="ru-RU"/>
        </w:rPr>
        <w:t xml:space="preserve"> </w:t>
      </w:r>
    </w:p>
    <w:p w:rsidR="005D594F" w:rsidRPr="005D594F" w:rsidRDefault="005D594F" w:rsidP="005D594F">
      <w:pPr>
        <w:widowControl w:val="0"/>
        <w:spacing w:after="0" w:line="360" w:lineRule="auto"/>
        <w:ind w:firstLine="851"/>
        <w:jc w:val="both"/>
        <w:rPr>
          <w:rFonts w:ascii="Times New Roman" w:eastAsia="Times New Roman" w:hAnsi="Times New Roman" w:cs="Times New Roman"/>
          <w:bCs/>
          <w:sz w:val="28"/>
          <w:szCs w:val="28"/>
          <w:lang w:val="ru-RU" w:eastAsia="ru-RU"/>
        </w:rPr>
      </w:pPr>
      <w:r w:rsidRPr="005D594F">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5D594F" w:rsidRPr="005D594F" w:rsidRDefault="005D594F" w:rsidP="005D594F">
      <w:pPr>
        <w:widowControl w:val="0"/>
        <w:spacing w:after="0" w:line="360" w:lineRule="auto"/>
        <w:ind w:firstLine="851"/>
        <w:jc w:val="both"/>
        <w:rPr>
          <w:rFonts w:ascii="Times New Roman" w:eastAsia="Times New Roman" w:hAnsi="Times New Roman" w:cs="Times New Roman"/>
          <w:bCs/>
          <w:sz w:val="28"/>
          <w:szCs w:val="28"/>
          <w:lang w:val="ru-RU" w:eastAsia="ru-RU"/>
        </w:rPr>
      </w:pPr>
      <w:r w:rsidRPr="005D594F">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5D594F" w:rsidRPr="005D594F" w:rsidRDefault="005D594F" w:rsidP="005D594F">
      <w:pPr>
        <w:widowControl w:val="0"/>
        <w:spacing w:after="0" w:line="360" w:lineRule="auto"/>
        <w:ind w:firstLine="851"/>
        <w:jc w:val="both"/>
        <w:rPr>
          <w:rFonts w:ascii="Times New Roman" w:eastAsia="Times New Roman" w:hAnsi="Times New Roman" w:cs="Times New Roman"/>
          <w:bCs/>
          <w:sz w:val="28"/>
          <w:szCs w:val="28"/>
          <w:lang w:val="ru-RU" w:eastAsia="ru-RU"/>
        </w:rPr>
      </w:pPr>
      <w:r w:rsidRPr="005D594F">
        <w:rPr>
          <w:rFonts w:ascii="Times New Roman" w:eastAsia="Times New Roman" w:hAnsi="Times New Roman" w:cs="Times New Roman"/>
          <w:bCs/>
          <w:sz w:val="28"/>
          <w:szCs w:val="28"/>
          <w:lang w:val="ru-RU" w:eastAsia="ru-RU"/>
        </w:rPr>
        <w:t xml:space="preserve">– изучить конспекты лекций;  </w:t>
      </w:r>
    </w:p>
    <w:p w:rsidR="005D594F" w:rsidRPr="005D594F" w:rsidRDefault="005D594F" w:rsidP="005D594F">
      <w:pPr>
        <w:widowControl w:val="0"/>
        <w:spacing w:after="0" w:line="360" w:lineRule="auto"/>
        <w:ind w:firstLine="851"/>
        <w:jc w:val="both"/>
        <w:rPr>
          <w:rFonts w:ascii="Times New Roman" w:eastAsia="Times New Roman" w:hAnsi="Times New Roman" w:cs="Times New Roman"/>
          <w:bCs/>
          <w:sz w:val="28"/>
          <w:szCs w:val="28"/>
          <w:lang w:val="ru-RU" w:eastAsia="ru-RU"/>
        </w:rPr>
      </w:pPr>
      <w:r w:rsidRPr="005D594F">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5D594F" w:rsidRPr="005D594F" w:rsidRDefault="005D594F" w:rsidP="005D594F">
      <w:pPr>
        <w:widowControl w:val="0"/>
        <w:spacing w:after="0" w:line="360" w:lineRule="auto"/>
        <w:ind w:firstLine="851"/>
        <w:jc w:val="both"/>
        <w:rPr>
          <w:rFonts w:ascii="Times New Roman" w:eastAsia="Times New Roman" w:hAnsi="Times New Roman" w:cs="Times New Roman"/>
          <w:bCs/>
          <w:sz w:val="28"/>
          <w:szCs w:val="28"/>
          <w:lang w:val="ru-RU" w:eastAsia="ru-RU"/>
        </w:rPr>
      </w:pPr>
      <w:r w:rsidRPr="005D594F">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5D594F" w:rsidRPr="005D594F" w:rsidRDefault="005D594F" w:rsidP="005D594F">
      <w:pPr>
        <w:widowControl w:val="0"/>
        <w:spacing w:after="0" w:line="360" w:lineRule="auto"/>
        <w:ind w:firstLine="851"/>
        <w:jc w:val="both"/>
        <w:rPr>
          <w:rFonts w:ascii="Times New Roman" w:eastAsia="Times New Roman" w:hAnsi="Times New Roman" w:cs="Times New Roman"/>
          <w:bCs/>
          <w:sz w:val="28"/>
          <w:szCs w:val="28"/>
          <w:lang w:val="ru-RU" w:eastAsia="ru-RU"/>
        </w:rPr>
      </w:pPr>
      <w:r w:rsidRPr="005D594F">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5D594F" w:rsidRPr="005D594F" w:rsidRDefault="005D594F" w:rsidP="005D594F">
      <w:pPr>
        <w:widowControl w:val="0"/>
        <w:spacing w:after="0" w:line="360" w:lineRule="auto"/>
        <w:ind w:firstLine="851"/>
        <w:jc w:val="both"/>
        <w:rPr>
          <w:rFonts w:ascii="Times New Roman" w:eastAsia="Times New Roman" w:hAnsi="Times New Roman" w:cs="Times New Roman"/>
          <w:bCs/>
          <w:sz w:val="28"/>
          <w:szCs w:val="28"/>
          <w:lang w:val="ru-RU" w:eastAsia="ru-RU"/>
        </w:rPr>
      </w:pPr>
      <w:r w:rsidRPr="005D594F">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w:t>
      </w:r>
      <w:r w:rsidRPr="005D594F">
        <w:rPr>
          <w:rFonts w:ascii="Times New Roman" w:eastAsia="Times New Roman" w:hAnsi="Times New Roman" w:cs="Times New Roman"/>
          <w:bCs/>
          <w:sz w:val="28"/>
          <w:szCs w:val="28"/>
          <w:lang w:val="ru-RU" w:eastAsia="ru-RU"/>
        </w:rPr>
        <w:lastRenderedPageBreak/>
        <w:t xml:space="preserve">термины,  найти  их  значение  в энциклопедических словарях.  </w:t>
      </w:r>
    </w:p>
    <w:p w:rsidR="005D594F" w:rsidRPr="005D594F" w:rsidRDefault="005D594F" w:rsidP="005D594F">
      <w:pPr>
        <w:widowControl w:val="0"/>
        <w:spacing w:after="0" w:line="360" w:lineRule="auto"/>
        <w:ind w:firstLine="851"/>
        <w:jc w:val="both"/>
        <w:rPr>
          <w:rFonts w:ascii="Times New Roman" w:eastAsia="Times New Roman" w:hAnsi="Times New Roman" w:cs="Times New Roman"/>
          <w:bCs/>
          <w:sz w:val="28"/>
          <w:szCs w:val="28"/>
          <w:lang w:val="ru-RU" w:eastAsia="ru-RU"/>
        </w:rPr>
      </w:pPr>
      <w:r w:rsidRPr="005D594F">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5D594F" w:rsidRPr="005D594F" w:rsidRDefault="005D594F" w:rsidP="005D594F">
      <w:pPr>
        <w:widowControl w:val="0"/>
        <w:spacing w:after="0" w:line="360" w:lineRule="auto"/>
        <w:ind w:firstLine="851"/>
        <w:jc w:val="both"/>
        <w:rPr>
          <w:rFonts w:ascii="Times New Roman" w:eastAsia="Times New Roman" w:hAnsi="Times New Roman" w:cs="Times New Roman"/>
          <w:bCs/>
          <w:sz w:val="28"/>
          <w:szCs w:val="28"/>
          <w:lang w:val="ru-RU" w:eastAsia="ru-RU"/>
        </w:rPr>
      </w:pPr>
      <w:r w:rsidRPr="005D594F">
        <w:rPr>
          <w:rFonts w:ascii="Times New Roman" w:eastAsia="Times New Roman" w:hAnsi="Times New Roman" w:cs="Times New Roman"/>
          <w:bCs/>
          <w:sz w:val="28"/>
          <w:szCs w:val="28"/>
          <w:lang w:val="ru-RU" w:eastAsia="ru-RU"/>
        </w:rPr>
        <w:t>- интерактивная доска для подготовки и проведения лек</w:t>
      </w:r>
      <w:r>
        <w:rPr>
          <w:rFonts w:ascii="Times New Roman" w:eastAsia="Times New Roman" w:hAnsi="Times New Roman" w:cs="Times New Roman"/>
          <w:bCs/>
          <w:sz w:val="28"/>
          <w:szCs w:val="28"/>
          <w:lang w:val="ru-RU" w:eastAsia="ru-RU"/>
        </w:rPr>
        <w:t>ционных и семинарских занятий.</w:t>
      </w:r>
    </w:p>
    <w:p w:rsidR="005D594F" w:rsidRPr="005D594F" w:rsidRDefault="005D594F" w:rsidP="005D594F">
      <w:pPr>
        <w:widowControl w:val="0"/>
        <w:spacing w:after="0" w:line="360" w:lineRule="auto"/>
        <w:ind w:firstLine="851"/>
        <w:jc w:val="both"/>
        <w:rPr>
          <w:rFonts w:ascii="Times New Roman" w:eastAsia="Times New Roman" w:hAnsi="Times New Roman" w:cs="Times New Roman"/>
          <w:bCs/>
          <w:sz w:val="28"/>
          <w:szCs w:val="28"/>
          <w:lang w:val="ru-RU" w:eastAsia="ru-RU"/>
        </w:rPr>
      </w:pPr>
      <w:r w:rsidRPr="005D594F">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2" w:history="1">
        <w:r w:rsidRPr="005D594F">
          <w:rPr>
            <w:rFonts w:ascii="Times New Roman" w:eastAsia="Times New Roman" w:hAnsi="Times New Roman" w:cs="Times New Roman"/>
            <w:bCs/>
            <w:sz w:val="28"/>
            <w:szCs w:val="28"/>
            <w:lang w:val="ru-RU" w:eastAsia="ru-RU"/>
          </w:rPr>
          <w:t>http://library.rsue.ru/</w:t>
        </w:r>
      </w:hyperlink>
      <w:r w:rsidRPr="005D594F">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5D594F" w:rsidRPr="005D594F" w:rsidRDefault="005D594F" w:rsidP="005D594F">
      <w:pPr>
        <w:widowControl w:val="0"/>
        <w:spacing w:after="0"/>
        <w:ind w:firstLine="708"/>
        <w:jc w:val="both"/>
        <w:rPr>
          <w:rFonts w:ascii="Times New Roman" w:eastAsia="Times New Roman" w:hAnsi="Times New Roman" w:cs="Times New Roman"/>
          <w:bCs/>
          <w:color w:val="808080" w:themeColor="background1" w:themeShade="80"/>
          <w:sz w:val="28"/>
          <w:szCs w:val="28"/>
          <w:lang w:val="ru-RU" w:eastAsia="ru-RU"/>
        </w:rPr>
      </w:pPr>
    </w:p>
    <w:p w:rsidR="00B000FF" w:rsidRPr="002D170B" w:rsidRDefault="00B000FF">
      <w:pPr>
        <w:rPr>
          <w:lang w:val="ru-RU"/>
        </w:rPr>
      </w:pPr>
    </w:p>
    <w:sectPr w:rsidR="00B000FF" w:rsidRPr="002D170B">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20002A87" w:usb1="00000000" w:usb2="00000000"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EB2883"/>
    <w:multiLevelType w:val="hybridMultilevel"/>
    <w:tmpl w:val="6506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E256715"/>
    <w:multiLevelType w:val="hybridMultilevel"/>
    <w:tmpl w:val="6506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E5B6CA4"/>
    <w:multiLevelType w:val="hybridMultilevel"/>
    <w:tmpl w:val="6506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471C89"/>
    <w:multiLevelType w:val="hybridMultilevel"/>
    <w:tmpl w:val="6506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91C0298"/>
    <w:multiLevelType w:val="hybridMultilevel"/>
    <w:tmpl w:val="BD120912"/>
    <w:lvl w:ilvl="0" w:tplc="2902BE86">
      <w:start w:val="1"/>
      <w:numFmt w:val="decimal"/>
      <w:lvlText w:val="%1."/>
      <w:lvlJc w:val="left"/>
      <w:pPr>
        <w:ind w:left="1212"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1C5A4CEF"/>
    <w:multiLevelType w:val="hybridMultilevel"/>
    <w:tmpl w:val="38125A5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CA2259A"/>
    <w:multiLevelType w:val="hybridMultilevel"/>
    <w:tmpl w:val="6506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1CFE00E2"/>
    <w:multiLevelType w:val="hybridMultilevel"/>
    <w:tmpl w:val="6506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1F524186"/>
    <w:multiLevelType w:val="hybridMultilevel"/>
    <w:tmpl w:val="6506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219333E7"/>
    <w:multiLevelType w:val="hybridMultilevel"/>
    <w:tmpl w:val="27A8BB3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8EC1D7C"/>
    <w:multiLevelType w:val="hybridMultilevel"/>
    <w:tmpl w:val="B9C692A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2996219A"/>
    <w:multiLevelType w:val="hybridMultilevel"/>
    <w:tmpl w:val="8B34D508"/>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EAB020D"/>
    <w:multiLevelType w:val="hybridMultilevel"/>
    <w:tmpl w:val="8B604A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1776D3F"/>
    <w:multiLevelType w:val="hybridMultilevel"/>
    <w:tmpl w:val="9E00F22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8205EA1"/>
    <w:multiLevelType w:val="hybridMultilevel"/>
    <w:tmpl w:val="3BD82A46"/>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66F5DB6"/>
    <w:multiLevelType w:val="multilevel"/>
    <w:tmpl w:val="C734D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6BC59BD"/>
    <w:multiLevelType w:val="hybridMultilevel"/>
    <w:tmpl w:val="6506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4B0848BC"/>
    <w:multiLevelType w:val="hybridMultilevel"/>
    <w:tmpl w:val="54AA97CC"/>
    <w:lvl w:ilvl="0" w:tplc="27F2CC52">
      <w:start w:val="1"/>
      <w:numFmt w:val="bullet"/>
      <w:lvlText w:val=""/>
      <w:lvlJc w:val="left"/>
      <w:pPr>
        <w:tabs>
          <w:tab w:val="num" w:pos="1789"/>
        </w:tabs>
        <w:ind w:left="2073" w:hanging="284"/>
      </w:pPr>
      <w:rPr>
        <w:rFonts w:ascii="Symbol" w:hAnsi="Symbol" w:hint="default"/>
        <w:b w:val="0"/>
        <w:i w:val="0"/>
        <w:color w:val="auto"/>
        <w:sz w:val="28"/>
        <w:szCs w:val="28"/>
      </w:rPr>
    </w:lvl>
    <w:lvl w:ilvl="1" w:tplc="04190003" w:tentative="1">
      <w:start w:val="1"/>
      <w:numFmt w:val="bullet"/>
      <w:lvlText w:val="o"/>
      <w:lvlJc w:val="left"/>
      <w:pPr>
        <w:tabs>
          <w:tab w:val="num" w:pos="2095"/>
        </w:tabs>
        <w:ind w:left="2095" w:hanging="360"/>
      </w:pPr>
      <w:rPr>
        <w:rFonts w:ascii="Courier New" w:hAnsi="Courier New" w:cs="Courier New" w:hint="default"/>
      </w:rPr>
    </w:lvl>
    <w:lvl w:ilvl="2" w:tplc="04190005" w:tentative="1">
      <w:start w:val="1"/>
      <w:numFmt w:val="bullet"/>
      <w:lvlText w:val=""/>
      <w:lvlJc w:val="left"/>
      <w:pPr>
        <w:tabs>
          <w:tab w:val="num" w:pos="2815"/>
        </w:tabs>
        <w:ind w:left="2815" w:hanging="360"/>
      </w:pPr>
      <w:rPr>
        <w:rFonts w:ascii="Wingdings" w:hAnsi="Wingdings" w:hint="default"/>
      </w:rPr>
    </w:lvl>
    <w:lvl w:ilvl="3" w:tplc="04190001" w:tentative="1">
      <w:start w:val="1"/>
      <w:numFmt w:val="bullet"/>
      <w:lvlText w:val=""/>
      <w:lvlJc w:val="left"/>
      <w:pPr>
        <w:tabs>
          <w:tab w:val="num" w:pos="3535"/>
        </w:tabs>
        <w:ind w:left="3535" w:hanging="360"/>
      </w:pPr>
      <w:rPr>
        <w:rFonts w:ascii="Symbol" w:hAnsi="Symbol" w:hint="default"/>
      </w:rPr>
    </w:lvl>
    <w:lvl w:ilvl="4" w:tplc="04190003" w:tentative="1">
      <w:start w:val="1"/>
      <w:numFmt w:val="bullet"/>
      <w:lvlText w:val="o"/>
      <w:lvlJc w:val="left"/>
      <w:pPr>
        <w:tabs>
          <w:tab w:val="num" w:pos="4255"/>
        </w:tabs>
        <w:ind w:left="4255" w:hanging="360"/>
      </w:pPr>
      <w:rPr>
        <w:rFonts w:ascii="Courier New" w:hAnsi="Courier New" w:cs="Courier New" w:hint="default"/>
      </w:rPr>
    </w:lvl>
    <w:lvl w:ilvl="5" w:tplc="04190005" w:tentative="1">
      <w:start w:val="1"/>
      <w:numFmt w:val="bullet"/>
      <w:lvlText w:val=""/>
      <w:lvlJc w:val="left"/>
      <w:pPr>
        <w:tabs>
          <w:tab w:val="num" w:pos="4975"/>
        </w:tabs>
        <w:ind w:left="4975" w:hanging="360"/>
      </w:pPr>
      <w:rPr>
        <w:rFonts w:ascii="Wingdings" w:hAnsi="Wingdings" w:hint="default"/>
      </w:rPr>
    </w:lvl>
    <w:lvl w:ilvl="6" w:tplc="04190001" w:tentative="1">
      <w:start w:val="1"/>
      <w:numFmt w:val="bullet"/>
      <w:lvlText w:val=""/>
      <w:lvlJc w:val="left"/>
      <w:pPr>
        <w:tabs>
          <w:tab w:val="num" w:pos="5695"/>
        </w:tabs>
        <w:ind w:left="5695" w:hanging="360"/>
      </w:pPr>
      <w:rPr>
        <w:rFonts w:ascii="Symbol" w:hAnsi="Symbol" w:hint="default"/>
      </w:rPr>
    </w:lvl>
    <w:lvl w:ilvl="7" w:tplc="04190003" w:tentative="1">
      <w:start w:val="1"/>
      <w:numFmt w:val="bullet"/>
      <w:lvlText w:val="o"/>
      <w:lvlJc w:val="left"/>
      <w:pPr>
        <w:tabs>
          <w:tab w:val="num" w:pos="6415"/>
        </w:tabs>
        <w:ind w:left="6415" w:hanging="360"/>
      </w:pPr>
      <w:rPr>
        <w:rFonts w:ascii="Courier New" w:hAnsi="Courier New" w:cs="Courier New" w:hint="default"/>
      </w:rPr>
    </w:lvl>
    <w:lvl w:ilvl="8" w:tplc="04190005" w:tentative="1">
      <w:start w:val="1"/>
      <w:numFmt w:val="bullet"/>
      <w:lvlText w:val=""/>
      <w:lvlJc w:val="left"/>
      <w:pPr>
        <w:tabs>
          <w:tab w:val="num" w:pos="7135"/>
        </w:tabs>
        <w:ind w:left="7135" w:hanging="360"/>
      </w:pPr>
      <w:rPr>
        <w:rFonts w:ascii="Wingdings" w:hAnsi="Wingdings" w:hint="default"/>
      </w:rPr>
    </w:lvl>
  </w:abstractNum>
  <w:abstractNum w:abstractNumId="28">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9">
    <w:nsid w:val="4E3C0C01"/>
    <w:multiLevelType w:val="hybridMultilevel"/>
    <w:tmpl w:val="6506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530C30ED"/>
    <w:multiLevelType w:val="hybridMultilevel"/>
    <w:tmpl w:val="A7E6D5B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549B0C25"/>
    <w:multiLevelType w:val="hybridMultilevel"/>
    <w:tmpl w:val="3ADEB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8F3393D"/>
    <w:multiLevelType w:val="hybridMultilevel"/>
    <w:tmpl w:val="6506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B5B0A0D"/>
    <w:multiLevelType w:val="hybridMultilevel"/>
    <w:tmpl w:val="6506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5C421ED9"/>
    <w:multiLevelType w:val="hybridMultilevel"/>
    <w:tmpl w:val="6506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5E263275"/>
    <w:multiLevelType w:val="hybridMultilevel"/>
    <w:tmpl w:val="6506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605601CB"/>
    <w:multiLevelType w:val="hybridMultilevel"/>
    <w:tmpl w:val="F738AA84"/>
    <w:lvl w:ilvl="0" w:tplc="B3E60D6A">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8">
    <w:nsid w:val="62325130"/>
    <w:multiLevelType w:val="multilevel"/>
    <w:tmpl w:val="BAF84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2F87E7F"/>
    <w:multiLevelType w:val="hybridMultilevel"/>
    <w:tmpl w:val="41DAB91C"/>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30F12AA"/>
    <w:multiLevelType w:val="hybridMultilevel"/>
    <w:tmpl w:val="6506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65E85271"/>
    <w:multiLevelType w:val="hybridMultilevel"/>
    <w:tmpl w:val="6506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65ED03FB"/>
    <w:multiLevelType w:val="hybridMultilevel"/>
    <w:tmpl w:val="9F4EECB2"/>
    <w:lvl w:ilvl="0" w:tplc="FD065BA0">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4">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79A3ED8"/>
    <w:multiLevelType w:val="hybridMultilevel"/>
    <w:tmpl w:val="6506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6C7C24C3"/>
    <w:multiLevelType w:val="hybridMultilevel"/>
    <w:tmpl w:val="D44E6D44"/>
    <w:lvl w:ilvl="0" w:tplc="2902BE86">
      <w:start w:val="1"/>
      <w:numFmt w:val="decimal"/>
      <w:lvlText w:val="%1."/>
      <w:lvlJc w:val="left"/>
      <w:pPr>
        <w:ind w:left="2062"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7">
    <w:nsid w:val="6FE97C0B"/>
    <w:multiLevelType w:val="hybridMultilevel"/>
    <w:tmpl w:val="BD120912"/>
    <w:lvl w:ilvl="0" w:tplc="2902BE8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8">
    <w:nsid w:val="77996E4F"/>
    <w:multiLevelType w:val="hybridMultilevel"/>
    <w:tmpl w:val="177E85A6"/>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7D31CA2"/>
    <w:multiLevelType w:val="hybridMultilevel"/>
    <w:tmpl w:val="6506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44"/>
  </w:num>
  <w:num w:numId="4">
    <w:abstractNumId w:val="3"/>
  </w:num>
  <w:num w:numId="5">
    <w:abstractNumId w:val="33"/>
  </w:num>
  <w:num w:numId="6">
    <w:abstractNumId w:val="17"/>
  </w:num>
  <w:num w:numId="7">
    <w:abstractNumId w:val="24"/>
  </w:num>
  <w:num w:numId="8">
    <w:abstractNumId w:val="1"/>
  </w:num>
  <w:num w:numId="9">
    <w:abstractNumId w:val="8"/>
  </w:num>
  <w:num w:numId="1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22"/>
  </w:num>
  <w:num w:numId="13">
    <w:abstractNumId w:val="28"/>
  </w:num>
  <w:num w:numId="14">
    <w:abstractNumId w:val="0"/>
  </w:num>
  <w:num w:numId="15">
    <w:abstractNumId w:val="45"/>
  </w:num>
  <w:num w:numId="16">
    <w:abstractNumId w:val="11"/>
  </w:num>
  <w:num w:numId="17">
    <w:abstractNumId w:val="31"/>
  </w:num>
  <w:num w:numId="18">
    <w:abstractNumId w:val="20"/>
  </w:num>
  <w:num w:numId="19">
    <w:abstractNumId w:val="47"/>
  </w:num>
  <w:num w:numId="20">
    <w:abstractNumId w:val="10"/>
  </w:num>
  <w:num w:numId="21">
    <w:abstractNumId w:val="46"/>
  </w:num>
  <w:num w:numId="22">
    <w:abstractNumId w:val="36"/>
  </w:num>
  <w:num w:numId="23">
    <w:abstractNumId w:val="12"/>
  </w:num>
  <w:num w:numId="24">
    <w:abstractNumId w:val="35"/>
  </w:num>
  <w:num w:numId="25">
    <w:abstractNumId w:val="42"/>
  </w:num>
  <w:num w:numId="26">
    <w:abstractNumId w:val="16"/>
  </w:num>
  <w:num w:numId="27">
    <w:abstractNumId w:val="9"/>
  </w:num>
  <w:num w:numId="28">
    <w:abstractNumId w:val="5"/>
  </w:num>
  <w:num w:numId="29">
    <w:abstractNumId w:val="49"/>
  </w:num>
  <w:num w:numId="30">
    <w:abstractNumId w:val="4"/>
  </w:num>
  <w:num w:numId="31">
    <w:abstractNumId w:val="21"/>
  </w:num>
  <w:num w:numId="32">
    <w:abstractNumId w:val="13"/>
  </w:num>
  <w:num w:numId="33">
    <w:abstractNumId w:val="34"/>
  </w:num>
  <w:num w:numId="34">
    <w:abstractNumId w:val="29"/>
  </w:num>
  <w:num w:numId="35">
    <w:abstractNumId w:val="18"/>
  </w:num>
  <w:num w:numId="36">
    <w:abstractNumId w:val="40"/>
  </w:num>
  <w:num w:numId="37">
    <w:abstractNumId w:val="6"/>
  </w:num>
  <w:num w:numId="38">
    <w:abstractNumId w:val="32"/>
  </w:num>
  <w:num w:numId="39">
    <w:abstractNumId w:val="14"/>
  </w:num>
  <w:num w:numId="40">
    <w:abstractNumId w:val="26"/>
  </w:num>
  <w:num w:numId="41">
    <w:abstractNumId w:val="30"/>
  </w:num>
  <w:num w:numId="42">
    <w:abstractNumId w:val="39"/>
  </w:num>
  <w:num w:numId="43">
    <w:abstractNumId w:val="48"/>
  </w:num>
  <w:num w:numId="44">
    <w:abstractNumId w:val="23"/>
  </w:num>
  <w:num w:numId="45">
    <w:abstractNumId w:val="19"/>
  </w:num>
  <w:num w:numId="46">
    <w:abstractNumId w:val="38"/>
  </w:num>
  <w:num w:numId="47">
    <w:abstractNumId w:val="25"/>
  </w:num>
  <w:num w:numId="48">
    <w:abstractNumId w:val="37"/>
  </w:num>
  <w:num w:numId="49">
    <w:abstractNumId w:val="43"/>
  </w:num>
  <w:num w:numId="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D170B"/>
    <w:rsid w:val="005D594F"/>
    <w:rsid w:val="00B000FF"/>
    <w:rsid w:val="00D31453"/>
    <w:rsid w:val="00DA47EA"/>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D170B"/>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2D170B"/>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link w:val="30"/>
    <w:uiPriority w:val="9"/>
    <w:qFormat/>
    <w:rsid w:val="002D170B"/>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
    <w:name w:val="heading 4"/>
    <w:basedOn w:val="a"/>
    <w:link w:val="40"/>
    <w:uiPriority w:val="9"/>
    <w:qFormat/>
    <w:rsid w:val="002D170B"/>
    <w:pPr>
      <w:spacing w:before="100" w:beforeAutospacing="1" w:after="100" w:afterAutospacing="1" w:line="240" w:lineRule="auto"/>
      <w:outlineLvl w:val="3"/>
    </w:pPr>
    <w:rPr>
      <w:rFonts w:ascii="Times New Roman" w:eastAsia="Times New Roman" w:hAnsi="Times New Roman" w:cs="Times New Roman"/>
      <w:b/>
      <w:bCs/>
      <w:sz w:val="24"/>
      <w:szCs w:val="24"/>
      <w:lang w:val="ru-RU" w:eastAsia="ru-RU"/>
    </w:rPr>
  </w:style>
  <w:style w:type="paragraph" w:styleId="6">
    <w:name w:val="heading 6"/>
    <w:basedOn w:val="a"/>
    <w:next w:val="a"/>
    <w:link w:val="60"/>
    <w:uiPriority w:val="9"/>
    <w:semiHidden/>
    <w:unhideWhenUsed/>
    <w:qFormat/>
    <w:rsid w:val="002D170B"/>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D17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D170B"/>
    <w:rPr>
      <w:rFonts w:ascii="Tahoma" w:hAnsi="Tahoma" w:cs="Tahoma"/>
      <w:sz w:val="16"/>
      <w:szCs w:val="16"/>
    </w:rPr>
  </w:style>
  <w:style w:type="character" w:customStyle="1" w:styleId="10">
    <w:name w:val="Заголовок 1 Знак"/>
    <w:basedOn w:val="a0"/>
    <w:link w:val="1"/>
    <w:uiPriority w:val="9"/>
    <w:rsid w:val="002D170B"/>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2D170B"/>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uiPriority w:val="9"/>
    <w:rsid w:val="002D170B"/>
    <w:rPr>
      <w:rFonts w:ascii="Times New Roman" w:eastAsia="Times New Roman" w:hAnsi="Times New Roman" w:cs="Times New Roman"/>
      <w:b/>
      <w:bCs/>
      <w:sz w:val="27"/>
      <w:szCs w:val="27"/>
      <w:lang w:val="ru-RU" w:eastAsia="ru-RU"/>
    </w:rPr>
  </w:style>
  <w:style w:type="character" w:customStyle="1" w:styleId="40">
    <w:name w:val="Заголовок 4 Знак"/>
    <w:basedOn w:val="a0"/>
    <w:link w:val="4"/>
    <w:uiPriority w:val="9"/>
    <w:rsid w:val="002D170B"/>
    <w:rPr>
      <w:rFonts w:ascii="Times New Roman" w:eastAsia="Times New Roman" w:hAnsi="Times New Roman" w:cs="Times New Roman"/>
      <w:b/>
      <w:bCs/>
      <w:sz w:val="24"/>
      <w:szCs w:val="24"/>
      <w:lang w:val="ru-RU" w:eastAsia="ru-RU"/>
    </w:rPr>
  </w:style>
  <w:style w:type="character" w:customStyle="1" w:styleId="60">
    <w:name w:val="Заголовок 6 Знак"/>
    <w:basedOn w:val="a0"/>
    <w:link w:val="6"/>
    <w:uiPriority w:val="9"/>
    <w:semiHidden/>
    <w:rsid w:val="002D170B"/>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2D170B"/>
  </w:style>
  <w:style w:type="paragraph" w:customStyle="1" w:styleId="Default">
    <w:name w:val="Default"/>
    <w:rsid w:val="002D170B"/>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2D170B"/>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2D170B"/>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2D170B"/>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2D170B"/>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2D170B"/>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2D170B"/>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2D170B"/>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2D170B"/>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2D170B"/>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semiHidden/>
    <w:unhideWhenUsed/>
    <w:qFormat/>
    <w:rsid w:val="002D170B"/>
    <w:pPr>
      <w:spacing w:line="276" w:lineRule="auto"/>
      <w:outlineLvl w:val="9"/>
    </w:pPr>
  </w:style>
  <w:style w:type="paragraph" w:styleId="21">
    <w:name w:val="toc 2"/>
    <w:basedOn w:val="a"/>
    <w:next w:val="a"/>
    <w:autoRedefine/>
    <w:uiPriority w:val="39"/>
    <w:unhideWhenUsed/>
    <w:rsid w:val="002D170B"/>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2D170B"/>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2D170B"/>
    <w:rPr>
      <w:color w:val="0000FF" w:themeColor="hyperlink"/>
      <w:u w:val="single"/>
    </w:rPr>
  </w:style>
  <w:style w:type="paragraph" w:styleId="ab">
    <w:name w:val="Body Text"/>
    <w:basedOn w:val="a"/>
    <w:link w:val="ac"/>
    <w:uiPriority w:val="99"/>
    <w:semiHidden/>
    <w:unhideWhenUsed/>
    <w:rsid w:val="002D170B"/>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2D170B"/>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2D170B"/>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2D170B"/>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2D170B"/>
    <w:rPr>
      <w:vertAlign w:val="superscript"/>
    </w:rPr>
  </w:style>
  <w:style w:type="paragraph" w:styleId="af0">
    <w:name w:val="Normal (Web)"/>
    <w:basedOn w:val="a"/>
    <w:uiPriority w:val="99"/>
    <w:unhideWhenUsed/>
    <w:rsid w:val="002D170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header"/>
    <w:basedOn w:val="a"/>
    <w:link w:val="af2"/>
    <w:uiPriority w:val="99"/>
    <w:unhideWhenUsed/>
    <w:rsid w:val="002D170B"/>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2">
    <w:name w:val="Верхний колонтитул Знак"/>
    <w:basedOn w:val="a0"/>
    <w:link w:val="af1"/>
    <w:uiPriority w:val="99"/>
    <w:rsid w:val="002D170B"/>
    <w:rPr>
      <w:rFonts w:ascii="Times New Roman" w:eastAsia="Times New Roman" w:hAnsi="Times New Roman" w:cs="Times New Roman"/>
      <w:sz w:val="24"/>
      <w:szCs w:val="24"/>
      <w:lang w:val="ru-RU" w:eastAsia="ru-RU"/>
    </w:rPr>
  </w:style>
  <w:style w:type="paragraph" w:styleId="af3">
    <w:name w:val="footer"/>
    <w:basedOn w:val="a"/>
    <w:link w:val="af4"/>
    <w:uiPriority w:val="99"/>
    <w:unhideWhenUsed/>
    <w:rsid w:val="002D170B"/>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Нижний колонтитул Знак"/>
    <w:basedOn w:val="a0"/>
    <w:link w:val="af3"/>
    <w:uiPriority w:val="99"/>
    <w:rsid w:val="002D170B"/>
    <w:rPr>
      <w:rFonts w:ascii="Times New Roman" w:eastAsia="Times New Roman" w:hAnsi="Times New Roman" w:cs="Times New Roman"/>
      <w:sz w:val="24"/>
      <w:szCs w:val="24"/>
      <w:lang w:val="ru-RU" w:eastAsia="ru-RU"/>
    </w:rPr>
  </w:style>
  <w:style w:type="paragraph" w:customStyle="1" w:styleId="mod-articles-category-introtext">
    <w:name w:val="mod-articles-category-introtext"/>
    <w:basedOn w:val="a"/>
    <w:rsid w:val="002D170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5">
    <w:name w:val="Strong"/>
    <w:basedOn w:val="a0"/>
    <w:uiPriority w:val="22"/>
    <w:qFormat/>
    <w:rsid w:val="002D170B"/>
    <w:rPr>
      <w:b/>
      <w:bCs/>
    </w:rPr>
  </w:style>
  <w:style w:type="paragraph" w:customStyle="1" w:styleId="af6">
    <w:name w:val="р рнш"/>
    <w:basedOn w:val="a"/>
    <w:link w:val="af7"/>
    <w:qFormat/>
    <w:rsid w:val="002D170B"/>
    <w:pPr>
      <w:spacing w:after="0"/>
      <w:ind w:firstLine="709"/>
      <w:jc w:val="both"/>
    </w:pPr>
    <w:rPr>
      <w:rFonts w:ascii="Times New Roman" w:eastAsiaTheme="minorHAnsi" w:hAnsi="Times New Roman" w:cs="Times New Roman"/>
      <w:sz w:val="28"/>
      <w:szCs w:val="28"/>
      <w:lang w:val="ru-RU"/>
    </w:rPr>
  </w:style>
  <w:style w:type="character" w:customStyle="1" w:styleId="af7">
    <w:name w:val="р рнш Знак"/>
    <w:basedOn w:val="a0"/>
    <w:link w:val="af6"/>
    <w:rsid w:val="002D170B"/>
    <w:rPr>
      <w:rFonts w:ascii="Times New Roman" w:eastAsiaTheme="minorHAnsi" w:hAnsi="Times New Roman" w:cs="Times New Roman"/>
      <w:sz w:val="28"/>
      <w:szCs w:val="28"/>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library.rsue.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40</Pages>
  <Words>10325</Words>
  <Characters>58854</Characters>
  <Application>Microsoft Office Word</Application>
  <DocSecurity>0</DocSecurity>
  <Lines>490</Lines>
  <Paragraphs>138</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2018-2019_z38_05_01_01_1_plx_Экономическая безопасность организации</vt:lpstr>
      <vt:lpstr>Лист1</vt:lpstr>
    </vt:vector>
  </TitlesOfParts>
  <Company/>
  <LinksUpToDate>false</LinksUpToDate>
  <CharactersWithSpaces>69041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2018-2019_z38_05_01_01_1_plx_Экономическая безопасность организации</dc:title>
  <dc:creator>FastReport.NET</dc:creator>
  <cp:lastModifiedBy>Екатерина С. Глухачева</cp:lastModifiedBy>
  <cp:revision>2</cp:revision>
  <dcterms:created xsi:type="dcterms:W3CDTF">2018-10-27T07:58:00Z</dcterms:created>
  <dcterms:modified xsi:type="dcterms:W3CDTF">2018-10-27T08:21:00Z</dcterms:modified>
</cp:coreProperties>
</file>