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56C4" w:rsidRDefault="003256C4">
      <w:r>
        <w:rPr>
          <w:noProof/>
          <w:lang w:val="ru-RU" w:eastAsia="ru-RU"/>
        </w:rPr>
        <w:drawing>
          <wp:inline distT="0" distB="0" distL="0" distR="0">
            <wp:extent cx="6480810" cy="891413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изнес-планирование 1.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3256C4" w:rsidRDefault="003256C4">
      <w:r>
        <w:br w:type="page"/>
      </w:r>
    </w:p>
    <w:p w:rsidR="003256C4" w:rsidRDefault="003256C4">
      <w:bookmarkStart w:id="0" w:name="_GoBack"/>
      <w:r>
        <w:rPr>
          <w:noProof/>
          <w:lang w:val="ru-RU" w:eastAsia="ru-RU"/>
        </w:rPr>
        <w:lastRenderedPageBreak/>
        <w:drawing>
          <wp:inline distT="0" distB="0" distL="0" distR="0">
            <wp:extent cx="6480810" cy="891413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изнес-планирование 2(З).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bookmarkEnd w:id="0"/>
      <w:r>
        <w:br w:type="page"/>
      </w:r>
    </w:p>
    <w:tbl>
      <w:tblPr>
        <w:tblW w:w="0" w:type="auto"/>
        <w:tblCellMar>
          <w:left w:w="0" w:type="dxa"/>
          <w:right w:w="0" w:type="dxa"/>
        </w:tblCellMar>
        <w:tblLook w:val="04A0" w:firstRow="1" w:lastRow="0" w:firstColumn="1" w:lastColumn="0" w:noHBand="0" w:noVBand="1"/>
      </w:tblPr>
      <w:tblGrid>
        <w:gridCol w:w="284"/>
        <w:gridCol w:w="143"/>
        <w:gridCol w:w="1560"/>
        <w:gridCol w:w="2127"/>
        <w:gridCol w:w="143"/>
        <w:gridCol w:w="1711"/>
        <w:gridCol w:w="134"/>
        <w:gridCol w:w="291"/>
        <w:gridCol w:w="1707"/>
        <w:gridCol w:w="1702"/>
        <w:gridCol w:w="143"/>
        <w:gridCol w:w="148"/>
        <w:gridCol w:w="156"/>
      </w:tblGrid>
      <w:tr w:rsidR="00775580" w:rsidRPr="00691EC5" w:rsidTr="003256C4">
        <w:trPr>
          <w:trHeight w:hRule="exact" w:val="277"/>
        </w:trPr>
        <w:tc>
          <w:tcPr>
            <w:tcW w:w="10249" w:type="dxa"/>
            <w:gridSpan w:val="13"/>
            <w:shd w:val="clear" w:color="000000" w:fill="FFFFFF"/>
            <w:tcMar>
              <w:left w:w="34" w:type="dxa"/>
              <w:right w:w="34" w:type="dxa"/>
            </w:tcMar>
          </w:tcPr>
          <w:p w:rsidR="00775580" w:rsidRPr="00691EC5" w:rsidRDefault="00775580">
            <w:pPr>
              <w:rPr>
                <w:lang w:val="ru-RU"/>
              </w:rPr>
            </w:pPr>
          </w:p>
        </w:tc>
      </w:tr>
      <w:tr w:rsidR="00775580" w:rsidRPr="00691EC5" w:rsidTr="003256C4">
        <w:trPr>
          <w:trHeight w:hRule="exact" w:val="138"/>
        </w:trPr>
        <w:tc>
          <w:tcPr>
            <w:tcW w:w="284" w:type="dxa"/>
          </w:tcPr>
          <w:p w:rsidR="00775580" w:rsidRPr="00691EC5" w:rsidRDefault="00775580">
            <w:pPr>
              <w:rPr>
                <w:lang w:val="ru-RU"/>
              </w:rPr>
            </w:pPr>
          </w:p>
        </w:tc>
        <w:tc>
          <w:tcPr>
            <w:tcW w:w="143" w:type="dxa"/>
          </w:tcPr>
          <w:p w:rsidR="00775580" w:rsidRPr="00691EC5" w:rsidRDefault="00775580">
            <w:pPr>
              <w:rPr>
                <w:lang w:val="ru-RU"/>
              </w:rPr>
            </w:pPr>
          </w:p>
        </w:tc>
        <w:tc>
          <w:tcPr>
            <w:tcW w:w="1560" w:type="dxa"/>
          </w:tcPr>
          <w:p w:rsidR="00775580" w:rsidRPr="00691EC5" w:rsidRDefault="00775580">
            <w:pPr>
              <w:rPr>
                <w:lang w:val="ru-RU"/>
              </w:rPr>
            </w:pPr>
          </w:p>
        </w:tc>
        <w:tc>
          <w:tcPr>
            <w:tcW w:w="2127" w:type="dxa"/>
          </w:tcPr>
          <w:p w:rsidR="00775580" w:rsidRPr="00691EC5" w:rsidRDefault="00775580">
            <w:pPr>
              <w:rPr>
                <w:lang w:val="ru-RU"/>
              </w:rPr>
            </w:pPr>
          </w:p>
        </w:tc>
        <w:tc>
          <w:tcPr>
            <w:tcW w:w="143" w:type="dxa"/>
          </w:tcPr>
          <w:p w:rsidR="00775580" w:rsidRPr="00691EC5" w:rsidRDefault="00775580">
            <w:pPr>
              <w:rPr>
                <w:lang w:val="ru-RU"/>
              </w:rPr>
            </w:pPr>
          </w:p>
        </w:tc>
        <w:tc>
          <w:tcPr>
            <w:tcW w:w="1711" w:type="dxa"/>
          </w:tcPr>
          <w:p w:rsidR="00775580" w:rsidRPr="00691EC5" w:rsidRDefault="00775580">
            <w:pPr>
              <w:rPr>
                <w:lang w:val="ru-RU"/>
              </w:rPr>
            </w:pPr>
          </w:p>
        </w:tc>
        <w:tc>
          <w:tcPr>
            <w:tcW w:w="134" w:type="dxa"/>
          </w:tcPr>
          <w:p w:rsidR="00775580" w:rsidRPr="00691EC5" w:rsidRDefault="00775580">
            <w:pPr>
              <w:rPr>
                <w:lang w:val="ru-RU"/>
              </w:rPr>
            </w:pPr>
          </w:p>
        </w:tc>
        <w:tc>
          <w:tcPr>
            <w:tcW w:w="291" w:type="dxa"/>
          </w:tcPr>
          <w:p w:rsidR="00775580" w:rsidRPr="00691EC5" w:rsidRDefault="00775580">
            <w:pPr>
              <w:rPr>
                <w:lang w:val="ru-RU"/>
              </w:rPr>
            </w:pPr>
          </w:p>
        </w:tc>
        <w:tc>
          <w:tcPr>
            <w:tcW w:w="1707" w:type="dxa"/>
          </w:tcPr>
          <w:p w:rsidR="00775580" w:rsidRPr="00691EC5" w:rsidRDefault="00775580">
            <w:pPr>
              <w:rPr>
                <w:lang w:val="ru-RU"/>
              </w:rPr>
            </w:pPr>
          </w:p>
        </w:tc>
        <w:tc>
          <w:tcPr>
            <w:tcW w:w="1702" w:type="dxa"/>
          </w:tcPr>
          <w:p w:rsidR="00775580" w:rsidRPr="00691EC5" w:rsidRDefault="00775580">
            <w:pPr>
              <w:rPr>
                <w:lang w:val="ru-RU"/>
              </w:rPr>
            </w:pPr>
          </w:p>
        </w:tc>
        <w:tc>
          <w:tcPr>
            <w:tcW w:w="143" w:type="dxa"/>
          </w:tcPr>
          <w:p w:rsidR="00775580" w:rsidRPr="00691EC5" w:rsidRDefault="00775580">
            <w:pPr>
              <w:rPr>
                <w:lang w:val="ru-RU"/>
              </w:rPr>
            </w:pPr>
          </w:p>
        </w:tc>
        <w:tc>
          <w:tcPr>
            <w:tcW w:w="148" w:type="dxa"/>
          </w:tcPr>
          <w:p w:rsidR="00775580" w:rsidRPr="00691EC5" w:rsidRDefault="00775580">
            <w:pPr>
              <w:rPr>
                <w:lang w:val="ru-RU"/>
              </w:rPr>
            </w:pPr>
          </w:p>
        </w:tc>
        <w:tc>
          <w:tcPr>
            <w:tcW w:w="156" w:type="dxa"/>
          </w:tcPr>
          <w:p w:rsidR="00775580" w:rsidRPr="00691EC5" w:rsidRDefault="00775580">
            <w:pPr>
              <w:rPr>
                <w:lang w:val="ru-RU"/>
              </w:rPr>
            </w:pPr>
          </w:p>
        </w:tc>
      </w:tr>
    </w:tbl>
    <w:p w:rsidR="00775580" w:rsidRPr="00691EC5" w:rsidRDefault="00775580">
      <w:pPr>
        <w:rPr>
          <w:sz w:val="0"/>
          <w:szCs w:val="0"/>
          <w:lang w:val="ru-RU"/>
        </w:rPr>
      </w:pP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775580" w:rsidRPr="00691EC5">
        <w:trPr>
          <w:trHeight w:hRule="exact" w:val="555"/>
        </w:trPr>
        <w:tc>
          <w:tcPr>
            <w:tcW w:w="143" w:type="dxa"/>
          </w:tcPr>
          <w:p w:rsidR="00775580" w:rsidRPr="00691EC5" w:rsidRDefault="00775580">
            <w:pPr>
              <w:rPr>
                <w:lang w:val="ru-RU"/>
              </w:rPr>
            </w:pPr>
          </w:p>
        </w:tc>
        <w:tc>
          <w:tcPr>
            <w:tcW w:w="993" w:type="dxa"/>
          </w:tcPr>
          <w:p w:rsidR="00775580" w:rsidRPr="00691EC5" w:rsidRDefault="00775580">
            <w:pPr>
              <w:rPr>
                <w:lang w:val="ru-RU"/>
              </w:rPr>
            </w:pPr>
          </w:p>
        </w:tc>
        <w:tc>
          <w:tcPr>
            <w:tcW w:w="993" w:type="dxa"/>
          </w:tcPr>
          <w:p w:rsidR="00775580" w:rsidRPr="00691EC5" w:rsidRDefault="00775580">
            <w:pPr>
              <w:rPr>
                <w:lang w:val="ru-RU"/>
              </w:rPr>
            </w:pPr>
          </w:p>
        </w:tc>
        <w:tc>
          <w:tcPr>
            <w:tcW w:w="143" w:type="dxa"/>
          </w:tcPr>
          <w:p w:rsidR="00775580" w:rsidRPr="00691EC5" w:rsidRDefault="00775580">
            <w:pPr>
              <w:rPr>
                <w:lang w:val="ru-RU"/>
              </w:rPr>
            </w:pPr>
          </w:p>
        </w:tc>
        <w:tc>
          <w:tcPr>
            <w:tcW w:w="710" w:type="dxa"/>
          </w:tcPr>
          <w:p w:rsidR="00775580" w:rsidRPr="00691EC5" w:rsidRDefault="00775580">
            <w:pPr>
              <w:rPr>
                <w:lang w:val="ru-RU"/>
              </w:rPr>
            </w:pPr>
          </w:p>
        </w:tc>
        <w:tc>
          <w:tcPr>
            <w:tcW w:w="143" w:type="dxa"/>
          </w:tcPr>
          <w:p w:rsidR="00775580" w:rsidRPr="00691EC5" w:rsidRDefault="00775580">
            <w:pPr>
              <w:rPr>
                <w:lang w:val="ru-RU"/>
              </w:rPr>
            </w:pPr>
          </w:p>
        </w:tc>
        <w:tc>
          <w:tcPr>
            <w:tcW w:w="852" w:type="dxa"/>
          </w:tcPr>
          <w:p w:rsidR="00775580" w:rsidRPr="00691EC5" w:rsidRDefault="00775580">
            <w:pPr>
              <w:rPr>
                <w:lang w:val="ru-RU"/>
              </w:rPr>
            </w:pPr>
          </w:p>
        </w:tc>
        <w:tc>
          <w:tcPr>
            <w:tcW w:w="852" w:type="dxa"/>
          </w:tcPr>
          <w:p w:rsidR="00775580" w:rsidRPr="00691EC5" w:rsidRDefault="00775580">
            <w:pPr>
              <w:rPr>
                <w:lang w:val="ru-RU"/>
              </w:rPr>
            </w:pPr>
          </w:p>
        </w:tc>
        <w:tc>
          <w:tcPr>
            <w:tcW w:w="3403" w:type="dxa"/>
          </w:tcPr>
          <w:p w:rsidR="00775580" w:rsidRPr="00691EC5" w:rsidRDefault="00775580">
            <w:pPr>
              <w:rPr>
                <w:lang w:val="ru-RU"/>
              </w:rPr>
            </w:pPr>
          </w:p>
        </w:tc>
        <w:tc>
          <w:tcPr>
            <w:tcW w:w="426" w:type="dxa"/>
          </w:tcPr>
          <w:p w:rsidR="00775580" w:rsidRPr="00691EC5" w:rsidRDefault="00775580">
            <w:pPr>
              <w:rPr>
                <w:lang w:val="ru-RU"/>
              </w:rPr>
            </w:pPr>
          </w:p>
        </w:tc>
        <w:tc>
          <w:tcPr>
            <w:tcW w:w="1135" w:type="dxa"/>
          </w:tcPr>
          <w:p w:rsidR="00775580" w:rsidRPr="00691EC5" w:rsidRDefault="00775580">
            <w:pPr>
              <w:rPr>
                <w:lang w:val="ru-RU"/>
              </w:rPr>
            </w:pPr>
          </w:p>
        </w:tc>
        <w:tc>
          <w:tcPr>
            <w:tcW w:w="1007" w:type="dxa"/>
            <w:shd w:val="clear" w:color="C0C0C0" w:fill="FFFFFF"/>
            <w:tcMar>
              <w:left w:w="34" w:type="dxa"/>
              <w:right w:w="34" w:type="dxa"/>
            </w:tcMar>
          </w:tcPr>
          <w:p w:rsidR="00775580" w:rsidRPr="00691EC5" w:rsidRDefault="00691EC5">
            <w:pPr>
              <w:spacing w:after="0" w:line="240" w:lineRule="auto"/>
              <w:jc w:val="right"/>
              <w:rPr>
                <w:sz w:val="16"/>
                <w:szCs w:val="16"/>
                <w:lang w:val="ru-RU"/>
              </w:rPr>
            </w:pPr>
            <w:r w:rsidRPr="00691EC5">
              <w:rPr>
                <w:rFonts w:ascii="Times New Roman" w:hAnsi="Times New Roman" w:cs="Times New Roman"/>
                <w:color w:val="C0C0C0"/>
                <w:sz w:val="16"/>
                <w:szCs w:val="16"/>
                <w:lang w:val="ru-RU"/>
              </w:rPr>
              <w:t>стр. 3</w:t>
            </w:r>
          </w:p>
        </w:tc>
      </w:tr>
      <w:tr w:rsidR="00775580" w:rsidRPr="00691EC5">
        <w:trPr>
          <w:trHeight w:hRule="exact" w:val="138"/>
        </w:trPr>
        <w:tc>
          <w:tcPr>
            <w:tcW w:w="143" w:type="dxa"/>
          </w:tcPr>
          <w:p w:rsidR="00775580" w:rsidRPr="00691EC5" w:rsidRDefault="00775580">
            <w:pPr>
              <w:rPr>
                <w:lang w:val="ru-RU"/>
              </w:rPr>
            </w:pPr>
          </w:p>
        </w:tc>
        <w:tc>
          <w:tcPr>
            <w:tcW w:w="993" w:type="dxa"/>
          </w:tcPr>
          <w:p w:rsidR="00775580" w:rsidRPr="00691EC5" w:rsidRDefault="00775580">
            <w:pPr>
              <w:rPr>
                <w:lang w:val="ru-RU"/>
              </w:rPr>
            </w:pPr>
          </w:p>
        </w:tc>
        <w:tc>
          <w:tcPr>
            <w:tcW w:w="993" w:type="dxa"/>
          </w:tcPr>
          <w:p w:rsidR="00775580" w:rsidRPr="00691EC5" w:rsidRDefault="00775580">
            <w:pPr>
              <w:rPr>
                <w:lang w:val="ru-RU"/>
              </w:rPr>
            </w:pPr>
          </w:p>
        </w:tc>
        <w:tc>
          <w:tcPr>
            <w:tcW w:w="143" w:type="dxa"/>
          </w:tcPr>
          <w:p w:rsidR="00775580" w:rsidRPr="00691EC5" w:rsidRDefault="00775580">
            <w:pPr>
              <w:rPr>
                <w:lang w:val="ru-RU"/>
              </w:rPr>
            </w:pPr>
          </w:p>
        </w:tc>
        <w:tc>
          <w:tcPr>
            <w:tcW w:w="710" w:type="dxa"/>
          </w:tcPr>
          <w:p w:rsidR="00775580" w:rsidRPr="00691EC5" w:rsidRDefault="00775580">
            <w:pPr>
              <w:rPr>
                <w:lang w:val="ru-RU"/>
              </w:rPr>
            </w:pPr>
          </w:p>
        </w:tc>
        <w:tc>
          <w:tcPr>
            <w:tcW w:w="143" w:type="dxa"/>
          </w:tcPr>
          <w:p w:rsidR="00775580" w:rsidRPr="00691EC5" w:rsidRDefault="00775580">
            <w:pPr>
              <w:rPr>
                <w:lang w:val="ru-RU"/>
              </w:rPr>
            </w:pPr>
          </w:p>
        </w:tc>
        <w:tc>
          <w:tcPr>
            <w:tcW w:w="852" w:type="dxa"/>
          </w:tcPr>
          <w:p w:rsidR="00775580" w:rsidRPr="00691EC5" w:rsidRDefault="00775580">
            <w:pPr>
              <w:rPr>
                <w:lang w:val="ru-RU"/>
              </w:rPr>
            </w:pPr>
          </w:p>
        </w:tc>
        <w:tc>
          <w:tcPr>
            <w:tcW w:w="852" w:type="dxa"/>
          </w:tcPr>
          <w:p w:rsidR="00775580" w:rsidRPr="00691EC5" w:rsidRDefault="00775580">
            <w:pPr>
              <w:rPr>
                <w:lang w:val="ru-RU"/>
              </w:rPr>
            </w:pPr>
          </w:p>
        </w:tc>
        <w:tc>
          <w:tcPr>
            <w:tcW w:w="3403" w:type="dxa"/>
          </w:tcPr>
          <w:p w:rsidR="00775580" w:rsidRPr="00691EC5" w:rsidRDefault="00775580">
            <w:pPr>
              <w:rPr>
                <w:lang w:val="ru-RU"/>
              </w:rPr>
            </w:pPr>
          </w:p>
        </w:tc>
        <w:tc>
          <w:tcPr>
            <w:tcW w:w="426" w:type="dxa"/>
          </w:tcPr>
          <w:p w:rsidR="00775580" w:rsidRPr="00691EC5" w:rsidRDefault="00775580">
            <w:pPr>
              <w:rPr>
                <w:lang w:val="ru-RU"/>
              </w:rPr>
            </w:pPr>
          </w:p>
        </w:tc>
        <w:tc>
          <w:tcPr>
            <w:tcW w:w="1135" w:type="dxa"/>
          </w:tcPr>
          <w:p w:rsidR="00775580" w:rsidRPr="00691EC5" w:rsidRDefault="00775580">
            <w:pPr>
              <w:rPr>
                <w:lang w:val="ru-RU"/>
              </w:rPr>
            </w:pPr>
          </w:p>
        </w:tc>
        <w:tc>
          <w:tcPr>
            <w:tcW w:w="993" w:type="dxa"/>
          </w:tcPr>
          <w:p w:rsidR="00775580" w:rsidRPr="00691EC5" w:rsidRDefault="00775580">
            <w:pPr>
              <w:rPr>
                <w:lang w:val="ru-RU"/>
              </w:rPr>
            </w:pPr>
          </w:p>
        </w:tc>
      </w:tr>
      <w:tr w:rsidR="00775580" w:rsidRPr="00691EC5">
        <w:trPr>
          <w:trHeight w:hRule="exact" w:val="14"/>
        </w:trPr>
        <w:tc>
          <w:tcPr>
            <w:tcW w:w="10788" w:type="dxa"/>
            <w:gridSpan w:val="12"/>
            <w:tcBorders>
              <w:top w:val="single" w:sz="8" w:space="0" w:color="000000"/>
            </w:tcBorders>
            <w:shd w:val="clear" w:color="FFFFFF" w:fill="FFFFFF"/>
            <w:tcMar>
              <w:left w:w="4" w:type="dxa"/>
              <w:right w:w="4" w:type="dxa"/>
            </w:tcMar>
          </w:tcPr>
          <w:p w:rsidR="00775580" w:rsidRPr="00691EC5" w:rsidRDefault="00775580">
            <w:pPr>
              <w:rPr>
                <w:lang w:val="ru-RU"/>
              </w:rPr>
            </w:pPr>
          </w:p>
        </w:tc>
      </w:tr>
      <w:tr w:rsidR="00775580" w:rsidRPr="00691EC5">
        <w:trPr>
          <w:trHeight w:hRule="exact" w:val="13"/>
        </w:trPr>
        <w:tc>
          <w:tcPr>
            <w:tcW w:w="143" w:type="dxa"/>
          </w:tcPr>
          <w:p w:rsidR="00775580" w:rsidRPr="00691EC5" w:rsidRDefault="00775580">
            <w:pPr>
              <w:rPr>
                <w:lang w:val="ru-RU"/>
              </w:rPr>
            </w:pPr>
          </w:p>
        </w:tc>
        <w:tc>
          <w:tcPr>
            <w:tcW w:w="993" w:type="dxa"/>
          </w:tcPr>
          <w:p w:rsidR="00775580" w:rsidRPr="00691EC5" w:rsidRDefault="00775580">
            <w:pPr>
              <w:rPr>
                <w:lang w:val="ru-RU"/>
              </w:rPr>
            </w:pPr>
          </w:p>
        </w:tc>
        <w:tc>
          <w:tcPr>
            <w:tcW w:w="993" w:type="dxa"/>
          </w:tcPr>
          <w:p w:rsidR="00775580" w:rsidRPr="00691EC5" w:rsidRDefault="00775580">
            <w:pPr>
              <w:rPr>
                <w:lang w:val="ru-RU"/>
              </w:rPr>
            </w:pPr>
          </w:p>
        </w:tc>
        <w:tc>
          <w:tcPr>
            <w:tcW w:w="143" w:type="dxa"/>
          </w:tcPr>
          <w:p w:rsidR="00775580" w:rsidRPr="00691EC5" w:rsidRDefault="00775580">
            <w:pPr>
              <w:rPr>
                <w:lang w:val="ru-RU"/>
              </w:rPr>
            </w:pPr>
          </w:p>
        </w:tc>
        <w:tc>
          <w:tcPr>
            <w:tcW w:w="710" w:type="dxa"/>
          </w:tcPr>
          <w:p w:rsidR="00775580" w:rsidRPr="00691EC5" w:rsidRDefault="00775580">
            <w:pPr>
              <w:rPr>
                <w:lang w:val="ru-RU"/>
              </w:rPr>
            </w:pPr>
          </w:p>
        </w:tc>
        <w:tc>
          <w:tcPr>
            <w:tcW w:w="143" w:type="dxa"/>
          </w:tcPr>
          <w:p w:rsidR="00775580" w:rsidRPr="00691EC5" w:rsidRDefault="00775580">
            <w:pPr>
              <w:rPr>
                <w:lang w:val="ru-RU"/>
              </w:rPr>
            </w:pPr>
          </w:p>
        </w:tc>
        <w:tc>
          <w:tcPr>
            <w:tcW w:w="852" w:type="dxa"/>
          </w:tcPr>
          <w:p w:rsidR="00775580" w:rsidRPr="00691EC5" w:rsidRDefault="00775580">
            <w:pPr>
              <w:rPr>
                <w:lang w:val="ru-RU"/>
              </w:rPr>
            </w:pPr>
          </w:p>
        </w:tc>
        <w:tc>
          <w:tcPr>
            <w:tcW w:w="852" w:type="dxa"/>
          </w:tcPr>
          <w:p w:rsidR="00775580" w:rsidRPr="00691EC5" w:rsidRDefault="00775580">
            <w:pPr>
              <w:rPr>
                <w:lang w:val="ru-RU"/>
              </w:rPr>
            </w:pPr>
          </w:p>
        </w:tc>
        <w:tc>
          <w:tcPr>
            <w:tcW w:w="3403" w:type="dxa"/>
          </w:tcPr>
          <w:p w:rsidR="00775580" w:rsidRPr="00691EC5" w:rsidRDefault="00775580">
            <w:pPr>
              <w:rPr>
                <w:lang w:val="ru-RU"/>
              </w:rPr>
            </w:pPr>
          </w:p>
        </w:tc>
        <w:tc>
          <w:tcPr>
            <w:tcW w:w="426" w:type="dxa"/>
          </w:tcPr>
          <w:p w:rsidR="00775580" w:rsidRPr="00691EC5" w:rsidRDefault="00775580">
            <w:pPr>
              <w:rPr>
                <w:lang w:val="ru-RU"/>
              </w:rPr>
            </w:pPr>
          </w:p>
        </w:tc>
        <w:tc>
          <w:tcPr>
            <w:tcW w:w="1135" w:type="dxa"/>
          </w:tcPr>
          <w:p w:rsidR="00775580" w:rsidRPr="00691EC5" w:rsidRDefault="00775580">
            <w:pPr>
              <w:rPr>
                <w:lang w:val="ru-RU"/>
              </w:rPr>
            </w:pPr>
          </w:p>
        </w:tc>
        <w:tc>
          <w:tcPr>
            <w:tcW w:w="993" w:type="dxa"/>
          </w:tcPr>
          <w:p w:rsidR="00775580" w:rsidRPr="00691EC5" w:rsidRDefault="00775580">
            <w:pPr>
              <w:rPr>
                <w:lang w:val="ru-RU"/>
              </w:rPr>
            </w:pPr>
          </w:p>
        </w:tc>
      </w:tr>
      <w:tr w:rsidR="00775580" w:rsidRPr="00691EC5">
        <w:trPr>
          <w:trHeight w:hRule="exact" w:val="14"/>
        </w:trPr>
        <w:tc>
          <w:tcPr>
            <w:tcW w:w="10788" w:type="dxa"/>
            <w:gridSpan w:val="12"/>
            <w:tcBorders>
              <w:top w:val="single" w:sz="8" w:space="0" w:color="000000"/>
            </w:tcBorders>
            <w:shd w:val="clear" w:color="FFFFFF" w:fill="FFFFFF"/>
            <w:tcMar>
              <w:left w:w="4" w:type="dxa"/>
              <w:right w:w="4" w:type="dxa"/>
            </w:tcMar>
          </w:tcPr>
          <w:p w:rsidR="00775580" w:rsidRPr="00691EC5" w:rsidRDefault="00775580">
            <w:pPr>
              <w:rPr>
                <w:lang w:val="ru-RU"/>
              </w:rPr>
            </w:pPr>
          </w:p>
        </w:tc>
      </w:tr>
      <w:tr w:rsidR="00775580" w:rsidRPr="00691EC5">
        <w:trPr>
          <w:trHeight w:hRule="exact" w:val="96"/>
        </w:trPr>
        <w:tc>
          <w:tcPr>
            <w:tcW w:w="143" w:type="dxa"/>
          </w:tcPr>
          <w:p w:rsidR="00775580" w:rsidRPr="00691EC5" w:rsidRDefault="00775580">
            <w:pPr>
              <w:rPr>
                <w:lang w:val="ru-RU"/>
              </w:rPr>
            </w:pPr>
          </w:p>
        </w:tc>
        <w:tc>
          <w:tcPr>
            <w:tcW w:w="993" w:type="dxa"/>
          </w:tcPr>
          <w:p w:rsidR="00775580" w:rsidRPr="00691EC5" w:rsidRDefault="00775580">
            <w:pPr>
              <w:rPr>
                <w:lang w:val="ru-RU"/>
              </w:rPr>
            </w:pPr>
          </w:p>
        </w:tc>
        <w:tc>
          <w:tcPr>
            <w:tcW w:w="993" w:type="dxa"/>
          </w:tcPr>
          <w:p w:rsidR="00775580" w:rsidRPr="00691EC5" w:rsidRDefault="00775580">
            <w:pPr>
              <w:rPr>
                <w:lang w:val="ru-RU"/>
              </w:rPr>
            </w:pPr>
          </w:p>
        </w:tc>
        <w:tc>
          <w:tcPr>
            <w:tcW w:w="143" w:type="dxa"/>
          </w:tcPr>
          <w:p w:rsidR="00775580" w:rsidRPr="00691EC5" w:rsidRDefault="00775580">
            <w:pPr>
              <w:rPr>
                <w:lang w:val="ru-RU"/>
              </w:rPr>
            </w:pPr>
          </w:p>
        </w:tc>
        <w:tc>
          <w:tcPr>
            <w:tcW w:w="710" w:type="dxa"/>
          </w:tcPr>
          <w:p w:rsidR="00775580" w:rsidRPr="00691EC5" w:rsidRDefault="00775580">
            <w:pPr>
              <w:rPr>
                <w:lang w:val="ru-RU"/>
              </w:rPr>
            </w:pPr>
          </w:p>
        </w:tc>
        <w:tc>
          <w:tcPr>
            <w:tcW w:w="143" w:type="dxa"/>
          </w:tcPr>
          <w:p w:rsidR="00775580" w:rsidRPr="00691EC5" w:rsidRDefault="00775580">
            <w:pPr>
              <w:rPr>
                <w:lang w:val="ru-RU"/>
              </w:rPr>
            </w:pPr>
          </w:p>
        </w:tc>
        <w:tc>
          <w:tcPr>
            <w:tcW w:w="852" w:type="dxa"/>
          </w:tcPr>
          <w:p w:rsidR="00775580" w:rsidRPr="00691EC5" w:rsidRDefault="00775580">
            <w:pPr>
              <w:rPr>
                <w:lang w:val="ru-RU"/>
              </w:rPr>
            </w:pPr>
          </w:p>
        </w:tc>
        <w:tc>
          <w:tcPr>
            <w:tcW w:w="852" w:type="dxa"/>
          </w:tcPr>
          <w:p w:rsidR="00775580" w:rsidRPr="00691EC5" w:rsidRDefault="00775580">
            <w:pPr>
              <w:rPr>
                <w:lang w:val="ru-RU"/>
              </w:rPr>
            </w:pPr>
          </w:p>
        </w:tc>
        <w:tc>
          <w:tcPr>
            <w:tcW w:w="3403" w:type="dxa"/>
          </w:tcPr>
          <w:p w:rsidR="00775580" w:rsidRPr="00691EC5" w:rsidRDefault="00775580">
            <w:pPr>
              <w:rPr>
                <w:lang w:val="ru-RU"/>
              </w:rPr>
            </w:pPr>
          </w:p>
        </w:tc>
        <w:tc>
          <w:tcPr>
            <w:tcW w:w="426" w:type="dxa"/>
          </w:tcPr>
          <w:p w:rsidR="00775580" w:rsidRPr="00691EC5" w:rsidRDefault="00775580">
            <w:pPr>
              <w:rPr>
                <w:lang w:val="ru-RU"/>
              </w:rPr>
            </w:pPr>
          </w:p>
        </w:tc>
        <w:tc>
          <w:tcPr>
            <w:tcW w:w="1135" w:type="dxa"/>
          </w:tcPr>
          <w:p w:rsidR="00775580" w:rsidRPr="00691EC5" w:rsidRDefault="00775580">
            <w:pPr>
              <w:rPr>
                <w:lang w:val="ru-RU"/>
              </w:rPr>
            </w:pPr>
          </w:p>
        </w:tc>
        <w:tc>
          <w:tcPr>
            <w:tcW w:w="993" w:type="dxa"/>
          </w:tcPr>
          <w:p w:rsidR="00775580" w:rsidRPr="00691EC5" w:rsidRDefault="00775580">
            <w:pPr>
              <w:rPr>
                <w:lang w:val="ru-RU"/>
              </w:rPr>
            </w:pPr>
          </w:p>
        </w:tc>
      </w:tr>
      <w:tr w:rsidR="00775580" w:rsidRPr="003256C4">
        <w:trPr>
          <w:trHeight w:hRule="exact" w:val="478"/>
        </w:trPr>
        <w:tc>
          <w:tcPr>
            <w:tcW w:w="143" w:type="dxa"/>
          </w:tcPr>
          <w:p w:rsidR="00775580" w:rsidRPr="00691EC5" w:rsidRDefault="00775580">
            <w:pPr>
              <w:rPr>
                <w:lang w:val="ru-RU"/>
              </w:rPr>
            </w:pPr>
          </w:p>
        </w:tc>
        <w:tc>
          <w:tcPr>
            <w:tcW w:w="993" w:type="dxa"/>
          </w:tcPr>
          <w:p w:rsidR="00775580" w:rsidRPr="00691EC5" w:rsidRDefault="00775580">
            <w:pPr>
              <w:rPr>
                <w:lang w:val="ru-RU"/>
              </w:rPr>
            </w:pPr>
          </w:p>
        </w:tc>
        <w:tc>
          <w:tcPr>
            <w:tcW w:w="993" w:type="dxa"/>
          </w:tcPr>
          <w:p w:rsidR="00775580" w:rsidRPr="00691EC5" w:rsidRDefault="00775580">
            <w:pPr>
              <w:rPr>
                <w:lang w:val="ru-RU"/>
              </w:rPr>
            </w:pPr>
          </w:p>
        </w:tc>
        <w:tc>
          <w:tcPr>
            <w:tcW w:w="143" w:type="dxa"/>
          </w:tcPr>
          <w:p w:rsidR="00775580" w:rsidRPr="00691EC5" w:rsidRDefault="00775580">
            <w:pPr>
              <w:rPr>
                <w:lang w:val="ru-RU"/>
              </w:rPr>
            </w:pPr>
          </w:p>
        </w:tc>
        <w:tc>
          <w:tcPr>
            <w:tcW w:w="710" w:type="dxa"/>
          </w:tcPr>
          <w:p w:rsidR="00775580" w:rsidRPr="00691EC5" w:rsidRDefault="00775580">
            <w:pPr>
              <w:rPr>
                <w:lang w:val="ru-RU"/>
              </w:rPr>
            </w:pPr>
          </w:p>
        </w:tc>
        <w:tc>
          <w:tcPr>
            <w:tcW w:w="143" w:type="dxa"/>
          </w:tcPr>
          <w:p w:rsidR="00775580" w:rsidRPr="00691EC5" w:rsidRDefault="00775580">
            <w:pPr>
              <w:rPr>
                <w:lang w:val="ru-RU"/>
              </w:rPr>
            </w:pPr>
          </w:p>
        </w:tc>
        <w:tc>
          <w:tcPr>
            <w:tcW w:w="5543" w:type="dxa"/>
            <w:gridSpan w:val="4"/>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775580" w:rsidRPr="00691EC5" w:rsidRDefault="00775580">
            <w:pPr>
              <w:rPr>
                <w:lang w:val="ru-RU"/>
              </w:rPr>
            </w:pPr>
          </w:p>
        </w:tc>
        <w:tc>
          <w:tcPr>
            <w:tcW w:w="993" w:type="dxa"/>
          </w:tcPr>
          <w:p w:rsidR="00775580" w:rsidRPr="00691EC5" w:rsidRDefault="00775580">
            <w:pPr>
              <w:rPr>
                <w:lang w:val="ru-RU"/>
              </w:rPr>
            </w:pPr>
          </w:p>
        </w:tc>
      </w:tr>
      <w:tr w:rsidR="00775580" w:rsidRPr="003256C4" w:rsidTr="00691EC5">
        <w:trPr>
          <w:trHeight w:hRule="exact" w:val="70"/>
        </w:trPr>
        <w:tc>
          <w:tcPr>
            <w:tcW w:w="143" w:type="dxa"/>
          </w:tcPr>
          <w:p w:rsidR="00775580" w:rsidRPr="00691EC5" w:rsidRDefault="00775580">
            <w:pPr>
              <w:rPr>
                <w:lang w:val="ru-RU"/>
              </w:rPr>
            </w:pPr>
          </w:p>
        </w:tc>
        <w:tc>
          <w:tcPr>
            <w:tcW w:w="993" w:type="dxa"/>
          </w:tcPr>
          <w:p w:rsidR="00775580" w:rsidRPr="00691EC5" w:rsidRDefault="00775580">
            <w:pPr>
              <w:rPr>
                <w:lang w:val="ru-RU"/>
              </w:rPr>
            </w:pPr>
          </w:p>
        </w:tc>
        <w:tc>
          <w:tcPr>
            <w:tcW w:w="993" w:type="dxa"/>
          </w:tcPr>
          <w:p w:rsidR="00775580" w:rsidRPr="00691EC5" w:rsidRDefault="00775580">
            <w:pPr>
              <w:rPr>
                <w:lang w:val="ru-RU"/>
              </w:rPr>
            </w:pPr>
          </w:p>
        </w:tc>
        <w:tc>
          <w:tcPr>
            <w:tcW w:w="143" w:type="dxa"/>
          </w:tcPr>
          <w:p w:rsidR="00775580" w:rsidRPr="00691EC5" w:rsidRDefault="00775580">
            <w:pPr>
              <w:rPr>
                <w:lang w:val="ru-RU"/>
              </w:rPr>
            </w:pPr>
          </w:p>
        </w:tc>
        <w:tc>
          <w:tcPr>
            <w:tcW w:w="710" w:type="dxa"/>
          </w:tcPr>
          <w:p w:rsidR="00775580" w:rsidRPr="00691EC5" w:rsidRDefault="00775580">
            <w:pPr>
              <w:rPr>
                <w:lang w:val="ru-RU"/>
              </w:rPr>
            </w:pPr>
          </w:p>
        </w:tc>
        <w:tc>
          <w:tcPr>
            <w:tcW w:w="143" w:type="dxa"/>
          </w:tcPr>
          <w:p w:rsidR="00775580" w:rsidRPr="00691EC5" w:rsidRDefault="00775580">
            <w:pPr>
              <w:rPr>
                <w:lang w:val="ru-RU"/>
              </w:rPr>
            </w:pPr>
          </w:p>
        </w:tc>
        <w:tc>
          <w:tcPr>
            <w:tcW w:w="852" w:type="dxa"/>
          </w:tcPr>
          <w:p w:rsidR="00775580" w:rsidRPr="00691EC5" w:rsidRDefault="00775580">
            <w:pPr>
              <w:rPr>
                <w:lang w:val="ru-RU"/>
              </w:rPr>
            </w:pPr>
          </w:p>
        </w:tc>
        <w:tc>
          <w:tcPr>
            <w:tcW w:w="852" w:type="dxa"/>
          </w:tcPr>
          <w:p w:rsidR="00775580" w:rsidRPr="00691EC5" w:rsidRDefault="00775580">
            <w:pPr>
              <w:rPr>
                <w:lang w:val="ru-RU"/>
              </w:rPr>
            </w:pPr>
          </w:p>
        </w:tc>
        <w:tc>
          <w:tcPr>
            <w:tcW w:w="3403" w:type="dxa"/>
          </w:tcPr>
          <w:p w:rsidR="00775580" w:rsidRPr="00691EC5" w:rsidRDefault="00775580">
            <w:pPr>
              <w:rPr>
                <w:lang w:val="ru-RU"/>
              </w:rPr>
            </w:pPr>
          </w:p>
        </w:tc>
        <w:tc>
          <w:tcPr>
            <w:tcW w:w="426" w:type="dxa"/>
          </w:tcPr>
          <w:p w:rsidR="00775580" w:rsidRPr="00691EC5" w:rsidRDefault="00775580">
            <w:pPr>
              <w:rPr>
                <w:lang w:val="ru-RU"/>
              </w:rPr>
            </w:pPr>
          </w:p>
        </w:tc>
        <w:tc>
          <w:tcPr>
            <w:tcW w:w="1135" w:type="dxa"/>
          </w:tcPr>
          <w:p w:rsidR="00775580" w:rsidRPr="00691EC5" w:rsidRDefault="00775580">
            <w:pPr>
              <w:rPr>
                <w:lang w:val="ru-RU"/>
              </w:rPr>
            </w:pPr>
          </w:p>
        </w:tc>
        <w:tc>
          <w:tcPr>
            <w:tcW w:w="993" w:type="dxa"/>
          </w:tcPr>
          <w:p w:rsidR="00775580" w:rsidRPr="00691EC5" w:rsidRDefault="00775580">
            <w:pPr>
              <w:rPr>
                <w:lang w:val="ru-RU"/>
              </w:rPr>
            </w:pPr>
          </w:p>
        </w:tc>
      </w:tr>
      <w:tr w:rsidR="00775580" w:rsidRPr="003256C4" w:rsidTr="00691EC5">
        <w:trPr>
          <w:trHeight w:hRule="exact" w:val="451"/>
        </w:trPr>
        <w:tc>
          <w:tcPr>
            <w:tcW w:w="143" w:type="dxa"/>
          </w:tcPr>
          <w:p w:rsidR="00775580" w:rsidRPr="00691EC5" w:rsidRDefault="00775580">
            <w:pPr>
              <w:rPr>
                <w:lang w:val="ru-RU"/>
              </w:rPr>
            </w:pPr>
          </w:p>
        </w:tc>
        <w:tc>
          <w:tcPr>
            <w:tcW w:w="4692" w:type="dxa"/>
            <w:gridSpan w:val="7"/>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775580" w:rsidRPr="00691EC5" w:rsidRDefault="00775580">
            <w:pPr>
              <w:rPr>
                <w:lang w:val="ru-RU"/>
              </w:rPr>
            </w:pPr>
          </w:p>
        </w:tc>
        <w:tc>
          <w:tcPr>
            <w:tcW w:w="426" w:type="dxa"/>
          </w:tcPr>
          <w:p w:rsidR="00775580" w:rsidRPr="00691EC5" w:rsidRDefault="00775580">
            <w:pPr>
              <w:rPr>
                <w:lang w:val="ru-RU"/>
              </w:rPr>
            </w:pPr>
          </w:p>
        </w:tc>
        <w:tc>
          <w:tcPr>
            <w:tcW w:w="1135" w:type="dxa"/>
          </w:tcPr>
          <w:p w:rsidR="00775580" w:rsidRPr="00691EC5" w:rsidRDefault="00775580">
            <w:pPr>
              <w:rPr>
                <w:lang w:val="ru-RU"/>
              </w:rPr>
            </w:pPr>
          </w:p>
        </w:tc>
        <w:tc>
          <w:tcPr>
            <w:tcW w:w="993" w:type="dxa"/>
          </w:tcPr>
          <w:p w:rsidR="00775580" w:rsidRPr="00691EC5" w:rsidRDefault="00775580">
            <w:pPr>
              <w:rPr>
                <w:lang w:val="ru-RU"/>
              </w:rPr>
            </w:pPr>
          </w:p>
        </w:tc>
      </w:tr>
      <w:tr w:rsidR="00775580" w:rsidRPr="00691EC5">
        <w:trPr>
          <w:trHeight w:hRule="exact" w:val="277"/>
        </w:trPr>
        <w:tc>
          <w:tcPr>
            <w:tcW w:w="143" w:type="dxa"/>
          </w:tcPr>
          <w:p w:rsidR="00775580" w:rsidRPr="00691EC5" w:rsidRDefault="00775580">
            <w:pPr>
              <w:rPr>
                <w:lang w:val="ru-RU"/>
              </w:rPr>
            </w:pPr>
          </w:p>
        </w:tc>
        <w:tc>
          <w:tcPr>
            <w:tcW w:w="2850" w:type="dxa"/>
            <w:gridSpan w:val="4"/>
            <w:vMerge w:val="restart"/>
            <w:shd w:val="clear" w:color="000000" w:fill="FFFFFF"/>
            <w:tcMar>
              <w:left w:w="34" w:type="dxa"/>
              <w:right w:w="34" w:type="dxa"/>
            </w:tcMar>
          </w:tcPr>
          <w:p w:rsidR="00775580" w:rsidRPr="00691EC5" w:rsidRDefault="00775580">
            <w:pPr>
              <w:rPr>
                <w:lang w:val="ru-RU"/>
              </w:rPr>
            </w:pPr>
          </w:p>
        </w:tc>
        <w:tc>
          <w:tcPr>
            <w:tcW w:w="7811" w:type="dxa"/>
            <w:gridSpan w:val="7"/>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i/>
                <w:color w:val="000000"/>
                <w:sz w:val="19"/>
                <w:szCs w:val="19"/>
                <w:lang w:val="ru-RU"/>
              </w:rPr>
              <w:t>_________________</w:t>
            </w:r>
          </w:p>
        </w:tc>
      </w:tr>
      <w:tr w:rsidR="00775580" w:rsidRPr="003256C4" w:rsidTr="00691EC5">
        <w:trPr>
          <w:trHeight w:hRule="exact" w:val="433"/>
        </w:trPr>
        <w:tc>
          <w:tcPr>
            <w:tcW w:w="143" w:type="dxa"/>
          </w:tcPr>
          <w:p w:rsidR="00775580" w:rsidRPr="00691EC5" w:rsidRDefault="00775580">
            <w:pPr>
              <w:rPr>
                <w:lang w:val="ru-RU"/>
              </w:rPr>
            </w:pPr>
          </w:p>
        </w:tc>
        <w:tc>
          <w:tcPr>
            <w:tcW w:w="2850" w:type="dxa"/>
            <w:gridSpan w:val="4"/>
            <w:vMerge/>
            <w:shd w:val="clear" w:color="000000" w:fill="FFFFFF"/>
            <w:tcMar>
              <w:left w:w="34" w:type="dxa"/>
              <w:right w:w="34" w:type="dxa"/>
            </w:tcMar>
          </w:tcPr>
          <w:p w:rsidR="00775580" w:rsidRPr="00691EC5" w:rsidRDefault="00775580">
            <w:pPr>
              <w:rPr>
                <w:lang w:val="ru-RU"/>
              </w:rPr>
            </w:pPr>
          </w:p>
        </w:tc>
        <w:tc>
          <w:tcPr>
            <w:tcW w:w="1857" w:type="dxa"/>
            <w:gridSpan w:val="3"/>
            <w:shd w:val="clear" w:color="000000" w:fill="FFFFFF"/>
            <w:tcMar>
              <w:left w:w="34" w:type="dxa"/>
              <w:right w:w="34" w:type="dxa"/>
            </w:tcMar>
          </w:tcPr>
          <w:p w:rsidR="00775580" w:rsidRPr="00691EC5" w:rsidRDefault="00775580">
            <w:pPr>
              <w:rPr>
                <w:lang w:val="ru-RU"/>
              </w:rPr>
            </w:pPr>
          </w:p>
        </w:tc>
        <w:tc>
          <w:tcPr>
            <w:tcW w:w="5968" w:type="dxa"/>
            <w:gridSpan w:val="4"/>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691EC5">
              <w:rPr>
                <w:rFonts w:ascii="Times New Roman" w:hAnsi="Times New Roman" w:cs="Times New Roman"/>
                <w:color w:val="000000"/>
                <w:sz w:val="19"/>
                <w:szCs w:val="19"/>
                <w:lang w:val="ru-RU"/>
              </w:rPr>
              <w:t>для</w:t>
            </w:r>
            <w:proofErr w:type="gramEnd"/>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исполнения в 2019-2020 учебном году на заседании</w:t>
            </w:r>
          </w:p>
        </w:tc>
      </w:tr>
      <w:tr w:rsidR="00775580" w:rsidRPr="00691EC5">
        <w:trPr>
          <w:trHeight w:hRule="exact" w:val="138"/>
        </w:trPr>
        <w:tc>
          <w:tcPr>
            <w:tcW w:w="143" w:type="dxa"/>
          </w:tcPr>
          <w:p w:rsidR="00775580" w:rsidRPr="00691EC5" w:rsidRDefault="00775580">
            <w:pPr>
              <w:rPr>
                <w:lang w:val="ru-RU"/>
              </w:rPr>
            </w:pPr>
          </w:p>
        </w:tc>
        <w:tc>
          <w:tcPr>
            <w:tcW w:w="8094" w:type="dxa"/>
            <w:gridSpan w:val="8"/>
            <w:vMerge w:val="restart"/>
            <w:shd w:val="clear" w:color="000000" w:fill="FFFFFF"/>
            <w:tcMar>
              <w:left w:w="34" w:type="dxa"/>
              <w:right w:w="34" w:type="dxa"/>
            </w:tcMar>
          </w:tcPr>
          <w:p w:rsidR="00775580" w:rsidRPr="00691EC5" w:rsidRDefault="00775580">
            <w:pPr>
              <w:spacing w:after="0" w:line="240" w:lineRule="auto"/>
              <w:rPr>
                <w:sz w:val="24"/>
                <w:szCs w:val="24"/>
                <w:lang w:val="ru-RU"/>
              </w:rPr>
            </w:pPr>
          </w:p>
          <w:p w:rsidR="00775580" w:rsidRPr="00691EC5" w:rsidRDefault="00691EC5">
            <w:pPr>
              <w:spacing w:after="0" w:line="240" w:lineRule="auto"/>
              <w:rPr>
                <w:sz w:val="24"/>
                <w:szCs w:val="24"/>
                <w:lang w:val="ru-RU"/>
              </w:rPr>
            </w:pPr>
            <w:r w:rsidRPr="00691EC5">
              <w:rPr>
                <w:rFonts w:ascii="Times New Roman" w:hAnsi="Times New Roman" w:cs="Times New Roman"/>
                <w:color w:val="000000"/>
                <w:sz w:val="24"/>
                <w:szCs w:val="24"/>
                <w:lang w:val="ru-RU"/>
              </w:rPr>
              <w:t>кафедры</w:t>
            </w:r>
          </w:p>
        </w:tc>
        <w:tc>
          <w:tcPr>
            <w:tcW w:w="2566" w:type="dxa"/>
            <w:gridSpan w:val="3"/>
            <w:vMerge w:val="restart"/>
            <w:shd w:val="clear" w:color="000000" w:fill="FFFFFF"/>
            <w:tcMar>
              <w:left w:w="34" w:type="dxa"/>
              <w:right w:w="34" w:type="dxa"/>
            </w:tcMar>
          </w:tcPr>
          <w:p w:rsidR="00775580" w:rsidRPr="00691EC5" w:rsidRDefault="00775580">
            <w:pPr>
              <w:rPr>
                <w:lang w:val="ru-RU"/>
              </w:rPr>
            </w:pPr>
          </w:p>
        </w:tc>
      </w:tr>
      <w:tr w:rsidR="00775580" w:rsidRPr="00691EC5">
        <w:trPr>
          <w:trHeight w:hRule="exact" w:val="138"/>
        </w:trPr>
        <w:tc>
          <w:tcPr>
            <w:tcW w:w="143" w:type="dxa"/>
          </w:tcPr>
          <w:p w:rsidR="00775580" w:rsidRPr="00691EC5" w:rsidRDefault="00775580">
            <w:pPr>
              <w:rPr>
                <w:lang w:val="ru-RU"/>
              </w:rPr>
            </w:pPr>
          </w:p>
        </w:tc>
        <w:tc>
          <w:tcPr>
            <w:tcW w:w="8094" w:type="dxa"/>
            <w:gridSpan w:val="8"/>
            <w:vMerge/>
            <w:shd w:val="clear" w:color="000000" w:fill="FFFFFF"/>
            <w:tcMar>
              <w:left w:w="34" w:type="dxa"/>
              <w:right w:w="34" w:type="dxa"/>
            </w:tcMar>
          </w:tcPr>
          <w:p w:rsidR="00775580" w:rsidRPr="00691EC5" w:rsidRDefault="00775580">
            <w:pPr>
              <w:rPr>
                <w:lang w:val="ru-RU"/>
              </w:rPr>
            </w:pPr>
          </w:p>
        </w:tc>
        <w:tc>
          <w:tcPr>
            <w:tcW w:w="2566" w:type="dxa"/>
            <w:gridSpan w:val="3"/>
            <w:vMerge/>
            <w:shd w:val="clear" w:color="000000" w:fill="FFFFFF"/>
            <w:tcMar>
              <w:left w:w="34" w:type="dxa"/>
              <w:right w:w="34" w:type="dxa"/>
            </w:tcMar>
          </w:tcPr>
          <w:p w:rsidR="00775580" w:rsidRPr="00691EC5" w:rsidRDefault="00775580">
            <w:pPr>
              <w:rPr>
                <w:lang w:val="ru-RU"/>
              </w:rPr>
            </w:pPr>
          </w:p>
        </w:tc>
      </w:tr>
      <w:tr w:rsidR="00775580" w:rsidRPr="00691EC5">
        <w:trPr>
          <w:trHeight w:hRule="exact" w:val="277"/>
        </w:trPr>
        <w:tc>
          <w:tcPr>
            <w:tcW w:w="143" w:type="dxa"/>
          </w:tcPr>
          <w:p w:rsidR="00775580" w:rsidRPr="00691EC5" w:rsidRDefault="00775580">
            <w:pPr>
              <w:rPr>
                <w:lang w:val="ru-RU"/>
              </w:rPr>
            </w:pPr>
          </w:p>
        </w:tc>
        <w:tc>
          <w:tcPr>
            <w:tcW w:w="1007" w:type="dxa"/>
            <w:vMerge w:val="restart"/>
            <w:shd w:val="clear" w:color="000000" w:fill="FFFFFF"/>
            <w:tcMar>
              <w:left w:w="34" w:type="dxa"/>
              <w:right w:w="34" w:type="dxa"/>
            </w:tcMar>
          </w:tcPr>
          <w:p w:rsidR="00775580" w:rsidRPr="00691EC5" w:rsidRDefault="00775580">
            <w:pPr>
              <w:rPr>
                <w:lang w:val="ru-RU"/>
              </w:rPr>
            </w:pPr>
          </w:p>
        </w:tc>
        <w:tc>
          <w:tcPr>
            <w:tcW w:w="9654" w:type="dxa"/>
            <w:gridSpan w:val="10"/>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b/>
                <w:color w:val="000000"/>
                <w:sz w:val="19"/>
                <w:szCs w:val="19"/>
                <w:lang w:val="ru-RU"/>
              </w:rPr>
              <w:t>Инновационный менеджмент и предпринимательство</w:t>
            </w:r>
          </w:p>
        </w:tc>
      </w:tr>
      <w:tr w:rsidR="00775580" w:rsidRPr="00691EC5">
        <w:trPr>
          <w:trHeight w:hRule="exact" w:val="138"/>
        </w:trPr>
        <w:tc>
          <w:tcPr>
            <w:tcW w:w="143" w:type="dxa"/>
          </w:tcPr>
          <w:p w:rsidR="00775580" w:rsidRPr="00691EC5" w:rsidRDefault="00775580">
            <w:pPr>
              <w:rPr>
                <w:lang w:val="ru-RU"/>
              </w:rPr>
            </w:pPr>
          </w:p>
        </w:tc>
        <w:tc>
          <w:tcPr>
            <w:tcW w:w="1007" w:type="dxa"/>
            <w:vMerge/>
            <w:shd w:val="clear" w:color="000000" w:fill="FFFFFF"/>
            <w:tcMar>
              <w:left w:w="34" w:type="dxa"/>
              <w:right w:w="34" w:type="dxa"/>
            </w:tcMar>
          </w:tcPr>
          <w:p w:rsidR="00775580" w:rsidRPr="00691EC5" w:rsidRDefault="00775580">
            <w:pPr>
              <w:rPr>
                <w:lang w:val="ru-RU"/>
              </w:rPr>
            </w:pPr>
          </w:p>
        </w:tc>
        <w:tc>
          <w:tcPr>
            <w:tcW w:w="7102" w:type="dxa"/>
            <w:gridSpan w:val="7"/>
            <w:shd w:val="clear" w:color="000000" w:fill="FFFFFF"/>
            <w:tcMar>
              <w:left w:w="34" w:type="dxa"/>
              <w:right w:w="34" w:type="dxa"/>
            </w:tcMar>
          </w:tcPr>
          <w:p w:rsidR="00775580" w:rsidRPr="00691EC5" w:rsidRDefault="00775580">
            <w:pPr>
              <w:rPr>
                <w:lang w:val="ru-RU"/>
              </w:rPr>
            </w:pPr>
          </w:p>
        </w:tc>
        <w:tc>
          <w:tcPr>
            <w:tcW w:w="426" w:type="dxa"/>
          </w:tcPr>
          <w:p w:rsidR="00775580" w:rsidRPr="00691EC5" w:rsidRDefault="00775580">
            <w:pPr>
              <w:rPr>
                <w:lang w:val="ru-RU"/>
              </w:rPr>
            </w:pPr>
          </w:p>
        </w:tc>
        <w:tc>
          <w:tcPr>
            <w:tcW w:w="1135" w:type="dxa"/>
          </w:tcPr>
          <w:p w:rsidR="00775580" w:rsidRPr="00691EC5" w:rsidRDefault="00775580">
            <w:pPr>
              <w:rPr>
                <w:lang w:val="ru-RU"/>
              </w:rPr>
            </w:pPr>
          </w:p>
        </w:tc>
        <w:tc>
          <w:tcPr>
            <w:tcW w:w="993" w:type="dxa"/>
          </w:tcPr>
          <w:p w:rsidR="00775580" w:rsidRPr="00691EC5" w:rsidRDefault="00775580">
            <w:pPr>
              <w:rPr>
                <w:lang w:val="ru-RU"/>
              </w:rPr>
            </w:pPr>
          </w:p>
        </w:tc>
      </w:tr>
      <w:tr w:rsidR="00775580" w:rsidRPr="00691EC5" w:rsidTr="00691EC5">
        <w:trPr>
          <w:trHeight w:hRule="exact" w:val="70"/>
        </w:trPr>
        <w:tc>
          <w:tcPr>
            <w:tcW w:w="143" w:type="dxa"/>
          </w:tcPr>
          <w:p w:rsidR="00775580" w:rsidRPr="00691EC5" w:rsidRDefault="00775580">
            <w:pPr>
              <w:rPr>
                <w:lang w:val="ru-RU"/>
              </w:rPr>
            </w:pPr>
          </w:p>
        </w:tc>
        <w:tc>
          <w:tcPr>
            <w:tcW w:w="993" w:type="dxa"/>
          </w:tcPr>
          <w:p w:rsidR="00775580" w:rsidRPr="00691EC5" w:rsidRDefault="00775580">
            <w:pPr>
              <w:rPr>
                <w:lang w:val="ru-RU"/>
              </w:rPr>
            </w:pPr>
          </w:p>
        </w:tc>
        <w:tc>
          <w:tcPr>
            <w:tcW w:w="993" w:type="dxa"/>
          </w:tcPr>
          <w:p w:rsidR="00775580" w:rsidRPr="00691EC5" w:rsidRDefault="00775580">
            <w:pPr>
              <w:rPr>
                <w:lang w:val="ru-RU"/>
              </w:rPr>
            </w:pPr>
          </w:p>
        </w:tc>
        <w:tc>
          <w:tcPr>
            <w:tcW w:w="143" w:type="dxa"/>
          </w:tcPr>
          <w:p w:rsidR="00775580" w:rsidRPr="00691EC5" w:rsidRDefault="00775580">
            <w:pPr>
              <w:rPr>
                <w:lang w:val="ru-RU"/>
              </w:rPr>
            </w:pPr>
          </w:p>
        </w:tc>
        <w:tc>
          <w:tcPr>
            <w:tcW w:w="710" w:type="dxa"/>
          </w:tcPr>
          <w:p w:rsidR="00775580" w:rsidRPr="00691EC5" w:rsidRDefault="00775580">
            <w:pPr>
              <w:rPr>
                <w:lang w:val="ru-RU"/>
              </w:rPr>
            </w:pPr>
          </w:p>
        </w:tc>
        <w:tc>
          <w:tcPr>
            <w:tcW w:w="143" w:type="dxa"/>
          </w:tcPr>
          <w:p w:rsidR="00775580" w:rsidRPr="00691EC5" w:rsidRDefault="00775580">
            <w:pPr>
              <w:rPr>
                <w:lang w:val="ru-RU"/>
              </w:rPr>
            </w:pPr>
          </w:p>
        </w:tc>
        <w:tc>
          <w:tcPr>
            <w:tcW w:w="852" w:type="dxa"/>
          </w:tcPr>
          <w:p w:rsidR="00775580" w:rsidRPr="00691EC5" w:rsidRDefault="00775580">
            <w:pPr>
              <w:rPr>
                <w:lang w:val="ru-RU"/>
              </w:rPr>
            </w:pPr>
          </w:p>
        </w:tc>
        <w:tc>
          <w:tcPr>
            <w:tcW w:w="852" w:type="dxa"/>
          </w:tcPr>
          <w:p w:rsidR="00775580" w:rsidRPr="00691EC5" w:rsidRDefault="00775580">
            <w:pPr>
              <w:rPr>
                <w:lang w:val="ru-RU"/>
              </w:rPr>
            </w:pPr>
          </w:p>
        </w:tc>
        <w:tc>
          <w:tcPr>
            <w:tcW w:w="3403" w:type="dxa"/>
          </w:tcPr>
          <w:p w:rsidR="00775580" w:rsidRPr="00691EC5" w:rsidRDefault="00775580">
            <w:pPr>
              <w:rPr>
                <w:lang w:val="ru-RU"/>
              </w:rPr>
            </w:pPr>
          </w:p>
        </w:tc>
        <w:tc>
          <w:tcPr>
            <w:tcW w:w="426" w:type="dxa"/>
          </w:tcPr>
          <w:p w:rsidR="00775580" w:rsidRPr="00691EC5" w:rsidRDefault="00775580">
            <w:pPr>
              <w:rPr>
                <w:lang w:val="ru-RU"/>
              </w:rPr>
            </w:pPr>
          </w:p>
        </w:tc>
        <w:tc>
          <w:tcPr>
            <w:tcW w:w="1135" w:type="dxa"/>
          </w:tcPr>
          <w:p w:rsidR="00775580" w:rsidRPr="00691EC5" w:rsidRDefault="00775580">
            <w:pPr>
              <w:rPr>
                <w:lang w:val="ru-RU"/>
              </w:rPr>
            </w:pPr>
          </w:p>
        </w:tc>
        <w:tc>
          <w:tcPr>
            <w:tcW w:w="993" w:type="dxa"/>
          </w:tcPr>
          <w:p w:rsidR="00775580" w:rsidRPr="00691EC5" w:rsidRDefault="00775580">
            <w:pPr>
              <w:rPr>
                <w:lang w:val="ru-RU"/>
              </w:rPr>
            </w:pPr>
          </w:p>
        </w:tc>
      </w:tr>
      <w:tr w:rsidR="00775580" w:rsidRPr="003256C4" w:rsidTr="00691EC5">
        <w:trPr>
          <w:trHeight w:hRule="exact" w:val="365"/>
        </w:trPr>
        <w:tc>
          <w:tcPr>
            <w:tcW w:w="143" w:type="dxa"/>
          </w:tcPr>
          <w:p w:rsidR="00775580" w:rsidRPr="00691EC5" w:rsidRDefault="00775580">
            <w:pPr>
              <w:rPr>
                <w:lang w:val="ru-RU"/>
              </w:rPr>
            </w:pPr>
          </w:p>
        </w:tc>
        <w:tc>
          <w:tcPr>
            <w:tcW w:w="10646" w:type="dxa"/>
            <w:gridSpan w:val="11"/>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Зав. кафедрой Джуха В.М., д.э.н., профессор _________________</w:t>
            </w:r>
          </w:p>
        </w:tc>
      </w:tr>
      <w:tr w:rsidR="00775580" w:rsidRPr="003256C4">
        <w:trPr>
          <w:trHeight w:hRule="exact" w:val="138"/>
        </w:trPr>
        <w:tc>
          <w:tcPr>
            <w:tcW w:w="143" w:type="dxa"/>
          </w:tcPr>
          <w:p w:rsidR="00775580" w:rsidRPr="00691EC5" w:rsidRDefault="00775580">
            <w:pPr>
              <w:rPr>
                <w:lang w:val="ru-RU"/>
              </w:rPr>
            </w:pPr>
          </w:p>
        </w:tc>
        <w:tc>
          <w:tcPr>
            <w:tcW w:w="1999" w:type="dxa"/>
            <w:gridSpan w:val="2"/>
            <w:vMerge w:val="restart"/>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Программу составил (и):</w:t>
            </w:r>
          </w:p>
        </w:tc>
        <w:tc>
          <w:tcPr>
            <w:tcW w:w="8661" w:type="dxa"/>
            <w:gridSpan w:val="9"/>
            <w:vMerge w:val="restart"/>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i/>
                <w:color w:val="000000"/>
                <w:sz w:val="19"/>
                <w:szCs w:val="19"/>
                <w:lang w:val="ru-RU"/>
              </w:rPr>
              <w:t xml:space="preserve">к.т.н., профессор, </w:t>
            </w:r>
            <w:proofErr w:type="spellStart"/>
            <w:r w:rsidRPr="00691EC5">
              <w:rPr>
                <w:rFonts w:ascii="Times New Roman" w:hAnsi="Times New Roman" w:cs="Times New Roman"/>
                <w:i/>
                <w:color w:val="000000"/>
                <w:sz w:val="19"/>
                <w:szCs w:val="19"/>
                <w:lang w:val="ru-RU"/>
              </w:rPr>
              <w:t>Тугуз</w:t>
            </w:r>
            <w:proofErr w:type="spellEnd"/>
            <w:r w:rsidRPr="00691EC5">
              <w:rPr>
                <w:rFonts w:ascii="Times New Roman" w:hAnsi="Times New Roman" w:cs="Times New Roman"/>
                <w:i/>
                <w:color w:val="000000"/>
                <w:sz w:val="19"/>
                <w:szCs w:val="19"/>
                <w:lang w:val="ru-RU"/>
              </w:rPr>
              <w:t xml:space="preserve"> </w:t>
            </w:r>
            <w:proofErr w:type="spellStart"/>
            <w:r w:rsidRPr="00691EC5">
              <w:rPr>
                <w:rFonts w:ascii="Times New Roman" w:hAnsi="Times New Roman" w:cs="Times New Roman"/>
                <w:i/>
                <w:color w:val="000000"/>
                <w:sz w:val="19"/>
                <w:szCs w:val="19"/>
                <w:lang w:val="ru-RU"/>
              </w:rPr>
              <w:t>Ю.Р</w:t>
            </w:r>
            <w:proofErr w:type="spellEnd"/>
            <w:r w:rsidRPr="00691EC5">
              <w:rPr>
                <w:rFonts w:ascii="Times New Roman" w:hAnsi="Times New Roman" w:cs="Times New Roman"/>
                <w:i/>
                <w:color w:val="000000"/>
                <w:sz w:val="19"/>
                <w:szCs w:val="19"/>
                <w:lang w:val="ru-RU"/>
              </w:rPr>
              <w:t>. _________________</w:t>
            </w:r>
          </w:p>
        </w:tc>
      </w:tr>
      <w:tr w:rsidR="00775580" w:rsidRPr="003256C4" w:rsidTr="00691EC5">
        <w:trPr>
          <w:trHeight w:hRule="exact" w:val="301"/>
        </w:trPr>
        <w:tc>
          <w:tcPr>
            <w:tcW w:w="143" w:type="dxa"/>
          </w:tcPr>
          <w:p w:rsidR="00775580" w:rsidRPr="00691EC5" w:rsidRDefault="00775580">
            <w:pPr>
              <w:rPr>
                <w:lang w:val="ru-RU"/>
              </w:rPr>
            </w:pPr>
          </w:p>
        </w:tc>
        <w:tc>
          <w:tcPr>
            <w:tcW w:w="1999" w:type="dxa"/>
            <w:gridSpan w:val="2"/>
            <w:vMerge/>
            <w:shd w:val="clear" w:color="000000" w:fill="FFFFFF"/>
            <w:tcMar>
              <w:left w:w="34" w:type="dxa"/>
              <w:right w:w="34" w:type="dxa"/>
            </w:tcMar>
          </w:tcPr>
          <w:p w:rsidR="00775580" w:rsidRPr="00691EC5" w:rsidRDefault="00775580">
            <w:pPr>
              <w:rPr>
                <w:lang w:val="ru-RU"/>
              </w:rPr>
            </w:pPr>
          </w:p>
        </w:tc>
        <w:tc>
          <w:tcPr>
            <w:tcW w:w="8661" w:type="dxa"/>
            <w:gridSpan w:val="9"/>
            <w:vMerge/>
            <w:shd w:val="clear" w:color="000000" w:fill="FFFFFF"/>
            <w:tcMar>
              <w:left w:w="34" w:type="dxa"/>
              <w:right w:w="34" w:type="dxa"/>
            </w:tcMar>
          </w:tcPr>
          <w:p w:rsidR="00775580" w:rsidRPr="00691EC5" w:rsidRDefault="00775580">
            <w:pPr>
              <w:rPr>
                <w:lang w:val="ru-RU"/>
              </w:rPr>
            </w:pPr>
          </w:p>
        </w:tc>
      </w:tr>
      <w:tr w:rsidR="00775580" w:rsidRPr="003256C4">
        <w:trPr>
          <w:trHeight w:hRule="exact" w:val="416"/>
        </w:trPr>
        <w:tc>
          <w:tcPr>
            <w:tcW w:w="143" w:type="dxa"/>
          </w:tcPr>
          <w:p w:rsidR="00775580" w:rsidRPr="00691EC5" w:rsidRDefault="00775580">
            <w:pPr>
              <w:rPr>
                <w:lang w:val="ru-RU"/>
              </w:rPr>
            </w:pPr>
          </w:p>
        </w:tc>
        <w:tc>
          <w:tcPr>
            <w:tcW w:w="993" w:type="dxa"/>
          </w:tcPr>
          <w:p w:rsidR="00775580" w:rsidRPr="00691EC5" w:rsidRDefault="00775580">
            <w:pPr>
              <w:rPr>
                <w:lang w:val="ru-RU"/>
              </w:rPr>
            </w:pPr>
          </w:p>
        </w:tc>
        <w:tc>
          <w:tcPr>
            <w:tcW w:w="993" w:type="dxa"/>
          </w:tcPr>
          <w:p w:rsidR="00775580" w:rsidRPr="00691EC5" w:rsidRDefault="00775580">
            <w:pPr>
              <w:rPr>
                <w:lang w:val="ru-RU"/>
              </w:rPr>
            </w:pPr>
          </w:p>
        </w:tc>
        <w:tc>
          <w:tcPr>
            <w:tcW w:w="143" w:type="dxa"/>
          </w:tcPr>
          <w:p w:rsidR="00775580" w:rsidRPr="00691EC5" w:rsidRDefault="00775580">
            <w:pPr>
              <w:rPr>
                <w:lang w:val="ru-RU"/>
              </w:rPr>
            </w:pPr>
          </w:p>
        </w:tc>
        <w:tc>
          <w:tcPr>
            <w:tcW w:w="710" w:type="dxa"/>
          </w:tcPr>
          <w:p w:rsidR="00775580" w:rsidRPr="00691EC5" w:rsidRDefault="00775580">
            <w:pPr>
              <w:rPr>
                <w:lang w:val="ru-RU"/>
              </w:rPr>
            </w:pPr>
          </w:p>
        </w:tc>
        <w:tc>
          <w:tcPr>
            <w:tcW w:w="143" w:type="dxa"/>
          </w:tcPr>
          <w:p w:rsidR="00775580" w:rsidRPr="00691EC5" w:rsidRDefault="00775580">
            <w:pPr>
              <w:rPr>
                <w:lang w:val="ru-RU"/>
              </w:rPr>
            </w:pPr>
          </w:p>
        </w:tc>
        <w:tc>
          <w:tcPr>
            <w:tcW w:w="852" w:type="dxa"/>
          </w:tcPr>
          <w:p w:rsidR="00775580" w:rsidRPr="00691EC5" w:rsidRDefault="00775580">
            <w:pPr>
              <w:rPr>
                <w:lang w:val="ru-RU"/>
              </w:rPr>
            </w:pPr>
          </w:p>
        </w:tc>
        <w:tc>
          <w:tcPr>
            <w:tcW w:w="852" w:type="dxa"/>
          </w:tcPr>
          <w:p w:rsidR="00775580" w:rsidRPr="00691EC5" w:rsidRDefault="00775580">
            <w:pPr>
              <w:rPr>
                <w:lang w:val="ru-RU"/>
              </w:rPr>
            </w:pPr>
          </w:p>
        </w:tc>
        <w:tc>
          <w:tcPr>
            <w:tcW w:w="3403" w:type="dxa"/>
          </w:tcPr>
          <w:p w:rsidR="00775580" w:rsidRPr="00691EC5" w:rsidRDefault="00775580">
            <w:pPr>
              <w:rPr>
                <w:lang w:val="ru-RU"/>
              </w:rPr>
            </w:pPr>
          </w:p>
        </w:tc>
        <w:tc>
          <w:tcPr>
            <w:tcW w:w="426" w:type="dxa"/>
          </w:tcPr>
          <w:p w:rsidR="00775580" w:rsidRPr="00691EC5" w:rsidRDefault="00775580">
            <w:pPr>
              <w:rPr>
                <w:lang w:val="ru-RU"/>
              </w:rPr>
            </w:pPr>
          </w:p>
        </w:tc>
        <w:tc>
          <w:tcPr>
            <w:tcW w:w="1135" w:type="dxa"/>
          </w:tcPr>
          <w:p w:rsidR="00775580" w:rsidRPr="00691EC5" w:rsidRDefault="00775580">
            <w:pPr>
              <w:rPr>
                <w:lang w:val="ru-RU"/>
              </w:rPr>
            </w:pPr>
          </w:p>
        </w:tc>
        <w:tc>
          <w:tcPr>
            <w:tcW w:w="993" w:type="dxa"/>
          </w:tcPr>
          <w:p w:rsidR="00775580" w:rsidRPr="00691EC5" w:rsidRDefault="00775580">
            <w:pPr>
              <w:rPr>
                <w:lang w:val="ru-RU"/>
              </w:rPr>
            </w:pPr>
          </w:p>
        </w:tc>
      </w:tr>
      <w:tr w:rsidR="00775580" w:rsidRPr="003256C4">
        <w:trPr>
          <w:trHeight w:hRule="exact" w:val="14"/>
        </w:trPr>
        <w:tc>
          <w:tcPr>
            <w:tcW w:w="10788" w:type="dxa"/>
            <w:gridSpan w:val="12"/>
            <w:tcBorders>
              <w:top w:val="single" w:sz="8" w:space="0" w:color="000000"/>
            </w:tcBorders>
            <w:shd w:val="clear" w:color="FFFFFF" w:fill="FFFFFF"/>
            <w:tcMar>
              <w:left w:w="4" w:type="dxa"/>
              <w:right w:w="4" w:type="dxa"/>
            </w:tcMar>
          </w:tcPr>
          <w:p w:rsidR="00775580" w:rsidRPr="00691EC5" w:rsidRDefault="00775580">
            <w:pPr>
              <w:rPr>
                <w:lang w:val="ru-RU"/>
              </w:rPr>
            </w:pPr>
          </w:p>
        </w:tc>
      </w:tr>
      <w:tr w:rsidR="00775580" w:rsidRPr="003256C4">
        <w:trPr>
          <w:trHeight w:hRule="exact" w:val="13"/>
        </w:trPr>
        <w:tc>
          <w:tcPr>
            <w:tcW w:w="143" w:type="dxa"/>
          </w:tcPr>
          <w:p w:rsidR="00775580" w:rsidRPr="00691EC5" w:rsidRDefault="00775580">
            <w:pPr>
              <w:rPr>
                <w:lang w:val="ru-RU"/>
              </w:rPr>
            </w:pPr>
          </w:p>
        </w:tc>
        <w:tc>
          <w:tcPr>
            <w:tcW w:w="993" w:type="dxa"/>
          </w:tcPr>
          <w:p w:rsidR="00775580" w:rsidRPr="00691EC5" w:rsidRDefault="00775580">
            <w:pPr>
              <w:rPr>
                <w:lang w:val="ru-RU"/>
              </w:rPr>
            </w:pPr>
          </w:p>
        </w:tc>
        <w:tc>
          <w:tcPr>
            <w:tcW w:w="993" w:type="dxa"/>
          </w:tcPr>
          <w:p w:rsidR="00775580" w:rsidRPr="00691EC5" w:rsidRDefault="00775580">
            <w:pPr>
              <w:rPr>
                <w:lang w:val="ru-RU"/>
              </w:rPr>
            </w:pPr>
          </w:p>
        </w:tc>
        <w:tc>
          <w:tcPr>
            <w:tcW w:w="143" w:type="dxa"/>
          </w:tcPr>
          <w:p w:rsidR="00775580" w:rsidRPr="00691EC5" w:rsidRDefault="00775580">
            <w:pPr>
              <w:rPr>
                <w:lang w:val="ru-RU"/>
              </w:rPr>
            </w:pPr>
          </w:p>
        </w:tc>
        <w:tc>
          <w:tcPr>
            <w:tcW w:w="710" w:type="dxa"/>
          </w:tcPr>
          <w:p w:rsidR="00775580" w:rsidRPr="00691EC5" w:rsidRDefault="00775580">
            <w:pPr>
              <w:rPr>
                <w:lang w:val="ru-RU"/>
              </w:rPr>
            </w:pPr>
          </w:p>
        </w:tc>
        <w:tc>
          <w:tcPr>
            <w:tcW w:w="143" w:type="dxa"/>
          </w:tcPr>
          <w:p w:rsidR="00775580" w:rsidRPr="00691EC5" w:rsidRDefault="00775580">
            <w:pPr>
              <w:rPr>
                <w:lang w:val="ru-RU"/>
              </w:rPr>
            </w:pPr>
          </w:p>
        </w:tc>
        <w:tc>
          <w:tcPr>
            <w:tcW w:w="852" w:type="dxa"/>
          </w:tcPr>
          <w:p w:rsidR="00775580" w:rsidRPr="00691EC5" w:rsidRDefault="00775580">
            <w:pPr>
              <w:rPr>
                <w:lang w:val="ru-RU"/>
              </w:rPr>
            </w:pPr>
          </w:p>
        </w:tc>
        <w:tc>
          <w:tcPr>
            <w:tcW w:w="852" w:type="dxa"/>
          </w:tcPr>
          <w:p w:rsidR="00775580" w:rsidRPr="00691EC5" w:rsidRDefault="00775580">
            <w:pPr>
              <w:rPr>
                <w:lang w:val="ru-RU"/>
              </w:rPr>
            </w:pPr>
          </w:p>
        </w:tc>
        <w:tc>
          <w:tcPr>
            <w:tcW w:w="3403" w:type="dxa"/>
          </w:tcPr>
          <w:p w:rsidR="00775580" w:rsidRPr="00691EC5" w:rsidRDefault="00775580">
            <w:pPr>
              <w:rPr>
                <w:lang w:val="ru-RU"/>
              </w:rPr>
            </w:pPr>
          </w:p>
        </w:tc>
        <w:tc>
          <w:tcPr>
            <w:tcW w:w="426" w:type="dxa"/>
          </w:tcPr>
          <w:p w:rsidR="00775580" w:rsidRPr="00691EC5" w:rsidRDefault="00775580">
            <w:pPr>
              <w:rPr>
                <w:lang w:val="ru-RU"/>
              </w:rPr>
            </w:pPr>
          </w:p>
        </w:tc>
        <w:tc>
          <w:tcPr>
            <w:tcW w:w="1135" w:type="dxa"/>
          </w:tcPr>
          <w:p w:rsidR="00775580" w:rsidRPr="00691EC5" w:rsidRDefault="00775580">
            <w:pPr>
              <w:rPr>
                <w:lang w:val="ru-RU"/>
              </w:rPr>
            </w:pPr>
          </w:p>
        </w:tc>
        <w:tc>
          <w:tcPr>
            <w:tcW w:w="993" w:type="dxa"/>
          </w:tcPr>
          <w:p w:rsidR="00775580" w:rsidRPr="00691EC5" w:rsidRDefault="00775580">
            <w:pPr>
              <w:rPr>
                <w:lang w:val="ru-RU"/>
              </w:rPr>
            </w:pPr>
          </w:p>
        </w:tc>
      </w:tr>
      <w:tr w:rsidR="00775580" w:rsidRPr="003256C4">
        <w:trPr>
          <w:trHeight w:hRule="exact" w:val="14"/>
        </w:trPr>
        <w:tc>
          <w:tcPr>
            <w:tcW w:w="10788" w:type="dxa"/>
            <w:gridSpan w:val="12"/>
            <w:tcBorders>
              <w:top w:val="single" w:sz="8" w:space="0" w:color="000000"/>
            </w:tcBorders>
            <w:shd w:val="clear" w:color="FFFFFF" w:fill="FFFFFF"/>
            <w:tcMar>
              <w:left w:w="4" w:type="dxa"/>
              <w:right w:w="4" w:type="dxa"/>
            </w:tcMar>
          </w:tcPr>
          <w:p w:rsidR="00775580" w:rsidRPr="00691EC5" w:rsidRDefault="00775580">
            <w:pPr>
              <w:rPr>
                <w:lang w:val="ru-RU"/>
              </w:rPr>
            </w:pPr>
          </w:p>
        </w:tc>
      </w:tr>
      <w:tr w:rsidR="00775580" w:rsidRPr="003256C4">
        <w:trPr>
          <w:trHeight w:hRule="exact" w:val="96"/>
        </w:trPr>
        <w:tc>
          <w:tcPr>
            <w:tcW w:w="143" w:type="dxa"/>
          </w:tcPr>
          <w:p w:rsidR="00775580" w:rsidRPr="00691EC5" w:rsidRDefault="00775580">
            <w:pPr>
              <w:rPr>
                <w:lang w:val="ru-RU"/>
              </w:rPr>
            </w:pPr>
          </w:p>
        </w:tc>
        <w:tc>
          <w:tcPr>
            <w:tcW w:w="993" w:type="dxa"/>
          </w:tcPr>
          <w:p w:rsidR="00775580" w:rsidRPr="00691EC5" w:rsidRDefault="00775580">
            <w:pPr>
              <w:rPr>
                <w:lang w:val="ru-RU"/>
              </w:rPr>
            </w:pPr>
          </w:p>
        </w:tc>
        <w:tc>
          <w:tcPr>
            <w:tcW w:w="993" w:type="dxa"/>
          </w:tcPr>
          <w:p w:rsidR="00775580" w:rsidRPr="00691EC5" w:rsidRDefault="00775580">
            <w:pPr>
              <w:rPr>
                <w:lang w:val="ru-RU"/>
              </w:rPr>
            </w:pPr>
          </w:p>
        </w:tc>
        <w:tc>
          <w:tcPr>
            <w:tcW w:w="143" w:type="dxa"/>
          </w:tcPr>
          <w:p w:rsidR="00775580" w:rsidRPr="00691EC5" w:rsidRDefault="00775580">
            <w:pPr>
              <w:rPr>
                <w:lang w:val="ru-RU"/>
              </w:rPr>
            </w:pPr>
          </w:p>
        </w:tc>
        <w:tc>
          <w:tcPr>
            <w:tcW w:w="710" w:type="dxa"/>
          </w:tcPr>
          <w:p w:rsidR="00775580" w:rsidRPr="00691EC5" w:rsidRDefault="00775580">
            <w:pPr>
              <w:rPr>
                <w:lang w:val="ru-RU"/>
              </w:rPr>
            </w:pPr>
          </w:p>
        </w:tc>
        <w:tc>
          <w:tcPr>
            <w:tcW w:w="143" w:type="dxa"/>
          </w:tcPr>
          <w:p w:rsidR="00775580" w:rsidRPr="00691EC5" w:rsidRDefault="00775580">
            <w:pPr>
              <w:rPr>
                <w:lang w:val="ru-RU"/>
              </w:rPr>
            </w:pPr>
          </w:p>
        </w:tc>
        <w:tc>
          <w:tcPr>
            <w:tcW w:w="852" w:type="dxa"/>
          </w:tcPr>
          <w:p w:rsidR="00775580" w:rsidRPr="00691EC5" w:rsidRDefault="00775580">
            <w:pPr>
              <w:rPr>
                <w:lang w:val="ru-RU"/>
              </w:rPr>
            </w:pPr>
          </w:p>
        </w:tc>
        <w:tc>
          <w:tcPr>
            <w:tcW w:w="852" w:type="dxa"/>
          </w:tcPr>
          <w:p w:rsidR="00775580" w:rsidRPr="00691EC5" w:rsidRDefault="00775580">
            <w:pPr>
              <w:rPr>
                <w:lang w:val="ru-RU"/>
              </w:rPr>
            </w:pPr>
          </w:p>
        </w:tc>
        <w:tc>
          <w:tcPr>
            <w:tcW w:w="3403" w:type="dxa"/>
          </w:tcPr>
          <w:p w:rsidR="00775580" w:rsidRPr="00691EC5" w:rsidRDefault="00775580">
            <w:pPr>
              <w:rPr>
                <w:lang w:val="ru-RU"/>
              </w:rPr>
            </w:pPr>
          </w:p>
        </w:tc>
        <w:tc>
          <w:tcPr>
            <w:tcW w:w="426" w:type="dxa"/>
          </w:tcPr>
          <w:p w:rsidR="00775580" w:rsidRPr="00691EC5" w:rsidRDefault="00775580">
            <w:pPr>
              <w:rPr>
                <w:lang w:val="ru-RU"/>
              </w:rPr>
            </w:pPr>
          </w:p>
        </w:tc>
        <w:tc>
          <w:tcPr>
            <w:tcW w:w="1135" w:type="dxa"/>
          </w:tcPr>
          <w:p w:rsidR="00775580" w:rsidRPr="00691EC5" w:rsidRDefault="00775580">
            <w:pPr>
              <w:rPr>
                <w:lang w:val="ru-RU"/>
              </w:rPr>
            </w:pPr>
          </w:p>
        </w:tc>
        <w:tc>
          <w:tcPr>
            <w:tcW w:w="993" w:type="dxa"/>
          </w:tcPr>
          <w:p w:rsidR="00775580" w:rsidRPr="00691EC5" w:rsidRDefault="00775580">
            <w:pPr>
              <w:rPr>
                <w:lang w:val="ru-RU"/>
              </w:rPr>
            </w:pPr>
          </w:p>
        </w:tc>
      </w:tr>
      <w:tr w:rsidR="00775580" w:rsidRPr="003256C4">
        <w:trPr>
          <w:trHeight w:hRule="exact" w:val="478"/>
        </w:trPr>
        <w:tc>
          <w:tcPr>
            <w:tcW w:w="143" w:type="dxa"/>
          </w:tcPr>
          <w:p w:rsidR="00775580" w:rsidRPr="00691EC5" w:rsidRDefault="00775580">
            <w:pPr>
              <w:rPr>
                <w:lang w:val="ru-RU"/>
              </w:rPr>
            </w:pPr>
          </w:p>
        </w:tc>
        <w:tc>
          <w:tcPr>
            <w:tcW w:w="993" w:type="dxa"/>
          </w:tcPr>
          <w:p w:rsidR="00775580" w:rsidRPr="00691EC5" w:rsidRDefault="00775580">
            <w:pPr>
              <w:rPr>
                <w:lang w:val="ru-RU"/>
              </w:rPr>
            </w:pPr>
          </w:p>
        </w:tc>
        <w:tc>
          <w:tcPr>
            <w:tcW w:w="993" w:type="dxa"/>
          </w:tcPr>
          <w:p w:rsidR="00775580" w:rsidRPr="00691EC5" w:rsidRDefault="00775580">
            <w:pPr>
              <w:rPr>
                <w:lang w:val="ru-RU"/>
              </w:rPr>
            </w:pPr>
          </w:p>
        </w:tc>
        <w:tc>
          <w:tcPr>
            <w:tcW w:w="143" w:type="dxa"/>
          </w:tcPr>
          <w:p w:rsidR="00775580" w:rsidRPr="00691EC5" w:rsidRDefault="00775580">
            <w:pPr>
              <w:rPr>
                <w:lang w:val="ru-RU"/>
              </w:rPr>
            </w:pPr>
          </w:p>
        </w:tc>
        <w:tc>
          <w:tcPr>
            <w:tcW w:w="710" w:type="dxa"/>
          </w:tcPr>
          <w:p w:rsidR="00775580" w:rsidRPr="00691EC5" w:rsidRDefault="00775580">
            <w:pPr>
              <w:rPr>
                <w:lang w:val="ru-RU"/>
              </w:rPr>
            </w:pPr>
          </w:p>
        </w:tc>
        <w:tc>
          <w:tcPr>
            <w:tcW w:w="143" w:type="dxa"/>
          </w:tcPr>
          <w:p w:rsidR="00775580" w:rsidRPr="00691EC5" w:rsidRDefault="00775580">
            <w:pPr>
              <w:rPr>
                <w:lang w:val="ru-RU"/>
              </w:rPr>
            </w:pPr>
          </w:p>
        </w:tc>
        <w:tc>
          <w:tcPr>
            <w:tcW w:w="5543" w:type="dxa"/>
            <w:gridSpan w:val="4"/>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775580" w:rsidRPr="00691EC5" w:rsidRDefault="00775580">
            <w:pPr>
              <w:rPr>
                <w:lang w:val="ru-RU"/>
              </w:rPr>
            </w:pPr>
          </w:p>
        </w:tc>
        <w:tc>
          <w:tcPr>
            <w:tcW w:w="993" w:type="dxa"/>
          </w:tcPr>
          <w:p w:rsidR="00775580" w:rsidRPr="00691EC5" w:rsidRDefault="00775580">
            <w:pPr>
              <w:rPr>
                <w:lang w:val="ru-RU"/>
              </w:rPr>
            </w:pPr>
          </w:p>
        </w:tc>
      </w:tr>
      <w:tr w:rsidR="00775580" w:rsidRPr="003256C4">
        <w:trPr>
          <w:trHeight w:hRule="exact" w:val="138"/>
        </w:trPr>
        <w:tc>
          <w:tcPr>
            <w:tcW w:w="143" w:type="dxa"/>
          </w:tcPr>
          <w:p w:rsidR="00775580" w:rsidRPr="00691EC5" w:rsidRDefault="00775580">
            <w:pPr>
              <w:rPr>
                <w:lang w:val="ru-RU"/>
              </w:rPr>
            </w:pPr>
          </w:p>
        </w:tc>
        <w:tc>
          <w:tcPr>
            <w:tcW w:w="993" w:type="dxa"/>
          </w:tcPr>
          <w:p w:rsidR="00775580" w:rsidRPr="00691EC5" w:rsidRDefault="00775580">
            <w:pPr>
              <w:rPr>
                <w:lang w:val="ru-RU"/>
              </w:rPr>
            </w:pPr>
          </w:p>
        </w:tc>
        <w:tc>
          <w:tcPr>
            <w:tcW w:w="993" w:type="dxa"/>
          </w:tcPr>
          <w:p w:rsidR="00775580" w:rsidRPr="00691EC5" w:rsidRDefault="00775580">
            <w:pPr>
              <w:rPr>
                <w:lang w:val="ru-RU"/>
              </w:rPr>
            </w:pPr>
          </w:p>
        </w:tc>
        <w:tc>
          <w:tcPr>
            <w:tcW w:w="143" w:type="dxa"/>
          </w:tcPr>
          <w:p w:rsidR="00775580" w:rsidRPr="00691EC5" w:rsidRDefault="00775580">
            <w:pPr>
              <w:rPr>
                <w:lang w:val="ru-RU"/>
              </w:rPr>
            </w:pPr>
          </w:p>
        </w:tc>
        <w:tc>
          <w:tcPr>
            <w:tcW w:w="710" w:type="dxa"/>
          </w:tcPr>
          <w:p w:rsidR="00775580" w:rsidRPr="00691EC5" w:rsidRDefault="00775580">
            <w:pPr>
              <w:rPr>
                <w:lang w:val="ru-RU"/>
              </w:rPr>
            </w:pPr>
          </w:p>
        </w:tc>
        <w:tc>
          <w:tcPr>
            <w:tcW w:w="143" w:type="dxa"/>
          </w:tcPr>
          <w:p w:rsidR="00775580" w:rsidRPr="00691EC5" w:rsidRDefault="00775580">
            <w:pPr>
              <w:rPr>
                <w:lang w:val="ru-RU"/>
              </w:rPr>
            </w:pPr>
          </w:p>
        </w:tc>
        <w:tc>
          <w:tcPr>
            <w:tcW w:w="852" w:type="dxa"/>
          </w:tcPr>
          <w:p w:rsidR="00775580" w:rsidRPr="00691EC5" w:rsidRDefault="00775580">
            <w:pPr>
              <w:rPr>
                <w:lang w:val="ru-RU"/>
              </w:rPr>
            </w:pPr>
          </w:p>
        </w:tc>
        <w:tc>
          <w:tcPr>
            <w:tcW w:w="852" w:type="dxa"/>
          </w:tcPr>
          <w:p w:rsidR="00775580" w:rsidRPr="00691EC5" w:rsidRDefault="00775580">
            <w:pPr>
              <w:rPr>
                <w:lang w:val="ru-RU"/>
              </w:rPr>
            </w:pPr>
          </w:p>
        </w:tc>
        <w:tc>
          <w:tcPr>
            <w:tcW w:w="3403" w:type="dxa"/>
          </w:tcPr>
          <w:p w:rsidR="00775580" w:rsidRPr="00691EC5" w:rsidRDefault="00775580">
            <w:pPr>
              <w:rPr>
                <w:lang w:val="ru-RU"/>
              </w:rPr>
            </w:pPr>
          </w:p>
        </w:tc>
        <w:tc>
          <w:tcPr>
            <w:tcW w:w="426" w:type="dxa"/>
          </w:tcPr>
          <w:p w:rsidR="00775580" w:rsidRPr="00691EC5" w:rsidRDefault="00775580">
            <w:pPr>
              <w:rPr>
                <w:lang w:val="ru-RU"/>
              </w:rPr>
            </w:pPr>
          </w:p>
        </w:tc>
        <w:tc>
          <w:tcPr>
            <w:tcW w:w="1135" w:type="dxa"/>
          </w:tcPr>
          <w:p w:rsidR="00775580" w:rsidRPr="00691EC5" w:rsidRDefault="00775580">
            <w:pPr>
              <w:rPr>
                <w:lang w:val="ru-RU"/>
              </w:rPr>
            </w:pPr>
          </w:p>
        </w:tc>
        <w:tc>
          <w:tcPr>
            <w:tcW w:w="993" w:type="dxa"/>
          </w:tcPr>
          <w:p w:rsidR="00775580" w:rsidRPr="00691EC5" w:rsidRDefault="00775580">
            <w:pPr>
              <w:rPr>
                <w:lang w:val="ru-RU"/>
              </w:rPr>
            </w:pPr>
          </w:p>
        </w:tc>
      </w:tr>
      <w:tr w:rsidR="00775580" w:rsidRPr="003256C4" w:rsidTr="00691EC5">
        <w:trPr>
          <w:trHeight w:hRule="exact" w:val="521"/>
        </w:trPr>
        <w:tc>
          <w:tcPr>
            <w:tcW w:w="143" w:type="dxa"/>
          </w:tcPr>
          <w:p w:rsidR="00775580" w:rsidRPr="00691EC5" w:rsidRDefault="00775580">
            <w:pPr>
              <w:rPr>
                <w:lang w:val="ru-RU"/>
              </w:rPr>
            </w:pPr>
          </w:p>
        </w:tc>
        <w:tc>
          <w:tcPr>
            <w:tcW w:w="4692" w:type="dxa"/>
            <w:gridSpan w:val="7"/>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775580" w:rsidRPr="00691EC5" w:rsidRDefault="00775580">
            <w:pPr>
              <w:rPr>
                <w:lang w:val="ru-RU"/>
              </w:rPr>
            </w:pPr>
          </w:p>
        </w:tc>
        <w:tc>
          <w:tcPr>
            <w:tcW w:w="426" w:type="dxa"/>
          </w:tcPr>
          <w:p w:rsidR="00775580" w:rsidRPr="00691EC5" w:rsidRDefault="00775580">
            <w:pPr>
              <w:rPr>
                <w:lang w:val="ru-RU"/>
              </w:rPr>
            </w:pPr>
          </w:p>
        </w:tc>
        <w:tc>
          <w:tcPr>
            <w:tcW w:w="1135" w:type="dxa"/>
          </w:tcPr>
          <w:p w:rsidR="00775580" w:rsidRPr="00691EC5" w:rsidRDefault="00775580">
            <w:pPr>
              <w:rPr>
                <w:lang w:val="ru-RU"/>
              </w:rPr>
            </w:pPr>
          </w:p>
        </w:tc>
        <w:tc>
          <w:tcPr>
            <w:tcW w:w="993" w:type="dxa"/>
          </w:tcPr>
          <w:p w:rsidR="00775580" w:rsidRPr="00691EC5" w:rsidRDefault="00775580">
            <w:pPr>
              <w:rPr>
                <w:lang w:val="ru-RU"/>
              </w:rPr>
            </w:pPr>
          </w:p>
        </w:tc>
      </w:tr>
      <w:tr w:rsidR="00775580" w:rsidRPr="003256C4" w:rsidTr="00691EC5">
        <w:trPr>
          <w:trHeight w:hRule="exact" w:val="416"/>
        </w:trPr>
        <w:tc>
          <w:tcPr>
            <w:tcW w:w="143" w:type="dxa"/>
          </w:tcPr>
          <w:p w:rsidR="00775580" w:rsidRPr="00691EC5" w:rsidRDefault="00775580">
            <w:pPr>
              <w:rPr>
                <w:lang w:val="ru-RU"/>
              </w:rPr>
            </w:pPr>
          </w:p>
        </w:tc>
        <w:tc>
          <w:tcPr>
            <w:tcW w:w="10646" w:type="dxa"/>
            <w:gridSpan w:val="11"/>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691EC5">
              <w:rPr>
                <w:rFonts w:ascii="Times New Roman" w:hAnsi="Times New Roman" w:cs="Times New Roman"/>
                <w:color w:val="000000"/>
                <w:sz w:val="19"/>
                <w:szCs w:val="19"/>
                <w:lang w:val="ru-RU"/>
              </w:rPr>
              <w:t>для</w:t>
            </w:r>
            <w:proofErr w:type="gramEnd"/>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исполнения в 2020-2021 учебном году на заседании</w:t>
            </w:r>
          </w:p>
        </w:tc>
      </w:tr>
      <w:tr w:rsidR="00775580" w:rsidRPr="00691EC5">
        <w:trPr>
          <w:trHeight w:hRule="exact" w:val="277"/>
        </w:trPr>
        <w:tc>
          <w:tcPr>
            <w:tcW w:w="143" w:type="dxa"/>
          </w:tcPr>
          <w:p w:rsidR="00775580" w:rsidRPr="00691EC5" w:rsidRDefault="00775580">
            <w:pPr>
              <w:rPr>
                <w:lang w:val="ru-RU"/>
              </w:rPr>
            </w:pPr>
          </w:p>
        </w:tc>
        <w:tc>
          <w:tcPr>
            <w:tcW w:w="8094" w:type="dxa"/>
            <w:gridSpan w:val="8"/>
            <w:shd w:val="clear" w:color="000000" w:fill="FFFFFF"/>
            <w:tcMar>
              <w:left w:w="34" w:type="dxa"/>
              <w:right w:w="34" w:type="dxa"/>
            </w:tcMar>
          </w:tcPr>
          <w:p w:rsidR="00775580" w:rsidRPr="00691EC5" w:rsidRDefault="00775580">
            <w:pPr>
              <w:spacing w:after="0" w:line="240" w:lineRule="auto"/>
              <w:rPr>
                <w:sz w:val="24"/>
                <w:szCs w:val="24"/>
                <w:lang w:val="ru-RU"/>
              </w:rPr>
            </w:pPr>
          </w:p>
          <w:p w:rsidR="00775580" w:rsidRPr="00691EC5" w:rsidRDefault="00691EC5">
            <w:pPr>
              <w:spacing w:after="0" w:line="240" w:lineRule="auto"/>
              <w:rPr>
                <w:sz w:val="24"/>
                <w:szCs w:val="24"/>
                <w:lang w:val="ru-RU"/>
              </w:rPr>
            </w:pPr>
            <w:r w:rsidRPr="00691EC5">
              <w:rPr>
                <w:rFonts w:ascii="Times New Roman" w:hAnsi="Times New Roman" w:cs="Times New Roman"/>
                <w:color w:val="000000"/>
                <w:sz w:val="24"/>
                <w:szCs w:val="24"/>
                <w:lang w:val="ru-RU"/>
              </w:rPr>
              <w:t>кафедры</w:t>
            </w:r>
          </w:p>
        </w:tc>
        <w:tc>
          <w:tcPr>
            <w:tcW w:w="2566" w:type="dxa"/>
            <w:gridSpan w:val="3"/>
            <w:shd w:val="clear" w:color="000000" w:fill="FFFFFF"/>
            <w:tcMar>
              <w:left w:w="34" w:type="dxa"/>
              <w:right w:w="34" w:type="dxa"/>
            </w:tcMar>
          </w:tcPr>
          <w:p w:rsidR="00775580" w:rsidRPr="00691EC5" w:rsidRDefault="00775580">
            <w:pPr>
              <w:rPr>
                <w:lang w:val="ru-RU"/>
              </w:rPr>
            </w:pPr>
          </w:p>
        </w:tc>
      </w:tr>
      <w:tr w:rsidR="00775580" w:rsidRPr="00691EC5">
        <w:trPr>
          <w:trHeight w:hRule="exact" w:val="277"/>
        </w:trPr>
        <w:tc>
          <w:tcPr>
            <w:tcW w:w="143" w:type="dxa"/>
          </w:tcPr>
          <w:p w:rsidR="00775580" w:rsidRPr="00691EC5" w:rsidRDefault="00775580">
            <w:pPr>
              <w:rPr>
                <w:lang w:val="ru-RU"/>
              </w:rPr>
            </w:pPr>
          </w:p>
        </w:tc>
        <w:tc>
          <w:tcPr>
            <w:tcW w:w="1007" w:type="dxa"/>
            <w:vMerge w:val="restart"/>
            <w:shd w:val="clear" w:color="000000" w:fill="FFFFFF"/>
            <w:tcMar>
              <w:left w:w="34" w:type="dxa"/>
              <w:right w:w="34" w:type="dxa"/>
            </w:tcMar>
          </w:tcPr>
          <w:p w:rsidR="00775580" w:rsidRPr="00691EC5" w:rsidRDefault="00775580">
            <w:pPr>
              <w:rPr>
                <w:lang w:val="ru-RU"/>
              </w:rPr>
            </w:pPr>
          </w:p>
        </w:tc>
        <w:tc>
          <w:tcPr>
            <w:tcW w:w="9654" w:type="dxa"/>
            <w:gridSpan w:val="10"/>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b/>
                <w:color w:val="000000"/>
                <w:sz w:val="19"/>
                <w:szCs w:val="19"/>
                <w:lang w:val="ru-RU"/>
              </w:rPr>
              <w:t>Инновационный менеджмент и предпринимательство</w:t>
            </w:r>
          </w:p>
        </w:tc>
      </w:tr>
      <w:tr w:rsidR="00775580" w:rsidRPr="00691EC5">
        <w:trPr>
          <w:trHeight w:hRule="exact" w:val="138"/>
        </w:trPr>
        <w:tc>
          <w:tcPr>
            <w:tcW w:w="143" w:type="dxa"/>
          </w:tcPr>
          <w:p w:rsidR="00775580" w:rsidRPr="00691EC5" w:rsidRDefault="00775580">
            <w:pPr>
              <w:rPr>
                <w:lang w:val="ru-RU"/>
              </w:rPr>
            </w:pPr>
          </w:p>
        </w:tc>
        <w:tc>
          <w:tcPr>
            <w:tcW w:w="1007" w:type="dxa"/>
            <w:vMerge/>
            <w:shd w:val="clear" w:color="000000" w:fill="FFFFFF"/>
            <w:tcMar>
              <w:left w:w="34" w:type="dxa"/>
              <w:right w:w="34" w:type="dxa"/>
            </w:tcMar>
          </w:tcPr>
          <w:p w:rsidR="00775580" w:rsidRPr="00691EC5" w:rsidRDefault="00775580">
            <w:pPr>
              <w:rPr>
                <w:lang w:val="ru-RU"/>
              </w:rPr>
            </w:pPr>
          </w:p>
        </w:tc>
        <w:tc>
          <w:tcPr>
            <w:tcW w:w="7102" w:type="dxa"/>
            <w:gridSpan w:val="7"/>
            <w:shd w:val="clear" w:color="000000" w:fill="FFFFFF"/>
            <w:tcMar>
              <w:left w:w="34" w:type="dxa"/>
              <w:right w:w="34" w:type="dxa"/>
            </w:tcMar>
          </w:tcPr>
          <w:p w:rsidR="00775580" w:rsidRPr="00691EC5" w:rsidRDefault="00775580">
            <w:pPr>
              <w:rPr>
                <w:lang w:val="ru-RU"/>
              </w:rPr>
            </w:pPr>
          </w:p>
        </w:tc>
        <w:tc>
          <w:tcPr>
            <w:tcW w:w="426" w:type="dxa"/>
          </w:tcPr>
          <w:p w:rsidR="00775580" w:rsidRPr="00691EC5" w:rsidRDefault="00775580">
            <w:pPr>
              <w:rPr>
                <w:lang w:val="ru-RU"/>
              </w:rPr>
            </w:pPr>
          </w:p>
        </w:tc>
        <w:tc>
          <w:tcPr>
            <w:tcW w:w="1135" w:type="dxa"/>
          </w:tcPr>
          <w:p w:rsidR="00775580" w:rsidRPr="00691EC5" w:rsidRDefault="00775580">
            <w:pPr>
              <w:rPr>
                <w:lang w:val="ru-RU"/>
              </w:rPr>
            </w:pPr>
          </w:p>
        </w:tc>
        <w:tc>
          <w:tcPr>
            <w:tcW w:w="993" w:type="dxa"/>
          </w:tcPr>
          <w:p w:rsidR="00775580" w:rsidRPr="00691EC5" w:rsidRDefault="00775580">
            <w:pPr>
              <w:rPr>
                <w:lang w:val="ru-RU"/>
              </w:rPr>
            </w:pPr>
          </w:p>
        </w:tc>
      </w:tr>
      <w:tr w:rsidR="00775580" w:rsidRPr="003256C4">
        <w:trPr>
          <w:trHeight w:hRule="exact" w:val="416"/>
        </w:trPr>
        <w:tc>
          <w:tcPr>
            <w:tcW w:w="143" w:type="dxa"/>
          </w:tcPr>
          <w:p w:rsidR="00775580" w:rsidRPr="00691EC5" w:rsidRDefault="00775580">
            <w:pPr>
              <w:rPr>
                <w:lang w:val="ru-RU"/>
              </w:rPr>
            </w:pPr>
          </w:p>
        </w:tc>
        <w:tc>
          <w:tcPr>
            <w:tcW w:w="10646" w:type="dxa"/>
            <w:gridSpan w:val="11"/>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Зав. кафедрой Джуха В.М., д.э.н., профессор _________________</w:t>
            </w:r>
          </w:p>
        </w:tc>
      </w:tr>
      <w:tr w:rsidR="00775580" w:rsidRPr="003256C4" w:rsidTr="00691EC5">
        <w:trPr>
          <w:trHeight w:hRule="exact" w:val="451"/>
        </w:trPr>
        <w:tc>
          <w:tcPr>
            <w:tcW w:w="143" w:type="dxa"/>
          </w:tcPr>
          <w:p w:rsidR="00775580" w:rsidRPr="00691EC5" w:rsidRDefault="00775580">
            <w:pPr>
              <w:rPr>
                <w:lang w:val="ru-RU"/>
              </w:rPr>
            </w:pPr>
          </w:p>
        </w:tc>
        <w:tc>
          <w:tcPr>
            <w:tcW w:w="2141" w:type="dxa"/>
            <w:gridSpan w:val="3"/>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Программу составил (и):</w:t>
            </w:r>
          </w:p>
        </w:tc>
        <w:tc>
          <w:tcPr>
            <w:tcW w:w="8520" w:type="dxa"/>
            <w:gridSpan w:val="8"/>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i/>
                <w:color w:val="000000"/>
                <w:sz w:val="19"/>
                <w:szCs w:val="19"/>
                <w:lang w:val="ru-RU"/>
              </w:rPr>
              <w:t xml:space="preserve">к.т.н., профессор, </w:t>
            </w:r>
            <w:proofErr w:type="spellStart"/>
            <w:r w:rsidRPr="00691EC5">
              <w:rPr>
                <w:rFonts w:ascii="Times New Roman" w:hAnsi="Times New Roman" w:cs="Times New Roman"/>
                <w:i/>
                <w:color w:val="000000"/>
                <w:sz w:val="19"/>
                <w:szCs w:val="19"/>
                <w:lang w:val="ru-RU"/>
              </w:rPr>
              <w:t>Тугуз</w:t>
            </w:r>
            <w:proofErr w:type="spellEnd"/>
            <w:r w:rsidRPr="00691EC5">
              <w:rPr>
                <w:rFonts w:ascii="Times New Roman" w:hAnsi="Times New Roman" w:cs="Times New Roman"/>
                <w:i/>
                <w:color w:val="000000"/>
                <w:sz w:val="19"/>
                <w:szCs w:val="19"/>
                <w:lang w:val="ru-RU"/>
              </w:rPr>
              <w:t xml:space="preserve"> </w:t>
            </w:r>
            <w:proofErr w:type="spellStart"/>
            <w:r w:rsidRPr="00691EC5">
              <w:rPr>
                <w:rFonts w:ascii="Times New Roman" w:hAnsi="Times New Roman" w:cs="Times New Roman"/>
                <w:i/>
                <w:color w:val="000000"/>
                <w:sz w:val="19"/>
                <w:szCs w:val="19"/>
                <w:lang w:val="ru-RU"/>
              </w:rPr>
              <w:t>Ю.Р</w:t>
            </w:r>
            <w:proofErr w:type="spellEnd"/>
            <w:r w:rsidRPr="00691EC5">
              <w:rPr>
                <w:rFonts w:ascii="Times New Roman" w:hAnsi="Times New Roman" w:cs="Times New Roman"/>
                <w:i/>
                <w:color w:val="000000"/>
                <w:sz w:val="19"/>
                <w:szCs w:val="19"/>
                <w:lang w:val="ru-RU"/>
              </w:rPr>
              <w:t>. _________________</w:t>
            </w:r>
          </w:p>
        </w:tc>
      </w:tr>
      <w:tr w:rsidR="00775580" w:rsidRPr="003256C4">
        <w:trPr>
          <w:trHeight w:hRule="exact" w:val="166"/>
        </w:trPr>
        <w:tc>
          <w:tcPr>
            <w:tcW w:w="143" w:type="dxa"/>
          </w:tcPr>
          <w:p w:rsidR="00775580" w:rsidRPr="00691EC5" w:rsidRDefault="00775580">
            <w:pPr>
              <w:rPr>
                <w:lang w:val="ru-RU"/>
              </w:rPr>
            </w:pPr>
          </w:p>
        </w:tc>
        <w:tc>
          <w:tcPr>
            <w:tcW w:w="993" w:type="dxa"/>
          </w:tcPr>
          <w:p w:rsidR="00775580" w:rsidRPr="00691EC5" w:rsidRDefault="00775580">
            <w:pPr>
              <w:rPr>
                <w:lang w:val="ru-RU"/>
              </w:rPr>
            </w:pPr>
          </w:p>
        </w:tc>
        <w:tc>
          <w:tcPr>
            <w:tcW w:w="993" w:type="dxa"/>
          </w:tcPr>
          <w:p w:rsidR="00775580" w:rsidRPr="00691EC5" w:rsidRDefault="00775580">
            <w:pPr>
              <w:rPr>
                <w:lang w:val="ru-RU"/>
              </w:rPr>
            </w:pPr>
          </w:p>
        </w:tc>
        <w:tc>
          <w:tcPr>
            <w:tcW w:w="143" w:type="dxa"/>
          </w:tcPr>
          <w:p w:rsidR="00775580" w:rsidRPr="00691EC5" w:rsidRDefault="00775580">
            <w:pPr>
              <w:rPr>
                <w:lang w:val="ru-RU"/>
              </w:rPr>
            </w:pPr>
          </w:p>
        </w:tc>
        <w:tc>
          <w:tcPr>
            <w:tcW w:w="710" w:type="dxa"/>
          </w:tcPr>
          <w:p w:rsidR="00775580" w:rsidRPr="00691EC5" w:rsidRDefault="00775580">
            <w:pPr>
              <w:rPr>
                <w:lang w:val="ru-RU"/>
              </w:rPr>
            </w:pPr>
          </w:p>
        </w:tc>
        <w:tc>
          <w:tcPr>
            <w:tcW w:w="143" w:type="dxa"/>
          </w:tcPr>
          <w:p w:rsidR="00775580" w:rsidRPr="00691EC5" w:rsidRDefault="00775580">
            <w:pPr>
              <w:rPr>
                <w:lang w:val="ru-RU"/>
              </w:rPr>
            </w:pPr>
          </w:p>
        </w:tc>
        <w:tc>
          <w:tcPr>
            <w:tcW w:w="852" w:type="dxa"/>
          </w:tcPr>
          <w:p w:rsidR="00775580" w:rsidRPr="00691EC5" w:rsidRDefault="00775580">
            <w:pPr>
              <w:rPr>
                <w:lang w:val="ru-RU"/>
              </w:rPr>
            </w:pPr>
          </w:p>
        </w:tc>
        <w:tc>
          <w:tcPr>
            <w:tcW w:w="852" w:type="dxa"/>
          </w:tcPr>
          <w:p w:rsidR="00775580" w:rsidRPr="00691EC5" w:rsidRDefault="00775580">
            <w:pPr>
              <w:rPr>
                <w:lang w:val="ru-RU"/>
              </w:rPr>
            </w:pPr>
          </w:p>
        </w:tc>
        <w:tc>
          <w:tcPr>
            <w:tcW w:w="3403" w:type="dxa"/>
          </w:tcPr>
          <w:p w:rsidR="00775580" w:rsidRPr="00691EC5" w:rsidRDefault="00775580">
            <w:pPr>
              <w:rPr>
                <w:lang w:val="ru-RU"/>
              </w:rPr>
            </w:pPr>
          </w:p>
        </w:tc>
        <w:tc>
          <w:tcPr>
            <w:tcW w:w="426" w:type="dxa"/>
          </w:tcPr>
          <w:p w:rsidR="00775580" w:rsidRPr="00691EC5" w:rsidRDefault="00775580">
            <w:pPr>
              <w:rPr>
                <w:lang w:val="ru-RU"/>
              </w:rPr>
            </w:pPr>
          </w:p>
        </w:tc>
        <w:tc>
          <w:tcPr>
            <w:tcW w:w="1135" w:type="dxa"/>
          </w:tcPr>
          <w:p w:rsidR="00775580" w:rsidRPr="00691EC5" w:rsidRDefault="00775580">
            <w:pPr>
              <w:rPr>
                <w:lang w:val="ru-RU"/>
              </w:rPr>
            </w:pPr>
          </w:p>
        </w:tc>
        <w:tc>
          <w:tcPr>
            <w:tcW w:w="993" w:type="dxa"/>
          </w:tcPr>
          <w:p w:rsidR="00775580" w:rsidRPr="00691EC5" w:rsidRDefault="00775580">
            <w:pPr>
              <w:rPr>
                <w:lang w:val="ru-RU"/>
              </w:rPr>
            </w:pPr>
          </w:p>
        </w:tc>
      </w:tr>
      <w:tr w:rsidR="00775580" w:rsidRPr="003256C4">
        <w:trPr>
          <w:trHeight w:hRule="exact" w:val="14"/>
        </w:trPr>
        <w:tc>
          <w:tcPr>
            <w:tcW w:w="10788" w:type="dxa"/>
            <w:gridSpan w:val="12"/>
            <w:tcBorders>
              <w:top w:val="single" w:sz="8" w:space="0" w:color="000000"/>
            </w:tcBorders>
            <w:shd w:val="clear" w:color="FFFFFF" w:fill="FFFFFF"/>
            <w:tcMar>
              <w:left w:w="4" w:type="dxa"/>
              <w:right w:w="4" w:type="dxa"/>
            </w:tcMar>
          </w:tcPr>
          <w:p w:rsidR="00775580" w:rsidRPr="00691EC5" w:rsidRDefault="00775580">
            <w:pPr>
              <w:rPr>
                <w:lang w:val="ru-RU"/>
              </w:rPr>
            </w:pPr>
          </w:p>
        </w:tc>
      </w:tr>
      <w:tr w:rsidR="00775580" w:rsidRPr="003256C4">
        <w:trPr>
          <w:trHeight w:hRule="exact" w:val="96"/>
        </w:trPr>
        <w:tc>
          <w:tcPr>
            <w:tcW w:w="143" w:type="dxa"/>
          </w:tcPr>
          <w:p w:rsidR="00775580" w:rsidRPr="00691EC5" w:rsidRDefault="00775580">
            <w:pPr>
              <w:rPr>
                <w:lang w:val="ru-RU"/>
              </w:rPr>
            </w:pPr>
          </w:p>
        </w:tc>
        <w:tc>
          <w:tcPr>
            <w:tcW w:w="993" w:type="dxa"/>
          </w:tcPr>
          <w:p w:rsidR="00775580" w:rsidRPr="00691EC5" w:rsidRDefault="00775580">
            <w:pPr>
              <w:rPr>
                <w:lang w:val="ru-RU"/>
              </w:rPr>
            </w:pPr>
          </w:p>
        </w:tc>
        <w:tc>
          <w:tcPr>
            <w:tcW w:w="993" w:type="dxa"/>
          </w:tcPr>
          <w:p w:rsidR="00775580" w:rsidRPr="00691EC5" w:rsidRDefault="00775580">
            <w:pPr>
              <w:rPr>
                <w:lang w:val="ru-RU"/>
              </w:rPr>
            </w:pPr>
          </w:p>
        </w:tc>
        <w:tc>
          <w:tcPr>
            <w:tcW w:w="143" w:type="dxa"/>
          </w:tcPr>
          <w:p w:rsidR="00775580" w:rsidRPr="00691EC5" w:rsidRDefault="00775580">
            <w:pPr>
              <w:rPr>
                <w:lang w:val="ru-RU"/>
              </w:rPr>
            </w:pPr>
          </w:p>
        </w:tc>
        <w:tc>
          <w:tcPr>
            <w:tcW w:w="710" w:type="dxa"/>
          </w:tcPr>
          <w:p w:rsidR="00775580" w:rsidRPr="00691EC5" w:rsidRDefault="00775580">
            <w:pPr>
              <w:rPr>
                <w:lang w:val="ru-RU"/>
              </w:rPr>
            </w:pPr>
          </w:p>
        </w:tc>
        <w:tc>
          <w:tcPr>
            <w:tcW w:w="143" w:type="dxa"/>
          </w:tcPr>
          <w:p w:rsidR="00775580" w:rsidRPr="00691EC5" w:rsidRDefault="00775580">
            <w:pPr>
              <w:rPr>
                <w:lang w:val="ru-RU"/>
              </w:rPr>
            </w:pPr>
          </w:p>
        </w:tc>
        <w:tc>
          <w:tcPr>
            <w:tcW w:w="852" w:type="dxa"/>
          </w:tcPr>
          <w:p w:rsidR="00775580" w:rsidRPr="00691EC5" w:rsidRDefault="00775580">
            <w:pPr>
              <w:rPr>
                <w:lang w:val="ru-RU"/>
              </w:rPr>
            </w:pPr>
          </w:p>
        </w:tc>
        <w:tc>
          <w:tcPr>
            <w:tcW w:w="852" w:type="dxa"/>
          </w:tcPr>
          <w:p w:rsidR="00775580" w:rsidRPr="00691EC5" w:rsidRDefault="00775580">
            <w:pPr>
              <w:rPr>
                <w:lang w:val="ru-RU"/>
              </w:rPr>
            </w:pPr>
          </w:p>
        </w:tc>
        <w:tc>
          <w:tcPr>
            <w:tcW w:w="3403" w:type="dxa"/>
          </w:tcPr>
          <w:p w:rsidR="00775580" w:rsidRPr="00691EC5" w:rsidRDefault="00775580">
            <w:pPr>
              <w:rPr>
                <w:lang w:val="ru-RU"/>
              </w:rPr>
            </w:pPr>
          </w:p>
        </w:tc>
        <w:tc>
          <w:tcPr>
            <w:tcW w:w="426" w:type="dxa"/>
          </w:tcPr>
          <w:p w:rsidR="00775580" w:rsidRPr="00691EC5" w:rsidRDefault="00775580">
            <w:pPr>
              <w:rPr>
                <w:lang w:val="ru-RU"/>
              </w:rPr>
            </w:pPr>
          </w:p>
        </w:tc>
        <w:tc>
          <w:tcPr>
            <w:tcW w:w="1135" w:type="dxa"/>
          </w:tcPr>
          <w:p w:rsidR="00775580" w:rsidRPr="00691EC5" w:rsidRDefault="00775580">
            <w:pPr>
              <w:rPr>
                <w:lang w:val="ru-RU"/>
              </w:rPr>
            </w:pPr>
          </w:p>
        </w:tc>
        <w:tc>
          <w:tcPr>
            <w:tcW w:w="993" w:type="dxa"/>
          </w:tcPr>
          <w:p w:rsidR="00775580" w:rsidRPr="00691EC5" w:rsidRDefault="00775580">
            <w:pPr>
              <w:rPr>
                <w:lang w:val="ru-RU"/>
              </w:rPr>
            </w:pPr>
          </w:p>
        </w:tc>
      </w:tr>
      <w:tr w:rsidR="00775580" w:rsidRPr="003256C4">
        <w:trPr>
          <w:trHeight w:hRule="exact" w:val="14"/>
        </w:trPr>
        <w:tc>
          <w:tcPr>
            <w:tcW w:w="10788" w:type="dxa"/>
            <w:gridSpan w:val="12"/>
            <w:tcBorders>
              <w:top w:val="single" w:sz="8" w:space="0" w:color="000000"/>
            </w:tcBorders>
            <w:shd w:val="clear" w:color="FFFFFF" w:fill="FFFFFF"/>
            <w:tcMar>
              <w:left w:w="4" w:type="dxa"/>
              <w:right w:w="4" w:type="dxa"/>
            </w:tcMar>
          </w:tcPr>
          <w:p w:rsidR="00775580" w:rsidRPr="00691EC5" w:rsidRDefault="00775580">
            <w:pPr>
              <w:rPr>
                <w:lang w:val="ru-RU"/>
              </w:rPr>
            </w:pPr>
          </w:p>
        </w:tc>
      </w:tr>
      <w:tr w:rsidR="00775580" w:rsidRPr="003256C4">
        <w:trPr>
          <w:trHeight w:hRule="exact" w:val="124"/>
        </w:trPr>
        <w:tc>
          <w:tcPr>
            <w:tcW w:w="143" w:type="dxa"/>
          </w:tcPr>
          <w:p w:rsidR="00775580" w:rsidRPr="00691EC5" w:rsidRDefault="00775580">
            <w:pPr>
              <w:rPr>
                <w:lang w:val="ru-RU"/>
              </w:rPr>
            </w:pPr>
          </w:p>
        </w:tc>
        <w:tc>
          <w:tcPr>
            <w:tcW w:w="993" w:type="dxa"/>
          </w:tcPr>
          <w:p w:rsidR="00775580" w:rsidRPr="00691EC5" w:rsidRDefault="00775580">
            <w:pPr>
              <w:rPr>
                <w:lang w:val="ru-RU"/>
              </w:rPr>
            </w:pPr>
          </w:p>
        </w:tc>
        <w:tc>
          <w:tcPr>
            <w:tcW w:w="993" w:type="dxa"/>
          </w:tcPr>
          <w:p w:rsidR="00775580" w:rsidRPr="00691EC5" w:rsidRDefault="00775580">
            <w:pPr>
              <w:rPr>
                <w:lang w:val="ru-RU"/>
              </w:rPr>
            </w:pPr>
          </w:p>
        </w:tc>
        <w:tc>
          <w:tcPr>
            <w:tcW w:w="143" w:type="dxa"/>
          </w:tcPr>
          <w:p w:rsidR="00775580" w:rsidRPr="00691EC5" w:rsidRDefault="00775580">
            <w:pPr>
              <w:rPr>
                <w:lang w:val="ru-RU"/>
              </w:rPr>
            </w:pPr>
          </w:p>
        </w:tc>
        <w:tc>
          <w:tcPr>
            <w:tcW w:w="710" w:type="dxa"/>
          </w:tcPr>
          <w:p w:rsidR="00775580" w:rsidRPr="00691EC5" w:rsidRDefault="00775580">
            <w:pPr>
              <w:rPr>
                <w:lang w:val="ru-RU"/>
              </w:rPr>
            </w:pPr>
          </w:p>
        </w:tc>
        <w:tc>
          <w:tcPr>
            <w:tcW w:w="143" w:type="dxa"/>
          </w:tcPr>
          <w:p w:rsidR="00775580" w:rsidRPr="00691EC5" w:rsidRDefault="00775580">
            <w:pPr>
              <w:rPr>
                <w:lang w:val="ru-RU"/>
              </w:rPr>
            </w:pPr>
          </w:p>
        </w:tc>
        <w:tc>
          <w:tcPr>
            <w:tcW w:w="852" w:type="dxa"/>
          </w:tcPr>
          <w:p w:rsidR="00775580" w:rsidRPr="00691EC5" w:rsidRDefault="00775580">
            <w:pPr>
              <w:rPr>
                <w:lang w:val="ru-RU"/>
              </w:rPr>
            </w:pPr>
          </w:p>
        </w:tc>
        <w:tc>
          <w:tcPr>
            <w:tcW w:w="852" w:type="dxa"/>
          </w:tcPr>
          <w:p w:rsidR="00775580" w:rsidRPr="00691EC5" w:rsidRDefault="00775580">
            <w:pPr>
              <w:rPr>
                <w:lang w:val="ru-RU"/>
              </w:rPr>
            </w:pPr>
          </w:p>
        </w:tc>
        <w:tc>
          <w:tcPr>
            <w:tcW w:w="3403" w:type="dxa"/>
          </w:tcPr>
          <w:p w:rsidR="00775580" w:rsidRPr="00691EC5" w:rsidRDefault="00775580">
            <w:pPr>
              <w:rPr>
                <w:lang w:val="ru-RU"/>
              </w:rPr>
            </w:pPr>
          </w:p>
        </w:tc>
        <w:tc>
          <w:tcPr>
            <w:tcW w:w="426" w:type="dxa"/>
          </w:tcPr>
          <w:p w:rsidR="00775580" w:rsidRPr="00691EC5" w:rsidRDefault="00775580">
            <w:pPr>
              <w:rPr>
                <w:lang w:val="ru-RU"/>
              </w:rPr>
            </w:pPr>
          </w:p>
        </w:tc>
        <w:tc>
          <w:tcPr>
            <w:tcW w:w="1135" w:type="dxa"/>
          </w:tcPr>
          <w:p w:rsidR="00775580" w:rsidRPr="00691EC5" w:rsidRDefault="00775580">
            <w:pPr>
              <w:rPr>
                <w:lang w:val="ru-RU"/>
              </w:rPr>
            </w:pPr>
          </w:p>
        </w:tc>
        <w:tc>
          <w:tcPr>
            <w:tcW w:w="993" w:type="dxa"/>
          </w:tcPr>
          <w:p w:rsidR="00775580" w:rsidRPr="00691EC5" w:rsidRDefault="00775580">
            <w:pPr>
              <w:rPr>
                <w:lang w:val="ru-RU"/>
              </w:rPr>
            </w:pPr>
          </w:p>
        </w:tc>
      </w:tr>
      <w:tr w:rsidR="00775580" w:rsidRPr="003256C4">
        <w:trPr>
          <w:trHeight w:hRule="exact" w:val="478"/>
        </w:trPr>
        <w:tc>
          <w:tcPr>
            <w:tcW w:w="143" w:type="dxa"/>
          </w:tcPr>
          <w:p w:rsidR="00775580" w:rsidRPr="00691EC5" w:rsidRDefault="00775580">
            <w:pPr>
              <w:rPr>
                <w:lang w:val="ru-RU"/>
              </w:rPr>
            </w:pPr>
          </w:p>
        </w:tc>
        <w:tc>
          <w:tcPr>
            <w:tcW w:w="993" w:type="dxa"/>
          </w:tcPr>
          <w:p w:rsidR="00775580" w:rsidRPr="00691EC5" w:rsidRDefault="00775580">
            <w:pPr>
              <w:rPr>
                <w:lang w:val="ru-RU"/>
              </w:rPr>
            </w:pPr>
          </w:p>
        </w:tc>
        <w:tc>
          <w:tcPr>
            <w:tcW w:w="993" w:type="dxa"/>
          </w:tcPr>
          <w:p w:rsidR="00775580" w:rsidRPr="00691EC5" w:rsidRDefault="00775580">
            <w:pPr>
              <w:rPr>
                <w:lang w:val="ru-RU"/>
              </w:rPr>
            </w:pPr>
          </w:p>
        </w:tc>
        <w:tc>
          <w:tcPr>
            <w:tcW w:w="143" w:type="dxa"/>
          </w:tcPr>
          <w:p w:rsidR="00775580" w:rsidRPr="00691EC5" w:rsidRDefault="00775580">
            <w:pPr>
              <w:rPr>
                <w:lang w:val="ru-RU"/>
              </w:rPr>
            </w:pPr>
          </w:p>
        </w:tc>
        <w:tc>
          <w:tcPr>
            <w:tcW w:w="710" w:type="dxa"/>
          </w:tcPr>
          <w:p w:rsidR="00775580" w:rsidRPr="00691EC5" w:rsidRDefault="00775580">
            <w:pPr>
              <w:rPr>
                <w:lang w:val="ru-RU"/>
              </w:rPr>
            </w:pPr>
          </w:p>
        </w:tc>
        <w:tc>
          <w:tcPr>
            <w:tcW w:w="143" w:type="dxa"/>
          </w:tcPr>
          <w:p w:rsidR="00775580" w:rsidRPr="00691EC5" w:rsidRDefault="00775580">
            <w:pPr>
              <w:rPr>
                <w:lang w:val="ru-RU"/>
              </w:rPr>
            </w:pPr>
          </w:p>
        </w:tc>
        <w:tc>
          <w:tcPr>
            <w:tcW w:w="5543" w:type="dxa"/>
            <w:gridSpan w:val="4"/>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775580" w:rsidRPr="00691EC5" w:rsidRDefault="00775580">
            <w:pPr>
              <w:rPr>
                <w:lang w:val="ru-RU"/>
              </w:rPr>
            </w:pPr>
          </w:p>
        </w:tc>
        <w:tc>
          <w:tcPr>
            <w:tcW w:w="993" w:type="dxa"/>
          </w:tcPr>
          <w:p w:rsidR="00775580" w:rsidRPr="00691EC5" w:rsidRDefault="00775580">
            <w:pPr>
              <w:rPr>
                <w:lang w:val="ru-RU"/>
              </w:rPr>
            </w:pPr>
          </w:p>
        </w:tc>
      </w:tr>
      <w:tr w:rsidR="00775580" w:rsidRPr="003256C4" w:rsidTr="00691EC5">
        <w:trPr>
          <w:trHeight w:hRule="exact" w:val="527"/>
        </w:trPr>
        <w:tc>
          <w:tcPr>
            <w:tcW w:w="143" w:type="dxa"/>
          </w:tcPr>
          <w:p w:rsidR="00775580" w:rsidRPr="00691EC5" w:rsidRDefault="00775580">
            <w:pPr>
              <w:rPr>
                <w:lang w:val="ru-RU"/>
              </w:rPr>
            </w:pPr>
          </w:p>
        </w:tc>
        <w:tc>
          <w:tcPr>
            <w:tcW w:w="4692" w:type="dxa"/>
            <w:gridSpan w:val="7"/>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775580" w:rsidRPr="00691EC5" w:rsidRDefault="00775580">
            <w:pPr>
              <w:rPr>
                <w:lang w:val="ru-RU"/>
              </w:rPr>
            </w:pPr>
          </w:p>
        </w:tc>
        <w:tc>
          <w:tcPr>
            <w:tcW w:w="426" w:type="dxa"/>
          </w:tcPr>
          <w:p w:rsidR="00775580" w:rsidRPr="00691EC5" w:rsidRDefault="00775580">
            <w:pPr>
              <w:rPr>
                <w:lang w:val="ru-RU"/>
              </w:rPr>
            </w:pPr>
          </w:p>
        </w:tc>
        <w:tc>
          <w:tcPr>
            <w:tcW w:w="1135" w:type="dxa"/>
          </w:tcPr>
          <w:p w:rsidR="00775580" w:rsidRPr="00691EC5" w:rsidRDefault="00775580">
            <w:pPr>
              <w:rPr>
                <w:lang w:val="ru-RU"/>
              </w:rPr>
            </w:pPr>
          </w:p>
        </w:tc>
        <w:tc>
          <w:tcPr>
            <w:tcW w:w="993" w:type="dxa"/>
          </w:tcPr>
          <w:p w:rsidR="00775580" w:rsidRPr="00691EC5" w:rsidRDefault="00775580">
            <w:pPr>
              <w:rPr>
                <w:lang w:val="ru-RU"/>
              </w:rPr>
            </w:pPr>
          </w:p>
        </w:tc>
      </w:tr>
      <w:tr w:rsidR="00775580" w:rsidRPr="003256C4" w:rsidTr="00691EC5">
        <w:trPr>
          <w:trHeight w:hRule="exact" w:val="421"/>
        </w:trPr>
        <w:tc>
          <w:tcPr>
            <w:tcW w:w="143" w:type="dxa"/>
          </w:tcPr>
          <w:p w:rsidR="00775580" w:rsidRPr="00691EC5" w:rsidRDefault="00775580">
            <w:pPr>
              <w:rPr>
                <w:lang w:val="ru-RU"/>
              </w:rPr>
            </w:pPr>
          </w:p>
        </w:tc>
        <w:tc>
          <w:tcPr>
            <w:tcW w:w="10646" w:type="dxa"/>
            <w:gridSpan w:val="11"/>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691EC5">
              <w:rPr>
                <w:rFonts w:ascii="Times New Roman" w:hAnsi="Times New Roman" w:cs="Times New Roman"/>
                <w:color w:val="000000"/>
                <w:sz w:val="19"/>
                <w:szCs w:val="19"/>
                <w:lang w:val="ru-RU"/>
              </w:rPr>
              <w:t>для</w:t>
            </w:r>
            <w:proofErr w:type="gramEnd"/>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исполнения в 2021-2022 учебном году на заседании</w:t>
            </w:r>
          </w:p>
        </w:tc>
      </w:tr>
      <w:tr w:rsidR="00775580" w:rsidRPr="00691EC5">
        <w:trPr>
          <w:trHeight w:hRule="exact" w:val="277"/>
        </w:trPr>
        <w:tc>
          <w:tcPr>
            <w:tcW w:w="143" w:type="dxa"/>
          </w:tcPr>
          <w:p w:rsidR="00775580" w:rsidRPr="00691EC5" w:rsidRDefault="00775580">
            <w:pPr>
              <w:rPr>
                <w:lang w:val="ru-RU"/>
              </w:rPr>
            </w:pPr>
          </w:p>
        </w:tc>
        <w:tc>
          <w:tcPr>
            <w:tcW w:w="8094" w:type="dxa"/>
            <w:gridSpan w:val="8"/>
            <w:shd w:val="clear" w:color="000000" w:fill="FFFFFF"/>
            <w:tcMar>
              <w:left w:w="34" w:type="dxa"/>
              <w:right w:w="34" w:type="dxa"/>
            </w:tcMar>
          </w:tcPr>
          <w:p w:rsidR="00775580" w:rsidRPr="00691EC5" w:rsidRDefault="00775580">
            <w:pPr>
              <w:spacing w:after="0" w:line="240" w:lineRule="auto"/>
              <w:rPr>
                <w:sz w:val="24"/>
                <w:szCs w:val="24"/>
                <w:lang w:val="ru-RU"/>
              </w:rPr>
            </w:pPr>
          </w:p>
          <w:p w:rsidR="00775580" w:rsidRPr="00691EC5" w:rsidRDefault="00691EC5">
            <w:pPr>
              <w:spacing w:after="0" w:line="240" w:lineRule="auto"/>
              <w:rPr>
                <w:sz w:val="24"/>
                <w:szCs w:val="24"/>
                <w:lang w:val="ru-RU"/>
              </w:rPr>
            </w:pPr>
            <w:r w:rsidRPr="00691EC5">
              <w:rPr>
                <w:rFonts w:ascii="Times New Roman" w:hAnsi="Times New Roman" w:cs="Times New Roman"/>
                <w:color w:val="000000"/>
                <w:sz w:val="24"/>
                <w:szCs w:val="24"/>
                <w:lang w:val="ru-RU"/>
              </w:rPr>
              <w:t>кафедры</w:t>
            </w:r>
          </w:p>
        </w:tc>
        <w:tc>
          <w:tcPr>
            <w:tcW w:w="2566" w:type="dxa"/>
            <w:gridSpan w:val="3"/>
            <w:shd w:val="clear" w:color="000000" w:fill="FFFFFF"/>
            <w:tcMar>
              <w:left w:w="34" w:type="dxa"/>
              <w:right w:w="34" w:type="dxa"/>
            </w:tcMar>
          </w:tcPr>
          <w:p w:rsidR="00775580" w:rsidRPr="00691EC5" w:rsidRDefault="00775580">
            <w:pPr>
              <w:rPr>
                <w:lang w:val="ru-RU"/>
              </w:rPr>
            </w:pPr>
          </w:p>
        </w:tc>
      </w:tr>
      <w:tr w:rsidR="00775580" w:rsidRPr="00691EC5">
        <w:trPr>
          <w:trHeight w:hRule="exact" w:val="277"/>
        </w:trPr>
        <w:tc>
          <w:tcPr>
            <w:tcW w:w="143" w:type="dxa"/>
          </w:tcPr>
          <w:p w:rsidR="00775580" w:rsidRPr="00691EC5" w:rsidRDefault="00775580">
            <w:pPr>
              <w:rPr>
                <w:lang w:val="ru-RU"/>
              </w:rPr>
            </w:pPr>
          </w:p>
        </w:tc>
        <w:tc>
          <w:tcPr>
            <w:tcW w:w="1007" w:type="dxa"/>
            <w:vMerge w:val="restart"/>
            <w:shd w:val="clear" w:color="000000" w:fill="FFFFFF"/>
            <w:tcMar>
              <w:left w:w="34" w:type="dxa"/>
              <w:right w:w="34" w:type="dxa"/>
            </w:tcMar>
          </w:tcPr>
          <w:p w:rsidR="00775580" w:rsidRPr="00691EC5" w:rsidRDefault="00775580">
            <w:pPr>
              <w:rPr>
                <w:lang w:val="ru-RU"/>
              </w:rPr>
            </w:pPr>
          </w:p>
        </w:tc>
        <w:tc>
          <w:tcPr>
            <w:tcW w:w="9654" w:type="dxa"/>
            <w:gridSpan w:val="10"/>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b/>
                <w:color w:val="000000"/>
                <w:sz w:val="19"/>
                <w:szCs w:val="19"/>
                <w:lang w:val="ru-RU"/>
              </w:rPr>
              <w:t>Инновационный менеджмент и предпринимательство</w:t>
            </w:r>
          </w:p>
        </w:tc>
      </w:tr>
      <w:tr w:rsidR="00775580" w:rsidRPr="00691EC5">
        <w:trPr>
          <w:trHeight w:hRule="exact" w:val="138"/>
        </w:trPr>
        <w:tc>
          <w:tcPr>
            <w:tcW w:w="143" w:type="dxa"/>
          </w:tcPr>
          <w:p w:rsidR="00775580" w:rsidRPr="00691EC5" w:rsidRDefault="00775580">
            <w:pPr>
              <w:rPr>
                <w:lang w:val="ru-RU"/>
              </w:rPr>
            </w:pPr>
          </w:p>
        </w:tc>
        <w:tc>
          <w:tcPr>
            <w:tcW w:w="1007" w:type="dxa"/>
            <w:vMerge/>
            <w:shd w:val="clear" w:color="000000" w:fill="FFFFFF"/>
            <w:tcMar>
              <w:left w:w="34" w:type="dxa"/>
              <w:right w:w="34" w:type="dxa"/>
            </w:tcMar>
          </w:tcPr>
          <w:p w:rsidR="00775580" w:rsidRPr="00691EC5" w:rsidRDefault="00775580">
            <w:pPr>
              <w:rPr>
                <w:lang w:val="ru-RU"/>
              </w:rPr>
            </w:pPr>
          </w:p>
        </w:tc>
        <w:tc>
          <w:tcPr>
            <w:tcW w:w="7102" w:type="dxa"/>
            <w:gridSpan w:val="7"/>
            <w:shd w:val="clear" w:color="000000" w:fill="FFFFFF"/>
            <w:tcMar>
              <w:left w:w="34" w:type="dxa"/>
              <w:right w:w="34" w:type="dxa"/>
            </w:tcMar>
          </w:tcPr>
          <w:p w:rsidR="00775580" w:rsidRPr="00691EC5" w:rsidRDefault="00775580">
            <w:pPr>
              <w:rPr>
                <w:lang w:val="ru-RU"/>
              </w:rPr>
            </w:pPr>
          </w:p>
        </w:tc>
        <w:tc>
          <w:tcPr>
            <w:tcW w:w="426" w:type="dxa"/>
          </w:tcPr>
          <w:p w:rsidR="00775580" w:rsidRPr="00691EC5" w:rsidRDefault="00775580">
            <w:pPr>
              <w:rPr>
                <w:lang w:val="ru-RU"/>
              </w:rPr>
            </w:pPr>
          </w:p>
        </w:tc>
        <w:tc>
          <w:tcPr>
            <w:tcW w:w="1135" w:type="dxa"/>
          </w:tcPr>
          <w:p w:rsidR="00775580" w:rsidRPr="00691EC5" w:rsidRDefault="00775580">
            <w:pPr>
              <w:rPr>
                <w:lang w:val="ru-RU"/>
              </w:rPr>
            </w:pPr>
          </w:p>
        </w:tc>
        <w:tc>
          <w:tcPr>
            <w:tcW w:w="993" w:type="dxa"/>
          </w:tcPr>
          <w:p w:rsidR="00775580" w:rsidRPr="00691EC5" w:rsidRDefault="00775580">
            <w:pPr>
              <w:rPr>
                <w:lang w:val="ru-RU"/>
              </w:rPr>
            </w:pPr>
          </w:p>
        </w:tc>
      </w:tr>
      <w:tr w:rsidR="00775580" w:rsidRPr="003256C4">
        <w:trPr>
          <w:trHeight w:hRule="exact" w:val="416"/>
        </w:trPr>
        <w:tc>
          <w:tcPr>
            <w:tcW w:w="143" w:type="dxa"/>
          </w:tcPr>
          <w:p w:rsidR="00775580" w:rsidRPr="00691EC5" w:rsidRDefault="00775580">
            <w:pPr>
              <w:rPr>
                <w:lang w:val="ru-RU"/>
              </w:rPr>
            </w:pPr>
          </w:p>
        </w:tc>
        <w:tc>
          <w:tcPr>
            <w:tcW w:w="10646" w:type="dxa"/>
            <w:gridSpan w:val="11"/>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Зав. кафедрой Джуха В.М., д.э.н., профессор _________________</w:t>
            </w:r>
          </w:p>
        </w:tc>
      </w:tr>
      <w:tr w:rsidR="00775580" w:rsidRPr="003256C4" w:rsidTr="00691EC5">
        <w:trPr>
          <w:trHeight w:hRule="exact" w:val="457"/>
        </w:trPr>
        <w:tc>
          <w:tcPr>
            <w:tcW w:w="143" w:type="dxa"/>
          </w:tcPr>
          <w:p w:rsidR="00775580" w:rsidRPr="00691EC5" w:rsidRDefault="00775580">
            <w:pPr>
              <w:rPr>
                <w:lang w:val="ru-RU"/>
              </w:rPr>
            </w:pPr>
          </w:p>
        </w:tc>
        <w:tc>
          <w:tcPr>
            <w:tcW w:w="2141" w:type="dxa"/>
            <w:gridSpan w:val="3"/>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Программу составил (и):</w:t>
            </w:r>
          </w:p>
        </w:tc>
        <w:tc>
          <w:tcPr>
            <w:tcW w:w="8520" w:type="dxa"/>
            <w:gridSpan w:val="8"/>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i/>
                <w:color w:val="000000"/>
                <w:sz w:val="19"/>
                <w:szCs w:val="19"/>
                <w:lang w:val="ru-RU"/>
              </w:rPr>
              <w:t xml:space="preserve">к.т.н., профессор, </w:t>
            </w:r>
            <w:proofErr w:type="spellStart"/>
            <w:r w:rsidRPr="00691EC5">
              <w:rPr>
                <w:rFonts w:ascii="Times New Roman" w:hAnsi="Times New Roman" w:cs="Times New Roman"/>
                <w:i/>
                <w:color w:val="000000"/>
                <w:sz w:val="19"/>
                <w:szCs w:val="19"/>
                <w:lang w:val="ru-RU"/>
              </w:rPr>
              <w:t>Тугуз</w:t>
            </w:r>
            <w:proofErr w:type="spellEnd"/>
            <w:r w:rsidRPr="00691EC5">
              <w:rPr>
                <w:rFonts w:ascii="Times New Roman" w:hAnsi="Times New Roman" w:cs="Times New Roman"/>
                <w:i/>
                <w:color w:val="000000"/>
                <w:sz w:val="19"/>
                <w:szCs w:val="19"/>
                <w:lang w:val="ru-RU"/>
              </w:rPr>
              <w:t xml:space="preserve"> </w:t>
            </w:r>
            <w:proofErr w:type="spellStart"/>
            <w:r w:rsidRPr="00691EC5">
              <w:rPr>
                <w:rFonts w:ascii="Times New Roman" w:hAnsi="Times New Roman" w:cs="Times New Roman"/>
                <w:i/>
                <w:color w:val="000000"/>
                <w:sz w:val="19"/>
                <w:szCs w:val="19"/>
                <w:lang w:val="ru-RU"/>
              </w:rPr>
              <w:t>Ю.Р</w:t>
            </w:r>
            <w:proofErr w:type="spellEnd"/>
            <w:r w:rsidRPr="00691EC5">
              <w:rPr>
                <w:rFonts w:ascii="Times New Roman" w:hAnsi="Times New Roman" w:cs="Times New Roman"/>
                <w:i/>
                <w:color w:val="000000"/>
                <w:sz w:val="19"/>
                <w:szCs w:val="19"/>
                <w:lang w:val="ru-RU"/>
              </w:rPr>
              <w:t>. _________________</w:t>
            </w:r>
          </w:p>
        </w:tc>
      </w:tr>
      <w:tr w:rsidR="00775580" w:rsidRPr="003256C4">
        <w:trPr>
          <w:trHeight w:hRule="exact" w:val="138"/>
        </w:trPr>
        <w:tc>
          <w:tcPr>
            <w:tcW w:w="143" w:type="dxa"/>
          </w:tcPr>
          <w:p w:rsidR="00775580" w:rsidRPr="00691EC5" w:rsidRDefault="00775580">
            <w:pPr>
              <w:rPr>
                <w:lang w:val="ru-RU"/>
              </w:rPr>
            </w:pPr>
          </w:p>
        </w:tc>
        <w:tc>
          <w:tcPr>
            <w:tcW w:w="993" w:type="dxa"/>
          </w:tcPr>
          <w:p w:rsidR="00775580" w:rsidRPr="00691EC5" w:rsidRDefault="00775580">
            <w:pPr>
              <w:rPr>
                <w:lang w:val="ru-RU"/>
              </w:rPr>
            </w:pPr>
          </w:p>
        </w:tc>
        <w:tc>
          <w:tcPr>
            <w:tcW w:w="993" w:type="dxa"/>
          </w:tcPr>
          <w:p w:rsidR="00775580" w:rsidRPr="00691EC5" w:rsidRDefault="00775580">
            <w:pPr>
              <w:rPr>
                <w:lang w:val="ru-RU"/>
              </w:rPr>
            </w:pPr>
          </w:p>
        </w:tc>
        <w:tc>
          <w:tcPr>
            <w:tcW w:w="143" w:type="dxa"/>
          </w:tcPr>
          <w:p w:rsidR="00775580" w:rsidRPr="00691EC5" w:rsidRDefault="00775580">
            <w:pPr>
              <w:rPr>
                <w:lang w:val="ru-RU"/>
              </w:rPr>
            </w:pPr>
          </w:p>
        </w:tc>
        <w:tc>
          <w:tcPr>
            <w:tcW w:w="710" w:type="dxa"/>
          </w:tcPr>
          <w:p w:rsidR="00775580" w:rsidRPr="00691EC5" w:rsidRDefault="00775580">
            <w:pPr>
              <w:rPr>
                <w:lang w:val="ru-RU"/>
              </w:rPr>
            </w:pPr>
          </w:p>
        </w:tc>
        <w:tc>
          <w:tcPr>
            <w:tcW w:w="143" w:type="dxa"/>
          </w:tcPr>
          <w:p w:rsidR="00775580" w:rsidRPr="00691EC5" w:rsidRDefault="00775580">
            <w:pPr>
              <w:rPr>
                <w:lang w:val="ru-RU"/>
              </w:rPr>
            </w:pPr>
          </w:p>
        </w:tc>
        <w:tc>
          <w:tcPr>
            <w:tcW w:w="852" w:type="dxa"/>
          </w:tcPr>
          <w:p w:rsidR="00775580" w:rsidRPr="00691EC5" w:rsidRDefault="00775580">
            <w:pPr>
              <w:rPr>
                <w:lang w:val="ru-RU"/>
              </w:rPr>
            </w:pPr>
          </w:p>
        </w:tc>
        <w:tc>
          <w:tcPr>
            <w:tcW w:w="852" w:type="dxa"/>
          </w:tcPr>
          <w:p w:rsidR="00775580" w:rsidRPr="00691EC5" w:rsidRDefault="00775580">
            <w:pPr>
              <w:rPr>
                <w:lang w:val="ru-RU"/>
              </w:rPr>
            </w:pPr>
          </w:p>
        </w:tc>
        <w:tc>
          <w:tcPr>
            <w:tcW w:w="3403" w:type="dxa"/>
          </w:tcPr>
          <w:p w:rsidR="00775580" w:rsidRPr="00691EC5" w:rsidRDefault="00775580">
            <w:pPr>
              <w:rPr>
                <w:lang w:val="ru-RU"/>
              </w:rPr>
            </w:pPr>
          </w:p>
        </w:tc>
        <w:tc>
          <w:tcPr>
            <w:tcW w:w="426" w:type="dxa"/>
          </w:tcPr>
          <w:p w:rsidR="00775580" w:rsidRPr="00691EC5" w:rsidRDefault="00775580">
            <w:pPr>
              <w:rPr>
                <w:lang w:val="ru-RU"/>
              </w:rPr>
            </w:pPr>
          </w:p>
        </w:tc>
        <w:tc>
          <w:tcPr>
            <w:tcW w:w="1135" w:type="dxa"/>
          </w:tcPr>
          <w:p w:rsidR="00775580" w:rsidRPr="00691EC5" w:rsidRDefault="00775580">
            <w:pPr>
              <w:rPr>
                <w:lang w:val="ru-RU"/>
              </w:rPr>
            </w:pPr>
          </w:p>
        </w:tc>
        <w:tc>
          <w:tcPr>
            <w:tcW w:w="993" w:type="dxa"/>
          </w:tcPr>
          <w:p w:rsidR="00775580" w:rsidRPr="00691EC5" w:rsidRDefault="00775580">
            <w:pPr>
              <w:rPr>
                <w:lang w:val="ru-RU"/>
              </w:rPr>
            </w:pPr>
          </w:p>
        </w:tc>
      </w:tr>
      <w:tr w:rsidR="00775580" w:rsidRPr="003256C4">
        <w:trPr>
          <w:trHeight w:hRule="exact" w:val="14"/>
        </w:trPr>
        <w:tc>
          <w:tcPr>
            <w:tcW w:w="10788" w:type="dxa"/>
            <w:gridSpan w:val="12"/>
            <w:tcBorders>
              <w:top w:val="single" w:sz="8" w:space="0" w:color="000000"/>
            </w:tcBorders>
            <w:shd w:val="clear" w:color="FFFFFF" w:fill="FFFFFF"/>
            <w:tcMar>
              <w:left w:w="4" w:type="dxa"/>
              <w:right w:w="4" w:type="dxa"/>
            </w:tcMar>
          </w:tcPr>
          <w:p w:rsidR="00775580" w:rsidRPr="00691EC5" w:rsidRDefault="00775580">
            <w:pPr>
              <w:rPr>
                <w:lang w:val="ru-RU"/>
              </w:rPr>
            </w:pPr>
          </w:p>
        </w:tc>
      </w:tr>
      <w:tr w:rsidR="00775580" w:rsidRPr="003256C4">
        <w:trPr>
          <w:trHeight w:hRule="exact" w:val="13"/>
        </w:trPr>
        <w:tc>
          <w:tcPr>
            <w:tcW w:w="143" w:type="dxa"/>
          </w:tcPr>
          <w:p w:rsidR="00775580" w:rsidRPr="00691EC5" w:rsidRDefault="00775580">
            <w:pPr>
              <w:rPr>
                <w:lang w:val="ru-RU"/>
              </w:rPr>
            </w:pPr>
          </w:p>
        </w:tc>
        <w:tc>
          <w:tcPr>
            <w:tcW w:w="993" w:type="dxa"/>
          </w:tcPr>
          <w:p w:rsidR="00775580" w:rsidRPr="00691EC5" w:rsidRDefault="00775580">
            <w:pPr>
              <w:rPr>
                <w:lang w:val="ru-RU"/>
              </w:rPr>
            </w:pPr>
          </w:p>
        </w:tc>
        <w:tc>
          <w:tcPr>
            <w:tcW w:w="993" w:type="dxa"/>
          </w:tcPr>
          <w:p w:rsidR="00775580" w:rsidRPr="00691EC5" w:rsidRDefault="00775580">
            <w:pPr>
              <w:rPr>
                <w:lang w:val="ru-RU"/>
              </w:rPr>
            </w:pPr>
          </w:p>
        </w:tc>
        <w:tc>
          <w:tcPr>
            <w:tcW w:w="143" w:type="dxa"/>
          </w:tcPr>
          <w:p w:rsidR="00775580" w:rsidRPr="00691EC5" w:rsidRDefault="00775580">
            <w:pPr>
              <w:rPr>
                <w:lang w:val="ru-RU"/>
              </w:rPr>
            </w:pPr>
          </w:p>
        </w:tc>
        <w:tc>
          <w:tcPr>
            <w:tcW w:w="710" w:type="dxa"/>
          </w:tcPr>
          <w:p w:rsidR="00775580" w:rsidRPr="00691EC5" w:rsidRDefault="00775580">
            <w:pPr>
              <w:rPr>
                <w:lang w:val="ru-RU"/>
              </w:rPr>
            </w:pPr>
          </w:p>
        </w:tc>
        <w:tc>
          <w:tcPr>
            <w:tcW w:w="143" w:type="dxa"/>
          </w:tcPr>
          <w:p w:rsidR="00775580" w:rsidRPr="00691EC5" w:rsidRDefault="00775580">
            <w:pPr>
              <w:rPr>
                <w:lang w:val="ru-RU"/>
              </w:rPr>
            </w:pPr>
          </w:p>
        </w:tc>
        <w:tc>
          <w:tcPr>
            <w:tcW w:w="852" w:type="dxa"/>
          </w:tcPr>
          <w:p w:rsidR="00775580" w:rsidRPr="00691EC5" w:rsidRDefault="00775580">
            <w:pPr>
              <w:rPr>
                <w:lang w:val="ru-RU"/>
              </w:rPr>
            </w:pPr>
          </w:p>
        </w:tc>
        <w:tc>
          <w:tcPr>
            <w:tcW w:w="852" w:type="dxa"/>
          </w:tcPr>
          <w:p w:rsidR="00775580" w:rsidRPr="00691EC5" w:rsidRDefault="00775580">
            <w:pPr>
              <w:rPr>
                <w:lang w:val="ru-RU"/>
              </w:rPr>
            </w:pPr>
          </w:p>
        </w:tc>
        <w:tc>
          <w:tcPr>
            <w:tcW w:w="3403" w:type="dxa"/>
          </w:tcPr>
          <w:p w:rsidR="00775580" w:rsidRPr="00691EC5" w:rsidRDefault="00775580">
            <w:pPr>
              <w:rPr>
                <w:lang w:val="ru-RU"/>
              </w:rPr>
            </w:pPr>
          </w:p>
        </w:tc>
        <w:tc>
          <w:tcPr>
            <w:tcW w:w="426" w:type="dxa"/>
          </w:tcPr>
          <w:p w:rsidR="00775580" w:rsidRPr="00691EC5" w:rsidRDefault="00775580">
            <w:pPr>
              <w:rPr>
                <w:lang w:val="ru-RU"/>
              </w:rPr>
            </w:pPr>
          </w:p>
        </w:tc>
        <w:tc>
          <w:tcPr>
            <w:tcW w:w="1135" w:type="dxa"/>
          </w:tcPr>
          <w:p w:rsidR="00775580" w:rsidRPr="00691EC5" w:rsidRDefault="00775580">
            <w:pPr>
              <w:rPr>
                <w:lang w:val="ru-RU"/>
              </w:rPr>
            </w:pPr>
          </w:p>
        </w:tc>
        <w:tc>
          <w:tcPr>
            <w:tcW w:w="993" w:type="dxa"/>
          </w:tcPr>
          <w:p w:rsidR="00775580" w:rsidRPr="00691EC5" w:rsidRDefault="00775580">
            <w:pPr>
              <w:rPr>
                <w:lang w:val="ru-RU"/>
              </w:rPr>
            </w:pPr>
          </w:p>
        </w:tc>
      </w:tr>
      <w:tr w:rsidR="00775580" w:rsidRPr="003256C4">
        <w:trPr>
          <w:trHeight w:hRule="exact" w:val="14"/>
        </w:trPr>
        <w:tc>
          <w:tcPr>
            <w:tcW w:w="10788" w:type="dxa"/>
            <w:gridSpan w:val="12"/>
            <w:tcBorders>
              <w:top w:val="single" w:sz="8" w:space="0" w:color="000000"/>
            </w:tcBorders>
            <w:shd w:val="clear" w:color="FFFFFF" w:fill="FFFFFF"/>
            <w:tcMar>
              <w:left w:w="4" w:type="dxa"/>
              <w:right w:w="4" w:type="dxa"/>
            </w:tcMar>
          </w:tcPr>
          <w:p w:rsidR="00775580" w:rsidRPr="00691EC5" w:rsidRDefault="00775580">
            <w:pPr>
              <w:rPr>
                <w:lang w:val="ru-RU"/>
              </w:rPr>
            </w:pPr>
          </w:p>
        </w:tc>
      </w:tr>
      <w:tr w:rsidR="00775580" w:rsidRPr="003256C4">
        <w:trPr>
          <w:trHeight w:hRule="exact" w:val="96"/>
        </w:trPr>
        <w:tc>
          <w:tcPr>
            <w:tcW w:w="143" w:type="dxa"/>
          </w:tcPr>
          <w:p w:rsidR="00775580" w:rsidRPr="00691EC5" w:rsidRDefault="00775580">
            <w:pPr>
              <w:rPr>
                <w:lang w:val="ru-RU"/>
              </w:rPr>
            </w:pPr>
          </w:p>
        </w:tc>
        <w:tc>
          <w:tcPr>
            <w:tcW w:w="993" w:type="dxa"/>
          </w:tcPr>
          <w:p w:rsidR="00775580" w:rsidRPr="00691EC5" w:rsidRDefault="00775580">
            <w:pPr>
              <w:rPr>
                <w:lang w:val="ru-RU"/>
              </w:rPr>
            </w:pPr>
          </w:p>
        </w:tc>
        <w:tc>
          <w:tcPr>
            <w:tcW w:w="993" w:type="dxa"/>
          </w:tcPr>
          <w:p w:rsidR="00775580" w:rsidRPr="00691EC5" w:rsidRDefault="00775580">
            <w:pPr>
              <w:rPr>
                <w:lang w:val="ru-RU"/>
              </w:rPr>
            </w:pPr>
          </w:p>
        </w:tc>
        <w:tc>
          <w:tcPr>
            <w:tcW w:w="143" w:type="dxa"/>
          </w:tcPr>
          <w:p w:rsidR="00775580" w:rsidRPr="00691EC5" w:rsidRDefault="00775580">
            <w:pPr>
              <w:rPr>
                <w:lang w:val="ru-RU"/>
              </w:rPr>
            </w:pPr>
          </w:p>
        </w:tc>
        <w:tc>
          <w:tcPr>
            <w:tcW w:w="710" w:type="dxa"/>
          </w:tcPr>
          <w:p w:rsidR="00775580" w:rsidRPr="00691EC5" w:rsidRDefault="00775580">
            <w:pPr>
              <w:rPr>
                <w:lang w:val="ru-RU"/>
              </w:rPr>
            </w:pPr>
          </w:p>
        </w:tc>
        <w:tc>
          <w:tcPr>
            <w:tcW w:w="143" w:type="dxa"/>
          </w:tcPr>
          <w:p w:rsidR="00775580" w:rsidRPr="00691EC5" w:rsidRDefault="00775580">
            <w:pPr>
              <w:rPr>
                <w:lang w:val="ru-RU"/>
              </w:rPr>
            </w:pPr>
          </w:p>
        </w:tc>
        <w:tc>
          <w:tcPr>
            <w:tcW w:w="852" w:type="dxa"/>
          </w:tcPr>
          <w:p w:rsidR="00775580" w:rsidRPr="00691EC5" w:rsidRDefault="00775580">
            <w:pPr>
              <w:rPr>
                <w:lang w:val="ru-RU"/>
              </w:rPr>
            </w:pPr>
          </w:p>
        </w:tc>
        <w:tc>
          <w:tcPr>
            <w:tcW w:w="852" w:type="dxa"/>
          </w:tcPr>
          <w:p w:rsidR="00775580" w:rsidRPr="00691EC5" w:rsidRDefault="00775580">
            <w:pPr>
              <w:rPr>
                <w:lang w:val="ru-RU"/>
              </w:rPr>
            </w:pPr>
          </w:p>
        </w:tc>
        <w:tc>
          <w:tcPr>
            <w:tcW w:w="3403" w:type="dxa"/>
          </w:tcPr>
          <w:p w:rsidR="00775580" w:rsidRPr="00691EC5" w:rsidRDefault="00775580">
            <w:pPr>
              <w:rPr>
                <w:lang w:val="ru-RU"/>
              </w:rPr>
            </w:pPr>
          </w:p>
        </w:tc>
        <w:tc>
          <w:tcPr>
            <w:tcW w:w="426" w:type="dxa"/>
          </w:tcPr>
          <w:p w:rsidR="00775580" w:rsidRPr="00691EC5" w:rsidRDefault="00775580">
            <w:pPr>
              <w:rPr>
                <w:lang w:val="ru-RU"/>
              </w:rPr>
            </w:pPr>
          </w:p>
        </w:tc>
        <w:tc>
          <w:tcPr>
            <w:tcW w:w="1135" w:type="dxa"/>
          </w:tcPr>
          <w:p w:rsidR="00775580" w:rsidRPr="00691EC5" w:rsidRDefault="00775580">
            <w:pPr>
              <w:rPr>
                <w:lang w:val="ru-RU"/>
              </w:rPr>
            </w:pPr>
          </w:p>
        </w:tc>
        <w:tc>
          <w:tcPr>
            <w:tcW w:w="993" w:type="dxa"/>
          </w:tcPr>
          <w:p w:rsidR="00775580" w:rsidRPr="00691EC5" w:rsidRDefault="00775580">
            <w:pPr>
              <w:rPr>
                <w:lang w:val="ru-RU"/>
              </w:rPr>
            </w:pPr>
          </w:p>
        </w:tc>
      </w:tr>
      <w:tr w:rsidR="00775580" w:rsidRPr="003256C4">
        <w:trPr>
          <w:trHeight w:hRule="exact" w:val="478"/>
        </w:trPr>
        <w:tc>
          <w:tcPr>
            <w:tcW w:w="143" w:type="dxa"/>
          </w:tcPr>
          <w:p w:rsidR="00775580" w:rsidRPr="00691EC5" w:rsidRDefault="00775580">
            <w:pPr>
              <w:rPr>
                <w:lang w:val="ru-RU"/>
              </w:rPr>
            </w:pPr>
          </w:p>
        </w:tc>
        <w:tc>
          <w:tcPr>
            <w:tcW w:w="993" w:type="dxa"/>
          </w:tcPr>
          <w:p w:rsidR="00775580" w:rsidRPr="00691EC5" w:rsidRDefault="00775580">
            <w:pPr>
              <w:rPr>
                <w:lang w:val="ru-RU"/>
              </w:rPr>
            </w:pPr>
          </w:p>
        </w:tc>
        <w:tc>
          <w:tcPr>
            <w:tcW w:w="993" w:type="dxa"/>
          </w:tcPr>
          <w:p w:rsidR="00775580" w:rsidRPr="00691EC5" w:rsidRDefault="00775580">
            <w:pPr>
              <w:rPr>
                <w:lang w:val="ru-RU"/>
              </w:rPr>
            </w:pPr>
          </w:p>
        </w:tc>
        <w:tc>
          <w:tcPr>
            <w:tcW w:w="143" w:type="dxa"/>
          </w:tcPr>
          <w:p w:rsidR="00775580" w:rsidRPr="00691EC5" w:rsidRDefault="00775580">
            <w:pPr>
              <w:rPr>
                <w:lang w:val="ru-RU"/>
              </w:rPr>
            </w:pPr>
          </w:p>
        </w:tc>
        <w:tc>
          <w:tcPr>
            <w:tcW w:w="710" w:type="dxa"/>
          </w:tcPr>
          <w:p w:rsidR="00775580" w:rsidRPr="00691EC5" w:rsidRDefault="00775580">
            <w:pPr>
              <w:rPr>
                <w:lang w:val="ru-RU"/>
              </w:rPr>
            </w:pPr>
          </w:p>
        </w:tc>
        <w:tc>
          <w:tcPr>
            <w:tcW w:w="143" w:type="dxa"/>
          </w:tcPr>
          <w:p w:rsidR="00775580" w:rsidRPr="00691EC5" w:rsidRDefault="00775580">
            <w:pPr>
              <w:rPr>
                <w:lang w:val="ru-RU"/>
              </w:rPr>
            </w:pPr>
          </w:p>
        </w:tc>
        <w:tc>
          <w:tcPr>
            <w:tcW w:w="5543" w:type="dxa"/>
            <w:gridSpan w:val="4"/>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775580" w:rsidRPr="00691EC5" w:rsidRDefault="00775580">
            <w:pPr>
              <w:rPr>
                <w:lang w:val="ru-RU"/>
              </w:rPr>
            </w:pPr>
          </w:p>
        </w:tc>
        <w:tc>
          <w:tcPr>
            <w:tcW w:w="993" w:type="dxa"/>
          </w:tcPr>
          <w:p w:rsidR="00775580" w:rsidRPr="00691EC5" w:rsidRDefault="00775580">
            <w:pPr>
              <w:rPr>
                <w:lang w:val="ru-RU"/>
              </w:rPr>
            </w:pPr>
          </w:p>
        </w:tc>
      </w:tr>
      <w:tr w:rsidR="00775580" w:rsidRPr="003256C4" w:rsidTr="00691EC5">
        <w:trPr>
          <w:trHeight w:hRule="exact" w:val="518"/>
        </w:trPr>
        <w:tc>
          <w:tcPr>
            <w:tcW w:w="143" w:type="dxa"/>
          </w:tcPr>
          <w:p w:rsidR="00775580" w:rsidRPr="00691EC5" w:rsidRDefault="00775580">
            <w:pPr>
              <w:rPr>
                <w:lang w:val="ru-RU"/>
              </w:rPr>
            </w:pPr>
          </w:p>
        </w:tc>
        <w:tc>
          <w:tcPr>
            <w:tcW w:w="4692" w:type="dxa"/>
            <w:gridSpan w:val="7"/>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775580" w:rsidRPr="00691EC5" w:rsidRDefault="00775580">
            <w:pPr>
              <w:rPr>
                <w:lang w:val="ru-RU"/>
              </w:rPr>
            </w:pPr>
          </w:p>
        </w:tc>
        <w:tc>
          <w:tcPr>
            <w:tcW w:w="426" w:type="dxa"/>
          </w:tcPr>
          <w:p w:rsidR="00775580" w:rsidRPr="00691EC5" w:rsidRDefault="00775580">
            <w:pPr>
              <w:rPr>
                <w:lang w:val="ru-RU"/>
              </w:rPr>
            </w:pPr>
          </w:p>
        </w:tc>
        <w:tc>
          <w:tcPr>
            <w:tcW w:w="1135" w:type="dxa"/>
          </w:tcPr>
          <w:p w:rsidR="00775580" w:rsidRPr="00691EC5" w:rsidRDefault="00775580">
            <w:pPr>
              <w:rPr>
                <w:lang w:val="ru-RU"/>
              </w:rPr>
            </w:pPr>
          </w:p>
        </w:tc>
        <w:tc>
          <w:tcPr>
            <w:tcW w:w="993" w:type="dxa"/>
          </w:tcPr>
          <w:p w:rsidR="00775580" w:rsidRPr="00691EC5" w:rsidRDefault="00775580">
            <w:pPr>
              <w:rPr>
                <w:lang w:val="ru-RU"/>
              </w:rPr>
            </w:pPr>
          </w:p>
        </w:tc>
      </w:tr>
      <w:tr w:rsidR="00775580" w:rsidRPr="003256C4" w:rsidTr="00691EC5">
        <w:trPr>
          <w:trHeight w:hRule="exact" w:val="425"/>
        </w:trPr>
        <w:tc>
          <w:tcPr>
            <w:tcW w:w="143" w:type="dxa"/>
          </w:tcPr>
          <w:p w:rsidR="00775580" w:rsidRPr="00691EC5" w:rsidRDefault="00775580">
            <w:pPr>
              <w:rPr>
                <w:lang w:val="ru-RU"/>
              </w:rPr>
            </w:pPr>
          </w:p>
        </w:tc>
        <w:tc>
          <w:tcPr>
            <w:tcW w:w="10646" w:type="dxa"/>
            <w:gridSpan w:val="11"/>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691EC5">
              <w:rPr>
                <w:rFonts w:ascii="Times New Roman" w:hAnsi="Times New Roman" w:cs="Times New Roman"/>
                <w:color w:val="000000"/>
                <w:sz w:val="19"/>
                <w:szCs w:val="19"/>
                <w:lang w:val="ru-RU"/>
              </w:rPr>
              <w:t>для</w:t>
            </w:r>
            <w:proofErr w:type="gramEnd"/>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исполнения в 2022-2023 учебном году на заседании</w:t>
            </w:r>
          </w:p>
        </w:tc>
      </w:tr>
      <w:tr w:rsidR="00775580" w:rsidRPr="00691EC5">
        <w:trPr>
          <w:trHeight w:hRule="exact" w:val="277"/>
        </w:trPr>
        <w:tc>
          <w:tcPr>
            <w:tcW w:w="143" w:type="dxa"/>
          </w:tcPr>
          <w:p w:rsidR="00775580" w:rsidRPr="00691EC5" w:rsidRDefault="00775580">
            <w:pPr>
              <w:rPr>
                <w:lang w:val="ru-RU"/>
              </w:rPr>
            </w:pPr>
          </w:p>
        </w:tc>
        <w:tc>
          <w:tcPr>
            <w:tcW w:w="8094" w:type="dxa"/>
            <w:gridSpan w:val="8"/>
            <w:shd w:val="clear" w:color="000000" w:fill="FFFFFF"/>
            <w:tcMar>
              <w:left w:w="34" w:type="dxa"/>
              <w:right w:w="34" w:type="dxa"/>
            </w:tcMar>
          </w:tcPr>
          <w:p w:rsidR="00775580" w:rsidRPr="00691EC5" w:rsidRDefault="00775580">
            <w:pPr>
              <w:spacing w:after="0" w:line="240" w:lineRule="auto"/>
              <w:rPr>
                <w:sz w:val="24"/>
                <w:szCs w:val="24"/>
                <w:lang w:val="ru-RU"/>
              </w:rPr>
            </w:pPr>
          </w:p>
          <w:p w:rsidR="00775580" w:rsidRPr="00691EC5" w:rsidRDefault="00691EC5">
            <w:pPr>
              <w:spacing w:after="0" w:line="240" w:lineRule="auto"/>
              <w:rPr>
                <w:sz w:val="24"/>
                <w:szCs w:val="24"/>
                <w:lang w:val="ru-RU"/>
              </w:rPr>
            </w:pPr>
            <w:r w:rsidRPr="00691EC5">
              <w:rPr>
                <w:rFonts w:ascii="Times New Roman" w:hAnsi="Times New Roman" w:cs="Times New Roman"/>
                <w:color w:val="000000"/>
                <w:sz w:val="24"/>
                <w:szCs w:val="24"/>
                <w:lang w:val="ru-RU"/>
              </w:rPr>
              <w:t>кафедры</w:t>
            </w:r>
          </w:p>
        </w:tc>
        <w:tc>
          <w:tcPr>
            <w:tcW w:w="2566" w:type="dxa"/>
            <w:gridSpan w:val="3"/>
            <w:shd w:val="clear" w:color="000000" w:fill="FFFFFF"/>
            <w:tcMar>
              <w:left w:w="34" w:type="dxa"/>
              <w:right w:w="34" w:type="dxa"/>
            </w:tcMar>
          </w:tcPr>
          <w:p w:rsidR="00775580" w:rsidRPr="00691EC5" w:rsidRDefault="00775580">
            <w:pPr>
              <w:rPr>
                <w:lang w:val="ru-RU"/>
              </w:rPr>
            </w:pPr>
          </w:p>
        </w:tc>
      </w:tr>
      <w:tr w:rsidR="00775580" w:rsidRPr="00691EC5">
        <w:trPr>
          <w:trHeight w:hRule="exact" w:val="277"/>
        </w:trPr>
        <w:tc>
          <w:tcPr>
            <w:tcW w:w="143" w:type="dxa"/>
          </w:tcPr>
          <w:p w:rsidR="00775580" w:rsidRPr="00691EC5" w:rsidRDefault="00775580">
            <w:pPr>
              <w:rPr>
                <w:lang w:val="ru-RU"/>
              </w:rPr>
            </w:pPr>
          </w:p>
        </w:tc>
        <w:tc>
          <w:tcPr>
            <w:tcW w:w="1007" w:type="dxa"/>
            <w:vMerge w:val="restart"/>
            <w:shd w:val="clear" w:color="000000" w:fill="FFFFFF"/>
            <w:tcMar>
              <w:left w:w="34" w:type="dxa"/>
              <w:right w:w="34" w:type="dxa"/>
            </w:tcMar>
          </w:tcPr>
          <w:p w:rsidR="00775580" w:rsidRPr="00691EC5" w:rsidRDefault="00775580">
            <w:pPr>
              <w:rPr>
                <w:lang w:val="ru-RU"/>
              </w:rPr>
            </w:pPr>
          </w:p>
        </w:tc>
        <w:tc>
          <w:tcPr>
            <w:tcW w:w="9654" w:type="dxa"/>
            <w:gridSpan w:val="10"/>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b/>
                <w:color w:val="000000"/>
                <w:sz w:val="19"/>
                <w:szCs w:val="19"/>
                <w:lang w:val="ru-RU"/>
              </w:rPr>
              <w:t>Инновационный менеджмент и предпринимательство</w:t>
            </w:r>
          </w:p>
        </w:tc>
      </w:tr>
      <w:tr w:rsidR="00775580" w:rsidRPr="00691EC5">
        <w:trPr>
          <w:trHeight w:hRule="exact" w:val="138"/>
        </w:trPr>
        <w:tc>
          <w:tcPr>
            <w:tcW w:w="143" w:type="dxa"/>
          </w:tcPr>
          <w:p w:rsidR="00775580" w:rsidRPr="00691EC5" w:rsidRDefault="00775580">
            <w:pPr>
              <w:rPr>
                <w:lang w:val="ru-RU"/>
              </w:rPr>
            </w:pPr>
          </w:p>
        </w:tc>
        <w:tc>
          <w:tcPr>
            <w:tcW w:w="1007" w:type="dxa"/>
            <w:vMerge/>
            <w:shd w:val="clear" w:color="000000" w:fill="FFFFFF"/>
            <w:tcMar>
              <w:left w:w="34" w:type="dxa"/>
              <w:right w:w="34" w:type="dxa"/>
            </w:tcMar>
          </w:tcPr>
          <w:p w:rsidR="00775580" w:rsidRPr="00691EC5" w:rsidRDefault="00775580">
            <w:pPr>
              <w:rPr>
                <w:lang w:val="ru-RU"/>
              </w:rPr>
            </w:pPr>
          </w:p>
        </w:tc>
        <w:tc>
          <w:tcPr>
            <w:tcW w:w="7102" w:type="dxa"/>
            <w:gridSpan w:val="7"/>
            <w:shd w:val="clear" w:color="000000" w:fill="FFFFFF"/>
            <w:tcMar>
              <w:left w:w="34" w:type="dxa"/>
              <w:right w:w="34" w:type="dxa"/>
            </w:tcMar>
          </w:tcPr>
          <w:p w:rsidR="00775580" w:rsidRPr="00691EC5" w:rsidRDefault="00775580">
            <w:pPr>
              <w:rPr>
                <w:lang w:val="ru-RU"/>
              </w:rPr>
            </w:pPr>
          </w:p>
        </w:tc>
        <w:tc>
          <w:tcPr>
            <w:tcW w:w="426" w:type="dxa"/>
          </w:tcPr>
          <w:p w:rsidR="00775580" w:rsidRPr="00691EC5" w:rsidRDefault="00775580">
            <w:pPr>
              <w:rPr>
                <w:lang w:val="ru-RU"/>
              </w:rPr>
            </w:pPr>
          </w:p>
        </w:tc>
        <w:tc>
          <w:tcPr>
            <w:tcW w:w="1135" w:type="dxa"/>
          </w:tcPr>
          <w:p w:rsidR="00775580" w:rsidRPr="00691EC5" w:rsidRDefault="00775580">
            <w:pPr>
              <w:rPr>
                <w:lang w:val="ru-RU"/>
              </w:rPr>
            </w:pPr>
          </w:p>
        </w:tc>
        <w:tc>
          <w:tcPr>
            <w:tcW w:w="993" w:type="dxa"/>
          </w:tcPr>
          <w:p w:rsidR="00775580" w:rsidRPr="00691EC5" w:rsidRDefault="00775580">
            <w:pPr>
              <w:rPr>
                <w:lang w:val="ru-RU"/>
              </w:rPr>
            </w:pPr>
          </w:p>
        </w:tc>
      </w:tr>
      <w:tr w:rsidR="00775580" w:rsidRPr="00691EC5">
        <w:trPr>
          <w:trHeight w:hRule="exact" w:val="138"/>
        </w:trPr>
        <w:tc>
          <w:tcPr>
            <w:tcW w:w="143" w:type="dxa"/>
          </w:tcPr>
          <w:p w:rsidR="00775580" w:rsidRPr="00691EC5" w:rsidRDefault="00775580">
            <w:pPr>
              <w:rPr>
                <w:lang w:val="ru-RU"/>
              </w:rPr>
            </w:pPr>
          </w:p>
        </w:tc>
        <w:tc>
          <w:tcPr>
            <w:tcW w:w="993" w:type="dxa"/>
          </w:tcPr>
          <w:p w:rsidR="00775580" w:rsidRPr="00691EC5" w:rsidRDefault="00775580">
            <w:pPr>
              <w:rPr>
                <w:lang w:val="ru-RU"/>
              </w:rPr>
            </w:pPr>
          </w:p>
        </w:tc>
        <w:tc>
          <w:tcPr>
            <w:tcW w:w="993" w:type="dxa"/>
          </w:tcPr>
          <w:p w:rsidR="00775580" w:rsidRPr="00691EC5" w:rsidRDefault="00775580">
            <w:pPr>
              <w:rPr>
                <w:lang w:val="ru-RU"/>
              </w:rPr>
            </w:pPr>
          </w:p>
        </w:tc>
        <w:tc>
          <w:tcPr>
            <w:tcW w:w="143" w:type="dxa"/>
          </w:tcPr>
          <w:p w:rsidR="00775580" w:rsidRPr="00691EC5" w:rsidRDefault="00775580">
            <w:pPr>
              <w:rPr>
                <w:lang w:val="ru-RU"/>
              </w:rPr>
            </w:pPr>
          </w:p>
        </w:tc>
        <w:tc>
          <w:tcPr>
            <w:tcW w:w="710" w:type="dxa"/>
          </w:tcPr>
          <w:p w:rsidR="00775580" w:rsidRPr="00691EC5" w:rsidRDefault="00775580">
            <w:pPr>
              <w:rPr>
                <w:lang w:val="ru-RU"/>
              </w:rPr>
            </w:pPr>
          </w:p>
        </w:tc>
        <w:tc>
          <w:tcPr>
            <w:tcW w:w="143" w:type="dxa"/>
          </w:tcPr>
          <w:p w:rsidR="00775580" w:rsidRPr="00691EC5" w:rsidRDefault="00775580">
            <w:pPr>
              <w:rPr>
                <w:lang w:val="ru-RU"/>
              </w:rPr>
            </w:pPr>
          </w:p>
        </w:tc>
        <w:tc>
          <w:tcPr>
            <w:tcW w:w="852" w:type="dxa"/>
          </w:tcPr>
          <w:p w:rsidR="00775580" w:rsidRPr="00691EC5" w:rsidRDefault="00775580">
            <w:pPr>
              <w:rPr>
                <w:lang w:val="ru-RU"/>
              </w:rPr>
            </w:pPr>
          </w:p>
        </w:tc>
        <w:tc>
          <w:tcPr>
            <w:tcW w:w="852" w:type="dxa"/>
          </w:tcPr>
          <w:p w:rsidR="00775580" w:rsidRPr="00691EC5" w:rsidRDefault="00775580">
            <w:pPr>
              <w:rPr>
                <w:lang w:val="ru-RU"/>
              </w:rPr>
            </w:pPr>
          </w:p>
        </w:tc>
        <w:tc>
          <w:tcPr>
            <w:tcW w:w="3403" w:type="dxa"/>
          </w:tcPr>
          <w:p w:rsidR="00775580" w:rsidRPr="00691EC5" w:rsidRDefault="00775580">
            <w:pPr>
              <w:rPr>
                <w:lang w:val="ru-RU"/>
              </w:rPr>
            </w:pPr>
          </w:p>
        </w:tc>
        <w:tc>
          <w:tcPr>
            <w:tcW w:w="426" w:type="dxa"/>
          </w:tcPr>
          <w:p w:rsidR="00775580" w:rsidRPr="00691EC5" w:rsidRDefault="00775580">
            <w:pPr>
              <w:rPr>
                <w:lang w:val="ru-RU"/>
              </w:rPr>
            </w:pPr>
          </w:p>
        </w:tc>
        <w:tc>
          <w:tcPr>
            <w:tcW w:w="1135" w:type="dxa"/>
          </w:tcPr>
          <w:p w:rsidR="00775580" w:rsidRPr="00691EC5" w:rsidRDefault="00775580">
            <w:pPr>
              <w:rPr>
                <w:lang w:val="ru-RU"/>
              </w:rPr>
            </w:pPr>
          </w:p>
        </w:tc>
        <w:tc>
          <w:tcPr>
            <w:tcW w:w="993" w:type="dxa"/>
          </w:tcPr>
          <w:p w:rsidR="00775580" w:rsidRPr="00691EC5" w:rsidRDefault="00775580">
            <w:pPr>
              <w:rPr>
                <w:lang w:val="ru-RU"/>
              </w:rPr>
            </w:pPr>
          </w:p>
        </w:tc>
      </w:tr>
      <w:tr w:rsidR="00775580" w:rsidRPr="003256C4">
        <w:trPr>
          <w:trHeight w:hRule="exact" w:val="277"/>
        </w:trPr>
        <w:tc>
          <w:tcPr>
            <w:tcW w:w="143" w:type="dxa"/>
          </w:tcPr>
          <w:p w:rsidR="00775580" w:rsidRPr="00691EC5" w:rsidRDefault="00775580">
            <w:pPr>
              <w:rPr>
                <w:lang w:val="ru-RU"/>
              </w:rPr>
            </w:pPr>
          </w:p>
        </w:tc>
        <w:tc>
          <w:tcPr>
            <w:tcW w:w="10646" w:type="dxa"/>
            <w:gridSpan w:val="11"/>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Зав. кафедрой Джуха В.М., д.э.н., профессор _________________</w:t>
            </w:r>
          </w:p>
        </w:tc>
      </w:tr>
      <w:tr w:rsidR="00775580" w:rsidRPr="003256C4" w:rsidTr="00691EC5">
        <w:trPr>
          <w:trHeight w:hRule="exact" w:val="461"/>
        </w:trPr>
        <w:tc>
          <w:tcPr>
            <w:tcW w:w="143" w:type="dxa"/>
          </w:tcPr>
          <w:p w:rsidR="00775580" w:rsidRPr="00691EC5" w:rsidRDefault="00775580">
            <w:pPr>
              <w:rPr>
                <w:lang w:val="ru-RU"/>
              </w:rPr>
            </w:pPr>
          </w:p>
        </w:tc>
        <w:tc>
          <w:tcPr>
            <w:tcW w:w="2141" w:type="dxa"/>
            <w:gridSpan w:val="3"/>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Программу составил (и):</w:t>
            </w:r>
          </w:p>
        </w:tc>
        <w:tc>
          <w:tcPr>
            <w:tcW w:w="8520" w:type="dxa"/>
            <w:gridSpan w:val="8"/>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i/>
                <w:color w:val="000000"/>
                <w:sz w:val="19"/>
                <w:szCs w:val="19"/>
                <w:lang w:val="ru-RU"/>
              </w:rPr>
              <w:t xml:space="preserve">к.т.н., профессор, </w:t>
            </w:r>
            <w:proofErr w:type="spellStart"/>
            <w:r w:rsidRPr="00691EC5">
              <w:rPr>
                <w:rFonts w:ascii="Times New Roman" w:hAnsi="Times New Roman" w:cs="Times New Roman"/>
                <w:i/>
                <w:color w:val="000000"/>
                <w:sz w:val="19"/>
                <w:szCs w:val="19"/>
                <w:lang w:val="ru-RU"/>
              </w:rPr>
              <w:t>Тугуз</w:t>
            </w:r>
            <w:proofErr w:type="spellEnd"/>
            <w:r w:rsidRPr="00691EC5">
              <w:rPr>
                <w:rFonts w:ascii="Times New Roman" w:hAnsi="Times New Roman" w:cs="Times New Roman"/>
                <w:i/>
                <w:color w:val="000000"/>
                <w:sz w:val="19"/>
                <w:szCs w:val="19"/>
                <w:lang w:val="ru-RU"/>
              </w:rPr>
              <w:t xml:space="preserve"> </w:t>
            </w:r>
            <w:proofErr w:type="spellStart"/>
            <w:r w:rsidRPr="00691EC5">
              <w:rPr>
                <w:rFonts w:ascii="Times New Roman" w:hAnsi="Times New Roman" w:cs="Times New Roman"/>
                <w:i/>
                <w:color w:val="000000"/>
                <w:sz w:val="19"/>
                <w:szCs w:val="19"/>
                <w:lang w:val="ru-RU"/>
              </w:rPr>
              <w:t>Ю.Р</w:t>
            </w:r>
            <w:proofErr w:type="spellEnd"/>
            <w:r w:rsidRPr="00691EC5">
              <w:rPr>
                <w:rFonts w:ascii="Times New Roman" w:hAnsi="Times New Roman" w:cs="Times New Roman"/>
                <w:i/>
                <w:color w:val="000000"/>
                <w:sz w:val="19"/>
                <w:szCs w:val="19"/>
                <w:lang w:val="ru-RU"/>
              </w:rPr>
              <w:t>. _________________</w:t>
            </w:r>
          </w:p>
        </w:tc>
      </w:tr>
      <w:tr w:rsidR="00775580" w:rsidRPr="003256C4">
        <w:trPr>
          <w:trHeight w:hRule="exact" w:val="138"/>
        </w:trPr>
        <w:tc>
          <w:tcPr>
            <w:tcW w:w="143" w:type="dxa"/>
          </w:tcPr>
          <w:p w:rsidR="00775580" w:rsidRPr="00691EC5" w:rsidRDefault="00775580">
            <w:pPr>
              <w:rPr>
                <w:lang w:val="ru-RU"/>
              </w:rPr>
            </w:pPr>
          </w:p>
        </w:tc>
        <w:tc>
          <w:tcPr>
            <w:tcW w:w="10646" w:type="dxa"/>
            <w:gridSpan w:val="11"/>
            <w:shd w:val="clear" w:color="000000" w:fill="FFFFFF"/>
            <w:tcMar>
              <w:left w:w="34" w:type="dxa"/>
              <w:right w:w="34" w:type="dxa"/>
            </w:tcMar>
          </w:tcPr>
          <w:p w:rsidR="00775580" w:rsidRPr="00691EC5" w:rsidRDefault="00775580">
            <w:pPr>
              <w:rPr>
                <w:lang w:val="ru-RU"/>
              </w:rPr>
            </w:pPr>
          </w:p>
        </w:tc>
      </w:tr>
    </w:tbl>
    <w:p w:rsidR="00775580" w:rsidRPr="00691EC5" w:rsidRDefault="00691EC5">
      <w:pPr>
        <w:rPr>
          <w:sz w:val="0"/>
          <w:szCs w:val="0"/>
          <w:lang w:val="ru-RU"/>
        </w:rPr>
      </w:pPr>
      <w:r w:rsidRPr="00691EC5">
        <w:rPr>
          <w:lang w:val="ru-RU"/>
        </w:rPr>
        <w:br w:type="page"/>
      </w:r>
    </w:p>
    <w:tbl>
      <w:tblPr>
        <w:tblW w:w="0" w:type="auto"/>
        <w:tblCellMar>
          <w:left w:w="0" w:type="dxa"/>
          <w:right w:w="0" w:type="dxa"/>
        </w:tblCellMar>
        <w:tblLook w:val="04A0" w:firstRow="1" w:lastRow="0" w:firstColumn="1" w:lastColumn="0" w:noHBand="0" w:noVBand="1"/>
      </w:tblPr>
      <w:tblGrid>
        <w:gridCol w:w="766"/>
        <w:gridCol w:w="203"/>
        <w:gridCol w:w="1672"/>
        <w:gridCol w:w="1503"/>
        <w:gridCol w:w="143"/>
        <w:gridCol w:w="826"/>
        <w:gridCol w:w="699"/>
        <w:gridCol w:w="1119"/>
        <w:gridCol w:w="1255"/>
        <w:gridCol w:w="703"/>
        <w:gridCol w:w="401"/>
        <w:gridCol w:w="984"/>
      </w:tblGrid>
      <w:tr w:rsidR="00775580" w:rsidRPr="00691EC5" w:rsidTr="00691EC5">
        <w:trPr>
          <w:trHeight w:hRule="exact" w:val="416"/>
        </w:trPr>
        <w:tc>
          <w:tcPr>
            <w:tcW w:w="4287" w:type="dxa"/>
            <w:gridSpan w:val="5"/>
            <w:shd w:val="clear" w:color="C0C0C0" w:fill="FFFFFF"/>
            <w:tcMar>
              <w:left w:w="34" w:type="dxa"/>
              <w:right w:w="34" w:type="dxa"/>
            </w:tcMar>
          </w:tcPr>
          <w:p w:rsidR="00775580" w:rsidRPr="00691EC5" w:rsidRDefault="00691EC5">
            <w:pPr>
              <w:spacing w:after="0" w:line="240" w:lineRule="auto"/>
              <w:rPr>
                <w:sz w:val="16"/>
                <w:szCs w:val="16"/>
                <w:lang w:val="ru-RU"/>
              </w:rPr>
            </w:pPr>
            <w:r w:rsidRPr="00691EC5">
              <w:rPr>
                <w:rFonts w:ascii="Times New Roman" w:hAnsi="Times New Roman" w:cs="Times New Roman"/>
                <w:color w:val="C0C0C0"/>
                <w:sz w:val="16"/>
                <w:szCs w:val="16"/>
                <w:lang w:val="ru-RU"/>
              </w:rPr>
              <w:lastRenderedPageBreak/>
              <w:t>УП: z38.05.01.01_1.plx</w:t>
            </w:r>
          </w:p>
        </w:tc>
        <w:tc>
          <w:tcPr>
            <w:tcW w:w="826" w:type="dxa"/>
          </w:tcPr>
          <w:p w:rsidR="00775580" w:rsidRPr="00691EC5" w:rsidRDefault="00775580">
            <w:pPr>
              <w:rPr>
                <w:lang w:val="ru-RU"/>
              </w:rPr>
            </w:pPr>
          </w:p>
        </w:tc>
        <w:tc>
          <w:tcPr>
            <w:tcW w:w="699" w:type="dxa"/>
          </w:tcPr>
          <w:p w:rsidR="00775580" w:rsidRPr="00691EC5" w:rsidRDefault="00775580">
            <w:pPr>
              <w:rPr>
                <w:lang w:val="ru-RU"/>
              </w:rPr>
            </w:pPr>
          </w:p>
        </w:tc>
        <w:tc>
          <w:tcPr>
            <w:tcW w:w="1119" w:type="dxa"/>
          </w:tcPr>
          <w:p w:rsidR="00775580" w:rsidRPr="00691EC5" w:rsidRDefault="00775580">
            <w:pPr>
              <w:rPr>
                <w:lang w:val="ru-RU"/>
              </w:rPr>
            </w:pPr>
          </w:p>
        </w:tc>
        <w:tc>
          <w:tcPr>
            <w:tcW w:w="1255" w:type="dxa"/>
          </w:tcPr>
          <w:p w:rsidR="00775580" w:rsidRPr="00691EC5" w:rsidRDefault="00775580">
            <w:pPr>
              <w:rPr>
                <w:lang w:val="ru-RU"/>
              </w:rPr>
            </w:pPr>
          </w:p>
        </w:tc>
        <w:tc>
          <w:tcPr>
            <w:tcW w:w="703" w:type="dxa"/>
          </w:tcPr>
          <w:p w:rsidR="00775580" w:rsidRPr="00691EC5" w:rsidRDefault="00775580">
            <w:pPr>
              <w:rPr>
                <w:lang w:val="ru-RU"/>
              </w:rPr>
            </w:pPr>
          </w:p>
        </w:tc>
        <w:tc>
          <w:tcPr>
            <w:tcW w:w="401" w:type="dxa"/>
          </w:tcPr>
          <w:p w:rsidR="00775580" w:rsidRPr="00691EC5" w:rsidRDefault="00775580">
            <w:pPr>
              <w:rPr>
                <w:lang w:val="ru-RU"/>
              </w:rPr>
            </w:pPr>
          </w:p>
        </w:tc>
        <w:tc>
          <w:tcPr>
            <w:tcW w:w="984" w:type="dxa"/>
            <w:shd w:val="clear" w:color="C0C0C0" w:fill="FFFFFF"/>
            <w:tcMar>
              <w:left w:w="34" w:type="dxa"/>
              <w:right w:w="34" w:type="dxa"/>
            </w:tcMar>
          </w:tcPr>
          <w:p w:rsidR="00775580" w:rsidRPr="00691EC5" w:rsidRDefault="00691EC5">
            <w:pPr>
              <w:spacing w:after="0" w:line="240" w:lineRule="auto"/>
              <w:jc w:val="right"/>
              <w:rPr>
                <w:sz w:val="16"/>
                <w:szCs w:val="16"/>
                <w:lang w:val="ru-RU"/>
              </w:rPr>
            </w:pPr>
            <w:r w:rsidRPr="00691EC5">
              <w:rPr>
                <w:rFonts w:ascii="Times New Roman" w:hAnsi="Times New Roman" w:cs="Times New Roman"/>
                <w:color w:val="C0C0C0"/>
                <w:sz w:val="16"/>
                <w:szCs w:val="16"/>
                <w:lang w:val="ru-RU"/>
              </w:rPr>
              <w:t>стр. 4</w:t>
            </w:r>
          </w:p>
        </w:tc>
      </w:tr>
      <w:tr w:rsidR="00775580" w:rsidRPr="00691EC5" w:rsidTr="00691EC5">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b/>
                <w:color w:val="000000"/>
                <w:sz w:val="19"/>
                <w:szCs w:val="19"/>
                <w:lang w:val="ru-RU"/>
              </w:rPr>
              <w:t>1. ЦЕЛИ ОСВОЕНИЯ ДИСЦИПЛИНЫ</w:t>
            </w:r>
          </w:p>
        </w:tc>
      </w:tr>
      <w:tr w:rsidR="00775580" w:rsidRPr="003256C4" w:rsidTr="00691EC5">
        <w:trPr>
          <w:trHeight w:hRule="exact" w:val="946"/>
        </w:trPr>
        <w:tc>
          <w:tcPr>
            <w:tcW w:w="7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right"/>
              <w:rPr>
                <w:sz w:val="19"/>
                <w:szCs w:val="19"/>
                <w:lang w:val="ru-RU"/>
              </w:rPr>
            </w:pPr>
            <w:r w:rsidRPr="00691EC5">
              <w:rPr>
                <w:rFonts w:ascii="Times New Roman" w:hAnsi="Times New Roman" w:cs="Times New Roman"/>
                <w:color w:val="000000"/>
                <w:sz w:val="19"/>
                <w:szCs w:val="19"/>
                <w:lang w:val="ru-RU"/>
              </w:rPr>
              <w:t>1.1</w:t>
            </w:r>
          </w:p>
        </w:tc>
        <w:tc>
          <w:tcPr>
            <w:tcW w:w="950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 xml:space="preserve">Цель: формирование у обучающихся знаний в области современных технологий </w:t>
            </w:r>
            <w:proofErr w:type="gramStart"/>
            <w:r w:rsidRPr="00691EC5">
              <w:rPr>
                <w:rFonts w:ascii="Times New Roman" w:hAnsi="Times New Roman" w:cs="Times New Roman"/>
                <w:color w:val="000000"/>
                <w:sz w:val="19"/>
                <w:szCs w:val="19"/>
                <w:lang w:val="ru-RU"/>
              </w:rPr>
              <w:t>бизнес-планирования</w:t>
            </w:r>
            <w:proofErr w:type="gramEnd"/>
            <w:r w:rsidRPr="00691EC5">
              <w:rPr>
                <w:rFonts w:ascii="Times New Roman" w:hAnsi="Times New Roman" w:cs="Times New Roman"/>
                <w:color w:val="000000"/>
                <w:sz w:val="19"/>
                <w:szCs w:val="19"/>
                <w:lang w:val="ru-RU"/>
              </w:rPr>
              <w:t>, позволяющих существенно повысить конкурентоспособность и экономическую безопасность организации, и практических навыков по реализации разработанных бизнес-планов, а также расширение области и уровня знаний в бизнесе и предпринимательской деятельности.</w:t>
            </w:r>
          </w:p>
        </w:tc>
      </w:tr>
      <w:tr w:rsidR="00775580" w:rsidRPr="003256C4" w:rsidTr="00691EC5">
        <w:trPr>
          <w:trHeight w:hRule="exact" w:val="1166"/>
        </w:trPr>
        <w:tc>
          <w:tcPr>
            <w:tcW w:w="7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right"/>
              <w:rPr>
                <w:sz w:val="19"/>
                <w:szCs w:val="19"/>
                <w:lang w:val="ru-RU"/>
              </w:rPr>
            </w:pPr>
            <w:r w:rsidRPr="00691EC5">
              <w:rPr>
                <w:rFonts w:ascii="Times New Roman" w:hAnsi="Times New Roman" w:cs="Times New Roman"/>
                <w:color w:val="000000"/>
                <w:sz w:val="19"/>
                <w:szCs w:val="19"/>
                <w:lang w:val="ru-RU"/>
              </w:rPr>
              <w:t>1.2</w:t>
            </w:r>
          </w:p>
        </w:tc>
        <w:tc>
          <w:tcPr>
            <w:tcW w:w="950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proofErr w:type="spellStart"/>
            <w:r w:rsidRPr="00691EC5">
              <w:rPr>
                <w:rFonts w:ascii="Times New Roman" w:hAnsi="Times New Roman" w:cs="Times New Roman"/>
                <w:color w:val="000000"/>
                <w:sz w:val="19"/>
                <w:szCs w:val="19"/>
                <w:lang w:val="ru-RU"/>
              </w:rPr>
              <w:t>Задачи</w:t>
            </w:r>
            <w:proofErr w:type="gramStart"/>
            <w:r w:rsidRPr="00691EC5">
              <w:rPr>
                <w:rFonts w:ascii="Times New Roman" w:hAnsi="Times New Roman" w:cs="Times New Roman"/>
                <w:color w:val="000000"/>
                <w:sz w:val="19"/>
                <w:szCs w:val="19"/>
                <w:lang w:val="ru-RU"/>
              </w:rPr>
              <w:t>:и</w:t>
            </w:r>
            <w:proofErr w:type="gramEnd"/>
            <w:r w:rsidRPr="00691EC5">
              <w:rPr>
                <w:rFonts w:ascii="Times New Roman" w:hAnsi="Times New Roman" w:cs="Times New Roman"/>
                <w:color w:val="000000"/>
                <w:sz w:val="19"/>
                <w:szCs w:val="19"/>
                <w:lang w:val="ru-RU"/>
              </w:rPr>
              <w:t>зучение</w:t>
            </w:r>
            <w:proofErr w:type="spellEnd"/>
            <w:r w:rsidRPr="00691EC5">
              <w:rPr>
                <w:rFonts w:ascii="Times New Roman" w:hAnsi="Times New Roman" w:cs="Times New Roman"/>
                <w:color w:val="000000"/>
                <w:sz w:val="19"/>
                <w:szCs w:val="19"/>
                <w:lang w:val="ru-RU"/>
              </w:rPr>
              <w:t xml:space="preserve"> роли бизнес-планирования в современном предпринимательстве и определение целей и задач бизнес-планирования; получение знаний в области методологии бизнес-планирования, позволяющей существенно повысить эффективность управления предприятием; ознакомление со структурой бизнес-плана и взаимосвязи основных разделов бизнес-плана; развитие навыков деловой активности с помощью организации составления бизнес-планов; разработка бизнес-планов создания нового бизнеса.</w:t>
            </w:r>
          </w:p>
        </w:tc>
      </w:tr>
      <w:tr w:rsidR="00775580" w:rsidRPr="003256C4" w:rsidTr="00691EC5">
        <w:trPr>
          <w:trHeight w:hRule="exact" w:val="277"/>
        </w:trPr>
        <w:tc>
          <w:tcPr>
            <w:tcW w:w="766" w:type="dxa"/>
          </w:tcPr>
          <w:p w:rsidR="00775580" w:rsidRPr="00691EC5" w:rsidRDefault="00775580">
            <w:pPr>
              <w:rPr>
                <w:lang w:val="ru-RU"/>
              </w:rPr>
            </w:pPr>
          </w:p>
        </w:tc>
        <w:tc>
          <w:tcPr>
            <w:tcW w:w="203" w:type="dxa"/>
          </w:tcPr>
          <w:p w:rsidR="00775580" w:rsidRPr="00691EC5" w:rsidRDefault="00775580">
            <w:pPr>
              <w:rPr>
                <w:lang w:val="ru-RU"/>
              </w:rPr>
            </w:pPr>
          </w:p>
        </w:tc>
        <w:tc>
          <w:tcPr>
            <w:tcW w:w="1672" w:type="dxa"/>
          </w:tcPr>
          <w:p w:rsidR="00775580" w:rsidRPr="00691EC5" w:rsidRDefault="00775580">
            <w:pPr>
              <w:rPr>
                <w:lang w:val="ru-RU"/>
              </w:rPr>
            </w:pPr>
          </w:p>
        </w:tc>
        <w:tc>
          <w:tcPr>
            <w:tcW w:w="1503" w:type="dxa"/>
          </w:tcPr>
          <w:p w:rsidR="00775580" w:rsidRPr="00691EC5" w:rsidRDefault="00775580">
            <w:pPr>
              <w:rPr>
                <w:lang w:val="ru-RU"/>
              </w:rPr>
            </w:pPr>
          </w:p>
        </w:tc>
        <w:tc>
          <w:tcPr>
            <w:tcW w:w="143" w:type="dxa"/>
          </w:tcPr>
          <w:p w:rsidR="00775580" w:rsidRPr="00691EC5" w:rsidRDefault="00775580">
            <w:pPr>
              <w:rPr>
                <w:lang w:val="ru-RU"/>
              </w:rPr>
            </w:pPr>
          </w:p>
        </w:tc>
        <w:tc>
          <w:tcPr>
            <w:tcW w:w="826" w:type="dxa"/>
          </w:tcPr>
          <w:p w:rsidR="00775580" w:rsidRPr="00691EC5" w:rsidRDefault="00775580">
            <w:pPr>
              <w:rPr>
                <w:lang w:val="ru-RU"/>
              </w:rPr>
            </w:pPr>
          </w:p>
        </w:tc>
        <w:tc>
          <w:tcPr>
            <w:tcW w:w="699" w:type="dxa"/>
          </w:tcPr>
          <w:p w:rsidR="00775580" w:rsidRPr="00691EC5" w:rsidRDefault="00775580">
            <w:pPr>
              <w:rPr>
                <w:lang w:val="ru-RU"/>
              </w:rPr>
            </w:pPr>
          </w:p>
        </w:tc>
        <w:tc>
          <w:tcPr>
            <w:tcW w:w="1119" w:type="dxa"/>
          </w:tcPr>
          <w:p w:rsidR="00775580" w:rsidRPr="00691EC5" w:rsidRDefault="00775580">
            <w:pPr>
              <w:rPr>
                <w:lang w:val="ru-RU"/>
              </w:rPr>
            </w:pPr>
          </w:p>
        </w:tc>
        <w:tc>
          <w:tcPr>
            <w:tcW w:w="1255" w:type="dxa"/>
          </w:tcPr>
          <w:p w:rsidR="00775580" w:rsidRPr="00691EC5" w:rsidRDefault="00775580">
            <w:pPr>
              <w:rPr>
                <w:lang w:val="ru-RU"/>
              </w:rPr>
            </w:pPr>
          </w:p>
        </w:tc>
        <w:tc>
          <w:tcPr>
            <w:tcW w:w="703" w:type="dxa"/>
          </w:tcPr>
          <w:p w:rsidR="00775580" w:rsidRPr="00691EC5" w:rsidRDefault="00775580">
            <w:pPr>
              <w:rPr>
                <w:lang w:val="ru-RU"/>
              </w:rPr>
            </w:pPr>
          </w:p>
        </w:tc>
        <w:tc>
          <w:tcPr>
            <w:tcW w:w="401" w:type="dxa"/>
          </w:tcPr>
          <w:p w:rsidR="00775580" w:rsidRPr="00691EC5" w:rsidRDefault="00775580">
            <w:pPr>
              <w:rPr>
                <w:lang w:val="ru-RU"/>
              </w:rPr>
            </w:pPr>
          </w:p>
        </w:tc>
        <w:tc>
          <w:tcPr>
            <w:tcW w:w="984" w:type="dxa"/>
          </w:tcPr>
          <w:p w:rsidR="00775580" w:rsidRPr="00691EC5" w:rsidRDefault="00775580">
            <w:pPr>
              <w:rPr>
                <w:lang w:val="ru-RU"/>
              </w:rPr>
            </w:pPr>
          </w:p>
        </w:tc>
      </w:tr>
      <w:tr w:rsidR="00775580" w:rsidRPr="003256C4" w:rsidTr="00691EC5">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b/>
                <w:color w:val="000000"/>
                <w:sz w:val="19"/>
                <w:szCs w:val="19"/>
                <w:lang w:val="ru-RU"/>
              </w:rPr>
              <w:t>2. МЕСТО ДИСЦИПЛИНЫ В СТРУКТУРЕ ОБРАЗОВАТЕЛЬНОЙ ПРОГРАММЫ</w:t>
            </w:r>
          </w:p>
        </w:tc>
      </w:tr>
      <w:tr w:rsidR="00775580" w:rsidRPr="00691EC5" w:rsidTr="00691EC5">
        <w:trPr>
          <w:trHeight w:hRule="exact" w:val="277"/>
        </w:trPr>
        <w:tc>
          <w:tcPr>
            <w:tcW w:w="264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 xml:space="preserve">Цикл (раздел) </w:t>
            </w:r>
            <w:proofErr w:type="spellStart"/>
            <w:r w:rsidRPr="00691EC5">
              <w:rPr>
                <w:rFonts w:ascii="Times New Roman" w:hAnsi="Times New Roman" w:cs="Times New Roman"/>
                <w:color w:val="000000"/>
                <w:sz w:val="19"/>
                <w:szCs w:val="19"/>
                <w:lang w:val="ru-RU"/>
              </w:rPr>
              <w:t>ООП</w:t>
            </w:r>
            <w:proofErr w:type="spellEnd"/>
            <w:r w:rsidRPr="00691EC5">
              <w:rPr>
                <w:rFonts w:ascii="Times New Roman" w:hAnsi="Times New Roman" w:cs="Times New Roman"/>
                <w:color w:val="000000"/>
                <w:sz w:val="19"/>
                <w:szCs w:val="19"/>
                <w:lang w:val="ru-RU"/>
              </w:rPr>
              <w:t>:</w:t>
            </w:r>
          </w:p>
        </w:tc>
        <w:tc>
          <w:tcPr>
            <w:tcW w:w="763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Б</w:t>
            </w:r>
            <w:proofErr w:type="gramStart"/>
            <w:r w:rsidRPr="00691EC5">
              <w:rPr>
                <w:rFonts w:ascii="Times New Roman" w:hAnsi="Times New Roman" w:cs="Times New Roman"/>
                <w:color w:val="000000"/>
                <w:sz w:val="19"/>
                <w:szCs w:val="19"/>
                <w:lang w:val="ru-RU"/>
              </w:rPr>
              <w:t>1</w:t>
            </w:r>
            <w:proofErr w:type="gramEnd"/>
            <w:r w:rsidRPr="00691EC5">
              <w:rPr>
                <w:rFonts w:ascii="Times New Roman" w:hAnsi="Times New Roman" w:cs="Times New Roman"/>
                <w:color w:val="000000"/>
                <w:sz w:val="19"/>
                <w:szCs w:val="19"/>
                <w:lang w:val="ru-RU"/>
              </w:rPr>
              <w:t>.В</w:t>
            </w:r>
          </w:p>
        </w:tc>
      </w:tr>
      <w:tr w:rsidR="00775580" w:rsidRPr="003256C4" w:rsidTr="00691EC5">
        <w:trPr>
          <w:trHeight w:hRule="exact" w:val="277"/>
        </w:trPr>
        <w:tc>
          <w:tcPr>
            <w:tcW w:w="7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right"/>
              <w:rPr>
                <w:sz w:val="19"/>
                <w:szCs w:val="19"/>
                <w:lang w:val="ru-RU"/>
              </w:rPr>
            </w:pPr>
            <w:r w:rsidRPr="00691EC5">
              <w:rPr>
                <w:rFonts w:ascii="Times New Roman" w:hAnsi="Times New Roman" w:cs="Times New Roman"/>
                <w:b/>
                <w:color w:val="000000"/>
                <w:sz w:val="19"/>
                <w:szCs w:val="19"/>
                <w:lang w:val="ru-RU"/>
              </w:rPr>
              <w:t>2.1</w:t>
            </w:r>
          </w:p>
        </w:tc>
        <w:tc>
          <w:tcPr>
            <w:tcW w:w="950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b/>
                <w:color w:val="000000"/>
                <w:sz w:val="19"/>
                <w:szCs w:val="19"/>
                <w:lang w:val="ru-RU"/>
              </w:rPr>
              <w:t>Требования к предварительной подготовке обучающегося:</w:t>
            </w:r>
          </w:p>
        </w:tc>
      </w:tr>
      <w:tr w:rsidR="00775580" w:rsidRPr="003256C4" w:rsidTr="00691EC5">
        <w:trPr>
          <w:trHeight w:hRule="exact" w:val="507"/>
        </w:trPr>
        <w:tc>
          <w:tcPr>
            <w:tcW w:w="7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right"/>
              <w:rPr>
                <w:sz w:val="19"/>
                <w:szCs w:val="19"/>
                <w:lang w:val="ru-RU"/>
              </w:rPr>
            </w:pPr>
            <w:r w:rsidRPr="00691EC5">
              <w:rPr>
                <w:rFonts w:ascii="Times New Roman" w:hAnsi="Times New Roman" w:cs="Times New Roman"/>
                <w:color w:val="000000"/>
                <w:sz w:val="19"/>
                <w:szCs w:val="19"/>
                <w:lang w:val="ru-RU"/>
              </w:rPr>
              <w:t>2.1.1</w:t>
            </w:r>
          </w:p>
        </w:tc>
        <w:tc>
          <w:tcPr>
            <w:tcW w:w="950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Необходимым условиями для успешного освоения дисциплины является навыки, знания и умения, полученные в результате изучения дисциплин:</w:t>
            </w:r>
          </w:p>
        </w:tc>
      </w:tr>
      <w:tr w:rsidR="00775580" w:rsidRPr="00691EC5" w:rsidTr="00691EC5">
        <w:trPr>
          <w:trHeight w:hRule="exact" w:val="287"/>
        </w:trPr>
        <w:tc>
          <w:tcPr>
            <w:tcW w:w="7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right"/>
              <w:rPr>
                <w:sz w:val="19"/>
                <w:szCs w:val="19"/>
                <w:lang w:val="ru-RU"/>
              </w:rPr>
            </w:pPr>
            <w:r w:rsidRPr="00691EC5">
              <w:rPr>
                <w:rFonts w:ascii="Times New Roman" w:hAnsi="Times New Roman" w:cs="Times New Roman"/>
                <w:color w:val="000000"/>
                <w:sz w:val="19"/>
                <w:szCs w:val="19"/>
                <w:lang w:val="ru-RU"/>
              </w:rPr>
              <w:t>2.1.2</w:t>
            </w:r>
          </w:p>
        </w:tc>
        <w:tc>
          <w:tcPr>
            <w:tcW w:w="950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Управление конкурентоспособностью предприятия</w:t>
            </w:r>
          </w:p>
        </w:tc>
      </w:tr>
      <w:tr w:rsidR="00775580" w:rsidRPr="00691EC5" w:rsidTr="00691EC5">
        <w:trPr>
          <w:trHeight w:hRule="exact" w:val="287"/>
        </w:trPr>
        <w:tc>
          <w:tcPr>
            <w:tcW w:w="7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rsidP="00691EC5">
            <w:pPr>
              <w:spacing w:after="0" w:line="240" w:lineRule="auto"/>
              <w:jc w:val="right"/>
              <w:rPr>
                <w:sz w:val="19"/>
                <w:szCs w:val="19"/>
                <w:lang w:val="ru-RU"/>
              </w:rPr>
            </w:pPr>
            <w:r w:rsidRPr="00691EC5">
              <w:rPr>
                <w:rFonts w:ascii="Times New Roman" w:hAnsi="Times New Roman" w:cs="Times New Roman"/>
                <w:color w:val="000000"/>
                <w:sz w:val="19"/>
                <w:szCs w:val="19"/>
                <w:lang w:val="ru-RU"/>
              </w:rPr>
              <w:t>2.1.</w:t>
            </w:r>
            <w:r>
              <w:rPr>
                <w:rFonts w:ascii="Times New Roman" w:hAnsi="Times New Roman" w:cs="Times New Roman"/>
                <w:color w:val="000000"/>
                <w:sz w:val="19"/>
                <w:szCs w:val="19"/>
                <w:lang w:val="ru-RU"/>
              </w:rPr>
              <w:t>3</w:t>
            </w:r>
          </w:p>
        </w:tc>
        <w:tc>
          <w:tcPr>
            <w:tcW w:w="950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Инновационная стратегия</w:t>
            </w:r>
          </w:p>
        </w:tc>
      </w:tr>
      <w:tr w:rsidR="00775580" w:rsidRPr="00691EC5" w:rsidTr="00691EC5">
        <w:trPr>
          <w:trHeight w:hRule="exact" w:val="287"/>
        </w:trPr>
        <w:tc>
          <w:tcPr>
            <w:tcW w:w="7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right"/>
              <w:rPr>
                <w:sz w:val="19"/>
                <w:szCs w:val="19"/>
                <w:lang w:val="ru-RU"/>
              </w:rPr>
            </w:pPr>
            <w:r>
              <w:rPr>
                <w:rFonts w:ascii="Times New Roman" w:hAnsi="Times New Roman" w:cs="Times New Roman"/>
                <w:color w:val="000000"/>
                <w:sz w:val="19"/>
                <w:szCs w:val="19"/>
                <w:lang w:val="ru-RU"/>
              </w:rPr>
              <w:t>2.1.4</w:t>
            </w:r>
          </w:p>
        </w:tc>
        <w:tc>
          <w:tcPr>
            <w:tcW w:w="950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Оценка и анализ рисков</w:t>
            </w:r>
          </w:p>
        </w:tc>
      </w:tr>
      <w:tr w:rsidR="00775580" w:rsidRPr="00691EC5" w:rsidTr="00691EC5">
        <w:trPr>
          <w:trHeight w:hRule="exact" w:val="287"/>
        </w:trPr>
        <w:tc>
          <w:tcPr>
            <w:tcW w:w="7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rsidP="00691EC5">
            <w:pPr>
              <w:spacing w:after="0" w:line="240" w:lineRule="auto"/>
              <w:jc w:val="right"/>
              <w:rPr>
                <w:sz w:val="19"/>
                <w:szCs w:val="19"/>
                <w:lang w:val="ru-RU"/>
              </w:rPr>
            </w:pPr>
            <w:r w:rsidRPr="00691EC5">
              <w:rPr>
                <w:rFonts w:ascii="Times New Roman" w:hAnsi="Times New Roman" w:cs="Times New Roman"/>
                <w:color w:val="000000"/>
                <w:sz w:val="19"/>
                <w:szCs w:val="19"/>
                <w:lang w:val="ru-RU"/>
              </w:rPr>
              <w:t>2.1.</w:t>
            </w:r>
            <w:r>
              <w:rPr>
                <w:rFonts w:ascii="Times New Roman" w:hAnsi="Times New Roman" w:cs="Times New Roman"/>
                <w:color w:val="000000"/>
                <w:sz w:val="19"/>
                <w:szCs w:val="19"/>
                <w:lang w:val="ru-RU"/>
              </w:rPr>
              <w:t>5</w:t>
            </w:r>
          </w:p>
        </w:tc>
        <w:tc>
          <w:tcPr>
            <w:tcW w:w="950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Налоги и налогообложение</w:t>
            </w:r>
          </w:p>
        </w:tc>
      </w:tr>
      <w:tr w:rsidR="00775580" w:rsidRPr="00691EC5" w:rsidTr="00691EC5">
        <w:trPr>
          <w:trHeight w:hRule="exact" w:val="279"/>
        </w:trPr>
        <w:tc>
          <w:tcPr>
            <w:tcW w:w="7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right"/>
              <w:rPr>
                <w:sz w:val="19"/>
                <w:szCs w:val="19"/>
                <w:lang w:val="ru-RU"/>
              </w:rPr>
            </w:pPr>
            <w:r>
              <w:rPr>
                <w:rFonts w:ascii="Times New Roman" w:hAnsi="Times New Roman" w:cs="Times New Roman"/>
                <w:color w:val="000000"/>
                <w:sz w:val="19"/>
                <w:szCs w:val="19"/>
                <w:lang w:val="ru-RU"/>
              </w:rPr>
              <w:t>2.1.6</w:t>
            </w:r>
          </w:p>
        </w:tc>
        <w:tc>
          <w:tcPr>
            <w:tcW w:w="950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Экономический анализ</w:t>
            </w:r>
          </w:p>
        </w:tc>
      </w:tr>
      <w:tr w:rsidR="00775580" w:rsidRPr="003256C4" w:rsidTr="00691EC5">
        <w:trPr>
          <w:trHeight w:hRule="exact" w:val="507"/>
        </w:trPr>
        <w:tc>
          <w:tcPr>
            <w:tcW w:w="7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right"/>
              <w:rPr>
                <w:sz w:val="19"/>
                <w:szCs w:val="19"/>
                <w:lang w:val="ru-RU"/>
              </w:rPr>
            </w:pPr>
            <w:r w:rsidRPr="00691EC5">
              <w:rPr>
                <w:rFonts w:ascii="Times New Roman" w:hAnsi="Times New Roman" w:cs="Times New Roman"/>
                <w:b/>
                <w:color w:val="000000"/>
                <w:sz w:val="19"/>
                <w:szCs w:val="19"/>
                <w:lang w:val="ru-RU"/>
              </w:rPr>
              <w:t>2.2</w:t>
            </w:r>
          </w:p>
        </w:tc>
        <w:tc>
          <w:tcPr>
            <w:tcW w:w="950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775580" w:rsidRPr="003256C4" w:rsidTr="00691EC5">
        <w:trPr>
          <w:trHeight w:hRule="exact" w:val="287"/>
        </w:trPr>
        <w:tc>
          <w:tcPr>
            <w:tcW w:w="7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right"/>
              <w:rPr>
                <w:sz w:val="19"/>
                <w:szCs w:val="19"/>
                <w:lang w:val="ru-RU"/>
              </w:rPr>
            </w:pPr>
            <w:r w:rsidRPr="00691EC5">
              <w:rPr>
                <w:rFonts w:ascii="Times New Roman" w:hAnsi="Times New Roman" w:cs="Times New Roman"/>
                <w:color w:val="000000"/>
                <w:sz w:val="19"/>
                <w:szCs w:val="19"/>
                <w:lang w:val="ru-RU"/>
              </w:rPr>
              <w:t>2.2.1</w:t>
            </w:r>
          </w:p>
        </w:tc>
        <w:tc>
          <w:tcPr>
            <w:tcW w:w="950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Защита выпускной квалификационной работы, включая подготовку к процедуре защиты и процедуру защиты</w:t>
            </w:r>
          </w:p>
        </w:tc>
      </w:tr>
      <w:tr w:rsidR="00775580" w:rsidRPr="00691EC5" w:rsidTr="00691EC5">
        <w:trPr>
          <w:trHeight w:hRule="exact" w:val="287"/>
        </w:trPr>
        <w:tc>
          <w:tcPr>
            <w:tcW w:w="7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right"/>
              <w:rPr>
                <w:sz w:val="19"/>
                <w:szCs w:val="19"/>
                <w:lang w:val="ru-RU"/>
              </w:rPr>
            </w:pPr>
            <w:r w:rsidRPr="00691EC5">
              <w:rPr>
                <w:rFonts w:ascii="Times New Roman" w:hAnsi="Times New Roman" w:cs="Times New Roman"/>
                <w:color w:val="000000"/>
                <w:sz w:val="19"/>
                <w:szCs w:val="19"/>
                <w:lang w:val="ru-RU"/>
              </w:rPr>
              <w:t>2.2.2</w:t>
            </w:r>
          </w:p>
        </w:tc>
        <w:tc>
          <w:tcPr>
            <w:tcW w:w="950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Преддипломная практика</w:t>
            </w:r>
          </w:p>
        </w:tc>
      </w:tr>
      <w:tr w:rsidR="00775580" w:rsidRPr="00691EC5" w:rsidTr="00691EC5">
        <w:trPr>
          <w:trHeight w:hRule="exact" w:val="279"/>
        </w:trPr>
        <w:tc>
          <w:tcPr>
            <w:tcW w:w="7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right"/>
              <w:rPr>
                <w:sz w:val="19"/>
                <w:szCs w:val="19"/>
                <w:lang w:val="ru-RU"/>
              </w:rPr>
            </w:pPr>
            <w:r w:rsidRPr="00691EC5">
              <w:rPr>
                <w:rFonts w:ascii="Times New Roman" w:hAnsi="Times New Roman" w:cs="Times New Roman"/>
                <w:color w:val="000000"/>
                <w:sz w:val="19"/>
                <w:szCs w:val="19"/>
                <w:lang w:val="ru-RU"/>
              </w:rPr>
              <w:t>2.2.3</w:t>
            </w:r>
          </w:p>
        </w:tc>
        <w:tc>
          <w:tcPr>
            <w:tcW w:w="950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Управление интеллектуальной собственностью</w:t>
            </w:r>
          </w:p>
        </w:tc>
      </w:tr>
      <w:tr w:rsidR="00775580" w:rsidRPr="00691EC5" w:rsidTr="00691EC5">
        <w:trPr>
          <w:trHeight w:hRule="exact" w:val="277"/>
        </w:trPr>
        <w:tc>
          <w:tcPr>
            <w:tcW w:w="766" w:type="dxa"/>
          </w:tcPr>
          <w:p w:rsidR="00775580" w:rsidRPr="00691EC5" w:rsidRDefault="00775580">
            <w:pPr>
              <w:rPr>
                <w:lang w:val="ru-RU"/>
              </w:rPr>
            </w:pPr>
          </w:p>
        </w:tc>
        <w:tc>
          <w:tcPr>
            <w:tcW w:w="203" w:type="dxa"/>
          </w:tcPr>
          <w:p w:rsidR="00775580" w:rsidRPr="00691EC5" w:rsidRDefault="00775580">
            <w:pPr>
              <w:rPr>
                <w:lang w:val="ru-RU"/>
              </w:rPr>
            </w:pPr>
          </w:p>
        </w:tc>
        <w:tc>
          <w:tcPr>
            <w:tcW w:w="1672" w:type="dxa"/>
          </w:tcPr>
          <w:p w:rsidR="00775580" w:rsidRPr="00691EC5" w:rsidRDefault="00775580">
            <w:pPr>
              <w:rPr>
                <w:lang w:val="ru-RU"/>
              </w:rPr>
            </w:pPr>
          </w:p>
        </w:tc>
        <w:tc>
          <w:tcPr>
            <w:tcW w:w="1503" w:type="dxa"/>
          </w:tcPr>
          <w:p w:rsidR="00775580" w:rsidRPr="00691EC5" w:rsidRDefault="00775580">
            <w:pPr>
              <w:rPr>
                <w:lang w:val="ru-RU"/>
              </w:rPr>
            </w:pPr>
          </w:p>
        </w:tc>
        <w:tc>
          <w:tcPr>
            <w:tcW w:w="143" w:type="dxa"/>
          </w:tcPr>
          <w:p w:rsidR="00775580" w:rsidRPr="00691EC5" w:rsidRDefault="00775580">
            <w:pPr>
              <w:rPr>
                <w:lang w:val="ru-RU"/>
              </w:rPr>
            </w:pPr>
          </w:p>
        </w:tc>
        <w:tc>
          <w:tcPr>
            <w:tcW w:w="826" w:type="dxa"/>
          </w:tcPr>
          <w:p w:rsidR="00775580" w:rsidRPr="00691EC5" w:rsidRDefault="00775580">
            <w:pPr>
              <w:rPr>
                <w:lang w:val="ru-RU"/>
              </w:rPr>
            </w:pPr>
          </w:p>
        </w:tc>
        <w:tc>
          <w:tcPr>
            <w:tcW w:w="699" w:type="dxa"/>
          </w:tcPr>
          <w:p w:rsidR="00775580" w:rsidRPr="00691EC5" w:rsidRDefault="00775580">
            <w:pPr>
              <w:rPr>
                <w:lang w:val="ru-RU"/>
              </w:rPr>
            </w:pPr>
          </w:p>
        </w:tc>
        <w:tc>
          <w:tcPr>
            <w:tcW w:w="1119" w:type="dxa"/>
          </w:tcPr>
          <w:p w:rsidR="00775580" w:rsidRPr="00691EC5" w:rsidRDefault="00775580">
            <w:pPr>
              <w:rPr>
                <w:lang w:val="ru-RU"/>
              </w:rPr>
            </w:pPr>
          </w:p>
        </w:tc>
        <w:tc>
          <w:tcPr>
            <w:tcW w:w="1255" w:type="dxa"/>
          </w:tcPr>
          <w:p w:rsidR="00775580" w:rsidRPr="00691EC5" w:rsidRDefault="00775580">
            <w:pPr>
              <w:rPr>
                <w:lang w:val="ru-RU"/>
              </w:rPr>
            </w:pPr>
          </w:p>
        </w:tc>
        <w:tc>
          <w:tcPr>
            <w:tcW w:w="703" w:type="dxa"/>
          </w:tcPr>
          <w:p w:rsidR="00775580" w:rsidRPr="00691EC5" w:rsidRDefault="00775580">
            <w:pPr>
              <w:rPr>
                <w:lang w:val="ru-RU"/>
              </w:rPr>
            </w:pPr>
          </w:p>
        </w:tc>
        <w:tc>
          <w:tcPr>
            <w:tcW w:w="401" w:type="dxa"/>
          </w:tcPr>
          <w:p w:rsidR="00775580" w:rsidRPr="00691EC5" w:rsidRDefault="00775580">
            <w:pPr>
              <w:rPr>
                <w:lang w:val="ru-RU"/>
              </w:rPr>
            </w:pPr>
          </w:p>
        </w:tc>
        <w:tc>
          <w:tcPr>
            <w:tcW w:w="984" w:type="dxa"/>
          </w:tcPr>
          <w:p w:rsidR="00775580" w:rsidRPr="00691EC5" w:rsidRDefault="00775580">
            <w:pPr>
              <w:rPr>
                <w:lang w:val="ru-RU"/>
              </w:rPr>
            </w:pPr>
          </w:p>
        </w:tc>
      </w:tr>
      <w:tr w:rsidR="00775580" w:rsidRPr="003256C4" w:rsidTr="00691EC5">
        <w:trPr>
          <w:trHeight w:hRule="exact" w:val="416"/>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b/>
                <w:color w:val="000000"/>
                <w:sz w:val="19"/>
                <w:szCs w:val="19"/>
                <w:lang w:val="ru-RU"/>
              </w:rPr>
              <w:t>3. ТРЕБОВАНИЯ К РЕЗУЛЬТАТАМ ОСВОЕНИЯ ДИСЦИПЛИНЫ</w:t>
            </w:r>
          </w:p>
        </w:tc>
      </w:tr>
      <w:tr w:rsidR="00775580" w:rsidRPr="003256C4" w:rsidTr="00691EC5">
        <w:trPr>
          <w:trHeight w:hRule="exact" w:val="478"/>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b/>
                <w:color w:val="000000"/>
                <w:sz w:val="19"/>
                <w:szCs w:val="19"/>
                <w:lang w:val="ru-RU"/>
              </w:rPr>
              <w:t>ПК-4: способностью выполнять необходимые для составления экономических разделов планов расчеты, обосновывать их и представлять результаты работы в соответствии с принятыми стандартами</w:t>
            </w:r>
          </w:p>
        </w:tc>
      </w:tr>
      <w:tr w:rsidR="00775580" w:rsidRPr="00691EC5" w:rsidTr="00691EC5">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b/>
                <w:color w:val="000000"/>
                <w:sz w:val="19"/>
                <w:szCs w:val="19"/>
                <w:lang w:val="ru-RU"/>
              </w:rPr>
              <w:t>Знать:</w:t>
            </w:r>
          </w:p>
        </w:tc>
      </w:tr>
      <w:tr w:rsidR="00775580" w:rsidRPr="00691EC5" w:rsidTr="00691EC5">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основные части плана организации</w:t>
            </w:r>
          </w:p>
        </w:tc>
      </w:tr>
      <w:tr w:rsidR="00775580" w:rsidRPr="00691EC5" w:rsidTr="00691EC5">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b/>
                <w:color w:val="000000"/>
                <w:sz w:val="19"/>
                <w:szCs w:val="19"/>
                <w:lang w:val="ru-RU"/>
              </w:rPr>
              <w:t>Уметь:</w:t>
            </w:r>
          </w:p>
        </w:tc>
      </w:tr>
      <w:tr w:rsidR="00775580" w:rsidRPr="003256C4" w:rsidTr="00691EC5">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обосновывать расчеты в плане организации и представлять результаты работы в соответствии с принятыми стандартами</w:t>
            </w:r>
          </w:p>
        </w:tc>
      </w:tr>
      <w:tr w:rsidR="00775580" w:rsidRPr="00691EC5" w:rsidTr="00691EC5">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b/>
                <w:color w:val="000000"/>
                <w:sz w:val="19"/>
                <w:szCs w:val="19"/>
                <w:lang w:val="ru-RU"/>
              </w:rPr>
              <w:t>Владеть:</w:t>
            </w:r>
          </w:p>
        </w:tc>
      </w:tr>
      <w:tr w:rsidR="00775580" w:rsidRPr="003256C4" w:rsidTr="00691EC5">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способами планирования деятельности в организации</w:t>
            </w:r>
          </w:p>
        </w:tc>
      </w:tr>
      <w:tr w:rsidR="00775580" w:rsidRPr="003256C4" w:rsidTr="00691EC5">
        <w:trPr>
          <w:trHeight w:hRule="exact" w:val="91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b/>
                <w:color w:val="000000"/>
                <w:sz w:val="19"/>
                <w:szCs w:val="19"/>
                <w:lang w:val="ru-RU"/>
              </w:rPr>
              <w:t>ПК-5: способностью осуществлять планово-отчетную работу организации, разработку проектных решений, разделов текущих и перспективных планов экономического развития организации, бизнес-планов, смет, учетн</w:t>
            </w:r>
            <w:proofErr w:type="gramStart"/>
            <w:r w:rsidRPr="00691EC5">
              <w:rPr>
                <w:rFonts w:ascii="Times New Roman" w:hAnsi="Times New Roman" w:cs="Times New Roman"/>
                <w:b/>
                <w:color w:val="000000"/>
                <w:sz w:val="19"/>
                <w:szCs w:val="19"/>
                <w:lang w:val="ru-RU"/>
              </w:rPr>
              <w:t>о-</w:t>
            </w:r>
            <w:proofErr w:type="gramEnd"/>
            <w:r w:rsidRPr="00691EC5">
              <w:rPr>
                <w:rFonts w:ascii="Times New Roman" w:hAnsi="Times New Roman" w:cs="Times New Roman"/>
                <w:b/>
                <w:color w:val="000000"/>
                <w:sz w:val="19"/>
                <w:szCs w:val="19"/>
                <w:lang w:val="ru-RU"/>
              </w:rPr>
              <w:t xml:space="preserve"> отчетной документации, нормативов затрат и соответствующих предложений по реализации разработанных проектов, планов, программ</w:t>
            </w:r>
          </w:p>
        </w:tc>
      </w:tr>
      <w:tr w:rsidR="00775580" w:rsidRPr="00691EC5" w:rsidTr="00691EC5">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b/>
                <w:color w:val="000000"/>
                <w:sz w:val="19"/>
                <w:szCs w:val="19"/>
                <w:lang w:val="ru-RU"/>
              </w:rPr>
              <w:t>Знать:</w:t>
            </w:r>
          </w:p>
        </w:tc>
      </w:tr>
      <w:tr w:rsidR="00775580" w:rsidRPr="00691EC5" w:rsidTr="00691EC5">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планово-отчетную работу организации</w:t>
            </w:r>
          </w:p>
        </w:tc>
      </w:tr>
      <w:tr w:rsidR="00775580" w:rsidRPr="00691EC5" w:rsidTr="00691EC5">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b/>
                <w:color w:val="000000"/>
                <w:sz w:val="19"/>
                <w:szCs w:val="19"/>
                <w:lang w:val="ru-RU"/>
              </w:rPr>
              <w:t>Уметь:</w:t>
            </w:r>
          </w:p>
        </w:tc>
      </w:tr>
      <w:tr w:rsidR="00775580" w:rsidRPr="00691EC5" w:rsidTr="00691EC5">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составлять учетно-отчетную документацию</w:t>
            </w:r>
          </w:p>
        </w:tc>
      </w:tr>
      <w:tr w:rsidR="00775580" w:rsidRPr="00691EC5" w:rsidTr="00691EC5">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b/>
                <w:color w:val="000000"/>
                <w:sz w:val="19"/>
                <w:szCs w:val="19"/>
                <w:lang w:val="ru-RU"/>
              </w:rPr>
              <w:t>Владеть:</w:t>
            </w:r>
          </w:p>
        </w:tc>
      </w:tr>
      <w:tr w:rsidR="00775580" w:rsidRPr="003256C4" w:rsidTr="00691EC5">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методами анализа учетно-отчетной документации</w:t>
            </w:r>
          </w:p>
        </w:tc>
      </w:tr>
      <w:tr w:rsidR="00775580" w:rsidRPr="003256C4" w:rsidTr="00691EC5">
        <w:trPr>
          <w:trHeight w:hRule="exact" w:val="277"/>
        </w:trPr>
        <w:tc>
          <w:tcPr>
            <w:tcW w:w="766" w:type="dxa"/>
          </w:tcPr>
          <w:p w:rsidR="00775580" w:rsidRPr="00691EC5" w:rsidRDefault="00775580">
            <w:pPr>
              <w:rPr>
                <w:lang w:val="ru-RU"/>
              </w:rPr>
            </w:pPr>
          </w:p>
        </w:tc>
        <w:tc>
          <w:tcPr>
            <w:tcW w:w="203" w:type="dxa"/>
          </w:tcPr>
          <w:p w:rsidR="00775580" w:rsidRPr="00691EC5" w:rsidRDefault="00775580">
            <w:pPr>
              <w:rPr>
                <w:lang w:val="ru-RU"/>
              </w:rPr>
            </w:pPr>
          </w:p>
        </w:tc>
        <w:tc>
          <w:tcPr>
            <w:tcW w:w="1672" w:type="dxa"/>
          </w:tcPr>
          <w:p w:rsidR="00775580" w:rsidRPr="00691EC5" w:rsidRDefault="00775580">
            <w:pPr>
              <w:rPr>
                <w:lang w:val="ru-RU"/>
              </w:rPr>
            </w:pPr>
          </w:p>
        </w:tc>
        <w:tc>
          <w:tcPr>
            <w:tcW w:w="1503" w:type="dxa"/>
          </w:tcPr>
          <w:p w:rsidR="00775580" w:rsidRPr="00691EC5" w:rsidRDefault="00775580">
            <w:pPr>
              <w:rPr>
                <w:lang w:val="ru-RU"/>
              </w:rPr>
            </w:pPr>
          </w:p>
        </w:tc>
        <w:tc>
          <w:tcPr>
            <w:tcW w:w="143" w:type="dxa"/>
          </w:tcPr>
          <w:p w:rsidR="00775580" w:rsidRPr="00691EC5" w:rsidRDefault="00775580">
            <w:pPr>
              <w:rPr>
                <w:lang w:val="ru-RU"/>
              </w:rPr>
            </w:pPr>
          </w:p>
        </w:tc>
        <w:tc>
          <w:tcPr>
            <w:tcW w:w="826" w:type="dxa"/>
          </w:tcPr>
          <w:p w:rsidR="00775580" w:rsidRPr="00691EC5" w:rsidRDefault="00775580">
            <w:pPr>
              <w:rPr>
                <w:lang w:val="ru-RU"/>
              </w:rPr>
            </w:pPr>
          </w:p>
        </w:tc>
        <w:tc>
          <w:tcPr>
            <w:tcW w:w="699" w:type="dxa"/>
          </w:tcPr>
          <w:p w:rsidR="00775580" w:rsidRPr="00691EC5" w:rsidRDefault="00775580">
            <w:pPr>
              <w:rPr>
                <w:lang w:val="ru-RU"/>
              </w:rPr>
            </w:pPr>
          </w:p>
        </w:tc>
        <w:tc>
          <w:tcPr>
            <w:tcW w:w="1119" w:type="dxa"/>
          </w:tcPr>
          <w:p w:rsidR="00775580" w:rsidRPr="00691EC5" w:rsidRDefault="00775580">
            <w:pPr>
              <w:rPr>
                <w:lang w:val="ru-RU"/>
              </w:rPr>
            </w:pPr>
          </w:p>
        </w:tc>
        <w:tc>
          <w:tcPr>
            <w:tcW w:w="1255" w:type="dxa"/>
          </w:tcPr>
          <w:p w:rsidR="00775580" w:rsidRPr="00691EC5" w:rsidRDefault="00775580">
            <w:pPr>
              <w:rPr>
                <w:lang w:val="ru-RU"/>
              </w:rPr>
            </w:pPr>
          </w:p>
        </w:tc>
        <w:tc>
          <w:tcPr>
            <w:tcW w:w="703" w:type="dxa"/>
          </w:tcPr>
          <w:p w:rsidR="00775580" w:rsidRPr="00691EC5" w:rsidRDefault="00775580">
            <w:pPr>
              <w:rPr>
                <w:lang w:val="ru-RU"/>
              </w:rPr>
            </w:pPr>
          </w:p>
        </w:tc>
        <w:tc>
          <w:tcPr>
            <w:tcW w:w="401" w:type="dxa"/>
          </w:tcPr>
          <w:p w:rsidR="00775580" w:rsidRPr="00691EC5" w:rsidRDefault="00775580">
            <w:pPr>
              <w:rPr>
                <w:lang w:val="ru-RU"/>
              </w:rPr>
            </w:pPr>
          </w:p>
        </w:tc>
        <w:tc>
          <w:tcPr>
            <w:tcW w:w="984" w:type="dxa"/>
          </w:tcPr>
          <w:p w:rsidR="00775580" w:rsidRPr="00691EC5" w:rsidRDefault="00775580">
            <w:pPr>
              <w:rPr>
                <w:lang w:val="ru-RU"/>
              </w:rPr>
            </w:pPr>
          </w:p>
        </w:tc>
      </w:tr>
      <w:tr w:rsidR="00775580" w:rsidRPr="003256C4" w:rsidTr="00691EC5">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b/>
                <w:color w:val="000000"/>
                <w:sz w:val="19"/>
                <w:szCs w:val="19"/>
                <w:lang w:val="ru-RU"/>
              </w:rPr>
              <w:t>4. СТРУКТУРА И СОДЕРЖАНИЕ ДИСЦИПЛИНЫ (МОДУЛЯ)</w:t>
            </w:r>
          </w:p>
        </w:tc>
      </w:tr>
      <w:tr w:rsidR="00775580" w:rsidRPr="00691EC5" w:rsidTr="00691EC5">
        <w:trPr>
          <w:trHeight w:hRule="exact" w:val="583"/>
        </w:trPr>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b/>
                <w:color w:val="000000"/>
                <w:sz w:val="19"/>
                <w:szCs w:val="19"/>
                <w:lang w:val="ru-RU"/>
              </w:rPr>
              <w:t>Код занятия</w:t>
            </w:r>
          </w:p>
        </w:tc>
        <w:tc>
          <w:tcPr>
            <w:tcW w:w="31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b/>
                <w:color w:val="000000"/>
                <w:sz w:val="19"/>
                <w:szCs w:val="19"/>
                <w:lang w:val="ru-RU"/>
              </w:rPr>
              <w:t>Наименование разделов и тем /вид занятия/</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b/>
                <w:color w:val="000000"/>
                <w:sz w:val="19"/>
                <w:szCs w:val="19"/>
                <w:lang w:val="ru-RU"/>
              </w:rPr>
              <w:t>Семестр / Курс</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b/>
                <w:color w:val="000000"/>
                <w:sz w:val="19"/>
                <w:szCs w:val="19"/>
                <w:lang w:val="ru-RU"/>
              </w:rPr>
              <w:t>Часов</w:t>
            </w: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proofErr w:type="spellStart"/>
            <w:r w:rsidRPr="00691EC5">
              <w:rPr>
                <w:rFonts w:ascii="Times New Roman" w:hAnsi="Times New Roman" w:cs="Times New Roman"/>
                <w:b/>
                <w:color w:val="000000"/>
                <w:sz w:val="19"/>
                <w:szCs w:val="19"/>
                <w:lang w:val="ru-RU"/>
              </w:rPr>
              <w:t>Компетен</w:t>
            </w:r>
            <w:proofErr w:type="spellEnd"/>
            <w:r w:rsidRPr="00691EC5">
              <w:rPr>
                <w:rFonts w:ascii="Times New Roman" w:hAnsi="Times New Roman" w:cs="Times New Roman"/>
                <w:b/>
                <w:color w:val="000000"/>
                <w:sz w:val="19"/>
                <w:szCs w:val="19"/>
                <w:lang w:val="ru-RU"/>
              </w:rPr>
              <w:t>-</w:t>
            </w:r>
          </w:p>
          <w:p w:rsidR="00775580" w:rsidRPr="00691EC5" w:rsidRDefault="00691EC5">
            <w:pPr>
              <w:spacing w:after="0" w:line="240" w:lineRule="auto"/>
              <w:jc w:val="center"/>
              <w:rPr>
                <w:sz w:val="19"/>
                <w:szCs w:val="19"/>
                <w:lang w:val="ru-RU"/>
              </w:rPr>
            </w:pPr>
            <w:proofErr w:type="spellStart"/>
            <w:r w:rsidRPr="00691EC5">
              <w:rPr>
                <w:rFonts w:ascii="Times New Roman" w:hAnsi="Times New Roman" w:cs="Times New Roman"/>
                <w:b/>
                <w:color w:val="000000"/>
                <w:sz w:val="19"/>
                <w:szCs w:val="19"/>
                <w:lang w:val="ru-RU"/>
              </w:rPr>
              <w:t>ции</w:t>
            </w:r>
            <w:proofErr w:type="spellEnd"/>
          </w:p>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b/>
                <w:color w:val="000000"/>
                <w:sz w:val="19"/>
                <w:szCs w:val="19"/>
                <w:lang w:val="ru-RU"/>
              </w:rPr>
              <w:t>Литература</w:t>
            </w:r>
          </w:p>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proofErr w:type="spellStart"/>
            <w:r w:rsidRPr="00691EC5">
              <w:rPr>
                <w:rFonts w:ascii="Times New Roman" w:hAnsi="Times New Roman" w:cs="Times New Roman"/>
                <w:b/>
                <w:color w:val="000000"/>
                <w:sz w:val="19"/>
                <w:szCs w:val="19"/>
                <w:lang w:val="ru-RU"/>
              </w:rPr>
              <w:t>Интер</w:t>
            </w:r>
            <w:proofErr w:type="spellEnd"/>
            <w:r w:rsidRPr="00691EC5">
              <w:rPr>
                <w:rFonts w:ascii="Times New Roman" w:hAnsi="Times New Roman" w:cs="Times New Roman"/>
                <w:b/>
                <w:color w:val="000000"/>
                <w:sz w:val="19"/>
                <w:szCs w:val="19"/>
                <w:lang w:val="ru-RU"/>
              </w:rPr>
              <w:t xml:space="preserve"> акт.</w:t>
            </w:r>
          </w:p>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b/>
                <w:color w:val="000000"/>
                <w:sz w:val="19"/>
                <w:szCs w:val="19"/>
                <w:lang w:val="ru-RU"/>
              </w:rPr>
              <w:t>Примечание</w:t>
            </w:r>
          </w:p>
        </w:tc>
      </w:tr>
      <w:tr w:rsidR="00775580" w:rsidRPr="003256C4" w:rsidTr="00691EC5">
        <w:trPr>
          <w:trHeight w:hRule="exact" w:val="478"/>
        </w:trPr>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775580">
            <w:pPr>
              <w:rPr>
                <w:lang w:val="ru-RU"/>
              </w:rPr>
            </w:pPr>
          </w:p>
        </w:tc>
        <w:tc>
          <w:tcPr>
            <w:tcW w:w="31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b/>
                <w:color w:val="000000"/>
                <w:sz w:val="19"/>
                <w:szCs w:val="19"/>
                <w:lang w:val="ru-RU"/>
              </w:rPr>
              <w:t>Раздел 1. Основы бизне</w:t>
            </w:r>
            <w:proofErr w:type="gramStart"/>
            <w:r w:rsidRPr="00691EC5">
              <w:rPr>
                <w:rFonts w:ascii="Times New Roman" w:hAnsi="Times New Roman" w:cs="Times New Roman"/>
                <w:b/>
                <w:color w:val="000000"/>
                <w:sz w:val="19"/>
                <w:szCs w:val="19"/>
                <w:lang w:val="ru-RU"/>
              </w:rPr>
              <w:t>с-</w:t>
            </w:r>
            <w:proofErr w:type="gramEnd"/>
            <w:r w:rsidRPr="00691EC5">
              <w:rPr>
                <w:rFonts w:ascii="Times New Roman" w:hAnsi="Times New Roman" w:cs="Times New Roman"/>
                <w:b/>
                <w:color w:val="000000"/>
                <w:sz w:val="19"/>
                <w:szCs w:val="19"/>
                <w:lang w:val="ru-RU"/>
              </w:rPr>
              <w:t xml:space="preserve"> планирование на предприятии</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775580">
            <w:pPr>
              <w:rPr>
                <w:lang w:val="ru-RU"/>
              </w:rPr>
            </w:pP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775580">
            <w:pPr>
              <w:rPr>
                <w:lang w:val="ru-RU"/>
              </w:rPr>
            </w:pP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775580">
            <w:pPr>
              <w:rPr>
                <w:lang w:val="ru-RU"/>
              </w:rPr>
            </w:pPr>
          </w:p>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775580">
            <w:pPr>
              <w:rPr>
                <w:lang w:val="ru-RU"/>
              </w:rPr>
            </w:pPr>
          </w:p>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775580">
            <w:pPr>
              <w:rPr>
                <w:lang w:val="ru-RU"/>
              </w:rPr>
            </w:pPr>
          </w:p>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775580">
            <w:pPr>
              <w:rPr>
                <w:lang w:val="ru-RU"/>
              </w:rPr>
            </w:pPr>
          </w:p>
        </w:tc>
      </w:tr>
    </w:tbl>
    <w:p w:rsidR="00775580" w:rsidRPr="00691EC5" w:rsidRDefault="00691EC5">
      <w:pPr>
        <w:rPr>
          <w:sz w:val="0"/>
          <w:szCs w:val="0"/>
          <w:lang w:val="ru-RU"/>
        </w:rPr>
      </w:pPr>
      <w:r w:rsidRPr="00691EC5">
        <w:rPr>
          <w:lang w:val="ru-RU"/>
        </w:rPr>
        <w:br w:type="page"/>
      </w:r>
    </w:p>
    <w:tbl>
      <w:tblPr>
        <w:tblW w:w="0" w:type="auto"/>
        <w:tblCellMar>
          <w:left w:w="0" w:type="dxa"/>
          <w:right w:w="0" w:type="dxa"/>
        </w:tblCellMar>
        <w:tblLook w:val="04A0" w:firstRow="1" w:lastRow="0" w:firstColumn="1" w:lastColumn="0" w:noHBand="0" w:noVBand="1"/>
      </w:tblPr>
      <w:tblGrid>
        <w:gridCol w:w="945"/>
        <w:gridCol w:w="3413"/>
        <w:gridCol w:w="119"/>
        <w:gridCol w:w="813"/>
        <w:gridCol w:w="673"/>
        <w:gridCol w:w="1090"/>
        <w:gridCol w:w="1214"/>
        <w:gridCol w:w="673"/>
        <w:gridCol w:w="388"/>
        <w:gridCol w:w="946"/>
      </w:tblGrid>
      <w:tr w:rsidR="00775580" w:rsidRPr="00691EC5">
        <w:trPr>
          <w:trHeight w:hRule="exact" w:val="416"/>
        </w:trPr>
        <w:tc>
          <w:tcPr>
            <w:tcW w:w="4692" w:type="dxa"/>
            <w:gridSpan w:val="3"/>
            <w:shd w:val="clear" w:color="C0C0C0" w:fill="FFFFFF"/>
            <w:tcMar>
              <w:left w:w="34" w:type="dxa"/>
              <w:right w:w="34" w:type="dxa"/>
            </w:tcMar>
          </w:tcPr>
          <w:p w:rsidR="00775580" w:rsidRPr="00691EC5" w:rsidRDefault="00691EC5">
            <w:pPr>
              <w:spacing w:after="0" w:line="240" w:lineRule="auto"/>
              <w:rPr>
                <w:sz w:val="16"/>
                <w:szCs w:val="16"/>
                <w:lang w:val="ru-RU"/>
              </w:rPr>
            </w:pPr>
            <w:r w:rsidRPr="00691EC5">
              <w:rPr>
                <w:rFonts w:ascii="Times New Roman" w:hAnsi="Times New Roman" w:cs="Times New Roman"/>
                <w:color w:val="C0C0C0"/>
                <w:sz w:val="16"/>
                <w:szCs w:val="16"/>
                <w:lang w:val="ru-RU"/>
              </w:rPr>
              <w:lastRenderedPageBreak/>
              <w:t>УП: z38.05.01.01_1.plx</w:t>
            </w:r>
          </w:p>
        </w:tc>
        <w:tc>
          <w:tcPr>
            <w:tcW w:w="851" w:type="dxa"/>
          </w:tcPr>
          <w:p w:rsidR="00775580" w:rsidRPr="00691EC5" w:rsidRDefault="00775580">
            <w:pPr>
              <w:rPr>
                <w:lang w:val="ru-RU"/>
              </w:rPr>
            </w:pPr>
          </w:p>
        </w:tc>
        <w:tc>
          <w:tcPr>
            <w:tcW w:w="710" w:type="dxa"/>
          </w:tcPr>
          <w:p w:rsidR="00775580" w:rsidRPr="00691EC5" w:rsidRDefault="00775580">
            <w:pPr>
              <w:rPr>
                <w:lang w:val="ru-RU"/>
              </w:rPr>
            </w:pPr>
          </w:p>
        </w:tc>
        <w:tc>
          <w:tcPr>
            <w:tcW w:w="1135" w:type="dxa"/>
          </w:tcPr>
          <w:p w:rsidR="00775580" w:rsidRPr="00691EC5" w:rsidRDefault="00775580">
            <w:pPr>
              <w:rPr>
                <w:lang w:val="ru-RU"/>
              </w:rPr>
            </w:pPr>
          </w:p>
        </w:tc>
        <w:tc>
          <w:tcPr>
            <w:tcW w:w="1277" w:type="dxa"/>
          </w:tcPr>
          <w:p w:rsidR="00775580" w:rsidRPr="00691EC5" w:rsidRDefault="00775580">
            <w:pPr>
              <w:rPr>
                <w:lang w:val="ru-RU"/>
              </w:rPr>
            </w:pPr>
          </w:p>
        </w:tc>
        <w:tc>
          <w:tcPr>
            <w:tcW w:w="710" w:type="dxa"/>
          </w:tcPr>
          <w:p w:rsidR="00775580" w:rsidRPr="00691EC5" w:rsidRDefault="00775580">
            <w:pPr>
              <w:rPr>
                <w:lang w:val="ru-RU"/>
              </w:rPr>
            </w:pPr>
          </w:p>
        </w:tc>
        <w:tc>
          <w:tcPr>
            <w:tcW w:w="426" w:type="dxa"/>
          </w:tcPr>
          <w:p w:rsidR="00775580" w:rsidRPr="00691EC5" w:rsidRDefault="00775580">
            <w:pPr>
              <w:rPr>
                <w:lang w:val="ru-RU"/>
              </w:rPr>
            </w:pPr>
          </w:p>
        </w:tc>
        <w:tc>
          <w:tcPr>
            <w:tcW w:w="1007" w:type="dxa"/>
            <w:shd w:val="clear" w:color="C0C0C0" w:fill="FFFFFF"/>
            <w:tcMar>
              <w:left w:w="34" w:type="dxa"/>
              <w:right w:w="34" w:type="dxa"/>
            </w:tcMar>
          </w:tcPr>
          <w:p w:rsidR="00775580" w:rsidRPr="00691EC5" w:rsidRDefault="00691EC5">
            <w:pPr>
              <w:spacing w:after="0" w:line="240" w:lineRule="auto"/>
              <w:jc w:val="right"/>
              <w:rPr>
                <w:sz w:val="16"/>
                <w:szCs w:val="16"/>
                <w:lang w:val="ru-RU"/>
              </w:rPr>
            </w:pPr>
            <w:r w:rsidRPr="00691EC5">
              <w:rPr>
                <w:rFonts w:ascii="Times New Roman" w:hAnsi="Times New Roman" w:cs="Times New Roman"/>
                <w:color w:val="C0C0C0"/>
                <w:sz w:val="16"/>
                <w:szCs w:val="16"/>
                <w:lang w:val="ru-RU"/>
              </w:rPr>
              <w:t>стр. 5</w:t>
            </w:r>
          </w:p>
        </w:tc>
      </w:tr>
      <w:tr w:rsidR="00775580" w:rsidRPr="00691EC5">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Тема 1.1 «Бизнес-план и его роль в современном предпринимательстве»</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Место бизнес-плана в системе управления; Понятие бизне</w:t>
            </w:r>
            <w:proofErr w:type="gramStart"/>
            <w:r w:rsidRPr="00691EC5">
              <w:rPr>
                <w:rFonts w:ascii="Times New Roman" w:hAnsi="Times New Roman" w:cs="Times New Roman"/>
                <w:color w:val="000000"/>
                <w:sz w:val="19"/>
                <w:szCs w:val="19"/>
                <w:lang w:val="ru-RU"/>
              </w:rPr>
              <w:t>с-</w:t>
            </w:r>
            <w:proofErr w:type="gramEnd"/>
            <w:r w:rsidRPr="00691EC5">
              <w:rPr>
                <w:rFonts w:ascii="Times New Roman" w:hAnsi="Times New Roman" w:cs="Times New Roman"/>
                <w:color w:val="000000"/>
                <w:sz w:val="19"/>
                <w:szCs w:val="19"/>
                <w:lang w:val="ru-RU"/>
              </w:rPr>
              <w:t xml:space="preserve"> планирования – как комплексного процесса. Сферы применения планирования. Необходимость и преимущество применения бизне</w:t>
            </w:r>
            <w:proofErr w:type="gramStart"/>
            <w:r w:rsidRPr="00691EC5">
              <w:rPr>
                <w:rFonts w:ascii="Times New Roman" w:hAnsi="Times New Roman" w:cs="Times New Roman"/>
                <w:color w:val="000000"/>
                <w:sz w:val="19"/>
                <w:szCs w:val="19"/>
                <w:lang w:val="ru-RU"/>
              </w:rPr>
              <w:t>с-</w:t>
            </w:r>
            <w:proofErr w:type="gramEnd"/>
            <w:r w:rsidRPr="00691EC5">
              <w:rPr>
                <w:rFonts w:ascii="Times New Roman" w:hAnsi="Times New Roman" w:cs="Times New Roman"/>
                <w:color w:val="000000"/>
                <w:sz w:val="19"/>
                <w:szCs w:val="19"/>
                <w:lang w:val="ru-RU"/>
              </w:rPr>
              <w:t xml:space="preserve"> планирования в деятельности предприятия в рыночных условиях; Основная цель бизнес-планирования. Главная цель бизнес-плана. Стратегические и тактические задачи. Функции бизнес-планирования; Основные разновидности бизнес- планов; Определение процесса бизне</w:t>
            </w:r>
            <w:proofErr w:type="gramStart"/>
            <w:r w:rsidRPr="00691EC5">
              <w:rPr>
                <w:rFonts w:ascii="Times New Roman" w:hAnsi="Times New Roman" w:cs="Times New Roman"/>
                <w:color w:val="000000"/>
                <w:sz w:val="19"/>
                <w:szCs w:val="19"/>
                <w:lang w:val="ru-RU"/>
              </w:rPr>
              <w:t>с-</w:t>
            </w:r>
            <w:proofErr w:type="gramEnd"/>
            <w:r w:rsidRPr="00691EC5">
              <w:rPr>
                <w:rFonts w:ascii="Times New Roman" w:hAnsi="Times New Roman" w:cs="Times New Roman"/>
                <w:color w:val="000000"/>
                <w:sz w:val="19"/>
                <w:szCs w:val="19"/>
                <w:lang w:val="ru-RU"/>
              </w:rPr>
              <w:t xml:space="preserve"> планирования; Основные стадии бизнес -планирования. Структура бизнес-плана</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Л</w:t>
            </w:r>
            <w:proofErr w:type="gramStart"/>
            <w:r w:rsidRPr="00691EC5">
              <w:rPr>
                <w:rFonts w:ascii="Times New Roman" w:hAnsi="Times New Roman" w:cs="Times New Roman"/>
                <w:color w:val="000000"/>
                <w:sz w:val="19"/>
                <w:szCs w:val="19"/>
                <w:lang w:val="ru-RU"/>
              </w:rPr>
              <w:t>1</w:t>
            </w:r>
            <w:proofErr w:type="gramEnd"/>
            <w:r w:rsidRPr="00691EC5">
              <w:rPr>
                <w:rFonts w:ascii="Times New Roman" w:hAnsi="Times New Roman" w:cs="Times New Roman"/>
                <w:color w:val="000000"/>
                <w:sz w:val="19"/>
                <w:szCs w:val="19"/>
                <w:lang w:val="ru-RU"/>
              </w:rPr>
              <w:t>.1 Л1.3 Л2.1 Л2.2 Л3.1</w:t>
            </w:r>
          </w:p>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Э</w:t>
            </w:r>
            <w:proofErr w:type="gramStart"/>
            <w:r w:rsidRPr="00691EC5">
              <w:rPr>
                <w:rFonts w:ascii="Times New Roman" w:hAnsi="Times New Roman" w:cs="Times New Roman"/>
                <w:color w:val="000000"/>
                <w:sz w:val="19"/>
                <w:szCs w:val="19"/>
                <w:lang w:val="ru-RU"/>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775580">
            <w:pPr>
              <w:rPr>
                <w:lang w:val="ru-RU"/>
              </w:rPr>
            </w:pPr>
          </w:p>
        </w:tc>
      </w:tr>
      <w:tr w:rsidR="00775580" w:rsidRPr="00691EC5">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Тема 1.1 «Бизнес-план и его роль в современном предпринимательстве»</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Место бизнес-плана в системе управления; Понятие бизне</w:t>
            </w:r>
            <w:proofErr w:type="gramStart"/>
            <w:r w:rsidRPr="00691EC5">
              <w:rPr>
                <w:rFonts w:ascii="Times New Roman" w:hAnsi="Times New Roman" w:cs="Times New Roman"/>
                <w:color w:val="000000"/>
                <w:sz w:val="19"/>
                <w:szCs w:val="19"/>
                <w:lang w:val="ru-RU"/>
              </w:rPr>
              <w:t>с-</w:t>
            </w:r>
            <w:proofErr w:type="gramEnd"/>
            <w:r w:rsidRPr="00691EC5">
              <w:rPr>
                <w:rFonts w:ascii="Times New Roman" w:hAnsi="Times New Roman" w:cs="Times New Roman"/>
                <w:color w:val="000000"/>
                <w:sz w:val="19"/>
                <w:szCs w:val="19"/>
                <w:lang w:val="ru-RU"/>
              </w:rPr>
              <w:t xml:space="preserve"> планирования – как комплексного процесса. Сферы применения планирования. Необходимость и преимущество применения бизне</w:t>
            </w:r>
            <w:proofErr w:type="gramStart"/>
            <w:r w:rsidRPr="00691EC5">
              <w:rPr>
                <w:rFonts w:ascii="Times New Roman" w:hAnsi="Times New Roman" w:cs="Times New Roman"/>
                <w:color w:val="000000"/>
                <w:sz w:val="19"/>
                <w:szCs w:val="19"/>
                <w:lang w:val="ru-RU"/>
              </w:rPr>
              <w:t>с-</w:t>
            </w:r>
            <w:proofErr w:type="gramEnd"/>
            <w:r w:rsidRPr="00691EC5">
              <w:rPr>
                <w:rFonts w:ascii="Times New Roman" w:hAnsi="Times New Roman" w:cs="Times New Roman"/>
                <w:color w:val="000000"/>
                <w:sz w:val="19"/>
                <w:szCs w:val="19"/>
                <w:lang w:val="ru-RU"/>
              </w:rPr>
              <w:t xml:space="preserve"> планирования в деятельности предприятия в рыночных условиях; Основная цель бизнес-планирования. Главная цель бизнес-плана. Стратегические и тактические задачи. Функции бизнес-планирования; Основные разновидности бизнес- планов; Определение процесса бизне</w:t>
            </w:r>
            <w:proofErr w:type="gramStart"/>
            <w:r w:rsidRPr="00691EC5">
              <w:rPr>
                <w:rFonts w:ascii="Times New Roman" w:hAnsi="Times New Roman" w:cs="Times New Roman"/>
                <w:color w:val="000000"/>
                <w:sz w:val="19"/>
                <w:szCs w:val="19"/>
                <w:lang w:val="ru-RU"/>
              </w:rPr>
              <w:t>с-</w:t>
            </w:r>
            <w:proofErr w:type="gramEnd"/>
            <w:r w:rsidRPr="00691EC5">
              <w:rPr>
                <w:rFonts w:ascii="Times New Roman" w:hAnsi="Times New Roman" w:cs="Times New Roman"/>
                <w:color w:val="000000"/>
                <w:sz w:val="19"/>
                <w:szCs w:val="19"/>
                <w:lang w:val="ru-RU"/>
              </w:rPr>
              <w:t xml:space="preserve"> планирования; Основные стадии бизнес -планирования. Структура бизнес-плана</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w:t>
            </w:r>
            <w:proofErr w:type="spellStart"/>
            <w:proofErr w:type="gramStart"/>
            <w:r w:rsidRPr="00691EC5">
              <w:rPr>
                <w:rFonts w:ascii="Times New Roman" w:hAnsi="Times New Roman" w:cs="Times New Roman"/>
                <w:color w:val="000000"/>
                <w:sz w:val="19"/>
                <w:szCs w:val="19"/>
                <w:lang w:val="ru-RU"/>
              </w:rPr>
              <w:t>Пр</w:t>
            </w:r>
            <w:proofErr w:type="spellEnd"/>
            <w:proofErr w:type="gramEnd"/>
            <w:r w:rsidRPr="00691EC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Л</w:t>
            </w:r>
            <w:proofErr w:type="gramStart"/>
            <w:r w:rsidRPr="00691EC5">
              <w:rPr>
                <w:rFonts w:ascii="Times New Roman" w:hAnsi="Times New Roman" w:cs="Times New Roman"/>
                <w:color w:val="000000"/>
                <w:sz w:val="19"/>
                <w:szCs w:val="19"/>
                <w:lang w:val="ru-RU"/>
              </w:rPr>
              <w:t>1</w:t>
            </w:r>
            <w:proofErr w:type="gramEnd"/>
            <w:r w:rsidRPr="00691EC5">
              <w:rPr>
                <w:rFonts w:ascii="Times New Roman" w:hAnsi="Times New Roman" w:cs="Times New Roman"/>
                <w:color w:val="000000"/>
                <w:sz w:val="19"/>
                <w:szCs w:val="19"/>
                <w:lang w:val="ru-RU"/>
              </w:rPr>
              <w:t>.1 Л2.1 Л3.1</w:t>
            </w:r>
          </w:p>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Э</w:t>
            </w:r>
            <w:proofErr w:type="gramStart"/>
            <w:r w:rsidRPr="00691EC5">
              <w:rPr>
                <w:rFonts w:ascii="Times New Roman" w:hAnsi="Times New Roman" w:cs="Times New Roman"/>
                <w:color w:val="000000"/>
                <w:sz w:val="19"/>
                <w:szCs w:val="19"/>
                <w:lang w:val="ru-RU"/>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775580">
            <w:pPr>
              <w:rPr>
                <w:lang w:val="ru-RU"/>
              </w:rPr>
            </w:pPr>
          </w:p>
        </w:tc>
      </w:tr>
      <w:tr w:rsidR="00775580" w:rsidRPr="00691EC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Тема 1.2 «Стратегическое развитие предприятия»</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 xml:space="preserve">Основные подходы </w:t>
            </w:r>
            <w:proofErr w:type="gramStart"/>
            <w:r w:rsidRPr="00691EC5">
              <w:rPr>
                <w:rFonts w:ascii="Times New Roman" w:hAnsi="Times New Roman" w:cs="Times New Roman"/>
                <w:color w:val="000000"/>
                <w:sz w:val="19"/>
                <w:szCs w:val="19"/>
                <w:lang w:val="ru-RU"/>
              </w:rPr>
              <w:t>к</w:t>
            </w:r>
            <w:proofErr w:type="gramEnd"/>
            <w:r w:rsidRPr="00691EC5">
              <w:rPr>
                <w:rFonts w:ascii="Times New Roman" w:hAnsi="Times New Roman" w:cs="Times New Roman"/>
                <w:color w:val="000000"/>
                <w:sz w:val="19"/>
                <w:szCs w:val="19"/>
                <w:lang w:val="ru-RU"/>
              </w:rPr>
              <w:t xml:space="preserve"> </w:t>
            </w:r>
            <w:proofErr w:type="gramStart"/>
            <w:r w:rsidRPr="00691EC5">
              <w:rPr>
                <w:rFonts w:ascii="Times New Roman" w:hAnsi="Times New Roman" w:cs="Times New Roman"/>
                <w:color w:val="000000"/>
                <w:sz w:val="19"/>
                <w:szCs w:val="19"/>
                <w:lang w:val="ru-RU"/>
              </w:rPr>
              <w:t>формирования</w:t>
            </w:r>
            <w:proofErr w:type="gramEnd"/>
            <w:r w:rsidRPr="00691EC5">
              <w:rPr>
                <w:rFonts w:ascii="Times New Roman" w:hAnsi="Times New Roman" w:cs="Times New Roman"/>
                <w:color w:val="000000"/>
                <w:sz w:val="19"/>
                <w:szCs w:val="19"/>
                <w:lang w:val="ru-RU"/>
              </w:rPr>
              <w:t xml:space="preserve"> стратегии предприятия; Оценка сильных и слабых сторон предприятия. SWOT- анализ; Варианты стратегий по основным позициям в рамках матрицы «Бостон консалтинг групп»; Определение целей предприятия, их свойства</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Л</w:t>
            </w:r>
            <w:proofErr w:type="gramStart"/>
            <w:r w:rsidRPr="00691EC5">
              <w:rPr>
                <w:rFonts w:ascii="Times New Roman" w:hAnsi="Times New Roman" w:cs="Times New Roman"/>
                <w:color w:val="000000"/>
                <w:sz w:val="19"/>
                <w:szCs w:val="19"/>
                <w:lang w:val="ru-RU"/>
              </w:rPr>
              <w:t>1</w:t>
            </w:r>
            <w:proofErr w:type="gramEnd"/>
            <w:r w:rsidRPr="00691EC5">
              <w:rPr>
                <w:rFonts w:ascii="Times New Roman" w:hAnsi="Times New Roman" w:cs="Times New Roman"/>
                <w:color w:val="000000"/>
                <w:sz w:val="19"/>
                <w:szCs w:val="19"/>
                <w:lang w:val="ru-RU"/>
              </w:rPr>
              <w:t>.1 Л2.1 Л3.1</w:t>
            </w:r>
          </w:p>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Э</w:t>
            </w:r>
            <w:proofErr w:type="gramStart"/>
            <w:r w:rsidRPr="00691EC5">
              <w:rPr>
                <w:rFonts w:ascii="Times New Roman" w:hAnsi="Times New Roman" w:cs="Times New Roman"/>
                <w:color w:val="000000"/>
                <w:sz w:val="19"/>
                <w:szCs w:val="19"/>
                <w:lang w:val="ru-RU"/>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775580">
            <w:pPr>
              <w:rPr>
                <w:lang w:val="ru-RU"/>
              </w:rPr>
            </w:pPr>
          </w:p>
        </w:tc>
      </w:tr>
      <w:tr w:rsidR="00775580" w:rsidRPr="00691EC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Тема 1.2 «Стратегическое развитие предприятия»</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Основные подходы к формированию стратегии предприятия; Оценка сильных и слабых сторон предприятия. SWOT- анализ; Варианты стратегий по основным позициям в рамках матрицы «Бостон консалтинг групп»; Определение целей предприятия, их свойства</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w:t>
            </w:r>
            <w:proofErr w:type="spellStart"/>
            <w:proofErr w:type="gramStart"/>
            <w:r w:rsidRPr="00691EC5">
              <w:rPr>
                <w:rFonts w:ascii="Times New Roman" w:hAnsi="Times New Roman" w:cs="Times New Roman"/>
                <w:color w:val="000000"/>
                <w:sz w:val="19"/>
                <w:szCs w:val="19"/>
                <w:lang w:val="ru-RU"/>
              </w:rPr>
              <w:t>Пр</w:t>
            </w:r>
            <w:proofErr w:type="spellEnd"/>
            <w:proofErr w:type="gramEnd"/>
            <w:r w:rsidRPr="00691EC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Л</w:t>
            </w:r>
            <w:proofErr w:type="gramStart"/>
            <w:r w:rsidRPr="00691EC5">
              <w:rPr>
                <w:rFonts w:ascii="Times New Roman" w:hAnsi="Times New Roman" w:cs="Times New Roman"/>
                <w:color w:val="000000"/>
                <w:sz w:val="19"/>
                <w:szCs w:val="19"/>
                <w:lang w:val="ru-RU"/>
              </w:rPr>
              <w:t>1</w:t>
            </w:r>
            <w:proofErr w:type="gramEnd"/>
            <w:r w:rsidRPr="00691EC5">
              <w:rPr>
                <w:rFonts w:ascii="Times New Roman" w:hAnsi="Times New Roman" w:cs="Times New Roman"/>
                <w:color w:val="000000"/>
                <w:sz w:val="19"/>
                <w:szCs w:val="19"/>
                <w:lang w:val="ru-RU"/>
              </w:rPr>
              <w:t>.1 Л2.1 Л3.1</w:t>
            </w:r>
          </w:p>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Э</w:t>
            </w:r>
            <w:proofErr w:type="gramStart"/>
            <w:r w:rsidRPr="00691EC5">
              <w:rPr>
                <w:rFonts w:ascii="Times New Roman" w:hAnsi="Times New Roman" w:cs="Times New Roman"/>
                <w:color w:val="000000"/>
                <w:sz w:val="19"/>
                <w:szCs w:val="19"/>
                <w:lang w:val="ru-RU"/>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775580">
            <w:pPr>
              <w:rPr>
                <w:lang w:val="ru-RU"/>
              </w:rPr>
            </w:pPr>
          </w:p>
        </w:tc>
      </w:tr>
    </w:tbl>
    <w:p w:rsidR="00775580" w:rsidRPr="00691EC5" w:rsidRDefault="00691EC5">
      <w:pPr>
        <w:rPr>
          <w:sz w:val="0"/>
          <w:szCs w:val="0"/>
          <w:lang w:val="ru-RU"/>
        </w:rPr>
      </w:pPr>
      <w:r w:rsidRPr="00691EC5">
        <w:rPr>
          <w:lang w:val="ru-RU"/>
        </w:rP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775580" w:rsidRPr="00691EC5">
        <w:trPr>
          <w:trHeight w:hRule="exact" w:val="416"/>
        </w:trPr>
        <w:tc>
          <w:tcPr>
            <w:tcW w:w="4692" w:type="dxa"/>
            <w:gridSpan w:val="3"/>
            <w:shd w:val="clear" w:color="C0C0C0" w:fill="FFFFFF"/>
            <w:tcMar>
              <w:left w:w="34" w:type="dxa"/>
              <w:right w:w="34" w:type="dxa"/>
            </w:tcMar>
          </w:tcPr>
          <w:p w:rsidR="00775580" w:rsidRPr="00691EC5" w:rsidRDefault="00691EC5">
            <w:pPr>
              <w:spacing w:after="0" w:line="240" w:lineRule="auto"/>
              <w:rPr>
                <w:sz w:val="16"/>
                <w:szCs w:val="16"/>
                <w:lang w:val="ru-RU"/>
              </w:rPr>
            </w:pPr>
            <w:r w:rsidRPr="00691EC5">
              <w:rPr>
                <w:rFonts w:ascii="Times New Roman" w:hAnsi="Times New Roman" w:cs="Times New Roman"/>
                <w:color w:val="C0C0C0"/>
                <w:sz w:val="16"/>
                <w:szCs w:val="16"/>
                <w:lang w:val="ru-RU"/>
              </w:rPr>
              <w:lastRenderedPageBreak/>
              <w:t>УП: z38.05.01.01_1.plx</w:t>
            </w:r>
          </w:p>
        </w:tc>
        <w:tc>
          <w:tcPr>
            <w:tcW w:w="851" w:type="dxa"/>
          </w:tcPr>
          <w:p w:rsidR="00775580" w:rsidRPr="00691EC5" w:rsidRDefault="00775580">
            <w:pPr>
              <w:rPr>
                <w:lang w:val="ru-RU"/>
              </w:rPr>
            </w:pPr>
          </w:p>
        </w:tc>
        <w:tc>
          <w:tcPr>
            <w:tcW w:w="710" w:type="dxa"/>
          </w:tcPr>
          <w:p w:rsidR="00775580" w:rsidRPr="00691EC5" w:rsidRDefault="00775580">
            <w:pPr>
              <w:rPr>
                <w:lang w:val="ru-RU"/>
              </w:rPr>
            </w:pPr>
          </w:p>
        </w:tc>
        <w:tc>
          <w:tcPr>
            <w:tcW w:w="1135" w:type="dxa"/>
          </w:tcPr>
          <w:p w:rsidR="00775580" w:rsidRPr="00691EC5" w:rsidRDefault="00775580">
            <w:pPr>
              <w:rPr>
                <w:lang w:val="ru-RU"/>
              </w:rPr>
            </w:pPr>
          </w:p>
        </w:tc>
        <w:tc>
          <w:tcPr>
            <w:tcW w:w="1277" w:type="dxa"/>
          </w:tcPr>
          <w:p w:rsidR="00775580" w:rsidRPr="00691EC5" w:rsidRDefault="00775580">
            <w:pPr>
              <w:rPr>
                <w:lang w:val="ru-RU"/>
              </w:rPr>
            </w:pPr>
          </w:p>
        </w:tc>
        <w:tc>
          <w:tcPr>
            <w:tcW w:w="710" w:type="dxa"/>
          </w:tcPr>
          <w:p w:rsidR="00775580" w:rsidRPr="00691EC5" w:rsidRDefault="00775580">
            <w:pPr>
              <w:rPr>
                <w:lang w:val="ru-RU"/>
              </w:rPr>
            </w:pPr>
          </w:p>
        </w:tc>
        <w:tc>
          <w:tcPr>
            <w:tcW w:w="426" w:type="dxa"/>
          </w:tcPr>
          <w:p w:rsidR="00775580" w:rsidRPr="00691EC5" w:rsidRDefault="00775580">
            <w:pPr>
              <w:rPr>
                <w:lang w:val="ru-RU"/>
              </w:rPr>
            </w:pPr>
          </w:p>
        </w:tc>
        <w:tc>
          <w:tcPr>
            <w:tcW w:w="1007" w:type="dxa"/>
            <w:shd w:val="clear" w:color="C0C0C0" w:fill="FFFFFF"/>
            <w:tcMar>
              <w:left w:w="34" w:type="dxa"/>
              <w:right w:w="34" w:type="dxa"/>
            </w:tcMar>
          </w:tcPr>
          <w:p w:rsidR="00775580" w:rsidRPr="00691EC5" w:rsidRDefault="00691EC5">
            <w:pPr>
              <w:spacing w:after="0" w:line="240" w:lineRule="auto"/>
              <w:jc w:val="right"/>
              <w:rPr>
                <w:sz w:val="16"/>
                <w:szCs w:val="16"/>
                <w:lang w:val="ru-RU"/>
              </w:rPr>
            </w:pPr>
            <w:r w:rsidRPr="00691EC5">
              <w:rPr>
                <w:rFonts w:ascii="Times New Roman" w:hAnsi="Times New Roman" w:cs="Times New Roman"/>
                <w:color w:val="C0C0C0"/>
                <w:sz w:val="16"/>
                <w:szCs w:val="16"/>
                <w:lang w:val="ru-RU"/>
              </w:rPr>
              <w:t>стр. 6</w:t>
            </w:r>
          </w:p>
        </w:tc>
      </w:tr>
      <w:tr w:rsidR="00775580" w:rsidRPr="00691EC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 xml:space="preserve">1. Роль </w:t>
            </w:r>
            <w:proofErr w:type="gramStart"/>
            <w:r w:rsidRPr="00691EC5">
              <w:rPr>
                <w:rFonts w:ascii="Times New Roman" w:hAnsi="Times New Roman" w:cs="Times New Roman"/>
                <w:color w:val="000000"/>
                <w:sz w:val="19"/>
                <w:szCs w:val="19"/>
                <w:lang w:val="ru-RU"/>
              </w:rPr>
              <w:t>бизнес-планирования</w:t>
            </w:r>
            <w:proofErr w:type="gramEnd"/>
            <w:r w:rsidRPr="00691EC5">
              <w:rPr>
                <w:rFonts w:ascii="Times New Roman" w:hAnsi="Times New Roman" w:cs="Times New Roman"/>
                <w:color w:val="000000"/>
                <w:sz w:val="19"/>
                <w:szCs w:val="19"/>
                <w:lang w:val="ru-RU"/>
              </w:rPr>
              <w:t xml:space="preserve"> при организации нового предприятия.</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2. Формы планирования на российских предприятиях.</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3. Бизнес-план как инструмент выживания фирмы в российской экономике.</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4. Достоинства и недостатки бизнес- планов, разрабатываемых на российских предприятиях</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w:t>
            </w:r>
            <w:proofErr w:type="gramStart"/>
            <w:r w:rsidRPr="00691EC5">
              <w:rPr>
                <w:rFonts w:ascii="Times New Roman" w:hAnsi="Times New Roman" w:cs="Times New Roman"/>
                <w:color w:val="000000"/>
                <w:sz w:val="19"/>
                <w:szCs w:val="19"/>
                <w:lang w:val="ru-RU"/>
              </w:rPr>
              <w:t>Ср</w:t>
            </w:r>
            <w:proofErr w:type="gramEnd"/>
            <w:r w:rsidRPr="00691EC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Л</w:t>
            </w:r>
            <w:proofErr w:type="gramStart"/>
            <w:r w:rsidRPr="00691EC5">
              <w:rPr>
                <w:rFonts w:ascii="Times New Roman" w:hAnsi="Times New Roman" w:cs="Times New Roman"/>
                <w:color w:val="000000"/>
                <w:sz w:val="19"/>
                <w:szCs w:val="19"/>
                <w:lang w:val="ru-RU"/>
              </w:rPr>
              <w:t>1</w:t>
            </w:r>
            <w:proofErr w:type="gramEnd"/>
            <w:r w:rsidRPr="00691EC5">
              <w:rPr>
                <w:rFonts w:ascii="Times New Roman" w:hAnsi="Times New Roman" w:cs="Times New Roman"/>
                <w:color w:val="000000"/>
                <w:sz w:val="19"/>
                <w:szCs w:val="19"/>
                <w:lang w:val="ru-RU"/>
              </w:rPr>
              <w:t>.1 Л2.1 Л3.1</w:t>
            </w:r>
          </w:p>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Э</w:t>
            </w:r>
            <w:proofErr w:type="gramStart"/>
            <w:r w:rsidRPr="00691EC5">
              <w:rPr>
                <w:rFonts w:ascii="Times New Roman" w:hAnsi="Times New Roman" w:cs="Times New Roman"/>
                <w:color w:val="000000"/>
                <w:sz w:val="19"/>
                <w:szCs w:val="19"/>
                <w:lang w:val="ru-RU"/>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775580">
            <w:pPr>
              <w:rPr>
                <w:lang w:val="ru-RU"/>
              </w:rPr>
            </w:pPr>
          </w:p>
        </w:tc>
      </w:tr>
      <w:tr w:rsidR="00775580" w:rsidRPr="003256C4">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775580">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b/>
                <w:color w:val="000000"/>
                <w:sz w:val="19"/>
                <w:szCs w:val="19"/>
                <w:lang w:val="ru-RU"/>
              </w:rPr>
              <w:t>Раздел 2. Методика подготовки бизнес-плана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77558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77558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77558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77558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77558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775580">
            <w:pPr>
              <w:rPr>
                <w:lang w:val="ru-RU"/>
              </w:rPr>
            </w:pPr>
          </w:p>
        </w:tc>
      </w:tr>
      <w:tr w:rsidR="00775580" w:rsidRPr="00691EC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Тема 2.1«Резюме. Описание предприятия и отрасли. Характеристика продукции и услуг»</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Содержание резюме; Структура и содержание раздела «Описание предприятия и отрасли»; Структура и содержание раздела «Характеристика услуг и продукции»: факторы привлекательности товара, параметры изделия.</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w:t>
            </w:r>
            <w:proofErr w:type="gramStart"/>
            <w:r w:rsidRPr="00691EC5">
              <w:rPr>
                <w:rFonts w:ascii="Times New Roman" w:hAnsi="Times New Roman" w:cs="Times New Roman"/>
                <w:color w:val="000000"/>
                <w:sz w:val="19"/>
                <w:szCs w:val="19"/>
                <w:lang w:val="ru-RU"/>
              </w:rPr>
              <w:t>Ср</w:t>
            </w:r>
            <w:proofErr w:type="gramEnd"/>
            <w:r w:rsidRPr="00691EC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Л</w:t>
            </w:r>
            <w:proofErr w:type="gramStart"/>
            <w:r w:rsidRPr="00691EC5">
              <w:rPr>
                <w:rFonts w:ascii="Times New Roman" w:hAnsi="Times New Roman" w:cs="Times New Roman"/>
                <w:color w:val="000000"/>
                <w:sz w:val="19"/>
                <w:szCs w:val="19"/>
                <w:lang w:val="ru-RU"/>
              </w:rPr>
              <w:t>1</w:t>
            </w:r>
            <w:proofErr w:type="gramEnd"/>
            <w:r w:rsidRPr="00691EC5">
              <w:rPr>
                <w:rFonts w:ascii="Times New Roman" w:hAnsi="Times New Roman" w:cs="Times New Roman"/>
                <w:color w:val="000000"/>
                <w:sz w:val="19"/>
                <w:szCs w:val="19"/>
                <w:lang w:val="ru-RU"/>
              </w:rPr>
              <w:t>.1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775580">
            <w:pPr>
              <w:rPr>
                <w:lang w:val="ru-RU"/>
              </w:rPr>
            </w:pPr>
          </w:p>
        </w:tc>
      </w:tr>
      <w:tr w:rsidR="00775580" w:rsidRPr="00691EC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Тема 2.1 «Резюме. Описание предприятия и отрасли. Характеристика продукции и услуг»</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Содержание резюме; Структура и содержание раздела «Описание предприятия и отрасли»; Структура и содержание раздела «Характеристика услуг и продукции»: факторы привлекательности товара, параметры изделия.</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w:t>
            </w:r>
            <w:proofErr w:type="gramStart"/>
            <w:r w:rsidRPr="00691EC5">
              <w:rPr>
                <w:rFonts w:ascii="Times New Roman" w:hAnsi="Times New Roman" w:cs="Times New Roman"/>
                <w:color w:val="000000"/>
                <w:sz w:val="19"/>
                <w:szCs w:val="19"/>
                <w:lang w:val="ru-RU"/>
              </w:rPr>
              <w:t>Ср</w:t>
            </w:r>
            <w:proofErr w:type="gramEnd"/>
            <w:r w:rsidRPr="00691EC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Л</w:t>
            </w:r>
            <w:proofErr w:type="gramStart"/>
            <w:r w:rsidRPr="00691EC5">
              <w:rPr>
                <w:rFonts w:ascii="Times New Roman" w:hAnsi="Times New Roman" w:cs="Times New Roman"/>
                <w:color w:val="000000"/>
                <w:sz w:val="19"/>
                <w:szCs w:val="19"/>
                <w:lang w:val="ru-RU"/>
              </w:rPr>
              <w:t>1</w:t>
            </w:r>
            <w:proofErr w:type="gramEnd"/>
            <w:r w:rsidRPr="00691EC5">
              <w:rPr>
                <w:rFonts w:ascii="Times New Roman" w:hAnsi="Times New Roman" w:cs="Times New Roman"/>
                <w:color w:val="000000"/>
                <w:sz w:val="19"/>
                <w:szCs w:val="19"/>
                <w:lang w:val="ru-RU"/>
              </w:rPr>
              <w:t>.1 Л2.1 Л3.1</w:t>
            </w:r>
          </w:p>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Э</w:t>
            </w:r>
            <w:proofErr w:type="gramStart"/>
            <w:r w:rsidRPr="00691EC5">
              <w:rPr>
                <w:rFonts w:ascii="Times New Roman" w:hAnsi="Times New Roman" w:cs="Times New Roman"/>
                <w:color w:val="000000"/>
                <w:sz w:val="19"/>
                <w:szCs w:val="19"/>
                <w:lang w:val="ru-RU"/>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775580">
            <w:pPr>
              <w:rPr>
                <w:lang w:val="ru-RU"/>
              </w:rPr>
            </w:pPr>
          </w:p>
        </w:tc>
      </w:tr>
      <w:tr w:rsidR="00775580" w:rsidRPr="00691EC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Тема 2.2 «Исследования и анализ рынка сбыта».</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 xml:space="preserve">Основные аспекты, затрагиваемые в бизнес-плане при анализе рынка сбыта; Этапы исследования рынка в процессе </w:t>
            </w:r>
            <w:proofErr w:type="gramStart"/>
            <w:r w:rsidRPr="00691EC5">
              <w:rPr>
                <w:rFonts w:ascii="Times New Roman" w:hAnsi="Times New Roman" w:cs="Times New Roman"/>
                <w:color w:val="000000"/>
                <w:sz w:val="19"/>
                <w:szCs w:val="19"/>
                <w:lang w:val="ru-RU"/>
              </w:rPr>
              <w:t>бизнес-планирования</w:t>
            </w:r>
            <w:proofErr w:type="gramEnd"/>
            <w:r w:rsidRPr="00691EC5">
              <w:rPr>
                <w:rFonts w:ascii="Times New Roman" w:hAnsi="Times New Roman" w:cs="Times New Roman"/>
                <w:color w:val="000000"/>
                <w:sz w:val="19"/>
                <w:szCs w:val="19"/>
                <w:lang w:val="ru-RU"/>
              </w:rPr>
              <w:t>; Сегментирования рынка, принципы сегментации; Целевой сегмент и привлекательность целевого сегмента; Признаки классификации рынков; Анализ потребителей, целевые группы потребителей</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w:t>
            </w:r>
            <w:proofErr w:type="gramStart"/>
            <w:r w:rsidRPr="00691EC5">
              <w:rPr>
                <w:rFonts w:ascii="Times New Roman" w:hAnsi="Times New Roman" w:cs="Times New Roman"/>
                <w:color w:val="000000"/>
                <w:sz w:val="19"/>
                <w:szCs w:val="19"/>
                <w:lang w:val="ru-RU"/>
              </w:rPr>
              <w:t>Ср</w:t>
            </w:r>
            <w:proofErr w:type="gramEnd"/>
            <w:r w:rsidRPr="00691EC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Л</w:t>
            </w:r>
            <w:proofErr w:type="gramStart"/>
            <w:r w:rsidRPr="00691EC5">
              <w:rPr>
                <w:rFonts w:ascii="Times New Roman" w:hAnsi="Times New Roman" w:cs="Times New Roman"/>
                <w:color w:val="000000"/>
                <w:sz w:val="19"/>
                <w:szCs w:val="19"/>
                <w:lang w:val="ru-RU"/>
              </w:rPr>
              <w:t>1</w:t>
            </w:r>
            <w:proofErr w:type="gramEnd"/>
            <w:r w:rsidRPr="00691EC5">
              <w:rPr>
                <w:rFonts w:ascii="Times New Roman" w:hAnsi="Times New Roman" w:cs="Times New Roman"/>
                <w:color w:val="000000"/>
                <w:sz w:val="19"/>
                <w:szCs w:val="19"/>
                <w:lang w:val="ru-RU"/>
              </w:rPr>
              <w:t>.1 Л2.1 Л3.1</w:t>
            </w:r>
          </w:p>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Э</w:t>
            </w:r>
            <w:proofErr w:type="gramStart"/>
            <w:r w:rsidRPr="00691EC5">
              <w:rPr>
                <w:rFonts w:ascii="Times New Roman" w:hAnsi="Times New Roman" w:cs="Times New Roman"/>
                <w:color w:val="000000"/>
                <w:sz w:val="19"/>
                <w:szCs w:val="19"/>
                <w:lang w:val="ru-RU"/>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775580">
            <w:pPr>
              <w:rPr>
                <w:lang w:val="ru-RU"/>
              </w:rPr>
            </w:pPr>
          </w:p>
        </w:tc>
      </w:tr>
      <w:tr w:rsidR="00775580" w:rsidRPr="00691EC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Тема 2.3 «Конкуренция и конкурентное преимущество» Содержание и структура раздела «Конкуренция и конкурентное преимущество»; Виды конкурентных стратегий; Анализ продукции и услуг конкурентов; Конкурентоспособность предприятия и способы оценки. /</w:t>
            </w:r>
            <w:proofErr w:type="gramStart"/>
            <w:r w:rsidRPr="00691EC5">
              <w:rPr>
                <w:rFonts w:ascii="Times New Roman" w:hAnsi="Times New Roman" w:cs="Times New Roman"/>
                <w:color w:val="000000"/>
                <w:sz w:val="19"/>
                <w:szCs w:val="19"/>
                <w:lang w:val="ru-RU"/>
              </w:rPr>
              <w:t>Ср</w:t>
            </w:r>
            <w:proofErr w:type="gramEnd"/>
            <w:r w:rsidRPr="00691EC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Л</w:t>
            </w:r>
            <w:proofErr w:type="gramStart"/>
            <w:r w:rsidRPr="00691EC5">
              <w:rPr>
                <w:rFonts w:ascii="Times New Roman" w:hAnsi="Times New Roman" w:cs="Times New Roman"/>
                <w:color w:val="000000"/>
                <w:sz w:val="19"/>
                <w:szCs w:val="19"/>
                <w:lang w:val="ru-RU"/>
              </w:rPr>
              <w:t>1</w:t>
            </w:r>
            <w:proofErr w:type="gramEnd"/>
            <w:r w:rsidRPr="00691EC5">
              <w:rPr>
                <w:rFonts w:ascii="Times New Roman" w:hAnsi="Times New Roman" w:cs="Times New Roman"/>
                <w:color w:val="000000"/>
                <w:sz w:val="19"/>
                <w:szCs w:val="19"/>
                <w:lang w:val="ru-RU"/>
              </w:rPr>
              <w:t>.1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775580">
            <w:pPr>
              <w:rPr>
                <w:lang w:val="ru-RU"/>
              </w:rPr>
            </w:pPr>
          </w:p>
        </w:tc>
      </w:tr>
    </w:tbl>
    <w:p w:rsidR="00775580" w:rsidRPr="00691EC5" w:rsidRDefault="00691EC5">
      <w:pPr>
        <w:rPr>
          <w:sz w:val="0"/>
          <w:szCs w:val="0"/>
          <w:lang w:val="ru-RU"/>
        </w:rPr>
      </w:pPr>
      <w:r w:rsidRPr="00691EC5">
        <w:rPr>
          <w:lang w:val="ru-RU"/>
        </w:rPr>
        <w:br w:type="page"/>
      </w:r>
    </w:p>
    <w:tbl>
      <w:tblPr>
        <w:tblW w:w="0" w:type="auto"/>
        <w:tblCellMar>
          <w:left w:w="0" w:type="dxa"/>
          <w:right w:w="0" w:type="dxa"/>
        </w:tblCellMar>
        <w:tblLook w:val="04A0" w:firstRow="1" w:lastRow="0" w:firstColumn="1" w:lastColumn="0" w:noHBand="0" w:noVBand="1"/>
      </w:tblPr>
      <w:tblGrid>
        <w:gridCol w:w="944"/>
        <w:gridCol w:w="3422"/>
        <w:gridCol w:w="118"/>
        <w:gridCol w:w="812"/>
        <w:gridCol w:w="672"/>
        <w:gridCol w:w="1089"/>
        <w:gridCol w:w="1212"/>
        <w:gridCol w:w="672"/>
        <w:gridCol w:w="388"/>
        <w:gridCol w:w="945"/>
      </w:tblGrid>
      <w:tr w:rsidR="00775580" w:rsidRPr="00691EC5">
        <w:trPr>
          <w:trHeight w:hRule="exact" w:val="416"/>
        </w:trPr>
        <w:tc>
          <w:tcPr>
            <w:tcW w:w="4692" w:type="dxa"/>
            <w:gridSpan w:val="3"/>
            <w:shd w:val="clear" w:color="C0C0C0" w:fill="FFFFFF"/>
            <w:tcMar>
              <w:left w:w="34" w:type="dxa"/>
              <w:right w:w="34" w:type="dxa"/>
            </w:tcMar>
          </w:tcPr>
          <w:p w:rsidR="00775580" w:rsidRPr="00691EC5" w:rsidRDefault="00691EC5">
            <w:pPr>
              <w:spacing w:after="0" w:line="240" w:lineRule="auto"/>
              <w:rPr>
                <w:sz w:val="16"/>
                <w:szCs w:val="16"/>
                <w:lang w:val="ru-RU"/>
              </w:rPr>
            </w:pPr>
            <w:r w:rsidRPr="00691EC5">
              <w:rPr>
                <w:rFonts w:ascii="Times New Roman" w:hAnsi="Times New Roman" w:cs="Times New Roman"/>
                <w:color w:val="C0C0C0"/>
                <w:sz w:val="16"/>
                <w:szCs w:val="16"/>
                <w:lang w:val="ru-RU"/>
              </w:rPr>
              <w:lastRenderedPageBreak/>
              <w:t>УП: z38.05.01.01_1.plx</w:t>
            </w:r>
          </w:p>
        </w:tc>
        <w:tc>
          <w:tcPr>
            <w:tcW w:w="851" w:type="dxa"/>
          </w:tcPr>
          <w:p w:rsidR="00775580" w:rsidRPr="00691EC5" w:rsidRDefault="00775580">
            <w:pPr>
              <w:rPr>
                <w:lang w:val="ru-RU"/>
              </w:rPr>
            </w:pPr>
          </w:p>
        </w:tc>
        <w:tc>
          <w:tcPr>
            <w:tcW w:w="710" w:type="dxa"/>
          </w:tcPr>
          <w:p w:rsidR="00775580" w:rsidRPr="00691EC5" w:rsidRDefault="00775580">
            <w:pPr>
              <w:rPr>
                <w:lang w:val="ru-RU"/>
              </w:rPr>
            </w:pPr>
          </w:p>
        </w:tc>
        <w:tc>
          <w:tcPr>
            <w:tcW w:w="1135" w:type="dxa"/>
          </w:tcPr>
          <w:p w:rsidR="00775580" w:rsidRPr="00691EC5" w:rsidRDefault="00775580">
            <w:pPr>
              <w:rPr>
                <w:lang w:val="ru-RU"/>
              </w:rPr>
            </w:pPr>
          </w:p>
        </w:tc>
        <w:tc>
          <w:tcPr>
            <w:tcW w:w="1277" w:type="dxa"/>
          </w:tcPr>
          <w:p w:rsidR="00775580" w:rsidRPr="00691EC5" w:rsidRDefault="00775580">
            <w:pPr>
              <w:rPr>
                <w:lang w:val="ru-RU"/>
              </w:rPr>
            </w:pPr>
          </w:p>
        </w:tc>
        <w:tc>
          <w:tcPr>
            <w:tcW w:w="710" w:type="dxa"/>
          </w:tcPr>
          <w:p w:rsidR="00775580" w:rsidRPr="00691EC5" w:rsidRDefault="00775580">
            <w:pPr>
              <w:rPr>
                <w:lang w:val="ru-RU"/>
              </w:rPr>
            </w:pPr>
          </w:p>
        </w:tc>
        <w:tc>
          <w:tcPr>
            <w:tcW w:w="426" w:type="dxa"/>
          </w:tcPr>
          <w:p w:rsidR="00775580" w:rsidRPr="00691EC5" w:rsidRDefault="00775580">
            <w:pPr>
              <w:rPr>
                <w:lang w:val="ru-RU"/>
              </w:rPr>
            </w:pPr>
          </w:p>
        </w:tc>
        <w:tc>
          <w:tcPr>
            <w:tcW w:w="1007" w:type="dxa"/>
            <w:shd w:val="clear" w:color="C0C0C0" w:fill="FFFFFF"/>
            <w:tcMar>
              <w:left w:w="34" w:type="dxa"/>
              <w:right w:w="34" w:type="dxa"/>
            </w:tcMar>
          </w:tcPr>
          <w:p w:rsidR="00775580" w:rsidRPr="00691EC5" w:rsidRDefault="00691EC5">
            <w:pPr>
              <w:spacing w:after="0" w:line="240" w:lineRule="auto"/>
              <w:jc w:val="right"/>
              <w:rPr>
                <w:sz w:val="16"/>
                <w:szCs w:val="16"/>
                <w:lang w:val="ru-RU"/>
              </w:rPr>
            </w:pPr>
            <w:r w:rsidRPr="00691EC5">
              <w:rPr>
                <w:rFonts w:ascii="Times New Roman" w:hAnsi="Times New Roman" w:cs="Times New Roman"/>
                <w:color w:val="C0C0C0"/>
                <w:sz w:val="16"/>
                <w:szCs w:val="16"/>
                <w:lang w:val="ru-RU"/>
              </w:rPr>
              <w:t>стр. 7</w:t>
            </w:r>
          </w:p>
        </w:tc>
      </w:tr>
      <w:tr w:rsidR="00775580" w:rsidRPr="00691EC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Тема 2.2 «Исследования и анализ рынка сбыта».</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 xml:space="preserve">Основные аспекты, затрагиваемые в бизнес-плане при анализе рынка сбыта; Этапы исследования рынка в процессе </w:t>
            </w:r>
            <w:proofErr w:type="gramStart"/>
            <w:r w:rsidRPr="00691EC5">
              <w:rPr>
                <w:rFonts w:ascii="Times New Roman" w:hAnsi="Times New Roman" w:cs="Times New Roman"/>
                <w:color w:val="000000"/>
                <w:sz w:val="19"/>
                <w:szCs w:val="19"/>
                <w:lang w:val="ru-RU"/>
              </w:rPr>
              <w:t>бизнес-планирования</w:t>
            </w:r>
            <w:proofErr w:type="gramEnd"/>
            <w:r w:rsidRPr="00691EC5">
              <w:rPr>
                <w:rFonts w:ascii="Times New Roman" w:hAnsi="Times New Roman" w:cs="Times New Roman"/>
                <w:color w:val="000000"/>
                <w:sz w:val="19"/>
                <w:szCs w:val="19"/>
                <w:lang w:val="ru-RU"/>
              </w:rPr>
              <w:t>; Сегментирования рынка, принципы сегментации; Целевой сегмент и привлекательность целевого сегмента; Признаки классификации рынков; Анализ потребителей, целевые группы потребителей</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w:t>
            </w:r>
            <w:proofErr w:type="gramStart"/>
            <w:r w:rsidRPr="00691EC5">
              <w:rPr>
                <w:rFonts w:ascii="Times New Roman" w:hAnsi="Times New Roman" w:cs="Times New Roman"/>
                <w:color w:val="000000"/>
                <w:sz w:val="19"/>
                <w:szCs w:val="19"/>
                <w:lang w:val="ru-RU"/>
              </w:rPr>
              <w:t>Ср</w:t>
            </w:r>
            <w:proofErr w:type="gramEnd"/>
            <w:r w:rsidRPr="00691EC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Л</w:t>
            </w:r>
            <w:proofErr w:type="gramStart"/>
            <w:r w:rsidRPr="00691EC5">
              <w:rPr>
                <w:rFonts w:ascii="Times New Roman" w:hAnsi="Times New Roman" w:cs="Times New Roman"/>
                <w:color w:val="000000"/>
                <w:sz w:val="19"/>
                <w:szCs w:val="19"/>
                <w:lang w:val="ru-RU"/>
              </w:rPr>
              <w:t>1</w:t>
            </w:r>
            <w:proofErr w:type="gramEnd"/>
            <w:r w:rsidRPr="00691EC5">
              <w:rPr>
                <w:rFonts w:ascii="Times New Roman" w:hAnsi="Times New Roman" w:cs="Times New Roman"/>
                <w:color w:val="000000"/>
                <w:sz w:val="19"/>
                <w:szCs w:val="19"/>
                <w:lang w:val="ru-RU"/>
              </w:rPr>
              <w:t>.1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775580">
            <w:pPr>
              <w:rPr>
                <w:lang w:val="ru-RU"/>
              </w:rPr>
            </w:pPr>
          </w:p>
        </w:tc>
      </w:tr>
      <w:tr w:rsidR="00775580" w:rsidRPr="00691EC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Тема 2.3 «Конкуренция и конкурентное преимущество» Содержание и структура раздела «Конкуренция и конкурентное преимущество»; Виды конкурентных стратегий; Анализ продукции и услуг конкурентов; Конкурентоспособность предприятия и способы оценки. /</w:t>
            </w:r>
            <w:proofErr w:type="gramStart"/>
            <w:r w:rsidRPr="00691EC5">
              <w:rPr>
                <w:rFonts w:ascii="Times New Roman" w:hAnsi="Times New Roman" w:cs="Times New Roman"/>
                <w:color w:val="000000"/>
                <w:sz w:val="19"/>
                <w:szCs w:val="19"/>
                <w:lang w:val="ru-RU"/>
              </w:rPr>
              <w:t>Ср</w:t>
            </w:r>
            <w:proofErr w:type="gramEnd"/>
            <w:r w:rsidRPr="00691EC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Л</w:t>
            </w:r>
            <w:proofErr w:type="gramStart"/>
            <w:r w:rsidRPr="00691EC5">
              <w:rPr>
                <w:rFonts w:ascii="Times New Roman" w:hAnsi="Times New Roman" w:cs="Times New Roman"/>
                <w:color w:val="000000"/>
                <w:sz w:val="19"/>
                <w:szCs w:val="19"/>
                <w:lang w:val="ru-RU"/>
              </w:rPr>
              <w:t>1</w:t>
            </w:r>
            <w:proofErr w:type="gramEnd"/>
            <w:r w:rsidRPr="00691EC5">
              <w:rPr>
                <w:rFonts w:ascii="Times New Roman" w:hAnsi="Times New Roman" w:cs="Times New Roman"/>
                <w:color w:val="000000"/>
                <w:sz w:val="19"/>
                <w:szCs w:val="19"/>
                <w:lang w:val="ru-RU"/>
              </w:rPr>
              <w:t>.1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775580">
            <w:pPr>
              <w:rPr>
                <w:lang w:val="ru-RU"/>
              </w:rPr>
            </w:pPr>
          </w:p>
        </w:tc>
      </w:tr>
      <w:tr w:rsidR="00775580" w:rsidRPr="00691EC5">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Тема 2.4 «План маркетинга»</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Основные элементы маркетинг-</w:t>
            </w:r>
            <w:proofErr w:type="spellStart"/>
            <w:r w:rsidRPr="00691EC5">
              <w:rPr>
                <w:rFonts w:ascii="Times New Roman" w:hAnsi="Times New Roman" w:cs="Times New Roman"/>
                <w:color w:val="000000"/>
                <w:sz w:val="19"/>
                <w:szCs w:val="19"/>
                <w:lang w:val="ru-RU"/>
              </w:rPr>
              <w:t>микса</w:t>
            </w:r>
            <w:proofErr w:type="spellEnd"/>
            <w:r w:rsidRPr="00691EC5">
              <w:rPr>
                <w:rFonts w:ascii="Times New Roman" w:hAnsi="Times New Roman" w:cs="Times New Roman"/>
                <w:color w:val="000000"/>
                <w:sz w:val="19"/>
                <w:szCs w:val="19"/>
                <w:lang w:val="ru-RU"/>
              </w:rPr>
              <w:t>; Товарный элемент маркетинг-</w:t>
            </w:r>
            <w:proofErr w:type="spellStart"/>
            <w:r w:rsidRPr="00691EC5">
              <w:rPr>
                <w:rFonts w:ascii="Times New Roman" w:hAnsi="Times New Roman" w:cs="Times New Roman"/>
                <w:color w:val="000000"/>
                <w:sz w:val="19"/>
                <w:szCs w:val="19"/>
                <w:lang w:val="ru-RU"/>
              </w:rPr>
              <w:t>микса</w:t>
            </w:r>
            <w:proofErr w:type="spellEnd"/>
            <w:r w:rsidRPr="00691EC5">
              <w:rPr>
                <w:rFonts w:ascii="Times New Roman" w:hAnsi="Times New Roman" w:cs="Times New Roman"/>
                <w:color w:val="000000"/>
                <w:sz w:val="19"/>
                <w:szCs w:val="19"/>
                <w:lang w:val="ru-RU"/>
              </w:rPr>
              <w:t>; Ценообразования; География распространения и формирование каналов распределения; Рекламная политика и методы продвижения товара.</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w:t>
            </w:r>
            <w:proofErr w:type="gramStart"/>
            <w:r w:rsidRPr="00691EC5">
              <w:rPr>
                <w:rFonts w:ascii="Times New Roman" w:hAnsi="Times New Roman" w:cs="Times New Roman"/>
                <w:color w:val="000000"/>
                <w:sz w:val="19"/>
                <w:szCs w:val="19"/>
                <w:lang w:val="ru-RU"/>
              </w:rPr>
              <w:t>Ср</w:t>
            </w:r>
            <w:proofErr w:type="gramEnd"/>
            <w:r w:rsidRPr="00691EC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Л</w:t>
            </w:r>
            <w:proofErr w:type="gramStart"/>
            <w:r w:rsidRPr="00691EC5">
              <w:rPr>
                <w:rFonts w:ascii="Times New Roman" w:hAnsi="Times New Roman" w:cs="Times New Roman"/>
                <w:color w:val="000000"/>
                <w:sz w:val="19"/>
                <w:szCs w:val="19"/>
                <w:lang w:val="ru-RU"/>
              </w:rPr>
              <w:t>1</w:t>
            </w:r>
            <w:proofErr w:type="gramEnd"/>
            <w:r w:rsidRPr="00691EC5">
              <w:rPr>
                <w:rFonts w:ascii="Times New Roman" w:hAnsi="Times New Roman" w:cs="Times New Roman"/>
                <w:color w:val="000000"/>
                <w:sz w:val="19"/>
                <w:szCs w:val="19"/>
                <w:lang w:val="ru-RU"/>
              </w:rPr>
              <w:t>.1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775580">
            <w:pPr>
              <w:rPr>
                <w:lang w:val="ru-RU"/>
              </w:rPr>
            </w:pPr>
          </w:p>
        </w:tc>
      </w:tr>
      <w:tr w:rsidR="00775580" w:rsidRPr="00691EC5">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Тема 2.4 «План маркетинга»</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Основные элементы маркетинг-</w:t>
            </w:r>
            <w:proofErr w:type="spellStart"/>
            <w:r w:rsidRPr="00691EC5">
              <w:rPr>
                <w:rFonts w:ascii="Times New Roman" w:hAnsi="Times New Roman" w:cs="Times New Roman"/>
                <w:color w:val="000000"/>
                <w:sz w:val="19"/>
                <w:szCs w:val="19"/>
                <w:lang w:val="ru-RU"/>
              </w:rPr>
              <w:t>микса</w:t>
            </w:r>
            <w:proofErr w:type="spellEnd"/>
            <w:r w:rsidRPr="00691EC5">
              <w:rPr>
                <w:rFonts w:ascii="Times New Roman" w:hAnsi="Times New Roman" w:cs="Times New Roman"/>
                <w:color w:val="000000"/>
                <w:sz w:val="19"/>
                <w:szCs w:val="19"/>
                <w:lang w:val="ru-RU"/>
              </w:rPr>
              <w:t>; Товарный элемент маркетинг-</w:t>
            </w:r>
            <w:proofErr w:type="spellStart"/>
            <w:r w:rsidRPr="00691EC5">
              <w:rPr>
                <w:rFonts w:ascii="Times New Roman" w:hAnsi="Times New Roman" w:cs="Times New Roman"/>
                <w:color w:val="000000"/>
                <w:sz w:val="19"/>
                <w:szCs w:val="19"/>
                <w:lang w:val="ru-RU"/>
              </w:rPr>
              <w:t>микса</w:t>
            </w:r>
            <w:proofErr w:type="spellEnd"/>
            <w:r w:rsidRPr="00691EC5">
              <w:rPr>
                <w:rFonts w:ascii="Times New Roman" w:hAnsi="Times New Roman" w:cs="Times New Roman"/>
                <w:color w:val="000000"/>
                <w:sz w:val="19"/>
                <w:szCs w:val="19"/>
                <w:lang w:val="ru-RU"/>
              </w:rPr>
              <w:t>; Ценообразования; География распространения и формирование каналов распределения; Рекламная политика и методы продвижения товара.</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w:t>
            </w:r>
            <w:proofErr w:type="gramStart"/>
            <w:r w:rsidRPr="00691EC5">
              <w:rPr>
                <w:rFonts w:ascii="Times New Roman" w:hAnsi="Times New Roman" w:cs="Times New Roman"/>
                <w:color w:val="000000"/>
                <w:sz w:val="19"/>
                <w:szCs w:val="19"/>
                <w:lang w:val="ru-RU"/>
              </w:rPr>
              <w:t>Ср</w:t>
            </w:r>
            <w:proofErr w:type="gramEnd"/>
            <w:r w:rsidRPr="00691EC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Л</w:t>
            </w:r>
            <w:proofErr w:type="gramStart"/>
            <w:r w:rsidRPr="00691EC5">
              <w:rPr>
                <w:rFonts w:ascii="Times New Roman" w:hAnsi="Times New Roman" w:cs="Times New Roman"/>
                <w:color w:val="000000"/>
                <w:sz w:val="19"/>
                <w:szCs w:val="19"/>
                <w:lang w:val="ru-RU"/>
              </w:rPr>
              <w:t>1</w:t>
            </w:r>
            <w:proofErr w:type="gramEnd"/>
            <w:r w:rsidRPr="00691EC5">
              <w:rPr>
                <w:rFonts w:ascii="Times New Roman" w:hAnsi="Times New Roman" w:cs="Times New Roman"/>
                <w:color w:val="000000"/>
                <w:sz w:val="19"/>
                <w:szCs w:val="19"/>
                <w:lang w:val="ru-RU"/>
              </w:rPr>
              <w:t>.1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775580">
            <w:pPr>
              <w:rPr>
                <w:lang w:val="ru-RU"/>
              </w:rPr>
            </w:pPr>
          </w:p>
        </w:tc>
      </w:tr>
      <w:tr w:rsidR="00775580" w:rsidRPr="00691EC5">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Тема 2.5 «План производства». «Организационный план. Правовое обеспечение деятельности предприятия»</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Расчет производственной мощности и потребности в оборотных средствах; Порядок отражения в бизнес-плане потребности в ресурсах; Порядок расчета норматива оборотных средств; Прогноз затрат в бизнес-плане.</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Анализ ключевого управленческого персонала; Календарный план и цель его составления; Типы организационных структур предприятия; Последовательность изложения материала в разделе «Правовое обеспечение деятельности фирмы»</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w:t>
            </w:r>
            <w:proofErr w:type="gramStart"/>
            <w:r w:rsidRPr="00691EC5">
              <w:rPr>
                <w:rFonts w:ascii="Times New Roman" w:hAnsi="Times New Roman" w:cs="Times New Roman"/>
                <w:color w:val="000000"/>
                <w:sz w:val="19"/>
                <w:szCs w:val="19"/>
                <w:lang w:val="ru-RU"/>
              </w:rPr>
              <w:t>Ср</w:t>
            </w:r>
            <w:proofErr w:type="gramEnd"/>
            <w:r w:rsidRPr="00691EC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Л</w:t>
            </w:r>
            <w:proofErr w:type="gramStart"/>
            <w:r w:rsidRPr="00691EC5">
              <w:rPr>
                <w:rFonts w:ascii="Times New Roman" w:hAnsi="Times New Roman" w:cs="Times New Roman"/>
                <w:color w:val="000000"/>
                <w:sz w:val="19"/>
                <w:szCs w:val="19"/>
                <w:lang w:val="ru-RU"/>
              </w:rPr>
              <w:t>1</w:t>
            </w:r>
            <w:proofErr w:type="gramEnd"/>
            <w:r w:rsidRPr="00691EC5">
              <w:rPr>
                <w:rFonts w:ascii="Times New Roman" w:hAnsi="Times New Roman" w:cs="Times New Roman"/>
                <w:color w:val="000000"/>
                <w:sz w:val="19"/>
                <w:szCs w:val="19"/>
                <w:lang w:val="ru-RU"/>
              </w:rPr>
              <w:t>.1 Л2.1 Л3.1</w:t>
            </w:r>
          </w:p>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Э</w:t>
            </w:r>
            <w:proofErr w:type="gramStart"/>
            <w:r w:rsidRPr="00691EC5">
              <w:rPr>
                <w:rFonts w:ascii="Times New Roman" w:hAnsi="Times New Roman" w:cs="Times New Roman"/>
                <w:color w:val="000000"/>
                <w:sz w:val="19"/>
                <w:szCs w:val="19"/>
                <w:lang w:val="ru-RU"/>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775580">
            <w:pPr>
              <w:rPr>
                <w:lang w:val="ru-RU"/>
              </w:rPr>
            </w:pPr>
          </w:p>
        </w:tc>
      </w:tr>
    </w:tbl>
    <w:p w:rsidR="00775580" w:rsidRPr="00691EC5" w:rsidRDefault="00691EC5">
      <w:pPr>
        <w:rPr>
          <w:sz w:val="0"/>
          <w:szCs w:val="0"/>
          <w:lang w:val="ru-RU"/>
        </w:rPr>
      </w:pPr>
      <w:r w:rsidRPr="00691EC5">
        <w:rPr>
          <w:lang w:val="ru-RU"/>
        </w:rPr>
        <w:br w:type="page"/>
      </w:r>
    </w:p>
    <w:tbl>
      <w:tblPr>
        <w:tblW w:w="0" w:type="auto"/>
        <w:tblCellMar>
          <w:left w:w="0" w:type="dxa"/>
          <w:right w:w="0" w:type="dxa"/>
        </w:tblCellMar>
        <w:tblLook w:val="04A0" w:firstRow="1" w:lastRow="0" w:firstColumn="1" w:lastColumn="0" w:noHBand="0" w:noVBand="1"/>
      </w:tblPr>
      <w:tblGrid>
        <w:gridCol w:w="949"/>
        <w:gridCol w:w="3439"/>
        <w:gridCol w:w="118"/>
        <w:gridCol w:w="808"/>
        <w:gridCol w:w="669"/>
        <w:gridCol w:w="1086"/>
        <w:gridCol w:w="1208"/>
        <w:gridCol w:w="669"/>
        <w:gridCol w:w="386"/>
        <w:gridCol w:w="942"/>
      </w:tblGrid>
      <w:tr w:rsidR="00775580" w:rsidRPr="00691EC5">
        <w:trPr>
          <w:trHeight w:hRule="exact" w:val="416"/>
        </w:trPr>
        <w:tc>
          <w:tcPr>
            <w:tcW w:w="4692" w:type="dxa"/>
            <w:gridSpan w:val="3"/>
            <w:shd w:val="clear" w:color="C0C0C0" w:fill="FFFFFF"/>
            <w:tcMar>
              <w:left w:w="34" w:type="dxa"/>
              <w:right w:w="34" w:type="dxa"/>
            </w:tcMar>
          </w:tcPr>
          <w:p w:rsidR="00775580" w:rsidRPr="00691EC5" w:rsidRDefault="00691EC5">
            <w:pPr>
              <w:spacing w:after="0" w:line="240" w:lineRule="auto"/>
              <w:rPr>
                <w:sz w:val="16"/>
                <w:szCs w:val="16"/>
                <w:lang w:val="ru-RU"/>
              </w:rPr>
            </w:pPr>
            <w:r w:rsidRPr="00691EC5">
              <w:rPr>
                <w:rFonts w:ascii="Times New Roman" w:hAnsi="Times New Roman" w:cs="Times New Roman"/>
                <w:color w:val="C0C0C0"/>
                <w:sz w:val="16"/>
                <w:szCs w:val="16"/>
                <w:lang w:val="ru-RU"/>
              </w:rPr>
              <w:lastRenderedPageBreak/>
              <w:t>УП: z38.05.01.01_1.plx</w:t>
            </w:r>
          </w:p>
        </w:tc>
        <w:tc>
          <w:tcPr>
            <w:tcW w:w="851" w:type="dxa"/>
          </w:tcPr>
          <w:p w:rsidR="00775580" w:rsidRPr="00691EC5" w:rsidRDefault="00775580">
            <w:pPr>
              <w:rPr>
                <w:lang w:val="ru-RU"/>
              </w:rPr>
            </w:pPr>
          </w:p>
        </w:tc>
        <w:tc>
          <w:tcPr>
            <w:tcW w:w="710" w:type="dxa"/>
          </w:tcPr>
          <w:p w:rsidR="00775580" w:rsidRPr="00691EC5" w:rsidRDefault="00775580">
            <w:pPr>
              <w:rPr>
                <w:lang w:val="ru-RU"/>
              </w:rPr>
            </w:pPr>
          </w:p>
        </w:tc>
        <w:tc>
          <w:tcPr>
            <w:tcW w:w="1135" w:type="dxa"/>
          </w:tcPr>
          <w:p w:rsidR="00775580" w:rsidRPr="00691EC5" w:rsidRDefault="00775580">
            <w:pPr>
              <w:rPr>
                <w:lang w:val="ru-RU"/>
              </w:rPr>
            </w:pPr>
          </w:p>
        </w:tc>
        <w:tc>
          <w:tcPr>
            <w:tcW w:w="1277" w:type="dxa"/>
          </w:tcPr>
          <w:p w:rsidR="00775580" w:rsidRPr="00691EC5" w:rsidRDefault="00775580">
            <w:pPr>
              <w:rPr>
                <w:lang w:val="ru-RU"/>
              </w:rPr>
            </w:pPr>
          </w:p>
        </w:tc>
        <w:tc>
          <w:tcPr>
            <w:tcW w:w="710" w:type="dxa"/>
          </w:tcPr>
          <w:p w:rsidR="00775580" w:rsidRPr="00691EC5" w:rsidRDefault="00775580">
            <w:pPr>
              <w:rPr>
                <w:lang w:val="ru-RU"/>
              </w:rPr>
            </w:pPr>
          </w:p>
        </w:tc>
        <w:tc>
          <w:tcPr>
            <w:tcW w:w="426" w:type="dxa"/>
          </w:tcPr>
          <w:p w:rsidR="00775580" w:rsidRPr="00691EC5" w:rsidRDefault="00775580">
            <w:pPr>
              <w:rPr>
                <w:lang w:val="ru-RU"/>
              </w:rPr>
            </w:pPr>
          </w:p>
        </w:tc>
        <w:tc>
          <w:tcPr>
            <w:tcW w:w="1007" w:type="dxa"/>
            <w:shd w:val="clear" w:color="C0C0C0" w:fill="FFFFFF"/>
            <w:tcMar>
              <w:left w:w="34" w:type="dxa"/>
              <w:right w:w="34" w:type="dxa"/>
            </w:tcMar>
          </w:tcPr>
          <w:p w:rsidR="00775580" w:rsidRPr="00691EC5" w:rsidRDefault="00691EC5">
            <w:pPr>
              <w:spacing w:after="0" w:line="240" w:lineRule="auto"/>
              <w:jc w:val="right"/>
              <w:rPr>
                <w:sz w:val="16"/>
                <w:szCs w:val="16"/>
                <w:lang w:val="ru-RU"/>
              </w:rPr>
            </w:pPr>
            <w:r w:rsidRPr="00691EC5">
              <w:rPr>
                <w:rFonts w:ascii="Times New Roman" w:hAnsi="Times New Roman" w:cs="Times New Roman"/>
                <w:color w:val="C0C0C0"/>
                <w:sz w:val="16"/>
                <w:szCs w:val="16"/>
                <w:lang w:val="ru-RU"/>
              </w:rPr>
              <w:t>стр. 8</w:t>
            </w:r>
          </w:p>
        </w:tc>
      </w:tr>
      <w:tr w:rsidR="00775580" w:rsidRPr="00691EC5">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Тема 2.5 «План производства». «Организационный план. Правовое обеспечение деятельности предприятия»</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Расчет производственной мощности и потребности в оборотных средствах; Порядок отражения в бизнес-плане потребности в ресурсах; Порядок расчета норматива оборотных средств; Прогноз затрат в бизнес-плане.</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Анализ ключевого управленческого персонала; Календарный план и цель его составления; Типы организационных структур предприятия; Последовательность изложения материала в разделе «Правовое обеспечение деятельности фирмы»</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w:t>
            </w:r>
            <w:proofErr w:type="gramStart"/>
            <w:r w:rsidRPr="00691EC5">
              <w:rPr>
                <w:rFonts w:ascii="Times New Roman" w:hAnsi="Times New Roman" w:cs="Times New Roman"/>
                <w:color w:val="000000"/>
                <w:sz w:val="19"/>
                <w:szCs w:val="19"/>
                <w:lang w:val="ru-RU"/>
              </w:rPr>
              <w:t>Ср</w:t>
            </w:r>
            <w:proofErr w:type="gramEnd"/>
            <w:r w:rsidRPr="00691EC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Л</w:t>
            </w:r>
            <w:proofErr w:type="gramStart"/>
            <w:r w:rsidRPr="00691EC5">
              <w:rPr>
                <w:rFonts w:ascii="Times New Roman" w:hAnsi="Times New Roman" w:cs="Times New Roman"/>
                <w:color w:val="000000"/>
                <w:sz w:val="19"/>
                <w:szCs w:val="19"/>
                <w:lang w:val="ru-RU"/>
              </w:rPr>
              <w:t>1</w:t>
            </w:r>
            <w:proofErr w:type="gramEnd"/>
            <w:r w:rsidRPr="00691EC5">
              <w:rPr>
                <w:rFonts w:ascii="Times New Roman" w:hAnsi="Times New Roman" w:cs="Times New Roman"/>
                <w:color w:val="000000"/>
                <w:sz w:val="19"/>
                <w:szCs w:val="19"/>
                <w:lang w:val="ru-RU"/>
              </w:rPr>
              <w:t>.1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775580">
            <w:pPr>
              <w:rPr>
                <w:lang w:val="ru-RU"/>
              </w:rPr>
            </w:pPr>
          </w:p>
        </w:tc>
      </w:tr>
      <w:tr w:rsidR="00775580" w:rsidRPr="00691EC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Тема 2.6 «Финансовый план»</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Финансовая отчетность предприятия; Анализ финансово-экономического состояния предприятия; Подготовка плановых документов; Основная текущая (производственн</w:t>
            </w:r>
            <w:proofErr w:type="gramStart"/>
            <w:r w:rsidRPr="00691EC5">
              <w:rPr>
                <w:rFonts w:ascii="Times New Roman" w:hAnsi="Times New Roman" w:cs="Times New Roman"/>
                <w:color w:val="000000"/>
                <w:sz w:val="19"/>
                <w:szCs w:val="19"/>
                <w:lang w:val="ru-RU"/>
              </w:rPr>
              <w:t>о-</w:t>
            </w:r>
            <w:proofErr w:type="gramEnd"/>
            <w:r w:rsidRPr="00691EC5">
              <w:rPr>
                <w:rFonts w:ascii="Times New Roman" w:hAnsi="Times New Roman" w:cs="Times New Roman"/>
                <w:color w:val="000000"/>
                <w:sz w:val="19"/>
                <w:szCs w:val="19"/>
                <w:lang w:val="ru-RU"/>
              </w:rPr>
              <w:t xml:space="preserve"> хозяйственная) деятельность; Инвестиционная деятельность; Финансовая деятельность; Методы финансового прогнозирования; Финансовая оценка проекта; Прогноз запаса финансовой прочности.</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w:t>
            </w:r>
            <w:proofErr w:type="gramStart"/>
            <w:r w:rsidRPr="00691EC5">
              <w:rPr>
                <w:rFonts w:ascii="Times New Roman" w:hAnsi="Times New Roman" w:cs="Times New Roman"/>
                <w:color w:val="000000"/>
                <w:sz w:val="19"/>
                <w:szCs w:val="19"/>
                <w:lang w:val="ru-RU"/>
              </w:rPr>
              <w:t>Ср</w:t>
            </w:r>
            <w:proofErr w:type="gramEnd"/>
            <w:r w:rsidRPr="00691EC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Л</w:t>
            </w:r>
            <w:proofErr w:type="gramStart"/>
            <w:r w:rsidRPr="00691EC5">
              <w:rPr>
                <w:rFonts w:ascii="Times New Roman" w:hAnsi="Times New Roman" w:cs="Times New Roman"/>
                <w:color w:val="000000"/>
                <w:sz w:val="19"/>
                <w:szCs w:val="19"/>
                <w:lang w:val="ru-RU"/>
              </w:rPr>
              <w:t>1</w:t>
            </w:r>
            <w:proofErr w:type="gramEnd"/>
            <w:r w:rsidRPr="00691EC5">
              <w:rPr>
                <w:rFonts w:ascii="Times New Roman" w:hAnsi="Times New Roman" w:cs="Times New Roman"/>
                <w:color w:val="000000"/>
                <w:sz w:val="19"/>
                <w:szCs w:val="19"/>
                <w:lang w:val="ru-RU"/>
              </w:rPr>
              <w:t>.1 Л1.2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775580">
            <w:pPr>
              <w:rPr>
                <w:lang w:val="ru-RU"/>
              </w:rPr>
            </w:pPr>
          </w:p>
        </w:tc>
      </w:tr>
      <w:tr w:rsidR="00775580" w:rsidRPr="00691EC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Тема 2.6 «Финансовый план»</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Финансовая отчетность предприятия; Анализ финансово-экономического состояния предприятия; Подготовка плановых документов; Основная текущая (производственн</w:t>
            </w:r>
            <w:proofErr w:type="gramStart"/>
            <w:r w:rsidRPr="00691EC5">
              <w:rPr>
                <w:rFonts w:ascii="Times New Roman" w:hAnsi="Times New Roman" w:cs="Times New Roman"/>
                <w:color w:val="000000"/>
                <w:sz w:val="19"/>
                <w:szCs w:val="19"/>
                <w:lang w:val="ru-RU"/>
              </w:rPr>
              <w:t>о-</w:t>
            </w:r>
            <w:proofErr w:type="gramEnd"/>
            <w:r w:rsidRPr="00691EC5">
              <w:rPr>
                <w:rFonts w:ascii="Times New Roman" w:hAnsi="Times New Roman" w:cs="Times New Roman"/>
                <w:color w:val="000000"/>
                <w:sz w:val="19"/>
                <w:szCs w:val="19"/>
                <w:lang w:val="ru-RU"/>
              </w:rPr>
              <w:t xml:space="preserve"> хозяйственная) деятельность; Инвестиционная деятельность; Финансовая деятельность; Методы финансового прогнозирования; Финансовая оценка проекта; Прогноз запаса финансовой прочности.</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w:t>
            </w:r>
            <w:proofErr w:type="gramStart"/>
            <w:r w:rsidRPr="00691EC5">
              <w:rPr>
                <w:rFonts w:ascii="Times New Roman" w:hAnsi="Times New Roman" w:cs="Times New Roman"/>
                <w:color w:val="000000"/>
                <w:sz w:val="19"/>
                <w:szCs w:val="19"/>
                <w:lang w:val="ru-RU"/>
              </w:rPr>
              <w:t>Ср</w:t>
            </w:r>
            <w:proofErr w:type="gramEnd"/>
            <w:r w:rsidRPr="00691EC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Л</w:t>
            </w:r>
            <w:proofErr w:type="gramStart"/>
            <w:r w:rsidRPr="00691EC5">
              <w:rPr>
                <w:rFonts w:ascii="Times New Roman" w:hAnsi="Times New Roman" w:cs="Times New Roman"/>
                <w:color w:val="000000"/>
                <w:sz w:val="19"/>
                <w:szCs w:val="19"/>
                <w:lang w:val="ru-RU"/>
              </w:rPr>
              <w:t>1</w:t>
            </w:r>
            <w:proofErr w:type="gramEnd"/>
            <w:r w:rsidRPr="00691EC5">
              <w:rPr>
                <w:rFonts w:ascii="Times New Roman" w:hAnsi="Times New Roman" w:cs="Times New Roman"/>
                <w:color w:val="000000"/>
                <w:sz w:val="19"/>
                <w:szCs w:val="19"/>
                <w:lang w:val="ru-RU"/>
              </w:rPr>
              <w:t>.1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775580">
            <w:pPr>
              <w:rPr>
                <w:lang w:val="ru-RU"/>
              </w:rPr>
            </w:pPr>
          </w:p>
        </w:tc>
      </w:tr>
      <w:tr w:rsidR="00775580" w:rsidRPr="00691EC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Тема 2.7 «Финансовая стратегия»</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Основные источники финансирования бизнес-плана; Коммерческая эффективность проекта; Оценка эффективности проекта на основе показателей; Общественная (социально- экономическая) эффективность проекта; Эффективность участия в проекте; Бюджетная эффективность</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w:t>
            </w:r>
            <w:proofErr w:type="gramStart"/>
            <w:r w:rsidRPr="00691EC5">
              <w:rPr>
                <w:rFonts w:ascii="Times New Roman" w:hAnsi="Times New Roman" w:cs="Times New Roman"/>
                <w:color w:val="000000"/>
                <w:sz w:val="19"/>
                <w:szCs w:val="19"/>
                <w:lang w:val="ru-RU"/>
              </w:rPr>
              <w:t>Ср</w:t>
            </w:r>
            <w:proofErr w:type="gramEnd"/>
            <w:r w:rsidRPr="00691EC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Л</w:t>
            </w:r>
            <w:proofErr w:type="gramStart"/>
            <w:r w:rsidRPr="00691EC5">
              <w:rPr>
                <w:rFonts w:ascii="Times New Roman" w:hAnsi="Times New Roman" w:cs="Times New Roman"/>
                <w:color w:val="000000"/>
                <w:sz w:val="19"/>
                <w:szCs w:val="19"/>
                <w:lang w:val="ru-RU"/>
              </w:rPr>
              <w:t>1</w:t>
            </w:r>
            <w:proofErr w:type="gramEnd"/>
            <w:r w:rsidRPr="00691EC5">
              <w:rPr>
                <w:rFonts w:ascii="Times New Roman" w:hAnsi="Times New Roman" w:cs="Times New Roman"/>
                <w:color w:val="000000"/>
                <w:sz w:val="19"/>
                <w:szCs w:val="19"/>
                <w:lang w:val="ru-RU"/>
              </w:rPr>
              <w:t>.1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775580">
            <w:pPr>
              <w:rPr>
                <w:lang w:val="ru-RU"/>
              </w:rPr>
            </w:pPr>
          </w:p>
        </w:tc>
      </w:tr>
      <w:tr w:rsidR="00775580" w:rsidRPr="00691EC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Тема 2.8 «План рисков»</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 xml:space="preserve">Понятие риска, причины риска, факторы риска, степень риска; Основные виды рисков по стадиям проекта; Производственный и финансовый </w:t>
            </w:r>
            <w:proofErr w:type="spellStart"/>
            <w:r w:rsidRPr="00691EC5">
              <w:rPr>
                <w:rFonts w:ascii="Times New Roman" w:hAnsi="Times New Roman" w:cs="Times New Roman"/>
                <w:color w:val="000000"/>
                <w:sz w:val="19"/>
                <w:szCs w:val="19"/>
                <w:lang w:val="ru-RU"/>
              </w:rPr>
              <w:t>левередж</w:t>
            </w:r>
            <w:proofErr w:type="spellEnd"/>
            <w:r w:rsidRPr="00691EC5">
              <w:rPr>
                <w:rFonts w:ascii="Times New Roman" w:hAnsi="Times New Roman" w:cs="Times New Roman"/>
                <w:color w:val="000000"/>
                <w:sz w:val="19"/>
                <w:szCs w:val="19"/>
                <w:lang w:val="ru-RU"/>
              </w:rPr>
              <w:t>; Виды потерь риска и основные типы области риска бизнес-плана; Методы компенсации и снижения риска.</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w:t>
            </w:r>
            <w:proofErr w:type="gramStart"/>
            <w:r w:rsidRPr="00691EC5">
              <w:rPr>
                <w:rFonts w:ascii="Times New Roman" w:hAnsi="Times New Roman" w:cs="Times New Roman"/>
                <w:color w:val="000000"/>
                <w:sz w:val="19"/>
                <w:szCs w:val="19"/>
                <w:lang w:val="ru-RU"/>
              </w:rPr>
              <w:t>Ср</w:t>
            </w:r>
            <w:proofErr w:type="gramEnd"/>
            <w:r w:rsidRPr="00691EC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Л</w:t>
            </w:r>
            <w:proofErr w:type="gramStart"/>
            <w:r w:rsidRPr="00691EC5">
              <w:rPr>
                <w:rFonts w:ascii="Times New Roman" w:hAnsi="Times New Roman" w:cs="Times New Roman"/>
                <w:color w:val="000000"/>
                <w:sz w:val="19"/>
                <w:szCs w:val="19"/>
                <w:lang w:val="ru-RU"/>
              </w:rPr>
              <w:t>1</w:t>
            </w:r>
            <w:proofErr w:type="gramEnd"/>
            <w:r w:rsidRPr="00691EC5">
              <w:rPr>
                <w:rFonts w:ascii="Times New Roman" w:hAnsi="Times New Roman" w:cs="Times New Roman"/>
                <w:color w:val="000000"/>
                <w:sz w:val="19"/>
                <w:szCs w:val="19"/>
                <w:lang w:val="ru-RU"/>
              </w:rPr>
              <w:t>.1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775580">
            <w:pPr>
              <w:rPr>
                <w:lang w:val="ru-RU"/>
              </w:rPr>
            </w:pPr>
          </w:p>
        </w:tc>
      </w:tr>
    </w:tbl>
    <w:p w:rsidR="00775580" w:rsidRPr="00691EC5" w:rsidRDefault="00691EC5">
      <w:pPr>
        <w:rPr>
          <w:sz w:val="0"/>
          <w:szCs w:val="0"/>
          <w:lang w:val="ru-RU"/>
        </w:rPr>
      </w:pPr>
      <w:r w:rsidRPr="00691EC5">
        <w:rPr>
          <w:lang w:val="ru-RU"/>
        </w:rPr>
        <w:br w:type="page"/>
      </w:r>
    </w:p>
    <w:tbl>
      <w:tblPr>
        <w:tblW w:w="0" w:type="auto"/>
        <w:tblCellMar>
          <w:left w:w="0" w:type="dxa"/>
          <w:right w:w="0" w:type="dxa"/>
        </w:tblCellMar>
        <w:tblLook w:val="04A0" w:firstRow="1" w:lastRow="0" w:firstColumn="1" w:lastColumn="0" w:noHBand="0" w:noVBand="1"/>
      </w:tblPr>
      <w:tblGrid>
        <w:gridCol w:w="954"/>
        <w:gridCol w:w="3389"/>
        <w:gridCol w:w="134"/>
        <w:gridCol w:w="799"/>
        <w:gridCol w:w="682"/>
        <w:gridCol w:w="1091"/>
        <w:gridCol w:w="1215"/>
        <w:gridCol w:w="674"/>
        <w:gridCol w:w="389"/>
        <w:gridCol w:w="947"/>
      </w:tblGrid>
      <w:tr w:rsidR="00775580" w:rsidRPr="00691EC5">
        <w:trPr>
          <w:trHeight w:hRule="exact" w:val="416"/>
        </w:trPr>
        <w:tc>
          <w:tcPr>
            <w:tcW w:w="4692" w:type="dxa"/>
            <w:gridSpan w:val="3"/>
            <w:shd w:val="clear" w:color="C0C0C0" w:fill="FFFFFF"/>
            <w:tcMar>
              <w:left w:w="34" w:type="dxa"/>
              <w:right w:w="34" w:type="dxa"/>
            </w:tcMar>
          </w:tcPr>
          <w:p w:rsidR="00775580" w:rsidRPr="00691EC5" w:rsidRDefault="00691EC5">
            <w:pPr>
              <w:spacing w:after="0" w:line="240" w:lineRule="auto"/>
              <w:rPr>
                <w:sz w:val="16"/>
                <w:szCs w:val="16"/>
                <w:lang w:val="ru-RU"/>
              </w:rPr>
            </w:pPr>
            <w:r w:rsidRPr="00691EC5">
              <w:rPr>
                <w:rFonts w:ascii="Times New Roman" w:hAnsi="Times New Roman" w:cs="Times New Roman"/>
                <w:color w:val="C0C0C0"/>
                <w:sz w:val="16"/>
                <w:szCs w:val="16"/>
                <w:lang w:val="ru-RU"/>
              </w:rPr>
              <w:lastRenderedPageBreak/>
              <w:t>УП: z38.05.01.01_1.plx</w:t>
            </w:r>
          </w:p>
        </w:tc>
        <w:tc>
          <w:tcPr>
            <w:tcW w:w="851" w:type="dxa"/>
          </w:tcPr>
          <w:p w:rsidR="00775580" w:rsidRPr="00691EC5" w:rsidRDefault="00775580">
            <w:pPr>
              <w:rPr>
                <w:lang w:val="ru-RU"/>
              </w:rPr>
            </w:pPr>
          </w:p>
        </w:tc>
        <w:tc>
          <w:tcPr>
            <w:tcW w:w="710" w:type="dxa"/>
          </w:tcPr>
          <w:p w:rsidR="00775580" w:rsidRPr="00691EC5" w:rsidRDefault="00775580">
            <w:pPr>
              <w:rPr>
                <w:lang w:val="ru-RU"/>
              </w:rPr>
            </w:pPr>
          </w:p>
        </w:tc>
        <w:tc>
          <w:tcPr>
            <w:tcW w:w="1135" w:type="dxa"/>
          </w:tcPr>
          <w:p w:rsidR="00775580" w:rsidRPr="00691EC5" w:rsidRDefault="00775580">
            <w:pPr>
              <w:rPr>
                <w:lang w:val="ru-RU"/>
              </w:rPr>
            </w:pPr>
          </w:p>
        </w:tc>
        <w:tc>
          <w:tcPr>
            <w:tcW w:w="1277" w:type="dxa"/>
          </w:tcPr>
          <w:p w:rsidR="00775580" w:rsidRPr="00691EC5" w:rsidRDefault="00775580">
            <w:pPr>
              <w:rPr>
                <w:lang w:val="ru-RU"/>
              </w:rPr>
            </w:pPr>
          </w:p>
        </w:tc>
        <w:tc>
          <w:tcPr>
            <w:tcW w:w="710" w:type="dxa"/>
          </w:tcPr>
          <w:p w:rsidR="00775580" w:rsidRPr="00691EC5" w:rsidRDefault="00775580">
            <w:pPr>
              <w:rPr>
                <w:lang w:val="ru-RU"/>
              </w:rPr>
            </w:pPr>
          </w:p>
        </w:tc>
        <w:tc>
          <w:tcPr>
            <w:tcW w:w="426" w:type="dxa"/>
          </w:tcPr>
          <w:p w:rsidR="00775580" w:rsidRPr="00691EC5" w:rsidRDefault="00775580">
            <w:pPr>
              <w:rPr>
                <w:lang w:val="ru-RU"/>
              </w:rPr>
            </w:pPr>
          </w:p>
        </w:tc>
        <w:tc>
          <w:tcPr>
            <w:tcW w:w="1007" w:type="dxa"/>
            <w:shd w:val="clear" w:color="C0C0C0" w:fill="FFFFFF"/>
            <w:tcMar>
              <w:left w:w="34" w:type="dxa"/>
              <w:right w:w="34" w:type="dxa"/>
            </w:tcMar>
          </w:tcPr>
          <w:p w:rsidR="00775580" w:rsidRPr="00691EC5" w:rsidRDefault="00691EC5">
            <w:pPr>
              <w:spacing w:after="0" w:line="240" w:lineRule="auto"/>
              <w:jc w:val="right"/>
              <w:rPr>
                <w:sz w:val="16"/>
                <w:szCs w:val="16"/>
                <w:lang w:val="ru-RU"/>
              </w:rPr>
            </w:pPr>
            <w:r w:rsidRPr="00691EC5">
              <w:rPr>
                <w:rFonts w:ascii="Times New Roman" w:hAnsi="Times New Roman" w:cs="Times New Roman"/>
                <w:color w:val="C0C0C0"/>
                <w:sz w:val="16"/>
                <w:szCs w:val="16"/>
                <w:lang w:val="ru-RU"/>
              </w:rPr>
              <w:t>стр. 9</w:t>
            </w:r>
          </w:p>
        </w:tc>
      </w:tr>
      <w:tr w:rsidR="00775580" w:rsidRPr="00691EC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Тема 2.8 «План рисков»</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 xml:space="preserve">Понятие риска, причины риска, факторы риска, степень риска; Основные виды рисков по стадиям проекта; Производственный и финансовый </w:t>
            </w:r>
            <w:proofErr w:type="spellStart"/>
            <w:r w:rsidRPr="00691EC5">
              <w:rPr>
                <w:rFonts w:ascii="Times New Roman" w:hAnsi="Times New Roman" w:cs="Times New Roman"/>
                <w:color w:val="000000"/>
                <w:sz w:val="19"/>
                <w:szCs w:val="19"/>
                <w:lang w:val="ru-RU"/>
              </w:rPr>
              <w:t>левередж</w:t>
            </w:r>
            <w:proofErr w:type="spellEnd"/>
            <w:r w:rsidRPr="00691EC5">
              <w:rPr>
                <w:rFonts w:ascii="Times New Roman" w:hAnsi="Times New Roman" w:cs="Times New Roman"/>
                <w:color w:val="000000"/>
                <w:sz w:val="19"/>
                <w:szCs w:val="19"/>
                <w:lang w:val="ru-RU"/>
              </w:rPr>
              <w:t>; Виды потерь риска и основные типы области риска бизнес-плана; Методы компенсации и снижения риска.</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w:t>
            </w:r>
            <w:proofErr w:type="gramStart"/>
            <w:r w:rsidRPr="00691EC5">
              <w:rPr>
                <w:rFonts w:ascii="Times New Roman" w:hAnsi="Times New Roman" w:cs="Times New Roman"/>
                <w:color w:val="000000"/>
                <w:sz w:val="19"/>
                <w:szCs w:val="19"/>
                <w:lang w:val="ru-RU"/>
              </w:rPr>
              <w:t>Ср</w:t>
            </w:r>
            <w:proofErr w:type="gramEnd"/>
            <w:r w:rsidRPr="00691EC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Л</w:t>
            </w:r>
            <w:proofErr w:type="gramStart"/>
            <w:r w:rsidRPr="00691EC5">
              <w:rPr>
                <w:rFonts w:ascii="Times New Roman" w:hAnsi="Times New Roman" w:cs="Times New Roman"/>
                <w:color w:val="000000"/>
                <w:sz w:val="19"/>
                <w:szCs w:val="19"/>
                <w:lang w:val="ru-RU"/>
              </w:rPr>
              <w:t>1</w:t>
            </w:r>
            <w:proofErr w:type="gramEnd"/>
            <w:r w:rsidRPr="00691EC5">
              <w:rPr>
                <w:rFonts w:ascii="Times New Roman" w:hAnsi="Times New Roman" w:cs="Times New Roman"/>
                <w:color w:val="000000"/>
                <w:sz w:val="19"/>
                <w:szCs w:val="19"/>
                <w:lang w:val="ru-RU"/>
              </w:rPr>
              <w:t>.1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775580">
            <w:pPr>
              <w:rPr>
                <w:lang w:val="ru-RU"/>
              </w:rPr>
            </w:pPr>
          </w:p>
        </w:tc>
      </w:tr>
      <w:tr w:rsidR="00775580" w:rsidRPr="00691EC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Курсовая работа. Перечень тем представлен в Приложении 1 к рабочей программе дисциплины. /</w:t>
            </w:r>
            <w:proofErr w:type="gramStart"/>
            <w:r w:rsidRPr="00691EC5">
              <w:rPr>
                <w:rFonts w:ascii="Times New Roman" w:hAnsi="Times New Roman" w:cs="Times New Roman"/>
                <w:color w:val="000000"/>
                <w:sz w:val="19"/>
                <w:szCs w:val="19"/>
                <w:lang w:val="ru-RU"/>
              </w:rPr>
              <w:t>Ср</w:t>
            </w:r>
            <w:proofErr w:type="gramEnd"/>
            <w:r w:rsidRPr="00691EC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53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Л</w:t>
            </w:r>
            <w:proofErr w:type="gramStart"/>
            <w:r w:rsidRPr="00691EC5">
              <w:rPr>
                <w:rFonts w:ascii="Times New Roman" w:hAnsi="Times New Roman" w:cs="Times New Roman"/>
                <w:color w:val="000000"/>
                <w:sz w:val="19"/>
                <w:szCs w:val="19"/>
                <w:lang w:val="ru-RU"/>
              </w:rPr>
              <w:t>1</w:t>
            </w:r>
            <w:proofErr w:type="gramEnd"/>
            <w:r w:rsidRPr="00691EC5">
              <w:rPr>
                <w:rFonts w:ascii="Times New Roman" w:hAnsi="Times New Roman" w:cs="Times New Roman"/>
                <w:color w:val="000000"/>
                <w:sz w:val="19"/>
                <w:szCs w:val="19"/>
                <w:lang w:val="ru-RU"/>
              </w:rPr>
              <w:t>.1 Л1.2 Л2.1 Л3.1</w:t>
            </w:r>
          </w:p>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Э</w:t>
            </w:r>
            <w:proofErr w:type="gramStart"/>
            <w:r w:rsidRPr="00691EC5">
              <w:rPr>
                <w:rFonts w:ascii="Times New Roman" w:hAnsi="Times New Roman" w:cs="Times New Roman"/>
                <w:color w:val="000000"/>
                <w:sz w:val="19"/>
                <w:szCs w:val="19"/>
                <w:lang w:val="ru-RU"/>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775580">
            <w:pPr>
              <w:rPr>
                <w:lang w:val="ru-RU"/>
              </w:rPr>
            </w:pPr>
          </w:p>
        </w:tc>
      </w:tr>
      <w:tr w:rsidR="00775580" w:rsidRPr="00691E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2.17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Л</w:t>
            </w:r>
            <w:proofErr w:type="gramStart"/>
            <w:r w:rsidRPr="00691EC5">
              <w:rPr>
                <w:rFonts w:ascii="Times New Roman" w:hAnsi="Times New Roman" w:cs="Times New Roman"/>
                <w:color w:val="000000"/>
                <w:sz w:val="19"/>
                <w:szCs w:val="19"/>
                <w:lang w:val="ru-RU"/>
              </w:rPr>
              <w:t>1</w:t>
            </w:r>
            <w:proofErr w:type="gramEnd"/>
            <w:r w:rsidRPr="00691EC5">
              <w:rPr>
                <w:rFonts w:ascii="Times New Roman" w:hAnsi="Times New Roman" w:cs="Times New Roman"/>
                <w:color w:val="000000"/>
                <w:sz w:val="19"/>
                <w:szCs w:val="19"/>
                <w:lang w:val="ru-RU"/>
              </w:rPr>
              <w:t>.1 Л1.2 Л1.3 Л2.1 Л2.2 Л3.1</w:t>
            </w:r>
          </w:p>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Э</w:t>
            </w:r>
            <w:proofErr w:type="gramStart"/>
            <w:r w:rsidRPr="00691EC5">
              <w:rPr>
                <w:rFonts w:ascii="Times New Roman" w:hAnsi="Times New Roman" w:cs="Times New Roman"/>
                <w:color w:val="000000"/>
                <w:sz w:val="19"/>
                <w:szCs w:val="19"/>
                <w:lang w:val="ru-RU"/>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775580">
            <w:pPr>
              <w:rPr>
                <w:lang w:val="ru-RU"/>
              </w:rPr>
            </w:pPr>
          </w:p>
        </w:tc>
      </w:tr>
      <w:tr w:rsidR="00775580" w:rsidRPr="00691EC5">
        <w:trPr>
          <w:trHeight w:hRule="exact" w:val="277"/>
        </w:trPr>
        <w:tc>
          <w:tcPr>
            <w:tcW w:w="993" w:type="dxa"/>
          </w:tcPr>
          <w:p w:rsidR="00775580" w:rsidRPr="00691EC5" w:rsidRDefault="00775580">
            <w:pPr>
              <w:rPr>
                <w:lang w:val="ru-RU"/>
              </w:rPr>
            </w:pPr>
          </w:p>
        </w:tc>
        <w:tc>
          <w:tcPr>
            <w:tcW w:w="3545" w:type="dxa"/>
          </w:tcPr>
          <w:p w:rsidR="00775580" w:rsidRPr="00691EC5" w:rsidRDefault="00775580">
            <w:pPr>
              <w:rPr>
                <w:lang w:val="ru-RU"/>
              </w:rPr>
            </w:pPr>
          </w:p>
        </w:tc>
        <w:tc>
          <w:tcPr>
            <w:tcW w:w="143" w:type="dxa"/>
          </w:tcPr>
          <w:p w:rsidR="00775580" w:rsidRPr="00691EC5" w:rsidRDefault="00775580">
            <w:pPr>
              <w:rPr>
                <w:lang w:val="ru-RU"/>
              </w:rPr>
            </w:pPr>
          </w:p>
        </w:tc>
        <w:tc>
          <w:tcPr>
            <w:tcW w:w="851" w:type="dxa"/>
          </w:tcPr>
          <w:p w:rsidR="00775580" w:rsidRPr="00691EC5" w:rsidRDefault="00775580">
            <w:pPr>
              <w:rPr>
                <w:lang w:val="ru-RU"/>
              </w:rPr>
            </w:pPr>
          </w:p>
        </w:tc>
        <w:tc>
          <w:tcPr>
            <w:tcW w:w="710" w:type="dxa"/>
          </w:tcPr>
          <w:p w:rsidR="00775580" w:rsidRPr="00691EC5" w:rsidRDefault="00775580">
            <w:pPr>
              <w:rPr>
                <w:lang w:val="ru-RU"/>
              </w:rPr>
            </w:pPr>
          </w:p>
        </w:tc>
        <w:tc>
          <w:tcPr>
            <w:tcW w:w="1135" w:type="dxa"/>
          </w:tcPr>
          <w:p w:rsidR="00775580" w:rsidRPr="00691EC5" w:rsidRDefault="00775580">
            <w:pPr>
              <w:rPr>
                <w:lang w:val="ru-RU"/>
              </w:rPr>
            </w:pPr>
          </w:p>
        </w:tc>
        <w:tc>
          <w:tcPr>
            <w:tcW w:w="1277" w:type="dxa"/>
          </w:tcPr>
          <w:p w:rsidR="00775580" w:rsidRPr="00691EC5" w:rsidRDefault="00775580">
            <w:pPr>
              <w:rPr>
                <w:lang w:val="ru-RU"/>
              </w:rPr>
            </w:pPr>
          </w:p>
        </w:tc>
        <w:tc>
          <w:tcPr>
            <w:tcW w:w="710" w:type="dxa"/>
          </w:tcPr>
          <w:p w:rsidR="00775580" w:rsidRPr="00691EC5" w:rsidRDefault="00775580">
            <w:pPr>
              <w:rPr>
                <w:lang w:val="ru-RU"/>
              </w:rPr>
            </w:pPr>
          </w:p>
        </w:tc>
        <w:tc>
          <w:tcPr>
            <w:tcW w:w="426" w:type="dxa"/>
          </w:tcPr>
          <w:p w:rsidR="00775580" w:rsidRPr="00691EC5" w:rsidRDefault="00775580">
            <w:pPr>
              <w:rPr>
                <w:lang w:val="ru-RU"/>
              </w:rPr>
            </w:pPr>
          </w:p>
        </w:tc>
        <w:tc>
          <w:tcPr>
            <w:tcW w:w="993" w:type="dxa"/>
          </w:tcPr>
          <w:p w:rsidR="00775580" w:rsidRPr="00691EC5" w:rsidRDefault="00775580">
            <w:pPr>
              <w:rPr>
                <w:lang w:val="ru-RU"/>
              </w:rPr>
            </w:pPr>
          </w:p>
        </w:tc>
      </w:tr>
      <w:tr w:rsidR="00775580" w:rsidRPr="00691EC5">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b/>
                <w:color w:val="000000"/>
                <w:sz w:val="19"/>
                <w:szCs w:val="19"/>
                <w:lang w:val="ru-RU"/>
              </w:rPr>
              <w:t>5. ФОНД ОЦЕНОЧНЫХ СРЕДСТВ</w:t>
            </w:r>
          </w:p>
        </w:tc>
      </w:tr>
      <w:tr w:rsidR="00775580" w:rsidRPr="003256C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b/>
                <w:color w:val="000000"/>
                <w:sz w:val="19"/>
                <w:szCs w:val="19"/>
                <w:lang w:val="ru-RU"/>
              </w:rPr>
              <w:t>5.1. Фонд оценочных сре</w:t>
            </w:r>
            <w:proofErr w:type="gramStart"/>
            <w:r w:rsidRPr="00691EC5">
              <w:rPr>
                <w:rFonts w:ascii="Times New Roman" w:hAnsi="Times New Roman" w:cs="Times New Roman"/>
                <w:b/>
                <w:color w:val="000000"/>
                <w:sz w:val="19"/>
                <w:szCs w:val="19"/>
                <w:lang w:val="ru-RU"/>
              </w:rPr>
              <w:t>дств дл</w:t>
            </w:r>
            <w:proofErr w:type="gramEnd"/>
            <w:r w:rsidRPr="00691EC5">
              <w:rPr>
                <w:rFonts w:ascii="Times New Roman" w:hAnsi="Times New Roman" w:cs="Times New Roman"/>
                <w:b/>
                <w:color w:val="000000"/>
                <w:sz w:val="19"/>
                <w:szCs w:val="19"/>
                <w:lang w:val="ru-RU"/>
              </w:rPr>
              <w:t>я проведения промежуточной аттестации</w:t>
            </w:r>
          </w:p>
        </w:tc>
      </w:tr>
      <w:tr w:rsidR="00775580" w:rsidRPr="003256C4">
        <w:trPr>
          <w:trHeight w:hRule="exact" w:val="10151"/>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Вопросы к экзамену:</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1. Определение бизнес-плана и его роль в современном предпринимательстве</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2. Понятие  бизнес-планирование и его место в общей системе планирования на предприятии</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 xml:space="preserve">3. Цели, задачи и  функции </w:t>
            </w:r>
            <w:proofErr w:type="gramStart"/>
            <w:r w:rsidRPr="00691EC5">
              <w:rPr>
                <w:rFonts w:ascii="Times New Roman" w:hAnsi="Times New Roman" w:cs="Times New Roman"/>
                <w:color w:val="000000"/>
                <w:sz w:val="19"/>
                <w:szCs w:val="19"/>
                <w:lang w:val="ru-RU"/>
              </w:rPr>
              <w:t>бизнес-планирования</w:t>
            </w:r>
            <w:proofErr w:type="gramEnd"/>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4. Классификация бизнес-плана</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 xml:space="preserve">5. Организация процесса </w:t>
            </w:r>
            <w:proofErr w:type="gramStart"/>
            <w:r w:rsidRPr="00691EC5">
              <w:rPr>
                <w:rFonts w:ascii="Times New Roman" w:hAnsi="Times New Roman" w:cs="Times New Roman"/>
                <w:color w:val="000000"/>
                <w:sz w:val="19"/>
                <w:szCs w:val="19"/>
                <w:lang w:val="ru-RU"/>
              </w:rPr>
              <w:t>бизнес-планирования</w:t>
            </w:r>
            <w:proofErr w:type="gramEnd"/>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6. Структура и последовательность разработки бизнес-плана</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7. Формирование стратегии предприятия: основные подходы.</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8. SWOT- анализ и варианты стратегий по основным позициям в рамках матрицы «Бостон консалтинг групп».</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9. Формирование целей бизнеса, свойства целей.</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10. Содержание резюме.</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11. Структура и содержание раздела «Описание предприятия и отрасли»</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12. Структура и содержание раздела «Характеристика услуг и продукции».</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13. Структура и содержание раздела «Исследования и анализ рынка сбыта».</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14. Этапы исследования рынка.</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15. Сегментация рынка.</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16. Содержание и структура раздела «Конкуренция и конкурентное преимущество».</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17. Виды конкурентов, конкурентные стратегии.</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18. Конкурентоспособность и методы ее оценки.</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19. Содержание и структура раздела «План маркетинга».</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20. Товарная политика в плане маркетинга.</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21. Ценообразования  и ценовая политика.</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22. География распространения и формирования каналов распределения (организация сбыта.)</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23. Продвижение товара: методы и рекламная политика.</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24. Структура и содержание раздела «План производства».</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25. Технология производства, производственное кооперирование и контроль производственного процесса.</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26. Производственная программа, производственные мощности.</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27. Потребность в долгосрочных активах и оборотных средствах.</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28. Структура и содержания раздела «Организационный план».</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29. Организационная структура предприятия.</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30. Персонал и кадровая политика.</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31. Раздел «Правовое обеспечение деятельности предприятия».</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32. Структура и содержание раздела «Финансовый план».</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33. Финансовая отчетность предприятия и её инфляционная корректировка.</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34. Анализ финансово-экономического состояния предприятия.</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35. Подготовка плановых документов.</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36. Прогноз движения денежных средств.</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37. Методы финансового прогнозирования.</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38. Финансовая оценка проекта.</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39. Прогноз запаса финансовой прочности.</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40. Структура и содержания раздела «Финансовая стратегия».</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41. Потребность в инвестициях и источники их финансирования.</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42. Оценка эффективности проекта в целом.</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43. Чистый дисконтированный доход и индекс доходности или индекс прибыльности.</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44. Внутренняя норма доходности и срок окупаемости.</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45. Оценка эффективности участия в проекте.</w:t>
            </w:r>
          </w:p>
        </w:tc>
      </w:tr>
    </w:tbl>
    <w:p w:rsidR="00775580" w:rsidRPr="00691EC5" w:rsidRDefault="00691EC5">
      <w:pPr>
        <w:rPr>
          <w:sz w:val="0"/>
          <w:szCs w:val="0"/>
          <w:lang w:val="ru-RU"/>
        </w:rPr>
      </w:pPr>
      <w:r w:rsidRPr="00691EC5">
        <w:rPr>
          <w:lang w:val="ru-RU"/>
        </w:rPr>
        <w:br w:type="page"/>
      </w:r>
    </w:p>
    <w:tbl>
      <w:tblPr>
        <w:tblW w:w="0" w:type="auto"/>
        <w:tblCellMar>
          <w:left w:w="0" w:type="dxa"/>
          <w:right w:w="0" w:type="dxa"/>
        </w:tblCellMar>
        <w:tblLook w:val="04A0" w:firstRow="1" w:lastRow="0" w:firstColumn="1" w:lastColumn="0" w:noHBand="0" w:noVBand="1"/>
      </w:tblPr>
      <w:tblGrid>
        <w:gridCol w:w="719"/>
        <w:gridCol w:w="58"/>
        <w:gridCol w:w="1840"/>
        <w:gridCol w:w="1900"/>
        <w:gridCol w:w="1929"/>
        <w:gridCol w:w="2134"/>
        <w:gridCol w:w="699"/>
        <w:gridCol w:w="995"/>
      </w:tblGrid>
      <w:tr w:rsidR="00775580" w:rsidRPr="00691EC5">
        <w:trPr>
          <w:trHeight w:hRule="exact" w:val="416"/>
        </w:trPr>
        <w:tc>
          <w:tcPr>
            <w:tcW w:w="4692" w:type="dxa"/>
            <w:gridSpan w:val="4"/>
            <w:shd w:val="clear" w:color="C0C0C0" w:fill="FFFFFF"/>
            <w:tcMar>
              <w:left w:w="34" w:type="dxa"/>
              <w:right w:w="34" w:type="dxa"/>
            </w:tcMar>
          </w:tcPr>
          <w:p w:rsidR="00775580" w:rsidRPr="00691EC5" w:rsidRDefault="00691EC5">
            <w:pPr>
              <w:spacing w:after="0" w:line="240" w:lineRule="auto"/>
              <w:rPr>
                <w:sz w:val="16"/>
                <w:szCs w:val="16"/>
                <w:lang w:val="ru-RU"/>
              </w:rPr>
            </w:pPr>
            <w:r w:rsidRPr="00691EC5">
              <w:rPr>
                <w:rFonts w:ascii="Times New Roman" w:hAnsi="Times New Roman" w:cs="Times New Roman"/>
                <w:color w:val="C0C0C0"/>
                <w:sz w:val="16"/>
                <w:szCs w:val="16"/>
                <w:lang w:val="ru-RU"/>
              </w:rPr>
              <w:lastRenderedPageBreak/>
              <w:t>УП: z38.05.01.01_1.plx</w:t>
            </w:r>
          </w:p>
        </w:tc>
        <w:tc>
          <w:tcPr>
            <w:tcW w:w="2127" w:type="dxa"/>
          </w:tcPr>
          <w:p w:rsidR="00775580" w:rsidRPr="00691EC5" w:rsidRDefault="00775580">
            <w:pPr>
              <w:rPr>
                <w:lang w:val="ru-RU"/>
              </w:rPr>
            </w:pPr>
          </w:p>
        </w:tc>
        <w:tc>
          <w:tcPr>
            <w:tcW w:w="2269" w:type="dxa"/>
          </w:tcPr>
          <w:p w:rsidR="00775580" w:rsidRPr="00691EC5" w:rsidRDefault="00775580">
            <w:pPr>
              <w:rPr>
                <w:lang w:val="ru-RU"/>
              </w:rPr>
            </w:pPr>
          </w:p>
        </w:tc>
        <w:tc>
          <w:tcPr>
            <w:tcW w:w="710" w:type="dxa"/>
          </w:tcPr>
          <w:p w:rsidR="00775580" w:rsidRPr="00691EC5" w:rsidRDefault="00775580">
            <w:pPr>
              <w:rPr>
                <w:lang w:val="ru-RU"/>
              </w:rPr>
            </w:pPr>
          </w:p>
        </w:tc>
        <w:tc>
          <w:tcPr>
            <w:tcW w:w="1007" w:type="dxa"/>
            <w:shd w:val="clear" w:color="C0C0C0" w:fill="FFFFFF"/>
            <w:tcMar>
              <w:left w:w="34" w:type="dxa"/>
              <w:right w:w="34" w:type="dxa"/>
            </w:tcMar>
          </w:tcPr>
          <w:p w:rsidR="00775580" w:rsidRPr="00691EC5" w:rsidRDefault="00691EC5">
            <w:pPr>
              <w:spacing w:after="0" w:line="240" w:lineRule="auto"/>
              <w:jc w:val="right"/>
              <w:rPr>
                <w:sz w:val="16"/>
                <w:szCs w:val="16"/>
                <w:lang w:val="ru-RU"/>
              </w:rPr>
            </w:pPr>
            <w:r w:rsidRPr="00691EC5">
              <w:rPr>
                <w:rFonts w:ascii="Times New Roman" w:hAnsi="Times New Roman" w:cs="Times New Roman"/>
                <w:color w:val="C0C0C0"/>
                <w:sz w:val="16"/>
                <w:szCs w:val="16"/>
                <w:lang w:val="ru-RU"/>
              </w:rPr>
              <w:t>стр. 10</w:t>
            </w:r>
          </w:p>
        </w:tc>
      </w:tr>
      <w:tr w:rsidR="00775580" w:rsidRPr="003256C4">
        <w:trPr>
          <w:trHeight w:hRule="exact" w:val="1576"/>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46. Общественная (социально-экономическая) эффективность проекта.</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47. Бюджетная эффективность проекта.</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48. Структура и содержание раздела «План рисков».</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49. Анализ рисков. Оценка риска проекта.</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50. Перечень рисков.</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51. Оценка потерь риска. Тип области риска проекта.</w:t>
            </w:r>
          </w:p>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52. Организационные меры по профилактике и нейтрализации рисков.</w:t>
            </w:r>
          </w:p>
        </w:tc>
      </w:tr>
      <w:tr w:rsidR="00775580" w:rsidRPr="003256C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b/>
                <w:color w:val="000000"/>
                <w:sz w:val="19"/>
                <w:szCs w:val="19"/>
                <w:lang w:val="ru-RU"/>
              </w:rPr>
              <w:t>5.2. Фонд оценочных сре</w:t>
            </w:r>
            <w:proofErr w:type="gramStart"/>
            <w:r w:rsidRPr="00691EC5">
              <w:rPr>
                <w:rFonts w:ascii="Times New Roman" w:hAnsi="Times New Roman" w:cs="Times New Roman"/>
                <w:b/>
                <w:color w:val="000000"/>
                <w:sz w:val="19"/>
                <w:szCs w:val="19"/>
                <w:lang w:val="ru-RU"/>
              </w:rPr>
              <w:t>дств дл</w:t>
            </w:r>
            <w:proofErr w:type="gramEnd"/>
            <w:r w:rsidRPr="00691EC5">
              <w:rPr>
                <w:rFonts w:ascii="Times New Roman" w:hAnsi="Times New Roman" w:cs="Times New Roman"/>
                <w:b/>
                <w:color w:val="000000"/>
                <w:sz w:val="19"/>
                <w:szCs w:val="19"/>
                <w:lang w:val="ru-RU"/>
              </w:rPr>
              <w:t>я проведения текущего контроля</w:t>
            </w:r>
          </w:p>
        </w:tc>
      </w:tr>
      <w:tr w:rsidR="00775580" w:rsidRPr="003256C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Структура и содержание фонда оценочных сре</w:t>
            </w:r>
            <w:proofErr w:type="gramStart"/>
            <w:r w:rsidRPr="00691EC5">
              <w:rPr>
                <w:rFonts w:ascii="Times New Roman" w:hAnsi="Times New Roman" w:cs="Times New Roman"/>
                <w:color w:val="000000"/>
                <w:sz w:val="19"/>
                <w:szCs w:val="19"/>
                <w:lang w:val="ru-RU"/>
              </w:rPr>
              <w:t>дств пр</w:t>
            </w:r>
            <w:proofErr w:type="gramEnd"/>
            <w:r w:rsidRPr="00691EC5">
              <w:rPr>
                <w:rFonts w:ascii="Times New Roman" w:hAnsi="Times New Roman" w:cs="Times New Roman"/>
                <w:color w:val="000000"/>
                <w:sz w:val="19"/>
                <w:szCs w:val="19"/>
                <w:lang w:val="ru-RU"/>
              </w:rPr>
              <w:t>едставлены в Приложении 1 к рабочей программе дисциплины</w:t>
            </w:r>
          </w:p>
        </w:tc>
      </w:tr>
      <w:tr w:rsidR="00775580" w:rsidRPr="003256C4">
        <w:trPr>
          <w:trHeight w:hRule="exact" w:val="277"/>
        </w:trPr>
        <w:tc>
          <w:tcPr>
            <w:tcW w:w="710" w:type="dxa"/>
          </w:tcPr>
          <w:p w:rsidR="00775580" w:rsidRPr="00691EC5" w:rsidRDefault="00775580">
            <w:pPr>
              <w:rPr>
                <w:lang w:val="ru-RU"/>
              </w:rPr>
            </w:pPr>
          </w:p>
        </w:tc>
        <w:tc>
          <w:tcPr>
            <w:tcW w:w="58" w:type="dxa"/>
          </w:tcPr>
          <w:p w:rsidR="00775580" w:rsidRPr="00691EC5" w:rsidRDefault="00775580">
            <w:pPr>
              <w:rPr>
                <w:lang w:val="ru-RU"/>
              </w:rPr>
            </w:pPr>
          </w:p>
        </w:tc>
        <w:tc>
          <w:tcPr>
            <w:tcW w:w="1929" w:type="dxa"/>
          </w:tcPr>
          <w:p w:rsidR="00775580" w:rsidRPr="00691EC5" w:rsidRDefault="00775580">
            <w:pPr>
              <w:rPr>
                <w:lang w:val="ru-RU"/>
              </w:rPr>
            </w:pPr>
          </w:p>
        </w:tc>
        <w:tc>
          <w:tcPr>
            <w:tcW w:w="1986" w:type="dxa"/>
          </w:tcPr>
          <w:p w:rsidR="00775580" w:rsidRPr="00691EC5" w:rsidRDefault="00775580">
            <w:pPr>
              <w:rPr>
                <w:lang w:val="ru-RU"/>
              </w:rPr>
            </w:pPr>
          </w:p>
        </w:tc>
        <w:tc>
          <w:tcPr>
            <w:tcW w:w="2127" w:type="dxa"/>
          </w:tcPr>
          <w:p w:rsidR="00775580" w:rsidRPr="00691EC5" w:rsidRDefault="00775580">
            <w:pPr>
              <w:rPr>
                <w:lang w:val="ru-RU"/>
              </w:rPr>
            </w:pPr>
          </w:p>
        </w:tc>
        <w:tc>
          <w:tcPr>
            <w:tcW w:w="2269" w:type="dxa"/>
          </w:tcPr>
          <w:p w:rsidR="00775580" w:rsidRPr="00691EC5" w:rsidRDefault="00775580">
            <w:pPr>
              <w:rPr>
                <w:lang w:val="ru-RU"/>
              </w:rPr>
            </w:pPr>
          </w:p>
        </w:tc>
        <w:tc>
          <w:tcPr>
            <w:tcW w:w="710" w:type="dxa"/>
          </w:tcPr>
          <w:p w:rsidR="00775580" w:rsidRPr="00691EC5" w:rsidRDefault="00775580">
            <w:pPr>
              <w:rPr>
                <w:lang w:val="ru-RU"/>
              </w:rPr>
            </w:pPr>
          </w:p>
        </w:tc>
        <w:tc>
          <w:tcPr>
            <w:tcW w:w="993" w:type="dxa"/>
          </w:tcPr>
          <w:p w:rsidR="00775580" w:rsidRPr="00691EC5" w:rsidRDefault="00775580">
            <w:pPr>
              <w:rPr>
                <w:lang w:val="ru-RU"/>
              </w:rPr>
            </w:pPr>
          </w:p>
        </w:tc>
      </w:tr>
      <w:tr w:rsidR="00775580" w:rsidRPr="003256C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775580" w:rsidRPr="00691EC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b/>
                <w:color w:val="000000"/>
                <w:sz w:val="19"/>
                <w:szCs w:val="19"/>
                <w:lang w:val="ru-RU"/>
              </w:rPr>
              <w:t>6.1. Рекомендуемая литература</w:t>
            </w:r>
          </w:p>
        </w:tc>
      </w:tr>
      <w:tr w:rsidR="00775580" w:rsidRPr="00691EC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b/>
                <w:color w:val="000000"/>
                <w:sz w:val="19"/>
                <w:szCs w:val="19"/>
                <w:lang w:val="ru-RU"/>
              </w:rPr>
              <w:t>6.1.1. Основная литература</w:t>
            </w:r>
          </w:p>
        </w:tc>
      </w:tr>
      <w:tr w:rsidR="00775580" w:rsidRPr="00691EC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775580">
            <w:pPr>
              <w:rPr>
                <w:lang w:val="ru-RU"/>
              </w:rPr>
            </w:pP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proofErr w:type="spellStart"/>
            <w:r w:rsidRPr="00691EC5">
              <w:rPr>
                <w:rFonts w:ascii="Times New Roman" w:hAnsi="Times New Roman" w:cs="Times New Roman"/>
                <w:color w:val="000000"/>
                <w:sz w:val="19"/>
                <w:szCs w:val="19"/>
                <w:lang w:val="ru-RU"/>
              </w:rPr>
              <w:t>Колич</w:t>
            </w:r>
            <w:proofErr w:type="spellEnd"/>
            <w:r w:rsidRPr="00691EC5">
              <w:rPr>
                <w:rFonts w:ascii="Times New Roman" w:hAnsi="Times New Roman" w:cs="Times New Roman"/>
                <w:color w:val="000000"/>
                <w:sz w:val="19"/>
                <w:szCs w:val="19"/>
                <w:lang w:val="ru-RU"/>
              </w:rPr>
              <w:t>-во</w:t>
            </w:r>
          </w:p>
        </w:tc>
      </w:tr>
      <w:tr w:rsidR="00775580" w:rsidRPr="00691EC5">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Л</w:t>
            </w:r>
            <w:proofErr w:type="gramStart"/>
            <w:r w:rsidRPr="00691EC5">
              <w:rPr>
                <w:rFonts w:ascii="Times New Roman" w:hAnsi="Times New Roman" w:cs="Times New Roman"/>
                <w:color w:val="000000"/>
                <w:sz w:val="19"/>
                <w:szCs w:val="19"/>
                <w:lang w:val="ru-RU"/>
              </w:rPr>
              <w:t>1</w:t>
            </w:r>
            <w:proofErr w:type="gramEnd"/>
            <w:r w:rsidRPr="00691EC5">
              <w:rPr>
                <w:rFonts w:ascii="Times New Roman" w:hAnsi="Times New Roman" w:cs="Times New Roman"/>
                <w:color w:val="000000"/>
                <w:sz w:val="19"/>
                <w:szCs w:val="19"/>
                <w:lang w:val="ru-RU"/>
              </w:rPr>
              <w:t>.1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Джуха В. М., Погосян Р.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Бизнес-планирование: учеб. пособие для студентов при изучении курса "Бизне</w:t>
            </w:r>
            <w:proofErr w:type="gramStart"/>
            <w:r w:rsidRPr="00691EC5">
              <w:rPr>
                <w:rFonts w:ascii="Times New Roman" w:hAnsi="Times New Roman" w:cs="Times New Roman"/>
                <w:color w:val="000000"/>
                <w:sz w:val="19"/>
                <w:szCs w:val="19"/>
                <w:lang w:val="ru-RU"/>
              </w:rPr>
              <w:t>с-</w:t>
            </w:r>
            <w:proofErr w:type="gramEnd"/>
            <w:r w:rsidRPr="00691EC5">
              <w:rPr>
                <w:rFonts w:ascii="Times New Roman" w:hAnsi="Times New Roman" w:cs="Times New Roman"/>
                <w:color w:val="000000"/>
                <w:sz w:val="19"/>
                <w:szCs w:val="19"/>
                <w:lang w:val="ru-RU"/>
              </w:rPr>
              <w:t xml:space="preserve"> планирование", для менеджеров и экономистов предприятий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Ростов н</w:t>
            </w:r>
            <w:proofErr w:type="gramStart"/>
            <w:r w:rsidRPr="00691EC5">
              <w:rPr>
                <w:rFonts w:ascii="Times New Roman" w:hAnsi="Times New Roman" w:cs="Times New Roman"/>
                <w:color w:val="000000"/>
                <w:sz w:val="19"/>
                <w:szCs w:val="19"/>
                <w:lang w:val="ru-RU"/>
              </w:rPr>
              <w:t>/Д</w:t>
            </w:r>
            <w:proofErr w:type="gramEnd"/>
            <w:r w:rsidRPr="00691EC5">
              <w:rPr>
                <w:rFonts w:ascii="Times New Roman" w:hAnsi="Times New Roman" w:cs="Times New Roman"/>
                <w:color w:val="000000"/>
                <w:sz w:val="19"/>
                <w:szCs w:val="19"/>
                <w:lang w:val="ru-RU"/>
              </w:rPr>
              <w:t>: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63</w:t>
            </w:r>
          </w:p>
        </w:tc>
      </w:tr>
      <w:tr w:rsidR="00775580" w:rsidRPr="00691EC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Л</w:t>
            </w:r>
            <w:proofErr w:type="gramStart"/>
            <w:r w:rsidRPr="00691EC5">
              <w:rPr>
                <w:rFonts w:ascii="Times New Roman" w:hAnsi="Times New Roman" w:cs="Times New Roman"/>
                <w:color w:val="000000"/>
                <w:sz w:val="19"/>
                <w:szCs w:val="19"/>
                <w:lang w:val="ru-RU"/>
              </w:rPr>
              <w:t>1</w:t>
            </w:r>
            <w:proofErr w:type="gramEnd"/>
            <w:r w:rsidRPr="00691EC5">
              <w:rPr>
                <w:rFonts w:ascii="Times New Roman" w:hAnsi="Times New Roman" w:cs="Times New Roman"/>
                <w:color w:val="000000"/>
                <w:sz w:val="19"/>
                <w:szCs w:val="19"/>
                <w:lang w:val="ru-RU"/>
              </w:rPr>
              <w:t>.2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Лобов Ф.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Бизнес-планирование в системе народнохозяйственного управления: учеб</w:t>
            </w:r>
            <w:proofErr w:type="gramStart"/>
            <w:r w:rsidRPr="00691EC5">
              <w:rPr>
                <w:rFonts w:ascii="Times New Roman" w:hAnsi="Times New Roman" w:cs="Times New Roman"/>
                <w:color w:val="000000"/>
                <w:sz w:val="19"/>
                <w:szCs w:val="19"/>
                <w:lang w:val="ru-RU"/>
              </w:rPr>
              <w:t>.</w:t>
            </w:r>
            <w:proofErr w:type="gramEnd"/>
            <w:r w:rsidRPr="00691EC5">
              <w:rPr>
                <w:rFonts w:ascii="Times New Roman" w:hAnsi="Times New Roman" w:cs="Times New Roman"/>
                <w:color w:val="000000"/>
                <w:sz w:val="19"/>
                <w:szCs w:val="19"/>
                <w:lang w:val="ru-RU"/>
              </w:rPr>
              <w:t xml:space="preserve">- </w:t>
            </w:r>
            <w:proofErr w:type="gramStart"/>
            <w:r w:rsidRPr="00691EC5">
              <w:rPr>
                <w:rFonts w:ascii="Times New Roman" w:hAnsi="Times New Roman" w:cs="Times New Roman"/>
                <w:color w:val="000000"/>
                <w:sz w:val="19"/>
                <w:szCs w:val="19"/>
                <w:lang w:val="ru-RU"/>
              </w:rPr>
              <w:t>м</w:t>
            </w:r>
            <w:proofErr w:type="gramEnd"/>
            <w:r w:rsidRPr="00691EC5">
              <w:rPr>
                <w:rFonts w:ascii="Times New Roman" w:hAnsi="Times New Roman" w:cs="Times New Roman"/>
                <w:color w:val="000000"/>
                <w:sz w:val="19"/>
                <w:szCs w:val="19"/>
                <w:lang w:val="ru-RU"/>
              </w:rPr>
              <w:t>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Ростов н</w:t>
            </w:r>
            <w:proofErr w:type="gramStart"/>
            <w:r w:rsidRPr="00691EC5">
              <w:rPr>
                <w:rFonts w:ascii="Times New Roman" w:hAnsi="Times New Roman" w:cs="Times New Roman"/>
                <w:color w:val="000000"/>
                <w:sz w:val="19"/>
                <w:szCs w:val="19"/>
                <w:lang w:val="ru-RU"/>
              </w:rPr>
              <w:t>/Д</w:t>
            </w:r>
            <w:proofErr w:type="gramEnd"/>
            <w:r w:rsidRPr="00691EC5">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68</w:t>
            </w:r>
          </w:p>
        </w:tc>
      </w:tr>
      <w:tr w:rsidR="00775580" w:rsidRPr="003256C4">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Л</w:t>
            </w:r>
            <w:proofErr w:type="gramStart"/>
            <w:r w:rsidRPr="00691EC5">
              <w:rPr>
                <w:rFonts w:ascii="Times New Roman" w:hAnsi="Times New Roman" w:cs="Times New Roman"/>
                <w:color w:val="000000"/>
                <w:sz w:val="19"/>
                <w:szCs w:val="19"/>
                <w:lang w:val="ru-RU"/>
              </w:rPr>
              <w:t>1</w:t>
            </w:r>
            <w:proofErr w:type="gramEnd"/>
            <w:r w:rsidRPr="00691EC5">
              <w:rPr>
                <w:rFonts w:ascii="Times New Roman" w:hAnsi="Times New Roman" w:cs="Times New Roman"/>
                <w:color w:val="000000"/>
                <w:sz w:val="19"/>
                <w:szCs w:val="19"/>
                <w:lang w:val="ru-RU"/>
              </w:rPr>
              <w:t>.3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 xml:space="preserve">Черняк В. З., </w:t>
            </w:r>
            <w:proofErr w:type="spellStart"/>
            <w:r w:rsidRPr="00691EC5">
              <w:rPr>
                <w:rFonts w:ascii="Times New Roman" w:hAnsi="Times New Roman" w:cs="Times New Roman"/>
                <w:color w:val="000000"/>
                <w:sz w:val="19"/>
                <w:szCs w:val="19"/>
                <w:lang w:val="ru-RU"/>
              </w:rPr>
              <w:t>Эриашвили</w:t>
            </w:r>
            <w:proofErr w:type="spellEnd"/>
            <w:r w:rsidRPr="00691EC5">
              <w:rPr>
                <w:rFonts w:ascii="Times New Roman" w:hAnsi="Times New Roman" w:cs="Times New Roman"/>
                <w:color w:val="000000"/>
                <w:sz w:val="19"/>
                <w:szCs w:val="19"/>
                <w:lang w:val="ru-RU"/>
              </w:rPr>
              <w:t xml:space="preserve"> Н. Д., </w:t>
            </w:r>
            <w:proofErr w:type="spellStart"/>
            <w:r w:rsidRPr="00691EC5">
              <w:rPr>
                <w:rFonts w:ascii="Times New Roman" w:hAnsi="Times New Roman" w:cs="Times New Roman"/>
                <w:color w:val="000000"/>
                <w:sz w:val="19"/>
                <w:szCs w:val="19"/>
                <w:lang w:val="ru-RU"/>
              </w:rPr>
              <w:t>Барикаев</w:t>
            </w:r>
            <w:proofErr w:type="spellEnd"/>
            <w:r w:rsidRPr="00691EC5">
              <w:rPr>
                <w:rFonts w:ascii="Times New Roman" w:hAnsi="Times New Roman" w:cs="Times New Roman"/>
                <w:color w:val="000000"/>
                <w:sz w:val="19"/>
                <w:szCs w:val="19"/>
                <w:lang w:val="ru-RU"/>
              </w:rPr>
              <w:t xml:space="preserve"> Е. Н., Ахвледиани Ю. Т., Артемьев Н. В., Черняк В. З., </w:t>
            </w:r>
            <w:proofErr w:type="spellStart"/>
            <w:r w:rsidRPr="00691EC5">
              <w:rPr>
                <w:rFonts w:ascii="Times New Roman" w:hAnsi="Times New Roman" w:cs="Times New Roman"/>
                <w:color w:val="000000"/>
                <w:sz w:val="19"/>
                <w:szCs w:val="19"/>
                <w:lang w:val="ru-RU"/>
              </w:rPr>
              <w:t>Чараев</w:t>
            </w:r>
            <w:proofErr w:type="spellEnd"/>
            <w:r w:rsidRPr="00691EC5">
              <w:rPr>
                <w:rFonts w:ascii="Times New Roman" w:hAnsi="Times New Roman" w:cs="Times New Roman"/>
                <w:color w:val="000000"/>
                <w:sz w:val="19"/>
                <w:szCs w:val="19"/>
                <w:lang w:val="ru-RU"/>
              </w:rPr>
              <w:t xml:space="preserve"> Г.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Бизнес-планирование: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 xml:space="preserve">Москва: </w:t>
            </w:r>
            <w:proofErr w:type="spellStart"/>
            <w:r w:rsidRPr="00691EC5">
              <w:rPr>
                <w:rFonts w:ascii="Times New Roman" w:hAnsi="Times New Roman" w:cs="Times New Roman"/>
                <w:color w:val="000000"/>
                <w:sz w:val="19"/>
                <w:szCs w:val="19"/>
                <w:lang w:val="ru-RU"/>
              </w:rPr>
              <w:t>Юнити</w:t>
            </w:r>
            <w:proofErr w:type="spellEnd"/>
            <w:r w:rsidRPr="00691EC5">
              <w:rPr>
                <w:rFonts w:ascii="Times New Roman" w:hAnsi="Times New Roman" w:cs="Times New Roman"/>
                <w:color w:val="000000"/>
                <w:sz w:val="19"/>
                <w:szCs w:val="19"/>
                <w:lang w:val="ru-RU"/>
              </w:rPr>
              <w:t>-Дана,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 xml:space="preserve">http://biblioclub.ru/ - неограниченный доступ для </w:t>
            </w:r>
            <w:proofErr w:type="spellStart"/>
            <w:proofErr w:type="gramStart"/>
            <w:r w:rsidRPr="00691EC5">
              <w:rPr>
                <w:rFonts w:ascii="Times New Roman" w:hAnsi="Times New Roman" w:cs="Times New Roman"/>
                <w:color w:val="000000"/>
                <w:sz w:val="19"/>
                <w:szCs w:val="19"/>
                <w:lang w:val="ru-RU"/>
              </w:rPr>
              <w:t>зарегистрированн</w:t>
            </w:r>
            <w:proofErr w:type="spellEnd"/>
            <w:r w:rsidRPr="00691EC5">
              <w:rPr>
                <w:rFonts w:ascii="Times New Roman" w:hAnsi="Times New Roman" w:cs="Times New Roman"/>
                <w:color w:val="000000"/>
                <w:sz w:val="19"/>
                <w:szCs w:val="19"/>
                <w:lang w:val="ru-RU"/>
              </w:rPr>
              <w:t xml:space="preserve"> </w:t>
            </w:r>
            <w:proofErr w:type="spellStart"/>
            <w:r w:rsidRPr="00691EC5">
              <w:rPr>
                <w:rFonts w:ascii="Times New Roman" w:hAnsi="Times New Roman" w:cs="Times New Roman"/>
                <w:color w:val="000000"/>
                <w:sz w:val="19"/>
                <w:szCs w:val="19"/>
                <w:lang w:val="ru-RU"/>
              </w:rPr>
              <w:t>ых</w:t>
            </w:r>
            <w:proofErr w:type="spellEnd"/>
            <w:proofErr w:type="gramEnd"/>
            <w:r w:rsidRPr="00691EC5">
              <w:rPr>
                <w:rFonts w:ascii="Times New Roman" w:hAnsi="Times New Roman" w:cs="Times New Roman"/>
                <w:color w:val="000000"/>
                <w:sz w:val="19"/>
                <w:szCs w:val="19"/>
                <w:lang w:val="ru-RU"/>
              </w:rPr>
              <w:t xml:space="preserve"> пользователей</w:t>
            </w:r>
          </w:p>
        </w:tc>
      </w:tr>
      <w:tr w:rsidR="00775580" w:rsidRPr="00691EC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b/>
                <w:color w:val="000000"/>
                <w:sz w:val="19"/>
                <w:szCs w:val="19"/>
                <w:lang w:val="ru-RU"/>
              </w:rPr>
              <w:t>6.1.2. Дополнительная литература</w:t>
            </w:r>
          </w:p>
        </w:tc>
      </w:tr>
      <w:tr w:rsidR="00775580" w:rsidRPr="00691EC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775580">
            <w:pPr>
              <w:rPr>
                <w:lang w:val="ru-RU"/>
              </w:rPr>
            </w:pP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proofErr w:type="spellStart"/>
            <w:r w:rsidRPr="00691EC5">
              <w:rPr>
                <w:rFonts w:ascii="Times New Roman" w:hAnsi="Times New Roman" w:cs="Times New Roman"/>
                <w:color w:val="000000"/>
                <w:sz w:val="19"/>
                <w:szCs w:val="19"/>
                <w:lang w:val="ru-RU"/>
              </w:rPr>
              <w:t>Колич</w:t>
            </w:r>
            <w:proofErr w:type="spellEnd"/>
            <w:r w:rsidRPr="00691EC5">
              <w:rPr>
                <w:rFonts w:ascii="Times New Roman" w:hAnsi="Times New Roman" w:cs="Times New Roman"/>
                <w:color w:val="000000"/>
                <w:sz w:val="19"/>
                <w:szCs w:val="19"/>
                <w:lang w:val="ru-RU"/>
              </w:rPr>
              <w:t>-во</w:t>
            </w:r>
          </w:p>
        </w:tc>
      </w:tr>
      <w:tr w:rsidR="00775580" w:rsidRPr="00691EC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Л</w:t>
            </w:r>
            <w:proofErr w:type="gramStart"/>
            <w:r w:rsidRPr="00691EC5">
              <w:rPr>
                <w:rFonts w:ascii="Times New Roman" w:hAnsi="Times New Roman" w:cs="Times New Roman"/>
                <w:color w:val="000000"/>
                <w:sz w:val="19"/>
                <w:szCs w:val="19"/>
                <w:lang w:val="ru-RU"/>
              </w:rPr>
              <w:t>2</w:t>
            </w:r>
            <w:proofErr w:type="gramEnd"/>
            <w:r w:rsidRPr="00691EC5">
              <w:rPr>
                <w:rFonts w:ascii="Times New Roman" w:hAnsi="Times New Roman" w:cs="Times New Roman"/>
                <w:color w:val="000000"/>
                <w:sz w:val="19"/>
                <w:szCs w:val="19"/>
                <w:lang w:val="ru-RU"/>
              </w:rPr>
              <w:t>.1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proofErr w:type="spellStart"/>
            <w:r w:rsidRPr="00691EC5">
              <w:rPr>
                <w:rFonts w:ascii="Times New Roman" w:hAnsi="Times New Roman" w:cs="Times New Roman"/>
                <w:color w:val="000000"/>
                <w:sz w:val="19"/>
                <w:szCs w:val="19"/>
                <w:lang w:val="ru-RU"/>
              </w:rPr>
              <w:t>Чараева</w:t>
            </w:r>
            <w:proofErr w:type="spellEnd"/>
            <w:r w:rsidRPr="00691EC5">
              <w:rPr>
                <w:rFonts w:ascii="Times New Roman" w:hAnsi="Times New Roman" w:cs="Times New Roman"/>
                <w:color w:val="000000"/>
                <w:sz w:val="19"/>
                <w:szCs w:val="19"/>
                <w:lang w:val="ru-RU"/>
              </w:rPr>
              <w:t xml:space="preserve"> М. В., </w:t>
            </w:r>
            <w:proofErr w:type="spellStart"/>
            <w:r w:rsidRPr="00691EC5">
              <w:rPr>
                <w:rFonts w:ascii="Times New Roman" w:hAnsi="Times New Roman" w:cs="Times New Roman"/>
                <w:color w:val="000000"/>
                <w:sz w:val="19"/>
                <w:szCs w:val="19"/>
                <w:lang w:val="ru-RU"/>
              </w:rPr>
              <w:t>Лапицкая</w:t>
            </w:r>
            <w:proofErr w:type="spellEnd"/>
            <w:r w:rsidRPr="00691EC5">
              <w:rPr>
                <w:rFonts w:ascii="Times New Roman" w:hAnsi="Times New Roman" w:cs="Times New Roman"/>
                <w:color w:val="000000"/>
                <w:sz w:val="19"/>
                <w:szCs w:val="19"/>
                <w:lang w:val="ru-RU"/>
              </w:rPr>
              <w:t xml:space="preserve"> Г. М., </w:t>
            </w:r>
            <w:proofErr w:type="spellStart"/>
            <w:r w:rsidRPr="00691EC5">
              <w:rPr>
                <w:rFonts w:ascii="Times New Roman" w:hAnsi="Times New Roman" w:cs="Times New Roman"/>
                <w:color w:val="000000"/>
                <w:sz w:val="19"/>
                <w:szCs w:val="19"/>
                <w:lang w:val="ru-RU"/>
              </w:rPr>
              <w:t>Крашенникова</w:t>
            </w:r>
            <w:proofErr w:type="spellEnd"/>
            <w:r w:rsidRPr="00691EC5">
              <w:rPr>
                <w:rFonts w:ascii="Times New Roman" w:hAnsi="Times New Roman" w:cs="Times New Roman"/>
                <w:color w:val="000000"/>
                <w:sz w:val="19"/>
                <w:szCs w:val="19"/>
                <w:lang w:val="ru-RU"/>
              </w:rPr>
              <w:t xml:space="preserve"> Н.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Инвестиционное бизнес-планирование: учеб</w:t>
            </w:r>
            <w:proofErr w:type="gramStart"/>
            <w:r w:rsidRPr="00691EC5">
              <w:rPr>
                <w:rFonts w:ascii="Times New Roman" w:hAnsi="Times New Roman" w:cs="Times New Roman"/>
                <w:color w:val="000000"/>
                <w:sz w:val="19"/>
                <w:szCs w:val="19"/>
                <w:lang w:val="ru-RU"/>
              </w:rPr>
              <w:t>.</w:t>
            </w:r>
            <w:proofErr w:type="gramEnd"/>
            <w:r w:rsidRPr="00691EC5">
              <w:rPr>
                <w:rFonts w:ascii="Times New Roman" w:hAnsi="Times New Roman" w:cs="Times New Roman"/>
                <w:color w:val="000000"/>
                <w:sz w:val="19"/>
                <w:szCs w:val="19"/>
                <w:lang w:val="ru-RU"/>
              </w:rPr>
              <w:t xml:space="preserve"> </w:t>
            </w:r>
            <w:proofErr w:type="gramStart"/>
            <w:r w:rsidRPr="00691EC5">
              <w:rPr>
                <w:rFonts w:ascii="Times New Roman" w:hAnsi="Times New Roman" w:cs="Times New Roman"/>
                <w:color w:val="000000"/>
                <w:sz w:val="19"/>
                <w:szCs w:val="19"/>
                <w:lang w:val="ru-RU"/>
              </w:rPr>
              <w:t>п</w:t>
            </w:r>
            <w:proofErr w:type="gramEnd"/>
            <w:r w:rsidRPr="00691EC5">
              <w:rPr>
                <w:rFonts w:ascii="Times New Roman" w:hAnsi="Times New Roman" w:cs="Times New Roman"/>
                <w:color w:val="000000"/>
                <w:sz w:val="19"/>
                <w:szCs w:val="19"/>
                <w:lang w:val="ru-RU"/>
              </w:rPr>
              <w:t xml:space="preserve">особие для студентов вузов, обучающихся по напр. </w:t>
            </w:r>
            <w:proofErr w:type="spellStart"/>
            <w:r w:rsidRPr="00691EC5">
              <w:rPr>
                <w:rFonts w:ascii="Times New Roman" w:hAnsi="Times New Roman" w:cs="Times New Roman"/>
                <w:color w:val="000000"/>
                <w:sz w:val="19"/>
                <w:szCs w:val="19"/>
                <w:lang w:val="ru-RU"/>
              </w:rPr>
              <w:t>подгот</w:t>
            </w:r>
            <w:proofErr w:type="spellEnd"/>
            <w:r w:rsidRPr="00691EC5">
              <w:rPr>
                <w:rFonts w:ascii="Times New Roman" w:hAnsi="Times New Roman" w:cs="Times New Roman"/>
                <w:color w:val="000000"/>
                <w:sz w:val="19"/>
                <w:szCs w:val="19"/>
                <w:lang w:val="ru-RU"/>
              </w:rPr>
              <w:t>. 080100.62 "Экономика" (квалификация (степень) - "бакалавр")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М.: Альфа-М,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200</w:t>
            </w:r>
          </w:p>
        </w:tc>
      </w:tr>
      <w:tr w:rsidR="00775580" w:rsidRPr="003256C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Л</w:t>
            </w:r>
            <w:proofErr w:type="gramStart"/>
            <w:r w:rsidRPr="00691EC5">
              <w:rPr>
                <w:rFonts w:ascii="Times New Roman" w:hAnsi="Times New Roman" w:cs="Times New Roman"/>
                <w:color w:val="000000"/>
                <w:sz w:val="19"/>
                <w:szCs w:val="19"/>
                <w:lang w:val="ru-RU"/>
              </w:rPr>
              <w:t>2</w:t>
            </w:r>
            <w:proofErr w:type="gramEnd"/>
            <w:r w:rsidRPr="00691EC5">
              <w:rPr>
                <w:rFonts w:ascii="Times New Roman" w:hAnsi="Times New Roman" w:cs="Times New Roman"/>
                <w:color w:val="000000"/>
                <w:sz w:val="19"/>
                <w:szCs w:val="19"/>
                <w:lang w:val="ru-RU"/>
              </w:rPr>
              <w:t>.2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proofErr w:type="spellStart"/>
            <w:r w:rsidRPr="00691EC5">
              <w:rPr>
                <w:rFonts w:ascii="Times New Roman" w:hAnsi="Times New Roman" w:cs="Times New Roman"/>
                <w:color w:val="000000"/>
                <w:sz w:val="19"/>
                <w:szCs w:val="19"/>
                <w:lang w:val="ru-RU"/>
              </w:rPr>
              <w:t>Афонасова</w:t>
            </w:r>
            <w:proofErr w:type="spellEnd"/>
            <w:r w:rsidRPr="00691EC5">
              <w:rPr>
                <w:rFonts w:ascii="Times New Roman" w:hAnsi="Times New Roman" w:cs="Times New Roman"/>
                <w:color w:val="000000"/>
                <w:sz w:val="19"/>
                <w:szCs w:val="19"/>
                <w:lang w:val="ru-RU"/>
              </w:rPr>
              <w:t xml:space="preserve"> М.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Бизнес-планирование: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Томск: Эль Контент,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 xml:space="preserve">http://biblioclub.ru/ - неограниченный доступ для </w:t>
            </w:r>
            <w:proofErr w:type="spellStart"/>
            <w:proofErr w:type="gramStart"/>
            <w:r w:rsidRPr="00691EC5">
              <w:rPr>
                <w:rFonts w:ascii="Times New Roman" w:hAnsi="Times New Roman" w:cs="Times New Roman"/>
                <w:color w:val="000000"/>
                <w:sz w:val="19"/>
                <w:szCs w:val="19"/>
                <w:lang w:val="ru-RU"/>
              </w:rPr>
              <w:t>зарегистрированн</w:t>
            </w:r>
            <w:proofErr w:type="spellEnd"/>
            <w:r w:rsidRPr="00691EC5">
              <w:rPr>
                <w:rFonts w:ascii="Times New Roman" w:hAnsi="Times New Roman" w:cs="Times New Roman"/>
                <w:color w:val="000000"/>
                <w:sz w:val="19"/>
                <w:szCs w:val="19"/>
                <w:lang w:val="ru-RU"/>
              </w:rPr>
              <w:t xml:space="preserve"> </w:t>
            </w:r>
            <w:proofErr w:type="spellStart"/>
            <w:r w:rsidRPr="00691EC5">
              <w:rPr>
                <w:rFonts w:ascii="Times New Roman" w:hAnsi="Times New Roman" w:cs="Times New Roman"/>
                <w:color w:val="000000"/>
                <w:sz w:val="19"/>
                <w:szCs w:val="19"/>
                <w:lang w:val="ru-RU"/>
              </w:rPr>
              <w:t>ых</w:t>
            </w:r>
            <w:proofErr w:type="spellEnd"/>
            <w:proofErr w:type="gramEnd"/>
            <w:r w:rsidRPr="00691EC5">
              <w:rPr>
                <w:rFonts w:ascii="Times New Roman" w:hAnsi="Times New Roman" w:cs="Times New Roman"/>
                <w:color w:val="000000"/>
                <w:sz w:val="19"/>
                <w:szCs w:val="19"/>
                <w:lang w:val="ru-RU"/>
              </w:rPr>
              <w:t xml:space="preserve"> пользователей</w:t>
            </w:r>
          </w:p>
        </w:tc>
      </w:tr>
      <w:tr w:rsidR="00775580" w:rsidRPr="00691EC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b/>
                <w:color w:val="000000"/>
                <w:sz w:val="19"/>
                <w:szCs w:val="19"/>
                <w:lang w:val="ru-RU"/>
              </w:rPr>
              <w:t>6.1.3. Методические разработки</w:t>
            </w:r>
          </w:p>
        </w:tc>
      </w:tr>
      <w:tr w:rsidR="00775580" w:rsidRPr="00691EC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775580">
            <w:pPr>
              <w:rPr>
                <w:lang w:val="ru-RU"/>
              </w:rPr>
            </w:pP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proofErr w:type="spellStart"/>
            <w:r w:rsidRPr="00691EC5">
              <w:rPr>
                <w:rFonts w:ascii="Times New Roman" w:hAnsi="Times New Roman" w:cs="Times New Roman"/>
                <w:color w:val="000000"/>
                <w:sz w:val="19"/>
                <w:szCs w:val="19"/>
                <w:lang w:val="ru-RU"/>
              </w:rPr>
              <w:t>Колич</w:t>
            </w:r>
            <w:proofErr w:type="spellEnd"/>
            <w:r w:rsidRPr="00691EC5">
              <w:rPr>
                <w:rFonts w:ascii="Times New Roman" w:hAnsi="Times New Roman" w:cs="Times New Roman"/>
                <w:color w:val="000000"/>
                <w:sz w:val="19"/>
                <w:szCs w:val="19"/>
                <w:lang w:val="ru-RU"/>
              </w:rPr>
              <w:t>-во</w:t>
            </w:r>
          </w:p>
        </w:tc>
      </w:tr>
      <w:tr w:rsidR="00775580" w:rsidRPr="00691EC5">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Джуха В. М., Погосян Р.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 xml:space="preserve">Методические указания: для выполнения </w:t>
            </w:r>
            <w:proofErr w:type="spellStart"/>
            <w:r w:rsidRPr="00691EC5">
              <w:rPr>
                <w:rFonts w:ascii="Times New Roman" w:hAnsi="Times New Roman" w:cs="Times New Roman"/>
                <w:color w:val="000000"/>
                <w:sz w:val="19"/>
                <w:szCs w:val="19"/>
                <w:lang w:val="ru-RU"/>
              </w:rPr>
              <w:t>самостоят</w:t>
            </w:r>
            <w:proofErr w:type="spellEnd"/>
            <w:r w:rsidRPr="00691EC5">
              <w:rPr>
                <w:rFonts w:ascii="Times New Roman" w:hAnsi="Times New Roman" w:cs="Times New Roman"/>
                <w:color w:val="000000"/>
                <w:sz w:val="19"/>
                <w:szCs w:val="19"/>
                <w:lang w:val="ru-RU"/>
              </w:rPr>
              <w:t xml:space="preserve">. работы по </w:t>
            </w:r>
            <w:proofErr w:type="spellStart"/>
            <w:r w:rsidRPr="00691EC5">
              <w:rPr>
                <w:rFonts w:ascii="Times New Roman" w:hAnsi="Times New Roman" w:cs="Times New Roman"/>
                <w:color w:val="000000"/>
                <w:sz w:val="19"/>
                <w:szCs w:val="19"/>
                <w:lang w:val="ru-RU"/>
              </w:rPr>
              <w:t>дисципл</w:t>
            </w:r>
            <w:proofErr w:type="spellEnd"/>
            <w:r w:rsidRPr="00691EC5">
              <w:rPr>
                <w:rFonts w:ascii="Times New Roman" w:hAnsi="Times New Roman" w:cs="Times New Roman"/>
                <w:color w:val="000000"/>
                <w:sz w:val="19"/>
                <w:szCs w:val="19"/>
                <w:lang w:val="ru-RU"/>
              </w:rPr>
              <w:t>. "Бизне</w:t>
            </w:r>
            <w:proofErr w:type="gramStart"/>
            <w:r w:rsidRPr="00691EC5">
              <w:rPr>
                <w:rFonts w:ascii="Times New Roman" w:hAnsi="Times New Roman" w:cs="Times New Roman"/>
                <w:color w:val="000000"/>
                <w:sz w:val="19"/>
                <w:szCs w:val="19"/>
                <w:lang w:val="ru-RU"/>
              </w:rPr>
              <w:t>с-</w:t>
            </w:r>
            <w:proofErr w:type="gramEnd"/>
            <w:r w:rsidRPr="00691EC5">
              <w:rPr>
                <w:rFonts w:ascii="Times New Roman" w:hAnsi="Times New Roman" w:cs="Times New Roman"/>
                <w:color w:val="000000"/>
                <w:sz w:val="19"/>
                <w:szCs w:val="19"/>
                <w:lang w:val="ru-RU"/>
              </w:rPr>
              <w:t xml:space="preserve"> планирование" для студентов 5 курса спец. 080502 "Экономика и упр. на предприятии", бакалавров 4 курса напр. 080200 "Менеджмент" профиль 08020006 "Производств. менеджмент"</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Ростов н</w:t>
            </w:r>
            <w:proofErr w:type="gramStart"/>
            <w:r w:rsidRPr="00691EC5">
              <w:rPr>
                <w:rFonts w:ascii="Times New Roman" w:hAnsi="Times New Roman" w:cs="Times New Roman"/>
                <w:color w:val="000000"/>
                <w:sz w:val="19"/>
                <w:szCs w:val="19"/>
                <w:lang w:val="ru-RU"/>
              </w:rPr>
              <w:t>/Д</w:t>
            </w:r>
            <w:proofErr w:type="gramEnd"/>
            <w:r w:rsidRPr="00691EC5">
              <w:rPr>
                <w:rFonts w:ascii="Times New Roman" w:hAnsi="Times New Roman" w:cs="Times New Roman"/>
                <w:color w:val="000000"/>
                <w:sz w:val="19"/>
                <w:szCs w:val="19"/>
                <w:lang w:val="ru-RU"/>
              </w:rPr>
              <w:t>: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color w:val="000000"/>
                <w:sz w:val="19"/>
                <w:szCs w:val="19"/>
                <w:lang w:val="ru-RU"/>
              </w:rPr>
              <w:t>60</w:t>
            </w:r>
          </w:p>
        </w:tc>
      </w:tr>
      <w:tr w:rsidR="00775580" w:rsidRPr="003256C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775580" w:rsidRPr="003256C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proofErr w:type="spellStart"/>
            <w:r w:rsidRPr="00691EC5">
              <w:rPr>
                <w:rFonts w:ascii="Times New Roman" w:hAnsi="Times New Roman" w:cs="Times New Roman"/>
                <w:color w:val="000000"/>
                <w:sz w:val="19"/>
                <w:szCs w:val="19"/>
                <w:lang w:val="ru-RU"/>
              </w:rPr>
              <w:t>Э</w:t>
            </w:r>
            <w:proofErr w:type="gramStart"/>
            <w:r w:rsidRPr="00691EC5">
              <w:rPr>
                <w:rFonts w:ascii="Times New Roman" w:hAnsi="Times New Roman" w:cs="Times New Roman"/>
                <w:color w:val="000000"/>
                <w:sz w:val="19"/>
                <w:szCs w:val="19"/>
                <w:lang w:val="ru-RU"/>
              </w:rPr>
              <w:t>1</w:t>
            </w:r>
            <w:proofErr w:type="spellEnd"/>
            <w:proofErr w:type="gram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ra-national.ru – Национальное рейтинговое агентство</w:t>
            </w:r>
          </w:p>
        </w:tc>
      </w:tr>
      <w:tr w:rsidR="00775580" w:rsidRPr="00691EC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b/>
                <w:color w:val="000000"/>
                <w:sz w:val="19"/>
                <w:szCs w:val="19"/>
                <w:lang w:val="ru-RU"/>
              </w:rPr>
              <w:t>6.3. Перечень программного обеспечения</w:t>
            </w:r>
          </w:p>
        </w:tc>
      </w:tr>
      <w:tr w:rsidR="00775580" w:rsidRPr="00691EC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right"/>
              <w:rPr>
                <w:sz w:val="19"/>
                <w:szCs w:val="19"/>
                <w:lang w:val="ru-RU"/>
              </w:rPr>
            </w:pPr>
            <w:r w:rsidRPr="00691EC5">
              <w:rPr>
                <w:rFonts w:ascii="Times New Roman" w:hAnsi="Times New Roman" w:cs="Times New Roman"/>
                <w:color w:val="000000"/>
                <w:sz w:val="19"/>
                <w:szCs w:val="19"/>
                <w:lang w:val="ru-RU"/>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Microsoft Office</w:t>
            </w:r>
          </w:p>
        </w:tc>
      </w:tr>
      <w:tr w:rsidR="00775580" w:rsidRPr="00691EC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right"/>
              <w:rPr>
                <w:sz w:val="19"/>
                <w:szCs w:val="19"/>
                <w:lang w:val="ru-RU"/>
              </w:rPr>
            </w:pPr>
            <w:r w:rsidRPr="00691EC5">
              <w:rPr>
                <w:rFonts w:ascii="Times New Roman" w:hAnsi="Times New Roman" w:cs="Times New Roman"/>
                <w:color w:val="000000"/>
                <w:sz w:val="19"/>
                <w:szCs w:val="19"/>
                <w:lang w:val="ru-RU"/>
              </w:rPr>
              <w:t>6.3.2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 xml:space="preserve">Microsoft </w:t>
            </w:r>
            <w:proofErr w:type="spellStart"/>
            <w:r w:rsidRPr="00691EC5">
              <w:rPr>
                <w:rFonts w:ascii="Times New Roman" w:hAnsi="Times New Roman" w:cs="Times New Roman"/>
                <w:color w:val="000000"/>
                <w:sz w:val="19"/>
                <w:szCs w:val="19"/>
                <w:lang w:val="ru-RU"/>
              </w:rPr>
              <w:t>Excel</w:t>
            </w:r>
            <w:proofErr w:type="spellEnd"/>
          </w:p>
        </w:tc>
      </w:tr>
      <w:tr w:rsidR="00775580" w:rsidRPr="00691EC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right"/>
              <w:rPr>
                <w:sz w:val="19"/>
                <w:szCs w:val="19"/>
                <w:lang w:val="ru-RU"/>
              </w:rPr>
            </w:pPr>
            <w:r w:rsidRPr="00691EC5">
              <w:rPr>
                <w:rFonts w:ascii="Times New Roman" w:hAnsi="Times New Roman" w:cs="Times New Roman"/>
                <w:color w:val="000000"/>
                <w:sz w:val="19"/>
                <w:szCs w:val="19"/>
                <w:lang w:val="ru-RU"/>
              </w:rPr>
              <w:t>6.3.3</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proofErr w:type="spellStart"/>
            <w:r w:rsidRPr="00691EC5">
              <w:rPr>
                <w:rFonts w:ascii="Times New Roman" w:hAnsi="Times New Roman" w:cs="Times New Roman"/>
                <w:color w:val="000000"/>
                <w:sz w:val="19"/>
                <w:szCs w:val="19"/>
                <w:lang w:val="ru-RU"/>
              </w:rPr>
              <w:t>Project</w:t>
            </w:r>
            <w:proofErr w:type="spellEnd"/>
            <w:r w:rsidRPr="00691EC5">
              <w:rPr>
                <w:rFonts w:ascii="Times New Roman" w:hAnsi="Times New Roman" w:cs="Times New Roman"/>
                <w:color w:val="000000"/>
                <w:sz w:val="19"/>
                <w:szCs w:val="19"/>
                <w:lang w:val="ru-RU"/>
              </w:rPr>
              <w:t xml:space="preserve"> </w:t>
            </w:r>
            <w:proofErr w:type="spellStart"/>
            <w:r w:rsidRPr="00691EC5">
              <w:rPr>
                <w:rFonts w:ascii="Times New Roman" w:hAnsi="Times New Roman" w:cs="Times New Roman"/>
                <w:color w:val="000000"/>
                <w:sz w:val="19"/>
                <w:szCs w:val="19"/>
                <w:lang w:val="ru-RU"/>
              </w:rPr>
              <w:t>Expert</w:t>
            </w:r>
            <w:proofErr w:type="spellEnd"/>
          </w:p>
        </w:tc>
      </w:tr>
      <w:tr w:rsidR="00775580" w:rsidRPr="00691EC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right"/>
              <w:rPr>
                <w:sz w:val="19"/>
                <w:szCs w:val="19"/>
                <w:lang w:val="ru-RU"/>
              </w:rPr>
            </w:pPr>
            <w:r w:rsidRPr="00691EC5">
              <w:rPr>
                <w:rFonts w:ascii="Times New Roman" w:hAnsi="Times New Roman" w:cs="Times New Roman"/>
                <w:color w:val="000000"/>
                <w:sz w:val="19"/>
                <w:szCs w:val="19"/>
                <w:lang w:val="ru-RU"/>
              </w:rPr>
              <w:t>6.3.4</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Альт Инвест Сумм</w:t>
            </w:r>
          </w:p>
        </w:tc>
      </w:tr>
      <w:tr w:rsidR="00775580" w:rsidRPr="00691EC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right"/>
              <w:rPr>
                <w:sz w:val="19"/>
                <w:szCs w:val="19"/>
                <w:lang w:val="ru-RU"/>
              </w:rPr>
            </w:pPr>
            <w:r w:rsidRPr="00691EC5">
              <w:rPr>
                <w:rFonts w:ascii="Times New Roman" w:hAnsi="Times New Roman" w:cs="Times New Roman"/>
                <w:color w:val="000000"/>
                <w:sz w:val="19"/>
                <w:szCs w:val="19"/>
                <w:lang w:val="ru-RU"/>
              </w:rPr>
              <w:t>6.3.5</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Альт-Прогноз</w:t>
            </w:r>
          </w:p>
        </w:tc>
      </w:tr>
      <w:tr w:rsidR="00775580" w:rsidRPr="00691EC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b/>
                <w:color w:val="000000"/>
                <w:sz w:val="19"/>
                <w:szCs w:val="19"/>
                <w:lang w:val="ru-RU"/>
              </w:rPr>
              <w:t>6.4 Перечень информационных справочных систем</w:t>
            </w:r>
          </w:p>
        </w:tc>
      </w:tr>
      <w:tr w:rsidR="00775580" w:rsidRPr="00691EC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right"/>
              <w:rPr>
                <w:sz w:val="19"/>
                <w:szCs w:val="19"/>
                <w:lang w:val="ru-RU"/>
              </w:rPr>
            </w:pPr>
            <w:r w:rsidRPr="00691EC5">
              <w:rPr>
                <w:rFonts w:ascii="Times New Roman" w:hAnsi="Times New Roman" w:cs="Times New Roman"/>
                <w:color w:val="000000"/>
                <w:sz w:val="19"/>
                <w:szCs w:val="19"/>
                <w:lang w:val="ru-RU"/>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Консультант +</w:t>
            </w:r>
          </w:p>
        </w:tc>
      </w:tr>
    </w:tbl>
    <w:p w:rsidR="00775580" w:rsidRPr="00691EC5" w:rsidRDefault="00691EC5">
      <w:pPr>
        <w:rPr>
          <w:sz w:val="0"/>
          <w:szCs w:val="0"/>
          <w:lang w:val="ru-RU"/>
        </w:rPr>
      </w:pPr>
      <w:r w:rsidRPr="00691EC5">
        <w:rPr>
          <w:lang w:val="ru-RU"/>
        </w:rPr>
        <w:br w:type="page"/>
      </w:r>
    </w:p>
    <w:tbl>
      <w:tblPr>
        <w:tblW w:w="0" w:type="auto"/>
        <w:tblCellMar>
          <w:left w:w="0" w:type="dxa"/>
          <w:right w:w="0" w:type="dxa"/>
        </w:tblCellMar>
        <w:tblLook w:val="04A0" w:firstRow="1" w:lastRow="0" w:firstColumn="1" w:lastColumn="0" w:noHBand="0" w:noVBand="1"/>
      </w:tblPr>
      <w:tblGrid>
        <w:gridCol w:w="780"/>
        <w:gridCol w:w="3735"/>
        <w:gridCol w:w="4785"/>
        <w:gridCol w:w="974"/>
      </w:tblGrid>
      <w:tr w:rsidR="00775580" w:rsidRPr="00691EC5">
        <w:trPr>
          <w:trHeight w:hRule="exact" w:val="416"/>
        </w:trPr>
        <w:tc>
          <w:tcPr>
            <w:tcW w:w="4692" w:type="dxa"/>
            <w:gridSpan w:val="2"/>
            <w:shd w:val="clear" w:color="C0C0C0" w:fill="FFFFFF"/>
            <w:tcMar>
              <w:left w:w="34" w:type="dxa"/>
              <w:right w:w="34" w:type="dxa"/>
            </w:tcMar>
          </w:tcPr>
          <w:p w:rsidR="00775580" w:rsidRPr="00691EC5" w:rsidRDefault="00691EC5">
            <w:pPr>
              <w:spacing w:after="0" w:line="240" w:lineRule="auto"/>
              <w:rPr>
                <w:sz w:val="16"/>
                <w:szCs w:val="16"/>
                <w:lang w:val="ru-RU"/>
              </w:rPr>
            </w:pPr>
            <w:r w:rsidRPr="00691EC5">
              <w:rPr>
                <w:rFonts w:ascii="Times New Roman" w:hAnsi="Times New Roman" w:cs="Times New Roman"/>
                <w:color w:val="C0C0C0"/>
                <w:sz w:val="16"/>
                <w:szCs w:val="16"/>
                <w:lang w:val="ru-RU"/>
              </w:rPr>
              <w:lastRenderedPageBreak/>
              <w:t>УП: z38.05.01.01_1.plx</w:t>
            </w:r>
          </w:p>
        </w:tc>
        <w:tc>
          <w:tcPr>
            <w:tcW w:w="5104" w:type="dxa"/>
          </w:tcPr>
          <w:p w:rsidR="00775580" w:rsidRPr="00691EC5" w:rsidRDefault="00775580">
            <w:pPr>
              <w:rPr>
                <w:lang w:val="ru-RU"/>
              </w:rPr>
            </w:pPr>
          </w:p>
        </w:tc>
        <w:tc>
          <w:tcPr>
            <w:tcW w:w="1007" w:type="dxa"/>
            <w:shd w:val="clear" w:color="C0C0C0" w:fill="FFFFFF"/>
            <w:tcMar>
              <w:left w:w="34" w:type="dxa"/>
              <w:right w:w="34" w:type="dxa"/>
            </w:tcMar>
          </w:tcPr>
          <w:p w:rsidR="00775580" w:rsidRPr="00691EC5" w:rsidRDefault="00691EC5">
            <w:pPr>
              <w:spacing w:after="0" w:line="240" w:lineRule="auto"/>
              <w:jc w:val="right"/>
              <w:rPr>
                <w:sz w:val="16"/>
                <w:szCs w:val="16"/>
                <w:lang w:val="ru-RU"/>
              </w:rPr>
            </w:pPr>
            <w:r w:rsidRPr="00691EC5">
              <w:rPr>
                <w:rFonts w:ascii="Times New Roman" w:hAnsi="Times New Roman" w:cs="Times New Roman"/>
                <w:color w:val="C0C0C0"/>
                <w:sz w:val="16"/>
                <w:szCs w:val="16"/>
                <w:lang w:val="ru-RU"/>
              </w:rPr>
              <w:t>стр. 11</w:t>
            </w:r>
          </w:p>
        </w:tc>
      </w:tr>
      <w:tr w:rsidR="00775580" w:rsidRPr="00691EC5">
        <w:trPr>
          <w:trHeight w:hRule="exact" w:val="277"/>
        </w:trPr>
        <w:tc>
          <w:tcPr>
            <w:tcW w:w="766" w:type="dxa"/>
          </w:tcPr>
          <w:p w:rsidR="00775580" w:rsidRPr="00691EC5" w:rsidRDefault="00775580">
            <w:pPr>
              <w:rPr>
                <w:lang w:val="ru-RU"/>
              </w:rPr>
            </w:pPr>
          </w:p>
        </w:tc>
        <w:tc>
          <w:tcPr>
            <w:tcW w:w="3913" w:type="dxa"/>
          </w:tcPr>
          <w:p w:rsidR="00775580" w:rsidRPr="00691EC5" w:rsidRDefault="00775580">
            <w:pPr>
              <w:rPr>
                <w:lang w:val="ru-RU"/>
              </w:rPr>
            </w:pPr>
          </w:p>
        </w:tc>
        <w:tc>
          <w:tcPr>
            <w:tcW w:w="5104" w:type="dxa"/>
          </w:tcPr>
          <w:p w:rsidR="00775580" w:rsidRPr="00691EC5" w:rsidRDefault="00775580">
            <w:pPr>
              <w:rPr>
                <w:lang w:val="ru-RU"/>
              </w:rPr>
            </w:pPr>
          </w:p>
        </w:tc>
        <w:tc>
          <w:tcPr>
            <w:tcW w:w="993" w:type="dxa"/>
          </w:tcPr>
          <w:p w:rsidR="00775580" w:rsidRPr="00691EC5" w:rsidRDefault="00775580">
            <w:pPr>
              <w:rPr>
                <w:lang w:val="ru-RU"/>
              </w:rPr>
            </w:pPr>
          </w:p>
        </w:tc>
      </w:tr>
      <w:tr w:rsidR="00775580" w:rsidRPr="003256C4">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b/>
                <w:color w:val="000000"/>
                <w:sz w:val="19"/>
                <w:szCs w:val="19"/>
                <w:lang w:val="ru-RU"/>
              </w:rPr>
              <w:t>7. МАТЕРИАЛЬНО-ТЕХНИЧЕСКОЕ ОБЕСПЕЧЕНИЕ ДИСЦИПЛИНЫ (МОДУЛЯ)</w:t>
            </w:r>
          </w:p>
        </w:tc>
      </w:tr>
      <w:tr w:rsidR="00775580" w:rsidRPr="00691EC5">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jc w:val="right"/>
              <w:rPr>
                <w:sz w:val="19"/>
                <w:szCs w:val="19"/>
                <w:lang w:val="ru-RU"/>
              </w:rPr>
            </w:pPr>
            <w:r w:rsidRPr="00691EC5">
              <w:rPr>
                <w:rFonts w:ascii="Times New Roman" w:hAnsi="Times New Roman" w:cs="Times New Roman"/>
                <w:color w:val="000000"/>
                <w:sz w:val="19"/>
                <w:szCs w:val="19"/>
                <w:lang w:val="ru-RU"/>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w:t>
            </w:r>
          </w:p>
        </w:tc>
      </w:tr>
      <w:tr w:rsidR="00775580" w:rsidRPr="00691EC5">
        <w:trPr>
          <w:trHeight w:hRule="exact" w:val="277"/>
        </w:trPr>
        <w:tc>
          <w:tcPr>
            <w:tcW w:w="766" w:type="dxa"/>
          </w:tcPr>
          <w:p w:rsidR="00775580" w:rsidRPr="00691EC5" w:rsidRDefault="00775580">
            <w:pPr>
              <w:rPr>
                <w:lang w:val="ru-RU"/>
              </w:rPr>
            </w:pPr>
          </w:p>
        </w:tc>
        <w:tc>
          <w:tcPr>
            <w:tcW w:w="3913" w:type="dxa"/>
          </w:tcPr>
          <w:p w:rsidR="00775580" w:rsidRPr="00691EC5" w:rsidRDefault="00775580">
            <w:pPr>
              <w:rPr>
                <w:lang w:val="ru-RU"/>
              </w:rPr>
            </w:pPr>
          </w:p>
        </w:tc>
        <w:tc>
          <w:tcPr>
            <w:tcW w:w="5104" w:type="dxa"/>
          </w:tcPr>
          <w:p w:rsidR="00775580" w:rsidRPr="00691EC5" w:rsidRDefault="00775580">
            <w:pPr>
              <w:rPr>
                <w:lang w:val="ru-RU"/>
              </w:rPr>
            </w:pPr>
          </w:p>
        </w:tc>
        <w:tc>
          <w:tcPr>
            <w:tcW w:w="993" w:type="dxa"/>
          </w:tcPr>
          <w:p w:rsidR="00775580" w:rsidRPr="00691EC5" w:rsidRDefault="00775580">
            <w:pPr>
              <w:rPr>
                <w:lang w:val="ru-RU"/>
              </w:rPr>
            </w:pPr>
          </w:p>
        </w:tc>
      </w:tr>
      <w:tr w:rsidR="00775580" w:rsidRPr="003256C4">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75580" w:rsidRPr="00691EC5" w:rsidRDefault="00691EC5">
            <w:pPr>
              <w:spacing w:after="0" w:line="240" w:lineRule="auto"/>
              <w:jc w:val="center"/>
              <w:rPr>
                <w:sz w:val="19"/>
                <w:szCs w:val="19"/>
                <w:lang w:val="ru-RU"/>
              </w:rPr>
            </w:pPr>
            <w:r w:rsidRPr="00691EC5">
              <w:rPr>
                <w:rFonts w:ascii="Times New Roman" w:hAnsi="Times New Roman" w:cs="Times New Roman"/>
                <w:b/>
                <w:color w:val="000000"/>
                <w:sz w:val="19"/>
                <w:szCs w:val="19"/>
                <w:lang w:val="ru-RU"/>
              </w:rPr>
              <w:t xml:space="preserve">8. МЕТОДИЧЕСКИЕ УКАЗАНИЯ ДЛЯ </w:t>
            </w:r>
            <w:proofErr w:type="gramStart"/>
            <w:r w:rsidRPr="00691EC5">
              <w:rPr>
                <w:rFonts w:ascii="Times New Roman" w:hAnsi="Times New Roman" w:cs="Times New Roman"/>
                <w:b/>
                <w:color w:val="000000"/>
                <w:sz w:val="19"/>
                <w:szCs w:val="19"/>
                <w:lang w:val="ru-RU"/>
              </w:rPr>
              <w:t>ОБУЧАЮЩИХСЯ</w:t>
            </w:r>
            <w:proofErr w:type="gramEnd"/>
            <w:r w:rsidRPr="00691EC5">
              <w:rPr>
                <w:rFonts w:ascii="Times New Roman" w:hAnsi="Times New Roman" w:cs="Times New Roman"/>
                <w:b/>
                <w:color w:val="000000"/>
                <w:sz w:val="19"/>
                <w:szCs w:val="19"/>
                <w:lang w:val="ru-RU"/>
              </w:rPr>
              <w:t xml:space="preserve"> ПО ОСВОЕНИЮ ДИСЦИПЛИНЫ (МОДУЛЯ)</w:t>
            </w:r>
          </w:p>
        </w:tc>
      </w:tr>
      <w:tr w:rsidR="00775580" w:rsidRPr="003256C4">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580" w:rsidRPr="00691EC5" w:rsidRDefault="00691EC5">
            <w:pPr>
              <w:spacing w:after="0" w:line="240" w:lineRule="auto"/>
              <w:rPr>
                <w:sz w:val="19"/>
                <w:szCs w:val="19"/>
                <w:lang w:val="ru-RU"/>
              </w:rPr>
            </w:pPr>
            <w:r w:rsidRPr="00691EC5">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3256C4" w:rsidRDefault="003256C4">
      <w:pPr>
        <w:rPr>
          <w:lang w:val="ru-RU"/>
        </w:rPr>
      </w:pPr>
    </w:p>
    <w:p w:rsidR="003256C4" w:rsidRDefault="003256C4">
      <w:pPr>
        <w:rPr>
          <w:lang w:val="ru-RU"/>
        </w:rPr>
      </w:pPr>
      <w:r>
        <w:rPr>
          <w:lang w:val="ru-RU"/>
        </w:rPr>
        <w:br w:type="page"/>
      </w:r>
    </w:p>
    <w:p w:rsidR="003256C4" w:rsidRPr="003256C4" w:rsidRDefault="003256C4" w:rsidP="003256C4">
      <w:pPr>
        <w:rPr>
          <w:rFonts w:ascii="Calibri" w:eastAsia="Times New Roman" w:hAnsi="Calibri" w:cs="Times New Roman"/>
          <w:lang w:val="ru-RU"/>
        </w:rPr>
      </w:pPr>
      <w:r w:rsidRPr="003256C4">
        <w:rPr>
          <w:rFonts w:ascii="Calibri" w:eastAsia="Times New Roman" w:hAnsi="Calibri" w:cs="Times New Roman"/>
          <w:noProof/>
          <w:lang w:val="ru-RU" w:eastAsia="ru-RU"/>
        </w:rPr>
        <w:lastRenderedPageBreak/>
        <w:drawing>
          <wp:inline distT="0" distB="0" distL="0" distR="0" wp14:anchorId="69CE3B30" wp14:editId="27C17FE6">
            <wp:extent cx="6480175" cy="8913495"/>
            <wp:effectExtent l="0" t="0" r="0" b="1905"/>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175" cy="8913495"/>
                    </a:xfrm>
                    <a:prstGeom prst="rect">
                      <a:avLst/>
                    </a:prstGeom>
                    <a:noFill/>
                    <a:ln>
                      <a:noFill/>
                    </a:ln>
                  </pic:spPr>
                </pic:pic>
              </a:graphicData>
            </a:graphic>
          </wp:inline>
        </w:drawing>
      </w:r>
    </w:p>
    <w:p w:rsidR="003256C4" w:rsidRPr="003256C4" w:rsidRDefault="003256C4" w:rsidP="003256C4">
      <w:pPr>
        <w:rPr>
          <w:rFonts w:ascii="Calibri" w:eastAsia="Times New Roman" w:hAnsi="Calibri" w:cs="Times New Roman"/>
          <w:lang w:val="ru-RU"/>
        </w:rPr>
      </w:pPr>
      <w:r w:rsidRPr="003256C4">
        <w:rPr>
          <w:rFonts w:ascii="Calibri" w:eastAsia="Times New Roman" w:hAnsi="Calibri" w:cs="Times New Roman"/>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3256C4" w:rsidRPr="003256C4" w:rsidRDefault="003256C4" w:rsidP="003256C4">
          <w:pPr>
            <w:keepNext/>
            <w:keepLines/>
            <w:spacing w:after="0" w:line="360" w:lineRule="auto"/>
            <w:jc w:val="center"/>
            <w:rPr>
              <w:rFonts w:ascii="Times New Roman" w:eastAsia="Times New Roman" w:hAnsi="Times New Roman" w:cs="Times New Roman"/>
              <w:b/>
              <w:bCs/>
              <w:sz w:val="28"/>
              <w:szCs w:val="28"/>
              <w:lang w:val="ru-RU" w:eastAsia="ru-RU"/>
            </w:rPr>
          </w:pPr>
          <w:r w:rsidRPr="003256C4">
            <w:rPr>
              <w:rFonts w:ascii="Times New Roman" w:eastAsia="Times New Roman" w:hAnsi="Times New Roman" w:cs="Times New Roman"/>
              <w:b/>
              <w:bCs/>
              <w:sz w:val="28"/>
              <w:szCs w:val="28"/>
              <w:lang w:val="ru-RU" w:eastAsia="ru-RU"/>
            </w:rPr>
            <w:t>Оглавление</w:t>
          </w:r>
        </w:p>
        <w:p w:rsidR="003256C4" w:rsidRPr="003256C4" w:rsidRDefault="003256C4" w:rsidP="003256C4">
          <w:pPr>
            <w:spacing w:after="0" w:line="360" w:lineRule="auto"/>
            <w:rPr>
              <w:rFonts w:ascii="Times New Roman" w:eastAsia="Times New Roman" w:hAnsi="Times New Roman" w:cs="Times New Roman"/>
              <w:sz w:val="28"/>
              <w:szCs w:val="28"/>
              <w:lang w:val="ru-RU" w:eastAsia="ru-RU"/>
            </w:rPr>
          </w:pPr>
        </w:p>
        <w:p w:rsidR="003256C4" w:rsidRPr="003256C4" w:rsidRDefault="003256C4" w:rsidP="003256C4">
          <w:pPr>
            <w:spacing w:after="0" w:line="360" w:lineRule="auto"/>
            <w:rPr>
              <w:rFonts w:ascii="Times New Roman" w:eastAsia="Times New Roman" w:hAnsi="Times New Roman" w:cs="Times New Roman"/>
              <w:sz w:val="28"/>
              <w:szCs w:val="28"/>
              <w:lang w:val="ru-RU" w:eastAsia="ru-RU"/>
            </w:rPr>
          </w:pPr>
        </w:p>
        <w:p w:rsidR="003256C4" w:rsidRPr="003256C4" w:rsidRDefault="003256C4" w:rsidP="003256C4">
          <w:pPr>
            <w:tabs>
              <w:tab w:val="right" w:leader="dot" w:pos="9345"/>
            </w:tabs>
            <w:spacing w:after="0" w:line="360" w:lineRule="auto"/>
            <w:rPr>
              <w:rFonts w:ascii="Calibri" w:eastAsia="Times New Roman" w:hAnsi="Calibri" w:cs="Times New Roman"/>
              <w:noProof/>
              <w:sz w:val="28"/>
              <w:szCs w:val="28"/>
              <w:lang w:val="ru-RU" w:eastAsia="ru-RU"/>
            </w:rPr>
          </w:pPr>
          <w:r w:rsidRPr="003256C4">
            <w:rPr>
              <w:rFonts w:ascii="Times New Roman" w:eastAsia="Times New Roman" w:hAnsi="Times New Roman" w:cs="Times New Roman"/>
              <w:sz w:val="28"/>
              <w:szCs w:val="28"/>
              <w:lang w:val="ru-RU" w:eastAsia="ru-RU"/>
            </w:rPr>
            <w:fldChar w:fldCharType="begin"/>
          </w:r>
          <w:r w:rsidRPr="003256C4">
            <w:rPr>
              <w:rFonts w:ascii="Times New Roman" w:eastAsia="Times New Roman" w:hAnsi="Times New Roman" w:cs="Times New Roman"/>
              <w:sz w:val="28"/>
              <w:szCs w:val="28"/>
              <w:lang w:val="ru-RU" w:eastAsia="ru-RU"/>
            </w:rPr>
            <w:instrText xml:space="preserve"> TOC \o "1-3" \h \z \u </w:instrText>
          </w:r>
          <w:r w:rsidRPr="003256C4">
            <w:rPr>
              <w:rFonts w:ascii="Times New Roman" w:eastAsia="Times New Roman" w:hAnsi="Times New Roman" w:cs="Times New Roman"/>
              <w:sz w:val="28"/>
              <w:szCs w:val="28"/>
              <w:lang w:val="ru-RU" w:eastAsia="ru-RU"/>
            </w:rPr>
            <w:fldChar w:fldCharType="separate"/>
          </w:r>
          <w:hyperlink r:id="rId11" w:anchor="_Toc453750942" w:history="1">
            <w:r w:rsidRPr="003256C4">
              <w:rPr>
                <w:rFonts w:ascii="Calibri" w:eastAsia="Times New Roman" w:hAnsi="Calibri" w:cs="Times New Roman"/>
                <w:noProof/>
                <w:color w:val="0000FF" w:themeColor="hyperlink"/>
                <w:u w:val="single"/>
              </w:rPr>
              <w:t>1 Перечень компетенций с указанием этапов их формирования в процессе освоения образовательной программы</w:t>
            </w:r>
            <w:r w:rsidRPr="003256C4">
              <w:rPr>
                <w:rFonts w:ascii="Calibri" w:eastAsia="Times New Roman" w:hAnsi="Calibri" w:cs="Times New Roman"/>
                <w:noProof/>
                <w:webHidden/>
                <w:color w:val="0000FF" w:themeColor="hyperlink"/>
                <w:u w:val="single"/>
              </w:rPr>
              <w:tab/>
            </w:r>
          </w:hyperlink>
        </w:p>
        <w:p w:rsidR="003256C4" w:rsidRPr="003256C4" w:rsidRDefault="003256C4" w:rsidP="003256C4">
          <w:pPr>
            <w:tabs>
              <w:tab w:val="right" w:leader="dot" w:pos="9345"/>
            </w:tabs>
            <w:spacing w:after="0" w:line="360" w:lineRule="auto"/>
            <w:rPr>
              <w:rFonts w:ascii="Calibri" w:eastAsia="Times New Roman" w:hAnsi="Calibri" w:cs="Times New Roman"/>
              <w:noProof/>
              <w:sz w:val="28"/>
              <w:szCs w:val="28"/>
              <w:lang w:val="ru-RU" w:eastAsia="ru-RU"/>
            </w:rPr>
          </w:pPr>
          <w:hyperlink r:id="rId12" w:anchor="_Toc453750943" w:history="1">
            <w:r w:rsidRPr="003256C4">
              <w:rPr>
                <w:rFonts w:ascii="Calibri" w:eastAsia="Times New Roman" w:hAnsi="Calibri" w:cs="Times New Roman"/>
                <w:noProof/>
                <w:color w:val="0000FF" w:themeColor="hyperlink"/>
                <w:u w:val="single"/>
              </w:rPr>
              <w:t>2 Описание показателей и критериев оценивания компетенций на различных этапах их формирования, описание шкал оценивания</w:t>
            </w:r>
            <w:r w:rsidRPr="003256C4">
              <w:rPr>
                <w:rFonts w:ascii="Calibri" w:eastAsia="Times New Roman" w:hAnsi="Calibri" w:cs="Times New Roman"/>
                <w:noProof/>
                <w:webHidden/>
                <w:color w:val="0000FF" w:themeColor="hyperlink"/>
                <w:u w:val="single"/>
              </w:rPr>
              <w:tab/>
            </w:r>
          </w:hyperlink>
        </w:p>
        <w:p w:rsidR="003256C4" w:rsidRPr="003256C4" w:rsidRDefault="003256C4" w:rsidP="003256C4">
          <w:pPr>
            <w:tabs>
              <w:tab w:val="right" w:leader="dot" w:pos="9345"/>
            </w:tabs>
            <w:spacing w:after="0" w:line="360" w:lineRule="auto"/>
            <w:rPr>
              <w:rFonts w:ascii="Calibri" w:eastAsia="Times New Roman" w:hAnsi="Calibri" w:cs="Times New Roman"/>
              <w:noProof/>
              <w:sz w:val="28"/>
              <w:szCs w:val="28"/>
              <w:lang w:val="ru-RU" w:eastAsia="ru-RU"/>
            </w:rPr>
          </w:pPr>
          <w:hyperlink r:id="rId13" w:anchor="_Toc453750944" w:history="1">
            <w:r w:rsidRPr="003256C4">
              <w:rPr>
                <w:rFonts w:ascii="Calibri" w:eastAsia="Times New Roman" w:hAnsi="Calibri" w:cs="Times New Roman"/>
                <w:noProof/>
                <w:color w:val="0000FF" w:themeColor="hyperlink"/>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3256C4">
              <w:rPr>
                <w:rFonts w:ascii="Calibri" w:eastAsia="Times New Roman" w:hAnsi="Calibri" w:cs="Times New Roman"/>
                <w:noProof/>
                <w:webHidden/>
                <w:color w:val="0000FF" w:themeColor="hyperlink"/>
                <w:u w:val="single"/>
              </w:rPr>
              <w:tab/>
            </w:r>
          </w:hyperlink>
        </w:p>
        <w:p w:rsidR="003256C4" w:rsidRPr="003256C4" w:rsidRDefault="003256C4" w:rsidP="003256C4">
          <w:pPr>
            <w:spacing w:after="0" w:line="360" w:lineRule="auto"/>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bCs/>
              <w:sz w:val="28"/>
              <w:szCs w:val="28"/>
              <w:lang w:val="ru-RU" w:eastAsia="ru-RU"/>
            </w:rPr>
            <w:fldChar w:fldCharType="end"/>
          </w:r>
          <w:r w:rsidRPr="003256C4">
            <w:rPr>
              <w:rFonts w:ascii="Times New Roman" w:eastAsia="Times New Roman" w:hAnsi="Times New Roman" w:cs="Times New Roman"/>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sdtContent>
    </w:sdt>
    <w:p w:rsidR="003256C4" w:rsidRPr="003256C4" w:rsidRDefault="003256C4" w:rsidP="003256C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256C4" w:rsidRPr="003256C4" w:rsidRDefault="003256C4" w:rsidP="003256C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256C4" w:rsidRPr="003256C4" w:rsidRDefault="003256C4" w:rsidP="003256C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256C4" w:rsidRPr="003256C4" w:rsidRDefault="003256C4" w:rsidP="003256C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256C4" w:rsidRPr="003256C4" w:rsidRDefault="003256C4" w:rsidP="003256C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256C4" w:rsidRPr="003256C4" w:rsidRDefault="003256C4" w:rsidP="003256C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256C4" w:rsidRPr="003256C4" w:rsidRDefault="003256C4" w:rsidP="003256C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256C4" w:rsidRPr="003256C4" w:rsidRDefault="003256C4" w:rsidP="003256C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256C4" w:rsidRPr="003256C4" w:rsidRDefault="003256C4" w:rsidP="003256C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256C4" w:rsidRPr="003256C4" w:rsidRDefault="003256C4" w:rsidP="003256C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256C4" w:rsidRPr="003256C4" w:rsidRDefault="003256C4" w:rsidP="003256C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256C4" w:rsidRPr="003256C4" w:rsidRDefault="003256C4" w:rsidP="003256C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256C4" w:rsidRPr="003256C4" w:rsidRDefault="003256C4" w:rsidP="003256C4">
      <w:pPr>
        <w:keepNext/>
        <w:keepLines/>
        <w:spacing w:after="0" w:line="240" w:lineRule="auto"/>
        <w:jc w:val="both"/>
        <w:outlineLvl w:val="0"/>
        <w:rPr>
          <w:rFonts w:ascii="Times New Roman" w:eastAsia="Times New Roman" w:hAnsi="Times New Roman" w:cs="Times New Roman"/>
          <w:b/>
          <w:bCs/>
          <w:sz w:val="28"/>
          <w:szCs w:val="28"/>
          <w:lang w:val="ru-RU" w:eastAsia="ru-RU"/>
        </w:rPr>
      </w:pPr>
      <w:r w:rsidRPr="003256C4">
        <w:rPr>
          <w:rFonts w:ascii="Times New Roman" w:eastAsia="Times New Roman" w:hAnsi="Times New Roman" w:cs="Times New Roman"/>
          <w:b/>
          <w:bCs/>
          <w:sz w:val="28"/>
          <w:szCs w:val="28"/>
          <w:lang w:val="ru-RU" w:eastAsia="ru-RU"/>
        </w:rPr>
        <w:br w:type="page"/>
      </w:r>
      <w:bookmarkStart w:id="1" w:name="_Toc453750942"/>
      <w:r w:rsidRPr="003256C4">
        <w:rPr>
          <w:rFonts w:ascii="Times New Roman" w:eastAsia="Times New Roman" w:hAnsi="Times New Roman" w:cs="Times New Roman"/>
          <w:b/>
          <w:bCs/>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1"/>
    </w:p>
    <w:p w:rsidR="003256C4" w:rsidRPr="003256C4" w:rsidRDefault="003256C4" w:rsidP="003256C4">
      <w:pPr>
        <w:tabs>
          <w:tab w:val="left" w:pos="2295"/>
        </w:tabs>
        <w:spacing w:after="0" w:line="240" w:lineRule="auto"/>
        <w:jc w:val="center"/>
        <w:rPr>
          <w:rFonts w:ascii="Times New Roman" w:eastAsia="Times New Roman" w:hAnsi="Times New Roman" w:cs="Times New Roman"/>
          <w:b/>
          <w:sz w:val="28"/>
          <w:szCs w:val="28"/>
          <w:lang w:val="ru-RU" w:eastAsia="ru-RU"/>
        </w:rPr>
      </w:pPr>
    </w:p>
    <w:p w:rsidR="003256C4" w:rsidRPr="003256C4" w:rsidRDefault="003256C4" w:rsidP="003256C4">
      <w:pPr>
        <w:tabs>
          <w:tab w:val="left" w:pos="360"/>
        </w:tabs>
        <w:ind w:firstLine="709"/>
        <w:jc w:val="both"/>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3256C4" w:rsidRPr="003256C4" w:rsidRDefault="003256C4" w:rsidP="003256C4">
      <w:pPr>
        <w:keepNext/>
        <w:keepLines/>
        <w:spacing w:after="0" w:line="240" w:lineRule="auto"/>
        <w:jc w:val="both"/>
        <w:outlineLvl w:val="0"/>
        <w:rPr>
          <w:rFonts w:ascii="Times New Roman" w:eastAsia="Times New Roman" w:hAnsi="Times New Roman" w:cs="Times New Roman"/>
          <w:b/>
          <w:bCs/>
          <w:sz w:val="28"/>
          <w:szCs w:val="28"/>
          <w:lang w:val="ru-RU" w:eastAsia="ru-RU"/>
        </w:rPr>
      </w:pPr>
      <w:bookmarkStart w:id="2" w:name="_Toc453750943"/>
      <w:r w:rsidRPr="003256C4">
        <w:rPr>
          <w:rFonts w:ascii="Times New Roman" w:eastAsia="Times New Roman" w:hAnsi="Times New Roman" w:cs="Times New Roman"/>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3256C4">
        <w:rPr>
          <w:rFonts w:ascii="Times New Roman" w:eastAsia="Times New Roman" w:hAnsi="Times New Roman" w:cs="Times New Roman"/>
          <w:b/>
          <w:bCs/>
          <w:sz w:val="28"/>
          <w:szCs w:val="28"/>
          <w:lang w:val="ru-RU" w:eastAsia="ru-RU"/>
        </w:rPr>
        <w:t xml:space="preserve">  </w:t>
      </w:r>
    </w:p>
    <w:p w:rsidR="003256C4" w:rsidRPr="003256C4" w:rsidRDefault="003256C4" w:rsidP="003256C4">
      <w:pPr>
        <w:spacing w:after="0" w:line="240" w:lineRule="auto"/>
        <w:ind w:firstLine="708"/>
        <w:rPr>
          <w:rFonts w:ascii="Times New Roman" w:eastAsia="Times New Roman" w:hAnsi="Times New Roman" w:cs="Times New Roman"/>
          <w:sz w:val="28"/>
          <w:szCs w:val="28"/>
          <w:lang w:val="ru-RU" w:eastAsia="ru-RU"/>
        </w:rPr>
      </w:pPr>
    </w:p>
    <w:p w:rsidR="003256C4" w:rsidRPr="003256C4" w:rsidRDefault="003256C4" w:rsidP="003256C4">
      <w:pPr>
        <w:spacing w:after="0" w:line="240" w:lineRule="auto"/>
        <w:ind w:firstLine="708"/>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8459" w:type="pct"/>
        <w:tblCellMar>
          <w:left w:w="0" w:type="dxa"/>
          <w:right w:w="0" w:type="dxa"/>
        </w:tblCellMar>
        <w:tblLook w:val="01E0" w:firstRow="1" w:lastRow="1" w:firstColumn="1" w:lastColumn="1" w:noHBand="0" w:noVBand="0"/>
      </w:tblPr>
      <w:tblGrid>
        <w:gridCol w:w="2757"/>
        <w:gridCol w:w="2546"/>
        <w:gridCol w:w="2684"/>
        <w:gridCol w:w="2396"/>
        <w:gridCol w:w="2396"/>
        <w:gridCol w:w="2396"/>
        <w:gridCol w:w="2389"/>
      </w:tblGrid>
      <w:tr w:rsidR="003256C4" w:rsidRPr="003256C4" w:rsidTr="003256C4">
        <w:trPr>
          <w:gridAfter w:val="3"/>
          <w:wAfter w:w="2044" w:type="pct"/>
          <w:trHeight w:val="20"/>
        </w:trPr>
        <w:tc>
          <w:tcPr>
            <w:tcW w:w="785"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256C4" w:rsidRPr="003256C4" w:rsidRDefault="003256C4" w:rsidP="003256C4">
            <w:pPr>
              <w:spacing w:after="0" w:line="240" w:lineRule="auto"/>
              <w:jc w:val="center"/>
              <w:rPr>
                <w:rFonts w:ascii="Times New Roman" w:eastAsia="Times New Roman" w:hAnsi="Times New Roman" w:cs="Times New Roman"/>
                <w:lang w:val="ru-RU" w:eastAsia="ru-RU"/>
              </w:rPr>
            </w:pPr>
            <w:proofErr w:type="spellStart"/>
            <w:r w:rsidRPr="003256C4">
              <w:rPr>
                <w:rFonts w:ascii="Times New Roman" w:eastAsia="Times New Roman" w:hAnsi="Times New Roman" w:cs="Times New Roman"/>
                <w:lang w:val="ru-RU" w:eastAsia="ru-RU"/>
              </w:rPr>
              <w:t>ЗУВ</w:t>
            </w:r>
            <w:proofErr w:type="spellEnd"/>
            <w:r w:rsidRPr="003256C4">
              <w:rPr>
                <w:rFonts w:ascii="Times New Roman" w:eastAsia="Times New Roman" w:hAnsi="Times New Roman" w:cs="Times New Roman"/>
                <w:lang w:val="ru-RU" w:eastAsia="ru-RU"/>
              </w:rPr>
              <w:t xml:space="preserve">, составляющие компетенцию </w:t>
            </w:r>
          </w:p>
        </w:tc>
        <w:tc>
          <w:tcPr>
            <w:tcW w:w="725"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256C4" w:rsidRPr="003256C4" w:rsidRDefault="003256C4" w:rsidP="003256C4">
            <w:pPr>
              <w:spacing w:after="0" w:line="240" w:lineRule="auto"/>
              <w:jc w:val="center"/>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Показатели оценивания</w:t>
            </w:r>
          </w:p>
        </w:tc>
        <w:tc>
          <w:tcPr>
            <w:tcW w:w="764"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256C4" w:rsidRPr="003256C4" w:rsidRDefault="003256C4" w:rsidP="003256C4">
            <w:pPr>
              <w:spacing w:after="0" w:line="240" w:lineRule="auto"/>
              <w:jc w:val="center"/>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Критерии оценивания</w:t>
            </w:r>
          </w:p>
        </w:tc>
        <w:tc>
          <w:tcPr>
            <w:tcW w:w="682"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256C4" w:rsidRPr="003256C4" w:rsidRDefault="003256C4" w:rsidP="003256C4">
            <w:pPr>
              <w:spacing w:after="0" w:line="240" w:lineRule="auto"/>
              <w:jc w:val="center"/>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Средства оценивания</w:t>
            </w:r>
          </w:p>
        </w:tc>
      </w:tr>
      <w:tr w:rsidR="003256C4" w:rsidRPr="003256C4" w:rsidTr="003256C4">
        <w:trPr>
          <w:gridAfter w:val="3"/>
          <w:wAfter w:w="2044" w:type="pct"/>
          <w:trHeight w:val="20"/>
        </w:trPr>
        <w:tc>
          <w:tcPr>
            <w:tcW w:w="2956" w:type="pct"/>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256C4" w:rsidRPr="003256C4" w:rsidRDefault="003256C4" w:rsidP="003256C4">
            <w:pPr>
              <w:spacing w:after="0" w:line="240" w:lineRule="auto"/>
              <w:jc w:val="center"/>
              <w:rPr>
                <w:rFonts w:ascii="Times New Roman" w:eastAsia="Times New Roman" w:hAnsi="Times New Roman" w:cs="Times New Roman"/>
                <w:lang w:val="ru-RU" w:eastAsia="ru-RU"/>
              </w:rPr>
            </w:pPr>
            <w:r w:rsidRPr="003256C4">
              <w:rPr>
                <w:rFonts w:ascii="Times New Roman" w:eastAsia="Times New Roman" w:hAnsi="Times New Roman" w:cs="Times New Roman"/>
                <w:lang w:val="ru-RU" w:eastAsia="ru-RU"/>
              </w:rPr>
              <w:t>ПК-4 способностью выполнять необходимые для составления экономических разделов планов расчеты, обосновывать их и представлять результаты работы в соответствии с принятыми стандартами</w:t>
            </w:r>
          </w:p>
        </w:tc>
      </w:tr>
      <w:tr w:rsidR="003256C4" w:rsidRPr="003256C4" w:rsidTr="003256C4">
        <w:trPr>
          <w:gridAfter w:val="3"/>
          <w:wAfter w:w="2044" w:type="pct"/>
          <w:trHeight w:val="20"/>
        </w:trPr>
        <w:tc>
          <w:tcPr>
            <w:tcW w:w="785"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256C4" w:rsidRPr="003256C4" w:rsidRDefault="003256C4" w:rsidP="003256C4">
            <w:pPr>
              <w:spacing w:after="0" w:line="240" w:lineRule="auto"/>
              <w:jc w:val="both"/>
              <w:rPr>
                <w:rFonts w:ascii="Times New Roman" w:eastAsia="Times New Roman" w:hAnsi="Times New Roman" w:cs="Times New Roman"/>
                <w:lang w:val="ru-RU" w:eastAsia="ru-RU"/>
              </w:rPr>
            </w:pPr>
            <w:proofErr w:type="gramStart"/>
            <w:r w:rsidRPr="003256C4">
              <w:rPr>
                <w:rFonts w:ascii="Times New Roman" w:eastAsia="Times New Roman" w:hAnsi="Times New Roman" w:cs="Times New Roman"/>
                <w:lang w:val="ru-RU" w:eastAsia="ru-RU"/>
              </w:rPr>
              <w:t>З</w:t>
            </w:r>
            <w:proofErr w:type="gramEnd"/>
            <w:r w:rsidRPr="003256C4">
              <w:rPr>
                <w:rFonts w:ascii="Times New Roman" w:eastAsia="Times New Roman" w:hAnsi="Times New Roman" w:cs="Times New Roman"/>
                <w:lang w:val="ru-RU" w:eastAsia="ru-RU"/>
              </w:rPr>
              <w:t xml:space="preserve"> основные части плана организации</w:t>
            </w:r>
          </w:p>
          <w:p w:rsidR="003256C4" w:rsidRPr="003256C4" w:rsidRDefault="003256C4" w:rsidP="003256C4">
            <w:pPr>
              <w:spacing w:after="0" w:line="240" w:lineRule="auto"/>
              <w:jc w:val="both"/>
              <w:rPr>
                <w:rFonts w:ascii="Times New Roman" w:eastAsia="Times New Roman" w:hAnsi="Times New Roman" w:cs="Times New Roman"/>
                <w:lang w:val="ru-RU" w:eastAsia="ru-RU"/>
              </w:rPr>
            </w:pPr>
            <w:proofErr w:type="gramStart"/>
            <w:r w:rsidRPr="003256C4">
              <w:rPr>
                <w:rFonts w:ascii="Times New Roman" w:eastAsia="Times New Roman" w:hAnsi="Times New Roman" w:cs="Times New Roman"/>
                <w:lang w:val="ru-RU" w:eastAsia="ru-RU"/>
              </w:rPr>
              <w:t>У</w:t>
            </w:r>
            <w:proofErr w:type="gramEnd"/>
            <w:r w:rsidRPr="003256C4">
              <w:rPr>
                <w:rFonts w:ascii="Times New Roman" w:eastAsia="Times New Roman" w:hAnsi="Times New Roman" w:cs="Times New Roman"/>
                <w:lang w:val="ru-RU" w:eastAsia="ru-RU"/>
              </w:rPr>
              <w:t xml:space="preserve"> обосновывать </w:t>
            </w:r>
            <w:proofErr w:type="gramStart"/>
            <w:r w:rsidRPr="003256C4">
              <w:rPr>
                <w:rFonts w:ascii="Times New Roman" w:eastAsia="Times New Roman" w:hAnsi="Times New Roman" w:cs="Times New Roman"/>
                <w:lang w:val="ru-RU" w:eastAsia="ru-RU"/>
              </w:rPr>
              <w:t>расчеты</w:t>
            </w:r>
            <w:proofErr w:type="gramEnd"/>
            <w:r w:rsidRPr="003256C4">
              <w:rPr>
                <w:rFonts w:ascii="Times New Roman" w:eastAsia="Times New Roman" w:hAnsi="Times New Roman" w:cs="Times New Roman"/>
                <w:lang w:val="ru-RU" w:eastAsia="ru-RU"/>
              </w:rPr>
              <w:t xml:space="preserve"> в плане организации и представлять результаты работы в соответствии с принятыми стандартами</w:t>
            </w:r>
          </w:p>
          <w:p w:rsidR="003256C4" w:rsidRPr="003256C4" w:rsidRDefault="003256C4" w:rsidP="003256C4">
            <w:pPr>
              <w:spacing w:after="0" w:line="240" w:lineRule="auto"/>
              <w:jc w:val="both"/>
              <w:rPr>
                <w:rFonts w:ascii="Times New Roman" w:eastAsia="Times New Roman" w:hAnsi="Times New Roman" w:cs="Times New Roman"/>
                <w:lang w:val="ru-RU" w:eastAsia="ru-RU"/>
              </w:rPr>
            </w:pPr>
          </w:p>
          <w:p w:rsidR="003256C4" w:rsidRPr="003256C4" w:rsidRDefault="003256C4" w:rsidP="003256C4">
            <w:pPr>
              <w:spacing w:after="0" w:line="240" w:lineRule="auto"/>
              <w:jc w:val="both"/>
              <w:rPr>
                <w:rFonts w:ascii="Times New Roman" w:eastAsia="Times New Roman" w:hAnsi="Times New Roman" w:cs="Times New Roman"/>
                <w:lang w:val="ru-RU" w:eastAsia="ru-RU"/>
              </w:rPr>
            </w:pPr>
            <w:r w:rsidRPr="003256C4">
              <w:rPr>
                <w:rFonts w:ascii="Times New Roman" w:eastAsia="Times New Roman" w:hAnsi="Times New Roman" w:cs="Times New Roman"/>
                <w:lang w:val="ru-RU" w:eastAsia="ru-RU"/>
              </w:rPr>
              <w:t>В</w:t>
            </w:r>
          </w:p>
          <w:p w:rsidR="003256C4" w:rsidRPr="003256C4" w:rsidRDefault="003256C4" w:rsidP="003256C4">
            <w:pPr>
              <w:spacing w:after="0" w:line="240" w:lineRule="auto"/>
              <w:jc w:val="both"/>
              <w:rPr>
                <w:rFonts w:ascii="Times New Roman" w:eastAsia="Times New Roman" w:hAnsi="Times New Roman" w:cs="Times New Roman"/>
                <w:lang w:val="ru-RU" w:eastAsia="ru-RU"/>
              </w:rPr>
            </w:pPr>
            <w:r w:rsidRPr="003256C4">
              <w:rPr>
                <w:rFonts w:ascii="Times New Roman" w:eastAsia="Times New Roman" w:hAnsi="Times New Roman" w:cs="Times New Roman"/>
                <w:lang w:val="ru-RU" w:eastAsia="ru-RU"/>
              </w:rPr>
              <w:t>способами планирования деятельности в организации</w:t>
            </w:r>
          </w:p>
        </w:tc>
        <w:tc>
          <w:tcPr>
            <w:tcW w:w="725"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256C4" w:rsidRPr="003256C4" w:rsidRDefault="003256C4" w:rsidP="003256C4">
            <w:pPr>
              <w:spacing w:after="0" w:line="240" w:lineRule="auto"/>
              <w:jc w:val="center"/>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764"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256C4" w:rsidRPr="003256C4" w:rsidRDefault="003256C4" w:rsidP="003256C4">
            <w:pPr>
              <w:spacing w:after="0" w:line="240" w:lineRule="auto"/>
              <w:jc w:val="center"/>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 xml:space="preserve">умение отстаивать свою позицию, креативного мышления, </w:t>
            </w:r>
            <w:r w:rsidRPr="003256C4">
              <w:rPr>
                <w:rFonts w:ascii="Times New Roman" w:eastAsia="Times New Roman" w:hAnsi="Times New Roman" w:cs="Times New Roman"/>
                <w:iCs/>
                <w:sz w:val="24"/>
                <w:szCs w:val="24"/>
                <w:lang w:val="ru-RU" w:eastAsia="ru-RU"/>
              </w:rPr>
              <w:t xml:space="preserve">объем выполненных работы, соответствие индивидуального задания требованиям методических указаний, </w:t>
            </w:r>
          </w:p>
        </w:tc>
        <w:tc>
          <w:tcPr>
            <w:tcW w:w="682"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256C4" w:rsidRPr="003256C4" w:rsidRDefault="003256C4" w:rsidP="003256C4">
            <w:pPr>
              <w:spacing w:after="0" w:line="240" w:lineRule="auto"/>
              <w:jc w:val="center"/>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 xml:space="preserve">Т - тест, </w:t>
            </w:r>
            <w:proofErr w:type="spellStart"/>
            <w:r w:rsidRPr="003256C4">
              <w:rPr>
                <w:rFonts w:ascii="Times New Roman" w:eastAsia="Times New Roman" w:hAnsi="Times New Roman" w:cs="Times New Roman"/>
                <w:sz w:val="24"/>
                <w:szCs w:val="24"/>
                <w:lang w:val="ru-RU" w:eastAsia="ru-RU"/>
              </w:rPr>
              <w:t>РЗ</w:t>
            </w:r>
            <w:proofErr w:type="spellEnd"/>
            <w:r w:rsidRPr="003256C4">
              <w:rPr>
                <w:rFonts w:ascii="Times New Roman" w:eastAsia="Times New Roman" w:hAnsi="Times New Roman" w:cs="Times New Roman"/>
                <w:sz w:val="24"/>
                <w:szCs w:val="24"/>
                <w:lang w:val="ru-RU" w:eastAsia="ru-RU"/>
              </w:rPr>
              <w:t xml:space="preserve"> </w:t>
            </w:r>
            <w:proofErr w:type="gramStart"/>
            <w:r w:rsidRPr="003256C4">
              <w:rPr>
                <w:rFonts w:ascii="Times New Roman" w:eastAsia="Times New Roman" w:hAnsi="Times New Roman" w:cs="Times New Roman"/>
                <w:sz w:val="24"/>
                <w:szCs w:val="24"/>
                <w:lang w:val="ru-RU" w:eastAsia="ru-RU"/>
              </w:rPr>
              <w:t>–р</w:t>
            </w:r>
            <w:proofErr w:type="gramEnd"/>
            <w:r w:rsidRPr="003256C4">
              <w:rPr>
                <w:rFonts w:ascii="Times New Roman" w:eastAsia="Times New Roman" w:hAnsi="Times New Roman" w:cs="Times New Roman"/>
                <w:sz w:val="24"/>
                <w:szCs w:val="24"/>
                <w:lang w:val="ru-RU" w:eastAsia="ru-RU"/>
              </w:rPr>
              <w:t xml:space="preserve">асчетное задание, </w:t>
            </w:r>
            <w:proofErr w:type="spellStart"/>
            <w:r w:rsidRPr="003256C4">
              <w:rPr>
                <w:rFonts w:ascii="Times New Roman" w:eastAsia="Times New Roman" w:hAnsi="Times New Roman" w:cs="Times New Roman"/>
                <w:sz w:val="24"/>
                <w:szCs w:val="24"/>
                <w:lang w:val="ru-RU" w:eastAsia="ru-RU"/>
              </w:rPr>
              <w:t>ДИ</w:t>
            </w:r>
            <w:proofErr w:type="spellEnd"/>
            <w:r w:rsidRPr="003256C4">
              <w:rPr>
                <w:rFonts w:ascii="Times New Roman" w:eastAsia="Times New Roman" w:hAnsi="Times New Roman" w:cs="Times New Roman"/>
                <w:sz w:val="24"/>
                <w:szCs w:val="24"/>
                <w:lang w:val="ru-RU" w:eastAsia="ru-RU"/>
              </w:rPr>
              <w:t xml:space="preserve"> –деловая игра, КС-кейс задача</w:t>
            </w:r>
          </w:p>
        </w:tc>
      </w:tr>
      <w:tr w:rsidR="003256C4" w:rsidRPr="003256C4" w:rsidTr="003256C4">
        <w:trPr>
          <w:trHeight w:val="20"/>
        </w:trPr>
        <w:tc>
          <w:tcPr>
            <w:tcW w:w="2956" w:type="pct"/>
            <w:gridSpan w:val="4"/>
            <w:tcBorders>
              <w:top w:val="single" w:sz="4" w:space="0" w:color="auto"/>
              <w:left w:val="single" w:sz="4" w:space="0" w:color="auto"/>
              <w:bottom w:val="single" w:sz="4" w:space="0" w:color="auto"/>
              <w:right w:val="single" w:sz="4" w:space="0" w:color="auto"/>
            </w:tcBorders>
            <w:tcMar>
              <w:top w:w="15" w:type="dxa"/>
              <w:left w:w="88" w:type="dxa"/>
              <w:bottom w:w="0" w:type="dxa"/>
              <w:right w:w="88" w:type="dxa"/>
            </w:tcMar>
            <w:hideMark/>
          </w:tcPr>
          <w:p w:rsidR="003256C4" w:rsidRPr="003256C4" w:rsidRDefault="003256C4" w:rsidP="003256C4">
            <w:pPr>
              <w:spacing w:after="0" w:line="240" w:lineRule="auto"/>
              <w:jc w:val="center"/>
              <w:rPr>
                <w:rFonts w:ascii="Times New Roman" w:eastAsia="Times New Roman" w:hAnsi="Times New Roman" w:cs="Times New Roman"/>
                <w:lang w:val="ru-RU" w:eastAsia="ru-RU"/>
              </w:rPr>
            </w:pPr>
            <w:r w:rsidRPr="003256C4">
              <w:rPr>
                <w:rFonts w:ascii="Times New Roman" w:eastAsia="Times New Roman" w:hAnsi="Times New Roman" w:cs="Times New Roman"/>
                <w:lang w:val="ru-RU" w:eastAsia="ru-RU"/>
              </w:rPr>
              <w:t>ПК – 5 способностью осуществлять планово-отчетную работу организации, разработку проектных решений, разделов текущих и перспективных планов экономического развития организации, бизнес-планов, смет, учетно-отчетной документации, нормативов затрат и соответствующих предложений по реализации разработанных проектов, планов, программ</w:t>
            </w:r>
          </w:p>
        </w:tc>
        <w:tc>
          <w:tcPr>
            <w:tcW w:w="682" w:type="pct"/>
          </w:tcPr>
          <w:p w:rsidR="003256C4" w:rsidRPr="003256C4" w:rsidRDefault="003256C4" w:rsidP="003256C4">
            <w:pPr>
              <w:spacing w:after="0" w:line="240" w:lineRule="auto"/>
              <w:rPr>
                <w:rFonts w:ascii="Times New Roman" w:eastAsia="Times New Roman" w:hAnsi="Times New Roman" w:cs="Times New Roman"/>
                <w:sz w:val="24"/>
                <w:szCs w:val="24"/>
                <w:lang w:val="ru-RU" w:eastAsia="ru-RU"/>
              </w:rPr>
            </w:pPr>
          </w:p>
        </w:tc>
        <w:tc>
          <w:tcPr>
            <w:tcW w:w="682" w:type="pct"/>
          </w:tcPr>
          <w:p w:rsidR="003256C4" w:rsidRPr="003256C4" w:rsidRDefault="003256C4" w:rsidP="003256C4">
            <w:pPr>
              <w:spacing w:after="0" w:line="240" w:lineRule="auto"/>
              <w:rPr>
                <w:rFonts w:ascii="Times New Roman" w:eastAsia="Times New Roman" w:hAnsi="Times New Roman" w:cs="Times New Roman"/>
                <w:sz w:val="24"/>
                <w:szCs w:val="24"/>
                <w:lang w:val="ru-RU" w:eastAsia="ru-RU"/>
              </w:rPr>
            </w:pPr>
          </w:p>
        </w:tc>
        <w:tc>
          <w:tcPr>
            <w:tcW w:w="680" w:type="pct"/>
          </w:tcPr>
          <w:p w:rsidR="003256C4" w:rsidRPr="003256C4" w:rsidRDefault="003256C4" w:rsidP="003256C4">
            <w:pPr>
              <w:spacing w:after="0" w:line="240" w:lineRule="auto"/>
              <w:rPr>
                <w:rFonts w:ascii="Times New Roman" w:eastAsia="Times New Roman" w:hAnsi="Times New Roman" w:cs="Times New Roman"/>
                <w:sz w:val="24"/>
                <w:szCs w:val="24"/>
                <w:lang w:val="ru-RU" w:eastAsia="ru-RU"/>
              </w:rPr>
            </w:pPr>
          </w:p>
        </w:tc>
      </w:tr>
      <w:tr w:rsidR="003256C4" w:rsidRPr="003256C4" w:rsidTr="003256C4">
        <w:trPr>
          <w:gridAfter w:val="3"/>
          <w:wAfter w:w="2044" w:type="pct"/>
          <w:trHeight w:val="20"/>
        </w:trPr>
        <w:tc>
          <w:tcPr>
            <w:tcW w:w="785" w:type="pct"/>
            <w:tcBorders>
              <w:top w:val="single" w:sz="4" w:space="0" w:color="auto"/>
              <w:left w:val="single" w:sz="4" w:space="0" w:color="auto"/>
              <w:bottom w:val="single" w:sz="4" w:space="0" w:color="auto"/>
              <w:right w:val="single" w:sz="4" w:space="0" w:color="auto"/>
            </w:tcBorders>
            <w:tcMar>
              <w:top w:w="15" w:type="dxa"/>
              <w:left w:w="88" w:type="dxa"/>
              <w:bottom w:w="0" w:type="dxa"/>
              <w:right w:w="88" w:type="dxa"/>
            </w:tcMar>
            <w:hideMark/>
          </w:tcPr>
          <w:p w:rsidR="003256C4" w:rsidRPr="003256C4" w:rsidRDefault="003256C4" w:rsidP="003256C4">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proofErr w:type="gramStart"/>
            <w:r w:rsidRPr="003256C4">
              <w:rPr>
                <w:rFonts w:ascii="Times New Roman" w:eastAsia="Times New Roman" w:hAnsi="Times New Roman" w:cs="Times New Roman"/>
                <w:lang w:val="ru-RU" w:eastAsia="ru-RU"/>
              </w:rPr>
              <w:t>З</w:t>
            </w:r>
            <w:proofErr w:type="gramEnd"/>
            <w:r w:rsidRPr="003256C4">
              <w:rPr>
                <w:rFonts w:ascii="Times New Roman" w:eastAsia="Times New Roman" w:hAnsi="Times New Roman" w:cs="Times New Roman"/>
                <w:lang w:val="ru-RU" w:eastAsia="ru-RU"/>
              </w:rPr>
              <w:t xml:space="preserve"> требования к разработке бизнес-плана,</w:t>
            </w:r>
          </w:p>
        </w:tc>
        <w:tc>
          <w:tcPr>
            <w:tcW w:w="725" w:type="pct"/>
            <w:vMerge w:val="restart"/>
            <w:tcBorders>
              <w:top w:val="single" w:sz="4" w:space="0" w:color="auto"/>
              <w:left w:val="single" w:sz="4" w:space="0" w:color="auto"/>
              <w:bottom w:val="single" w:sz="4" w:space="0" w:color="auto"/>
              <w:right w:val="single" w:sz="4" w:space="0" w:color="auto"/>
            </w:tcBorders>
            <w:tcMar>
              <w:top w:w="15" w:type="dxa"/>
              <w:left w:w="88" w:type="dxa"/>
              <w:bottom w:w="0" w:type="dxa"/>
              <w:right w:w="88" w:type="dxa"/>
            </w:tcMar>
            <w:hideMark/>
          </w:tcPr>
          <w:p w:rsidR="003256C4" w:rsidRPr="003256C4" w:rsidRDefault="003256C4" w:rsidP="003256C4">
            <w:pPr>
              <w:spacing w:after="0" w:line="254" w:lineRule="auto"/>
              <w:jc w:val="center"/>
              <w:rPr>
                <w:rFonts w:ascii="Times New Roman" w:eastAsia="Times New Roman" w:hAnsi="Times New Roman" w:cs="Times New Roman"/>
                <w:lang w:val="ru-RU" w:eastAsia="ru-RU"/>
              </w:rPr>
            </w:pPr>
            <w:r w:rsidRPr="003256C4">
              <w:rPr>
                <w:rFonts w:ascii="Times New Roman" w:eastAsia="Times New Roman" w:hAnsi="Times New Roman" w:cs="Times New Roman"/>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764" w:type="pct"/>
            <w:vMerge w:val="restart"/>
            <w:tcBorders>
              <w:top w:val="single" w:sz="4" w:space="0" w:color="auto"/>
              <w:left w:val="single" w:sz="4" w:space="0" w:color="auto"/>
              <w:bottom w:val="single" w:sz="4" w:space="0" w:color="auto"/>
              <w:right w:val="single" w:sz="4" w:space="0" w:color="auto"/>
            </w:tcBorders>
            <w:tcMar>
              <w:top w:w="15" w:type="dxa"/>
              <w:left w:w="88" w:type="dxa"/>
              <w:bottom w:w="0" w:type="dxa"/>
              <w:right w:w="88" w:type="dxa"/>
            </w:tcMar>
            <w:hideMark/>
          </w:tcPr>
          <w:p w:rsidR="003256C4" w:rsidRPr="003256C4" w:rsidRDefault="003256C4" w:rsidP="003256C4">
            <w:pPr>
              <w:spacing w:after="0" w:line="254" w:lineRule="auto"/>
              <w:jc w:val="center"/>
              <w:rPr>
                <w:rFonts w:ascii="Times New Roman" w:eastAsia="Times New Roman" w:hAnsi="Times New Roman" w:cs="Times New Roman"/>
                <w:lang w:val="ru-RU" w:eastAsia="ru-RU"/>
              </w:rPr>
            </w:pPr>
            <w:r w:rsidRPr="003256C4">
              <w:rPr>
                <w:rFonts w:ascii="Times New Roman" w:eastAsia="Times New Roman" w:hAnsi="Times New Roman" w:cs="Times New Roman"/>
                <w:lang w:val="ru-RU" w:eastAsia="ru-RU"/>
              </w:rPr>
              <w:t xml:space="preserve">умение отстаивать свою позицию, креативного мышления, </w:t>
            </w:r>
            <w:r w:rsidRPr="003256C4">
              <w:rPr>
                <w:rFonts w:ascii="Times New Roman" w:eastAsia="Times New Roman" w:hAnsi="Times New Roman" w:cs="Times New Roman"/>
                <w:iCs/>
                <w:lang w:val="ru-RU" w:eastAsia="ru-RU"/>
              </w:rPr>
              <w:t xml:space="preserve">объем выполненных работы, соответствие индивидуального задания требованиям методических указаний, </w:t>
            </w:r>
          </w:p>
        </w:tc>
        <w:tc>
          <w:tcPr>
            <w:tcW w:w="682" w:type="pct"/>
            <w:vMerge w:val="restart"/>
            <w:tcBorders>
              <w:top w:val="single" w:sz="4" w:space="0" w:color="auto"/>
              <w:left w:val="single" w:sz="4" w:space="0" w:color="auto"/>
              <w:bottom w:val="single" w:sz="4" w:space="0" w:color="auto"/>
              <w:right w:val="single" w:sz="4" w:space="0" w:color="auto"/>
            </w:tcBorders>
            <w:tcMar>
              <w:top w:w="15" w:type="dxa"/>
              <w:left w:w="88" w:type="dxa"/>
              <w:bottom w:w="0" w:type="dxa"/>
              <w:right w:w="88" w:type="dxa"/>
            </w:tcMar>
            <w:hideMark/>
          </w:tcPr>
          <w:p w:rsidR="003256C4" w:rsidRPr="003256C4" w:rsidRDefault="003256C4" w:rsidP="003256C4">
            <w:pPr>
              <w:spacing w:after="0" w:line="254" w:lineRule="auto"/>
              <w:jc w:val="center"/>
              <w:rPr>
                <w:rFonts w:ascii="Times New Roman" w:eastAsia="Times New Roman" w:hAnsi="Times New Roman" w:cs="Times New Roman"/>
                <w:lang w:val="ru-RU" w:eastAsia="ru-RU"/>
              </w:rPr>
            </w:pPr>
            <w:r w:rsidRPr="003256C4">
              <w:rPr>
                <w:rFonts w:ascii="Times New Roman" w:eastAsia="Times New Roman" w:hAnsi="Times New Roman" w:cs="Times New Roman"/>
                <w:sz w:val="24"/>
                <w:szCs w:val="24"/>
                <w:lang w:val="ru-RU" w:eastAsia="ru-RU"/>
              </w:rPr>
              <w:t xml:space="preserve">Т - тест, </w:t>
            </w:r>
            <w:proofErr w:type="spellStart"/>
            <w:r w:rsidRPr="003256C4">
              <w:rPr>
                <w:rFonts w:ascii="Times New Roman" w:eastAsia="Times New Roman" w:hAnsi="Times New Roman" w:cs="Times New Roman"/>
                <w:sz w:val="24"/>
                <w:szCs w:val="24"/>
                <w:lang w:val="ru-RU" w:eastAsia="ru-RU"/>
              </w:rPr>
              <w:t>РЗ</w:t>
            </w:r>
            <w:proofErr w:type="spellEnd"/>
            <w:r w:rsidRPr="003256C4">
              <w:rPr>
                <w:rFonts w:ascii="Times New Roman" w:eastAsia="Times New Roman" w:hAnsi="Times New Roman" w:cs="Times New Roman"/>
                <w:sz w:val="24"/>
                <w:szCs w:val="24"/>
                <w:lang w:val="ru-RU" w:eastAsia="ru-RU"/>
              </w:rPr>
              <w:t xml:space="preserve"> </w:t>
            </w:r>
            <w:proofErr w:type="gramStart"/>
            <w:r w:rsidRPr="003256C4">
              <w:rPr>
                <w:rFonts w:ascii="Times New Roman" w:eastAsia="Times New Roman" w:hAnsi="Times New Roman" w:cs="Times New Roman"/>
                <w:sz w:val="24"/>
                <w:szCs w:val="24"/>
                <w:lang w:val="ru-RU" w:eastAsia="ru-RU"/>
              </w:rPr>
              <w:t>–р</w:t>
            </w:r>
            <w:proofErr w:type="gramEnd"/>
            <w:r w:rsidRPr="003256C4">
              <w:rPr>
                <w:rFonts w:ascii="Times New Roman" w:eastAsia="Times New Roman" w:hAnsi="Times New Roman" w:cs="Times New Roman"/>
                <w:sz w:val="24"/>
                <w:szCs w:val="24"/>
                <w:lang w:val="ru-RU" w:eastAsia="ru-RU"/>
              </w:rPr>
              <w:t xml:space="preserve">асчетное задание, </w:t>
            </w:r>
            <w:proofErr w:type="spellStart"/>
            <w:r w:rsidRPr="003256C4">
              <w:rPr>
                <w:rFonts w:ascii="Times New Roman" w:eastAsia="Times New Roman" w:hAnsi="Times New Roman" w:cs="Times New Roman"/>
                <w:sz w:val="24"/>
                <w:szCs w:val="24"/>
                <w:lang w:val="ru-RU" w:eastAsia="ru-RU"/>
              </w:rPr>
              <w:t>ДИ</w:t>
            </w:r>
            <w:proofErr w:type="spellEnd"/>
            <w:r w:rsidRPr="003256C4">
              <w:rPr>
                <w:rFonts w:ascii="Times New Roman" w:eastAsia="Times New Roman" w:hAnsi="Times New Roman" w:cs="Times New Roman"/>
                <w:sz w:val="24"/>
                <w:szCs w:val="24"/>
                <w:lang w:val="ru-RU" w:eastAsia="ru-RU"/>
              </w:rPr>
              <w:t xml:space="preserve"> –деловая игра, КС-кейс задача</w:t>
            </w:r>
          </w:p>
        </w:tc>
      </w:tr>
      <w:tr w:rsidR="003256C4" w:rsidRPr="003256C4" w:rsidTr="003256C4">
        <w:trPr>
          <w:gridAfter w:val="3"/>
          <w:wAfter w:w="2044" w:type="pct"/>
          <w:trHeight w:val="20"/>
        </w:trPr>
        <w:tc>
          <w:tcPr>
            <w:tcW w:w="785" w:type="pct"/>
            <w:tcBorders>
              <w:top w:val="single" w:sz="4" w:space="0" w:color="auto"/>
              <w:left w:val="single" w:sz="4" w:space="0" w:color="auto"/>
              <w:bottom w:val="single" w:sz="4" w:space="0" w:color="auto"/>
              <w:right w:val="single" w:sz="4" w:space="0" w:color="auto"/>
            </w:tcBorders>
            <w:tcMar>
              <w:top w:w="15" w:type="dxa"/>
              <w:left w:w="88" w:type="dxa"/>
              <w:bottom w:w="0" w:type="dxa"/>
              <w:right w:w="88" w:type="dxa"/>
            </w:tcMar>
            <w:hideMark/>
          </w:tcPr>
          <w:p w:rsidR="003256C4" w:rsidRPr="003256C4" w:rsidRDefault="003256C4" w:rsidP="003256C4">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proofErr w:type="gramStart"/>
            <w:r w:rsidRPr="003256C4">
              <w:rPr>
                <w:rFonts w:ascii="Times New Roman" w:eastAsia="Times New Roman" w:hAnsi="Times New Roman" w:cs="Times New Roman"/>
                <w:lang w:val="ru-RU" w:eastAsia="ru-RU"/>
              </w:rPr>
              <w:t>У</w:t>
            </w:r>
            <w:proofErr w:type="gramEnd"/>
            <w:r w:rsidRPr="003256C4">
              <w:rPr>
                <w:rFonts w:ascii="Times New Roman" w:eastAsia="Times New Roman" w:hAnsi="Times New Roman" w:cs="Times New Roman"/>
                <w:lang w:val="ru-RU" w:eastAsia="ru-RU"/>
              </w:rPr>
              <w:t xml:space="preserve"> проанализировать бизнес-план и организовать его презентацию</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rPr>
                <w:rFonts w:ascii="Times New Roman" w:eastAsia="Times New Roman" w:hAnsi="Times New Roman" w:cs="Times New Roman"/>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rPr>
                <w:rFonts w:ascii="Times New Roman" w:eastAsia="Times New Roman" w:hAnsi="Times New Roman" w:cs="Times New Roman"/>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rPr>
                <w:rFonts w:ascii="Times New Roman" w:eastAsia="Times New Roman" w:hAnsi="Times New Roman" w:cs="Times New Roman"/>
                <w:lang w:val="ru-RU" w:eastAsia="ru-RU"/>
              </w:rPr>
            </w:pPr>
          </w:p>
        </w:tc>
      </w:tr>
      <w:tr w:rsidR="003256C4" w:rsidRPr="003256C4" w:rsidTr="003256C4">
        <w:trPr>
          <w:gridAfter w:val="3"/>
          <w:wAfter w:w="2044" w:type="pct"/>
          <w:trHeight w:val="20"/>
        </w:trPr>
        <w:tc>
          <w:tcPr>
            <w:tcW w:w="785" w:type="pct"/>
            <w:tcBorders>
              <w:top w:val="single" w:sz="4" w:space="0" w:color="auto"/>
              <w:left w:val="single" w:sz="4" w:space="0" w:color="auto"/>
              <w:bottom w:val="single" w:sz="4" w:space="0" w:color="auto"/>
              <w:right w:val="single" w:sz="4" w:space="0" w:color="auto"/>
            </w:tcBorders>
            <w:tcMar>
              <w:top w:w="15" w:type="dxa"/>
              <w:left w:w="88" w:type="dxa"/>
              <w:bottom w:w="0" w:type="dxa"/>
              <w:right w:w="88" w:type="dxa"/>
            </w:tcMar>
            <w:hideMark/>
          </w:tcPr>
          <w:p w:rsidR="003256C4" w:rsidRPr="003256C4" w:rsidRDefault="003256C4" w:rsidP="003256C4">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proofErr w:type="gramStart"/>
            <w:r w:rsidRPr="003256C4">
              <w:rPr>
                <w:rFonts w:ascii="Times New Roman" w:eastAsia="Times New Roman" w:hAnsi="Times New Roman" w:cs="Times New Roman"/>
                <w:lang w:val="ru-RU" w:eastAsia="ru-RU"/>
              </w:rPr>
              <w:t>В</w:t>
            </w:r>
            <w:proofErr w:type="gramEnd"/>
            <w:r w:rsidRPr="003256C4">
              <w:rPr>
                <w:rFonts w:ascii="Times New Roman" w:eastAsia="Times New Roman" w:hAnsi="Times New Roman" w:cs="Times New Roman"/>
                <w:lang w:val="ru-RU" w:eastAsia="ru-RU"/>
              </w:rPr>
              <w:t xml:space="preserve"> </w:t>
            </w:r>
            <w:proofErr w:type="gramStart"/>
            <w:r w:rsidRPr="003256C4">
              <w:rPr>
                <w:rFonts w:ascii="Times New Roman" w:eastAsia="Times New Roman" w:hAnsi="Times New Roman" w:cs="Times New Roman"/>
                <w:lang w:val="ru-RU" w:eastAsia="ru-RU"/>
              </w:rPr>
              <w:t>современными</w:t>
            </w:r>
            <w:proofErr w:type="gramEnd"/>
            <w:r w:rsidRPr="003256C4">
              <w:rPr>
                <w:rFonts w:ascii="Times New Roman" w:eastAsia="Times New Roman" w:hAnsi="Times New Roman" w:cs="Times New Roman"/>
                <w:lang w:val="ru-RU" w:eastAsia="ru-RU"/>
              </w:rPr>
              <w:t xml:space="preserve"> методами оценки уровня риска бизнес-проекта; механизмом организации презентации разработанного бизнес-плана производственного предприятия.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rPr>
                <w:rFonts w:ascii="Times New Roman" w:eastAsia="Times New Roman" w:hAnsi="Times New Roman" w:cs="Times New Roman"/>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rPr>
                <w:rFonts w:ascii="Times New Roman" w:eastAsia="Times New Roman" w:hAnsi="Times New Roman" w:cs="Times New Roman"/>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rPr>
                <w:rFonts w:ascii="Times New Roman" w:eastAsia="Times New Roman" w:hAnsi="Times New Roman" w:cs="Times New Roman"/>
                <w:lang w:val="ru-RU" w:eastAsia="ru-RU"/>
              </w:rPr>
            </w:pPr>
          </w:p>
        </w:tc>
      </w:tr>
    </w:tbl>
    <w:p w:rsidR="003256C4" w:rsidRPr="003256C4" w:rsidRDefault="003256C4" w:rsidP="003256C4">
      <w:pPr>
        <w:spacing w:after="0" w:line="240" w:lineRule="auto"/>
        <w:ind w:firstLine="708"/>
        <w:jc w:val="both"/>
        <w:rPr>
          <w:rFonts w:ascii="Times New Roman" w:eastAsia="Times New Roman" w:hAnsi="Times New Roman" w:cs="Times New Roman"/>
          <w:i/>
          <w:sz w:val="28"/>
          <w:szCs w:val="28"/>
          <w:lang w:val="ru-RU" w:eastAsia="ru-RU"/>
        </w:rPr>
      </w:pPr>
    </w:p>
    <w:p w:rsidR="003256C4" w:rsidRPr="003256C4" w:rsidRDefault="003256C4" w:rsidP="003256C4">
      <w:pPr>
        <w:spacing w:after="0"/>
        <w:ind w:firstLine="708"/>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 xml:space="preserve">2.2 Шкалы оценивания:   </w:t>
      </w:r>
    </w:p>
    <w:p w:rsidR="003256C4" w:rsidRPr="003256C4" w:rsidRDefault="003256C4" w:rsidP="003256C4">
      <w:pPr>
        <w:spacing w:after="0"/>
        <w:ind w:firstLine="708"/>
        <w:jc w:val="both"/>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3256C4">
        <w:rPr>
          <w:rFonts w:ascii="Times New Roman" w:eastAsia="Times New Roman" w:hAnsi="Times New Roman" w:cs="Times New Roman"/>
          <w:sz w:val="28"/>
          <w:szCs w:val="28"/>
          <w:lang w:val="ru-RU" w:eastAsia="ru-RU"/>
        </w:rPr>
        <w:t>балльно</w:t>
      </w:r>
      <w:proofErr w:type="spellEnd"/>
      <w:r w:rsidRPr="003256C4">
        <w:rPr>
          <w:rFonts w:ascii="Times New Roman" w:eastAsia="Times New Roman" w:hAnsi="Times New Roman" w:cs="Times New Roman"/>
          <w:sz w:val="28"/>
          <w:szCs w:val="28"/>
          <w:lang w:val="ru-RU" w:eastAsia="ru-RU"/>
        </w:rPr>
        <w:t>-рейтинговой системы в 100-балльной шкале.</w:t>
      </w:r>
    </w:p>
    <w:p w:rsidR="003256C4" w:rsidRPr="003256C4" w:rsidRDefault="003256C4" w:rsidP="003256C4">
      <w:pPr>
        <w:widowControl w:val="0"/>
        <w:spacing w:after="0" w:line="240" w:lineRule="auto"/>
        <w:ind w:firstLine="709"/>
        <w:jc w:val="both"/>
        <w:rPr>
          <w:rFonts w:ascii="Times New Roman" w:eastAsia="Times New Roman" w:hAnsi="Times New Roman" w:cs="Times New Roman"/>
          <w:sz w:val="28"/>
          <w:szCs w:val="28"/>
          <w:lang w:val="ru-RU" w:eastAsia="ru-RU"/>
        </w:rPr>
      </w:pPr>
      <w:bookmarkStart w:id="3" w:name="_Toc453750944"/>
      <w:proofErr w:type="gramStart"/>
      <w:r w:rsidRPr="003256C4">
        <w:rPr>
          <w:rFonts w:ascii="Times New Roman" w:eastAsia="Times New Roman" w:hAnsi="Times New Roman" w:cs="Times New Roman"/>
          <w:sz w:val="28"/>
          <w:szCs w:val="28"/>
          <w:lang w:val="ru-RU" w:eastAsia="ru-RU"/>
        </w:rPr>
        <w:t>- 84-100 баллов (оценка «отлично»)</w:t>
      </w:r>
      <w:r w:rsidRPr="003256C4">
        <w:rPr>
          <w:rFonts w:ascii="Times New Roman" w:eastAsia="Times New Roman" w:hAnsi="Times New Roman" w:cs="Times New Roman"/>
          <w:iCs/>
          <w:spacing w:val="-1"/>
          <w:sz w:val="28"/>
          <w:szCs w:val="28"/>
          <w:lang w:val="ru-RU" w:eastAsia="ru-RU"/>
        </w:rPr>
        <w:t xml:space="preserve"> - изложенный материал фактически верен, </w:t>
      </w:r>
      <w:r w:rsidRPr="003256C4">
        <w:rPr>
          <w:rFonts w:ascii="Times New Roman" w:eastAsia="Times New Roman" w:hAnsi="Times New Roman" w:cs="Times New Roman"/>
          <w:spacing w:val="-1"/>
          <w:sz w:val="28"/>
          <w:szCs w:val="28"/>
          <w:lang w:val="ru-RU" w:eastAsia="ru-RU"/>
        </w:rPr>
        <w:t xml:space="preserve">наличие глубоких исчерпывающих знаний в объеме пройденной </w:t>
      </w:r>
      <w:r w:rsidRPr="003256C4">
        <w:rPr>
          <w:rFonts w:ascii="Times New Roman" w:eastAsia="Times New Roman" w:hAnsi="Times New Roman" w:cs="Times New Roman"/>
          <w:sz w:val="28"/>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3256C4">
        <w:rPr>
          <w:rFonts w:ascii="Times New Roman" w:eastAsia="Times New Roman" w:hAnsi="Times New Roman" w:cs="Times New Roman"/>
          <w:spacing w:val="-1"/>
          <w:sz w:val="28"/>
          <w:szCs w:val="28"/>
          <w:lang w:val="ru-RU" w:eastAsia="ru-RU"/>
        </w:rPr>
        <w:t xml:space="preserve">ных знаний на практике, грамотное и логически стройное изложение материала </w:t>
      </w:r>
      <w:r w:rsidRPr="003256C4">
        <w:rPr>
          <w:rFonts w:ascii="Times New Roman" w:eastAsia="Times New Roman" w:hAnsi="Times New Roman" w:cs="Times New Roman"/>
          <w:sz w:val="28"/>
          <w:szCs w:val="28"/>
          <w:lang w:val="ru-RU" w:eastAsia="ru-RU"/>
        </w:rPr>
        <w:t xml:space="preserve">при ответе, усвоение </w:t>
      </w:r>
      <w:r w:rsidRPr="003256C4">
        <w:rPr>
          <w:rFonts w:ascii="Times New Roman" w:eastAsia="Times New Roman" w:hAnsi="Times New Roman" w:cs="Times New Roman"/>
          <w:sz w:val="28"/>
          <w:szCs w:val="28"/>
          <w:lang w:val="ru-RU" w:eastAsia="ru-RU"/>
        </w:rPr>
        <w:lastRenderedPageBreak/>
        <w:t>основной и знакомство с дополнительной литературой;</w:t>
      </w:r>
      <w:proofErr w:type="gramEnd"/>
    </w:p>
    <w:p w:rsidR="003256C4" w:rsidRPr="003256C4" w:rsidRDefault="003256C4" w:rsidP="003256C4">
      <w:pPr>
        <w:widowControl w:val="0"/>
        <w:spacing w:after="0" w:line="240" w:lineRule="auto"/>
        <w:ind w:firstLine="851"/>
        <w:jc w:val="both"/>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- 67-83 баллов (оценка «хорошо»)</w:t>
      </w:r>
      <w:r w:rsidRPr="003256C4">
        <w:rPr>
          <w:rFonts w:ascii="Times New Roman" w:eastAsia="Times New Roman" w:hAnsi="Times New Roman" w:cs="Times New Roman"/>
          <w:iCs/>
          <w:spacing w:val="-1"/>
          <w:sz w:val="28"/>
          <w:szCs w:val="28"/>
          <w:lang w:val="ru-RU" w:eastAsia="ru-RU"/>
        </w:rPr>
        <w:t xml:space="preserve"> - </w:t>
      </w:r>
      <w:r w:rsidRPr="003256C4">
        <w:rPr>
          <w:rFonts w:ascii="Times New Roman" w:eastAsia="Times New Roman" w:hAnsi="Times New Roman" w:cs="Times New Roman"/>
          <w:spacing w:val="-1"/>
          <w:sz w:val="28"/>
          <w:szCs w:val="28"/>
          <w:lang w:val="ru-RU" w:eastAsia="ru-RU"/>
        </w:rPr>
        <w:t>наличие твердых и достаточно полных знаний в объеме пройден</w:t>
      </w:r>
      <w:r w:rsidRPr="003256C4">
        <w:rPr>
          <w:rFonts w:ascii="Times New Roman" w:eastAsia="Times New Roman" w:hAnsi="Times New Roman" w:cs="Times New Roman"/>
          <w:sz w:val="28"/>
          <w:szCs w:val="28"/>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3256C4">
        <w:rPr>
          <w:rFonts w:ascii="Times New Roman" w:eastAsia="Times New Roman" w:hAnsi="Times New Roman" w:cs="Times New Roman"/>
          <w:sz w:val="28"/>
          <w:szCs w:val="28"/>
          <w:lang w:val="ru-RU" w:eastAsia="ru-RU"/>
        </w:rPr>
        <w:t>обучающийся</w:t>
      </w:r>
      <w:proofErr w:type="gramEnd"/>
      <w:r w:rsidRPr="003256C4">
        <w:rPr>
          <w:rFonts w:ascii="Times New Roman" w:eastAsia="Times New Roman" w:hAnsi="Times New Roman" w:cs="Times New Roman"/>
          <w:sz w:val="28"/>
          <w:szCs w:val="28"/>
          <w:lang w:val="ru-RU" w:eastAsia="ru-RU"/>
        </w:rPr>
        <w:t xml:space="preserve"> усвоил основную литературу, рекомендованную в рабочей программе дисциплины;</w:t>
      </w:r>
    </w:p>
    <w:p w:rsidR="003256C4" w:rsidRPr="003256C4" w:rsidRDefault="003256C4" w:rsidP="003256C4">
      <w:pPr>
        <w:widowControl w:val="0"/>
        <w:spacing w:after="0" w:line="240" w:lineRule="auto"/>
        <w:ind w:firstLine="851"/>
        <w:jc w:val="both"/>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 xml:space="preserve">- 50-66 баллов (оценка удовлетворительно) - наличие твердых знаний в объеме пройденного курса </w:t>
      </w:r>
      <w:r w:rsidRPr="003256C4">
        <w:rPr>
          <w:rFonts w:ascii="Times New Roman" w:eastAsia="Times New Roman" w:hAnsi="Times New Roman" w:cs="Times New Roman"/>
          <w:spacing w:val="-1"/>
          <w:sz w:val="28"/>
          <w:szCs w:val="28"/>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3256C4">
        <w:rPr>
          <w:rFonts w:ascii="Times New Roman" w:eastAsia="Times New Roman" w:hAnsi="Times New Roman" w:cs="Times New Roman"/>
          <w:sz w:val="28"/>
          <w:szCs w:val="28"/>
          <w:lang w:val="ru-RU" w:eastAsia="ru-RU"/>
        </w:rPr>
        <w:t>действия по применению знаний на практике;</w:t>
      </w:r>
    </w:p>
    <w:p w:rsidR="003256C4" w:rsidRPr="003256C4" w:rsidRDefault="003256C4" w:rsidP="003256C4">
      <w:pPr>
        <w:widowControl w:val="0"/>
        <w:spacing w:after="0" w:line="240" w:lineRule="auto"/>
        <w:ind w:firstLine="708"/>
        <w:jc w:val="both"/>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- 0-49 баллов (оценка неудовлетворительно)</w:t>
      </w:r>
      <w:r w:rsidRPr="003256C4">
        <w:rPr>
          <w:rFonts w:ascii="Times New Roman" w:eastAsia="Times New Roman" w:hAnsi="Times New Roman" w:cs="Times New Roman"/>
          <w:iCs/>
          <w:sz w:val="28"/>
          <w:szCs w:val="28"/>
          <w:lang w:val="ru-RU" w:eastAsia="ru-RU"/>
        </w:rPr>
        <w:t xml:space="preserve"> - ответы не связаны с вопросами, </w:t>
      </w:r>
      <w:r w:rsidRPr="003256C4">
        <w:rPr>
          <w:rFonts w:ascii="Times New Roman" w:eastAsia="Times New Roman" w:hAnsi="Times New Roman" w:cs="Times New Roman"/>
          <w:sz w:val="28"/>
          <w:szCs w:val="28"/>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3256C4" w:rsidRPr="003256C4" w:rsidRDefault="003256C4" w:rsidP="003256C4">
      <w:pPr>
        <w:keepNext/>
        <w:keepLines/>
        <w:spacing w:after="0" w:line="240" w:lineRule="auto"/>
        <w:jc w:val="both"/>
        <w:outlineLvl w:val="0"/>
        <w:rPr>
          <w:rFonts w:ascii="Times New Roman" w:eastAsia="Times New Roman" w:hAnsi="Times New Roman" w:cs="Times New Roman"/>
          <w:b/>
          <w:bCs/>
          <w:sz w:val="28"/>
          <w:szCs w:val="28"/>
          <w:lang w:val="ru-RU" w:eastAsia="ru-RU"/>
        </w:rPr>
      </w:pPr>
      <w:r w:rsidRPr="003256C4">
        <w:rPr>
          <w:rFonts w:ascii="Times New Roman" w:eastAsia="Times New Roman" w:hAnsi="Times New Roman" w:cs="Times New Roman"/>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3256C4" w:rsidRPr="003256C4" w:rsidRDefault="003256C4" w:rsidP="003256C4">
      <w:pPr>
        <w:spacing w:after="0" w:line="240" w:lineRule="auto"/>
        <w:rPr>
          <w:rFonts w:ascii="Times New Roman" w:eastAsia="Times New Roman" w:hAnsi="Times New Roman" w:cs="Times New Roman"/>
          <w:sz w:val="24"/>
          <w:szCs w:val="24"/>
          <w:lang w:val="ru-RU" w:eastAsia="ru-RU"/>
        </w:rPr>
      </w:pPr>
    </w:p>
    <w:p w:rsidR="003256C4" w:rsidRPr="003256C4" w:rsidRDefault="003256C4" w:rsidP="003256C4">
      <w:pPr>
        <w:shd w:val="clear" w:color="auto" w:fill="FFFFFF"/>
        <w:spacing w:after="0" w:line="240" w:lineRule="auto"/>
        <w:jc w:val="center"/>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256C4" w:rsidRPr="003256C4" w:rsidRDefault="003256C4" w:rsidP="003256C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256C4" w:rsidRPr="003256C4" w:rsidRDefault="003256C4" w:rsidP="003256C4">
      <w:pPr>
        <w:shd w:val="clear" w:color="auto" w:fill="FFFFFF"/>
        <w:spacing w:after="0" w:line="240" w:lineRule="auto"/>
        <w:jc w:val="center"/>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256C4" w:rsidRPr="003256C4" w:rsidRDefault="003256C4" w:rsidP="003256C4">
      <w:pPr>
        <w:spacing w:after="0" w:line="240" w:lineRule="auto"/>
        <w:jc w:val="center"/>
        <w:textAlignment w:val="baseline"/>
        <w:rPr>
          <w:rFonts w:ascii="Calibri" w:eastAsia="Times New Roman" w:hAnsi="Calibri" w:cs="Times New Roman"/>
          <w:sz w:val="12"/>
          <w:szCs w:val="12"/>
          <w:lang w:val="ru-RU" w:eastAsia="ru-RU"/>
        </w:rPr>
      </w:pPr>
      <w:r w:rsidRPr="003256C4">
        <w:rPr>
          <w:rFonts w:ascii="Times New Roman" w:eastAsia="Times New Roman" w:hAnsi="Times New Roman" w:cs="Times New Roman"/>
          <w:sz w:val="28"/>
          <w:szCs w:val="24"/>
          <w:lang w:val="ru-RU" w:eastAsia="ru-RU"/>
        </w:rPr>
        <w:t xml:space="preserve">Кафедра Инновационного менеджмента и предпринимательства </w:t>
      </w:r>
    </w:p>
    <w:p w:rsidR="003256C4" w:rsidRPr="003256C4" w:rsidRDefault="003256C4" w:rsidP="003256C4">
      <w:pPr>
        <w:spacing w:after="0" w:line="240" w:lineRule="auto"/>
        <w:jc w:val="center"/>
        <w:rPr>
          <w:rFonts w:ascii="Times New Roman" w:eastAsia="Times New Roman" w:hAnsi="Times New Roman" w:cs="Times New Roman"/>
          <w:b/>
          <w:sz w:val="28"/>
          <w:szCs w:val="28"/>
          <w:lang w:val="ru-RU" w:eastAsia="ru-RU"/>
        </w:rPr>
      </w:pPr>
      <w:r w:rsidRPr="003256C4">
        <w:rPr>
          <w:rFonts w:ascii="Times New Roman" w:eastAsia="Times New Roman" w:hAnsi="Times New Roman" w:cs="Times New Roman"/>
          <w:b/>
          <w:sz w:val="28"/>
          <w:szCs w:val="28"/>
          <w:lang w:val="ru-RU" w:eastAsia="ru-RU"/>
        </w:rPr>
        <w:t>Вопросы к экзамену</w:t>
      </w:r>
    </w:p>
    <w:p w:rsidR="003256C4" w:rsidRPr="003256C4" w:rsidRDefault="003256C4" w:rsidP="003256C4">
      <w:pPr>
        <w:tabs>
          <w:tab w:val="left" w:pos="500"/>
        </w:tabs>
        <w:spacing w:after="0" w:line="240" w:lineRule="auto"/>
        <w:ind w:right="-30"/>
        <w:jc w:val="center"/>
        <w:rPr>
          <w:rFonts w:ascii="Times New Roman" w:eastAsia="Times New Roman" w:hAnsi="Times New Roman" w:cs="Times New Roman"/>
          <w:i/>
          <w:sz w:val="32"/>
          <w:szCs w:val="32"/>
          <w:vertAlign w:val="superscript"/>
          <w:lang w:val="ru-RU" w:eastAsia="ko-KR"/>
        </w:rPr>
      </w:pPr>
      <w:r w:rsidRPr="003256C4">
        <w:rPr>
          <w:rFonts w:ascii="Times New Roman" w:eastAsia="Times New Roman" w:hAnsi="Times New Roman" w:cs="Times New Roman"/>
          <w:sz w:val="28"/>
          <w:szCs w:val="28"/>
          <w:lang w:val="ru-RU" w:eastAsia="ko-KR"/>
        </w:rPr>
        <w:t>по дисциплине</w:t>
      </w:r>
      <w:r w:rsidRPr="003256C4">
        <w:rPr>
          <w:rFonts w:ascii="Times New Roman" w:eastAsia="Times New Roman" w:hAnsi="Times New Roman" w:cs="Times New Roman"/>
          <w:b/>
          <w:i/>
          <w:sz w:val="28"/>
          <w:szCs w:val="28"/>
          <w:lang w:val="ru-RU" w:eastAsia="ko-KR"/>
        </w:rPr>
        <w:t xml:space="preserve"> </w:t>
      </w:r>
      <w:r w:rsidRPr="003256C4">
        <w:rPr>
          <w:rFonts w:ascii="Times New Roman" w:eastAsia="Times New Roman" w:hAnsi="Times New Roman" w:cs="Times New Roman"/>
          <w:sz w:val="28"/>
          <w:szCs w:val="28"/>
          <w:vertAlign w:val="superscript"/>
          <w:lang w:val="ru-RU" w:eastAsia="ko-KR"/>
        </w:rPr>
        <w:t xml:space="preserve"> </w:t>
      </w:r>
      <w:r w:rsidRPr="003256C4">
        <w:rPr>
          <w:rFonts w:ascii="Times New Roman" w:eastAsia="Times New Roman" w:hAnsi="Times New Roman" w:cs="Times New Roman"/>
          <w:i/>
          <w:sz w:val="28"/>
          <w:szCs w:val="28"/>
          <w:lang w:val="ru-RU" w:eastAsia="ko-KR"/>
        </w:rPr>
        <w:t>Бизнес-планирование</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1.Определение</w:t>
      </w:r>
      <w:proofErr w:type="spellEnd"/>
      <w:r w:rsidRPr="003256C4">
        <w:rPr>
          <w:rFonts w:ascii="Times New Roman" w:eastAsia="Times New Roman" w:hAnsi="Times New Roman" w:cs="Times New Roman"/>
          <w:sz w:val="24"/>
          <w:szCs w:val="24"/>
          <w:lang w:val="ru-RU" w:eastAsia="ru-RU"/>
        </w:rPr>
        <w:t xml:space="preserve"> бизнес-плана и его роль в современном предпринимательстве </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2.Понятие</w:t>
      </w:r>
      <w:proofErr w:type="spellEnd"/>
      <w:r w:rsidRPr="003256C4">
        <w:rPr>
          <w:rFonts w:ascii="Times New Roman" w:eastAsia="Times New Roman" w:hAnsi="Times New Roman" w:cs="Times New Roman"/>
          <w:sz w:val="24"/>
          <w:szCs w:val="24"/>
          <w:lang w:val="ru-RU" w:eastAsia="ru-RU"/>
        </w:rPr>
        <w:t xml:space="preserve">  бизнес-планирование и его место в общей системе планирования на предприятии</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3.Цели</w:t>
      </w:r>
      <w:proofErr w:type="spellEnd"/>
      <w:r w:rsidRPr="003256C4">
        <w:rPr>
          <w:rFonts w:ascii="Times New Roman" w:eastAsia="Times New Roman" w:hAnsi="Times New Roman" w:cs="Times New Roman"/>
          <w:sz w:val="24"/>
          <w:szCs w:val="24"/>
          <w:lang w:val="ru-RU" w:eastAsia="ru-RU"/>
        </w:rPr>
        <w:t xml:space="preserve">, задачи и  функции </w:t>
      </w:r>
      <w:proofErr w:type="gramStart"/>
      <w:r w:rsidRPr="003256C4">
        <w:rPr>
          <w:rFonts w:ascii="Times New Roman" w:eastAsia="Times New Roman" w:hAnsi="Times New Roman" w:cs="Times New Roman"/>
          <w:sz w:val="24"/>
          <w:szCs w:val="24"/>
          <w:lang w:val="ru-RU" w:eastAsia="ru-RU"/>
        </w:rPr>
        <w:t>бизнес-планирования</w:t>
      </w:r>
      <w:proofErr w:type="gramEnd"/>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4.Классификация</w:t>
      </w:r>
      <w:proofErr w:type="spellEnd"/>
      <w:r w:rsidRPr="003256C4">
        <w:rPr>
          <w:rFonts w:ascii="Times New Roman" w:eastAsia="Times New Roman" w:hAnsi="Times New Roman" w:cs="Times New Roman"/>
          <w:sz w:val="24"/>
          <w:szCs w:val="24"/>
          <w:lang w:val="ru-RU" w:eastAsia="ru-RU"/>
        </w:rPr>
        <w:t xml:space="preserve"> бизнес-плана</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5.Организация</w:t>
      </w:r>
      <w:proofErr w:type="spellEnd"/>
      <w:r w:rsidRPr="003256C4">
        <w:rPr>
          <w:rFonts w:ascii="Times New Roman" w:eastAsia="Times New Roman" w:hAnsi="Times New Roman" w:cs="Times New Roman"/>
          <w:sz w:val="24"/>
          <w:szCs w:val="24"/>
          <w:lang w:val="ru-RU" w:eastAsia="ru-RU"/>
        </w:rPr>
        <w:t xml:space="preserve"> процесса </w:t>
      </w:r>
      <w:proofErr w:type="gramStart"/>
      <w:r w:rsidRPr="003256C4">
        <w:rPr>
          <w:rFonts w:ascii="Times New Roman" w:eastAsia="Times New Roman" w:hAnsi="Times New Roman" w:cs="Times New Roman"/>
          <w:sz w:val="24"/>
          <w:szCs w:val="24"/>
          <w:lang w:val="ru-RU" w:eastAsia="ru-RU"/>
        </w:rPr>
        <w:t>бизнес-планирования</w:t>
      </w:r>
      <w:proofErr w:type="gramEnd"/>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6.Структура</w:t>
      </w:r>
      <w:proofErr w:type="spellEnd"/>
      <w:r w:rsidRPr="003256C4">
        <w:rPr>
          <w:rFonts w:ascii="Times New Roman" w:eastAsia="Times New Roman" w:hAnsi="Times New Roman" w:cs="Times New Roman"/>
          <w:sz w:val="24"/>
          <w:szCs w:val="24"/>
          <w:lang w:val="ru-RU" w:eastAsia="ru-RU"/>
        </w:rPr>
        <w:t xml:space="preserve"> и последовательность разработки бизнес-плана</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7.Формирование</w:t>
      </w:r>
      <w:proofErr w:type="spellEnd"/>
      <w:r w:rsidRPr="003256C4">
        <w:rPr>
          <w:rFonts w:ascii="Times New Roman" w:eastAsia="Times New Roman" w:hAnsi="Times New Roman" w:cs="Times New Roman"/>
          <w:sz w:val="24"/>
          <w:szCs w:val="24"/>
          <w:lang w:val="ru-RU" w:eastAsia="ru-RU"/>
        </w:rPr>
        <w:t xml:space="preserve"> стратегии предприятия: основные подходы. </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8.SWOT</w:t>
      </w:r>
      <w:proofErr w:type="spellEnd"/>
      <w:r w:rsidRPr="003256C4">
        <w:rPr>
          <w:rFonts w:ascii="Times New Roman" w:eastAsia="Times New Roman" w:hAnsi="Times New Roman" w:cs="Times New Roman"/>
          <w:sz w:val="24"/>
          <w:szCs w:val="24"/>
          <w:lang w:val="ru-RU" w:eastAsia="ru-RU"/>
        </w:rPr>
        <w:t>- анализ и варианты стратегий по основным позициям в рамках матрицы «Бостон консалтинг групп».</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9.Формирование</w:t>
      </w:r>
      <w:proofErr w:type="spellEnd"/>
      <w:r w:rsidRPr="003256C4">
        <w:rPr>
          <w:rFonts w:ascii="Times New Roman" w:eastAsia="Times New Roman" w:hAnsi="Times New Roman" w:cs="Times New Roman"/>
          <w:sz w:val="24"/>
          <w:szCs w:val="24"/>
          <w:lang w:val="ru-RU" w:eastAsia="ru-RU"/>
        </w:rPr>
        <w:t xml:space="preserve"> целей бизнеса, свойства целей.</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10.Содержание</w:t>
      </w:r>
      <w:proofErr w:type="spellEnd"/>
      <w:r w:rsidRPr="003256C4">
        <w:rPr>
          <w:rFonts w:ascii="Times New Roman" w:eastAsia="Times New Roman" w:hAnsi="Times New Roman" w:cs="Times New Roman"/>
          <w:sz w:val="24"/>
          <w:szCs w:val="24"/>
          <w:lang w:val="ru-RU" w:eastAsia="ru-RU"/>
        </w:rPr>
        <w:t xml:space="preserve"> резюме.</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11.Структура</w:t>
      </w:r>
      <w:proofErr w:type="spellEnd"/>
      <w:r w:rsidRPr="003256C4">
        <w:rPr>
          <w:rFonts w:ascii="Times New Roman" w:eastAsia="Times New Roman" w:hAnsi="Times New Roman" w:cs="Times New Roman"/>
          <w:sz w:val="24"/>
          <w:szCs w:val="24"/>
          <w:lang w:val="ru-RU" w:eastAsia="ru-RU"/>
        </w:rPr>
        <w:t xml:space="preserve"> и содержание раздела «Описание предприятия и отрасли»</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12.Структура</w:t>
      </w:r>
      <w:proofErr w:type="spellEnd"/>
      <w:r w:rsidRPr="003256C4">
        <w:rPr>
          <w:rFonts w:ascii="Times New Roman" w:eastAsia="Times New Roman" w:hAnsi="Times New Roman" w:cs="Times New Roman"/>
          <w:sz w:val="24"/>
          <w:szCs w:val="24"/>
          <w:lang w:val="ru-RU" w:eastAsia="ru-RU"/>
        </w:rPr>
        <w:t xml:space="preserve"> и содержание раздела «Характеристика услуг и продукции».</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13.Структура</w:t>
      </w:r>
      <w:proofErr w:type="spellEnd"/>
      <w:r w:rsidRPr="003256C4">
        <w:rPr>
          <w:rFonts w:ascii="Times New Roman" w:eastAsia="Times New Roman" w:hAnsi="Times New Roman" w:cs="Times New Roman"/>
          <w:sz w:val="24"/>
          <w:szCs w:val="24"/>
          <w:lang w:val="ru-RU" w:eastAsia="ru-RU"/>
        </w:rPr>
        <w:t xml:space="preserve"> и содержание раздела «Исследования и анализ рынка сбыта».</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14.Этапы</w:t>
      </w:r>
      <w:proofErr w:type="spellEnd"/>
      <w:r w:rsidRPr="003256C4">
        <w:rPr>
          <w:rFonts w:ascii="Times New Roman" w:eastAsia="Times New Roman" w:hAnsi="Times New Roman" w:cs="Times New Roman"/>
          <w:sz w:val="24"/>
          <w:szCs w:val="24"/>
          <w:lang w:val="ru-RU" w:eastAsia="ru-RU"/>
        </w:rPr>
        <w:t xml:space="preserve"> исследования рынка.</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15.Сегментация</w:t>
      </w:r>
      <w:proofErr w:type="spellEnd"/>
      <w:r w:rsidRPr="003256C4">
        <w:rPr>
          <w:rFonts w:ascii="Times New Roman" w:eastAsia="Times New Roman" w:hAnsi="Times New Roman" w:cs="Times New Roman"/>
          <w:sz w:val="24"/>
          <w:szCs w:val="24"/>
          <w:lang w:val="ru-RU" w:eastAsia="ru-RU"/>
        </w:rPr>
        <w:t xml:space="preserve"> рынка.</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16.Содержание</w:t>
      </w:r>
      <w:proofErr w:type="spellEnd"/>
      <w:r w:rsidRPr="003256C4">
        <w:rPr>
          <w:rFonts w:ascii="Times New Roman" w:eastAsia="Times New Roman" w:hAnsi="Times New Roman" w:cs="Times New Roman"/>
          <w:sz w:val="24"/>
          <w:szCs w:val="24"/>
          <w:lang w:val="ru-RU" w:eastAsia="ru-RU"/>
        </w:rPr>
        <w:t xml:space="preserve"> и структура раздела «Конкуренция и конкурентное преимущество».</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17.Виды</w:t>
      </w:r>
      <w:proofErr w:type="spellEnd"/>
      <w:r w:rsidRPr="003256C4">
        <w:rPr>
          <w:rFonts w:ascii="Times New Roman" w:eastAsia="Times New Roman" w:hAnsi="Times New Roman" w:cs="Times New Roman"/>
          <w:sz w:val="24"/>
          <w:szCs w:val="24"/>
          <w:lang w:val="ru-RU" w:eastAsia="ru-RU"/>
        </w:rPr>
        <w:t xml:space="preserve"> конкурентов, конкурентные стратегии.</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18.Конкурентоспособность</w:t>
      </w:r>
      <w:proofErr w:type="spellEnd"/>
      <w:r w:rsidRPr="003256C4">
        <w:rPr>
          <w:rFonts w:ascii="Times New Roman" w:eastAsia="Times New Roman" w:hAnsi="Times New Roman" w:cs="Times New Roman"/>
          <w:sz w:val="24"/>
          <w:szCs w:val="24"/>
          <w:lang w:val="ru-RU" w:eastAsia="ru-RU"/>
        </w:rPr>
        <w:t xml:space="preserve"> и методы ее оценки.</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19.Содержание</w:t>
      </w:r>
      <w:proofErr w:type="spellEnd"/>
      <w:r w:rsidRPr="003256C4">
        <w:rPr>
          <w:rFonts w:ascii="Times New Roman" w:eastAsia="Times New Roman" w:hAnsi="Times New Roman" w:cs="Times New Roman"/>
          <w:sz w:val="24"/>
          <w:szCs w:val="24"/>
          <w:lang w:val="ru-RU" w:eastAsia="ru-RU"/>
        </w:rPr>
        <w:t xml:space="preserve"> и структура раздела «План маркетинга».</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20.Товарная</w:t>
      </w:r>
      <w:proofErr w:type="spellEnd"/>
      <w:r w:rsidRPr="003256C4">
        <w:rPr>
          <w:rFonts w:ascii="Times New Roman" w:eastAsia="Times New Roman" w:hAnsi="Times New Roman" w:cs="Times New Roman"/>
          <w:sz w:val="24"/>
          <w:szCs w:val="24"/>
          <w:lang w:val="ru-RU" w:eastAsia="ru-RU"/>
        </w:rPr>
        <w:t xml:space="preserve"> политика в плане маркетинга.</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21.Ценообразования</w:t>
      </w:r>
      <w:proofErr w:type="spellEnd"/>
      <w:r w:rsidRPr="003256C4">
        <w:rPr>
          <w:rFonts w:ascii="Times New Roman" w:eastAsia="Times New Roman" w:hAnsi="Times New Roman" w:cs="Times New Roman"/>
          <w:sz w:val="24"/>
          <w:szCs w:val="24"/>
          <w:lang w:val="ru-RU" w:eastAsia="ru-RU"/>
        </w:rPr>
        <w:t xml:space="preserve">  и ценовая политика.</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22.География</w:t>
      </w:r>
      <w:proofErr w:type="spellEnd"/>
      <w:r w:rsidRPr="003256C4">
        <w:rPr>
          <w:rFonts w:ascii="Times New Roman" w:eastAsia="Times New Roman" w:hAnsi="Times New Roman" w:cs="Times New Roman"/>
          <w:sz w:val="24"/>
          <w:szCs w:val="24"/>
          <w:lang w:val="ru-RU" w:eastAsia="ru-RU"/>
        </w:rPr>
        <w:t xml:space="preserve"> распространения и формирования каналов распределения (организация сбыта).</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23.Продвижение</w:t>
      </w:r>
      <w:proofErr w:type="spellEnd"/>
      <w:r w:rsidRPr="003256C4">
        <w:rPr>
          <w:rFonts w:ascii="Times New Roman" w:eastAsia="Times New Roman" w:hAnsi="Times New Roman" w:cs="Times New Roman"/>
          <w:sz w:val="24"/>
          <w:szCs w:val="24"/>
          <w:lang w:val="ru-RU" w:eastAsia="ru-RU"/>
        </w:rPr>
        <w:t xml:space="preserve"> товара: методы и рекламная политика.</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24.Структура</w:t>
      </w:r>
      <w:proofErr w:type="spellEnd"/>
      <w:r w:rsidRPr="003256C4">
        <w:rPr>
          <w:rFonts w:ascii="Times New Roman" w:eastAsia="Times New Roman" w:hAnsi="Times New Roman" w:cs="Times New Roman"/>
          <w:sz w:val="24"/>
          <w:szCs w:val="24"/>
          <w:lang w:val="ru-RU" w:eastAsia="ru-RU"/>
        </w:rPr>
        <w:t xml:space="preserve"> и содержание раздела «План производства».</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lastRenderedPageBreak/>
        <w:t>25.Технология</w:t>
      </w:r>
      <w:proofErr w:type="spellEnd"/>
      <w:r w:rsidRPr="003256C4">
        <w:rPr>
          <w:rFonts w:ascii="Times New Roman" w:eastAsia="Times New Roman" w:hAnsi="Times New Roman" w:cs="Times New Roman"/>
          <w:sz w:val="24"/>
          <w:szCs w:val="24"/>
          <w:lang w:val="ru-RU" w:eastAsia="ru-RU"/>
        </w:rPr>
        <w:t xml:space="preserve"> производства, производственное кооперирование и контроль производственного процесса.</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26.Производственная</w:t>
      </w:r>
      <w:proofErr w:type="spellEnd"/>
      <w:r w:rsidRPr="003256C4">
        <w:rPr>
          <w:rFonts w:ascii="Times New Roman" w:eastAsia="Times New Roman" w:hAnsi="Times New Roman" w:cs="Times New Roman"/>
          <w:sz w:val="24"/>
          <w:szCs w:val="24"/>
          <w:lang w:val="ru-RU" w:eastAsia="ru-RU"/>
        </w:rPr>
        <w:t xml:space="preserve"> программа, производственные мощности.</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27.Потребность</w:t>
      </w:r>
      <w:proofErr w:type="spellEnd"/>
      <w:r w:rsidRPr="003256C4">
        <w:rPr>
          <w:rFonts w:ascii="Times New Roman" w:eastAsia="Times New Roman" w:hAnsi="Times New Roman" w:cs="Times New Roman"/>
          <w:sz w:val="24"/>
          <w:szCs w:val="24"/>
          <w:lang w:val="ru-RU" w:eastAsia="ru-RU"/>
        </w:rPr>
        <w:t xml:space="preserve"> в долгосрочных активах и оборотных средствах.</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28.Структура</w:t>
      </w:r>
      <w:proofErr w:type="spellEnd"/>
      <w:r w:rsidRPr="003256C4">
        <w:rPr>
          <w:rFonts w:ascii="Times New Roman" w:eastAsia="Times New Roman" w:hAnsi="Times New Roman" w:cs="Times New Roman"/>
          <w:sz w:val="24"/>
          <w:szCs w:val="24"/>
          <w:lang w:val="ru-RU" w:eastAsia="ru-RU"/>
        </w:rPr>
        <w:t xml:space="preserve"> и содержания раздела «Организационный план».</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29.Организационная</w:t>
      </w:r>
      <w:proofErr w:type="spellEnd"/>
      <w:r w:rsidRPr="003256C4">
        <w:rPr>
          <w:rFonts w:ascii="Times New Roman" w:eastAsia="Times New Roman" w:hAnsi="Times New Roman" w:cs="Times New Roman"/>
          <w:sz w:val="24"/>
          <w:szCs w:val="24"/>
          <w:lang w:val="ru-RU" w:eastAsia="ru-RU"/>
        </w:rPr>
        <w:t xml:space="preserve"> структура предприятия.</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30.Персонал</w:t>
      </w:r>
      <w:proofErr w:type="spellEnd"/>
      <w:r w:rsidRPr="003256C4">
        <w:rPr>
          <w:rFonts w:ascii="Times New Roman" w:eastAsia="Times New Roman" w:hAnsi="Times New Roman" w:cs="Times New Roman"/>
          <w:sz w:val="24"/>
          <w:szCs w:val="24"/>
          <w:lang w:val="ru-RU" w:eastAsia="ru-RU"/>
        </w:rPr>
        <w:t xml:space="preserve"> и кадровая политика.</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31.Раздел</w:t>
      </w:r>
      <w:proofErr w:type="spellEnd"/>
      <w:r w:rsidRPr="003256C4">
        <w:rPr>
          <w:rFonts w:ascii="Times New Roman" w:eastAsia="Times New Roman" w:hAnsi="Times New Roman" w:cs="Times New Roman"/>
          <w:sz w:val="24"/>
          <w:szCs w:val="24"/>
          <w:lang w:val="ru-RU" w:eastAsia="ru-RU"/>
        </w:rPr>
        <w:t xml:space="preserve"> «Правовое обеспечение деятельности предприятия».</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32.Структура</w:t>
      </w:r>
      <w:proofErr w:type="spellEnd"/>
      <w:r w:rsidRPr="003256C4">
        <w:rPr>
          <w:rFonts w:ascii="Times New Roman" w:eastAsia="Times New Roman" w:hAnsi="Times New Roman" w:cs="Times New Roman"/>
          <w:sz w:val="24"/>
          <w:szCs w:val="24"/>
          <w:lang w:val="ru-RU" w:eastAsia="ru-RU"/>
        </w:rPr>
        <w:t xml:space="preserve"> и содержание раздела «Финансовый план».</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33.Финансовая</w:t>
      </w:r>
      <w:proofErr w:type="spellEnd"/>
      <w:r w:rsidRPr="003256C4">
        <w:rPr>
          <w:rFonts w:ascii="Times New Roman" w:eastAsia="Times New Roman" w:hAnsi="Times New Roman" w:cs="Times New Roman"/>
          <w:sz w:val="24"/>
          <w:szCs w:val="24"/>
          <w:lang w:val="ru-RU" w:eastAsia="ru-RU"/>
        </w:rPr>
        <w:t xml:space="preserve"> отчетность предприятия и её инфляционная корректировка.</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34.Анализ</w:t>
      </w:r>
      <w:proofErr w:type="spellEnd"/>
      <w:r w:rsidRPr="003256C4">
        <w:rPr>
          <w:rFonts w:ascii="Times New Roman" w:eastAsia="Times New Roman" w:hAnsi="Times New Roman" w:cs="Times New Roman"/>
          <w:sz w:val="24"/>
          <w:szCs w:val="24"/>
          <w:lang w:val="ru-RU" w:eastAsia="ru-RU"/>
        </w:rPr>
        <w:t xml:space="preserve"> финансово-экономического состояния предприятия.</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35.Подготовка</w:t>
      </w:r>
      <w:proofErr w:type="spellEnd"/>
      <w:r w:rsidRPr="003256C4">
        <w:rPr>
          <w:rFonts w:ascii="Times New Roman" w:eastAsia="Times New Roman" w:hAnsi="Times New Roman" w:cs="Times New Roman"/>
          <w:sz w:val="24"/>
          <w:szCs w:val="24"/>
          <w:lang w:val="ru-RU" w:eastAsia="ru-RU"/>
        </w:rPr>
        <w:t xml:space="preserve"> плановых документов.</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36.Прогноз</w:t>
      </w:r>
      <w:proofErr w:type="spellEnd"/>
      <w:r w:rsidRPr="003256C4">
        <w:rPr>
          <w:rFonts w:ascii="Times New Roman" w:eastAsia="Times New Roman" w:hAnsi="Times New Roman" w:cs="Times New Roman"/>
          <w:sz w:val="24"/>
          <w:szCs w:val="24"/>
          <w:lang w:val="ru-RU" w:eastAsia="ru-RU"/>
        </w:rPr>
        <w:t xml:space="preserve"> движения денежных средств.</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37.Методы</w:t>
      </w:r>
      <w:proofErr w:type="spellEnd"/>
      <w:r w:rsidRPr="003256C4">
        <w:rPr>
          <w:rFonts w:ascii="Times New Roman" w:eastAsia="Times New Roman" w:hAnsi="Times New Roman" w:cs="Times New Roman"/>
          <w:sz w:val="24"/>
          <w:szCs w:val="24"/>
          <w:lang w:val="ru-RU" w:eastAsia="ru-RU"/>
        </w:rPr>
        <w:t xml:space="preserve"> финансового прогнозирования.</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38.Финансовая</w:t>
      </w:r>
      <w:proofErr w:type="spellEnd"/>
      <w:r w:rsidRPr="003256C4">
        <w:rPr>
          <w:rFonts w:ascii="Times New Roman" w:eastAsia="Times New Roman" w:hAnsi="Times New Roman" w:cs="Times New Roman"/>
          <w:sz w:val="24"/>
          <w:szCs w:val="24"/>
          <w:lang w:val="ru-RU" w:eastAsia="ru-RU"/>
        </w:rPr>
        <w:t xml:space="preserve"> оценка проекта.</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39.Прогноз</w:t>
      </w:r>
      <w:proofErr w:type="spellEnd"/>
      <w:r w:rsidRPr="003256C4">
        <w:rPr>
          <w:rFonts w:ascii="Times New Roman" w:eastAsia="Times New Roman" w:hAnsi="Times New Roman" w:cs="Times New Roman"/>
          <w:sz w:val="24"/>
          <w:szCs w:val="24"/>
          <w:lang w:val="ru-RU" w:eastAsia="ru-RU"/>
        </w:rPr>
        <w:t xml:space="preserve"> запаса финансовой прочности.</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40.Структура</w:t>
      </w:r>
      <w:proofErr w:type="spellEnd"/>
      <w:r w:rsidRPr="003256C4">
        <w:rPr>
          <w:rFonts w:ascii="Times New Roman" w:eastAsia="Times New Roman" w:hAnsi="Times New Roman" w:cs="Times New Roman"/>
          <w:sz w:val="24"/>
          <w:szCs w:val="24"/>
          <w:lang w:val="ru-RU" w:eastAsia="ru-RU"/>
        </w:rPr>
        <w:t xml:space="preserve"> и содержания раздела «Финансовая стратегия».</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41.Потребность</w:t>
      </w:r>
      <w:proofErr w:type="spellEnd"/>
      <w:r w:rsidRPr="003256C4">
        <w:rPr>
          <w:rFonts w:ascii="Times New Roman" w:eastAsia="Times New Roman" w:hAnsi="Times New Roman" w:cs="Times New Roman"/>
          <w:sz w:val="24"/>
          <w:szCs w:val="24"/>
          <w:lang w:val="ru-RU" w:eastAsia="ru-RU"/>
        </w:rPr>
        <w:t xml:space="preserve"> в инвестициях и источники их финансирования.</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42.Оценка</w:t>
      </w:r>
      <w:proofErr w:type="spellEnd"/>
      <w:r w:rsidRPr="003256C4">
        <w:rPr>
          <w:rFonts w:ascii="Times New Roman" w:eastAsia="Times New Roman" w:hAnsi="Times New Roman" w:cs="Times New Roman"/>
          <w:sz w:val="24"/>
          <w:szCs w:val="24"/>
          <w:lang w:val="ru-RU" w:eastAsia="ru-RU"/>
        </w:rPr>
        <w:t xml:space="preserve"> эффективности проекта в целом.</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43.Чистый</w:t>
      </w:r>
      <w:proofErr w:type="spellEnd"/>
      <w:r w:rsidRPr="003256C4">
        <w:rPr>
          <w:rFonts w:ascii="Times New Roman" w:eastAsia="Times New Roman" w:hAnsi="Times New Roman" w:cs="Times New Roman"/>
          <w:sz w:val="24"/>
          <w:szCs w:val="24"/>
          <w:lang w:val="ru-RU" w:eastAsia="ru-RU"/>
        </w:rPr>
        <w:t xml:space="preserve"> дисконтированный доход и индекс доходности или индекс прибыльности.</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44.Внутренняя</w:t>
      </w:r>
      <w:proofErr w:type="spellEnd"/>
      <w:r w:rsidRPr="003256C4">
        <w:rPr>
          <w:rFonts w:ascii="Times New Roman" w:eastAsia="Times New Roman" w:hAnsi="Times New Roman" w:cs="Times New Roman"/>
          <w:sz w:val="24"/>
          <w:szCs w:val="24"/>
          <w:lang w:val="ru-RU" w:eastAsia="ru-RU"/>
        </w:rPr>
        <w:t xml:space="preserve"> норма доходности и срок окупаемости.</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45.Оценка</w:t>
      </w:r>
      <w:proofErr w:type="spellEnd"/>
      <w:r w:rsidRPr="003256C4">
        <w:rPr>
          <w:rFonts w:ascii="Times New Roman" w:eastAsia="Times New Roman" w:hAnsi="Times New Roman" w:cs="Times New Roman"/>
          <w:sz w:val="24"/>
          <w:szCs w:val="24"/>
          <w:lang w:val="ru-RU" w:eastAsia="ru-RU"/>
        </w:rPr>
        <w:t xml:space="preserve"> эффективности участия в проекте.</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46.Общественная</w:t>
      </w:r>
      <w:proofErr w:type="spellEnd"/>
      <w:r w:rsidRPr="003256C4">
        <w:rPr>
          <w:rFonts w:ascii="Times New Roman" w:eastAsia="Times New Roman" w:hAnsi="Times New Roman" w:cs="Times New Roman"/>
          <w:sz w:val="24"/>
          <w:szCs w:val="24"/>
          <w:lang w:val="ru-RU" w:eastAsia="ru-RU"/>
        </w:rPr>
        <w:t xml:space="preserve"> (социально-экономическая) эффективность проекта.</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47.Бюджетная</w:t>
      </w:r>
      <w:proofErr w:type="spellEnd"/>
      <w:r w:rsidRPr="003256C4">
        <w:rPr>
          <w:rFonts w:ascii="Times New Roman" w:eastAsia="Times New Roman" w:hAnsi="Times New Roman" w:cs="Times New Roman"/>
          <w:sz w:val="24"/>
          <w:szCs w:val="24"/>
          <w:lang w:val="ru-RU" w:eastAsia="ru-RU"/>
        </w:rPr>
        <w:t xml:space="preserve"> эффективность проекта.</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48.Структура</w:t>
      </w:r>
      <w:proofErr w:type="spellEnd"/>
      <w:r w:rsidRPr="003256C4">
        <w:rPr>
          <w:rFonts w:ascii="Times New Roman" w:eastAsia="Times New Roman" w:hAnsi="Times New Roman" w:cs="Times New Roman"/>
          <w:sz w:val="24"/>
          <w:szCs w:val="24"/>
          <w:lang w:val="ru-RU" w:eastAsia="ru-RU"/>
        </w:rPr>
        <w:t xml:space="preserve"> и содержание раздела «План рисков».</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49.Анализ</w:t>
      </w:r>
      <w:proofErr w:type="spellEnd"/>
      <w:r w:rsidRPr="003256C4">
        <w:rPr>
          <w:rFonts w:ascii="Times New Roman" w:eastAsia="Times New Roman" w:hAnsi="Times New Roman" w:cs="Times New Roman"/>
          <w:sz w:val="24"/>
          <w:szCs w:val="24"/>
          <w:lang w:val="ru-RU" w:eastAsia="ru-RU"/>
        </w:rPr>
        <w:t xml:space="preserve"> рисков. Оценка риска проекта.</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50.Перечень</w:t>
      </w:r>
      <w:proofErr w:type="spellEnd"/>
      <w:r w:rsidRPr="003256C4">
        <w:rPr>
          <w:rFonts w:ascii="Times New Roman" w:eastAsia="Times New Roman" w:hAnsi="Times New Roman" w:cs="Times New Roman"/>
          <w:sz w:val="24"/>
          <w:szCs w:val="24"/>
          <w:lang w:val="ru-RU" w:eastAsia="ru-RU"/>
        </w:rPr>
        <w:t xml:space="preserve"> рисков.</w:t>
      </w:r>
    </w:p>
    <w:p w:rsidR="003256C4" w:rsidRPr="003256C4" w:rsidRDefault="003256C4" w:rsidP="003256C4">
      <w:pPr>
        <w:spacing w:after="0" w:line="240" w:lineRule="auto"/>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51.Оценка</w:t>
      </w:r>
      <w:proofErr w:type="spellEnd"/>
      <w:r w:rsidRPr="003256C4">
        <w:rPr>
          <w:rFonts w:ascii="Times New Roman" w:eastAsia="Times New Roman" w:hAnsi="Times New Roman" w:cs="Times New Roman"/>
          <w:sz w:val="24"/>
          <w:szCs w:val="24"/>
          <w:lang w:val="ru-RU" w:eastAsia="ru-RU"/>
        </w:rPr>
        <w:t xml:space="preserve"> потерь риска. Тип области риска проекта.</w:t>
      </w:r>
    </w:p>
    <w:p w:rsidR="003256C4" w:rsidRPr="003256C4" w:rsidRDefault="003256C4" w:rsidP="003256C4">
      <w:pPr>
        <w:spacing w:after="0" w:line="240" w:lineRule="auto"/>
        <w:jc w:val="both"/>
        <w:rPr>
          <w:rFonts w:ascii="Times New Roman" w:eastAsia="Times New Roman" w:hAnsi="Times New Roman" w:cs="Times New Roman"/>
          <w:b/>
          <w:sz w:val="24"/>
          <w:szCs w:val="24"/>
          <w:lang w:val="ru-RU" w:eastAsia="ru-RU"/>
        </w:rPr>
      </w:pPr>
      <w:proofErr w:type="spellStart"/>
      <w:r w:rsidRPr="003256C4">
        <w:rPr>
          <w:rFonts w:ascii="Times New Roman" w:eastAsia="Times New Roman" w:hAnsi="Times New Roman" w:cs="Times New Roman"/>
          <w:sz w:val="24"/>
          <w:szCs w:val="24"/>
          <w:lang w:val="ru-RU" w:eastAsia="ru-RU"/>
        </w:rPr>
        <w:t>52.Организационные</w:t>
      </w:r>
      <w:proofErr w:type="spellEnd"/>
      <w:r w:rsidRPr="003256C4">
        <w:rPr>
          <w:rFonts w:ascii="Times New Roman" w:eastAsia="Times New Roman" w:hAnsi="Times New Roman" w:cs="Times New Roman"/>
          <w:sz w:val="24"/>
          <w:szCs w:val="24"/>
          <w:lang w:val="ru-RU" w:eastAsia="ru-RU"/>
        </w:rPr>
        <w:t xml:space="preserve"> меры по профилактике и нейтрализации рисков.</w:t>
      </w:r>
    </w:p>
    <w:p w:rsidR="003256C4" w:rsidRPr="003256C4" w:rsidRDefault="003256C4" w:rsidP="003256C4">
      <w:pPr>
        <w:spacing w:after="0" w:line="240" w:lineRule="auto"/>
        <w:textAlignment w:val="baseline"/>
        <w:rPr>
          <w:rFonts w:ascii="Calibri" w:eastAsia="Times New Roman" w:hAnsi="Calibri" w:cs="Times New Roman"/>
          <w:sz w:val="12"/>
          <w:szCs w:val="12"/>
          <w:lang w:val="ru-RU" w:eastAsia="ru-RU"/>
        </w:rPr>
      </w:pPr>
      <w:r w:rsidRPr="003256C4">
        <w:rPr>
          <w:rFonts w:ascii="Times New Roman" w:eastAsia="Times New Roman" w:hAnsi="Times New Roman" w:cs="Times New Roman"/>
          <w:sz w:val="28"/>
          <w:szCs w:val="24"/>
          <w:lang w:val="ru-RU" w:eastAsia="ru-RU"/>
        </w:rPr>
        <w:t xml:space="preserve">Составитель ________________________ </w:t>
      </w:r>
      <w:proofErr w:type="spellStart"/>
      <w:r w:rsidRPr="003256C4">
        <w:rPr>
          <w:rFonts w:ascii="Times New Roman" w:eastAsia="Times New Roman" w:hAnsi="Times New Roman" w:cs="Times New Roman"/>
          <w:sz w:val="28"/>
          <w:szCs w:val="24"/>
          <w:lang w:val="ru-RU" w:eastAsia="ru-RU"/>
        </w:rPr>
        <w:t>Ю.Р</w:t>
      </w:r>
      <w:proofErr w:type="spellEnd"/>
      <w:r w:rsidRPr="003256C4">
        <w:rPr>
          <w:rFonts w:ascii="Times New Roman" w:eastAsia="Times New Roman" w:hAnsi="Times New Roman" w:cs="Times New Roman"/>
          <w:sz w:val="28"/>
          <w:szCs w:val="24"/>
          <w:lang w:val="ru-RU" w:eastAsia="ru-RU"/>
        </w:rPr>
        <w:t xml:space="preserve">. </w:t>
      </w:r>
      <w:proofErr w:type="spellStart"/>
      <w:r w:rsidRPr="003256C4">
        <w:rPr>
          <w:rFonts w:ascii="Times New Roman" w:eastAsia="Times New Roman" w:hAnsi="Times New Roman" w:cs="Times New Roman"/>
          <w:sz w:val="28"/>
          <w:szCs w:val="24"/>
          <w:lang w:val="ru-RU" w:eastAsia="ru-RU"/>
        </w:rPr>
        <w:t>Тугуз</w:t>
      </w:r>
      <w:proofErr w:type="spellEnd"/>
    </w:p>
    <w:p w:rsidR="003256C4" w:rsidRPr="003256C4" w:rsidRDefault="003256C4" w:rsidP="003256C4">
      <w:pPr>
        <w:spacing w:after="0" w:line="240" w:lineRule="auto"/>
        <w:textAlignment w:val="baseline"/>
        <w:rPr>
          <w:rFonts w:ascii="Calibri" w:eastAsia="Times New Roman" w:hAnsi="Calibri" w:cs="Times New Roman"/>
          <w:sz w:val="12"/>
          <w:szCs w:val="12"/>
          <w:lang w:val="ru-RU" w:eastAsia="ru-RU"/>
        </w:rPr>
      </w:pPr>
      <w:r w:rsidRPr="003256C4">
        <w:rPr>
          <w:rFonts w:ascii="Times New Roman" w:eastAsia="Times New Roman" w:hAnsi="Times New Roman" w:cs="Times New Roman"/>
          <w:sz w:val="24"/>
          <w:szCs w:val="24"/>
          <w:vertAlign w:val="superscript"/>
          <w:lang w:val="ru-RU" w:eastAsia="ru-RU"/>
        </w:rPr>
        <w:t xml:space="preserve">                                                                              (подпись)</w:t>
      </w:r>
    </w:p>
    <w:p w:rsidR="003256C4" w:rsidRPr="003256C4" w:rsidRDefault="003256C4" w:rsidP="003256C4">
      <w:pPr>
        <w:spacing w:after="0" w:line="240" w:lineRule="auto"/>
        <w:textAlignment w:val="baseline"/>
        <w:rPr>
          <w:rFonts w:ascii="Calibri" w:eastAsia="Times New Roman" w:hAnsi="Calibri" w:cs="Times New Roman"/>
          <w:sz w:val="12"/>
          <w:szCs w:val="12"/>
          <w:lang w:val="ru-RU" w:eastAsia="ru-RU"/>
        </w:rPr>
      </w:pPr>
      <w:r w:rsidRPr="003256C4">
        <w:rPr>
          <w:rFonts w:ascii="Times New Roman" w:eastAsia="Times New Roman" w:hAnsi="Times New Roman" w:cs="Times New Roman"/>
          <w:sz w:val="20"/>
          <w:szCs w:val="24"/>
          <w:lang w:val="ru-RU" w:eastAsia="ru-RU"/>
        </w:rPr>
        <w:t>«____»__________________20     г. </w:t>
      </w:r>
    </w:p>
    <w:p w:rsidR="003256C4" w:rsidRPr="003256C4" w:rsidRDefault="003256C4" w:rsidP="003256C4">
      <w:pPr>
        <w:spacing w:after="0" w:line="240" w:lineRule="auto"/>
        <w:jc w:val="center"/>
        <w:textAlignment w:val="baseline"/>
        <w:rPr>
          <w:rFonts w:ascii="Times New Roman" w:eastAsia="Times New Roman" w:hAnsi="Times New Roman" w:cs="Times New Roman"/>
          <w:b/>
          <w:bCs/>
          <w:sz w:val="28"/>
          <w:szCs w:val="24"/>
          <w:lang w:val="ru-RU" w:eastAsia="ru-RU"/>
        </w:rPr>
      </w:pPr>
    </w:p>
    <w:p w:rsidR="003256C4" w:rsidRPr="003256C4" w:rsidRDefault="003256C4" w:rsidP="003256C4">
      <w:pPr>
        <w:spacing w:after="0" w:line="240" w:lineRule="auto"/>
        <w:textAlignment w:val="baseline"/>
        <w:rPr>
          <w:rFonts w:ascii="Times New Roman" w:eastAsia="Times New Roman" w:hAnsi="Times New Roman" w:cs="Times New Roman"/>
          <w:sz w:val="28"/>
          <w:szCs w:val="28"/>
          <w:lang w:val="ru-RU" w:eastAsia="ru-RU"/>
        </w:rPr>
      </w:pPr>
    </w:p>
    <w:p w:rsidR="003256C4" w:rsidRPr="003256C4" w:rsidRDefault="003256C4" w:rsidP="003256C4">
      <w:pPr>
        <w:spacing w:after="0" w:line="240" w:lineRule="auto"/>
        <w:textAlignment w:val="baseline"/>
        <w:rPr>
          <w:rFonts w:ascii="Times New Roman" w:eastAsia="Times New Roman" w:hAnsi="Times New Roman" w:cs="Times New Roman"/>
          <w:sz w:val="28"/>
          <w:szCs w:val="28"/>
          <w:lang w:val="ru-RU" w:eastAsia="ru-RU"/>
        </w:rPr>
      </w:pPr>
    </w:p>
    <w:p w:rsidR="003256C4" w:rsidRPr="003256C4" w:rsidRDefault="003256C4" w:rsidP="003256C4">
      <w:pPr>
        <w:spacing w:after="0" w:line="240" w:lineRule="auto"/>
        <w:textAlignment w:val="baseline"/>
        <w:rPr>
          <w:rFonts w:ascii="Times New Roman" w:eastAsia="Times New Roman" w:hAnsi="Times New Roman" w:cs="Times New Roman"/>
          <w:sz w:val="28"/>
          <w:szCs w:val="28"/>
          <w:lang w:val="ru-RU" w:eastAsia="ru-RU"/>
        </w:rPr>
      </w:pPr>
    </w:p>
    <w:p w:rsidR="003256C4" w:rsidRPr="003256C4" w:rsidRDefault="003256C4" w:rsidP="003256C4">
      <w:pPr>
        <w:spacing w:after="0" w:line="240" w:lineRule="auto"/>
        <w:textAlignment w:val="baseline"/>
        <w:rPr>
          <w:rFonts w:ascii="Times New Roman" w:eastAsia="Times New Roman" w:hAnsi="Times New Roman" w:cs="Times New Roman"/>
          <w:sz w:val="28"/>
          <w:szCs w:val="28"/>
          <w:lang w:val="ru-RU" w:eastAsia="ru-RU"/>
        </w:rPr>
      </w:pPr>
    </w:p>
    <w:p w:rsidR="003256C4" w:rsidRPr="003256C4" w:rsidRDefault="003256C4" w:rsidP="003256C4">
      <w:pPr>
        <w:spacing w:after="0" w:line="240" w:lineRule="auto"/>
        <w:textAlignment w:val="baseline"/>
        <w:rPr>
          <w:rFonts w:ascii="Calibri" w:eastAsia="Times New Roman" w:hAnsi="Calibri" w:cs="Times New Roman"/>
          <w:sz w:val="12"/>
          <w:szCs w:val="12"/>
          <w:lang w:val="ru-RU" w:eastAsia="ru-RU"/>
        </w:rPr>
      </w:pPr>
      <w:r w:rsidRPr="003256C4">
        <w:rPr>
          <w:rFonts w:ascii="Times New Roman" w:eastAsia="Times New Roman" w:hAnsi="Times New Roman" w:cs="Times New Roman"/>
          <w:sz w:val="24"/>
          <w:szCs w:val="24"/>
          <w:lang w:val="ru-RU" w:eastAsia="ru-RU"/>
        </w:rPr>
        <w:t>Критерии оценивания: </w:t>
      </w:r>
    </w:p>
    <w:p w:rsidR="003256C4" w:rsidRPr="003256C4" w:rsidRDefault="003256C4" w:rsidP="003256C4">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3256C4">
        <w:rPr>
          <w:rFonts w:ascii="Times New Roman" w:eastAsia="Times New Roman" w:hAnsi="Times New Roman" w:cs="Times New Roman"/>
          <w:sz w:val="24"/>
          <w:szCs w:val="24"/>
          <w:lang w:val="ru-RU" w:eastAsia="ru-RU"/>
        </w:rPr>
        <w:t>оценка «отлично» выставляется, если изложено правильное понимание вопроса и дан исчерпывающий на него ответ, содержание раскрыто полно, профессионально, грамотно. Ответ показывает, что студент усвоил взаимосвязь основных понятий дисциплины в их значении для приобретаемой профессии, проявил творческие способности в понимании, изложении и использовании учебно-программного материала; показал всестороннее систематическое знание учебно-программного материала, четко и самостоятельно (без наводящих вопросов) отвечал на вопрос билета; </w:t>
      </w:r>
    </w:p>
    <w:p w:rsidR="003256C4" w:rsidRPr="003256C4" w:rsidRDefault="003256C4" w:rsidP="003256C4">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3256C4">
        <w:rPr>
          <w:rFonts w:ascii="Times New Roman" w:eastAsia="Times New Roman" w:hAnsi="Times New Roman" w:cs="Times New Roman"/>
          <w:sz w:val="24"/>
          <w:szCs w:val="24"/>
          <w:lang w:val="ru-RU" w:eastAsia="ru-RU"/>
        </w:rPr>
        <w:t>оценка хорошо» выставляется, если изложено правильное понимание вопроса, дано достаточно подробное описание предмета ответа, приведены и раскрыты в тезисной форме основные понятия, относящиеся к предмету ответа, ошибочных положений нет. Ответ показывает, что студент показал полное знание учебно-программного материала, грамотно и по существу отвечал на вопрос билета и не допускал при этом существенных неточностей; показал систематический характер знаний по дисциплине и способен к их самостоятельному пополнению и обновлению в ходе дальнейшей учебы и профессиональной деятельности; </w:t>
      </w:r>
    </w:p>
    <w:p w:rsidR="003256C4" w:rsidRPr="003256C4" w:rsidRDefault="003256C4" w:rsidP="003256C4">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3256C4">
        <w:rPr>
          <w:rFonts w:ascii="Times New Roman" w:eastAsia="Times New Roman" w:hAnsi="Times New Roman" w:cs="Times New Roman"/>
          <w:sz w:val="24"/>
          <w:szCs w:val="24"/>
          <w:lang w:val="ru-RU" w:eastAsia="ru-RU"/>
        </w:rPr>
        <w:t xml:space="preserve">оценка «удовлетворительно» выставляется студенту, обнаружившему знание основного учебно-программного материала в объеме, необходимом для дальнейшей учебы и предстоящей работы по профессии, справляющемуся с выполнением заданий, предусмотренных программой; допустившему неточности в ответе и при выполнении </w:t>
      </w:r>
      <w:r w:rsidRPr="003256C4">
        <w:rPr>
          <w:rFonts w:ascii="Times New Roman" w:eastAsia="Times New Roman" w:hAnsi="Times New Roman" w:cs="Times New Roman"/>
          <w:sz w:val="24"/>
          <w:szCs w:val="24"/>
          <w:lang w:val="ru-RU" w:eastAsia="ru-RU"/>
        </w:rPr>
        <w:lastRenderedPageBreak/>
        <w:t>экзаменационных заданий, но обладающими необходимыми знаниями для их устранения под руководством преподавателя; </w:t>
      </w:r>
    </w:p>
    <w:p w:rsidR="003256C4" w:rsidRPr="003256C4" w:rsidRDefault="003256C4" w:rsidP="003256C4">
      <w:pPr>
        <w:numPr>
          <w:ilvl w:val="0"/>
          <w:numId w:val="1"/>
        </w:numPr>
        <w:spacing w:after="0" w:line="240" w:lineRule="auto"/>
        <w:jc w:val="both"/>
        <w:textAlignment w:val="baseline"/>
        <w:rPr>
          <w:rFonts w:ascii="Calibri" w:eastAsia="Calibri" w:hAnsi="Calibri" w:cs="Times New Roman"/>
          <w:lang w:val="ru-RU"/>
        </w:rPr>
      </w:pPr>
      <w:r w:rsidRPr="003256C4">
        <w:rPr>
          <w:rFonts w:ascii="Times New Roman" w:eastAsia="Times New Roman" w:hAnsi="Times New Roman" w:cs="Times New Roman"/>
          <w:sz w:val="24"/>
          <w:szCs w:val="24"/>
          <w:lang w:val="ru-RU" w:eastAsia="ru-RU"/>
        </w:rPr>
        <w:t>оценка неудовлетворительно» выставляется студенту, обнаружившему существенные пробелы в знаниях основного учебно-программного материала, допустившему принципиальные ошибки в выполнении предусмотренных программой заданий; давшему ответ, который не соответствует вопросу экзаменационного билета  </w:t>
      </w:r>
    </w:p>
    <w:p w:rsidR="003256C4" w:rsidRPr="003256C4" w:rsidRDefault="003256C4" w:rsidP="003256C4">
      <w:pPr>
        <w:jc w:val="center"/>
        <w:rPr>
          <w:rFonts w:ascii="Times New Roman" w:eastAsia="Times New Roman" w:hAnsi="Times New Roman" w:cs="Times New Roman"/>
          <w:sz w:val="28"/>
          <w:szCs w:val="28"/>
          <w:lang w:val="ru-RU" w:eastAsia="ru-RU"/>
        </w:rPr>
      </w:pPr>
    </w:p>
    <w:p w:rsidR="003256C4" w:rsidRPr="003256C4" w:rsidRDefault="003256C4" w:rsidP="003256C4">
      <w:pPr>
        <w:spacing w:after="0"/>
        <w:jc w:val="center"/>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256C4" w:rsidRPr="003256C4" w:rsidRDefault="003256C4" w:rsidP="003256C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256C4" w:rsidRPr="003256C4" w:rsidRDefault="003256C4" w:rsidP="003256C4">
      <w:pPr>
        <w:shd w:val="clear" w:color="auto" w:fill="FFFFFF"/>
        <w:spacing w:after="0" w:line="240" w:lineRule="auto"/>
        <w:jc w:val="center"/>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256C4" w:rsidRPr="003256C4" w:rsidRDefault="003256C4" w:rsidP="003256C4">
      <w:pPr>
        <w:spacing w:after="0" w:line="240" w:lineRule="auto"/>
        <w:jc w:val="center"/>
        <w:rPr>
          <w:rFonts w:ascii="Times New Roman" w:eastAsia="Calibri" w:hAnsi="Times New Roman" w:cs="Times New Roman"/>
          <w:sz w:val="28"/>
          <w:szCs w:val="28"/>
          <w:lang w:val="ru-RU"/>
        </w:rPr>
      </w:pPr>
      <w:r w:rsidRPr="003256C4">
        <w:rPr>
          <w:rFonts w:ascii="Times New Roman" w:eastAsia="Calibri" w:hAnsi="Times New Roman" w:cs="Times New Roman"/>
          <w:sz w:val="28"/>
          <w:szCs w:val="28"/>
          <w:lang w:val="ru-RU"/>
        </w:rPr>
        <w:t>Кафедра Инновационного менеджмента и предпринимательства</w:t>
      </w:r>
    </w:p>
    <w:p w:rsidR="003256C4" w:rsidRPr="003256C4" w:rsidRDefault="003256C4" w:rsidP="003256C4">
      <w:pPr>
        <w:autoSpaceDE w:val="0"/>
        <w:autoSpaceDN w:val="0"/>
        <w:adjustRightInd w:val="0"/>
        <w:spacing w:after="0" w:line="240" w:lineRule="auto"/>
        <w:jc w:val="center"/>
        <w:rPr>
          <w:rFonts w:ascii="Times New Roman" w:eastAsia="Calibri" w:hAnsi="Times New Roman" w:cs="Times New Roman"/>
          <w:b/>
          <w:sz w:val="28"/>
          <w:szCs w:val="28"/>
          <w:lang w:val="ru-RU"/>
        </w:rPr>
      </w:pPr>
      <w:r w:rsidRPr="003256C4">
        <w:rPr>
          <w:rFonts w:ascii="Times New Roman" w:eastAsia="Calibri" w:hAnsi="Times New Roman" w:cs="Times New Roman"/>
          <w:b/>
          <w:sz w:val="28"/>
          <w:szCs w:val="28"/>
          <w:lang w:val="ru-RU"/>
        </w:rPr>
        <w:t>Тесты письменные и/или компьютерные*</w:t>
      </w:r>
    </w:p>
    <w:p w:rsidR="003256C4" w:rsidRPr="003256C4" w:rsidRDefault="003256C4" w:rsidP="003256C4">
      <w:pPr>
        <w:spacing w:after="0" w:line="360" w:lineRule="auto"/>
        <w:jc w:val="center"/>
        <w:rPr>
          <w:rFonts w:ascii="Times New Roman" w:eastAsia="Times New Roman" w:hAnsi="Times New Roman" w:cs="Times New Roman"/>
          <w:b/>
          <w:sz w:val="28"/>
          <w:szCs w:val="28"/>
          <w:lang w:val="ru-RU" w:eastAsia="ru-RU"/>
        </w:rPr>
      </w:pPr>
      <w:r w:rsidRPr="003256C4">
        <w:rPr>
          <w:rFonts w:ascii="Times New Roman" w:eastAsia="Times New Roman" w:hAnsi="Times New Roman" w:cs="Times New Roman"/>
          <w:sz w:val="28"/>
          <w:szCs w:val="28"/>
          <w:lang w:val="ru-RU" w:eastAsia="ru-RU"/>
        </w:rPr>
        <w:t>по дисциплине</w:t>
      </w:r>
      <w:r w:rsidRPr="003256C4">
        <w:rPr>
          <w:rFonts w:ascii="Times New Roman" w:eastAsia="Times New Roman" w:hAnsi="Times New Roman" w:cs="Times New Roman"/>
          <w:b/>
          <w:sz w:val="28"/>
          <w:szCs w:val="28"/>
          <w:lang w:val="ru-RU" w:eastAsia="ru-RU"/>
        </w:rPr>
        <w:t xml:space="preserve"> Бизнес-планирование</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b/>
          <w:sz w:val="24"/>
          <w:szCs w:val="24"/>
          <w:lang w:val="ru-RU"/>
        </w:rPr>
        <w:t>1. Банк тестов по модулям и (или) темам</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Тесты по модулю 1</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1.</w:t>
      </w:r>
      <w:r w:rsidRPr="003256C4">
        <w:rPr>
          <w:rFonts w:ascii="Times New Roman" w:eastAsia="Calibri" w:hAnsi="Times New Roman" w:cs="Times New Roman"/>
          <w:sz w:val="24"/>
          <w:szCs w:val="24"/>
          <w:lang w:val="ru-RU"/>
        </w:rPr>
        <w:tab/>
        <w:t>Бизнес-план – это</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a)</w:t>
      </w:r>
      <w:r w:rsidRPr="003256C4">
        <w:rPr>
          <w:rFonts w:ascii="Times New Roman" w:eastAsia="Calibri" w:hAnsi="Times New Roman" w:cs="Times New Roman"/>
          <w:sz w:val="24"/>
          <w:szCs w:val="24"/>
          <w:lang w:val="ru-RU"/>
        </w:rPr>
        <w:tab/>
        <w:t>документ, описывающий аспекты будущего коммерческого предприятия, анализирующий проблемы, с которым оно может столкнуться, и  устанавливающий способы их решения;</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b)</w:t>
      </w:r>
      <w:r w:rsidRPr="003256C4">
        <w:rPr>
          <w:rFonts w:ascii="Times New Roman" w:eastAsia="Calibri" w:hAnsi="Times New Roman" w:cs="Times New Roman"/>
          <w:sz w:val="24"/>
          <w:szCs w:val="24"/>
          <w:lang w:val="ru-RU"/>
        </w:rPr>
        <w:tab/>
        <w:t>документ, устанавливающий правоспособность предприятия в коммерческой деятельности;</w:t>
      </w:r>
    </w:p>
    <w:p w:rsidR="003256C4" w:rsidRPr="003256C4" w:rsidRDefault="003256C4" w:rsidP="003256C4">
      <w:pPr>
        <w:autoSpaceDE w:val="0"/>
        <w:autoSpaceDN w:val="0"/>
        <w:adjustRightInd w:val="0"/>
        <w:spacing w:after="0" w:line="240" w:lineRule="auto"/>
        <w:jc w:val="both"/>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c)</w:t>
      </w:r>
      <w:r w:rsidRPr="003256C4">
        <w:rPr>
          <w:rFonts w:ascii="Times New Roman" w:eastAsia="Calibri" w:hAnsi="Times New Roman" w:cs="Times New Roman"/>
          <w:sz w:val="24"/>
          <w:szCs w:val="24"/>
          <w:lang w:val="ru-RU"/>
        </w:rPr>
        <w:tab/>
        <w:t>документ, указывающий допустимые виды деятельности предприятия и его возможность развития.</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2.</w:t>
      </w:r>
      <w:r w:rsidRPr="003256C4">
        <w:rPr>
          <w:rFonts w:ascii="Times New Roman" w:eastAsia="Calibri" w:hAnsi="Times New Roman" w:cs="Times New Roman"/>
          <w:sz w:val="24"/>
          <w:szCs w:val="24"/>
          <w:lang w:val="ru-RU"/>
        </w:rPr>
        <w:tab/>
        <w:t>Бизнес-план является:</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a)</w:t>
      </w:r>
      <w:r w:rsidRPr="003256C4">
        <w:rPr>
          <w:rFonts w:ascii="Times New Roman" w:eastAsia="Calibri" w:hAnsi="Times New Roman" w:cs="Times New Roman"/>
          <w:sz w:val="24"/>
          <w:szCs w:val="24"/>
          <w:lang w:val="ru-RU"/>
        </w:rPr>
        <w:tab/>
        <w:t>внешним документом;</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b)</w:t>
      </w:r>
      <w:r w:rsidRPr="003256C4">
        <w:rPr>
          <w:rFonts w:ascii="Times New Roman" w:eastAsia="Calibri" w:hAnsi="Times New Roman" w:cs="Times New Roman"/>
          <w:sz w:val="24"/>
          <w:szCs w:val="24"/>
          <w:lang w:val="ru-RU"/>
        </w:rPr>
        <w:tab/>
        <w:t>внутренним документом;</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c)</w:t>
      </w:r>
      <w:r w:rsidRPr="003256C4">
        <w:rPr>
          <w:rFonts w:ascii="Times New Roman" w:eastAsia="Calibri" w:hAnsi="Times New Roman" w:cs="Times New Roman"/>
          <w:sz w:val="24"/>
          <w:szCs w:val="24"/>
          <w:lang w:val="ru-RU"/>
        </w:rPr>
        <w:tab/>
        <w:t>верны ответы a) и b).</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3.</w:t>
      </w:r>
      <w:r w:rsidRPr="003256C4">
        <w:rPr>
          <w:rFonts w:ascii="Times New Roman" w:eastAsia="Calibri" w:hAnsi="Times New Roman" w:cs="Times New Roman"/>
          <w:sz w:val="24"/>
          <w:szCs w:val="24"/>
          <w:lang w:val="ru-RU"/>
        </w:rPr>
        <w:tab/>
        <w:t>Бизнес-планирование – это:</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a)</w:t>
      </w:r>
      <w:r w:rsidRPr="003256C4">
        <w:rPr>
          <w:rFonts w:ascii="Times New Roman" w:eastAsia="Calibri" w:hAnsi="Times New Roman" w:cs="Times New Roman"/>
          <w:sz w:val="24"/>
          <w:szCs w:val="24"/>
          <w:lang w:val="ru-RU"/>
        </w:rPr>
        <w:tab/>
        <w:t>процесс выработки действий по достижению целей фирмы;</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b)</w:t>
      </w:r>
      <w:r w:rsidRPr="003256C4">
        <w:rPr>
          <w:rFonts w:ascii="Times New Roman" w:eastAsia="Calibri" w:hAnsi="Times New Roman" w:cs="Times New Roman"/>
          <w:sz w:val="24"/>
          <w:szCs w:val="24"/>
          <w:lang w:val="ru-RU"/>
        </w:rPr>
        <w:tab/>
        <w:t>это один из видов стратегического планирования;</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c)</w:t>
      </w:r>
      <w:r w:rsidRPr="003256C4">
        <w:rPr>
          <w:rFonts w:ascii="Times New Roman" w:eastAsia="Calibri" w:hAnsi="Times New Roman" w:cs="Times New Roman"/>
          <w:sz w:val="24"/>
          <w:szCs w:val="24"/>
          <w:lang w:val="ru-RU"/>
        </w:rPr>
        <w:tab/>
        <w:t>это инструмент управления инновационными проектами.</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4.</w:t>
      </w:r>
      <w:r w:rsidRPr="003256C4">
        <w:rPr>
          <w:rFonts w:ascii="Times New Roman" w:eastAsia="Calibri" w:hAnsi="Times New Roman" w:cs="Times New Roman"/>
          <w:sz w:val="24"/>
          <w:szCs w:val="24"/>
          <w:lang w:val="ru-RU"/>
        </w:rPr>
        <w:tab/>
        <w:t>Достоинствами бизнес-плана является:</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a)</w:t>
      </w:r>
      <w:r w:rsidRPr="003256C4">
        <w:rPr>
          <w:rFonts w:ascii="Times New Roman" w:eastAsia="Calibri" w:hAnsi="Times New Roman" w:cs="Times New Roman"/>
          <w:sz w:val="24"/>
          <w:szCs w:val="24"/>
          <w:lang w:val="ru-RU"/>
        </w:rPr>
        <w:tab/>
        <w:t>обеспечение способов максимизации прибыли в конкретных условиях, оценка материального и финансового положения организации;</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b)</w:t>
      </w:r>
      <w:r w:rsidRPr="003256C4">
        <w:rPr>
          <w:rFonts w:ascii="Times New Roman" w:eastAsia="Calibri" w:hAnsi="Times New Roman" w:cs="Times New Roman"/>
          <w:sz w:val="24"/>
          <w:szCs w:val="24"/>
          <w:lang w:val="ru-RU"/>
        </w:rPr>
        <w:tab/>
        <w:t>возможность получение быстрого кредита;</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c)</w:t>
      </w:r>
      <w:r w:rsidRPr="003256C4">
        <w:rPr>
          <w:rFonts w:ascii="Times New Roman" w:eastAsia="Calibri" w:hAnsi="Times New Roman" w:cs="Times New Roman"/>
          <w:sz w:val="24"/>
          <w:szCs w:val="24"/>
          <w:lang w:val="ru-RU"/>
        </w:rPr>
        <w:tab/>
        <w:t>высокая вероятность быстро убедить инвестора, если бизнес-план составлен «как нужно»;</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d)</w:t>
      </w:r>
      <w:r w:rsidRPr="003256C4">
        <w:rPr>
          <w:rFonts w:ascii="Times New Roman" w:eastAsia="Calibri" w:hAnsi="Times New Roman" w:cs="Times New Roman"/>
          <w:sz w:val="24"/>
          <w:szCs w:val="24"/>
          <w:lang w:val="ru-RU"/>
        </w:rPr>
        <w:tab/>
        <w:t xml:space="preserve"> содержание долговременных и краткосрочных целей развития предприятия.</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5.</w:t>
      </w:r>
      <w:r w:rsidRPr="003256C4">
        <w:rPr>
          <w:rFonts w:ascii="Times New Roman" w:eastAsia="Calibri" w:hAnsi="Times New Roman" w:cs="Times New Roman"/>
          <w:sz w:val="24"/>
          <w:szCs w:val="24"/>
          <w:lang w:val="ru-RU"/>
        </w:rPr>
        <w:tab/>
        <w:t>Выгодами бизнес-плана является то, что:</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a)</w:t>
      </w:r>
      <w:r w:rsidRPr="003256C4">
        <w:rPr>
          <w:rFonts w:ascii="Times New Roman" w:eastAsia="Calibri" w:hAnsi="Times New Roman" w:cs="Times New Roman"/>
          <w:sz w:val="24"/>
          <w:szCs w:val="24"/>
          <w:lang w:val="ru-RU"/>
        </w:rPr>
        <w:tab/>
        <w:t>руководитель активно занимается перспективами организации;</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b)</w:t>
      </w:r>
      <w:r w:rsidRPr="003256C4">
        <w:rPr>
          <w:rFonts w:ascii="Times New Roman" w:eastAsia="Calibri" w:hAnsi="Times New Roman" w:cs="Times New Roman"/>
          <w:sz w:val="24"/>
          <w:szCs w:val="24"/>
          <w:lang w:val="ru-RU"/>
        </w:rPr>
        <w:tab/>
        <w:t>он ясен и понятен;</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c)</w:t>
      </w:r>
      <w:r w:rsidRPr="003256C4">
        <w:rPr>
          <w:rFonts w:ascii="Times New Roman" w:eastAsia="Calibri" w:hAnsi="Times New Roman" w:cs="Times New Roman"/>
          <w:sz w:val="24"/>
          <w:szCs w:val="24"/>
          <w:lang w:val="ru-RU"/>
        </w:rPr>
        <w:tab/>
        <w:t>для его разработки необходимо консультирование;</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d)</w:t>
      </w:r>
      <w:r w:rsidRPr="003256C4">
        <w:rPr>
          <w:rFonts w:ascii="Times New Roman" w:eastAsia="Calibri" w:hAnsi="Times New Roman" w:cs="Times New Roman"/>
          <w:sz w:val="24"/>
          <w:szCs w:val="24"/>
          <w:lang w:val="ru-RU"/>
        </w:rPr>
        <w:tab/>
        <w:t xml:space="preserve"> он устанавливает показатели деятельности, необходимые для контроля над реализацией плана;</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e)</w:t>
      </w:r>
      <w:r w:rsidRPr="003256C4">
        <w:rPr>
          <w:rFonts w:ascii="Times New Roman" w:eastAsia="Calibri" w:hAnsi="Times New Roman" w:cs="Times New Roman"/>
          <w:sz w:val="24"/>
          <w:szCs w:val="24"/>
          <w:lang w:val="ru-RU"/>
        </w:rPr>
        <w:tab/>
        <w:t>нет правильных ответов.</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6.</w:t>
      </w:r>
      <w:r w:rsidRPr="003256C4">
        <w:rPr>
          <w:rFonts w:ascii="Times New Roman" w:eastAsia="Calibri" w:hAnsi="Times New Roman" w:cs="Times New Roman"/>
          <w:sz w:val="24"/>
          <w:szCs w:val="24"/>
          <w:lang w:val="ru-RU"/>
        </w:rPr>
        <w:tab/>
        <w:t>Основные свойства бизнес-плана:</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a)</w:t>
      </w:r>
      <w:r w:rsidRPr="003256C4">
        <w:rPr>
          <w:rFonts w:ascii="Times New Roman" w:eastAsia="Calibri" w:hAnsi="Times New Roman" w:cs="Times New Roman"/>
          <w:sz w:val="24"/>
          <w:szCs w:val="24"/>
          <w:lang w:val="ru-RU"/>
        </w:rPr>
        <w:tab/>
        <w:t>срочность;</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b)</w:t>
      </w:r>
      <w:r w:rsidRPr="003256C4">
        <w:rPr>
          <w:rFonts w:ascii="Times New Roman" w:eastAsia="Calibri" w:hAnsi="Times New Roman" w:cs="Times New Roman"/>
          <w:sz w:val="24"/>
          <w:szCs w:val="24"/>
          <w:lang w:val="ru-RU"/>
        </w:rPr>
        <w:tab/>
        <w:t>лаконичность;</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c)</w:t>
      </w:r>
      <w:r w:rsidRPr="003256C4">
        <w:rPr>
          <w:rFonts w:ascii="Times New Roman" w:eastAsia="Calibri" w:hAnsi="Times New Roman" w:cs="Times New Roman"/>
          <w:sz w:val="24"/>
          <w:szCs w:val="24"/>
          <w:lang w:val="ru-RU"/>
        </w:rPr>
        <w:tab/>
        <w:t>достоверность;</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d)</w:t>
      </w:r>
      <w:r w:rsidRPr="003256C4">
        <w:rPr>
          <w:rFonts w:ascii="Times New Roman" w:eastAsia="Calibri" w:hAnsi="Times New Roman" w:cs="Times New Roman"/>
          <w:sz w:val="24"/>
          <w:szCs w:val="24"/>
          <w:lang w:val="ru-RU"/>
        </w:rPr>
        <w:tab/>
        <w:t>конкретность;</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e)</w:t>
      </w:r>
      <w:r w:rsidRPr="003256C4">
        <w:rPr>
          <w:rFonts w:ascii="Times New Roman" w:eastAsia="Calibri" w:hAnsi="Times New Roman" w:cs="Times New Roman"/>
          <w:sz w:val="24"/>
          <w:szCs w:val="24"/>
          <w:lang w:val="ru-RU"/>
        </w:rPr>
        <w:tab/>
        <w:t>гладкость.</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7.</w:t>
      </w:r>
      <w:r w:rsidRPr="003256C4">
        <w:rPr>
          <w:rFonts w:ascii="Times New Roman" w:eastAsia="Calibri" w:hAnsi="Times New Roman" w:cs="Times New Roman"/>
          <w:sz w:val="24"/>
          <w:szCs w:val="24"/>
          <w:lang w:val="ru-RU"/>
        </w:rPr>
        <w:tab/>
        <w:t>В структуру бизнес-плана входит:</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a)</w:t>
      </w:r>
      <w:r w:rsidRPr="003256C4">
        <w:rPr>
          <w:rFonts w:ascii="Times New Roman" w:eastAsia="Calibri" w:hAnsi="Times New Roman" w:cs="Times New Roman"/>
          <w:sz w:val="24"/>
          <w:szCs w:val="24"/>
          <w:lang w:val="ru-RU"/>
        </w:rPr>
        <w:tab/>
        <w:t>титульный лист, план маркетинга, финансовая стратегия, кредитная заявка;</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b)</w:t>
      </w:r>
      <w:r w:rsidRPr="003256C4">
        <w:rPr>
          <w:rFonts w:ascii="Times New Roman" w:eastAsia="Calibri" w:hAnsi="Times New Roman" w:cs="Times New Roman"/>
          <w:sz w:val="24"/>
          <w:szCs w:val="24"/>
          <w:lang w:val="ru-RU"/>
        </w:rPr>
        <w:tab/>
        <w:t>титульный лист, анализ рынка сбыта, финансовый план, план рисков;</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c)</w:t>
      </w:r>
      <w:r w:rsidRPr="003256C4">
        <w:rPr>
          <w:rFonts w:ascii="Times New Roman" w:eastAsia="Calibri" w:hAnsi="Times New Roman" w:cs="Times New Roman"/>
          <w:sz w:val="24"/>
          <w:szCs w:val="24"/>
          <w:lang w:val="ru-RU"/>
        </w:rPr>
        <w:tab/>
        <w:t>титульный лист, резюме, бухгалтерский баланс, организационный план;</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lastRenderedPageBreak/>
        <w:t>d)</w:t>
      </w:r>
      <w:r w:rsidRPr="003256C4">
        <w:rPr>
          <w:rFonts w:ascii="Times New Roman" w:eastAsia="Calibri" w:hAnsi="Times New Roman" w:cs="Times New Roman"/>
          <w:sz w:val="24"/>
          <w:szCs w:val="24"/>
          <w:lang w:val="ru-RU"/>
        </w:rPr>
        <w:tab/>
        <w:t>резюме, производственный план, организационный план, ведомость по заработной плате административных рабочих.</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Тесты по модулю 2</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1.</w:t>
      </w:r>
      <w:r w:rsidRPr="003256C4">
        <w:rPr>
          <w:rFonts w:ascii="Times New Roman" w:eastAsia="Calibri" w:hAnsi="Times New Roman" w:cs="Times New Roman"/>
          <w:sz w:val="24"/>
          <w:szCs w:val="24"/>
          <w:lang w:val="ru-RU"/>
        </w:rPr>
        <w:tab/>
        <w:t>Объем резюме должен быть:</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a)</w:t>
      </w:r>
      <w:r w:rsidRPr="003256C4">
        <w:rPr>
          <w:rFonts w:ascii="Times New Roman" w:eastAsia="Calibri" w:hAnsi="Times New Roman" w:cs="Times New Roman"/>
          <w:sz w:val="24"/>
          <w:szCs w:val="24"/>
          <w:lang w:val="ru-RU"/>
        </w:rPr>
        <w:tab/>
        <w:t>1-2 листа;</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b)</w:t>
      </w:r>
      <w:r w:rsidRPr="003256C4">
        <w:rPr>
          <w:rFonts w:ascii="Times New Roman" w:eastAsia="Calibri" w:hAnsi="Times New Roman" w:cs="Times New Roman"/>
          <w:sz w:val="24"/>
          <w:szCs w:val="24"/>
          <w:lang w:val="ru-RU"/>
        </w:rPr>
        <w:tab/>
        <w:t>4-5 листов;</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c)</w:t>
      </w:r>
      <w:r w:rsidRPr="003256C4">
        <w:rPr>
          <w:rFonts w:ascii="Times New Roman" w:eastAsia="Calibri" w:hAnsi="Times New Roman" w:cs="Times New Roman"/>
          <w:sz w:val="24"/>
          <w:szCs w:val="24"/>
          <w:lang w:val="ru-RU"/>
        </w:rPr>
        <w:tab/>
        <w:t>5-7 листов.</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2.</w:t>
      </w:r>
      <w:r w:rsidRPr="003256C4">
        <w:rPr>
          <w:rFonts w:ascii="Times New Roman" w:eastAsia="Calibri" w:hAnsi="Times New Roman" w:cs="Times New Roman"/>
          <w:sz w:val="24"/>
          <w:szCs w:val="24"/>
          <w:lang w:val="ru-RU"/>
        </w:rPr>
        <w:tab/>
        <w:t>В содержание резюме входит:</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a)</w:t>
      </w:r>
      <w:r w:rsidRPr="003256C4">
        <w:rPr>
          <w:rFonts w:ascii="Times New Roman" w:eastAsia="Calibri" w:hAnsi="Times New Roman" w:cs="Times New Roman"/>
          <w:sz w:val="24"/>
          <w:szCs w:val="24"/>
          <w:lang w:val="ru-RU"/>
        </w:rPr>
        <w:tab/>
        <w:t>цели предприятия;</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b)</w:t>
      </w:r>
      <w:r w:rsidRPr="003256C4">
        <w:rPr>
          <w:rFonts w:ascii="Times New Roman" w:eastAsia="Calibri" w:hAnsi="Times New Roman" w:cs="Times New Roman"/>
          <w:sz w:val="24"/>
          <w:szCs w:val="24"/>
          <w:lang w:val="ru-RU"/>
        </w:rPr>
        <w:tab/>
        <w:t>стратегию маркетинга;</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c)</w:t>
      </w:r>
      <w:r w:rsidRPr="003256C4">
        <w:rPr>
          <w:rFonts w:ascii="Times New Roman" w:eastAsia="Calibri" w:hAnsi="Times New Roman" w:cs="Times New Roman"/>
          <w:sz w:val="24"/>
          <w:szCs w:val="24"/>
          <w:lang w:val="ru-RU"/>
        </w:rPr>
        <w:tab/>
        <w:t>наименования заявителя проекта;</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d)</w:t>
      </w:r>
      <w:r w:rsidRPr="003256C4">
        <w:rPr>
          <w:rFonts w:ascii="Times New Roman" w:eastAsia="Calibri" w:hAnsi="Times New Roman" w:cs="Times New Roman"/>
          <w:sz w:val="24"/>
          <w:szCs w:val="24"/>
          <w:lang w:val="ru-RU"/>
        </w:rPr>
        <w:tab/>
        <w:t>гарантия возврата кредита;</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e)</w:t>
      </w:r>
      <w:r w:rsidRPr="003256C4">
        <w:rPr>
          <w:rFonts w:ascii="Times New Roman" w:eastAsia="Calibri" w:hAnsi="Times New Roman" w:cs="Times New Roman"/>
          <w:sz w:val="24"/>
          <w:szCs w:val="24"/>
          <w:lang w:val="ru-RU"/>
        </w:rPr>
        <w:tab/>
        <w:t>нет правильных ответов.</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3.</w:t>
      </w:r>
      <w:r w:rsidRPr="003256C4">
        <w:rPr>
          <w:rFonts w:ascii="Times New Roman" w:eastAsia="Calibri" w:hAnsi="Times New Roman" w:cs="Times New Roman"/>
          <w:sz w:val="24"/>
          <w:szCs w:val="24"/>
          <w:lang w:val="ru-RU"/>
        </w:rPr>
        <w:tab/>
        <w:t>В раздел «Описание предприятия и отрасли» входит:</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a)</w:t>
      </w:r>
      <w:r w:rsidRPr="003256C4">
        <w:rPr>
          <w:rFonts w:ascii="Times New Roman" w:eastAsia="Calibri" w:hAnsi="Times New Roman" w:cs="Times New Roman"/>
          <w:sz w:val="24"/>
          <w:szCs w:val="24"/>
          <w:lang w:val="ru-RU"/>
        </w:rPr>
        <w:tab/>
        <w:t>общая информация о предприятии;</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b)</w:t>
      </w:r>
      <w:r w:rsidRPr="003256C4">
        <w:rPr>
          <w:rFonts w:ascii="Times New Roman" w:eastAsia="Calibri" w:hAnsi="Times New Roman" w:cs="Times New Roman"/>
          <w:sz w:val="24"/>
          <w:szCs w:val="24"/>
          <w:lang w:val="ru-RU"/>
        </w:rPr>
        <w:tab/>
        <w:t>информация об имуществе предприятия;</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c)</w:t>
      </w:r>
      <w:r w:rsidRPr="003256C4">
        <w:rPr>
          <w:rFonts w:ascii="Times New Roman" w:eastAsia="Calibri" w:hAnsi="Times New Roman" w:cs="Times New Roman"/>
          <w:sz w:val="24"/>
          <w:szCs w:val="24"/>
          <w:lang w:val="ru-RU"/>
        </w:rPr>
        <w:tab/>
      </w:r>
      <w:proofErr w:type="gramStart"/>
      <w:r w:rsidRPr="003256C4">
        <w:rPr>
          <w:rFonts w:ascii="Times New Roman" w:eastAsia="Calibri" w:hAnsi="Times New Roman" w:cs="Times New Roman"/>
          <w:sz w:val="24"/>
          <w:szCs w:val="24"/>
          <w:lang w:val="ru-RU"/>
        </w:rPr>
        <w:t>верны</w:t>
      </w:r>
      <w:proofErr w:type="gramEnd"/>
      <w:r w:rsidRPr="003256C4">
        <w:rPr>
          <w:rFonts w:ascii="Times New Roman" w:eastAsia="Calibri" w:hAnsi="Times New Roman" w:cs="Times New Roman"/>
          <w:sz w:val="24"/>
          <w:szCs w:val="24"/>
          <w:lang w:val="ru-RU"/>
        </w:rPr>
        <w:t xml:space="preserve"> ответа a) и b).</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4.</w:t>
      </w:r>
      <w:r w:rsidRPr="003256C4">
        <w:rPr>
          <w:rFonts w:ascii="Times New Roman" w:eastAsia="Calibri" w:hAnsi="Times New Roman" w:cs="Times New Roman"/>
          <w:sz w:val="24"/>
          <w:szCs w:val="24"/>
          <w:lang w:val="ru-RU"/>
        </w:rPr>
        <w:tab/>
        <w:t>Основными разработчиками к подходам формирования стратегии являются:</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a)</w:t>
      </w:r>
      <w:r w:rsidRPr="003256C4">
        <w:rPr>
          <w:rFonts w:ascii="Times New Roman" w:eastAsia="Calibri" w:hAnsi="Times New Roman" w:cs="Times New Roman"/>
          <w:sz w:val="24"/>
          <w:szCs w:val="24"/>
          <w:lang w:val="ru-RU"/>
        </w:rPr>
        <w:tab/>
        <w:t xml:space="preserve">К. </w:t>
      </w:r>
      <w:proofErr w:type="spellStart"/>
      <w:r w:rsidRPr="003256C4">
        <w:rPr>
          <w:rFonts w:ascii="Times New Roman" w:eastAsia="Calibri" w:hAnsi="Times New Roman" w:cs="Times New Roman"/>
          <w:sz w:val="24"/>
          <w:szCs w:val="24"/>
          <w:lang w:val="ru-RU"/>
        </w:rPr>
        <w:t>Эндрюс</w:t>
      </w:r>
      <w:proofErr w:type="spellEnd"/>
      <w:r w:rsidRPr="003256C4">
        <w:rPr>
          <w:rFonts w:ascii="Times New Roman" w:eastAsia="Calibri" w:hAnsi="Times New Roman" w:cs="Times New Roman"/>
          <w:sz w:val="24"/>
          <w:szCs w:val="24"/>
          <w:lang w:val="ru-RU"/>
        </w:rPr>
        <w:t>, А. Смит, М. Портер;</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b)</w:t>
      </w:r>
      <w:r w:rsidRPr="003256C4">
        <w:rPr>
          <w:rFonts w:ascii="Times New Roman" w:eastAsia="Calibri" w:hAnsi="Times New Roman" w:cs="Times New Roman"/>
          <w:sz w:val="24"/>
          <w:szCs w:val="24"/>
          <w:lang w:val="ru-RU"/>
        </w:rPr>
        <w:tab/>
        <w:t xml:space="preserve">К. </w:t>
      </w:r>
      <w:proofErr w:type="spellStart"/>
      <w:r w:rsidRPr="003256C4">
        <w:rPr>
          <w:rFonts w:ascii="Times New Roman" w:eastAsia="Calibri" w:hAnsi="Times New Roman" w:cs="Times New Roman"/>
          <w:sz w:val="24"/>
          <w:szCs w:val="24"/>
          <w:lang w:val="ru-RU"/>
        </w:rPr>
        <w:t>Эндрюс</w:t>
      </w:r>
      <w:proofErr w:type="spellEnd"/>
      <w:r w:rsidRPr="003256C4">
        <w:rPr>
          <w:rFonts w:ascii="Times New Roman" w:eastAsia="Calibri" w:hAnsi="Times New Roman" w:cs="Times New Roman"/>
          <w:sz w:val="24"/>
          <w:szCs w:val="24"/>
          <w:lang w:val="ru-RU"/>
        </w:rPr>
        <w:t xml:space="preserve">. Дж. </w:t>
      </w:r>
      <w:proofErr w:type="spellStart"/>
      <w:r w:rsidRPr="003256C4">
        <w:rPr>
          <w:rFonts w:ascii="Times New Roman" w:eastAsia="Calibri" w:hAnsi="Times New Roman" w:cs="Times New Roman"/>
          <w:sz w:val="24"/>
          <w:szCs w:val="24"/>
          <w:lang w:val="ru-RU"/>
        </w:rPr>
        <w:t>Кейнс</w:t>
      </w:r>
      <w:proofErr w:type="spellEnd"/>
      <w:r w:rsidRPr="003256C4">
        <w:rPr>
          <w:rFonts w:ascii="Times New Roman" w:eastAsia="Calibri" w:hAnsi="Times New Roman" w:cs="Times New Roman"/>
          <w:sz w:val="24"/>
          <w:szCs w:val="24"/>
          <w:lang w:val="ru-RU"/>
        </w:rPr>
        <w:t xml:space="preserve">, Г. </w:t>
      </w:r>
      <w:proofErr w:type="spellStart"/>
      <w:r w:rsidRPr="003256C4">
        <w:rPr>
          <w:rFonts w:ascii="Times New Roman" w:eastAsia="Calibri" w:hAnsi="Times New Roman" w:cs="Times New Roman"/>
          <w:sz w:val="24"/>
          <w:szCs w:val="24"/>
          <w:lang w:val="ru-RU"/>
        </w:rPr>
        <w:t>Менш</w:t>
      </w:r>
      <w:proofErr w:type="spellEnd"/>
      <w:r w:rsidRPr="003256C4">
        <w:rPr>
          <w:rFonts w:ascii="Times New Roman" w:eastAsia="Calibri" w:hAnsi="Times New Roman" w:cs="Times New Roman"/>
          <w:sz w:val="24"/>
          <w:szCs w:val="24"/>
          <w:lang w:val="ru-RU"/>
        </w:rPr>
        <w:t>;</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c)</w:t>
      </w:r>
      <w:r w:rsidRPr="003256C4">
        <w:rPr>
          <w:rFonts w:ascii="Times New Roman" w:eastAsia="Calibri" w:hAnsi="Times New Roman" w:cs="Times New Roman"/>
          <w:sz w:val="24"/>
          <w:szCs w:val="24"/>
          <w:lang w:val="ru-RU"/>
        </w:rPr>
        <w:tab/>
      </w:r>
      <w:proofErr w:type="spellStart"/>
      <w:r w:rsidRPr="003256C4">
        <w:rPr>
          <w:rFonts w:ascii="Times New Roman" w:eastAsia="Calibri" w:hAnsi="Times New Roman" w:cs="Times New Roman"/>
          <w:sz w:val="24"/>
          <w:szCs w:val="24"/>
          <w:lang w:val="ru-RU"/>
        </w:rPr>
        <w:t>К.Эндрюс</w:t>
      </w:r>
      <w:proofErr w:type="spellEnd"/>
      <w:r w:rsidRPr="003256C4">
        <w:rPr>
          <w:rFonts w:ascii="Times New Roman" w:eastAsia="Calibri" w:hAnsi="Times New Roman" w:cs="Times New Roman"/>
          <w:sz w:val="24"/>
          <w:szCs w:val="24"/>
          <w:lang w:val="ru-RU"/>
        </w:rPr>
        <w:t xml:space="preserve">, М. Портер, </w:t>
      </w:r>
      <w:proofErr w:type="spellStart"/>
      <w:r w:rsidRPr="003256C4">
        <w:rPr>
          <w:rFonts w:ascii="Times New Roman" w:eastAsia="Calibri" w:hAnsi="Times New Roman" w:cs="Times New Roman"/>
          <w:sz w:val="24"/>
          <w:szCs w:val="24"/>
          <w:lang w:val="ru-RU"/>
        </w:rPr>
        <w:t>Г.Хэмел</w:t>
      </w:r>
      <w:proofErr w:type="spellEnd"/>
      <w:r w:rsidRPr="003256C4">
        <w:rPr>
          <w:rFonts w:ascii="Times New Roman" w:eastAsia="Calibri" w:hAnsi="Times New Roman" w:cs="Times New Roman"/>
          <w:sz w:val="24"/>
          <w:szCs w:val="24"/>
          <w:lang w:val="ru-RU"/>
        </w:rPr>
        <w:t>.</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5.</w:t>
      </w:r>
      <w:r w:rsidRPr="003256C4">
        <w:rPr>
          <w:rFonts w:ascii="Times New Roman" w:eastAsia="Calibri" w:hAnsi="Times New Roman" w:cs="Times New Roman"/>
          <w:sz w:val="24"/>
          <w:szCs w:val="24"/>
          <w:lang w:val="ru-RU"/>
        </w:rPr>
        <w:tab/>
        <w:t xml:space="preserve"> </w:t>
      </w:r>
      <w:proofErr w:type="spellStart"/>
      <w:r w:rsidRPr="003256C4">
        <w:rPr>
          <w:rFonts w:ascii="Times New Roman" w:eastAsia="Calibri" w:hAnsi="Times New Roman" w:cs="Times New Roman"/>
          <w:sz w:val="24"/>
          <w:szCs w:val="24"/>
          <w:lang w:val="ru-RU"/>
        </w:rPr>
        <w:t>SWOT</w:t>
      </w:r>
      <w:proofErr w:type="spellEnd"/>
      <w:r w:rsidRPr="003256C4">
        <w:rPr>
          <w:rFonts w:ascii="Times New Roman" w:eastAsia="Calibri" w:hAnsi="Times New Roman" w:cs="Times New Roman"/>
          <w:sz w:val="24"/>
          <w:szCs w:val="24"/>
          <w:lang w:val="ru-RU"/>
        </w:rPr>
        <w:t>- анализ позволяет:</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a)</w:t>
      </w:r>
      <w:r w:rsidRPr="003256C4">
        <w:rPr>
          <w:rFonts w:ascii="Times New Roman" w:eastAsia="Calibri" w:hAnsi="Times New Roman" w:cs="Times New Roman"/>
          <w:sz w:val="24"/>
          <w:szCs w:val="24"/>
          <w:lang w:val="ru-RU"/>
        </w:rPr>
        <w:tab/>
        <w:t>определить возможности и угрозу,</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b)</w:t>
      </w:r>
      <w:r w:rsidRPr="003256C4">
        <w:rPr>
          <w:rFonts w:ascii="Times New Roman" w:eastAsia="Calibri" w:hAnsi="Times New Roman" w:cs="Times New Roman"/>
          <w:sz w:val="24"/>
          <w:szCs w:val="24"/>
          <w:lang w:val="ru-RU"/>
        </w:rPr>
        <w:tab/>
        <w:t>определить слабые и сильные стороны организации;</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c)</w:t>
      </w:r>
      <w:r w:rsidRPr="003256C4">
        <w:rPr>
          <w:rFonts w:ascii="Times New Roman" w:eastAsia="Calibri" w:hAnsi="Times New Roman" w:cs="Times New Roman"/>
          <w:sz w:val="24"/>
          <w:szCs w:val="24"/>
          <w:lang w:val="ru-RU"/>
        </w:rPr>
        <w:tab/>
        <w:t>построить экономическую стратегию, определив доступные ресурсы, необходимые для ее реализации;</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d)</w:t>
      </w:r>
      <w:r w:rsidRPr="003256C4">
        <w:rPr>
          <w:rFonts w:ascii="Times New Roman" w:eastAsia="Calibri" w:hAnsi="Times New Roman" w:cs="Times New Roman"/>
          <w:sz w:val="24"/>
          <w:szCs w:val="24"/>
          <w:lang w:val="ru-RU"/>
        </w:rPr>
        <w:tab/>
        <w:t>выбрать товары и рынки, на которых они будут продаваться;</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e)</w:t>
      </w:r>
      <w:r w:rsidRPr="003256C4">
        <w:rPr>
          <w:rFonts w:ascii="Times New Roman" w:eastAsia="Calibri" w:hAnsi="Times New Roman" w:cs="Times New Roman"/>
          <w:sz w:val="24"/>
          <w:szCs w:val="24"/>
          <w:lang w:val="ru-RU"/>
        </w:rPr>
        <w:tab/>
        <w:t>все ответы правильные.</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6.</w:t>
      </w:r>
      <w:r w:rsidRPr="003256C4">
        <w:rPr>
          <w:rFonts w:ascii="Times New Roman" w:eastAsia="Calibri" w:hAnsi="Times New Roman" w:cs="Times New Roman"/>
          <w:sz w:val="24"/>
          <w:szCs w:val="24"/>
          <w:lang w:val="ru-RU"/>
        </w:rPr>
        <w:tab/>
        <w:t>Критериями качества целей служат:</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a)</w:t>
      </w:r>
      <w:r w:rsidRPr="003256C4">
        <w:rPr>
          <w:rFonts w:ascii="Times New Roman" w:eastAsia="Calibri" w:hAnsi="Times New Roman" w:cs="Times New Roman"/>
          <w:sz w:val="24"/>
          <w:szCs w:val="24"/>
          <w:lang w:val="ru-RU"/>
        </w:rPr>
        <w:tab/>
        <w:t>измеримость,</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b)</w:t>
      </w:r>
      <w:r w:rsidRPr="003256C4">
        <w:rPr>
          <w:rFonts w:ascii="Times New Roman" w:eastAsia="Calibri" w:hAnsi="Times New Roman" w:cs="Times New Roman"/>
          <w:sz w:val="24"/>
          <w:szCs w:val="24"/>
          <w:lang w:val="ru-RU"/>
        </w:rPr>
        <w:tab/>
        <w:t>лаконичность,</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c)</w:t>
      </w:r>
      <w:r w:rsidRPr="003256C4">
        <w:rPr>
          <w:rFonts w:ascii="Times New Roman" w:eastAsia="Calibri" w:hAnsi="Times New Roman" w:cs="Times New Roman"/>
          <w:sz w:val="24"/>
          <w:szCs w:val="24"/>
          <w:lang w:val="ru-RU"/>
        </w:rPr>
        <w:tab/>
        <w:t>достоверность,</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d)</w:t>
      </w:r>
      <w:r w:rsidRPr="003256C4">
        <w:rPr>
          <w:rFonts w:ascii="Times New Roman" w:eastAsia="Calibri" w:hAnsi="Times New Roman" w:cs="Times New Roman"/>
          <w:sz w:val="24"/>
          <w:szCs w:val="24"/>
          <w:lang w:val="ru-RU"/>
        </w:rPr>
        <w:tab/>
        <w:t>лаконичность,</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e)</w:t>
      </w:r>
      <w:r w:rsidRPr="003256C4">
        <w:rPr>
          <w:rFonts w:ascii="Times New Roman" w:eastAsia="Calibri" w:hAnsi="Times New Roman" w:cs="Times New Roman"/>
          <w:sz w:val="24"/>
          <w:szCs w:val="24"/>
          <w:lang w:val="ru-RU"/>
        </w:rPr>
        <w:tab/>
        <w:t>иерархичность.</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7.</w:t>
      </w:r>
      <w:r w:rsidRPr="003256C4">
        <w:rPr>
          <w:rFonts w:ascii="Times New Roman" w:eastAsia="Calibri" w:hAnsi="Times New Roman" w:cs="Times New Roman"/>
          <w:sz w:val="24"/>
          <w:szCs w:val="24"/>
          <w:lang w:val="ru-RU"/>
        </w:rPr>
        <w:tab/>
        <w:t>Сегментирование рынка – это:</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a)</w:t>
      </w:r>
      <w:r w:rsidRPr="003256C4">
        <w:rPr>
          <w:rFonts w:ascii="Times New Roman" w:eastAsia="Calibri" w:hAnsi="Times New Roman" w:cs="Times New Roman"/>
          <w:sz w:val="24"/>
          <w:szCs w:val="24"/>
          <w:lang w:val="ru-RU"/>
        </w:rPr>
        <w:tab/>
        <w:t>способ анализа рынка и выявления потребителей на рынке;</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b)</w:t>
      </w:r>
      <w:r w:rsidRPr="003256C4">
        <w:rPr>
          <w:rFonts w:ascii="Times New Roman" w:eastAsia="Calibri" w:hAnsi="Times New Roman" w:cs="Times New Roman"/>
          <w:sz w:val="24"/>
          <w:szCs w:val="24"/>
          <w:lang w:val="ru-RU"/>
        </w:rPr>
        <w:tab/>
        <w:t>разделение рынка на части, различающиеся возможностями сбыта того или иного товара;</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c)</w:t>
      </w:r>
      <w:r w:rsidRPr="003256C4">
        <w:rPr>
          <w:rFonts w:ascii="Times New Roman" w:eastAsia="Calibri" w:hAnsi="Times New Roman" w:cs="Times New Roman"/>
          <w:sz w:val="24"/>
          <w:szCs w:val="24"/>
          <w:lang w:val="ru-RU"/>
        </w:rPr>
        <w:tab/>
        <w:t>разделение рынка на группы покупателей и исследование их покупательских способностей.</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8.</w:t>
      </w:r>
      <w:r w:rsidRPr="003256C4">
        <w:rPr>
          <w:rFonts w:ascii="Times New Roman" w:eastAsia="Calibri" w:hAnsi="Times New Roman" w:cs="Times New Roman"/>
          <w:sz w:val="24"/>
          <w:szCs w:val="24"/>
          <w:lang w:val="ru-RU"/>
        </w:rPr>
        <w:tab/>
        <w:t xml:space="preserve"> Выбранный на основе сегментации рынок называется:</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a)</w:t>
      </w:r>
      <w:r w:rsidRPr="003256C4">
        <w:rPr>
          <w:rFonts w:ascii="Times New Roman" w:eastAsia="Calibri" w:hAnsi="Times New Roman" w:cs="Times New Roman"/>
          <w:sz w:val="24"/>
          <w:szCs w:val="24"/>
          <w:lang w:val="ru-RU"/>
        </w:rPr>
        <w:tab/>
        <w:t>привлекательным;</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b)</w:t>
      </w:r>
      <w:r w:rsidRPr="003256C4">
        <w:rPr>
          <w:rFonts w:ascii="Times New Roman" w:eastAsia="Calibri" w:hAnsi="Times New Roman" w:cs="Times New Roman"/>
          <w:sz w:val="24"/>
          <w:szCs w:val="24"/>
          <w:lang w:val="ru-RU"/>
        </w:rPr>
        <w:tab/>
        <w:t>основным;</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c)</w:t>
      </w:r>
      <w:r w:rsidRPr="003256C4">
        <w:rPr>
          <w:rFonts w:ascii="Times New Roman" w:eastAsia="Calibri" w:hAnsi="Times New Roman" w:cs="Times New Roman"/>
          <w:sz w:val="24"/>
          <w:szCs w:val="24"/>
          <w:lang w:val="ru-RU"/>
        </w:rPr>
        <w:tab/>
        <w:t>целевым;</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d)</w:t>
      </w:r>
      <w:r w:rsidRPr="003256C4">
        <w:rPr>
          <w:rFonts w:ascii="Times New Roman" w:eastAsia="Calibri" w:hAnsi="Times New Roman" w:cs="Times New Roman"/>
          <w:sz w:val="24"/>
          <w:szCs w:val="24"/>
          <w:lang w:val="ru-RU"/>
        </w:rPr>
        <w:tab/>
        <w:t>нет правильных ответов.</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9.</w:t>
      </w:r>
      <w:r w:rsidRPr="003256C4">
        <w:rPr>
          <w:rFonts w:ascii="Times New Roman" w:eastAsia="Calibri" w:hAnsi="Times New Roman" w:cs="Times New Roman"/>
          <w:sz w:val="24"/>
          <w:szCs w:val="24"/>
          <w:lang w:val="ru-RU"/>
        </w:rPr>
        <w:tab/>
        <w:t>Как называется тип  конкурента, продающего одинаковую продукцию разным типам покупателей?</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a)</w:t>
      </w:r>
      <w:r w:rsidRPr="003256C4">
        <w:rPr>
          <w:rFonts w:ascii="Times New Roman" w:eastAsia="Calibri" w:hAnsi="Times New Roman" w:cs="Times New Roman"/>
          <w:sz w:val="24"/>
          <w:szCs w:val="24"/>
          <w:lang w:val="ru-RU"/>
        </w:rPr>
        <w:tab/>
        <w:t>Прямой конкурент;</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b)</w:t>
      </w:r>
      <w:r w:rsidRPr="003256C4">
        <w:rPr>
          <w:rFonts w:ascii="Times New Roman" w:eastAsia="Calibri" w:hAnsi="Times New Roman" w:cs="Times New Roman"/>
          <w:sz w:val="24"/>
          <w:szCs w:val="24"/>
          <w:lang w:val="ru-RU"/>
        </w:rPr>
        <w:tab/>
        <w:t>косвенный конкурент;</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c)</w:t>
      </w:r>
      <w:r w:rsidRPr="003256C4">
        <w:rPr>
          <w:rFonts w:ascii="Times New Roman" w:eastAsia="Calibri" w:hAnsi="Times New Roman" w:cs="Times New Roman"/>
          <w:sz w:val="24"/>
          <w:szCs w:val="24"/>
          <w:lang w:val="ru-RU"/>
        </w:rPr>
        <w:tab/>
        <w:t>неявный конкурент;</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d)</w:t>
      </w:r>
      <w:r w:rsidRPr="003256C4">
        <w:rPr>
          <w:rFonts w:ascii="Times New Roman" w:eastAsia="Calibri" w:hAnsi="Times New Roman" w:cs="Times New Roman"/>
          <w:sz w:val="24"/>
          <w:szCs w:val="24"/>
          <w:lang w:val="ru-RU"/>
        </w:rPr>
        <w:tab/>
        <w:t>товарный конкурент.</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10.</w:t>
      </w:r>
      <w:r w:rsidRPr="003256C4">
        <w:rPr>
          <w:rFonts w:ascii="Times New Roman" w:eastAsia="Calibri" w:hAnsi="Times New Roman" w:cs="Times New Roman"/>
          <w:sz w:val="24"/>
          <w:szCs w:val="24"/>
          <w:lang w:val="ru-RU"/>
        </w:rPr>
        <w:tab/>
        <w:t xml:space="preserve"> Как называется стратегия, в которой делается стратегическая ориентация на низкие издержки и одновременно покупателю предоставляется несколько большие, чем минимально приемлемые, качество товара, его привлекательность и обслуживание?</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a)</w:t>
      </w:r>
      <w:r w:rsidRPr="003256C4">
        <w:rPr>
          <w:rFonts w:ascii="Times New Roman" w:eastAsia="Calibri" w:hAnsi="Times New Roman" w:cs="Times New Roman"/>
          <w:sz w:val="24"/>
          <w:szCs w:val="24"/>
          <w:lang w:val="ru-RU"/>
        </w:rPr>
        <w:tab/>
        <w:t>Стратегия дифференциации;</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b)</w:t>
      </w:r>
      <w:r w:rsidRPr="003256C4">
        <w:rPr>
          <w:rFonts w:ascii="Times New Roman" w:eastAsia="Calibri" w:hAnsi="Times New Roman" w:cs="Times New Roman"/>
          <w:sz w:val="24"/>
          <w:szCs w:val="24"/>
          <w:lang w:val="ru-RU"/>
        </w:rPr>
        <w:tab/>
        <w:t>стратегия низких издержек;</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c)</w:t>
      </w:r>
      <w:r w:rsidRPr="003256C4">
        <w:rPr>
          <w:rFonts w:ascii="Times New Roman" w:eastAsia="Calibri" w:hAnsi="Times New Roman" w:cs="Times New Roman"/>
          <w:sz w:val="24"/>
          <w:szCs w:val="24"/>
          <w:lang w:val="ru-RU"/>
        </w:rPr>
        <w:tab/>
        <w:t>стратегия фокусирования;</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d)</w:t>
      </w:r>
      <w:r w:rsidRPr="003256C4">
        <w:rPr>
          <w:rFonts w:ascii="Times New Roman" w:eastAsia="Calibri" w:hAnsi="Times New Roman" w:cs="Times New Roman"/>
          <w:sz w:val="24"/>
          <w:szCs w:val="24"/>
          <w:lang w:val="ru-RU"/>
        </w:rPr>
        <w:tab/>
        <w:t>стратегия оптимальных издержек.</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11.</w:t>
      </w:r>
      <w:r w:rsidRPr="003256C4">
        <w:rPr>
          <w:rFonts w:ascii="Times New Roman" w:eastAsia="Calibri" w:hAnsi="Times New Roman" w:cs="Times New Roman"/>
          <w:sz w:val="24"/>
          <w:szCs w:val="24"/>
          <w:lang w:val="ru-RU"/>
        </w:rPr>
        <w:tab/>
        <w:t xml:space="preserve"> Маркетинг план включает в себя:</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lastRenderedPageBreak/>
        <w:t>a)</w:t>
      </w:r>
      <w:r w:rsidRPr="003256C4">
        <w:rPr>
          <w:rFonts w:ascii="Times New Roman" w:eastAsia="Calibri" w:hAnsi="Times New Roman" w:cs="Times New Roman"/>
          <w:sz w:val="24"/>
          <w:szCs w:val="24"/>
          <w:lang w:val="ru-RU"/>
        </w:rPr>
        <w:tab/>
        <w:t>товарную политику;</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b)</w:t>
      </w:r>
      <w:r w:rsidRPr="003256C4">
        <w:rPr>
          <w:rFonts w:ascii="Times New Roman" w:eastAsia="Calibri" w:hAnsi="Times New Roman" w:cs="Times New Roman"/>
          <w:sz w:val="24"/>
          <w:szCs w:val="24"/>
          <w:lang w:val="ru-RU"/>
        </w:rPr>
        <w:tab/>
        <w:t>ценовую политику;</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c)</w:t>
      </w:r>
      <w:r w:rsidRPr="003256C4">
        <w:rPr>
          <w:rFonts w:ascii="Times New Roman" w:eastAsia="Calibri" w:hAnsi="Times New Roman" w:cs="Times New Roman"/>
          <w:sz w:val="24"/>
          <w:szCs w:val="24"/>
          <w:lang w:val="ru-RU"/>
        </w:rPr>
        <w:tab/>
        <w:t>организацию сбыта;</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d)</w:t>
      </w:r>
      <w:r w:rsidRPr="003256C4">
        <w:rPr>
          <w:rFonts w:ascii="Times New Roman" w:eastAsia="Calibri" w:hAnsi="Times New Roman" w:cs="Times New Roman"/>
          <w:sz w:val="24"/>
          <w:szCs w:val="24"/>
          <w:lang w:val="ru-RU"/>
        </w:rPr>
        <w:tab/>
        <w:t>продвижение продукции;</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e)</w:t>
      </w:r>
      <w:r w:rsidRPr="003256C4">
        <w:rPr>
          <w:rFonts w:ascii="Times New Roman" w:eastAsia="Calibri" w:hAnsi="Times New Roman" w:cs="Times New Roman"/>
          <w:sz w:val="24"/>
          <w:szCs w:val="24"/>
          <w:lang w:val="ru-RU"/>
        </w:rPr>
        <w:tab/>
        <w:t>все выше перечисленные ответы;</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f)</w:t>
      </w:r>
      <w:r w:rsidRPr="003256C4">
        <w:rPr>
          <w:rFonts w:ascii="Times New Roman" w:eastAsia="Calibri" w:hAnsi="Times New Roman" w:cs="Times New Roman"/>
          <w:sz w:val="24"/>
          <w:szCs w:val="24"/>
          <w:lang w:val="ru-RU"/>
        </w:rPr>
        <w:tab/>
        <w:t>нет правильных ответов.</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12.</w:t>
      </w:r>
      <w:r w:rsidRPr="003256C4">
        <w:rPr>
          <w:rFonts w:ascii="Times New Roman" w:eastAsia="Calibri" w:hAnsi="Times New Roman" w:cs="Times New Roman"/>
          <w:sz w:val="24"/>
          <w:szCs w:val="24"/>
          <w:lang w:val="ru-RU"/>
        </w:rPr>
        <w:tab/>
        <w:t>Назовите методы ценообразования:</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a.</w:t>
      </w:r>
      <w:r w:rsidRPr="003256C4">
        <w:rPr>
          <w:rFonts w:ascii="Times New Roman" w:eastAsia="Calibri" w:hAnsi="Times New Roman" w:cs="Times New Roman"/>
          <w:sz w:val="24"/>
          <w:szCs w:val="24"/>
          <w:lang w:val="ru-RU"/>
        </w:rPr>
        <w:tab/>
        <w:t>затратный;</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b.</w:t>
      </w:r>
      <w:r w:rsidRPr="003256C4">
        <w:rPr>
          <w:rFonts w:ascii="Times New Roman" w:eastAsia="Calibri" w:hAnsi="Times New Roman" w:cs="Times New Roman"/>
          <w:sz w:val="24"/>
          <w:szCs w:val="24"/>
          <w:lang w:val="ru-RU"/>
        </w:rPr>
        <w:tab/>
        <w:t>доходный;</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c.</w:t>
      </w:r>
      <w:r w:rsidRPr="003256C4">
        <w:rPr>
          <w:rFonts w:ascii="Times New Roman" w:eastAsia="Calibri" w:hAnsi="Times New Roman" w:cs="Times New Roman"/>
          <w:sz w:val="24"/>
          <w:szCs w:val="24"/>
          <w:lang w:val="ru-RU"/>
        </w:rPr>
        <w:tab/>
        <w:t>рыночный;</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d.</w:t>
      </w:r>
      <w:r w:rsidRPr="003256C4">
        <w:rPr>
          <w:rFonts w:ascii="Times New Roman" w:eastAsia="Calibri" w:hAnsi="Times New Roman" w:cs="Times New Roman"/>
          <w:sz w:val="24"/>
          <w:szCs w:val="24"/>
          <w:lang w:val="ru-RU"/>
        </w:rPr>
        <w:tab/>
      </w:r>
      <w:proofErr w:type="gramStart"/>
      <w:r w:rsidRPr="003256C4">
        <w:rPr>
          <w:rFonts w:ascii="Times New Roman" w:eastAsia="Calibri" w:hAnsi="Times New Roman" w:cs="Times New Roman"/>
          <w:sz w:val="24"/>
          <w:szCs w:val="24"/>
          <w:lang w:val="ru-RU"/>
        </w:rPr>
        <w:t>основанный</w:t>
      </w:r>
      <w:proofErr w:type="gramEnd"/>
      <w:r w:rsidRPr="003256C4">
        <w:rPr>
          <w:rFonts w:ascii="Times New Roman" w:eastAsia="Calibri" w:hAnsi="Times New Roman" w:cs="Times New Roman"/>
          <w:sz w:val="24"/>
          <w:szCs w:val="24"/>
          <w:lang w:val="ru-RU"/>
        </w:rPr>
        <w:t xml:space="preserve"> на конкуренции.</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13.</w:t>
      </w:r>
      <w:r w:rsidRPr="003256C4">
        <w:rPr>
          <w:rFonts w:ascii="Times New Roman" w:eastAsia="Calibri" w:hAnsi="Times New Roman" w:cs="Times New Roman"/>
          <w:sz w:val="24"/>
          <w:szCs w:val="24"/>
          <w:lang w:val="ru-RU"/>
        </w:rPr>
        <w:tab/>
        <w:t>Как называется ценовая стратегия, в основе которой лежит распространения цен лидера на собственные товары?</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a)</w:t>
      </w:r>
      <w:r w:rsidRPr="003256C4">
        <w:rPr>
          <w:rFonts w:ascii="Times New Roman" w:eastAsia="Calibri" w:hAnsi="Times New Roman" w:cs="Times New Roman"/>
          <w:sz w:val="24"/>
          <w:szCs w:val="24"/>
          <w:lang w:val="ru-RU"/>
        </w:rPr>
        <w:tab/>
        <w:t>«Затратная» стратегия;</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b)</w:t>
      </w:r>
      <w:r w:rsidRPr="003256C4">
        <w:rPr>
          <w:rFonts w:ascii="Times New Roman" w:eastAsia="Calibri" w:hAnsi="Times New Roman" w:cs="Times New Roman"/>
          <w:sz w:val="24"/>
          <w:szCs w:val="24"/>
          <w:lang w:val="ru-RU"/>
        </w:rPr>
        <w:tab/>
        <w:t>стратегия «следования за конкурентом»;</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c)</w:t>
      </w:r>
      <w:r w:rsidRPr="003256C4">
        <w:rPr>
          <w:rFonts w:ascii="Times New Roman" w:eastAsia="Calibri" w:hAnsi="Times New Roman" w:cs="Times New Roman"/>
          <w:sz w:val="24"/>
          <w:szCs w:val="24"/>
          <w:lang w:val="ru-RU"/>
        </w:rPr>
        <w:tab/>
        <w:t>«нешаблонная» стратегия.</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14.</w:t>
      </w:r>
      <w:r w:rsidRPr="003256C4">
        <w:rPr>
          <w:rFonts w:ascii="Times New Roman" w:eastAsia="Calibri" w:hAnsi="Times New Roman" w:cs="Times New Roman"/>
          <w:sz w:val="24"/>
          <w:szCs w:val="24"/>
          <w:lang w:val="ru-RU"/>
        </w:rPr>
        <w:tab/>
        <w:t>Как называется канал товародвижения, который включает двух посредников: оптового и розничного?</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a)</w:t>
      </w:r>
      <w:r w:rsidRPr="003256C4">
        <w:rPr>
          <w:rFonts w:ascii="Times New Roman" w:eastAsia="Calibri" w:hAnsi="Times New Roman" w:cs="Times New Roman"/>
          <w:sz w:val="24"/>
          <w:szCs w:val="24"/>
          <w:lang w:val="ru-RU"/>
        </w:rPr>
        <w:tab/>
        <w:t>Канал нулевого уровня;</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b)</w:t>
      </w:r>
      <w:r w:rsidRPr="003256C4">
        <w:rPr>
          <w:rFonts w:ascii="Times New Roman" w:eastAsia="Calibri" w:hAnsi="Times New Roman" w:cs="Times New Roman"/>
          <w:sz w:val="24"/>
          <w:szCs w:val="24"/>
          <w:lang w:val="ru-RU"/>
        </w:rPr>
        <w:tab/>
        <w:t>одноуровневый канал;</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c)</w:t>
      </w:r>
      <w:r w:rsidRPr="003256C4">
        <w:rPr>
          <w:rFonts w:ascii="Times New Roman" w:eastAsia="Calibri" w:hAnsi="Times New Roman" w:cs="Times New Roman"/>
          <w:sz w:val="24"/>
          <w:szCs w:val="24"/>
          <w:lang w:val="ru-RU"/>
        </w:rPr>
        <w:tab/>
        <w:t>двухуровневый канал;</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d)</w:t>
      </w:r>
      <w:r w:rsidRPr="003256C4">
        <w:rPr>
          <w:rFonts w:ascii="Times New Roman" w:eastAsia="Calibri" w:hAnsi="Times New Roman" w:cs="Times New Roman"/>
          <w:sz w:val="24"/>
          <w:szCs w:val="24"/>
          <w:lang w:val="ru-RU"/>
        </w:rPr>
        <w:tab/>
        <w:t>трехуровневый канал.</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15.</w:t>
      </w:r>
      <w:r w:rsidRPr="003256C4">
        <w:rPr>
          <w:rFonts w:ascii="Times New Roman" w:eastAsia="Calibri" w:hAnsi="Times New Roman" w:cs="Times New Roman"/>
          <w:sz w:val="24"/>
          <w:szCs w:val="24"/>
          <w:lang w:val="ru-RU"/>
        </w:rPr>
        <w:tab/>
        <w:t>Кокой тип рекламы является наиболее агрессивным?</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a)</w:t>
      </w:r>
      <w:r w:rsidRPr="003256C4">
        <w:rPr>
          <w:rFonts w:ascii="Times New Roman" w:eastAsia="Calibri" w:hAnsi="Times New Roman" w:cs="Times New Roman"/>
          <w:sz w:val="24"/>
          <w:szCs w:val="24"/>
          <w:lang w:val="ru-RU"/>
        </w:rPr>
        <w:tab/>
        <w:t>Информативная;</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b)</w:t>
      </w:r>
      <w:r w:rsidRPr="003256C4">
        <w:rPr>
          <w:rFonts w:ascii="Times New Roman" w:eastAsia="Calibri" w:hAnsi="Times New Roman" w:cs="Times New Roman"/>
          <w:sz w:val="24"/>
          <w:szCs w:val="24"/>
          <w:lang w:val="ru-RU"/>
        </w:rPr>
        <w:tab/>
        <w:t>увещевательная;</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c)</w:t>
      </w:r>
      <w:r w:rsidRPr="003256C4">
        <w:rPr>
          <w:rFonts w:ascii="Times New Roman" w:eastAsia="Calibri" w:hAnsi="Times New Roman" w:cs="Times New Roman"/>
          <w:sz w:val="24"/>
          <w:szCs w:val="24"/>
          <w:lang w:val="ru-RU"/>
        </w:rPr>
        <w:tab/>
        <w:t>сравнительная;</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d)</w:t>
      </w:r>
      <w:r w:rsidRPr="003256C4">
        <w:rPr>
          <w:rFonts w:ascii="Times New Roman" w:eastAsia="Calibri" w:hAnsi="Times New Roman" w:cs="Times New Roman"/>
          <w:sz w:val="24"/>
          <w:szCs w:val="24"/>
          <w:lang w:val="ru-RU"/>
        </w:rPr>
        <w:tab/>
        <w:t>товарная;</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e)</w:t>
      </w:r>
      <w:r w:rsidRPr="003256C4">
        <w:rPr>
          <w:rFonts w:ascii="Times New Roman" w:eastAsia="Calibri" w:hAnsi="Times New Roman" w:cs="Times New Roman"/>
          <w:sz w:val="24"/>
          <w:szCs w:val="24"/>
          <w:lang w:val="ru-RU"/>
        </w:rPr>
        <w:tab/>
        <w:t>фирменная.</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16.</w:t>
      </w:r>
      <w:r w:rsidRPr="003256C4">
        <w:rPr>
          <w:rFonts w:ascii="Times New Roman" w:eastAsia="Calibri" w:hAnsi="Times New Roman" w:cs="Times New Roman"/>
          <w:sz w:val="24"/>
          <w:szCs w:val="24"/>
          <w:lang w:val="ru-RU"/>
        </w:rPr>
        <w:tab/>
        <w:t xml:space="preserve"> Укажите средство рекламы:</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a)</w:t>
      </w:r>
      <w:r w:rsidRPr="003256C4">
        <w:rPr>
          <w:rFonts w:ascii="Times New Roman" w:eastAsia="Calibri" w:hAnsi="Times New Roman" w:cs="Times New Roman"/>
          <w:sz w:val="24"/>
          <w:szCs w:val="24"/>
          <w:lang w:val="ru-RU"/>
        </w:rPr>
        <w:tab/>
        <w:t>ежедневные газеты;</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b)</w:t>
      </w:r>
      <w:r w:rsidRPr="003256C4">
        <w:rPr>
          <w:rFonts w:ascii="Times New Roman" w:eastAsia="Calibri" w:hAnsi="Times New Roman" w:cs="Times New Roman"/>
          <w:sz w:val="24"/>
          <w:szCs w:val="24"/>
          <w:lang w:val="ru-RU"/>
        </w:rPr>
        <w:tab/>
        <w:t>журналы;</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c)</w:t>
      </w:r>
      <w:r w:rsidRPr="003256C4">
        <w:rPr>
          <w:rFonts w:ascii="Times New Roman" w:eastAsia="Calibri" w:hAnsi="Times New Roman" w:cs="Times New Roman"/>
          <w:sz w:val="24"/>
          <w:szCs w:val="24"/>
          <w:lang w:val="ru-RU"/>
        </w:rPr>
        <w:tab/>
        <w:t>телефонный справочник;</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d)</w:t>
      </w:r>
      <w:r w:rsidRPr="003256C4">
        <w:rPr>
          <w:rFonts w:ascii="Times New Roman" w:eastAsia="Calibri" w:hAnsi="Times New Roman" w:cs="Times New Roman"/>
          <w:sz w:val="24"/>
          <w:szCs w:val="24"/>
          <w:lang w:val="ru-RU"/>
        </w:rPr>
        <w:tab/>
        <w:t>радио;</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e)</w:t>
      </w:r>
      <w:r w:rsidRPr="003256C4">
        <w:rPr>
          <w:rFonts w:ascii="Times New Roman" w:eastAsia="Calibri" w:hAnsi="Times New Roman" w:cs="Times New Roman"/>
          <w:sz w:val="24"/>
          <w:szCs w:val="24"/>
          <w:lang w:val="ru-RU"/>
        </w:rPr>
        <w:tab/>
        <w:t>телевидение;</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f)</w:t>
      </w:r>
      <w:r w:rsidRPr="003256C4">
        <w:rPr>
          <w:rFonts w:ascii="Times New Roman" w:eastAsia="Calibri" w:hAnsi="Times New Roman" w:cs="Times New Roman"/>
          <w:sz w:val="24"/>
          <w:szCs w:val="24"/>
          <w:lang w:val="ru-RU"/>
        </w:rPr>
        <w:tab/>
        <w:t>все выше перечисленные.</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17.</w:t>
      </w:r>
      <w:r w:rsidRPr="003256C4">
        <w:rPr>
          <w:rFonts w:ascii="Times New Roman" w:eastAsia="Calibri" w:hAnsi="Times New Roman" w:cs="Times New Roman"/>
          <w:sz w:val="24"/>
          <w:szCs w:val="24"/>
          <w:lang w:val="ru-RU"/>
        </w:rPr>
        <w:tab/>
        <w:t>В план производства включается анализ:</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a)</w:t>
      </w:r>
      <w:r w:rsidRPr="003256C4">
        <w:rPr>
          <w:rFonts w:ascii="Times New Roman" w:eastAsia="Calibri" w:hAnsi="Times New Roman" w:cs="Times New Roman"/>
          <w:sz w:val="24"/>
          <w:szCs w:val="24"/>
          <w:lang w:val="ru-RU"/>
        </w:rPr>
        <w:tab/>
        <w:t>технологии, субподрядов, контроля качества;</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b)</w:t>
      </w:r>
      <w:r w:rsidRPr="003256C4">
        <w:rPr>
          <w:rFonts w:ascii="Times New Roman" w:eastAsia="Calibri" w:hAnsi="Times New Roman" w:cs="Times New Roman"/>
          <w:sz w:val="24"/>
          <w:szCs w:val="24"/>
          <w:lang w:val="ru-RU"/>
        </w:rPr>
        <w:tab/>
        <w:t>технологии, конкурентов, прогноза затрат;</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c)</w:t>
      </w:r>
      <w:r w:rsidRPr="003256C4">
        <w:rPr>
          <w:rFonts w:ascii="Times New Roman" w:eastAsia="Calibri" w:hAnsi="Times New Roman" w:cs="Times New Roman"/>
          <w:sz w:val="24"/>
          <w:szCs w:val="24"/>
          <w:lang w:val="ru-RU"/>
        </w:rPr>
        <w:tab/>
        <w:t>технологии, трудовых ресурсов, управленческого персонала.</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18.</w:t>
      </w:r>
      <w:r w:rsidRPr="003256C4">
        <w:rPr>
          <w:rFonts w:ascii="Times New Roman" w:eastAsia="Calibri" w:hAnsi="Times New Roman" w:cs="Times New Roman"/>
          <w:sz w:val="24"/>
          <w:szCs w:val="24"/>
          <w:lang w:val="ru-RU"/>
        </w:rPr>
        <w:tab/>
        <w:t>Норматив оборотных средств на сырье и материалы определяется, как:</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a)</w:t>
      </w:r>
      <w:r w:rsidRPr="003256C4">
        <w:rPr>
          <w:rFonts w:ascii="Times New Roman" w:eastAsia="Calibri" w:hAnsi="Times New Roman" w:cs="Times New Roman"/>
          <w:sz w:val="24"/>
          <w:szCs w:val="24"/>
          <w:lang w:val="ru-RU"/>
        </w:rPr>
        <w:tab/>
        <w:t>произведение нормы запаса в днях на коэффициент нарастания затрат;</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b)</w:t>
      </w:r>
      <w:r w:rsidRPr="003256C4">
        <w:rPr>
          <w:rFonts w:ascii="Times New Roman" w:eastAsia="Calibri" w:hAnsi="Times New Roman" w:cs="Times New Roman"/>
          <w:sz w:val="24"/>
          <w:szCs w:val="24"/>
          <w:lang w:val="ru-RU"/>
        </w:rPr>
        <w:tab/>
        <w:t>произведение нормы запаса в днях на однодневный расход материалов;</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c)</w:t>
      </w:r>
      <w:r w:rsidRPr="003256C4">
        <w:rPr>
          <w:rFonts w:ascii="Times New Roman" w:eastAsia="Calibri" w:hAnsi="Times New Roman" w:cs="Times New Roman"/>
          <w:sz w:val="24"/>
          <w:szCs w:val="24"/>
          <w:lang w:val="ru-RU"/>
        </w:rPr>
        <w:tab/>
        <w:t>произведение нормы запаса в днях на однодневный выпуск товарной продукции по себестоимости.</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19.</w:t>
      </w:r>
      <w:r w:rsidRPr="003256C4">
        <w:rPr>
          <w:rFonts w:ascii="Times New Roman" w:eastAsia="Calibri" w:hAnsi="Times New Roman" w:cs="Times New Roman"/>
          <w:sz w:val="24"/>
          <w:szCs w:val="24"/>
          <w:lang w:val="ru-RU"/>
        </w:rPr>
        <w:tab/>
        <w:t>Укажите, что включается в производственный запас в днях:</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a)</w:t>
      </w:r>
      <w:r w:rsidRPr="003256C4">
        <w:rPr>
          <w:rFonts w:ascii="Times New Roman" w:eastAsia="Calibri" w:hAnsi="Times New Roman" w:cs="Times New Roman"/>
          <w:sz w:val="24"/>
          <w:szCs w:val="24"/>
          <w:lang w:val="ru-RU"/>
        </w:rPr>
        <w:tab/>
        <w:t>транспортный запас;</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b)</w:t>
      </w:r>
      <w:r w:rsidRPr="003256C4">
        <w:rPr>
          <w:rFonts w:ascii="Times New Roman" w:eastAsia="Calibri" w:hAnsi="Times New Roman" w:cs="Times New Roman"/>
          <w:sz w:val="24"/>
          <w:szCs w:val="24"/>
          <w:lang w:val="ru-RU"/>
        </w:rPr>
        <w:tab/>
        <w:t>однодневный запас;</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c)</w:t>
      </w:r>
      <w:r w:rsidRPr="003256C4">
        <w:rPr>
          <w:rFonts w:ascii="Times New Roman" w:eastAsia="Calibri" w:hAnsi="Times New Roman" w:cs="Times New Roman"/>
          <w:sz w:val="24"/>
          <w:szCs w:val="24"/>
          <w:lang w:val="ru-RU"/>
        </w:rPr>
        <w:tab/>
        <w:t>подготовительный запас;</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d)</w:t>
      </w:r>
      <w:r w:rsidRPr="003256C4">
        <w:rPr>
          <w:rFonts w:ascii="Times New Roman" w:eastAsia="Calibri" w:hAnsi="Times New Roman" w:cs="Times New Roman"/>
          <w:sz w:val="24"/>
          <w:szCs w:val="24"/>
          <w:lang w:val="ru-RU"/>
        </w:rPr>
        <w:tab/>
        <w:t>страховой запас;</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e)</w:t>
      </w:r>
      <w:r w:rsidRPr="003256C4">
        <w:rPr>
          <w:rFonts w:ascii="Times New Roman" w:eastAsia="Calibri" w:hAnsi="Times New Roman" w:cs="Times New Roman"/>
          <w:sz w:val="24"/>
          <w:szCs w:val="24"/>
          <w:lang w:val="ru-RU"/>
        </w:rPr>
        <w:tab/>
        <w:t>общий запас;</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f)</w:t>
      </w:r>
      <w:r w:rsidRPr="003256C4">
        <w:rPr>
          <w:rFonts w:ascii="Times New Roman" w:eastAsia="Calibri" w:hAnsi="Times New Roman" w:cs="Times New Roman"/>
          <w:sz w:val="24"/>
          <w:szCs w:val="24"/>
          <w:lang w:val="ru-RU"/>
        </w:rPr>
        <w:tab/>
        <w:t>складской запас.</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20.</w:t>
      </w:r>
      <w:r w:rsidRPr="003256C4">
        <w:rPr>
          <w:rFonts w:ascii="Times New Roman" w:eastAsia="Calibri" w:hAnsi="Times New Roman" w:cs="Times New Roman"/>
          <w:sz w:val="24"/>
          <w:szCs w:val="24"/>
          <w:lang w:val="ru-RU"/>
        </w:rPr>
        <w:tab/>
        <w:t xml:space="preserve"> организационная структура – это:</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a)</w:t>
      </w:r>
      <w:r w:rsidRPr="003256C4">
        <w:rPr>
          <w:rFonts w:ascii="Times New Roman" w:eastAsia="Calibri" w:hAnsi="Times New Roman" w:cs="Times New Roman"/>
          <w:sz w:val="24"/>
          <w:szCs w:val="24"/>
          <w:lang w:val="ru-RU"/>
        </w:rPr>
        <w:tab/>
        <w:t>графическая схема;</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b)</w:t>
      </w:r>
      <w:r w:rsidRPr="003256C4">
        <w:rPr>
          <w:rFonts w:ascii="Times New Roman" w:eastAsia="Calibri" w:hAnsi="Times New Roman" w:cs="Times New Roman"/>
          <w:sz w:val="24"/>
          <w:szCs w:val="24"/>
          <w:lang w:val="ru-RU"/>
        </w:rPr>
        <w:tab/>
        <w:t>документально оформленная цепочка подчиненности;</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c)</w:t>
      </w:r>
      <w:r w:rsidRPr="003256C4">
        <w:rPr>
          <w:rFonts w:ascii="Times New Roman" w:eastAsia="Calibri" w:hAnsi="Times New Roman" w:cs="Times New Roman"/>
          <w:sz w:val="24"/>
          <w:szCs w:val="24"/>
          <w:lang w:val="ru-RU"/>
        </w:rPr>
        <w:tab/>
        <w:t>способ и форма объединения работников;</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d)</w:t>
      </w:r>
      <w:r w:rsidRPr="003256C4">
        <w:rPr>
          <w:rFonts w:ascii="Times New Roman" w:eastAsia="Calibri" w:hAnsi="Times New Roman" w:cs="Times New Roman"/>
          <w:sz w:val="24"/>
          <w:szCs w:val="24"/>
          <w:lang w:val="ru-RU"/>
        </w:rPr>
        <w:tab/>
        <w:t>система распределения полномочий;</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e)</w:t>
      </w:r>
      <w:r w:rsidRPr="003256C4">
        <w:rPr>
          <w:rFonts w:ascii="Times New Roman" w:eastAsia="Calibri" w:hAnsi="Times New Roman" w:cs="Times New Roman"/>
          <w:sz w:val="24"/>
          <w:szCs w:val="24"/>
          <w:lang w:val="ru-RU"/>
        </w:rPr>
        <w:tab/>
        <w:t>нет правильного ответа.</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lastRenderedPageBreak/>
        <w:t>21.</w:t>
      </w:r>
      <w:r w:rsidRPr="003256C4">
        <w:rPr>
          <w:rFonts w:ascii="Times New Roman" w:eastAsia="Calibri" w:hAnsi="Times New Roman" w:cs="Times New Roman"/>
          <w:sz w:val="24"/>
          <w:szCs w:val="24"/>
          <w:lang w:val="ru-RU"/>
        </w:rPr>
        <w:tab/>
        <w:t xml:space="preserve"> Фондоотдача – это:</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a)</w:t>
      </w:r>
      <w:r w:rsidRPr="003256C4">
        <w:rPr>
          <w:rFonts w:ascii="Times New Roman" w:eastAsia="Calibri" w:hAnsi="Times New Roman" w:cs="Times New Roman"/>
          <w:sz w:val="24"/>
          <w:szCs w:val="24"/>
          <w:lang w:val="ru-RU"/>
        </w:rPr>
        <w:tab/>
        <w:t>объем произведенной продукции, приходящийся на единицу основных и оборотных фондов;</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b)</w:t>
      </w:r>
      <w:r w:rsidRPr="003256C4">
        <w:rPr>
          <w:rFonts w:ascii="Times New Roman" w:eastAsia="Calibri" w:hAnsi="Times New Roman" w:cs="Times New Roman"/>
          <w:sz w:val="24"/>
          <w:szCs w:val="24"/>
          <w:lang w:val="ru-RU"/>
        </w:rPr>
        <w:tab/>
        <w:t>стоимость основных и оборотных средств, приходящихся на одного работника;</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c)</w:t>
      </w:r>
      <w:r w:rsidRPr="003256C4">
        <w:rPr>
          <w:rFonts w:ascii="Times New Roman" w:eastAsia="Calibri" w:hAnsi="Times New Roman" w:cs="Times New Roman"/>
          <w:sz w:val="24"/>
          <w:szCs w:val="24"/>
          <w:lang w:val="ru-RU"/>
        </w:rPr>
        <w:tab/>
        <w:t>стоимость основных средств, приходящихся на одного работника;</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d)</w:t>
      </w:r>
      <w:r w:rsidRPr="003256C4">
        <w:rPr>
          <w:rFonts w:ascii="Times New Roman" w:eastAsia="Calibri" w:hAnsi="Times New Roman" w:cs="Times New Roman"/>
          <w:sz w:val="24"/>
          <w:szCs w:val="24"/>
          <w:lang w:val="ru-RU"/>
        </w:rPr>
        <w:tab/>
        <w:t>объем произведенной продукции, приходящийся на единицу основных фондов.</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22.</w:t>
      </w:r>
      <w:r w:rsidRPr="003256C4">
        <w:rPr>
          <w:rFonts w:ascii="Times New Roman" w:eastAsia="Calibri" w:hAnsi="Times New Roman" w:cs="Times New Roman"/>
          <w:sz w:val="24"/>
          <w:szCs w:val="24"/>
          <w:lang w:val="ru-RU"/>
        </w:rPr>
        <w:tab/>
        <w:t>В раздел «Финансовый план» включается:</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a)</w:t>
      </w:r>
      <w:r w:rsidRPr="003256C4">
        <w:rPr>
          <w:rFonts w:ascii="Times New Roman" w:eastAsia="Calibri" w:hAnsi="Times New Roman" w:cs="Times New Roman"/>
          <w:sz w:val="24"/>
          <w:szCs w:val="24"/>
          <w:lang w:val="ru-RU"/>
        </w:rPr>
        <w:tab/>
        <w:t>анализ рисков и финансовой отчетности;</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b)</w:t>
      </w:r>
      <w:r w:rsidRPr="003256C4">
        <w:rPr>
          <w:rFonts w:ascii="Times New Roman" w:eastAsia="Calibri" w:hAnsi="Times New Roman" w:cs="Times New Roman"/>
          <w:sz w:val="24"/>
          <w:szCs w:val="24"/>
          <w:lang w:val="ru-RU"/>
        </w:rPr>
        <w:tab/>
        <w:t>анализ финансово-экономических результатов и планирование основных финансовых показателей;</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c)</w:t>
      </w:r>
      <w:r w:rsidRPr="003256C4">
        <w:rPr>
          <w:rFonts w:ascii="Times New Roman" w:eastAsia="Calibri" w:hAnsi="Times New Roman" w:cs="Times New Roman"/>
          <w:sz w:val="24"/>
          <w:szCs w:val="24"/>
          <w:lang w:val="ru-RU"/>
        </w:rPr>
        <w:tab/>
        <w:t>анализ организационной структуры и планирование основных финансовых результатов.</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23.</w:t>
      </w:r>
      <w:r w:rsidRPr="003256C4">
        <w:rPr>
          <w:rFonts w:ascii="Times New Roman" w:eastAsia="Calibri" w:hAnsi="Times New Roman" w:cs="Times New Roman"/>
          <w:sz w:val="24"/>
          <w:szCs w:val="24"/>
          <w:lang w:val="ru-RU"/>
        </w:rPr>
        <w:tab/>
        <w:t xml:space="preserve">Каким методом  проводится инфляционно </w:t>
      </w:r>
      <w:proofErr w:type="gramStart"/>
      <w:r w:rsidRPr="003256C4">
        <w:rPr>
          <w:rFonts w:ascii="Times New Roman" w:eastAsia="Calibri" w:hAnsi="Times New Roman" w:cs="Times New Roman"/>
          <w:sz w:val="24"/>
          <w:szCs w:val="24"/>
          <w:lang w:val="ru-RU"/>
        </w:rPr>
        <w:t>-к</w:t>
      </w:r>
      <w:proofErr w:type="gramEnd"/>
      <w:r w:rsidRPr="003256C4">
        <w:rPr>
          <w:rFonts w:ascii="Times New Roman" w:eastAsia="Calibri" w:hAnsi="Times New Roman" w:cs="Times New Roman"/>
          <w:sz w:val="24"/>
          <w:szCs w:val="24"/>
          <w:lang w:val="ru-RU"/>
        </w:rPr>
        <w:t>орректирующая переоценка:</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a)</w:t>
      </w:r>
      <w:r w:rsidRPr="003256C4">
        <w:rPr>
          <w:rFonts w:ascii="Times New Roman" w:eastAsia="Calibri" w:hAnsi="Times New Roman" w:cs="Times New Roman"/>
          <w:sz w:val="24"/>
          <w:szCs w:val="24"/>
          <w:lang w:val="ru-RU"/>
        </w:rPr>
        <w:tab/>
        <w:t>методом учета изменения общего уровня;</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b)</w:t>
      </w:r>
      <w:r w:rsidRPr="003256C4">
        <w:rPr>
          <w:rFonts w:ascii="Times New Roman" w:eastAsia="Calibri" w:hAnsi="Times New Roman" w:cs="Times New Roman"/>
          <w:sz w:val="24"/>
          <w:szCs w:val="24"/>
          <w:lang w:val="ru-RU"/>
        </w:rPr>
        <w:tab/>
        <w:t>методом пересчета статей актива баланса в текущие цены;</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c)</w:t>
      </w:r>
      <w:r w:rsidRPr="003256C4">
        <w:rPr>
          <w:rFonts w:ascii="Times New Roman" w:eastAsia="Calibri" w:hAnsi="Times New Roman" w:cs="Times New Roman"/>
          <w:sz w:val="24"/>
          <w:szCs w:val="24"/>
          <w:lang w:val="ru-RU"/>
        </w:rPr>
        <w:tab/>
        <w:t>верны ответы a) и b).</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24.</w:t>
      </w:r>
      <w:r w:rsidRPr="003256C4">
        <w:rPr>
          <w:rFonts w:ascii="Times New Roman" w:eastAsia="Calibri" w:hAnsi="Times New Roman" w:cs="Times New Roman"/>
          <w:sz w:val="24"/>
          <w:szCs w:val="24"/>
          <w:lang w:val="ru-RU"/>
        </w:rPr>
        <w:tab/>
        <w:t>Какие показатели относятся к показателям платежеспособности и финансовой устойчивости?</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a)</w:t>
      </w:r>
      <w:r w:rsidRPr="003256C4">
        <w:rPr>
          <w:rFonts w:ascii="Times New Roman" w:eastAsia="Calibri" w:hAnsi="Times New Roman" w:cs="Times New Roman"/>
          <w:sz w:val="24"/>
          <w:szCs w:val="24"/>
          <w:lang w:val="ru-RU"/>
        </w:rPr>
        <w:tab/>
        <w:t>Степень платежеспособности общая;</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b)</w:t>
      </w:r>
      <w:r w:rsidRPr="003256C4">
        <w:rPr>
          <w:rFonts w:ascii="Times New Roman" w:eastAsia="Calibri" w:hAnsi="Times New Roman" w:cs="Times New Roman"/>
          <w:sz w:val="24"/>
          <w:szCs w:val="24"/>
          <w:lang w:val="ru-RU"/>
        </w:rPr>
        <w:tab/>
        <w:t>коэффициент задолженности по кредитам;</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c)</w:t>
      </w:r>
      <w:r w:rsidRPr="003256C4">
        <w:rPr>
          <w:rFonts w:ascii="Times New Roman" w:eastAsia="Calibri" w:hAnsi="Times New Roman" w:cs="Times New Roman"/>
          <w:sz w:val="24"/>
          <w:szCs w:val="24"/>
          <w:lang w:val="ru-RU"/>
        </w:rPr>
        <w:tab/>
        <w:t>коэффициент финансовой автономии;</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d)</w:t>
      </w:r>
      <w:r w:rsidRPr="003256C4">
        <w:rPr>
          <w:rFonts w:ascii="Times New Roman" w:eastAsia="Calibri" w:hAnsi="Times New Roman" w:cs="Times New Roman"/>
          <w:sz w:val="24"/>
          <w:szCs w:val="24"/>
          <w:lang w:val="ru-RU"/>
        </w:rPr>
        <w:tab/>
        <w:t>продолжительность оборота оборотных активов;</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e)</w:t>
      </w:r>
      <w:r w:rsidRPr="003256C4">
        <w:rPr>
          <w:rFonts w:ascii="Times New Roman" w:eastAsia="Calibri" w:hAnsi="Times New Roman" w:cs="Times New Roman"/>
          <w:sz w:val="24"/>
          <w:szCs w:val="24"/>
          <w:lang w:val="ru-RU"/>
        </w:rPr>
        <w:tab/>
        <w:t>рентабельность продаж;</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f)</w:t>
      </w:r>
      <w:r w:rsidRPr="003256C4">
        <w:rPr>
          <w:rFonts w:ascii="Times New Roman" w:eastAsia="Calibri" w:hAnsi="Times New Roman" w:cs="Times New Roman"/>
          <w:sz w:val="24"/>
          <w:szCs w:val="24"/>
          <w:lang w:val="ru-RU"/>
        </w:rPr>
        <w:tab/>
        <w:t>коэффициент абсолютной ликвидности.</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25.</w:t>
      </w:r>
      <w:r w:rsidRPr="003256C4">
        <w:rPr>
          <w:rFonts w:ascii="Times New Roman" w:eastAsia="Calibri" w:hAnsi="Times New Roman" w:cs="Times New Roman"/>
          <w:sz w:val="24"/>
          <w:szCs w:val="24"/>
          <w:lang w:val="ru-RU"/>
        </w:rPr>
        <w:tab/>
        <w:t xml:space="preserve"> Из каких разделов состоит прогноз движения  денежных средств?</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a)</w:t>
      </w:r>
      <w:r w:rsidRPr="003256C4">
        <w:rPr>
          <w:rFonts w:ascii="Times New Roman" w:eastAsia="Calibri" w:hAnsi="Times New Roman" w:cs="Times New Roman"/>
          <w:sz w:val="24"/>
          <w:szCs w:val="24"/>
          <w:lang w:val="ru-RU"/>
        </w:rPr>
        <w:tab/>
        <w:t>Кэш-</w:t>
      </w:r>
      <w:proofErr w:type="spellStart"/>
      <w:r w:rsidRPr="003256C4">
        <w:rPr>
          <w:rFonts w:ascii="Times New Roman" w:eastAsia="Calibri" w:hAnsi="Times New Roman" w:cs="Times New Roman"/>
          <w:sz w:val="24"/>
          <w:szCs w:val="24"/>
          <w:lang w:val="ru-RU"/>
        </w:rPr>
        <w:t>фло</w:t>
      </w:r>
      <w:proofErr w:type="spellEnd"/>
      <w:r w:rsidRPr="003256C4">
        <w:rPr>
          <w:rFonts w:ascii="Times New Roman" w:eastAsia="Calibri" w:hAnsi="Times New Roman" w:cs="Times New Roman"/>
          <w:sz w:val="24"/>
          <w:szCs w:val="24"/>
          <w:lang w:val="ru-RU"/>
        </w:rPr>
        <w:t xml:space="preserve"> от текущей основной (производственной) </w:t>
      </w:r>
      <w:proofErr w:type="spellStart"/>
      <w:r w:rsidRPr="003256C4">
        <w:rPr>
          <w:rFonts w:ascii="Times New Roman" w:eastAsia="Calibri" w:hAnsi="Times New Roman" w:cs="Times New Roman"/>
          <w:sz w:val="24"/>
          <w:szCs w:val="24"/>
          <w:lang w:val="ru-RU"/>
        </w:rPr>
        <w:t>де¬ятельности</w:t>
      </w:r>
      <w:proofErr w:type="spellEnd"/>
      <w:r w:rsidRPr="003256C4">
        <w:rPr>
          <w:rFonts w:ascii="Times New Roman" w:eastAsia="Calibri" w:hAnsi="Times New Roman" w:cs="Times New Roman"/>
          <w:sz w:val="24"/>
          <w:szCs w:val="24"/>
          <w:lang w:val="ru-RU"/>
        </w:rPr>
        <w:t>;</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b)</w:t>
      </w:r>
      <w:r w:rsidRPr="003256C4">
        <w:rPr>
          <w:rFonts w:ascii="Times New Roman" w:eastAsia="Calibri" w:hAnsi="Times New Roman" w:cs="Times New Roman"/>
          <w:sz w:val="24"/>
          <w:szCs w:val="24"/>
          <w:lang w:val="ru-RU"/>
        </w:rPr>
        <w:tab/>
        <w:t>кэш-</w:t>
      </w:r>
      <w:proofErr w:type="spellStart"/>
      <w:r w:rsidRPr="003256C4">
        <w:rPr>
          <w:rFonts w:ascii="Times New Roman" w:eastAsia="Calibri" w:hAnsi="Times New Roman" w:cs="Times New Roman"/>
          <w:sz w:val="24"/>
          <w:szCs w:val="24"/>
          <w:lang w:val="ru-RU"/>
        </w:rPr>
        <w:t>фло</w:t>
      </w:r>
      <w:proofErr w:type="spellEnd"/>
      <w:r w:rsidRPr="003256C4">
        <w:rPr>
          <w:rFonts w:ascii="Times New Roman" w:eastAsia="Calibri" w:hAnsi="Times New Roman" w:cs="Times New Roman"/>
          <w:sz w:val="24"/>
          <w:szCs w:val="24"/>
          <w:lang w:val="ru-RU"/>
        </w:rPr>
        <w:t xml:space="preserve"> от инвестиционной деятельности;</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c)</w:t>
      </w:r>
      <w:r w:rsidRPr="003256C4">
        <w:rPr>
          <w:rFonts w:ascii="Times New Roman" w:eastAsia="Calibri" w:hAnsi="Times New Roman" w:cs="Times New Roman"/>
          <w:sz w:val="24"/>
          <w:szCs w:val="24"/>
          <w:lang w:val="ru-RU"/>
        </w:rPr>
        <w:tab/>
        <w:t>кэш-</w:t>
      </w:r>
      <w:proofErr w:type="spellStart"/>
      <w:r w:rsidRPr="003256C4">
        <w:rPr>
          <w:rFonts w:ascii="Times New Roman" w:eastAsia="Calibri" w:hAnsi="Times New Roman" w:cs="Times New Roman"/>
          <w:sz w:val="24"/>
          <w:szCs w:val="24"/>
          <w:lang w:val="ru-RU"/>
        </w:rPr>
        <w:t>фло</w:t>
      </w:r>
      <w:proofErr w:type="spellEnd"/>
      <w:r w:rsidRPr="003256C4">
        <w:rPr>
          <w:rFonts w:ascii="Times New Roman" w:eastAsia="Calibri" w:hAnsi="Times New Roman" w:cs="Times New Roman"/>
          <w:sz w:val="24"/>
          <w:szCs w:val="24"/>
          <w:lang w:val="ru-RU"/>
        </w:rPr>
        <w:t xml:space="preserve"> от финансовой деятельности;</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d)</w:t>
      </w:r>
      <w:r w:rsidRPr="003256C4">
        <w:rPr>
          <w:rFonts w:ascii="Times New Roman" w:eastAsia="Calibri" w:hAnsi="Times New Roman" w:cs="Times New Roman"/>
          <w:sz w:val="24"/>
          <w:szCs w:val="24"/>
          <w:lang w:val="ru-RU"/>
        </w:rPr>
        <w:tab/>
        <w:t>верны ответы a), b) и с).</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26.</w:t>
      </w:r>
      <w:r w:rsidRPr="003256C4">
        <w:rPr>
          <w:rFonts w:ascii="Times New Roman" w:eastAsia="Calibri" w:hAnsi="Times New Roman" w:cs="Times New Roman"/>
          <w:sz w:val="24"/>
          <w:szCs w:val="24"/>
          <w:lang w:val="ru-RU"/>
        </w:rPr>
        <w:tab/>
        <w:t xml:space="preserve"> Что относится к прямому методу финансового прогнозирования?</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a)</w:t>
      </w:r>
      <w:r w:rsidRPr="003256C4">
        <w:rPr>
          <w:rFonts w:ascii="Times New Roman" w:eastAsia="Calibri" w:hAnsi="Times New Roman" w:cs="Times New Roman"/>
          <w:sz w:val="24"/>
          <w:szCs w:val="24"/>
          <w:lang w:val="ru-RU"/>
        </w:rPr>
        <w:tab/>
        <w:t>Метод процента от продаж;</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b)</w:t>
      </w:r>
      <w:r w:rsidRPr="003256C4">
        <w:rPr>
          <w:rFonts w:ascii="Times New Roman" w:eastAsia="Calibri" w:hAnsi="Times New Roman" w:cs="Times New Roman"/>
          <w:sz w:val="24"/>
          <w:szCs w:val="24"/>
          <w:lang w:val="ru-RU"/>
        </w:rPr>
        <w:tab/>
        <w:t>линейная регрессия;</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c)</w:t>
      </w:r>
      <w:r w:rsidRPr="003256C4">
        <w:rPr>
          <w:rFonts w:ascii="Times New Roman" w:eastAsia="Calibri" w:hAnsi="Times New Roman" w:cs="Times New Roman"/>
          <w:sz w:val="24"/>
          <w:szCs w:val="24"/>
          <w:lang w:val="ru-RU"/>
        </w:rPr>
        <w:tab/>
        <w:t>бюджетный метод;</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d)</w:t>
      </w:r>
      <w:r w:rsidRPr="003256C4">
        <w:rPr>
          <w:rFonts w:ascii="Times New Roman" w:eastAsia="Calibri" w:hAnsi="Times New Roman" w:cs="Times New Roman"/>
          <w:sz w:val="24"/>
          <w:szCs w:val="24"/>
          <w:lang w:val="ru-RU"/>
        </w:rPr>
        <w:tab/>
        <w:t>множественная регрессия.</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27.</w:t>
      </w:r>
      <w:r w:rsidRPr="003256C4">
        <w:rPr>
          <w:rFonts w:ascii="Times New Roman" w:eastAsia="Calibri" w:hAnsi="Times New Roman" w:cs="Times New Roman"/>
          <w:sz w:val="24"/>
          <w:szCs w:val="24"/>
          <w:lang w:val="ru-RU"/>
        </w:rPr>
        <w:tab/>
        <w:t>К заемным источникам финансирования относится:</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a)</w:t>
      </w:r>
      <w:r w:rsidRPr="003256C4">
        <w:rPr>
          <w:rFonts w:ascii="Times New Roman" w:eastAsia="Calibri" w:hAnsi="Times New Roman" w:cs="Times New Roman"/>
          <w:sz w:val="24"/>
          <w:szCs w:val="24"/>
          <w:lang w:val="ru-RU"/>
        </w:rPr>
        <w:tab/>
        <w:t>амортизация;</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b)</w:t>
      </w:r>
      <w:r w:rsidRPr="003256C4">
        <w:rPr>
          <w:rFonts w:ascii="Times New Roman" w:eastAsia="Calibri" w:hAnsi="Times New Roman" w:cs="Times New Roman"/>
          <w:sz w:val="24"/>
          <w:szCs w:val="24"/>
          <w:lang w:val="ru-RU"/>
        </w:rPr>
        <w:tab/>
        <w:t>средства по страхованию;</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c)</w:t>
      </w:r>
      <w:r w:rsidRPr="003256C4">
        <w:rPr>
          <w:rFonts w:ascii="Times New Roman" w:eastAsia="Calibri" w:hAnsi="Times New Roman" w:cs="Times New Roman"/>
          <w:sz w:val="24"/>
          <w:szCs w:val="24"/>
          <w:lang w:val="ru-RU"/>
        </w:rPr>
        <w:tab/>
        <w:t>банковские кредиты;</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d)</w:t>
      </w:r>
      <w:r w:rsidRPr="003256C4">
        <w:rPr>
          <w:rFonts w:ascii="Times New Roman" w:eastAsia="Calibri" w:hAnsi="Times New Roman" w:cs="Times New Roman"/>
          <w:sz w:val="24"/>
          <w:szCs w:val="24"/>
          <w:lang w:val="ru-RU"/>
        </w:rPr>
        <w:tab/>
        <w:t>бюджетные ассигнования.</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28.</w:t>
      </w:r>
      <w:r w:rsidRPr="003256C4">
        <w:rPr>
          <w:rFonts w:ascii="Times New Roman" w:eastAsia="Calibri" w:hAnsi="Times New Roman" w:cs="Times New Roman"/>
          <w:sz w:val="24"/>
          <w:szCs w:val="24"/>
          <w:lang w:val="ru-RU"/>
        </w:rPr>
        <w:tab/>
        <w:t xml:space="preserve"> К внутренним источникам финансирования относится:</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a)</w:t>
      </w:r>
      <w:r w:rsidRPr="003256C4">
        <w:rPr>
          <w:rFonts w:ascii="Times New Roman" w:eastAsia="Calibri" w:hAnsi="Times New Roman" w:cs="Times New Roman"/>
          <w:sz w:val="24"/>
          <w:szCs w:val="24"/>
          <w:lang w:val="ru-RU"/>
        </w:rPr>
        <w:tab/>
        <w:t>государственные кредиты;</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b)</w:t>
      </w:r>
      <w:r w:rsidRPr="003256C4">
        <w:rPr>
          <w:rFonts w:ascii="Times New Roman" w:eastAsia="Calibri" w:hAnsi="Times New Roman" w:cs="Times New Roman"/>
          <w:sz w:val="24"/>
          <w:szCs w:val="24"/>
          <w:lang w:val="ru-RU"/>
        </w:rPr>
        <w:tab/>
        <w:t>средства от продажи акций;</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c)</w:t>
      </w:r>
      <w:r w:rsidRPr="003256C4">
        <w:rPr>
          <w:rFonts w:ascii="Times New Roman" w:eastAsia="Calibri" w:hAnsi="Times New Roman" w:cs="Times New Roman"/>
          <w:sz w:val="24"/>
          <w:szCs w:val="24"/>
          <w:lang w:val="ru-RU"/>
        </w:rPr>
        <w:tab/>
        <w:t>облигационные займы;</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d)</w:t>
      </w:r>
      <w:r w:rsidRPr="003256C4">
        <w:rPr>
          <w:rFonts w:ascii="Times New Roman" w:eastAsia="Calibri" w:hAnsi="Times New Roman" w:cs="Times New Roman"/>
          <w:sz w:val="24"/>
          <w:szCs w:val="24"/>
          <w:lang w:val="ru-RU"/>
        </w:rPr>
        <w:tab/>
        <w:t>средства от амортизации.</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29.</w:t>
      </w:r>
      <w:r w:rsidRPr="003256C4">
        <w:rPr>
          <w:rFonts w:ascii="Times New Roman" w:eastAsia="Calibri" w:hAnsi="Times New Roman" w:cs="Times New Roman"/>
          <w:sz w:val="24"/>
          <w:szCs w:val="24"/>
          <w:lang w:val="ru-RU"/>
        </w:rPr>
        <w:tab/>
        <w:t xml:space="preserve">При оценки эффективности </w:t>
      </w:r>
      <w:proofErr w:type="gramStart"/>
      <w:r w:rsidRPr="003256C4">
        <w:rPr>
          <w:rFonts w:ascii="Times New Roman" w:eastAsia="Calibri" w:hAnsi="Times New Roman" w:cs="Times New Roman"/>
          <w:sz w:val="24"/>
          <w:szCs w:val="24"/>
          <w:lang w:val="ru-RU"/>
        </w:rPr>
        <w:t>инвестиций</w:t>
      </w:r>
      <w:proofErr w:type="gramEnd"/>
      <w:r w:rsidRPr="003256C4">
        <w:rPr>
          <w:rFonts w:ascii="Times New Roman" w:eastAsia="Calibri" w:hAnsi="Times New Roman" w:cs="Times New Roman"/>
          <w:sz w:val="24"/>
          <w:szCs w:val="24"/>
          <w:lang w:val="ru-RU"/>
        </w:rPr>
        <w:t xml:space="preserve"> какие показатели используются?</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a)</w:t>
      </w:r>
      <w:r w:rsidRPr="003256C4">
        <w:rPr>
          <w:rFonts w:ascii="Times New Roman" w:eastAsia="Calibri" w:hAnsi="Times New Roman" w:cs="Times New Roman"/>
          <w:sz w:val="24"/>
          <w:szCs w:val="24"/>
          <w:lang w:val="ru-RU"/>
        </w:rPr>
        <w:tab/>
        <w:t>Фондоотдача;</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b)</w:t>
      </w:r>
      <w:r w:rsidRPr="003256C4">
        <w:rPr>
          <w:rFonts w:ascii="Times New Roman" w:eastAsia="Calibri" w:hAnsi="Times New Roman" w:cs="Times New Roman"/>
          <w:sz w:val="24"/>
          <w:szCs w:val="24"/>
          <w:lang w:val="ru-RU"/>
        </w:rPr>
        <w:tab/>
        <w:t>коэффициент сменности оборудования;</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c)</w:t>
      </w:r>
      <w:r w:rsidRPr="003256C4">
        <w:rPr>
          <w:rFonts w:ascii="Times New Roman" w:eastAsia="Calibri" w:hAnsi="Times New Roman" w:cs="Times New Roman"/>
          <w:sz w:val="24"/>
          <w:szCs w:val="24"/>
          <w:lang w:val="ru-RU"/>
        </w:rPr>
        <w:tab/>
        <w:t>коэффициент абсолютной ликвидности;</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d)</w:t>
      </w:r>
      <w:r w:rsidRPr="003256C4">
        <w:rPr>
          <w:rFonts w:ascii="Times New Roman" w:eastAsia="Calibri" w:hAnsi="Times New Roman" w:cs="Times New Roman"/>
          <w:sz w:val="24"/>
          <w:szCs w:val="24"/>
          <w:lang w:val="ru-RU"/>
        </w:rPr>
        <w:tab/>
        <w:t>коэффициент рентабельности производства;</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e)</w:t>
      </w:r>
      <w:r w:rsidRPr="003256C4">
        <w:rPr>
          <w:rFonts w:ascii="Times New Roman" w:eastAsia="Calibri" w:hAnsi="Times New Roman" w:cs="Times New Roman"/>
          <w:sz w:val="24"/>
          <w:szCs w:val="24"/>
          <w:lang w:val="ru-RU"/>
        </w:rPr>
        <w:tab/>
        <w:t>внутренняя норма доходности.</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30.</w:t>
      </w:r>
      <w:r w:rsidRPr="003256C4">
        <w:rPr>
          <w:rFonts w:ascii="Times New Roman" w:eastAsia="Calibri" w:hAnsi="Times New Roman" w:cs="Times New Roman"/>
          <w:sz w:val="24"/>
          <w:szCs w:val="24"/>
          <w:lang w:val="ru-RU"/>
        </w:rPr>
        <w:tab/>
        <w:t xml:space="preserve"> Чистый дисконтированный доход определяется, как:</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a)</w:t>
      </w:r>
      <w:r w:rsidRPr="003256C4">
        <w:rPr>
          <w:rFonts w:ascii="Times New Roman" w:eastAsia="Calibri" w:hAnsi="Times New Roman" w:cs="Times New Roman"/>
          <w:sz w:val="24"/>
          <w:szCs w:val="24"/>
          <w:lang w:val="ru-RU"/>
        </w:rPr>
        <w:tab/>
        <w:t xml:space="preserve">разница между </w:t>
      </w:r>
      <w:proofErr w:type="gramStart"/>
      <w:r w:rsidRPr="003256C4">
        <w:rPr>
          <w:rFonts w:ascii="Times New Roman" w:eastAsia="Calibri" w:hAnsi="Times New Roman" w:cs="Times New Roman"/>
          <w:sz w:val="24"/>
          <w:szCs w:val="24"/>
          <w:lang w:val="ru-RU"/>
        </w:rPr>
        <w:t>приведенными</w:t>
      </w:r>
      <w:proofErr w:type="gramEnd"/>
      <w:r w:rsidRPr="003256C4">
        <w:rPr>
          <w:rFonts w:ascii="Times New Roman" w:eastAsia="Calibri" w:hAnsi="Times New Roman" w:cs="Times New Roman"/>
          <w:sz w:val="24"/>
          <w:szCs w:val="24"/>
          <w:lang w:val="ru-RU"/>
        </w:rPr>
        <w:t xml:space="preserve"> к настоящей стоимости (путем дисконтирования) суммой денежного потока за период эксплуатации инвестиционного проекта и суммой собственных средств;</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b)</w:t>
      </w:r>
      <w:r w:rsidRPr="003256C4">
        <w:rPr>
          <w:rFonts w:ascii="Times New Roman" w:eastAsia="Calibri" w:hAnsi="Times New Roman" w:cs="Times New Roman"/>
          <w:sz w:val="24"/>
          <w:szCs w:val="24"/>
          <w:lang w:val="ru-RU"/>
        </w:rPr>
        <w:tab/>
        <w:t xml:space="preserve">разница между </w:t>
      </w:r>
      <w:proofErr w:type="gramStart"/>
      <w:r w:rsidRPr="003256C4">
        <w:rPr>
          <w:rFonts w:ascii="Times New Roman" w:eastAsia="Calibri" w:hAnsi="Times New Roman" w:cs="Times New Roman"/>
          <w:sz w:val="24"/>
          <w:szCs w:val="24"/>
          <w:lang w:val="ru-RU"/>
        </w:rPr>
        <w:t>приведенными</w:t>
      </w:r>
      <w:proofErr w:type="gramEnd"/>
      <w:r w:rsidRPr="003256C4">
        <w:rPr>
          <w:rFonts w:ascii="Times New Roman" w:eastAsia="Calibri" w:hAnsi="Times New Roman" w:cs="Times New Roman"/>
          <w:sz w:val="24"/>
          <w:szCs w:val="24"/>
          <w:lang w:val="ru-RU"/>
        </w:rPr>
        <w:t xml:space="preserve"> к настоящей стоимости (путем дисконтирования) суммой денежного потока за период эксплуатации инвестиционного проекта и суммой инвестируемых в его реализацию средств;</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c)</w:t>
      </w:r>
      <w:r w:rsidRPr="003256C4">
        <w:rPr>
          <w:rFonts w:ascii="Times New Roman" w:eastAsia="Calibri" w:hAnsi="Times New Roman" w:cs="Times New Roman"/>
          <w:sz w:val="24"/>
          <w:szCs w:val="24"/>
          <w:lang w:val="ru-RU"/>
        </w:rPr>
        <w:tab/>
        <w:t>разница между суммой денежного потока за период эксплуатации инвестиционного проекта и суммой инвестируемых в его реализацию средств.</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lastRenderedPageBreak/>
        <w:t>31.</w:t>
      </w:r>
      <w:r w:rsidRPr="003256C4">
        <w:rPr>
          <w:rFonts w:ascii="Times New Roman" w:eastAsia="Calibri" w:hAnsi="Times New Roman" w:cs="Times New Roman"/>
          <w:sz w:val="24"/>
          <w:szCs w:val="24"/>
          <w:lang w:val="ru-RU"/>
        </w:rPr>
        <w:tab/>
        <w:t xml:space="preserve"> Срок окупаемости с учетом дисконтировани</w:t>
      </w:r>
      <w:proofErr w:type="gramStart"/>
      <w:r w:rsidRPr="003256C4">
        <w:rPr>
          <w:rFonts w:ascii="Times New Roman" w:eastAsia="Calibri" w:hAnsi="Times New Roman" w:cs="Times New Roman"/>
          <w:sz w:val="24"/>
          <w:szCs w:val="24"/>
          <w:lang w:val="ru-RU"/>
        </w:rPr>
        <w:t>я–</w:t>
      </w:r>
      <w:proofErr w:type="gramEnd"/>
      <w:r w:rsidRPr="003256C4">
        <w:rPr>
          <w:rFonts w:ascii="Times New Roman" w:eastAsia="Calibri" w:hAnsi="Times New Roman" w:cs="Times New Roman"/>
          <w:sz w:val="24"/>
          <w:szCs w:val="24"/>
          <w:lang w:val="ru-RU"/>
        </w:rPr>
        <w:t xml:space="preserve"> это:</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a)</w:t>
      </w:r>
      <w:r w:rsidRPr="003256C4">
        <w:rPr>
          <w:rFonts w:ascii="Times New Roman" w:eastAsia="Calibri" w:hAnsi="Times New Roman" w:cs="Times New Roman"/>
          <w:sz w:val="24"/>
          <w:szCs w:val="24"/>
          <w:lang w:val="ru-RU"/>
        </w:rPr>
        <w:tab/>
        <w:t>продолжительность периода от начального момента до момента окупаемости с учетом дисконтирования;</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b)</w:t>
      </w:r>
      <w:r w:rsidRPr="003256C4">
        <w:rPr>
          <w:rFonts w:ascii="Times New Roman" w:eastAsia="Calibri" w:hAnsi="Times New Roman" w:cs="Times New Roman"/>
          <w:sz w:val="24"/>
          <w:szCs w:val="24"/>
          <w:lang w:val="ru-RU"/>
        </w:rPr>
        <w:tab/>
        <w:t>периода от начального момента до момента окупаемости с учетом дисконтирования;</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c)</w:t>
      </w:r>
      <w:r w:rsidRPr="003256C4">
        <w:rPr>
          <w:rFonts w:ascii="Times New Roman" w:eastAsia="Calibri" w:hAnsi="Times New Roman" w:cs="Times New Roman"/>
          <w:sz w:val="24"/>
          <w:szCs w:val="24"/>
          <w:lang w:val="ru-RU"/>
        </w:rPr>
        <w:tab/>
        <w:t>продолжительность периода от начального момента до момента окупаемости.</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32.</w:t>
      </w:r>
      <w:r w:rsidRPr="003256C4">
        <w:rPr>
          <w:rFonts w:ascii="Times New Roman" w:eastAsia="Calibri" w:hAnsi="Times New Roman" w:cs="Times New Roman"/>
          <w:sz w:val="24"/>
          <w:szCs w:val="24"/>
          <w:lang w:val="ru-RU"/>
        </w:rPr>
        <w:tab/>
        <w:t xml:space="preserve"> Внутренняя норма доходности – это:</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a)</w:t>
      </w:r>
      <w:r w:rsidRPr="003256C4">
        <w:rPr>
          <w:rFonts w:ascii="Times New Roman" w:eastAsia="Calibri" w:hAnsi="Times New Roman" w:cs="Times New Roman"/>
          <w:sz w:val="24"/>
          <w:szCs w:val="24"/>
          <w:lang w:val="ru-RU"/>
        </w:rPr>
        <w:tab/>
        <w:t xml:space="preserve">значение ставки дисконтирования, при котором величина </w:t>
      </w:r>
      <w:proofErr w:type="spellStart"/>
      <w:r w:rsidRPr="003256C4">
        <w:rPr>
          <w:rFonts w:ascii="Times New Roman" w:eastAsia="Calibri" w:hAnsi="Times New Roman" w:cs="Times New Roman"/>
          <w:sz w:val="24"/>
          <w:szCs w:val="24"/>
          <w:lang w:val="ru-RU"/>
        </w:rPr>
        <w:t>NPV</w:t>
      </w:r>
      <w:proofErr w:type="spellEnd"/>
      <w:r w:rsidRPr="003256C4">
        <w:rPr>
          <w:rFonts w:ascii="Times New Roman" w:eastAsia="Calibri" w:hAnsi="Times New Roman" w:cs="Times New Roman"/>
          <w:sz w:val="24"/>
          <w:szCs w:val="24"/>
          <w:lang w:val="ru-RU"/>
        </w:rPr>
        <w:t xml:space="preserve"> проекта равна единицы;</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b)</w:t>
      </w:r>
      <w:r w:rsidRPr="003256C4">
        <w:rPr>
          <w:rFonts w:ascii="Times New Roman" w:eastAsia="Calibri" w:hAnsi="Times New Roman" w:cs="Times New Roman"/>
          <w:sz w:val="24"/>
          <w:szCs w:val="24"/>
          <w:lang w:val="ru-RU"/>
        </w:rPr>
        <w:tab/>
        <w:t xml:space="preserve">значение ставки дисконтирования, при котором величина </w:t>
      </w:r>
      <w:proofErr w:type="spellStart"/>
      <w:r w:rsidRPr="003256C4">
        <w:rPr>
          <w:rFonts w:ascii="Times New Roman" w:eastAsia="Calibri" w:hAnsi="Times New Roman" w:cs="Times New Roman"/>
          <w:sz w:val="24"/>
          <w:szCs w:val="24"/>
          <w:lang w:val="ru-RU"/>
        </w:rPr>
        <w:t>NPV</w:t>
      </w:r>
      <w:proofErr w:type="spellEnd"/>
      <w:r w:rsidRPr="003256C4">
        <w:rPr>
          <w:rFonts w:ascii="Times New Roman" w:eastAsia="Calibri" w:hAnsi="Times New Roman" w:cs="Times New Roman"/>
          <w:sz w:val="24"/>
          <w:szCs w:val="24"/>
          <w:lang w:val="ru-RU"/>
        </w:rPr>
        <w:t xml:space="preserve"> проекта равна нулю;</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c)</w:t>
      </w:r>
      <w:r w:rsidRPr="003256C4">
        <w:rPr>
          <w:rFonts w:ascii="Times New Roman" w:eastAsia="Calibri" w:hAnsi="Times New Roman" w:cs="Times New Roman"/>
          <w:sz w:val="24"/>
          <w:szCs w:val="24"/>
          <w:lang w:val="ru-RU"/>
        </w:rPr>
        <w:tab/>
        <w:t xml:space="preserve">значение срока окупаемости, при котором величина </w:t>
      </w:r>
      <w:proofErr w:type="spellStart"/>
      <w:r w:rsidRPr="003256C4">
        <w:rPr>
          <w:rFonts w:ascii="Times New Roman" w:eastAsia="Calibri" w:hAnsi="Times New Roman" w:cs="Times New Roman"/>
          <w:sz w:val="24"/>
          <w:szCs w:val="24"/>
          <w:lang w:val="ru-RU"/>
        </w:rPr>
        <w:t>NPV</w:t>
      </w:r>
      <w:proofErr w:type="spellEnd"/>
      <w:r w:rsidRPr="003256C4">
        <w:rPr>
          <w:rFonts w:ascii="Times New Roman" w:eastAsia="Calibri" w:hAnsi="Times New Roman" w:cs="Times New Roman"/>
          <w:sz w:val="24"/>
          <w:szCs w:val="24"/>
          <w:lang w:val="ru-RU"/>
        </w:rPr>
        <w:t xml:space="preserve"> проекта равна нулю.</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33.</w:t>
      </w:r>
      <w:r w:rsidRPr="003256C4">
        <w:rPr>
          <w:rFonts w:ascii="Times New Roman" w:eastAsia="Calibri" w:hAnsi="Times New Roman" w:cs="Times New Roman"/>
          <w:sz w:val="24"/>
          <w:szCs w:val="24"/>
          <w:lang w:val="ru-RU"/>
        </w:rPr>
        <w:tab/>
        <w:t xml:space="preserve"> Приемы по снижению риска:</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a)</w:t>
      </w:r>
      <w:r w:rsidRPr="003256C4">
        <w:rPr>
          <w:rFonts w:ascii="Times New Roman" w:eastAsia="Calibri" w:hAnsi="Times New Roman" w:cs="Times New Roman"/>
          <w:sz w:val="24"/>
          <w:szCs w:val="24"/>
          <w:lang w:val="ru-RU"/>
        </w:rPr>
        <w:tab/>
        <w:t>повышение квалификации управленческих кадров;</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b)</w:t>
      </w:r>
      <w:r w:rsidRPr="003256C4">
        <w:rPr>
          <w:rFonts w:ascii="Times New Roman" w:eastAsia="Calibri" w:hAnsi="Times New Roman" w:cs="Times New Roman"/>
          <w:sz w:val="24"/>
          <w:szCs w:val="24"/>
          <w:lang w:val="ru-RU"/>
        </w:rPr>
        <w:tab/>
        <w:t>страхование;</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c)</w:t>
      </w:r>
      <w:r w:rsidRPr="003256C4">
        <w:rPr>
          <w:rFonts w:ascii="Times New Roman" w:eastAsia="Calibri" w:hAnsi="Times New Roman" w:cs="Times New Roman"/>
          <w:sz w:val="24"/>
          <w:szCs w:val="24"/>
          <w:lang w:val="ru-RU"/>
        </w:rPr>
        <w:tab/>
        <w:t>обновление оборудования.</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34.</w:t>
      </w:r>
      <w:r w:rsidRPr="003256C4">
        <w:rPr>
          <w:rFonts w:ascii="Times New Roman" w:eastAsia="Calibri" w:hAnsi="Times New Roman" w:cs="Times New Roman"/>
          <w:sz w:val="24"/>
          <w:szCs w:val="24"/>
          <w:lang w:val="ru-RU"/>
        </w:rPr>
        <w:tab/>
        <w:t xml:space="preserve"> Как называется прием по снижению степени риска, при котором распределяются капиталовложения между разнообразными видами деятельности, результаты которых непосредственно не связаны?</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a)</w:t>
      </w:r>
      <w:r w:rsidRPr="003256C4">
        <w:rPr>
          <w:rFonts w:ascii="Times New Roman" w:eastAsia="Calibri" w:hAnsi="Times New Roman" w:cs="Times New Roman"/>
          <w:sz w:val="24"/>
          <w:szCs w:val="24"/>
          <w:lang w:val="ru-RU"/>
        </w:rPr>
        <w:tab/>
      </w:r>
      <w:proofErr w:type="spellStart"/>
      <w:r w:rsidRPr="003256C4">
        <w:rPr>
          <w:rFonts w:ascii="Times New Roman" w:eastAsia="Calibri" w:hAnsi="Times New Roman" w:cs="Times New Roman"/>
          <w:sz w:val="24"/>
          <w:szCs w:val="24"/>
          <w:lang w:val="ru-RU"/>
        </w:rPr>
        <w:t>Лимитирование</w:t>
      </w:r>
      <w:proofErr w:type="spellEnd"/>
      <w:r w:rsidRPr="003256C4">
        <w:rPr>
          <w:rFonts w:ascii="Times New Roman" w:eastAsia="Calibri" w:hAnsi="Times New Roman" w:cs="Times New Roman"/>
          <w:sz w:val="24"/>
          <w:szCs w:val="24"/>
          <w:lang w:val="ru-RU"/>
        </w:rPr>
        <w:t>;</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b)</w:t>
      </w:r>
      <w:r w:rsidRPr="003256C4">
        <w:rPr>
          <w:rFonts w:ascii="Times New Roman" w:eastAsia="Calibri" w:hAnsi="Times New Roman" w:cs="Times New Roman"/>
          <w:sz w:val="24"/>
          <w:szCs w:val="24"/>
          <w:lang w:val="ru-RU"/>
        </w:rPr>
        <w:tab/>
        <w:t>самострахование;</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4"/>
          <w:szCs w:val="24"/>
          <w:lang w:val="ru-RU"/>
        </w:rPr>
      </w:pPr>
      <w:r w:rsidRPr="003256C4">
        <w:rPr>
          <w:rFonts w:ascii="Times New Roman" w:eastAsia="Calibri" w:hAnsi="Times New Roman" w:cs="Times New Roman"/>
          <w:sz w:val="24"/>
          <w:szCs w:val="24"/>
          <w:lang w:val="ru-RU"/>
        </w:rPr>
        <w:t>диверсификация.</w:t>
      </w:r>
    </w:p>
    <w:p w:rsidR="003256C4" w:rsidRPr="003256C4" w:rsidRDefault="003256C4" w:rsidP="003256C4">
      <w:pPr>
        <w:autoSpaceDE w:val="0"/>
        <w:autoSpaceDN w:val="0"/>
        <w:adjustRightInd w:val="0"/>
        <w:spacing w:after="0" w:line="240" w:lineRule="auto"/>
        <w:rPr>
          <w:rFonts w:ascii="Times New Roman" w:eastAsia="Calibri" w:hAnsi="Times New Roman" w:cs="Times New Roman"/>
          <w:sz w:val="28"/>
          <w:szCs w:val="28"/>
          <w:lang w:val="ru-RU"/>
        </w:rPr>
      </w:pPr>
      <w:r w:rsidRPr="003256C4">
        <w:rPr>
          <w:rFonts w:ascii="Times New Roman" w:eastAsia="Calibri" w:hAnsi="Times New Roman" w:cs="Times New Roman"/>
          <w:b/>
          <w:sz w:val="28"/>
          <w:szCs w:val="28"/>
          <w:lang w:val="ru-RU"/>
        </w:rPr>
        <w:t xml:space="preserve">2. Инструкция по выполнению. </w:t>
      </w:r>
      <w:r w:rsidRPr="003256C4">
        <w:rPr>
          <w:rFonts w:ascii="Times New Roman" w:eastAsia="Calibri" w:hAnsi="Times New Roman" w:cs="Times New Roman"/>
          <w:sz w:val="28"/>
          <w:szCs w:val="28"/>
          <w:lang w:val="ru-RU"/>
        </w:rPr>
        <w:t>Выберите один правильный ответ</w:t>
      </w:r>
    </w:p>
    <w:p w:rsidR="003256C4" w:rsidRPr="003256C4" w:rsidRDefault="003256C4" w:rsidP="003256C4">
      <w:pPr>
        <w:spacing w:after="0" w:line="240" w:lineRule="auto"/>
        <w:textAlignment w:val="baseline"/>
        <w:rPr>
          <w:rFonts w:ascii="Times New Roman" w:eastAsia="Times New Roman" w:hAnsi="Times New Roman" w:cs="Times New Roman"/>
          <w:b/>
          <w:sz w:val="28"/>
          <w:szCs w:val="28"/>
          <w:lang w:val="ru-RU" w:eastAsia="ru-RU"/>
        </w:rPr>
      </w:pPr>
      <w:r w:rsidRPr="003256C4">
        <w:rPr>
          <w:rFonts w:ascii="Times New Roman" w:eastAsia="Times New Roman" w:hAnsi="Times New Roman" w:cs="Times New Roman"/>
          <w:b/>
          <w:sz w:val="28"/>
          <w:szCs w:val="28"/>
          <w:lang w:val="ru-RU" w:eastAsia="ru-RU"/>
        </w:rPr>
        <w:t>3. Критерии оценки: </w:t>
      </w:r>
    </w:p>
    <w:p w:rsidR="003256C4" w:rsidRPr="003256C4" w:rsidRDefault="003256C4" w:rsidP="003256C4">
      <w:pPr>
        <w:spacing w:after="0" w:line="240" w:lineRule="auto"/>
        <w:textAlignment w:val="baseline"/>
        <w:rPr>
          <w:rFonts w:ascii="Times New Roman" w:eastAsia="Times New Roman" w:hAnsi="Times New Roman" w:cs="Times New Roman"/>
          <w:sz w:val="28"/>
          <w:szCs w:val="24"/>
          <w:lang w:val="ru-RU" w:eastAsia="ru-RU"/>
        </w:rPr>
      </w:pPr>
      <w:r w:rsidRPr="003256C4">
        <w:rPr>
          <w:rFonts w:ascii="Times New Roman" w:eastAsia="Times New Roman" w:hAnsi="Times New Roman" w:cs="Times New Roman"/>
          <w:sz w:val="28"/>
          <w:szCs w:val="24"/>
          <w:lang w:val="ru-RU" w:eastAsia="ru-RU"/>
        </w:rPr>
        <w:t>За каждый правильный ответ выставляется 1 балл</w:t>
      </w:r>
    </w:p>
    <w:p w:rsidR="003256C4" w:rsidRPr="003256C4" w:rsidRDefault="003256C4" w:rsidP="003256C4">
      <w:pPr>
        <w:spacing w:after="0" w:line="240" w:lineRule="auto"/>
        <w:textAlignment w:val="baseline"/>
        <w:rPr>
          <w:rFonts w:ascii="Calibri" w:eastAsia="Times New Roman" w:hAnsi="Calibri" w:cs="Times New Roman"/>
          <w:sz w:val="12"/>
          <w:szCs w:val="12"/>
          <w:lang w:val="ru-RU" w:eastAsia="ru-RU"/>
        </w:rPr>
      </w:pPr>
      <w:r w:rsidRPr="003256C4">
        <w:rPr>
          <w:rFonts w:ascii="Times New Roman" w:eastAsia="Times New Roman" w:hAnsi="Times New Roman" w:cs="Times New Roman"/>
          <w:sz w:val="28"/>
          <w:szCs w:val="24"/>
          <w:lang w:val="ru-RU" w:eastAsia="ru-RU"/>
        </w:rPr>
        <w:t xml:space="preserve">Составитель ________________________ </w:t>
      </w:r>
      <w:proofErr w:type="spellStart"/>
      <w:r w:rsidRPr="003256C4">
        <w:rPr>
          <w:rFonts w:ascii="Times New Roman" w:eastAsia="Times New Roman" w:hAnsi="Times New Roman" w:cs="Times New Roman"/>
          <w:sz w:val="28"/>
          <w:szCs w:val="24"/>
          <w:lang w:val="ru-RU" w:eastAsia="ru-RU"/>
        </w:rPr>
        <w:t>Ю.Р</w:t>
      </w:r>
      <w:proofErr w:type="spellEnd"/>
      <w:r w:rsidRPr="003256C4">
        <w:rPr>
          <w:rFonts w:ascii="Times New Roman" w:eastAsia="Times New Roman" w:hAnsi="Times New Roman" w:cs="Times New Roman"/>
          <w:sz w:val="28"/>
          <w:szCs w:val="24"/>
          <w:lang w:val="ru-RU" w:eastAsia="ru-RU"/>
        </w:rPr>
        <w:t xml:space="preserve">. </w:t>
      </w:r>
      <w:proofErr w:type="spellStart"/>
      <w:r w:rsidRPr="003256C4">
        <w:rPr>
          <w:rFonts w:ascii="Times New Roman" w:eastAsia="Times New Roman" w:hAnsi="Times New Roman" w:cs="Times New Roman"/>
          <w:sz w:val="28"/>
          <w:szCs w:val="24"/>
          <w:lang w:val="ru-RU" w:eastAsia="ru-RU"/>
        </w:rPr>
        <w:t>Тугуз</w:t>
      </w:r>
      <w:proofErr w:type="spellEnd"/>
    </w:p>
    <w:p w:rsidR="003256C4" w:rsidRPr="003256C4" w:rsidRDefault="003256C4" w:rsidP="003256C4">
      <w:pPr>
        <w:spacing w:after="0" w:line="240" w:lineRule="auto"/>
        <w:textAlignment w:val="baseline"/>
        <w:rPr>
          <w:rFonts w:ascii="Times New Roman" w:eastAsia="Times New Roman" w:hAnsi="Times New Roman" w:cs="Times New Roman"/>
          <w:sz w:val="24"/>
          <w:szCs w:val="24"/>
          <w:vertAlign w:val="superscript"/>
          <w:lang w:val="ru-RU" w:eastAsia="ru-RU"/>
        </w:rPr>
      </w:pPr>
      <w:r w:rsidRPr="003256C4">
        <w:rPr>
          <w:rFonts w:ascii="Times New Roman" w:eastAsia="Times New Roman" w:hAnsi="Times New Roman" w:cs="Times New Roman"/>
          <w:sz w:val="24"/>
          <w:szCs w:val="24"/>
          <w:vertAlign w:val="superscript"/>
          <w:lang w:val="ru-RU" w:eastAsia="ru-RU"/>
        </w:rPr>
        <w:t xml:space="preserve">                                                                              (подпись)</w:t>
      </w:r>
    </w:p>
    <w:p w:rsidR="003256C4" w:rsidRPr="003256C4" w:rsidRDefault="003256C4" w:rsidP="003256C4">
      <w:pPr>
        <w:spacing w:after="0" w:line="240" w:lineRule="auto"/>
        <w:textAlignment w:val="baseline"/>
        <w:rPr>
          <w:rFonts w:ascii="Times New Roman" w:eastAsia="Times New Roman" w:hAnsi="Times New Roman" w:cs="Times New Roman"/>
          <w:sz w:val="20"/>
          <w:szCs w:val="24"/>
          <w:lang w:val="ru-RU" w:eastAsia="ru-RU"/>
        </w:rPr>
      </w:pPr>
      <w:r w:rsidRPr="003256C4">
        <w:rPr>
          <w:rFonts w:ascii="Times New Roman" w:eastAsia="Times New Roman" w:hAnsi="Times New Roman" w:cs="Times New Roman"/>
          <w:sz w:val="20"/>
          <w:szCs w:val="24"/>
          <w:lang w:val="ru-RU" w:eastAsia="ru-RU"/>
        </w:rPr>
        <w:t>«____»__________________20     г. </w:t>
      </w:r>
    </w:p>
    <w:p w:rsidR="003256C4" w:rsidRPr="003256C4" w:rsidRDefault="003256C4" w:rsidP="003256C4">
      <w:pPr>
        <w:spacing w:after="0" w:line="240" w:lineRule="auto"/>
        <w:textAlignment w:val="baseline"/>
        <w:rPr>
          <w:rFonts w:ascii="Times New Roman" w:eastAsia="Times New Roman" w:hAnsi="Times New Roman" w:cs="Times New Roman"/>
          <w:b/>
          <w:bCs/>
          <w:sz w:val="28"/>
          <w:szCs w:val="24"/>
          <w:lang w:val="ru-RU" w:eastAsia="ru-RU"/>
        </w:rPr>
      </w:pPr>
    </w:p>
    <w:p w:rsidR="003256C4" w:rsidRPr="003256C4" w:rsidRDefault="003256C4" w:rsidP="003256C4">
      <w:pPr>
        <w:shd w:val="clear" w:color="auto" w:fill="FFFFFF"/>
        <w:spacing w:after="0" w:line="240" w:lineRule="auto"/>
        <w:jc w:val="center"/>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256C4" w:rsidRPr="003256C4" w:rsidRDefault="003256C4" w:rsidP="003256C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256C4" w:rsidRPr="003256C4" w:rsidRDefault="003256C4" w:rsidP="003256C4">
      <w:pPr>
        <w:shd w:val="clear" w:color="auto" w:fill="FFFFFF"/>
        <w:spacing w:after="0" w:line="240" w:lineRule="auto"/>
        <w:jc w:val="center"/>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256C4" w:rsidRPr="003256C4" w:rsidRDefault="003256C4" w:rsidP="003256C4">
      <w:pPr>
        <w:spacing w:after="0" w:line="240" w:lineRule="auto"/>
        <w:jc w:val="center"/>
        <w:textAlignment w:val="baseline"/>
        <w:rPr>
          <w:rFonts w:ascii="Calibri" w:eastAsia="Times New Roman" w:hAnsi="Calibri" w:cs="Times New Roman"/>
          <w:sz w:val="12"/>
          <w:szCs w:val="12"/>
          <w:lang w:val="ru-RU" w:eastAsia="ru-RU"/>
        </w:rPr>
      </w:pPr>
      <w:r w:rsidRPr="003256C4">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3256C4" w:rsidRPr="003256C4" w:rsidRDefault="003256C4" w:rsidP="003256C4">
      <w:pPr>
        <w:spacing w:after="0" w:line="240" w:lineRule="auto"/>
        <w:jc w:val="center"/>
        <w:textAlignment w:val="baseline"/>
        <w:rPr>
          <w:rFonts w:ascii="Times New Roman" w:eastAsia="Times New Roman" w:hAnsi="Times New Roman" w:cs="Times New Roman"/>
          <w:b/>
          <w:bCs/>
          <w:sz w:val="36"/>
          <w:szCs w:val="24"/>
          <w:lang w:val="ru-RU" w:eastAsia="ru-RU"/>
        </w:rPr>
      </w:pPr>
      <w:r w:rsidRPr="003256C4">
        <w:rPr>
          <w:rFonts w:ascii="Times New Roman" w:eastAsia="Times New Roman" w:hAnsi="Times New Roman" w:cs="Times New Roman"/>
          <w:b/>
          <w:bCs/>
          <w:sz w:val="36"/>
          <w:szCs w:val="24"/>
          <w:lang w:val="ru-RU" w:eastAsia="ru-RU"/>
        </w:rPr>
        <w:t>Деловая (ролевая) игра</w:t>
      </w:r>
    </w:p>
    <w:p w:rsidR="003256C4" w:rsidRPr="003256C4" w:rsidRDefault="003256C4" w:rsidP="003256C4">
      <w:pPr>
        <w:spacing w:after="0" w:line="240" w:lineRule="auto"/>
        <w:jc w:val="center"/>
        <w:textAlignment w:val="baseline"/>
        <w:rPr>
          <w:rFonts w:ascii="Calibri" w:eastAsia="Times New Roman" w:hAnsi="Calibri" w:cs="Times New Roman"/>
          <w:sz w:val="12"/>
          <w:szCs w:val="12"/>
          <w:lang w:val="ru-RU" w:eastAsia="ru-RU"/>
        </w:rPr>
      </w:pPr>
      <w:r w:rsidRPr="003256C4">
        <w:rPr>
          <w:rFonts w:ascii="Times New Roman" w:eastAsia="Times New Roman" w:hAnsi="Times New Roman" w:cs="Times New Roman"/>
          <w:sz w:val="28"/>
          <w:szCs w:val="24"/>
          <w:lang w:val="ru-RU" w:eastAsia="ru-RU"/>
        </w:rPr>
        <w:t>по дисциплине</w:t>
      </w:r>
      <w:r w:rsidRPr="003256C4">
        <w:rPr>
          <w:rFonts w:ascii="Times New Roman" w:eastAsia="Times New Roman" w:hAnsi="Times New Roman" w:cs="Times New Roman"/>
          <w:b/>
          <w:bCs/>
          <w:i/>
          <w:iCs/>
          <w:sz w:val="20"/>
          <w:szCs w:val="24"/>
          <w:lang w:val="ru-RU" w:eastAsia="ru-RU"/>
        </w:rPr>
        <w:t> </w:t>
      </w:r>
      <w:r w:rsidRPr="003256C4">
        <w:rPr>
          <w:rFonts w:ascii="Times New Roman" w:eastAsia="Times New Roman" w:hAnsi="Times New Roman" w:cs="Times New Roman"/>
          <w:sz w:val="16"/>
          <w:szCs w:val="24"/>
          <w:vertAlign w:val="superscript"/>
          <w:lang w:val="ru-RU" w:eastAsia="ru-RU"/>
        </w:rPr>
        <w:t> </w:t>
      </w:r>
      <w:r w:rsidRPr="003256C4">
        <w:rPr>
          <w:rFonts w:ascii="Times New Roman" w:eastAsia="Times New Roman" w:hAnsi="Times New Roman" w:cs="Times New Roman"/>
          <w:sz w:val="28"/>
          <w:szCs w:val="24"/>
          <w:lang w:val="ru-RU" w:eastAsia="ru-RU"/>
        </w:rPr>
        <w:t>Бизнес-планирование</w:t>
      </w:r>
    </w:p>
    <w:p w:rsidR="003256C4" w:rsidRPr="003256C4" w:rsidRDefault="003256C4" w:rsidP="003256C4">
      <w:pPr>
        <w:spacing w:after="0" w:line="240" w:lineRule="auto"/>
        <w:textAlignment w:val="baseline"/>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b/>
          <w:bCs/>
          <w:sz w:val="24"/>
          <w:szCs w:val="24"/>
          <w:lang w:val="ru-RU" w:eastAsia="ru-RU"/>
        </w:rPr>
        <w:t>1 Тема (проблема, ситуация)</w:t>
      </w:r>
      <w:r w:rsidRPr="003256C4">
        <w:rPr>
          <w:rFonts w:ascii="Times New Roman" w:eastAsia="Times New Roman" w:hAnsi="Times New Roman" w:cs="Times New Roman"/>
          <w:sz w:val="24"/>
          <w:szCs w:val="24"/>
          <w:lang w:val="ru-RU" w:eastAsia="ru-RU"/>
        </w:rPr>
        <w:t xml:space="preserve">  </w:t>
      </w:r>
    </w:p>
    <w:p w:rsidR="003256C4" w:rsidRPr="003256C4" w:rsidRDefault="003256C4" w:rsidP="003256C4">
      <w:pPr>
        <w:spacing w:after="0" w:line="240" w:lineRule="auto"/>
        <w:ind w:firstLine="709"/>
        <w:jc w:val="center"/>
        <w:rPr>
          <w:rFonts w:ascii="Times New Roman" w:eastAsia="Times New Roman" w:hAnsi="Times New Roman" w:cs="Times New Roman"/>
          <w:b/>
          <w:bCs/>
          <w:sz w:val="24"/>
          <w:szCs w:val="24"/>
          <w:lang w:val="ru-RU" w:eastAsia="ru-RU"/>
        </w:rPr>
      </w:pPr>
      <w:r w:rsidRPr="003256C4">
        <w:rPr>
          <w:rFonts w:ascii="Times New Roman" w:eastAsia="Times New Roman" w:hAnsi="Times New Roman" w:cs="Times New Roman"/>
          <w:b/>
          <w:bCs/>
          <w:sz w:val="24"/>
          <w:szCs w:val="24"/>
          <w:lang w:val="ru-RU" w:eastAsia="ru-RU"/>
        </w:rPr>
        <w:t>Деловая игра «Предприятие "завтра"»</w:t>
      </w:r>
    </w:p>
    <w:p w:rsidR="003256C4" w:rsidRPr="003256C4" w:rsidRDefault="003256C4" w:rsidP="003256C4">
      <w:pPr>
        <w:spacing w:after="0" w:line="240" w:lineRule="auto"/>
        <w:ind w:firstLine="709"/>
        <w:jc w:val="both"/>
        <w:rPr>
          <w:rFonts w:ascii="Times New Roman" w:eastAsia="Times New Roman" w:hAnsi="Times New Roman" w:cs="Times New Roman"/>
          <w:b/>
          <w:bCs/>
          <w:sz w:val="24"/>
          <w:szCs w:val="24"/>
          <w:lang w:val="ru-RU" w:eastAsia="ru-RU"/>
        </w:rPr>
      </w:pPr>
      <w:r w:rsidRPr="003256C4">
        <w:rPr>
          <w:rFonts w:ascii="Times New Roman" w:eastAsia="Times New Roman" w:hAnsi="Times New Roman" w:cs="Times New Roman"/>
          <w:b/>
          <w:bCs/>
          <w:sz w:val="24"/>
          <w:szCs w:val="24"/>
          <w:lang w:val="ru-RU" w:eastAsia="ru-RU"/>
        </w:rPr>
        <w:t>Цель – научиться:</w:t>
      </w:r>
    </w:p>
    <w:p w:rsidR="003256C4" w:rsidRPr="003256C4" w:rsidRDefault="003256C4" w:rsidP="003256C4">
      <w:pPr>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 проводить анализ рынка;</w:t>
      </w:r>
    </w:p>
    <w:p w:rsidR="003256C4" w:rsidRPr="003256C4" w:rsidRDefault="003256C4" w:rsidP="003256C4">
      <w:pPr>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 формулировать цель предприятия.</w:t>
      </w:r>
    </w:p>
    <w:p w:rsidR="003256C4" w:rsidRPr="003256C4" w:rsidRDefault="003256C4" w:rsidP="003256C4">
      <w:pPr>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Игра проводится в трех подгруппах, из которых двое выступают в роли разработчиков целей предприятия и будут выполнять самостоятельные задания, а третья группа выступает в роли эксперта.</w:t>
      </w:r>
    </w:p>
    <w:p w:rsidR="003256C4" w:rsidRPr="003256C4" w:rsidRDefault="003256C4" w:rsidP="003256C4">
      <w:pPr>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b/>
          <w:bCs/>
          <w:sz w:val="24"/>
          <w:szCs w:val="24"/>
          <w:lang w:val="ru-RU" w:eastAsia="ru-RU"/>
        </w:rPr>
        <w:t xml:space="preserve">Инструкция: </w:t>
      </w:r>
      <w:r w:rsidRPr="003256C4">
        <w:rPr>
          <w:rFonts w:ascii="Times New Roman" w:eastAsia="Times New Roman" w:hAnsi="Times New Roman" w:cs="Times New Roman"/>
          <w:sz w:val="24"/>
          <w:szCs w:val="24"/>
          <w:lang w:val="ru-RU" w:eastAsia="ru-RU"/>
        </w:rPr>
        <w:t>в ходе самостоятельной игры по группам (в течение 20-30 минут) студенты должен исследовать ситуацию на рынке, провести ее анализ и сформулировать в соответствии с проведенным анализом (как результат данного анализа) цель развития предприятия.</w:t>
      </w:r>
    </w:p>
    <w:p w:rsidR="003256C4" w:rsidRPr="003256C4" w:rsidRDefault="003256C4" w:rsidP="003256C4">
      <w:pPr>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В конце проводится совместное обсуждение результатов каждой группы. Задание представляется теми, кто его анализировал, а затем эксперты дают свою оценку.</w:t>
      </w:r>
    </w:p>
    <w:p w:rsidR="003256C4" w:rsidRPr="003256C4" w:rsidRDefault="003256C4" w:rsidP="003256C4">
      <w:pPr>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Обсуждение:</w:t>
      </w:r>
    </w:p>
    <w:p w:rsidR="003256C4" w:rsidRPr="003256C4" w:rsidRDefault="003256C4" w:rsidP="003256C4">
      <w:pPr>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 xml:space="preserve">Каждая группа студентов должна: </w:t>
      </w:r>
    </w:p>
    <w:p w:rsidR="003256C4" w:rsidRPr="003256C4" w:rsidRDefault="003256C4" w:rsidP="003256C4">
      <w:pPr>
        <w:numPr>
          <w:ilvl w:val="0"/>
          <w:numId w:val="2"/>
        </w:numPr>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Провести анализ предложенной ситуации на рынке,</w:t>
      </w:r>
    </w:p>
    <w:p w:rsidR="003256C4" w:rsidRPr="003256C4" w:rsidRDefault="003256C4" w:rsidP="003256C4">
      <w:pPr>
        <w:numPr>
          <w:ilvl w:val="0"/>
          <w:numId w:val="2"/>
        </w:numPr>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Сформулировать цель дальнейшего развития и поведения предприятия.</w:t>
      </w:r>
    </w:p>
    <w:p w:rsidR="003256C4" w:rsidRPr="003256C4" w:rsidRDefault="003256C4" w:rsidP="003256C4">
      <w:pPr>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Задание 1. Предприятие начинает производить новый лак для пола. Этот лак более долговечен, чем имеющийся на рынке. Известно, что конкуренты через месяц «выбросят» на рынок аналогичные по качеству лаки.</w:t>
      </w:r>
    </w:p>
    <w:p w:rsidR="003256C4" w:rsidRPr="003256C4" w:rsidRDefault="003256C4" w:rsidP="003256C4">
      <w:pPr>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lastRenderedPageBreak/>
        <w:t>Задание 2. Предприятие издает газеты. Цены на бумагу и красители к началу очередной подписной компании выросли в 2-3 раза. Если значительно повысить цену на газеты, то подписчики или переключатся на другие издания, или сократят подписку на любые газеты вообще.</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b/>
          <w:bCs/>
          <w:sz w:val="24"/>
          <w:szCs w:val="24"/>
          <w:lang w:val="ru-RU" w:eastAsia="ru-RU"/>
        </w:rPr>
      </w:pPr>
      <w:r w:rsidRPr="003256C4">
        <w:rPr>
          <w:rFonts w:ascii="Times New Roman" w:eastAsia="Times New Roman" w:hAnsi="Times New Roman" w:cs="Times New Roman"/>
          <w:b/>
          <w:bCs/>
          <w:sz w:val="24"/>
          <w:szCs w:val="24"/>
          <w:lang w:val="ru-RU" w:eastAsia="ru-RU"/>
        </w:rPr>
        <w:t>Деловая игра «Выработка и оценка предпринимательских идей»</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b/>
          <w:bCs/>
          <w:sz w:val="24"/>
          <w:szCs w:val="24"/>
          <w:lang w:val="ru-RU" w:eastAsia="ru-RU"/>
        </w:rPr>
        <w:t>Цель игры</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 xml:space="preserve">Познакомить студентов с методами активизации </w:t>
      </w:r>
      <w:proofErr w:type="spellStart"/>
      <w:r w:rsidRPr="003256C4">
        <w:rPr>
          <w:rFonts w:ascii="Times New Roman" w:eastAsia="Times New Roman" w:hAnsi="Times New Roman" w:cs="Times New Roman"/>
          <w:sz w:val="24"/>
          <w:szCs w:val="24"/>
          <w:lang w:val="ru-RU" w:eastAsia="ru-RU"/>
        </w:rPr>
        <w:t>имажинитивных</w:t>
      </w:r>
      <w:proofErr w:type="spellEnd"/>
      <w:r w:rsidRPr="003256C4">
        <w:rPr>
          <w:rFonts w:ascii="Times New Roman" w:eastAsia="Times New Roman" w:hAnsi="Times New Roman" w:cs="Times New Roman"/>
          <w:sz w:val="24"/>
          <w:szCs w:val="24"/>
          <w:lang w:val="ru-RU" w:eastAsia="ru-RU"/>
        </w:rPr>
        <w:t xml:space="preserve"> воз</w:t>
      </w:r>
      <w:r w:rsidRPr="003256C4">
        <w:rPr>
          <w:rFonts w:ascii="Times New Roman" w:eastAsia="Times New Roman" w:hAnsi="Times New Roman" w:cs="Times New Roman"/>
          <w:sz w:val="24"/>
          <w:szCs w:val="24"/>
          <w:lang w:val="ru-RU" w:eastAsia="ru-RU"/>
        </w:rPr>
        <w:softHyphen/>
        <w:t>можностей людей при выработке идей, а также процедурами предваритель</w:t>
      </w:r>
      <w:r w:rsidRPr="003256C4">
        <w:rPr>
          <w:rFonts w:ascii="Times New Roman" w:eastAsia="Times New Roman" w:hAnsi="Times New Roman" w:cs="Times New Roman"/>
          <w:sz w:val="24"/>
          <w:szCs w:val="24"/>
          <w:lang w:val="ru-RU" w:eastAsia="ru-RU"/>
        </w:rPr>
        <w:softHyphen/>
        <w:t>ной оценки и отбора идей на основании критериев реальности их воплоще</w:t>
      </w:r>
      <w:r w:rsidRPr="003256C4">
        <w:rPr>
          <w:rFonts w:ascii="Times New Roman" w:eastAsia="Times New Roman" w:hAnsi="Times New Roman" w:cs="Times New Roman"/>
          <w:sz w:val="24"/>
          <w:szCs w:val="24"/>
          <w:lang w:val="ru-RU" w:eastAsia="ru-RU"/>
        </w:rPr>
        <w:softHyphen/>
        <w:t>ния и экономической эффективности.</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b/>
          <w:bCs/>
          <w:sz w:val="24"/>
          <w:szCs w:val="24"/>
          <w:lang w:val="ru-RU" w:eastAsia="ru-RU"/>
        </w:rPr>
        <w:t>Задачи игры:</w:t>
      </w:r>
    </w:p>
    <w:p w:rsidR="003256C4" w:rsidRPr="003256C4" w:rsidRDefault="003256C4" w:rsidP="003256C4">
      <w:pPr>
        <w:widowControl w:val="0"/>
        <w:numPr>
          <w:ilvl w:val="0"/>
          <w:numId w:val="3"/>
        </w:numPr>
        <w:shd w:val="clear" w:color="auto" w:fill="FFFFFF"/>
        <w:tabs>
          <w:tab w:val="left" w:pos="950"/>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обучить студентов методике проведения «мозгового штурма»;</w:t>
      </w:r>
    </w:p>
    <w:p w:rsidR="003256C4" w:rsidRPr="003256C4" w:rsidRDefault="003256C4" w:rsidP="003256C4">
      <w:pPr>
        <w:widowControl w:val="0"/>
        <w:numPr>
          <w:ilvl w:val="0"/>
          <w:numId w:val="3"/>
        </w:numPr>
        <w:shd w:val="clear" w:color="auto" w:fill="FFFFFF"/>
        <w:tabs>
          <w:tab w:val="left" w:pos="950"/>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познакомить с логикой предпринимательской деятельности;</w:t>
      </w:r>
    </w:p>
    <w:p w:rsidR="003256C4" w:rsidRPr="003256C4" w:rsidRDefault="003256C4" w:rsidP="003256C4">
      <w:pPr>
        <w:widowControl w:val="0"/>
        <w:numPr>
          <w:ilvl w:val="0"/>
          <w:numId w:val="3"/>
        </w:numPr>
        <w:shd w:val="clear" w:color="auto" w:fill="FFFFFF"/>
        <w:tabs>
          <w:tab w:val="left" w:pos="950"/>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изучить на практике методику предпринимательских расчетов.</w:t>
      </w:r>
      <w:r w:rsidRPr="003256C4">
        <w:rPr>
          <w:rFonts w:ascii="Times New Roman" w:eastAsia="Times New Roman" w:hAnsi="Times New Roman" w:cs="Times New Roman"/>
          <w:sz w:val="24"/>
          <w:szCs w:val="24"/>
          <w:lang w:val="ru-RU" w:eastAsia="ru-RU"/>
        </w:rPr>
        <w:br/>
      </w:r>
      <w:r w:rsidRPr="003256C4">
        <w:rPr>
          <w:rFonts w:ascii="Times New Roman" w:eastAsia="Times New Roman" w:hAnsi="Times New Roman" w:cs="Times New Roman"/>
          <w:b/>
          <w:bCs/>
          <w:sz w:val="24"/>
          <w:szCs w:val="24"/>
          <w:lang w:val="ru-RU" w:eastAsia="ru-RU"/>
        </w:rPr>
        <w:t xml:space="preserve">Порядок проведения деловой игры: </w:t>
      </w:r>
      <w:r w:rsidRPr="003256C4">
        <w:rPr>
          <w:rFonts w:ascii="Times New Roman" w:eastAsia="Times New Roman" w:hAnsi="Times New Roman" w:cs="Times New Roman"/>
          <w:sz w:val="24"/>
          <w:szCs w:val="24"/>
          <w:lang w:val="ru-RU" w:eastAsia="ru-RU"/>
        </w:rPr>
        <w:t>игра проводится в три этапа и</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proofErr w:type="gramStart"/>
      <w:r w:rsidRPr="003256C4">
        <w:rPr>
          <w:rFonts w:ascii="Times New Roman" w:eastAsia="Times New Roman" w:hAnsi="Times New Roman" w:cs="Times New Roman"/>
          <w:sz w:val="24"/>
          <w:szCs w:val="24"/>
          <w:lang w:val="ru-RU" w:eastAsia="ru-RU"/>
        </w:rPr>
        <w:t>рассчитана</w:t>
      </w:r>
      <w:proofErr w:type="gramEnd"/>
      <w:r w:rsidRPr="003256C4">
        <w:rPr>
          <w:rFonts w:ascii="Times New Roman" w:eastAsia="Times New Roman" w:hAnsi="Times New Roman" w:cs="Times New Roman"/>
          <w:sz w:val="24"/>
          <w:szCs w:val="24"/>
          <w:lang w:val="ru-RU" w:eastAsia="ru-RU"/>
        </w:rPr>
        <w:t xml:space="preserve"> на 4 часа. Вначале занятия преподаватель делит учебную группу студентов на игровые подгруппы, в состав которых должно входить не менее 7 и более человек. В каждой подгруппе выбирают ведущего, а также по од</w:t>
      </w:r>
      <w:r w:rsidRPr="003256C4">
        <w:rPr>
          <w:rFonts w:ascii="Times New Roman" w:eastAsia="Times New Roman" w:hAnsi="Times New Roman" w:cs="Times New Roman"/>
          <w:sz w:val="24"/>
          <w:szCs w:val="24"/>
          <w:lang w:val="ru-RU" w:eastAsia="ru-RU"/>
        </w:rPr>
        <w:softHyphen/>
        <w:t>ному - два арбитра, в обязанности которых входит следить за ходом игры, отмечать недостатки и преимущества, а также вместе с преподавателями оценить результаты и подводить итоги.</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b/>
          <w:bCs/>
          <w:sz w:val="24"/>
          <w:szCs w:val="24"/>
          <w:lang w:val="ru-RU" w:eastAsia="ru-RU"/>
        </w:rPr>
        <w:t>Исходные данные к игре</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 xml:space="preserve">Игровая подгруппа </w:t>
      </w:r>
      <w:proofErr w:type="gramStart"/>
      <w:r w:rsidRPr="003256C4">
        <w:rPr>
          <w:rFonts w:ascii="Times New Roman" w:eastAsia="Times New Roman" w:hAnsi="Times New Roman" w:cs="Times New Roman"/>
          <w:sz w:val="24"/>
          <w:szCs w:val="24"/>
          <w:lang w:val="ru-RU" w:eastAsia="ru-RU"/>
        </w:rPr>
        <w:t>представляет из себя</w:t>
      </w:r>
      <w:proofErr w:type="gramEnd"/>
      <w:r w:rsidRPr="003256C4">
        <w:rPr>
          <w:rFonts w:ascii="Times New Roman" w:eastAsia="Times New Roman" w:hAnsi="Times New Roman" w:cs="Times New Roman"/>
          <w:sz w:val="24"/>
          <w:szCs w:val="24"/>
          <w:lang w:val="ru-RU" w:eastAsia="ru-RU"/>
        </w:rPr>
        <w:t xml:space="preserve"> компанию партнеров по биз</w:t>
      </w:r>
      <w:r w:rsidRPr="003256C4">
        <w:rPr>
          <w:rFonts w:ascii="Times New Roman" w:eastAsia="Times New Roman" w:hAnsi="Times New Roman" w:cs="Times New Roman"/>
          <w:sz w:val="24"/>
          <w:szCs w:val="24"/>
          <w:lang w:val="ru-RU" w:eastAsia="ru-RU"/>
        </w:rPr>
        <w:softHyphen/>
        <w:t>несу, которые в ходе предшествующей предпринимательской деятельности (мелкие торговые операции) собрали определенную сумму (допустим, 125 млн. руб.). С учетом возможностей внесения личных сбережений и получе</w:t>
      </w:r>
      <w:r w:rsidRPr="003256C4">
        <w:rPr>
          <w:rFonts w:ascii="Times New Roman" w:eastAsia="Times New Roman" w:hAnsi="Times New Roman" w:cs="Times New Roman"/>
          <w:sz w:val="24"/>
          <w:szCs w:val="24"/>
          <w:lang w:val="ru-RU" w:eastAsia="ru-RU"/>
        </w:rPr>
        <w:softHyphen/>
        <w:t>ния заемных средств эта сумма может быть увеличена в 2 раза. Имея в своем распоряжении такой первоначальный капитал, партнеры собираются от</w:t>
      </w:r>
      <w:r w:rsidRPr="003256C4">
        <w:rPr>
          <w:rFonts w:ascii="Times New Roman" w:eastAsia="Times New Roman" w:hAnsi="Times New Roman" w:cs="Times New Roman"/>
          <w:sz w:val="24"/>
          <w:szCs w:val="24"/>
          <w:lang w:val="ru-RU" w:eastAsia="ru-RU"/>
        </w:rPr>
        <w:softHyphen/>
        <w:t>крыть предприятие в сфере малого бизнеса. Необходимо, используя метод «мозгового штурма», предложить ряд инновационных предпринимательских идей о возможных направлениях деятельности будущего предприятия. Затем необходимо оценить предложенные идеи и выбрать лучшие из них.</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b/>
          <w:bCs/>
          <w:sz w:val="24"/>
          <w:szCs w:val="24"/>
          <w:lang w:val="ru-RU" w:eastAsia="ru-RU"/>
        </w:rPr>
        <w:t>Последовательность проведения игры</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b/>
          <w:bCs/>
          <w:sz w:val="24"/>
          <w:szCs w:val="24"/>
          <w:lang w:val="ru-RU" w:eastAsia="ru-RU"/>
        </w:rPr>
        <w:t xml:space="preserve">Первый этап. </w:t>
      </w:r>
      <w:r w:rsidRPr="003256C4">
        <w:rPr>
          <w:rFonts w:ascii="Times New Roman" w:eastAsia="Times New Roman" w:hAnsi="Times New Roman" w:cs="Times New Roman"/>
          <w:sz w:val="24"/>
          <w:szCs w:val="24"/>
          <w:lang w:val="ru-RU" w:eastAsia="ru-RU"/>
        </w:rPr>
        <w:t>Выработка предпринимательских идей. В начале заня</w:t>
      </w:r>
      <w:r w:rsidRPr="003256C4">
        <w:rPr>
          <w:rFonts w:ascii="Times New Roman" w:eastAsia="Times New Roman" w:hAnsi="Times New Roman" w:cs="Times New Roman"/>
          <w:sz w:val="24"/>
          <w:szCs w:val="24"/>
          <w:lang w:val="ru-RU" w:eastAsia="ru-RU"/>
        </w:rPr>
        <w:softHyphen/>
        <w:t>тия преподаватель знакомит студентов с понятиями «инновация», «предпри</w:t>
      </w:r>
      <w:r w:rsidRPr="003256C4">
        <w:rPr>
          <w:rFonts w:ascii="Times New Roman" w:eastAsia="Times New Roman" w:hAnsi="Times New Roman" w:cs="Times New Roman"/>
          <w:sz w:val="24"/>
          <w:szCs w:val="24"/>
          <w:lang w:val="ru-RU" w:eastAsia="ru-RU"/>
        </w:rPr>
        <w:softHyphen/>
        <w:t>нимательская идея», а также с методом мозгового штурма и принципами его проведения.</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Для работы каждую команду необходимо обеспечить доской или большим листом бумаги, на котором будут регистрироваться высказываемые идеи. Желательно расположение студентов в форме «круглого стола».</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На проведение «мозгового штурма» должно быть отведено не более 15 минут.</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b/>
          <w:bCs/>
          <w:sz w:val="24"/>
          <w:szCs w:val="24"/>
          <w:lang w:val="ru-RU" w:eastAsia="ru-RU"/>
        </w:rPr>
        <w:t xml:space="preserve">Второй этап. </w:t>
      </w:r>
      <w:r w:rsidRPr="003256C4">
        <w:rPr>
          <w:rFonts w:ascii="Times New Roman" w:eastAsia="Times New Roman" w:hAnsi="Times New Roman" w:cs="Times New Roman"/>
          <w:sz w:val="24"/>
          <w:szCs w:val="24"/>
          <w:lang w:val="ru-RU" w:eastAsia="ru-RU"/>
        </w:rPr>
        <w:t>Оценка идей на реальность воплощения в практику.</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Каждая игровая подгруппа работает со своим списком предпринима</w:t>
      </w:r>
      <w:r w:rsidRPr="003256C4">
        <w:rPr>
          <w:rFonts w:ascii="Times New Roman" w:eastAsia="Times New Roman" w:hAnsi="Times New Roman" w:cs="Times New Roman"/>
          <w:sz w:val="24"/>
          <w:szCs w:val="24"/>
          <w:lang w:val="ru-RU" w:eastAsia="ru-RU"/>
        </w:rPr>
        <w:softHyphen/>
        <w:t>тельских идей, полученном на первом этапе. Первоначально отбраковыва</w:t>
      </w:r>
      <w:r w:rsidRPr="003256C4">
        <w:rPr>
          <w:rFonts w:ascii="Times New Roman" w:eastAsia="Times New Roman" w:hAnsi="Times New Roman" w:cs="Times New Roman"/>
          <w:sz w:val="24"/>
          <w:szCs w:val="24"/>
          <w:lang w:val="ru-RU" w:eastAsia="ru-RU"/>
        </w:rPr>
        <w:softHyphen/>
        <w:t>ются заведомо нереальные идеи (преподаватель подчеркивает неизбежность и важность их появления в ходе «мозгового штурма»). В результате остают</w:t>
      </w:r>
      <w:r w:rsidRPr="003256C4">
        <w:rPr>
          <w:rFonts w:ascii="Times New Roman" w:eastAsia="Times New Roman" w:hAnsi="Times New Roman" w:cs="Times New Roman"/>
          <w:sz w:val="24"/>
          <w:szCs w:val="24"/>
          <w:lang w:val="ru-RU" w:eastAsia="ru-RU"/>
        </w:rPr>
        <w:softHyphen/>
        <w:t>ся идеи (не менее трех), оценка которых на реальность воплощения проводится с помощью параметрического метода (табл. 1).</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Реальность каждого параметра оценивается по трехбалльной шкале: 3 — вполне реально, 2 — вероятно, 1 - маловероятно.</w:t>
      </w:r>
    </w:p>
    <w:p w:rsidR="003256C4" w:rsidRPr="003256C4" w:rsidRDefault="003256C4" w:rsidP="003256C4">
      <w:pPr>
        <w:shd w:val="clear" w:color="auto" w:fill="FFFFFF"/>
        <w:spacing w:after="0" w:line="240" w:lineRule="auto"/>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i/>
          <w:iCs/>
          <w:sz w:val="24"/>
          <w:szCs w:val="24"/>
          <w:lang w:val="ru-RU" w:eastAsia="ru-RU"/>
        </w:rPr>
        <w:t xml:space="preserve">Таблица 1 - </w:t>
      </w:r>
      <w:r w:rsidRPr="003256C4">
        <w:rPr>
          <w:rFonts w:ascii="Times New Roman" w:eastAsia="Times New Roman" w:hAnsi="Times New Roman" w:cs="Times New Roman"/>
          <w:b/>
          <w:bCs/>
          <w:sz w:val="24"/>
          <w:szCs w:val="24"/>
          <w:lang w:val="ru-RU" w:eastAsia="ru-RU"/>
        </w:rPr>
        <w:t>Оценка возможностей воплощения предпринимательских идей</w:t>
      </w:r>
    </w:p>
    <w:p w:rsidR="003256C4" w:rsidRPr="003256C4" w:rsidRDefault="003256C4" w:rsidP="003256C4">
      <w:pPr>
        <w:spacing w:after="0" w:line="240" w:lineRule="auto"/>
        <w:rPr>
          <w:rFonts w:ascii="Times New Roman" w:eastAsia="Times New Roman" w:hAnsi="Times New Roman" w:cs="Times New Roman"/>
          <w:sz w:val="2"/>
          <w:szCs w:val="2"/>
          <w:lang w:val="ru-RU"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4656"/>
        <w:gridCol w:w="845"/>
        <w:gridCol w:w="710"/>
        <w:gridCol w:w="720"/>
        <w:gridCol w:w="720"/>
        <w:gridCol w:w="701"/>
        <w:gridCol w:w="864"/>
      </w:tblGrid>
      <w:tr w:rsidR="003256C4" w:rsidRPr="003256C4" w:rsidTr="003256C4">
        <w:trPr>
          <w:trHeight w:hRule="exact" w:val="403"/>
        </w:trPr>
        <w:tc>
          <w:tcPr>
            <w:tcW w:w="4656"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pacing w:val="-14"/>
                <w:sz w:val="20"/>
                <w:szCs w:val="20"/>
                <w:lang w:val="ru-RU" w:eastAsia="ru-RU"/>
              </w:rPr>
              <w:t>Параметры</w:t>
            </w:r>
          </w:p>
        </w:tc>
        <w:tc>
          <w:tcPr>
            <w:tcW w:w="4560" w:type="dxa"/>
            <w:gridSpan w:val="6"/>
            <w:tcBorders>
              <w:top w:val="single" w:sz="6" w:space="0" w:color="auto"/>
              <w:left w:val="single" w:sz="6" w:space="0" w:color="auto"/>
              <w:bottom w:val="single" w:sz="6" w:space="0" w:color="auto"/>
              <w:right w:val="single" w:sz="6" w:space="0" w:color="auto"/>
            </w:tcBorders>
            <w:shd w:val="clear" w:color="auto" w:fill="FFFFFF"/>
            <w:hideMark/>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pacing w:val="13"/>
                <w:sz w:val="20"/>
                <w:szCs w:val="20"/>
                <w:lang w:val="ru-RU" w:eastAsia="ru-RU"/>
              </w:rPr>
              <w:t>Идеи</w:t>
            </w:r>
          </w:p>
        </w:tc>
      </w:tr>
      <w:tr w:rsidR="003256C4" w:rsidRPr="003256C4" w:rsidTr="003256C4">
        <w:trPr>
          <w:trHeight w:hRule="exact" w:val="394"/>
        </w:trPr>
        <w:tc>
          <w:tcPr>
            <w:tcW w:w="4656" w:type="dxa"/>
            <w:vMerge/>
            <w:tcBorders>
              <w:top w:val="single" w:sz="6" w:space="0" w:color="auto"/>
              <w:left w:val="single" w:sz="6" w:space="0" w:color="auto"/>
              <w:bottom w:val="single" w:sz="6" w:space="0" w:color="auto"/>
              <w:right w:val="single" w:sz="6" w:space="0" w:color="auto"/>
            </w:tcBorders>
            <w:vAlign w:val="center"/>
            <w:hideMark/>
          </w:tcPr>
          <w:p w:rsidR="003256C4" w:rsidRPr="003256C4" w:rsidRDefault="003256C4" w:rsidP="003256C4">
            <w:pPr>
              <w:spacing w:after="0" w:line="240" w:lineRule="auto"/>
              <w:rPr>
                <w:rFonts w:ascii="Times New Roman" w:eastAsia="Times New Roman" w:hAnsi="Times New Roman" w:cs="Times New Roman"/>
                <w:sz w:val="20"/>
                <w:szCs w:val="20"/>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pacing w:after="0" w:line="240" w:lineRule="auto"/>
              <w:rPr>
                <w:rFonts w:ascii="Times New Roman" w:eastAsia="Times New Roman" w:hAnsi="Times New Roman" w:cs="Times New Roman"/>
                <w:sz w:val="20"/>
                <w:szCs w:val="20"/>
                <w:lang w:val="ru-RU" w:eastAsia="ru-RU"/>
              </w:rPr>
            </w:pPr>
          </w:p>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1</w:t>
            </w:r>
          </w:p>
        </w:tc>
        <w:tc>
          <w:tcPr>
            <w:tcW w:w="710" w:type="dxa"/>
            <w:tcBorders>
              <w:top w:val="single" w:sz="6" w:space="0" w:color="auto"/>
              <w:left w:val="single" w:sz="6" w:space="0" w:color="auto"/>
              <w:bottom w:val="single" w:sz="6" w:space="0" w:color="auto"/>
              <w:right w:val="single" w:sz="6" w:space="0" w:color="auto"/>
            </w:tcBorders>
            <w:shd w:val="clear" w:color="auto" w:fill="FFFFFF"/>
            <w:hideMark/>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2</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3</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4</w:t>
            </w:r>
          </w:p>
        </w:tc>
        <w:tc>
          <w:tcPr>
            <w:tcW w:w="701" w:type="dxa"/>
            <w:tcBorders>
              <w:top w:val="single" w:sz="6" w:space="0" w:color="auto"/>
              <w:left w:val="single" w:sz="6" w:space="0" w:color="auto"/>
              <w:bottom w:val="single" w:sz="6" w:space="0" w:color="auto"/>
              <w:right w:val="single" w:sz="6" w:space="0" w:color="auto"/>
            </w:tcBorders>
            <w:shd w:val="clear" w:color="auto" w:fill="FFFFFF"/>
            <w:hideMark/>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5</w:t>
            </w:r>
          </w:p>
        </w:tc>
        <w:tc>
          <w:tcPr>
            <w:tcW w:w="864" w:type="dxa"/>
            <w:tcBorders>
              <w:top w:val="single" w:sz="6" w:space="0" w:color="auto"/>
              <w:left w:val="single" w:sz="6" w:space="0" w:color="auto"/>
              <w:bottom w:val="single" w:sz="6" w:space="0" w:color="auto"/>
              <w:right w:val="single" w:sz="6" w:space="0" w:color="auto"/>
            </w:tcBorders>
            <w:shd w:val="clear" w:color="auto" w:fill="FFFFFF"/>
            <w:hideMark/>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pacing w:val="-1"/>
                <w:sz w:val="20"/>
                <w:szCs w:val="20"/>
                <w:lang w:val="ru-RU" w:eastAsia="ru-RU"/>
              </w:rPr>
              <w:t>и т.д.</w:t>
            </w:r>
          </w:p>
        </w:tc>
      </w:tr>
      <w:tr w:rsidR="003256C4" w:rsidRPr="003256C4" w:rsidTr="003256C4">
        <w:trPr>
          <w:trHeight w:hRule="exact" w:val="750"/>
        </w:trPr>
        <w:tc>
          <w:tcPr>
            <w:tcW w:w="4656" w:type="dxa"/>
            <w:tcBorders>
              <w:top w:val="single" w:sz="6" w:space="0" w:color="auto"/>
              <w:left w:val="single" w:sz="6" w:space="0" w:color="auto"/>
              <w:bottom w:val="single" w:sz="6" w:space="0" w:color="auto"/>
              <w:right w:val="single" w:sz="6" w:space="0" w:color="auto"/>
            </w:tcBorders>
            <w:shd w:val="clear" w:color="auto" w:fill="FFFFFF"/>
            <w:hideMark/>
          </w:tcPr>
          <w:p w:rsidR="003256C4" w:rsidRPr="003256C4" w:rsidRDefault="003256C4" w:rsidP="003256C4">
            <w:pPr>
              <w:shd w:val="clear" w:color="auto" w:fill="FFFFFF"/>
              <w:spacing w:after="0" w:line="240" w:lineRule="auto"/>
              <w:ind w:firstLine="29"/>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pacing w:val="-4"/>
                <w:sz w:val="20"/>
                <w:szCs w:val="20"/>
                <w:lang w:val="ru-RU" w:eastAsia="ru-RU"/>
              </w:rPr>
              <w:t>1. Возможность приобрести необходи</w:t>
            </w:r>
            <w:r w:rsidRPr="003256C4">
              <w:rPr>
                <w:rFonts w:ascii="Times New Roman" w:eastAsia="Times New Roman" w:hAnsi="Times New Roman" w:cs="Times New Roman"/>
                <w:spacing w:val="-4"/>
                <w:sz w:val="20"/>
                <w:szCs w:val="20"/>
                <w:lang w:val="ru-RU" w:eastAsia="ru-RU"/>
              </w:rPr>
              <w:softHyphen/>
            </w:r>
            <w:r w:rsidRPr="003256C4">
              <w:rPr>
                <w:rFonts w:ascii="Times New Roman" w:eastAsia="Times New Roman" w:hAnsi="Times New Roman" w:cs="Times New Roman"/>
                <w:spacing w:val="3"/>
                <w:sz w:val="20"/>
                <w:szCs w:val="20"/>
                <w:lang w:val="ru-RU" w:eastAsia="ru-RU"/>
              </w:rPr>
              <w:t>мое оборудование, технику, помеще</w:t>
            </w:r>
            <w:r w:rsidRPr="003256C4">
              <w:rPr>
                <w:rFonts w:ascii="Times New Roman" w:eastAsia="Times New Roman" w:hAnsi="Times New Roman" w:cs="Times New Roman"/>
                <w:spacing w:val="3"/>
                <w:sz w:val="20"/>
                <w:szCs w:val="20"/>
                <w:lang w:val="ru-RU" w:eastAsia="ru-RU"/>
              </w:rPr>
              <w:softHyphen/>
            </w:r>
            <w:r w:rsidRPr="003256C4">
              <w:rPr>
                <w:rFonts w:ascii="Times New Roman" w:eastAsia="Times New Roman" w:hAnsi="Times New Roman" w:cs="Times New Roman"/>
                <w:spacing w:val="-1"/>
                <w:sz w:val="20"/>
                <w:szCs w:val="20"/>
                <w:lang w:val="ru-RU" w:eastAsia="ru-RU"/>
              </w:rPr>
              <w:t>ние по приемлемой цене (с учетом ве</w:t>
            </w:r>
            <w:r w:rsidRPr="003256C4">
              <w:rPr>
                <w:rFonts w:ascii="Times New Roman" w:eastAsia="Times New Roman" w:hAnsi="Times New Roman" w:cs="Times New Roman"/>
                <w:spacing w:val="-1"/>
                <w:sz w:val="20"/>
                <w:szCs w:val="20"/>
                <w:lang w:val="ru-RU" w:eastAsia="ru-RU"/>
              </w:rPr>
              <w:softHyphen/>
            </w:r>
            <w:r w:rsidRPr="003256C4">
              <w:rPr>
                <w:rFonts w:ascii="Times New Roman" w:eastAsia="Times New Roman" w:hAnsi="Times New Roman" w:cs="Times New Roman"/>
                <w:sz w:val="20"/>
                <w:szCs w:val="20"/>
                <w:lang w:val="ru-RU" w:eastAsia="ru-RU"/>
              </w:rPr>
              <w:t>личины первоначального капитала)</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r>
      <w:tr w:rsidR="003256C4" w:rsidRPr="003256C4" w:rsidTr="003256C4">
        <w:trPr>
          <w:trHeight w:hRule="exact" w:val="562"/>
        </w:trPr>
        <w:tc>
          <w:tcPr>
            <w:tcW w:w="4656" w:type="dxa"/>
            <w:tcBorders>
              <w:top w:val="single" w:sz="6" w:space="0" w:color="auto"/>
              <w:left w:val="single" w:sz="6" w:space="0" w:color="auto"/>
              <w:bottom w:val="single" w:sz="6" w:space="0" w:color="auto"/>
              <w:right w:val="single" w:sz="6" w:space="0" w:color="auto"/>
            </w:tcBorders>
            <w:shd w:val="clear" w:color="auto" w:fill="FFFFFF"/>
            <w:hideMark/>
          </w:tcPr>
          <w:p w:rsidR="003256C4" w:rsidRPr="003256C4" w:rsidRDefault="003256C4" w:rsidP="003256C4">
            <w:pPr>
              <w:shd w:val="clear" w:color="auto" w:fill="FFFFFF"/>
              <w:spacing w:after="0" w:line="240" w:lineRule="auto"/>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pacing w:val="-5"/>
                <w:sz w:val="20"/>
                <w:szCs w:val="20"/>
                <w:lang w:val="ru-RU" w:eastAsia="ru-RU"/>
              </w:rPr>
              <w:t>2. Возможность приобрести необходи</w:t>
            </w:r>
            <w:r w:rsidRPr="003256C4">
              <w:rPr>
                <w:rFonts w:ascii="Times New Roman" w:eastAsia="Times New Roman" w:hAnsi="Times New Roman" w:cs="Times New Roman"/>
                <w:spacing w:val="-5"/>
                <w:sz w:val="20"/>
                <w:szCs w:val="20"/>
                <w:lang w:val="ru-RU" w:eastAsia="ru-RU"/>
              </w:rPr>
              <w:softHyphen/>
            </w:r>
            <w:r w:rsidRPr="003256C4">
              <w:rPr>
                <w:rFonts w:ascii="Times New Roman" w:eastAsia="Times New Roman" w:hAnsi="Times New Roman" w:cs="Times New Roman"/>
                <w:spacing w:val="-4"/>
                <w:sz w:val="20"/>
                <w:szCs w:val="20"/>
                <w:lang w:val="ru-RU" w:eastAsia="ru-RU"/>
              </w:rPr>
              <w:t>мое сырье, полуфабрикаты</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r>
      <w:tr w:rsidR="003256C4" w:rsidRPr="003256C4" w:rsidTr="003256C4">
        <w:trPr>
          <w:trHeight w:hRule="exact" w:val="286"/>
        </w:trPr>
        <w:tc>
          <w:tcPr>
            <w:tcW w:w="4656" w:type="dxa"/>
            <w:tcBorders>
              <w:top w:val="single" w:sz="6" w:space="0" w:color="auto"/>
              <w:left w:val="single" w:sz="6" w:space="0" w:color="auto"/>
              <w:bottom w:val="single" w:sz="6" w:space="0" w:color="auto"/>
              <w:right w:val="single" w:sz="6" w:space="0" w:color="auto"/>
            </w:tcBorders>
            <w:shd w:val="clear" w:color="auto" w:fill="FFFFFF"/>
            <w:hideMark/>
          </w:tcPr>
          <w:p w:rsidR="003256C4" w:rsidRPr="003256C4" w:rsidRDefault="003256C4" w:rsidP="003256C4">
            <w:pPr>
              <w:shd w:val="clear" w:color="auto" w:fill="FFFFFF"/>
              <w:spacing w:after="0" w:line="240" w:lineRule="auto"/>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pacing w:val="-6"/>
                <w:sz w:val="20"/>
                <w:szCs w:val="20"/>
                <w:lang w:val="ru-RU" w:eastAsia="ru-RU"/>
              </w:rPr>
              <w:t xml:space="preserve">3. Возможность найти необходимых </w:t>
            </w:r>
            <w:r w:rsidRPr="003256C4">
              <w:rPr>
                <w:rFonts w:ascii="Times New Roman" w:eastAsia="Times New Roman" w:hAnsi="Times New Roman" w:cs="Times New Roman"/>
                <w:spacing w:val="-5"/>
                <w:sz w:val="20"/>
                <w:szCs w:val="20"/>
                <w:lang w:val="ru-RU" w:eastAsia="ru-RU"/>
              </w:rPr>
              <w:t>специалистов</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r>
      <w:tr w:rsidR="003256C4" w:rsidRPr="003256C4" w:rsidTr="003256C4">
        <w:trPr>
          <w:trHeight w:hRule="exact" w:val="702"/>
        </w:trPr>
        <w:tc>
          <w:tcPr>
            <w:tcW w:w="4656" w:type="dxa"/>
            <w:tcBorders>
              <w:top w:val="single" w:sz="6" w:space="0" w:color="auto"/>
              <w:left w:val="single" w:sz="6" w:space="0" w:color="auto"/>
              <w:bottom w:val="single" w:sz="6" w:space="0" w:color="auto"/>
              <w:right w:val="single" w:sz="6" w:space="0" w:color="auto"/>
            </w:tcBorders>
            <w:shd w:val="clear" w:color="auto" w:fill="FFFFFF"/>
            <w:hideMark/>
          </w:tcPr>
          <w:p w:rsidR="003256C4" w:rsidRPr="003256C4" w:rsidRDefault="003256C4" w:rsidP="003256C4">
            <w:pPr>
              <w:shd w:val="clear" w:color="auto" w:fill="FFFFFF"/>
              <w:spacing w:after="0" w:line="240" w:lineRule="auto"/>
              <w:ind w:hanging="10"/>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pacing w:val="-4"/>
                <w:sz w:val="20"/>
                <w:szCs w:val="20"/>
                <w:lang w:val="ru-RU" w:eastAsia="ru-RU"/>
              </w:rPr>
              <w:t xml:space="preserve">4. Возможность получить налоговые </w:t>
            </w:r>
            <w:r w:rsidRPr="003256C4">
              <w:rPr>
                <w:rFonts w:ascii="Times New Roman" w:eastAsia="Times New Roman" w:hAnsi="Times New Roman" w:cs="Times New Roman"/>
                <w:spacing w:val="1"/>
                <w:sz w:val="20"/>
                <w:szCs w:val="20"/>
                <w:lang w:val="ru-RU" w:eastAsia="ru-RU"/>
              </w:rPr>
              <w:t xml:space="preserve">льготы, финансовую поддержку со </w:t>
            </w:r>
            <w:r w:rsidRPr="003256C4">
              <w:rPr>
                <w:rFonts w:ascii="Times New Roman" w:eastAsia="Times New Roman" w:hAnsi="Times New Roman" w:cs="Times New Roman"/>
                <w:spacing w:val="-6"/>
                <w:sz w:val="20"/>
                <w:szCs w:val="20"/>
                <w:lang w:val="ru-RU" w:eastAsia="ru-RU"/>
              </w:rPr>
              <w:t>стороны местной администрации</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r>
      <w:tr w:rsidR="003256C4" w:rsidRPr="003256C4" w:rsidTr="003256C4">
        <w:trPr>
          <w:trHeight w:hRule="exact" w:val="570"/>
        </w:trPr>
        <w:tc>
          <w:tcPr>
            <w:tcW w:w="4656" w:type="dxa"/>
            <w:tcBorders>
              <w:top w:val="single" w:sz="6" w:space="0" w:color="auto"/>
              <w:left w:val="single" w:sz="6" w:space="0" w:color="auto"/>
              <w:bottom w:val="single" w:sz="6" w:space="0" w:color="auto"/>
              <w:right w:val="single" w:sz="6" w:space="0" w:color="auto"/>
            </w:tcBorders>
            <w:shd w:val="clear" w:color="auto" w:fill="FFFFFF"/>
            <w:hideMark/>
          </w:tcPr>
          <w:p w:rsidR="003256C4" w:rsidRPr="003256C4" w:rsidRDefault="003256C4" w:rsidP="003256C4">
            <w:pPr>
              <w:shd w:val="clear" w:color="auto" w:fill="FFFFFF"/>
              <w:spacing w:after="0" w:line="240" w:lineRule="auto"/>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pacing w:val="-8"/>
                <w:sz w:val="20"/>
                <w:szCs w:val="20"/>
                <w:lang w:val="ru-RU" w:eastAsia="ru-RU"/>
              </w:rPr>
              <w:lastRenderedPageBreak/>
              <w:t>5. Возможность установите необходи</w:t>
            </w:r>
            <w:r w:rsidRPr="003256C4">
              <w:rPr>
                <w:rFonts w:ascii="Times New Roman" w:eastAsia="Times New Roman" w:hAnsi="Times New Roman" w:cs="Times New Roman"/>
                <w:spacing w:val="-8"/>
                <w:sz w:val="20"/>
                <w:szCs w:val="20"/>
                <w:lang w:val="ru-RU" w:eastAsia="ru-RU"/>
              </w:rPr>
              <w:softHyphen/>
            </w:r>
            <w:r w:rsidRPr="003256C4">
              <w:rPr>
                <w:rFonts w:ascii="Times New Roman" w:eastAsia="Times New Roman" w:hAnsi="Times New Roman" w:cs="Times New Roman"/>
                <w:spacing w:val="-3"/>
                <w:sz w:val="20"/>
                <w:szCs w:val="20"/>
                <w:lang w:val="ru-RU" w:eastAsia="ru-RU"/>
              </w:rPr>
              <w:t>мые партнерские связи</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r>
      <w:tr w:rsidR="003256C4" w:rsidRPr="003256C4" w:rsidTr="003256C4">
        <w:trPr>
          <w:trHeight w:hRule="exact" w:val="564"/>
        </w:trPr>
        <w:tc>
          <w:tcPr>
            <w:tcW w:w="4656" w:type="dxa"/>
            <w:tcBorders>
              <w:top w:val="single" w:sz="6" w:space="0" w:color="auto"/>
              <w:left w:val="single" w:sz="6" w:space="0" w:color="auto"/>
              <w:bottom w:val="single" w:sz="6" w:space="0" w:color="auto"/>
              <w:right w:val="single" w:sz="6" w:space="0" w:color="auto"/>
            </w:tcBorders>
            <w:shd w:val="clear" w:color="auto" w:fill="FFFFFF"/>
            <w:hideMark/>
          </w:tcPr>
          <w:p w:rsidR="003256C4" w:rsidRPr="003256C4" w:rsidRDefault="003256C4" w:rsidP="003256C4">
            <w:pPr>
              <w:shd w:val="clear" w:color="auto" w:fill="FFFFFF"/>
              <w:spacing w:after="0" w:line="240" w:lineRule="auto"/>
              <w:ind w:hanging="5"/>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pacing w:val="2"/>
                <w:sz w:val="20"/>
                <w:szCs w:val="20"/>
                <w:lang w:val="ru-RU" w:eastAsia="ru-RU"/>
              </w:rPr>
              <w:t xml:space="preserve">6. Возможность повышенного спроса </w:t>
            </w:r>
            <w:r w:rsidRPr="003256C4">
              <w:rPr>
                <w:rFonts w:ascii="Times New Roman" w:eastAsia="Times New Roman" w:hAnsi="Times New Roman" w:cs="Times New Roman"/>
                <w:sz w:val="20"/>
                <w:szCs w:val="20"/>
                <w:lang w:val="ru-RU" w:eastAsia="ru-RU"/>
              </w:rPr>
              <w:t>на производимый товар (услугу)</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r>
      <w:tr w:rsidR="003256C4" w:rsidRPr="003256C4" w:rsidTr="003256C4">
        <w:trPr>
          <w:trHeight w:hRule="exact" w:val="403"/>
        </w:trPr>
        <w:tc>
          <w:tcPr>
            <w:tcW w:w="4656" w:type="dxa"/>
            <w:tcBorders>
              <w:top w:val="single" w:sz="6" w:space="0" w:color="auto"/>
              <w:left w:val="single" w:sz="6" w:space="0" w:color="auto"/>
              <w:bottom w:val="single" w:sz="6" w:space="0" w:color="auto"/>
              <w:right w:val="single" w:sz="6" w:space="0" w:color="auto"/>
            </w:tcBorders>
            <w:shd w:val="clear" w:color="auto" w:fill="FFFFFF"/>
            <w:hideMark/>
          </w:tcPr>
          <w:p w:rsidR="003256C4" w:rsidRPr="003256C4" w:rsidRDefault="003256C4" w:rsidP="003256C4">
            <w:pPr>
              <w:shd w:val="clear" w:color="auto" w:fill="FFFFFF"/>
              <w:spacing w:after="0" w:line="240" w:lineRule="auto"/>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ИТОГО баллов</w:t>
            </w:r>
          </w:p>
        </w:tc>
        <w:tc>
          <w:tcPr>
            <w:tcW w:w="845" w:type="dxa"/>
            <w:tcBorders>
              <w:top w:val="single" w:sz="6" w:space="0" w:color="auto"/>
              <w:left w:val="single" w:sz="6" w:space="0" w:color="auto"/>
              <w:bottom w:val="single" w:sz="6" w:space="0" w:color="auto"/>
              <w:right w:val="nil"/>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710" w:type="dxa"/>
            <w:tcBorders>
              <w:top w:val="single" w:sz="6" w:space="0" w:color="auto"/>
              <w:left w:val="nil"/>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r>
    </w:tbl>
    <w:p w:rsidR="003256C4" w:rsidRPr="003256C4" w:rsidRDefault="003256C4" w:rsidP="003256C4">
      <w:pPr>
        <w:shd w:val="clear" w:color="auto" w:fill="FFFFFF"/>
        <w:spacing w:after="0" w:line="240" w:lineRule="auto"/>
        <w:ind w:firstLine="706"/>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После оценки по всем параметрам подсчитывается общее количество баллов по каждой идее.</w:t>
      </w:r>
    </w:p>
    <w:p w:rsidR="003256C4" w:rsidRPr="003256C4" w:rsidRDefault="003256C4" w:rsidP="003256C4">
      <w:pPr>
        <w:shd w:val="clear" w:color="auto" w:fill="FFFFFF"/>
        <w:spacing w:after="0" w:line="240" w:lineRule="auto"/>
        <w:ind w:firstLine="706"/>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Ведущие игровых подгрупп докладывают результаты оценки предпри</w:t>
      </w:r>
      <w:r w:rsidRPr="003256C4">
        <w:rPr>
          <w:rFonts w:ascii="Times New Roman" w:eastAsia="Times New Roman" w:hAnsi="Times New Roman" w:cs="Times New Roman"/>
          <w:sz w:val="24"/>
          <w:szCs w:val="24"/>
          <w:lang w:val="ru-RU" w:eastAsia="ru-RU"/>
        </w:rPr>
        <w:softHyphen/>
        <w:t>нимательских идей и защищают их.</w:t>
      </w:r>
    </w:p>
    <w:p w:rsidR="003256C4" w:rsidRPr="003256C4" w:rsidRDefault="003256C4" w:rsidP="003256C4">
      <w:pPr>
        <w:shd w:val="clear" w:color="auto" w:fill="FFFFFF"/>
        <w:spacing w:after="0" w:line="240" w:lineRule="auto"/>
        <w:ind w:firstLine="715"/>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bCs/>
          <w:sz w:val="24"/>
          <w:szCs w:val="24"/>
          <w:lang w:val="ru-RU" w:eastAsia="ru-RU"/>
        </w:rPr>
        <w:t xml:space="preserve">Третий этап. </w:t>
      </w:r>
      <w:r w:rsidRPr="003256C4">
        <w:rPr>
          <w:rFonts w:ascii="Times New Roman" w:eastAsia="Times New Roman" w:hAnsi="Times New Roman" w:cs="Times New Roman"/>
          <w:sz w:val="24"/>
          <w:szCs w:val="24"/>
          <w:lang w:val="ru-RU" w:eastAsia="ru-RU"/>
        </w:rPr>
        <w:t>Проведение предпринимательских расчетов с целью вы</w:t>
      </w:r>
      <w:r w:rsidRPr="003256C4">
        <w:rPr>
          <w:rFonts w:ascii="Times New Roman" w:eastAsia="Times New Roman" w:hAnsi="Times New Roman" w:cs="Times New Roman"/>
          <w:sz w:val="24"/>
          <w:szCs w:val="24"/>
          <w:lang w:val="ru-RU" w:eastAsia="ru-RU"/>
        </w:rPr>
        <w:softHyphen/>
        <w:t>явления возможного предпринимательского эффекта.</w:t>
      </w:r>
    </w:p>
    <w:p w:rsidR="003256C4" w:rsidRPr="003256C4" w:rsidRDefault="003256C4" w:rsidP="003256C4">
      <w:pPr>
        <w:shd w:val="clear" w:color="auto" w:fill="FFFFFF"/>
        <w:tabs>
          <w:tab w:val="left" w:pos="2448"/>
        </w:tabs>
        <w:spacing w:after="0" w:line="240" w:lineRule="auto"/>
        <w:ind w:firstLine="706"/>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По итогам предыдущего этапа члены игровой подгруппы выбирают 2- 3 предпринимательские идеи, набравшие наибольшее количество баллов в  таблице 1.</w:t>
      </w:r>
    </w:p>
    <w:p w:rsidR="003256C4" w:rsidRPr="003256C4" w:rsidRDefault="003256C4" w:rsidP="003256C4">
      <w:pPr>
        <w:shd w:val="clear" w:color="auto" w:fill="FFFFFF"/>
        <w:spacing w:after="0" w:line="240" w:lineRule="auto"/>
        <w:ind w:firstLine="710"/>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По каждой отобранной идее проводят предпринимательские расчеты, данные для которых и их результаты сводятся в таблицу 2.</w:t>
      </w:r>
    </w:p>
    <w:p w:rsidR="003256C4" w:rsidRPr="003256C4" w:rsidRDefault="003256C4" w:rsidP="003256C4">
      <w:pPr>
        <w:shd w:val="clear" w:color="auto" w:fill="FFFFFF"/>
        <w:spacing w:after="0" w:line="240" w:lineRule="auto"/>
        <w:ind w:firstLine="701"/>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Преподавателю необходимо подчеркнуть рисковый характер предпри</w:t>
      </w:r>
      <w:r w:rsidRPr="003256C4">
        <w:rPr>
          <w:rFonts w:ascii="Times New Roman" w:eastAsia="Times New Roman" w:hAnsi="Times New Roman" w:cs="Times New Roman"/>
          <w:sz w:val="24"/>
          <w:szCs w:val="24"/>
          <w:lang w:val="ru-RU" w:eastAsia="ru-RU"/>
        </w:rPr>
        <w:softHyphen/>
        <w:t>нимательской деятельности. Поэтому при установлении ожидаемой цены участникам игры следует ориентироваться не на усердную, а на предельно низкую для данного рынка цену. Это же требование должно соблюдаться и при определении предполагаемого объема продаж.</w:t>
      </w:r>
    </w:p>
    <w:p w:rsidR="003256C4" w:rsidRPr="003256C4" w:rsidRDefault="003256C4" w:rsidP="003256C4">
      <w:pPr>
        <w:shd w:val="clear" w:color="auto" w:fill="FFFFFF"/>
        <w:spacing w:after="0" w:line="240" w:lineRule="auto"/>
        <w:ind w:firstLine="710"/>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При калькуляции расходов на производство, наоборот, следует закла</w:t>
      </w:r>
      <w:r w:rsidRPr="003256C4">
        <w:rPr>
          <w:rFonts w:ascii="Times New Roman" w:eastAsia="Times New Roman" w:hAnsi="Times New Roman" w:cs="Times New Roman"/>
          <w:sz w:val="24"/>
          <w:szCs w:val="24"/>
          <w:lang w:val="ru-RU" w:eastAsia="ru-RU"/>
        </w:rPr>
        <w:softHyphen/>
        <w:t>дывать предельно высокие их величины.</w:t>
      </w:r>
    </w:p>
    <w:p w:rsidR="003256C4" w:rsidRPr="003256C4" w:rsidRDefault="003256C4" w:rsidP="003256C4">
      <w:pPr>
        <w:shd w:val="clear" w:color="auto" w:fill="FFFFFF"/>
        <w:spacing w:after="0" w:line="240" w:lineRule="auto"/>
        <w:ind w:firstLine="710"/>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При подготовке к проведению третьего этапа деловой игры преподава</w:t>
      </w:r>
      <w:r w:rsidRPr="003256C4">
        <w:rPr>
          <w:rFonts w:ascii="Times New Roman" w:eastAsia="Times New Roman" w:hAnsi="Times New Roman" w:cs="Times New Roman"/>
          <w:sz w:val="24"/>
          <w:szCs w:val="24"/>
          <w:lang w:val="ru-RU" w:eastAsia="ru-RU"/>
        </w:rPr>
        <w:softHyphen/>
        <w:t>телю следует подобрать данные о ставках амортизационных отчислений и ставках налогообложения, о примерной величине арендной платы за произ</w:t>
      </w:r>
      <w:r w:rsidRPr="003256C4">
        <w:rPr>
          <w:rFonts w:ascii="Times New Roman" w:eastAsia="Times New Roman" w:hAnsi="Times New Roman" w:cs="Times New Roman"/>
          <w:sz w:val="24"/>
          <w:szCs w:val="24"/>
          <w:lang w:val="ru-RU" w:eastAsia="ru-RU"/>
        </w:rPr>
        <w:softHyphen/>
        <w:t>водственные помещения, о депозитных и кредитных ставках, о стоимости электроэнергии прочие данные, которые могут понадобиться участникам де</w:t>
      </w:r>
      <w:r w:rsidRPr="003256C4">
        <w:rPr>
          <w:rFonts w:ascii="Times New Roman" w:eastAsia="Times New Roman" w:hAnsi="Times New Roman" w:cs="Times New Roman"/>
          <w:sz w:val="24"/>
          <w:szCs w:val="24"/>
          <w:lang w:val="ru-RU" w:eastAsia="ru-RU"/>
        </w:rPr>
        <w:softHyphen/>
        <w:t>ловой игры.</w:t>
      </w:r>
    </w:p>
    <w:p w:rsidR="003256C4" w:rsidRPr="003256C4" w:rsidRDefault="003256C4" w:rsidP="003256C4">
      <w:pPr>
        <w:shd w:val="clear" w:color="auto" w:fill="FFFFFF"/>
        <w:spacing w:after="0" w:line="240" w:lineRule="auto"/>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i/>
          <w:iCs/>
          <w:spacing w:val="-9"/>
          <w:sz w:val="24"/>
          <w:szCs w:val="24"/>
          <w:lang w:val="ru-RU" w:eastAsia="ru-RU"/>
        </w:rPr>
        <w:t xml:space="preserve">Таблица 2 - </w:t>
      </w:r>
      <w:r w:rsidRPr="003256C4">
        <w:rPr>
          <w:rFonts w:ascii="Times New Roman" w:eastAsia="Times New Roman" w:hAnsi="Times New Roman" w:cs="Times New Roman"/>
          <w:b/>
          <w:bCs/>
          <w:sz w:val="24"/>
          <w:szCs w:val="24"/>
          <w:lang w:val="ru-RU" w:eastAsia="ru-RU"/>
        </w:rPr>
        <w:t>Предпринимательские расчеты среднемесячных показателей работы</w:t>
      </w:r>
    </w:p>
    <w:p w:rsidR="003256C4" w:rsidRPr="003256C4" w:rsidRDefault="003256C4" w:rsidP="003256C4">
      <w:pPr>
        <w:spacing w:after="0" w:line="240" w:lineRule="auto"/>
        <w:rPr>
          <w:rFonts w:ascii="Times New Roman" w:eastAsia="Times New Roman" w:hAnsi="Times New Roman" w:cs="Times New Roman"/>
          <w:sz w:val="2"/>
          <w:szCs w:val="2"/>
          <w:lang w:val="ru-RU" w:eastAsia="ru-RU"/>
        </w:rPr>
      </w:pPr>
    </w:p>
    <w:tbl>
      <w:tblPr>
        <w:tblW w:w="5000" w:type="pct"/>
        <w:tblCellMar>
          <w:left w:w="40" w:type="dxa"/>
          <w:right w:w="40" w:type="dxa"/>
        </w:tblCellMar>
        <w:tblLook w:val="04A0" w:firstRow="1" w:lastRow="0" w:firstColumn="1" w:lastColumn="0" w:noHBand="0" w:noVBand="1"/>
      </w:tblPr>
      <w:tblGrid>
        <w:gridCol w:w="7077"/>
        <w:gridCol w:w="1162"/>
        <w:gridCol w:w="983"/>
        <w:gridCol w:w="1064"/>
      </w:tblGrid>
      <w:tr w:rsidR="003256C4" w:rsidRPr="003256C4" w:rsidTr="003256C4">
        <w:trPr>
          <w:trHeight w:hRule="exact" w:val="394"/>
        </w:trPr>
        <w:tc>
          <w:tcPr>
            <w:tcW w:w="3440"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pacing w:val="-10"/>
                <w:sz w:val="20"/>
                <w:szCs w:val="20"/>
                <w:lang w:val="ru-RU" w:eastAsia="ru-RU"/>
              </w:rPr>
              <w:t>Показатели</w:t>
            </w:r>
          </w:p>
        </w:tc>
        <w:tc>
          <w:tcPr>
            <w:tcW w:w="156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pacing w:val="-3"/>
                <w:sz w:val="20"/>
                <w:szCs w:val="20"/>
                <w:lang w:val="ru-RU" w:eastAsia="ru-RU"/>
              </w:rPr>
              <w:t>Идеи</w:t>
            </w:r>
          </w:p>
        </w:tc>
      </w:tr>
      <w:tr w:rsidR="003256C4" w:rsidRPr="003256C4" w:rsidTr="003256C4">
        <w:trPr>
          <w:trHeight w:hRule="exact" w:val="394"/>
        </w:trPr>
        <w:tc>
          <w:tcPr>
            <w:tcW w:w="0" w:type="auto"/>
            <w:vMerge/>
            <w:tcBorders>
              <w:top w:val="single" w:sz="6" w:space="0" w:color="auto"/>
              <w:left w:val="single" w:sz="6" w:space="0" w:color="auto"/>
              <w:bottom w:val="single" w:sz="6" w:space="0" w:color="auto"/>
              <w:right w:val="single" w:sz="6" w:space="0" w:color="auto"/>
            </w:tcBorders>
            <w:vAlign w:val="center"/>
            <w:hideMark/>
          </w:tcPr>
          <w:p w:rsidR="003256C4" w:rsidRPr="003256C4" w:rsidRDefault="003256C4" w:rsidP="003256C4">
            <w:pPr>
              <w:spacing w:after="0" w:line="240" w:lineRule="auto"/>
              <w:rPr>
                <w:rFonts w:ascii="Times New Roman" w:eastAsia="Times New Roman" w:hAnsi="Times New Roman" w:cs="Times New Roman"/>
                <w:sz w:val="20"/>
                <w:szCs w:val="20"/>
                <w:lang w:val="ru-RU" w:eastAsia="ru-RU"/>
              </w:rPr>
            </w:pPr>
          </w:p>
        </w:tc>
        <w:tc>
          <w:tcPr>
            <w:tcW w:w="565" w:type="pct"/>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pacing w:after="0" w:line="240" w:lineRule="auto"/>
              <w:rPr>
                <w:rFonts w:ascii="Times New Roman" w:eastAsia="Times New Roman" w:hAnsi="Times New Roman" w:cs="Times New Roman"/>
                <w:sz w:val="20"/>
                <w:szCs w:val="20"/>
                <w:lang w:val="ru-RU" w:eastAsia="ru-RU"/>
              </w:rPr>
            </w:pPr>
          </w:p>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1</w:t>
            </w:r>
          </w:p>
        </w:tc>
        <w:tc>
          <w:tcPr>
            <w:tcW w:w="478" w:type="pct"/>
            <w:tcBorders>
              <w:top w:val="single" w:sz="6" w:space="0" w:color="auto"/>
              <w:left w:val="single" w:sz="6" w:space="0" w:color="auto"/>
              <w:bottom w:val="single" w:sz="6" w:space="0" w:color="auto"/>
              <w:right w:val="single" w:sz="6" w:space="0" w:color="auto"/>
            </w:tcBorders>
            <w:shd w:val="clear" w:color="auto" w:fill="FFFFFF"/>
            <w:hideMark/>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2</w:t>
            </w:r>
          </w:p>
        </w:tc>
        <w:tc>
          <w:tcPr>
            <w:tcW w:w="516" w:type="pct"/>
            <w:tcBorders>
              <w:top w:val="single" w:sz="6" w:space="0" w:color="auto"/>
              <w:left w:val="single" w:sz="6" w:space="0" w:color="auto"/>
              <w:bottom w:val="single" w:sz="6" w:space="0" w:color="auto"/>
              <w:right w:val="single" w:sz="6" w:space="0" w:color="auto"/>
            </w:tcBorders>
            <w:shd w:val="clear" w:color="auto" w:fill="FFFFFF"/>
            <w:hideMark/>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3</w:t>
            </w:r>
          </w:p>
        </w:tc>
      </w:tr>
      <w:tr w:rsidR="003256C4" w:rsidRPr="003256C4" w:rsidTr="003256C4">
        <w:trPr>
          <w:trHeight w:hRule="exact" w:val="394"/>
        </w:trPr>
        <w:tc>
          <w:tcPr>
            <w:tcW w:w="3440" w:type="pct"/>
            <w:tcBorders>
              <w:top w:val="single" w:sz="6" w:space="0" w:color="auto"/>
              <w:left w:val="single" w:sz="6" w:space="0" w:color="auto"/>
              <w:bottom w:val="single" w:sz="6" w:space="0" w:color="auto"/>
              <w:right w:val="single" w:sz="6" w:space="0" w:color="auto"/>
            </w:tcBorders>
            <w:shd w:val="clear" w:color="auto" w:fill="FFFFFF"/>
            <w:hideMark/>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pacing w:val="-5"/>
                <w:sz w:val="20"/>
                <w:szCs w:val="20"/>
                <w:lang w:val="ru-RU" w:eastAsia="ru-RU"/>
              </w:rPr>
              <w:t>1. Объем производства товаров (услуг), (О)</w:t>
            </w:r>
          </w:p>
        </w:tc>
        <w:tc>
          <w:tcPr>
            <w:tcW w:w="565" w:type="pct"/>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478" w:type="pct"/>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516" w:type="pct"/>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r>
      <w:tr w:rsidR="003256C4" w:rsidRPr="003256C4" w:rsidTr="003256C4">
        <w:trPr>
          <w:trHeight w:hRule="exact" w:val="394"/>
        </w:trPr>
        <w:tc>
          <w:tcPr>
            <w:tcW w:w="3440" w:type="pct"/>
            <w:tcBorders>
              <w:top w:val="single" w:sz="6" w:space="0" w:color="auto"/>
              <w:left w:val="single" w:sz="6" w:space="0" w:color="auto"/>
              <w:bottom w:val="single" w:sz="6" w:space="0" w:color="auto"/>
              <w:right w:val="single" w:sz="6" w:space="0" w:color="auto"/>
            </w:tcBorders>
            <w:shd w:val="clear" w:color="auto" w:fill="FFFFFF"/>
            <w:hideMark/>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pacing w:val="-3"/>
                <w:sz w:val="20"/>
                <w:szCs w:val="20"/>
                <w:lang w:val="ru-RU" w:eastAsia="ru-RU"/>
              </w:rPr>
              <w:t>2. Объем реализации товаров (услуг), (Р)</w:t>
            </w:r>
          </w:p>
        </w:tc>
        <w:tc>
          <w:tcPr>
            <w:tcW w:w="565" w:type="pct"/>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478" w:type="pct"/>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516" w:type="pct"/>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r>
      <w:tr w:rsidR="003256C4" w:rsidRPr="003256C4" w:rsidTr="003256C4">
        <w:trPr>
          <w:trHeight w:hRule="exact" w:val="394"/>
        </w:trPr>
        <w:tc>
          <w:tcPr>
            <w:tcW w:w="3440" w:type="pct"/>
            <w:tcBorders>
              <w:top w:val="single" w:sz="6" w:space="0" w:color="auto"/>
              <w:left w:val="single" w:sz="6" w:space="0" w:color="auto"/>
              <w:bottom w:val="single" w:sz="6" w:space="0" w:color="auto"/>
              <w:right w:val="single" w:sz="6" w:space="0" w:color="auto"/>
            </w:tcBorders>
            <w:shd w:val="clear" w:color="auto" w:fill="FFFFFF"/>
            <w:hideMark/>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pacing w:val="-4"/>
                <w:sz w:val="20"/>
                <w:szCs w:val="20"/>
                <w:lang w:val="ru-RU" w:eastAsia="ru-RU"/>
              </w:rPr>
              <w:t>3. Ожидаемая цена за единицу, (Ц)</w:t>
            </w:r>
          </w:p>
        </w:tc>
        <w:tc>
          <w:tcPr>
            <w:tcW w:w="565" w:type="pct"/>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478" w:type="pct"/>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516" w:type="pct"/>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r>
      <w:tr w:rsidR="003256C4" w:rsidRPr="003256C4" w:rsidTr="003256C4">
        <w:trPr>
          <w:trHeight w:hRule="exact" w:val="384"/>
        </w:trPr>
        <w:tc>
          <w:tcPr>
            <w:tcW w:w="3440" w:type="pct"/>
            <w:tcBorders>
              <w:top w:val="single" w:sz="6" w:space="0" w:color="auto"/>
              <w:left w:val="single" w:sz="6" w:space="0" w:color="auto"/>
              <w:bottom w:val="single" w:sz="6" w:space="0" w:color="auto"/>
              <w:right w:val="single" w:sz="6" w:space="0" w:color="auto"/>
            </w:tcBorders>
            <w:shd w:val="clear" w:color="auto" w:fill="FFFFFF"/>
            <w:hideMark/>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pacing w:val="-2"/>
                <w:sz w:val="20"/>
                <w:szCs w:val="20"/>
                <w:lang w:val="ru-RU" w:eastAsia="ru-RU"/>
              </w:rPr>
              <w:t>4. Предполагаемая сумма выручки, (В=</w:t>
            </w:r>
            <w:proofErr w:type="spellStart"/>
            <w:r w:rsidRPr="003256C4">
              <w:rPr>
                <w:rFonts w:ascii="Times New Roman" w:eastAsia="Times New Roman" w:hAnsi="Times New Roman" w:cs="Times New Roman"/>
                <w:spacing w:val="-2"/>
                <w:sz w:val="20"/>
                <w:szCs w:val="20"/>
                <w:lang w:val="ru-RU" w:eastAsia="ru-RU"/>
              </w:rPr>
              <w:t>РхЦ</w:t>
            </w:r>
            <w:proofErr w:type="spellEnd"/>
            <w:r w:rsidRPr="003256C4">
              <w:rPr>
                <w:rFonts w:ascii="Times New Roman" w:eastAsia="Times New Roman" w:hAnsi="Times New Roman" w:cs="Times New Roman"/>
                <w:spacing w:val="-2"/>
                <w:sz w:val="20"/>
                <w:szCs w:val="20"/>
                <w:lang w:val="ru-RU" w:eastAsia="ru-RU"/>
              </w:rPr>
              <w:t>)</w:t>
            </w:r>
          </w:p>
        </w:tc>
        <w:tc>
          <w:tcPr>
            <w:tcW w:w="565" w:type="pct"/>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478" w:type="pct"/>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516" w:type="pct"/>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r>
      <w:tr w:rsidR="003256C4" w:rsidRPr="003256C4" w:rsidTr="003256C4">
        <w:trPr>
          <w:trHeight w:hRule="exact" w:val="1462"/>
        </w:trPr>
        <w:tc>
          <w:tcPr>
            <w:tcW w:w="3440" w:type="pct"/>
            <w:tcBorders>
              <w:top w:val="single" w:sz="6" w:space="0" w:color="auto"/>
              <w:left w:val="single" w:sz="6" w:space="0" w:color="auto"/>
              <w:bottom w:val="single" w:sz="6" w:space="0" w:color="auto"/>
              <w:right w:val="single" w:sz="6" w:space="0" w:color="auto"/>
            </w:tcBorders>
            <w:shd w:val="clear" w:color="auto" w:fill="FFFFFF"/>
            <w:hideMark/>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pacing w:val="-2"/>
                <w:sz w:val="20"/>
                <w:szCs w:val="20"/>
                <w:lang w:val="ru-RU" w:eastAsia="ru-RU"/>
              </w:rPr>
              <w:t xml:space="preserve">5. </w:t>
            </w:r>
            <w:proofErr w:type="gramStart"/>
            <w:r w:rsidRPr="003256C4">
              <w:rPr>
                <w:rFonts w:ascii="Times New Roman" w:eastAsia="Times New Roman" w:hAnsi="Times New Roman" w:cs="Times New Roman"/>
                <w:spacing w:val="-2"/>
                <w:sz w:val="20"/>
                <w:szCs w:val="20"/>
                <w:lang w:val="ru-RU" w:eastAsia="ru-RU"/>
              </w:rPr>
              <w:t xml:space="preserve">Издержки на производство товара (услуги) (И), в </w:t>
            </w:r>
            <w:r w:rsidRPr="003256C4">
              <w:rPr>
                <w:rFonts w:ascii="Times New Roman" w:eastAsia="Times New Roman" w:hAnsi="Times New Roman" w:cs="Times New Roman"/>
                <w:spacing w:val="-9"/>
                <w:sz w:val="20"/>
                <w:szCs w:val="20"/>
                <w:lang w:val="ru-RU" w:eastAsia="ru-RU"/>
              </w:rPr>
              <w:t xml:space="preserve">том числе: </w:t>
            </w:r>
            <w:r w:rsidRPr="003256C4">
              <w:rPr>
                <w:rFonts w:ascii="Times New Roman" w:eastAsia="Times New Roman" w:hAnsi="Times New Roman" w:cs="Times New Roman"/>
                <w:spacing w:val="2"/>
                <w:sz w:val="20"/>
                <w:szCs w:val="20"/>
                <w:lang w:val="ru-RU" w:eastAsia="ru-RU"/>
              </w:rPr>
              <w:t xml:space="preserve">а) амортизационные отчисления по оборудованию </w:t>
            </w:r>
            <w:r w:rsidRPr="003256C4">
              <w:rPr>
                <w:rFonts w:ascii="Times New Roman" w:eastAsia="Times New Roman" w:hAnsi="Times New Roman" w:cs="Times New Roman"/>
                <w:sz w:val="20"/>
                <w:szCs w:val="20"/>
                <w:lang w:val="ru-RU" w:eastAsia="ru-RU"/>
              </w:rPr>
              <w:t xml:space="preserve">(А) </w:t>
            </w:r>
            <w:r w:rsidRPr="003256C4">
              <w:rPr>
                <w:rFonts w:ascii="Times New Roman" w:eastAsia="Times New Roman" w:hAnsi="Times New Roman" w:cs="Times New Roman"/>
                <w:spacing w:val="-2"/>
                <w:sz w:val="20"/>
                <w:szCs w:val="20"/>
                <w:lang w:val="ru-RU" w:eastAsia="ru-RU"/>
              </w:rPr>
              <w:t xml:space="preserve">б) арендная плата за помещение, (Г) </w:t>
            </w:r>
            <w:r w:rsidRPr="003256C4">
              <w:rPr>
                <w:rFonts w:ascii="Times New Roman" w:eastAsia="Times New Roman" w:hAnsi="Times New Roman" w:cs="Times New Roman"/>
                <w:spacing w:val="-3"/>
                <w:sz w:val="20"/>
                <w:szCs w:val="20"/>
                <w:lang w:val="ru-RU" w:eastAsia="ru-RU"/>
              </w:rPr>
              <w:t xml:space="preserve">в) стоимость сырья и энергии, (С) </w:t>
            </w:r>
            <w:r w:rsidRPr="003256C4">
              <w:rPr>
                <w:rFonts w:ascii="Times New Roman" w:eastAsia="Times New Roman" w:hAnsi="Times New Roman" w:cs="Times New Roman"/>
                <w:spacing w:val="-10"/>
                <w:sz w:val="20"/>
                <w:szCs w:val="20"/>
                <w:lang w:val="ru-RU" w:eastAsia="ru-RU"/>
              </w:rPr>
              <w:t xml:space="preserve">г) затраты на оплату труда, (Т) </w:t>
            </w:r>
            <w:r w:rsidRPr="003256C4">
              <w:rPr>
                <w:rFonts w:ascii="Times New Roman" w:eastAsia="Times New Roman" w:hAnsi="Times New Roman" w:cs="Times New Roman"/>
                <w:spacing w:val="-2"/>
                <w:sz w:val="20"/>
                <w:szCs w:val="20"/>
                <w:lang w:val="ru-RU" w:eastAsia="ru-RU"/>
              </w:rPr>
              <w:t xml:space="preserve">д) общепроизводственные (накладные) расходы, (Б) </w:t>
            </w:r>
            <w:r w:rsidRPr="003256C4">
              <w:rPr>
                <w:rFonts w:ascii="Times New Roman" w:eastAsia="Times New Roman" w:hAnsi="Times New Roman" w:cs="Times New Roman"/>
                <w:sz w:val="20"/>
                <w:szCs w:val="20"/>
                <w:lang w:val="ru-RU" w:eastAsia="ru-RU"/>
              </w:rPr>
              <w:t>е) издержки реализации (затраты на рекламу, упа</w:t>
            </w:r>
            <w:r w:rsidRPr="003256C4">
              <w:rPr>
                <w:rFonts w:ascii="Times New Roman" w:eastAsia="Times New Roman" w:hAnsi="Times New Roman" w:cs="Times New Roman"/>
                <w:sz w:val="20"/>
                <w:szCs w:val="20"/>
                <w:lang w:val="ru-RU" w:eastAsia="ru-RU"/>
              </w:rPr>
              <w:softHyphen/>
            </w:r>
            <w:r w:rsidRPr="003256C4">
              <w:rPr>
                <w:rFonts w:ascii="Times New Roman" w:eastAsia="Times New Roman" w:hAnsi="Times New Roman" w:cs="Times New Roman"/>
                <w:spacing w:val="-3"/>
                <w:sz w:val="20"/>
                <w:szCs w:val="20"/>
                <w:lang w:val="ru-RU" w:eastAsia="ru-RU"/>
              </w:rPr>
              <w:t xml:space="preserve">ковку, транспортировку), (У) </w:t>
            </w:r>
            <w:r w:rsidRPr="003256C4">
              <w:rPr>
                <w:rFonts w:ascii="Times New Roman" w:eastAsia="Times New Roman" w:hAnsi="Times New Roman" w:cs="Times New Roman"/>
                <w:spacing w:val="-4"/>
                <w:sz w:val="20"/>
                <w:szCs w:val="20"/>
                <w:lang w:val="ru-RU" w:eastAsia="ru-RU"/>
              </w:rPr>
              <w:t>ж) прочие издержки, (3)</w:t>
            </w:r>
            <w:proofErr w:type="gramEnd"/>
          </w:p>
        </w:tc>
        <w:tc>
          <w:tcPr>
            <w:tcW w:w="565" w:type="pct"/>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478" w:type="pct"/>
            <w:tcBorders>
              <w:top w:val="single" w:sz="6" w:space="0" w:color="auto"/>
              <w:left w:val="single" w:sz="6" w:space="0" w:color="auto"/>
              <w:bottom w:val="single" w:sz="6" w:space="0" w:color="auto"/>
              <w:right w:val="single" w:sz="6" w:space="0" w:color="auto"/>
            </w:tcBorders>
            <w:shd w:val="clear" w:color="auto" w:fill="FFFFFF"/>
            <w:hideMark/>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w:t>
            </w:r>
          </w:p>
        </w:tc>
        <w:tc>
          <w:tcPr>
            <w:tcW w:w="516" w:type="pct"/>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r>
      <w:tr w:rsidR="003256C4" w:rsidRPr="003256C4" w:rsidTr="003256C4">
        <w:trPr>
          <w:trHeight w:hRule="exact" w:val="384"/>
        </w:trPr>
        <w:tc>
          <w:tcPr>
            <w:tcW w:w="3440" w:type="pct"/>
            <w:tcBorders>
              <w:top w:val="single" w:sz="6" w:space="0" w:color="auto"/>
              <w:left w:val="single" w:sz="6" w:space="0" w:color="auto"/>
              <w:bottom w:val="single" w:sz="6" w:space="0" w:color="auto"/>
              <w:right w:val="single" w:sz="6" w:space="0" w:color="auto"/>
            </w:tcBorders>
            <w:shd w:val="clear" w:color="auto" w:fill="FFFFFF"/>
            <w:hideMark/>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pacing w:val="-3"/>
                <w:sz w:val="20"/>
                <w:szCs w:val="20"/>
                <w:lang w:val="ru-RU" w:eastAsia="ru-RU"/>
              </w:rPr>
              <w:t>6. Доход предприятия (Д=</w:t>
            </w:r>
            <w:proofErr w:type="gramStart"/>
            <w:r w:rsidRPr="003256C4">
              <w:rPr>
                <w:rFonts w:ascii="Times New Roman" w:eastAsia="Times New Roman" w:hAnsi="Times New Roman" w:cs="Times New Roman"/>
                <w:spacing w:val="-3"/>
                <w:sz w:val="20"/>
                <w:szCs w:val="20"/>
                <w:lang w:val="ru-RU" w:eastAsia="ru-RU"/>
              </w:rPr>
              <w:t>В-И</w:t>
            </w:r>
            <w:proofErr w:type="gramEnd"/>
            <w:r w:rsidRPr="003256C4">
              <w:rPr>
                <w:rFonts w:ascii="Times New Roman" w:eastAsia="Times New Roman" w:hAnsi="Times New Roman" w:cs="Times New Roman"/>
                <w:spacing w:val="-3"/>
                <w:sz w:val="20"/>
                <w:szCs w:val="20"/>
                <w:lang w:val="ru-RU" w:eastAsia="ru-RU"/>
              </w:rPr>
              <w:t>)</w:t>
            </w:r>
          </w:p>
        </w:tc>
        <w:tc>
          <w:tcPr>
            <w:tcW w:w="565" w:type="pct"/>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478" w:type="pct"/>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516" w:type="pct"/>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r>
      <w:tr w:rsidR="003256C4" w:rsidRPr="003256C4" w:rsidTr="003256C4">
        <w:trPr>
          <w:trHeight w:hRule="exact" w:val="384"/>
        </w:trPr>
        <w:tc>
          <w:tcPr>
            <w:tcW w:w="3440" w:type="pct"/>
            <w:tcBorders>
              <w:top w:val="single" w:sz="6" w:space="0" w:color="auto"/>
              <w:left w:val="single" w:sz="6" w:space="0" w:color="auto"/>
              <w:bottom w:val="single" w:sz="6" w:space="0" w:color="auto"/>
              <w:right w:val="single" w:sz="6" w:space="0" w:color="auto"/>
            </w:tcBorders>
            <w:shd w:val="clear" w:color="auto" w:fill="FFFFFF"/>
            <w:hideMark/>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pacing w:val="-2"/>
                <w:sz w:val="20"/>
                <w:szCs w:val="20"/>
                <w:lang w:val="ru-RU" w:eastAsia="ru-RU"/>
              </w:rPr>
              <w:t>7. Примерная сумма налогов, (Н)</w:t>
            </w:r>
          </w:p>
        </w:tc>
        <w:tc>
          <w:tcPr>
            <w:tcW w:w="565" w:type="pct"/>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478" w:type="pct"/>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516" w:type="pct"/>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r>
      <w:tr w:rsidR="003256C4" w:rsidRPr="003256C4" w:rsidTr="003256C4">
        <w:trPr>
          <w:trHeight w:hRule="exact" w:val="403"/>
        </w:trPr>
        <w:tc>
          <w:tcPr>
            <w:tcW w:w="3440" w:type="pct"/>
            <w:tcBorders>
              <w:top w:val="single" w:sz="6" w:space="0" w:color="auto"/>
              <w:left w:val="single" w:sz="6" w:space="0" w:color="auto"/>
              <w:bottom w:val="single" w:sz="6" w:space="0" w:color="auto"/>
              <w:right w:val="single" w:sz="6" w:space="0" w:color="auto"/>
            </w:tcBorders>
            <w:shd w:val="clear" w:color="auto" w:fill="FFFFFF"/>
            <w:hideMark/>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8. Чистая прибыль (</w:t>
            </w:r>
            <w:proofErr w:type="gramStart"/>
            <w:r w:rsidRPr="003256C4">
              <w:rPr>
                <w:rFonts w:ascii="Times New Roman" w:eastAsia="Times New Roman" w:hAnsi="Times New Roman" w:cs="Times New Roman"/>
                <w:sz w:val="20"/>
                <w:szCs w:val="20"/>
                <w:lang w:val="ru-RU" w:eastAsia="ru-RU"/>
              </w:rPr>
              <w:t>П</w:t>
            </w:r>
            <w:proofErr w:type="gramEnd"/>
            <w:r w:rsidRPr="003256C4">
              <w:rPr>
                <w:rFonts w:ascii="Times New Roman" w:eastAsia="Times New Roman" w:hAnsi="Times New Roman" w:cs="Times New Roman"/>
                <w:sz w:val="20"/>
                <w:szCs w:val="20"/>
                <w:lang w:val="ru-RU" w:eastAsia="ru-RU"/>
              </w:rPr>
              <w:t>=Д-Н)</w:t>
            </w:r>
          </w:p>
        </w:tc>
        <w:tc>
          <w:tcPr>
            <w:tcW w:w="565" w:type="pct"/>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478" w:type="pct"/>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516" w:type="pct"/>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r>
      <w:tr w:rsidR="003256C4" w:rsidRPr="003256C4" w:rsidTr="003256C4">
        <w:trPr>
          <w:trHeight w:hRule="exact" w:val="394"/>
        </w:trPr>
        <w:tc>
          <w:tcPr>
            <w:tcW w:w="3440" w:type="pct"/>
            <w:tcBorders>
              <w:top w:val="single" w:sz="6" w:space="0" w:color="auto"/>
              <w:left w:val="single" w:sz="6" w:space="0" w:color="auto"/>
              <w:bottom w:val="single" w:sz="6" w:space="0" w:color="auto"/>
              <w:right w:val="single" w:sz="6" w:space="0" w:color="auto"/>
            </w:tcBorders>
            <w:shd w:val="clear" w:color="auto" w:fill="FFFFFF"/>
            <w:hideMark/>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pacing w:val="-6"/>
                <w:sz w:val="20"/>
                <w:szCs w:val="20"/>
                <w:lang w:val="ru-RU" w:eastAsia="ru-RU"/>
              </w:rPr>
              <w:t>9. Инвестируемый капитал, (К)</w:t>
            </w:r>
          </w:p>
        </w:tc>
        <w:tc>
          <w:tcPr>
            <w:tcW w:w="565" w:type="pct"/>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478" w:type="pct"/>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516" w:type="pct"/>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r>
      <w:tr w:rsidR="003256C4" w:rsidRPr="003256C4" w:rsidTr="003256C4">
        <w:trPr>
          <w:trHeight w:hRule="exact" w:val="273"/>
        </w:trPr>
        <w:tc>
          <w:tcPr>
            <w:tcW w:w="3440" w:type="pct"/>
            <w:tcBorders>
              <w:top w:val="single" w:sz="6" w:space="0" w:color="auto"/>
              <w:left w:val="single" w:sz="6" w:space="0" w:color="auto"/>
              <w:bottom w:val="single" w:sz="6" w:space="0" w:color="auto"/>
              <w:right w:val="single" w:sz="6" w:space="0" w:color="auto"/>
            </w:tcBorders>
            <w:shd w:val="clear" w:color="auto" w:fill="FFFFFF"/>
            <w:hideMark/>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pacing w:val="-2"/>
                <w:sz w:val="20"/>
                <w:szCs w:val="20"/>
                <w:lang w:val="ru-RU" w:eastAsia="ru-RU"/>
              </w:rPr>
              <w:t>10. Норма прибыли (годовая), (М=</w:t>
            </w:r>
            <w:proofErr w:type="spellStart"/>
            <w:r w:rsidRPr="003256C4">
              <w:rPr>
                <w:rFonts w:ascii="Times New Roman" w:eastAsia="Times New Roman" w:hAnsi="Times New Roman" w:cs="Times New Roman"/>
                <w:spacing w:val="-2"/>
                <w:sz w:val="20"/>
                <w:szCs w:val="20"/>
                <w:lang w:val="ru-RU" w:eastAsia="ru-RU"/>
              </w:rPr>
              <w:t>П</w:t>
            </w:r>
            <w:proofErr w:type="gramStart"/>
            <w:r w:rsidRPr="003256C4">
              <w:rPr>
                <w:rFonts w:ascii="Times New Roman" w:eastAsia="Times New Roman" w:hAnsi="Times New Roman" w:cs="Times New Roman"/>
                <w:spacing w:val="-2"/>
                <w:sz w:val="20"/>
                <w:szCs w:val="20"/>
                <w:lang w:val="ru-RU" w:eastAsia="ru-RU"/>
              </w:rPr>
              <w:t>:К</w:t>
            </w:r>
            <w:proofErr w:type="gramEnd"/>
            <w:r w:rsidRPr="003256C4">
              <w:rPr>
                <w:rFonts w:ascii="Times New Roman" w:eastAsia="Times New Roman" w:hAnsi="Times New Roman" w:cs="Times New Roman"/>
                <w:spacing w:val="-2"/>
                <w:sz w:val="20"/>
                <w:szCs w:val="20"/>
                <w:lang w:val="ru-RU" w:eastAsia="ru-RU"/>
              </w:rPr>
              <w:t>х100х12</w:t>
            </w:r>
            <w:proofErr w:type="spellEnd"/>
            <w:r w:rsidRPr="003256C4">
              <w:rPr>
                <w:rFonts w:ascii="Times New Roman" w:eastAsia="Times New Roman" w:hAnsi="Times New Roman" w:cs="Times New Roman"/>
                <w:spacing w:val="-2"/>
                <w:sz w:val="20"/>
                <w:szCs w:val="20"/>
                <w:lang w:val="ru-RU" w:eastAsia="ru-RU"/>
              </w:rPr>
              <w:t xml:space="preserve"> ме</w:t>
            </w:r>
            <w:r w:rsidRPr="003256C4">
              <w:rPr>
                <w:rFonts w:ascii="Times New Roman" w:eastAsia="Times New Roman" w:hAnsi="Times New Roman" w:cs="Times New Roman"/>
                <w:spacing w:val="-2"/>
                <w:sz w:val="20"/>
                <w:szCs w:val="20"/>
                <w:lang w:val="ru-RU" w:eastAsia="ru-RU"/>
              </w:rPr>
              <w:softHyphen/>
              <w:t>сяцев)</w:t>
            </w:r>
          </w:p>
        </w:tc>
        <w:tc>
          <w:tcPr>
            <w:tcW w:w="565" w:type="pct"/>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478" w:type="pct"/>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516" w:type="pct"/>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r>
    </w:tbl>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После заполнения таблицы 2 члены каждой игровой подгруппы об</w:t>
      </w:r>
      <w:r w:rsidRPr="003256C4">
        <w:rPr>
          <w:rFonts w:ascii="Times New Roman" w:eastAsia="Times New Roman" w:hAnsi="Times New Roman" w:cs="Times New Roman"/>
          <w:sz w:val="24"/>
          <w:szCs w:val="24"/>
          <w:lang w:val="ru-RU" w:eastAsia="ru-RU"/>
        </w:rPr>
        <w:softHyphen/>
        <w:t>суждают полученные результаты, сравнивают норму прибыли в обществе на данном этапе и в итоге принимают решение о выборе лучшей предпринима</w:t>
      </w:r>
      <w:r w:rsidRPr="003256C4">
        <w:rPr>
          <w:rFonts w:ascii="Times New Roman" w:eastAsia="Times New Roman" w:hAnsi="Times New Roman" w:cs="Times New Roman"/>
          <w:sz w:val="24"/>
          <w:szCs w:val="24"/>
          <w:lang w:val="ru-RU" w:eastAsia="ru-RU"/>
        </w:rPr>
        <w:softHyphen/>
        <w:t>тельской идеи.</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Ведущие игровых подгрупп докладывают результаты работы на треть</w:t>
      </w:r>
      <w:r w:rsidRPr="003256C4">
        <w:rPr>
          <w:rFonts w:ascii="Times New Roman" w:eastAsia="Times New Roman" w:hAnsi="Times New Roman" w:cs="Times New Roman"/>
          <w:sz w:val="24"/>
          <w:szCs w:val="24"/>
          <w:lang w:val="ru-RU" w:eastAsia="ru-RU"/>
        </w:rPr>
        <w:softHyphen/>
        <w:t>ем этапе игры и защищают их.</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b/>
          <w:bCs/>
          <w:sz w:val="24"/>
          <w:szCs w:val="24"/>
          <w:lang w:val="ru-RU" w:eastAsia="ru-RU"/>
        </w:rPr>
        <w:t>Работа арбитров</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Оценку работы проводят по 5-</w:t>
      </w:r>
      <w:proofErr w:type="spellStart"/>
      <w:r w:rsidRPr="003256C4">
        <w:rPr>
          <w:rFonts w:ascii="Times New Roman" w:eastAsia="Times New Roman" w:hAnsi="Times New Roman" w:cs="Times New Roman"/>
          <w:sz w:val="24"/>
          <w:szCs w:val="24"/>
          <w:lang w:val="ru-RU" w:eastAsia="ru-RU"/>
        </w:rPr>
        <w:t>ти</w:t>
      </w:r>
      <w:proofErr w:type="spellEnd"/>
      <w:r w:rsidRPr="003256C4">
        <w:rPr>
          <w:rFonts w:ascii="Times New Roman" w:eastAsia="Times New Roman" w:hAnsi="Times New Roman" w:cs="Times New Roman"/>
          <w:sz w:val="24"/>
          <w:szCs w:val="24"/>
          <w:lang w:val="ru-RU" w:eastAsia="ru-RU"/>
        </w:rPr>
        <w:t xml:space="preserve"> балльной шкале отдельно по каждому этапу.</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При оценке первого этапа учитывают количество выдвинутых идей, активность членов команды, случаи нарушения правил, полноту достижения цели.</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lastRenderedPageBreak/>
        <w:t>При оценке второго этапа учитывают количество проработанных идей, активность членов команды, наличие существенных замечаний по возмож</w:t>
      </w:r>
      <w:r w:rsidRPr="003256C4">
        <w:rPr>
          <w:rFonts w:ascii="Times New Roman" w:eastAsia="Times New Roman" w:hAnsi="Times New Roman" w:cs="Times New Roman"/>
          <w:sz w:val="24"/>
          <w:szCs w:val="24"/>
          <w:lang w:val="ru-RU" w:eastAsia="ru-RU"/>
        </w:rPr>
        <w:softHyphen/>
        <w:t>ности реального воплощения идей на практике.</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При оценке третьего этапа учитывают активность игроков, обоснован</w:t>
      </w:r>
      <w:r w:rsidRPr="003256C4">
        <w:rPr>
          <w:rFonts w:ascii="Times New Roman" w:eastAsia="Times New Roman" w:hAnsi="Times New Roman" w:cs="Times New Roman"/>
          <w:sz w:val="24"/>
          <w:szCs w:val="24"/>
          <w:lang w:val="ru-RU" w:eastAsia="ru-RU"/>
        </w:rPr>
        <w:softHyphen/>
        <w:t>ность их выбора, величину ожидаемого предпринимательского эффекта вы</w:t>
      </w:r>
      <w:r w:rsidRPr="003256C4">
        <w:rPr>
          <w:rFonts w:ascii="Times New Roman" w:eastAsia="Times New Roman" w:hAnsi="Times New Roman" w:cs="Times New Roman"/>
          <w:sz w:val="24"/>
          <w:szCs w:val="24"/>
          <w:lang w:val="ru-RU" w:eastAsia="ru-RU"/>
        </w:rPr>
        <w:softHyphen/>
        <w:t>бранного варианта, оригинальность идеи.</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b/>
          <w:bCs/>
          <w:sz w:val="24"/>
          <w:szCs w:val="24"/>
          <w:lang w:val="ru-RU" w:eastAsia="ru-RU"/>
        </w:rPr>
        <w:t>Подведение итогов деловой игры</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В конце занятий жюри определяет конечную оценку работы игровых подгрупп (табл. 3).</w:t>
      </w:r>
    </w:p>
    <w:p w:rsidR="003256C4" w:rsidRPr="003256C4" w:rsidRDefault="003256C4" w:rsidP="003256C4">
      <w:pPr>
        <w:shd w:val="clear" w:color="auto" w:fill="FFFFFF"/>
        <w:spacing w:after="0" w:line="240" w:lineRule="auto"/>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b/>
          <w:bCs/>
          <w:i/>
          <w:iCs/>
          <w:spacing w:val="-5"/>
          <w:sz w:val="24"/>
          <w:szCs w:val="24"/>
          <w:lang w:val="ru-RU" w:eastAsia="ru-RU"/>
        </w:rPr>
        <w:t xml:space="preserve">Таблица  3 - </w:t>
      </w:r>
      <w:r w:rsidRPr="003256C4">
        <w:rPr>
          <w:rFonts w:ascii="Times New Roman" w:eastAsia="Times New Roman" w:hAnsi="Times New Roman" w:cs="Times New Roman"/>
          <w:b/>
          <w:bCs/>
          <w:spacing w:val="-2"/>
          <w:sz w:val="24"/>
          <w:szCs w:val="24"/>
          <w:lang w:val="ru-RU" w:eastAsia="ru-RU"/>
        </w:rPr>
        <w:t>Итоговые результаты проведения игры, баллы</w:t>
      </w:r>
    </w:p>
    <w:p w:rsidR="003256C4" w:rsidRPr="003256C4" w:rsidRDefault="003256C4" w:rsidP="003256C4">
      <w:pPr>
        <w:spacing w:after="0" w:line="240" w:lineRule="auto"/>
        <w:rPr>
          <w:rFonts w:ascii="Times New Roman" w:eastAsia="Times New Roman" w:hAnsi="Times New Roman" w:cs="Times New Roman"/>
          <w:sz w:val="2"/>
          <w:szCs w:val="2"/>
          <w:lang w:val="ru-RU"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1795"/>
        <w:gridCol w:w="1805"/>
        <w:gridCol w:w="1795"/>
        <w:gridCol w:w="1814"/>
        <w:gridCol w:w="1814"/>
      </w:tblGrid>
      <w:tr w:rsidR="003256C4" w:rsidRPr="003256C4" w:rsidTr="003256C4">
        <w:trPr>
          <w:trHeight w:val="403"/>
        </w:trPr>
        <w:tc>
          <w:tcPr>
            <w:tcW w:w="1795"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pacing w:val="-1"/>
                <w:sz w:val="20"/>
                <w:szCs w:val="20"/>
                <w:lang w:val="ru-RU" w:eastAsia="ru-RU"/>
              </w:rPr>
              <w:t>Группа</w:t>
            </w:r>
          </w:p>
        </w:tc>
        <w:tc>
          <w:tcPr>
            <w:tcW w:w="541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pacing w:val="-23"/>
                <w:sz w:val="20"/>
                <w:szCs w:val="20"/>
                <w:lang w:val="ru-RU" w:eastAsia="ru-RU"/>
              </w:rPr>
              <w:t>Этапы</w:t>
            </w:r>
          </w:p>
        </w:tc>
        <w:tc>
          <w:tcPr>
            <w:tcW w:w="1814"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pacing w:val="-20"/>
                <w:sz w:val="20"/>
                <w:szCs w:val="20"/>
                <w:lang w:val="ru-RU" w:eastAsia="ru-RU"/>
              </w:rPr>
              <w:t>Итого</w:t>
            </w:r>
          </w:p>
        </w:tc>
      </w:tr>
      <w:tr w:rsidR="003256C4" w:rsidRPr="003256C4" w:rsidTr="003256C4">
        <w:trPr>
          <w:trHeight w:hRule="exact" w:val="394"/>
        </w:trPr>
        <w:tc>
          <w:tcPr>
            <w:tcW w:w="1795" w:type="dxa"/>
            <w:vMerge/>
            <w:tcBorders>
              <w:top w:val="single" w:sz="6" w:space="0" w:color="auto"/>
              <w:left w:val="single" w:sz="6" w:space="0" w:color="auto"/>
              <w:bottom w:val="single" w:sz="6" w:space="0" w:color="auto"/>
              <w:right w:val="single" w:sz="6" w:space="0" w:color="auto"/>
            </w:tcBorders>
            <w:vAlign w:val="center"/>
            <w:hideMark/>
          </w:tcPr>
          <w:p w:rsidR="003256C4" w:rsidRPr="003256C4" w:rsidRDefault="003256C4" w:rsidP="003256C4">
            <w:pPr>
              <w:spacing w:after="0" w:line="240" w:lineRule="auto"/>
              <w:rPr>
                <w:rFonts w:ascii="Times New Roman" w:eastAsia="Times New Roman" w:hAnsi="Times New Roman" w:cs="Times New Roman"/>
                <w:sz w:val="20"/>
                <w:szCs w:val="20"/>
                <w:lang w:val="ru-RU" w:eastAsia="ru-RU"/>
              </w:rPr>
            </w:pP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pacing w:after="0" w:line="240" w:lineRule="auto"/>
              <w:rPr>
                <w:rFonts w:ascii="Times New Roman" w:eastAsia="Times New Roman" w:hAnsi="Times New Roman" w:cs="Times New Roman"/>
                <w:sz w:val="20"/>
                <w:szCs w:val="20"/>
                <w:lang w:val="ru-RU" w:eastAsia="ru-RU"/>
              </w:rPr>
            </w:pPr>
          </w:p>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1</w:t>
            </w:r>
          </w:p>
        </w:tc>
        <w:tc>
          <w:tcPr>
            <w:tcW w:w="1795" w:type="dxa"/>
            <w:tcBorders>
              <w:top w:val="single" w:sz="6" w:space="0" w:color="auto"/>
              <w:left w:val="single" w:sz="6" w:space="0" w:color="auto"/>
              <w:bottom w:val="single" w:sz="6" w:space="0" w:color="auto"/>
              <w:right w:val="single" w:sz="6" w:space="0" w:color="auto"/>
            </w:tcBorders>
            <w:shd w:val="clear" w:color="auto" w:fill="FFFFFF"/>
            <w:hideMark/>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2</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3</w:t>
            </w:r>
          </w:p>
          <w:p w:rsidR="003256C4" w:rsidRPr="003256C4" w:rsidRDefault="003256C4" w:rsidP="003256C4">
            <w:pPr>
              <w:rPr>
                <w:rFonts w:ascii="Times New Roman" w:eastAsia="Times New Roman" w:hAnsi="Times New Roman" w:cs="Times New Roman"/>
                <w:sz w:val="20"/>
                <w:szCs w:val="20"/>
                <w:lang w:val="ru-RU" w:eastAsia="ru-RU"/>
              </w:rPr>
            </w:pPr>
          </w:p>
        </w:tc>
        <w:tc>
          <w:tcPr>
            <w:tcW w:w="1814" w:type="dxa"/>
            <w:vMerge/>
            <w:tcBorders>
              <w:top w:val="single" w:sz="6" w:space="0" w:color="auto"/>
              <w:left w:val="single" w:sz="6" w:space="0" w:color="auto"/>
              <w:bottom w:val="single" w:sz="6" w:space="0" w:color="auto"/>
              <w:right w:val="single" w:sz="6" w:space="0" w:color="auto"/>
            </w:tcBorders>
            <w:vAlign w:val="center"/>
            <w:hideMark/>
          </w:tcPr>
          <w:p w:rsidR="003256C4" w:rsidRPr="003256C4" w:rsidRDefault="003256C4" w:rsidP="003256C4">
            <w:pPr>
              <w:spacing w:after="0" w:line="240" w:lineRule="auto"/>
              <w:rPr>
                <w:rFonts w:ascii="Times New Roman" w:eastAsia="Times New Roman" w:hAnsi="Times New Roman" w:cs="Times New Roman"/>
                <w:sz w:val="20"/>
                <w:szCs w:val="20"/>
                <w:lang w:val="ru-RU" w:eastAsia="ru-RU"/>
              </w:rPr>
            </w:pPr>
          </w:p>
        </w:tc>
      </w:tr>
      <w:tr w:rsidR="003256C4" w:rsidRPr="003256C4" w:rsidTr="003256C4">
        <w:trPr>
          <w:trHeight w:hRule="exact" w:val="384"/>
        </w:trPr>
        <w:tc>
          <w:tcPr>
            <w:tcW w:w="1795" w:type="dxa"/>
            <w:tcBorders>
              <w:top w:val="single" w:sz="6" w:space="0" w:color="auto"/>
              <w:left w:val="single" w:sz="6" w:space="0" w:color="auto"/>
              <w:bottom w:val="single" w:sz="6" w:space="0" w:color="auto"/>
              <w:right w:val="single" w:sz="6" w:space="0" w:color="auto"/>
            </w:tcBorders>
            <w:shd w:val="clear" w:color="auto" w:fill="FFFFFF"/>
            <w:hideMark/>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1</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r>
      <w:tr w:rsidR="003256C4" w:rsidRPr="003256C4" w:rsidTr="003256C4">
        <w:trPr>
          <w:trHeight w:hRule="exact" w:val="394"/>
        </w:trPr>
        <w:tc>
          <w:tcPr>
            <w:tcW w:w="1795" w:type="dxa"/>
            <w:tcBorders>
              <w:top w:val="single" w:sz="6" w:space="0" w:color="auto"/>
              <w:left w:val="single" w:sz="6" w:space="0" w:color="auto"/>
              <w:bottom w:val="single" w:sz="6" w:space="0" w:color="auto"/>
              <w:right w:val="single" w:sz="6" w:space="0" w:color="auto"/>
            </w:tcBorders>
            <w:shd w:val="clear" w:color="auto" w:fill="FFFFFF"/>
            <w:hideMark/>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2</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r>
      <w:tr w:rsidR="003256C4" w:rsidRPr="003256C4" w:rsidTr="003256C4">
        <w:trPr>
          <w:trHeight w:hRule="exact" w:val="413"/>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3256C4" w:rsidRPr="003256C4" w:rsidRDefault="003256C4" w:rsidP="003256C4">
            <w:pPr>
              <w:shd w:val="clear" w:color="auto" w:fill="FFFFFF"/>
              <w:spacing w:after="0" w:line="240" w:lineRule="auto"/>
              <w:rPr>
                <w:rFonts w:ascii="Times New Roman" w:eastAsia="Times New Roman" w:hAnsi="Times New Roman" w:cs="Times New Roman"/>
                <w:sz w:val="20"/>
                <w:szCs w:val="20"/>
                <w:lang w:val="ru-RU" w:eastAsia="ru-RU"/>
              </w:rPr>
            </w:pPr>
          </w:p>
        </w:tc>
      </w:tr>
    </w:tbl>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Преподаватель подводит итоги игры, оценивает работу арбитров, дает характеристику компетентности каждой команды и лучших игроков, обра</w:t>
      </w:r>
      <w:r w:rsidRPr="003256C4">
        <w:rPr>
          <w:rFonts w:ascii="Times New Roman" w:eastAsia="Times New Roman" w:hAnsi="Times New Roman" w:cs="Times New Roman"/>
          <w:sz w:val="24"/>
          <w:szCs w:val="24"/>
          <w:lang w:val="ru-RU" w:eastAsia="ru-RU"/>
        </w:rPr>
        <w:softHyphen/>
        <w:t>щает внимание на положительные стороны и недостатки, еще раз обращает внимание на возникавшие в ходе игры проблемные ситуации.</w:t>
      </w:r>
    </w:p>
    <w:p w:rsidR="003256C4" w:rsidRPr="003256C4" w:rsidRDefault="003256C4" w:rsidP="003256C4">
      <w:pPr>
        <w:spacing w:after="0" w:line="240" w:lineRule="auto"/>
        <w:textAlignment w:val="baseline"/>
        <w:rPr>
          <w:rFonts w:ascii="Calibri" w:eastAsia="Times New Roman" w:hAnsi="Calibri" w:cs="Times New Roman"/>
          <w:sz w:val="24"/>
          <w:szCs w:val="24"/>
          <w:lang w:val="ru-RU" w:eastAsia="ru-RU"/>
        </w:rPr>
      </w:pPr>
      <w:r w:rsidRPr="003256C4">
        <w:rPr>
          <w:rFonts w:ascii="Times New Roman" w:eastAsia="Times New Roman" w:hAnsi="Times New Roman" w:cs="Times New Roman"/>
          <w:b/>
          <w:bCs/>
          <w:sz w:val="24"/>
          <w:szCs w:val="24"/>
          <w:lang w:val="ru-RU" w:eastAsia="ru-RU"/>
        </w:rPr>
        <w:t>Критерии оценивания: </w:t>
      </w:r>
      <w:r w:rsidRPr="003256C4">
        <w:rPr>
          <w:rFonts w:ascii="Times New Roman" w:eastAsia="Times New Roman" w:hAnsi="Times New Roman" w:cs="Times New Roman"/>
          <w:sz w:val="24"/>
          <w:szCs w:val="24"/>
          <w:lang w:val="ru-RU" w:eastAsia="ru-RU"/>
        </w:rPr>
        <w:t>  </w:t>
      </w:r>
    </w:p>
    <w:p w:rsidR="003256C4" w:rsidRPr="003256C4" w:rsidRDefault="003256C4" w:rsidP="003256C4">
      <w:pPr>
        <w:spacing w:after="0" w:line="240" w:lineRule="auto"/>
        <w:jc w:val="both"/>
        <w:textAlignment w:val="baseline"/>
        <w:rPr>
          <w:rFonts w:ascii="Calibri" w:eastAsia="Times New Roman" w:hAnsi="Calibri" w:cs="Times New Roman"/>
          <w:sz w:val="24"/>
          <w:szCs w:val="24"/>
          <w:lang w:val="ru-RU" w:eastAsia="ru-RU"/>
        </w:rPr>
      </w:pPr>
      <w:r w:rsidRPr="003256C4">
        <w:rPr>
          <w:rFonts w:ascii="Times New Roman" w:eastAsia="Times New Roman" w:hAnsi="Times New Roman" w:cs="Times New Roman"/>
          <w:sz w:val="24"/>
          <w:szCs w:val="24"/>
          <w:lang w:val="ru-RU" w:eastAsia="ru-RU"/>
        </w:rPr>
        <w:t>- 10 баллов  выставляется студенту, если  студент активно участвовал в деловой игре, предлагал верные варианты решения проблемы и проявил оригинальность и творческий подход к ответу </w:t>
      </w:r>
    </w:p>
    <w:p w:rsidR="003256C4" w:rsidRPr="003256C4" w:rsidRDefault="003256C4" w:rsidP="003256C4">
      <w:pPr>
        <w:spacing w:after="0" w:line="240" w:lineRule="auto"/>
        <w:jc w:val="both"/>
        <w:textAlignment w:val="baseline"/>
        <w:rPr>
          <w:rFonts w:ascii="Calibri" w:eastAsia="Times New Roman" w:hAnsi="Calibri" w:cs="Times New Roman"/>
          <w:sz w:val="24"/>
          <w:szCs w:val="24"/>
          <w:lang w:val="ru-RU" w:eastAsia="ru-RU"/>
        </w:rPr>
      </w:pPr>
      <w:r w:rsidRPr="003256C4">
        <w:rPr>
          <w:rFonts w:ascii="Times New Roman" w:eastAsia="Times New Roman" w:hAnsi="Times New Roman" w:cs="Times New Roman"/>
          <w:sz w:val="24"/>
          <w:szCs w:val="24"/>
          <w:lang w:val="ru-RU" w:eastAsia="ru-RU"/>
        </w:rPr>
        <w:t>- 0 баллов выставляется студенту, не ответившему на вопросы и не проявлявшему активность в решении проблемы</w:t>
      </w:r>
    </w:p>
    <w:p w:rsidR="003256C4" w:rsidRPr="003256C4" w:rsidRDefault="003256C4" w:rsidP="003256C4">
      <w:pPr>
        <w:spacing w:after="0" w:line="240" w:lineRule="auto"/>
        <w:textAlignment w:val="baseline"/>
        <w:rPr>
          <w:rFonts w:ascii="Calibri" w:eastAsia="Times New Roman" w:hAnsi="Calibri" w:cs="Times New Roman"/>
          <w:sz w:val="12"/>
          <w:szCs w:val="12"/>
          <w:lang w:val="ru-RU" w:eastAsia="ru-RU"/>
        </w:rPr>
      </w:pPr>
      <w:r w:rsidRPr="003256C4">
        <w:rPr>
          <w:rFonts w:ascii="Times New Roman" w:eastAsia="Times New Roman" w:hAnsi="Times New Roman" w:cs="Times New Roman"/>
          <w:sz w:val="28"/>
          <w:szCs w:val="24"/>
          <w:lang w:val="ru-RU" w:eastAsia="ru-RU"/>
        </w:rPr>
        <w:t> </w:t>
      </w:r>
    </w:p>
    <w:p w:rsidR="003256C4" w:rsidRPr="003256C4" w:rsidRDefault="003256C4" w:rsidP="003256C4">
      <w:pPr>
        <w:spacing w:after="0" w:line="240" w:lineRule="auto"/>
        <w:textAlignment w:val="baseline"/>
        <w:rPr>
          <w:rFonts w:ascii="Calibri" w:eastAsia="Times New Roman" w:hAnsi="Calibri" w:cs="Times New Roman"/>
          <w:sz w:val="12"/>
          <w:szCs w:val="12"/>
          <w:lang w:val="ru-RU" w:eastAsia="ru-RU"/>
        </w:rPr>
      </w:pPr>
      <w:r w:rsidRPr="003256C4">
        <w:rPr>
          <w:rFonts w:ascii="Calibri" w:eastAsia="Times New Roman" w:hAnsi="Calibri" w:cs="Times New Roman"/>
          <w:sz w:val="24"/>
          <w:szCs w:val="24"/>
          <w:lang w:val="ru-RU" w:eastAsia="ru-RU"/>
        </w:rPr>
        <w:t> </w:t>
      </w:r>
      <w:r w:rsidRPr="003256C4">
        <w:rPr>
          <w:rFonts w:ascii="Times New Roman" w:eastAsia="Times New Roman" w:hAnsi="Times New Roman" w:cs="Times New Roman"/>
          <w:sz w:val="28"/>
          <w:szCs w:val="24"/>
          <w:lang w:val="ru-RU" w:eastAsia="ru-RU"/>
        </w:rPr>
        <w:t xml:space="preserve">Составитель ________________________ </w:t>
      </w:r>
      <w:proofErr w:type="spellStart"/>
      <w:r w:rsidRPr="003256C4">
        <w:rPr>
          <w:rFonts w:ascii="Times New Roman" w:eastAsia="Times New Roman" w:hAnsi="Times New Roman" w:cs="Times New Roman"/>
          <w:sz w:val="28"/>
          <w:szCs w:val="24"/>
          <w:lang w:val="ru-RU" w:eastAsia="ru-RU"/>
        </w:rPr>
        <w:t>Ю.Р</w:t>
      </w:r>
      <w:proofErr w:type="spellEnd"/>
      <w:r w:rsidRPr="003256C4">
        <w:rPr>
          <w:rFonts w:ascii="Times New Roman" w:eastAsia="Times New Roman" w:hAnsi="Times New Roman" w:cs="Times New Roman"/>
          <w:sz w:val="28"/>
          <w:szCs w:val="24"/>
          <w:lang w:val="ru-RU" w:eastAsia="ru-RU"/>
        </w:rPr>
        <w:t xml:space="preserve">. </w:t>
      </w:r>
      <w:proofErr w:type="spellStart"/>
      <w:r w:rsidRPr="003256C4">
        <w:rPr>
          <w:rFonts w:ascii="Times New Roman" w:eastAsia="Times New Roman" w:hAnsi="Times New Roman" w:cs="Times New Roman"/>
          <w:sz w:val="28"/>
          <w:szCs w:val="24"/>
          <w:lang w:val="ru-RU" w:eastAsia="ru-RU"/>
        </w:rPr>
        <w:t>Тугуз</w:t>
      </w:r>
      <w:proofErr w:type="spellEnd"/>
    </w:p>
    <w:p w:rsidR="003256C4" w:rsidRPr="003256C4" w:rsidRDefault="003256C4" w:rsidP="003256C4">
      <w:pPr>
        <w:spacing w:after="0" w:line="240" w:lineRule="auto"/>
        <w:textAlignment w:val="baseline"/>
        <w:rPr>
          <w:rFonts w:ascii="Calibri" w:eastAsia="Times New Roman" w:hAnsi="Calibri" w:cs="Times New Roman"/>
          <w:sz w:val="12"/>
          <w:szCs w:val="12"/>
          <w:lang w:val="ru-RU" w:eastAsia="ru-RU"/>
        </w:rPr>
      </w:pPr>
      <w:r w:rsidRPr="003256C4">
        <w:rPr>
          <w:rFonts w:ascii="Times New Roman" w:eastAsia="Times New Roman" w:hAnsi="Times New Roman" w:cs="Times New Roman"/>
          <w:sz w:val="24"/>
          <w:szCs w:val="24"/>
          <w:vertAlign w:val="superscript"/>
          <w:lang w:val="ru-RU" w:eastAsia="ru-RU"/>
        </w:rPr>
        <w:t xml:space="preserve">                                                                              (подпись)</w:t>
      </w:r>
    </w:p>
    <w:p w:rsidR="003256C4" w:rsidRPr="003256C4" w:rsidRDefault="003256C4" w:rsidP="003256C4">
      <w:pPr>
        <w:spacing w:after="0" w:line="240" w:lineRule="auto"/>
        <w:textAlignment w:val="baseline"/>
        <w:rPr>
          <w:rFonts w:ascii="Calibri" w:eastAsia="Times New Roman" w:hAnsi="Calibri" w:cs="Times New Roman"/>
          <w:sz w:val="12"/>
          <w:szCs w:val="12"/>
          <w:lang w:val="ru-RU" w:eastAsia="ru-RU"/>
        </w:rPr>
      </w:pPr>
      <w:r w:rsidRPr="003256C4">
        <w:rPr>
          <w:rFonts w:ascii="Times New Roman" w:eastAsia="Times New Roman" w:hAnsi="Times New Roman" w:cs="Times New Roman"/>
          <w:sz w:val="20"/>
          <w:szCs w:val="24"/>
          <w:lang w:val="ru-RU" w:eastAsia="ru-RU"/>
        </w:rPr>
        <w:t>«____»__________________20     г. </w:t>
      </w:r>
    </w:p>
    <w:p w:rsidR="003256C4" w:rsidRPr="003256C4" w:rsidRDefault="003256C4" w:rsidP="003256C4">
      <w:pPr>
        <w:spacing w:after="0" w:line="240" w:lineRule="auto"/>
        <w:jc w:val="center"/>
        <w:textAlignment w:val="baseline"/>
        <w:rPr>
          <w:rFonts w:ascii="Times New Roman" w:eastAsia="Times New Roman" w:hAnsi="Times New Roman" w:cs="Times New Roman"/>
          <w:b/>
          <w:bCs/>
          <w:sz w:val="28"/>
          <w:szCs w:val="24"/>
          <w:lang w:val="ru-RU" w:eastAsia="ru-RU"/>
        </w:rPr>
      </w:pPr>
    </w:p>
    <w:p w:rsidR="003256C4" w:rsidRPr="003256C4" w:rsidRDefault="003256C4" w:rsidP="003256C4">
      <w:pPr>
        <w:shd w:val="clear" w:color="auto" w:fill="FFFFFF"/>
        <w:spacing w:after="0" w:line="240" w:lineRule="auto"/>
        <w:jc w:val="center"/>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256C4" w:rsidRPr="003256C4" w:rsidRDefault="003256C4" w:rsidP="003256C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256C4" w:rsidRPr="003256C4" w:rsidRDefault="003256C4" w:rsidP="003256C4">
      <w:pPr>
        <w:shd w:val="clear" w:color="auto" w:fill="FFFFFF"/>
        <w:spacing w:after="0" w:line="240" w:lineRule="auto"/>
        <w:jc w:val="center"/>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256C4" w:rsidRPr="003256C4" w:rsidRDefault="003256C4" w:rsidP="003256C4">
      <w:pPr>
        <w:spacing w:after="0" w:line="240" w:lineRule="auto"/>
        <w:jc w:val="center"/>
        <w:textAlignment w:val="baseline"/>
        <w:rPr>
          <w:rFonts w:ascii="Calibri" w:eastAsia="Times New Roman" w:hAnsi="Calibri" w:cs="Times New Roman"/>
          <w:sz w:val="12"/>
          <w:szCs w:val="12"/>
          <w:lang w:val="ru-RU" w:eastAsia="ru-RU"/>
        </w:rPr>
      </w:pPr>
      <w:r w:rsidRPr="003256C4">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3256C4" w:rsidRPr="003256C4" w:rsidRDefault="003256C4" w:rsidP="003256C4">
      <w:pPr>
        <w:spacing w:after="0" w:line="240" w:lineRule="auto"/>
        <w:jc w:val="center"/>
        <w:textAlignment w:val="baseline"/>
        <w:rPr>
          <w:rFonts w:ascii="Times New Roman" w:eastAsia="Times New Roman" w:hAnsi="Times New Roman" w:cs="Times New Roman"/>
          <w:b/>
          <w:bCs/>
          <w:sz w:val="36"/>
          <w:szCs w:val="24"/>
          <w:lang w:val="ru-RU" w:eastAsia="ru-RU"/>
        </w:rPr>
      </w:pPr>
      <w:r w:rsidRPr="003256C4">
        <w:rPr>
          <w:rFonts w:ascii="Times New Roman" w:eastAsia="Times New Roman" w:hAnsi="Times New Roman" w:cs="Times New Roman"/>
          <w:b/>
          <w:bCs/>
          <w:sz w:val="36"/>
          <w:szCs w:val="24"/>
          <w:lang w:val="ru-RU" w:eastAsia="ru-RU"/>
        </w:rPr>
        <w:t>Кейс-задача</w:t>
      </w:r>
    </w:p>
    <w:p w:rsidR="003256C4" w:rsidRPr="003256C4" w:rsidRDefault="003256C4" w:rsidP="003256C4">
      <w:pPr>
        <w:spacing w:after="0" w:line="240" w:lineRule="auto"/>
        <w:jc w:val="center"/>
        <w:textAlignment w:val="baseline"/>
        <w:rPr>
          <w:rFonts w:ascii="Calibri" w:eastAsia="Times New Roman" w:hAnsi="Calibri" w:cs="Times New Roman"/>
          <w:sz w:val="12"/>
          <w:szCs w:val="12"/>
          <w:lang w:val="ru-RU" w:eastAsia="ru-RU"/>
        </w:rPr>
      </w:pPr>
      <w:r w:rsidRPr="003256C4">
        <w:rPr>
          <w:rFonts w:ascii="Times New Roman" w:eastAsia="Times New Roman" w:hAnsi="Times New Roman" w:cs="Times New Roman"/>
          <w:sz w:val="28"/>
          <w:szCs w:val="24"/>
          <w:lang w:val="ru-RU" w:eastAsia="ru-RU"/>
        </w:rPr>
        <w:t>по дисциплине</w:t>
      </w:r>
      <w:r w:rsidRPr="003256C4">
        <w:rPr>
          <w:rFonts w:ascii="Times New Roman" w:eastAsia="Times New Roman" w:hAnsi="Times New Roman" w:cs="Times New Roman"/>
          <w:b/>
          <w:bCs/>
          <w:i/>
          <w:iCs/>
          <w:sz w:val="20"/>
          <w:szCs w:val="24"/>
          <w:lang w:val="ru-RU" w:eastAsia="ru-RU"/>
        </w:rPr>
        <w:t> </w:t>
      </w:r>
      <w:r w:rsidRPr="003256C4">
        <w:rPr>
          <w:rFonts w:ascii="Times New Roman" w:eastAsia="Times New Roman" w:hAnsi="Times New Roman" w:cs="Times New Roman"/>
          <w:sz w:val="16"/>
          <w:szCs w:val="24"/>
          <w:vertAlign w:val="superscript"/>
          <w:lang w:val="ru-RU" w:eastAsia="ru-RU"/>
        </w:rPr>
        <w:t> </w:t>
      </w:r>
      <w:r w:rsidRPr="003256C4">
        <w:rPr>
          <w:rFonts w:ascii="Times New Roman" w:eastAsia="Times New Roman" w:hAnsi="Times New Roman" w:cs="Times New Roman"/>
          <w:sz w:val="28"/>
          <w:szCs w:val="24"/>
          <w:lang w:val="ru-RU" w:eastAsia="ru-RU"/>
        </w:rPr>
        <w:t>Бизнес-планирование</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b/>
          <w:bCs/>
          <w:sz w:val="24"/>
          <w:szCs w:val="24"/>
          <w:lang w:val="ru-RU" w:eastAsia="ru-RU"/>
        </w:rPr>
        <w:t>КЕЙС: «АПТЕЧНАЯ СЕТЬ 36,6»</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bCs/>
          <w:sz w:val="24"/>
          <w:szCs w:val="24"/>
          <w:lang w:val="ru-RU" w:eastAsia="ru-RU"/>
        </w:rPr>
        <w:t>В</w:t>
      </w:r>
      <w:r w:rsidRPr="003256C4">
        <w:rPr>
          <w:rFonts w:ascii="Times New Roman" w:eastAsia="Times New Roman" w:hAnsi="Times New Roman" w:cs="Times New Roman"/>
          <w:b/>
          <w:bCs/>
          <w:sz w:val="24"/>
          <w:szCs w:val="24"/>
          <w:lang w:val="ru-RU" w:eastAsia="ru-RU"/>
        </w:rPr>
        <w:t xml:space="preserve"> </w:t>
      </w:r>
      <w:r w:rsidRPr="003256C4">
        <w:rPr>
          <w:rFonts w:ascii="Times New Roman" w:eastAsia="Times New Roman" w:hAnsi="Times New Roman" w:cs="Times New Roman"/>
          <w:sz w:val="24"/>
          <w:szCs w:val="24"/>
          <w:lang w:val="ru-RU" w:eastAsia="ru-RU"/>
        </w:rPr>
        <w:t>начале 1998 года владельцы фармацевтического холдинга «Время» решили создать сеть аптечных супермаркетов «36,6», работающих по запад</w:t>
      </w:r>
      <w:r w:rsidRPr="003256C4">
        <w:rPr>
          <w:rFonts w:ascii="Times New Roman" w:eastAsia="Times New Roman" w:hAnsi="Times New Roman" w:cs="Times New Roman"/>
          <w:sz w:val="24"/>
          <w:szCs w:val="24"/>
          <w:lang w:val="ru-RU" w:eastAsia="ru-RU"/>
        </w:rPr>
        <w:softHyphen/>
        <w:t>ным стандартам и ориентированных на средний класс. В результате кризиса, разразившегося в августе 1998-го, потенциальная аудитория будущих аптек практически исчезла. Несмотря на это, руководство «Времени» не стало пе</w:t>
      </w:r>
      <w:r w:rsidRPr="003256C4">
        <w:rPr>
          <w:rFonts w:ascii="Times New Roman" w:eastAsia="Times New Roman" w:hAnsi="Times New Roman" w:cs="Times New Roman"/>
          <w:sz w:val="24"/>
          <w:szCs w:val="24"/>
          <w:lang w:val="ru-RU" w:eastAsia="ru-RU"/>
        </w:rPr>
        <w:softHyphen/>
        <w:t>ресматривать концепцию сети. И проект оказался на грани провала.</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Фармацевтический холдинг «Время» работает на российском рынке с 1991 года, занимается оптовыми поставками лекарств и производством пре</w:t>
      </w:r>
      <w:r w:rsidRPr="003256C4">
        <w:rPr>
          <w:rFonts w:ascii="Times New Roman" w:eastAsia="Times New Roman" w:hAnsi="Times New Roman" w:cs="Times New Roman"/>
          <w:sz w:val="24"/>
          <w:szCs w:val="24"/>
          <w:lang w:val="ru-RU" w:eastAsia="ru-RU"/>
        </w:rPr>
        <w:softHyphen/>
        <w:t xml:space="preserve">паратов на собственных предприятиях в Белгороде и Воронеже. В 1998 году холдинг трансформировался в </w:t>
      </w:r>
      <w:proofErr w:type="spellStart"/>
      <w:r w:rsidRPr="003256C4">
        <w:rPr>
          <w:rFonts w:ascii="Times New Roman" w:eastAsia="Times New Roman" w:hAnsi="Times New Roman" w:cs="Times New Roman"/>
          <w:sz w:val="24"/>
          <w:szCs w:val="24"/>
          <w:lang w:val="ru-RU" w:eastAsia="ru-RU"/>
        </w:rPr>
        <w:t>ОАО</w:t>
      </w:r>
      <w:proofErr w:type="spellEnd"/>
      <w:r w:rsidRPr="003256C4">
        <w:rPr>
          <w:rFonts w:ascii="Times New Roman" w:eastAsia="Times New Roman" w:hAnsi="Times New Roman" w:cs="Times New Roman"/>
          <w:sz w:val="24"/>
          <w:szCs w:val="24"/>
          <w:lang w:val="ru-RU" w:eastAsia="ru-RU"/>
        </w:rPr>
        <w:t xml:space="preserve"> «Аптечная сеть 36,6», в которое входят производственное подразделение ЗАО «</w:t>
      </w:r>
      <w:proofErr w:type="spellStart"/>
      <w:r w:rsidRPr="003256C4">
        <w:rPr>
          <w:rFonts w:ascii="Times New Roman" w:eastAsia="Times New Roman" w:hAnsi="Times New Roman" w:cs="Times New Roman"/>
          <w:sz w:val="24"/>
          <w:szCs w:val="24"/>
          <w:lang w:val="ru-RU" w:eastAsia="ru-RU"/>
        </w:rPr>
        <w:t>Верофарм</w:t>
      </w:r>
      <w:proofErr w:type="spellEnd"/>
      <w:r w:rsidRPr="003256C4">
        <w:rPr>
          <w:rFonts w:ascii="Times New Roman" w:eastAsia="Times New Roman" w:hAnsi="Times New Roman" w:cs="Times New Roman"/>
          <w:sz w:val="24"/>
          <w:szCs w:val="24"/>
          <w:lang w:val="ru-RU" w:eastAsia="ru-RU"/>
        </w:rPr>
        <w:t xml:space="preserve">» и ЗАО «Аптеки 36,6», развивающее розничное направление. По оценке </w:t>
      </w:r>
      <w:proofErr w:type="spellStart"/>
      <w:r w:rsidRPr="003256C4">
        <w:rPr>
          <w:rFonts w:ascii="Times New Roman" w:eastAsia="Times New Roman" w:hAnsi="Times New Roman" w:cs="Times New Roman"/>
          <w:sz w:val="24"/>
          <w:szCs w:val="24"/>
          <w:lang w:val="ru-RU" w:eastAsia="ru-RU"/>
        </w:rPr>
        <w:t>ЦМИ</w:t>
      </w:r>
      <w:proofErr w:type="spellEnd"/>
      <w:r w:rsidRPr="003256C4">
        <w:rPr>
          <w:rFonts w:ascii="Times New Roman" w:eastAsia="Times New Roman" w:hAnsi="Times New Roman" w:cs="Times New Roman"/>
          <w:sz w:val="24"/>
          <w:szCs w:val="24"/>
          <w:lang w:val="ru-RU" w:eastAsia="ru-RU"/>
        </w:rPr>
        <w:t xml:space="preserve"> «</w:t>
      </w:r>
      <w:proofErr w:type="spellStart"/>
      <w:r w:rsidRPr="003256C4">
        <w:rPr>
          <w:rFonts w:ascii="Times New Roman" w:eastAsia="Times New Roman" w:hAnsi="Times New Roman" w:cs="Times New Roman"/>
          <w:sz w:val="24"/>
          <w:szCs w:val="24"/>
          <w:lang w:val="ru-RU" w:eastAsia="ru-RU"/>
        </w:rPr>
        <w:t>Фармэксперт</w:t>
      </w:r>
      <w:proofErr w:type="spellEnd"/>
      <w:r w:rsidRPr="003256C4">
        <w:rPr>
          <w:rFonts w:ascii="Times New Roman" w:eastAsia="Times New Roman" w:hAnsi="Times New Roman" w:cs="Times New Roman"/>
          <w:sz w:val="24"/>
          <w:szCs w:val="24"/>
          <w:lang w:val="ru-RU" w:eastAsia="ru-RU"/>
        </w:rPr>
        <w:t>», в первой половине 2002 года продукция «</w:t>
      </w:r>
      <w:proofErr w:type="spellStart"/>
      <w:r w:rsidRPr="003256C4">
        <w:rPr>
          <w:rFonts w:ascii="Times New Roman" w:eastAsia="Times New Roman" w:hAnsi="Times New Roman" w:cs="Times New Roman"/>
          <w:sz w:val="24"/>
          <w:szCs w:val="24"/>
          <w:lang w:val="ru-RU" w:eastAsia="ru-RU"/>
        </w:rPr>
        <w:t>Верофарма</w:t>
      </w:r>
      <w:proofErr w:type="spellEnd"/>
      <w:r w:rsidRPr="003256C4">
        <w:rPr>
          <w:rFonts w:ascii="Times New Roman" w:eastAsia="Times New Roman" w:hAnsi="Times New Roman" w:cs="Times New Roman"/>
          <w:sz w:val="24"/>
          <w:szCs w:val="24"/>
          <w:lang w:val="ru-RU" w:eastAsia="ru-RU"/>
        </w:rPr>
        <w:t>» занимала 6,4% россий</w:t>
      </w:r>
      <w:r w:rsidRPr="003256C4">
        <w:rPr>
          <w:rFonts w:ascii="Times New Roman" w:eastAsia="Times New Roman" w:hAnsi="Times New Roman" w:cs="Times New Roman"/>
          <w:sz w:val="24"/>
          <w:szCs w:val="24"/>
          <w:lang w:val="ru-RU" w:eastAsia="ru-RU"/>
        </w:rPr>
        <w:softHyphen/>
        <w:t>ского фармацевтического рынка. «Аптеки 36,6» сегодня представляют собой розничную сеть из 52 аптек в Москве. За шесть месяцев прошлого года обо</w:t>
      </w:r>
      <w:r w:rsidRPr="003256C4">
        <w:rPr>
          <w:rFonts w:ascii="Times New Roman" w:eastAsia="Times New Roman" w:hAnsi="Times New Roman" w:cs="Times New Roman"/>
          <w:sz w:val="24"/>
          <w:szCs w:val="24"/>
          <w:lang w:val="ru-RU" w:eastAsia="ru-RU"/>
        </w:rPr>
        <w:softHyphen/>
        <w:t>рот сети составил $53,4 млн.</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 xml:space="preserve">По словам </w:t>
      </w:r>
      <w:proofErr w:type="gramStart"/>
      <w:r w:rsidRPr="003256C4">
        <w:rPr>
          <w:rFonts w:ascii="Times New Roman" w:eastAsia="Times New Roman" w:hAnsi="Times New Roman" w:cs="Times New Roman"/>
          <w:sz w:val="24"/>
          <w:szCs w:val="24"/>
          <w:lang w:val="ru-RU" w:eastAsia="ru-RU"/>
        </w:rPr>
        <w:t>генерального</w:t>
      </w:r>
      <w:proofErr w:type="gramEnd"/>
      <w:r w:rsidRPr="003256C4">
        <w:rPr>
          <w:rFonts w:ascii="Times New Roman" w:eastAsia="Times New Roman" w:hAnsi="Times New Roman" w:cs="Times New Roman"/>
          <w:sz w:val="24"/>
          <w:szCs w:val="24"/>
          <w:lang w:val="ru-RU" w:eastAsia="ru-RU"/>
        </w:rPr>
        <w:t xml:space="preserve"> директора ЗАО «Аптеки 36,6» Анастасии Ва</w:t>
      </w:r>
      <w:r w:rsidRPr="003256C4">
        <w:rPr>
          <w:rFonts w:ascii="Times New Roman" w:eastAsia="Times New Roman" w:hAnsi="Times New Roman" w:cs="Times New Roman"/>
          <w:sz w:val="24"/>
          <w:szCs w:val="24"/>
          <w:lang w:val="ru-RU" w:eastAsia="ru-RU"/>
        </w:rPr>
        <w:softHyphen/>
        <w:t>виловой, идею создания сети подсказали специалисты консалтинговой ком</w:t>
      </w:r>
      <w:r w:rsidRPr="003256C4">
        <w:rPr>
          <w:rFonts w:ascii="Times New Roman" w:eastAsia="Times New Roman" w:hAnsi="Times New Roman" w:cs="Times New Roman"/>
          <w:sz w:val="24"/>
          <w:szCs w:val="24"/>
          <w:lang w:val="ru-RU" w:eastAsia="ru-RU"/>
        </w:rPr>
        <w:softHyphen/>
        <w:t xml:space="preserve">пании </w:t>
      </w:r>
      <w:r w:rsidRPr="003256C4">
        <w:rPr>
          <w:rFonts w:ascii="Times New Roman" w:eastAsia="Times New Roman" w:hAnsi="Times New Roman" w:cs="Times New Roman"/>
          <w:sz w:val="24"/>
          <w:szCs w:val="24"/>
          <w:lang w:eastAsia="ru-RU"/>
        </w:rPr>
        <w:t>McKinsey</w:t>
      </w:r>
      <w:r w:rsidRPr="003256C4">
        <w:rPr>
          <w:rFonts w:ascii="Times New Roman" w:eastAsia="Times New Roman" w:hAnsi="Times New Roman" w:cs="Times New Roman"/>
          <w:sz w:val="24"/>
          <w:szCs w:val="24"/>
          <w:lang w:val="ru-RU" w:eastAsia="ru-RU"/>
        </w:rPr>
        <w:t xml:space="preserve"> (сотрудничать с ней руководители холдинга «Время» нача</w:t>
      </w:r>
      <w:r w:rsidRPr="003256C4">
        <w:rPr>
          <w:rFonts w:ascii="Times New Roman" w:eastAsia="Times New Roman" w:hAnsi="Times New Roman" w:cs="Times New Roman"/>
          <w:sz w:val="24"/>
          <w:szCs w:val="24"/>
          <w:lang w:val="ru-RU" w:eastAsia="ru-RU"/>
        </w:rPr>
        <w:softHyphen/>
        <w:t xml:space="preserve">ли в 1996 году). «Они предложили, взяв за основу модель английской сети аптек </w:t>
      </w:r>
      <w:proofErr w:type="spellStart"/>
      <w:r w:rsidRPr="003256C4">
        <w:rPr>
          <w:rFonts w:ascii="Times New Roman" w:eastAsia="Times New Roman" w:hAnsi="Times New Roman" w:cs="Times New Roman"/>
          <w:sz w:val="24"/>
          <w:szCs w:val="24"/>
          <w:lang w:val="ru-RU" w:eastAsia="ru-RU"/>
        </w:rPr>
        <w:t>Воо1з</w:t>
      </w:r>
      <w:proofErr w:type="spellEnd"/>
      <w:r w:rsidRPr="003256C4">
        <w:rPr>
          <w:rFonts w:ascii="Times New Roman" w:eastAsia="Times New Roman" w:hAnsi="Times New Roman" w:cs="Times New Roman"/>
          <w:sz w:val="24"/>
          <w:szCs w:val="24"/>
          <w:lang w:val="ru-RU" w:eastAsia="ru-RU"/>
        </w:rPr>
        <w:t xml:space="preserve">, создать вертикально интегрированный холдинг, включающий в себя </w:t>
      </w:r>
      <w:r w:rsidRPr="003256C4">
        <w:rPr>
          <w:rFonts w:ascii="Times New Roman" w:eastAsia="Times New Roman" w:hAnsi="Times New Roman" w:cs="Times New Roman"/>
          <w:sz w:val="24"/>
          <w:szCs w:val="24"/>
          <w:lang w:val="ru-RU" w:eastAsia="ru-RU"/>
        </w:rPr>
        <w:lastRenderedPageBreak/>
        <w:t>производство, дистрибуцию и розницу»,— рассказывает госпожа Вави</w:t>
      </w:r>
      <w:r w:rsidRPr="003256C4">
        <w:rPr>
          <w:rFonts w:ascii="Times New Roman" w:eastAsia="Times New Roman" w:hAnsi="Times New Roman" w:cs="Times New Roman"/>
          <w:sz w:val="24"/>
          <w:szCs w:val="24"/>
          <w:lang w:val="ru-RU" w:eastAsia="ru-RU"/>
        </w:rPr>
        <w:softHyphen/>
        <w:t xml:space="preserve">лова. В начале 1998 года началась работа по разработке проекта, к которой была привлечена британская консалтинговая компания </w:t>
      </w:r>
      <w:proofErr w:type="spellStart"/>
      <w:r w:rsidRPr="003256C4">
        <w:rPr>
          <w:rFonts w:ascii="Times New Roman" w:eastAsia="Times New Roman" w:hAnsi="Times New Roman" w:cs="Times New Roman"/>
          <w:sz w:val="24"/>
          <w:szCs w:val="24"/>
          <w:lang w:eastAsia="ru-RU"/>
        </w:rPr>
        <w:t>SCG</w:t>
      </w:r>
      <w:proofErr w:type="spellEnd"/>
      <w:r w:rsidRPr="003256C4">
        <w:rPr>
          <w:rFonts w:ascii="Times New Roman" w:eastAsia="Times New Roman" w:hAnsi="Times New Roman" w:cs="Times New Roman"/>
          <w:sz w:val="24"/>
          <w:szCs w:val="24"/>
          <w:lang w:val="ru-RU" w:eastAsia="ru-RU"/>
        </w:rPr>
        <w:t>.</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Проект консультанты предложили через полгода. Он предусматривал создание под единой торговой маркой сети аптек в формате супермаркета - с системой открытого доступа к товарам, применением методики активных продаж (когда провизоры и консультанты работают непосредственно в тор</w:t>
      </w:r>
      <w:r w:rsidRPr="003256C4">
        <w:rPr>
          <w:rFonts w:ascii="Times New Roman" w:eastAsia="Times New Roman" w:hAnsi="Times New Roman" w:cs="Times New Roman"/>
          <w:sz w:val="24"/>
          <w:szCs w:val="24"/>
          <w:lang w:val="ru-RU" w:eastAsia="ru-RU"/>
        </w:rPr>
        <w:softHyphen/>
        <w:t>говом зале, помогая покупателю выбрать нужный товар), а также значитель</w:t>
      </w:r>
      <w:r w:rsidRPr="003256C4">
        <w:rPr>
          <w:rFonts w:ascii="Times New Roman" w:eastAsia="Times New Roman" w:hAnsi="Times New Roman" w:cs="Times New Roman"/>
          <w:sz w:val="24"/>
          <w:szCs w:val="24"/>
          <w:lang w:val="ru-RU" w:eastAsia="ru-RU"/>
        </w:rPr>
        <w:softHyphen/>
        <w:t>но расширенным по сравнению с обычными аптеками ассортиментом. Н</w:t>
      </w:r>
      <w:proofErr w:type="gramStart"/>
      <w:r w:rsidRPr="003256C4">
        <w:rPr>
          <w:rFonts w:ascii="Times New Roman" w:eastAsia="Times New Roman" w:hAnsi="Times New Roman" w:cs="Times New Roman"/>
          <w:sz w:val="24"/>
          <w:szCs w:val="24"/>
          <w:lang w:val="ru-RU" w:eastAsia="ru-RU"/>
        </w:rPr>
        <w:t>а-</w:t>
      </w:r>
      <w:proofErr w:type="gramEnd"/>
      <w:r w:rsidRPr="003256C4">
        <w:rPr>
          <w:rFonts w:ascii="Times New Roman" w:eastAsia="Times New Roman" w:hAnsi="Times New Roman" w:cs="Times New Roman"/>
          <w:sz w:val="24"/>
          <w:szCs w:val="24"/>
          <w:lang w:val="ru-RU" w:eastAsia="ru-RU"/>
        </w:rPr>
        <w:t xml:space="preserve">- пример, он включал в себя широкий спектр </w:t>
      </w:r>
      <w:proofErr w:type="spellStart"/>
      <w:r w:rsidRPr="003256C4">
        <w:rPr>
          <w:rFonts w:ascii="Times New Roman" w:eastAsia="Times New Roman" w:hAnsi="Times New Roman" w:cs="Times New Roman"/>
          <w:sz w:val="24"/>
          <w:szCs w:val="24"/>
          <w:lang w:val="ru-RU" w:eastAsia="ru-RU"/>
        </w:rPr>
        <w:t>парафармацевтических</w:t>
      </w:r>
      <w:proofErr w:type="spellEnd"/>
      <w:r w:rsidRPr="003256C4">
        <w:rPr>
          <w:rFonts w:ascii="Times New Roman" w:eastAsia="Times New Roman" w:hAnsi="Times New Roman" w:cs="Times New Roman"/>
          <w:sz w:val="24"/>
          <w:szCs w:val="24"/>
          <w:lang w:val="ru-RU" w:eastAsia="ru-RU"/>
        </w:rPr>
        <w:t xml:space="preserve"> препара</w:t>
      </w:r>
      <w:r w:rsidRPr="003256C4">
        <w:rPr>
          <w:rFonts w:ascii="Times New Roman" w:eastAsia="Times New Roman" w:hAnsi="Times New Roman" w:cs="Times New Roman"/>
          <w:sz w:val="24"/>
          <w:szCs w:val="24"/>
          <w:lang w:val="ru-RU" w:eastAsia="ru-RU"/>
        </w:rPr>
        <w:softHyphen/>
        <w:t>тов и сопутствующих товаров (зубные пасты, шампуни, минеральную воду, детское питание и т. д.). Большую часть ассортимента составляли товары за</w:t>
      </w:r>
      <w:r w:rsidRPr="003256C4">
        <w:rPr>
          <w:rFonts w:ascii="Times New Roman" w:eastAsia="Times New Roman" w:hAnsi="Times New Roman" w:cs="Times New Roman"/>
          <w:sz w:val="24"/>
          <w:szCs w:val="24"/>
          <w:lang w:val="ru-RU" w:eastAsia="ru-RU"/>
        </w:rPr>
        <w:softHyphen/>
        <w:t>рубежных фирм, а продукцию отечественных производителей из-за ее скромной упаковки в открытом доступе продавать не предполагалось. Уро</w:t>
      </w:r>
      <w:r w:rsidRPr="003256C4">
        <w:rPr>
          <w:rFonts w:ascii="Times New Roman" w:eastAsia="Times New Roman" w:hAnsi="Times New Roman" w:cs="Times New Roman"/>
          <w:sz w:val="24"/>
          <w:szCs w:val="24"/>
          <w:lang w:val="ru-RU" w:eastAsia="ru-RU"/>
        </w:rPr>
        <w:softHyphen/>
        <w:t>вень цен должен был примерно на 15% превышать среднерыночный.</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 xml:space="preserve">Подобная концепция </w:t>
      </w:r>
      <w:proofErr w:type="spellStart"/>
      <w:r w:rsidRPr="003256C4">
        <w:rPr>
          <w:rFonts w:ascii="Times New Roman" w:eastAsia="Times New Roman" w:hAnsi="Times New Roman" w:cs="Times New Roman"/>
          <w:sz w:val="24"/>
          <w:szCs w:val="24"/>
          <w:lang w:val="ru-RU" w:eastAsia="ru-RU"/>
        </w:rPr>
        <w:t>дистанцировала</w:t>
      </w:r>
      <w:proofErr w:type="spellEnd"/>
      <w:r w:rsidRPr="003256C4">
        <w:rPr>
          <w:rFonts w:ascii="Times New Roman" w:eastAsia="Times New Roman" w:hAnsi="Times New Roman" w:cs="Times New Roman"/>
          <w:sz w:val="24"/>
          <w:szCs w:val="24"/>
          <w:lang w:val="ru-RU" w:eastAsia="ru-RU"/>
        </w:rPr>
        <w:t xml:space="preserve"> «36,6» от муниципальных аптечных точек и позволяла позиционироваться как аптеки для среднего класса. Таким образом, компания планировала одной из первых застолбить место в нише, которая только начала формироваться, но сулила немалые перспекти</w:t>
      </w:r>
      <w:r w:rsidRPr="003256C4">
        <w:rPr>
          <w:rFonts w:ascii="Times New Roman" w:eastAsia="Times New Roman" w:hAnsi="Times New Roman" w:cs="Times New Roman"/>
          <w:sz w:val="24"/>
          <w:szCs w:val="24"/>
          <w:lang w:val="ru-RU" w:eastAsia="ru-RU"/>
        </w:rPr>
        <w:softHyphen/>
        <w:t xml:space="preserve">вы. Юлия </w:t>
      </w:r>
      <w:proofErr w:type="spellStart"/>
      <w:r w:rsidRPr="003256C4">
        <w:rPr>
          <w:rFonts w:ascii="Times New Roman" w:eastAsia="Times New Roman" w:hAnsi="Times New Roman" w:cs="Times New Roman"/>
          <w:sz w:val="24"/>
          <w:szCs w:val="24"/>
          <w:lang w:val="ru-RU" w:eastAsia="ru-RU"/>
        </w:rPr>
        <w:t>Ревзина</w:t>
      </w:r>
      <w:proofErr w:type="spellEnd"/>
      <w:r w:rsidRPr="003256C4">
        <w:rPr>
          <w:rFonts w:ascii="Times New Roman" w:eastAsia="Times New Roman" w:hAnsi="Times New Roman" w:cs="Times New Roman"/>
          <w:sz w:val="24"/>
          <w:szCs w:val="24"/>
          <w:lang w:val="ru-RU" w:eastAsia="ru-RU"/>
        </w:rPr>
        <w:t>, первый заместитель генерального директора компании «Аптеки 36,6»: «</w:t>
      </w:r>
      <w:proofErr w:type="gramStart"/>
      <w:r w:rsidRPr="003256C4">
        <w:rPr>
          <w:rFonts w:ascii="Times New Roman" w:eastAsia="Times New Roman" w:hAnsi="Times New Roman" w:cs="Times New Roman"/>
          <w:sz w:val="24"/>
          <w:szCs w:val="24"/>
          <w:lang w:val="ru-RU" w:eastAsia="ru-RU"/>
        </w:rPr>
        <w:t>В начале</w:t>
      </w:r>
      <w:proofErr w:type="gramEnd"/>
      <w:r w:rsidRPr="003256C4">
        <w:rPr>
          <w:rFonts w:ascii="Times New Roman" w:eastAsia="Times New Roman" w:hAnsi="Times New Roman" w:cs="Times New Roman"/>
          <w:sz w:val="24"/>
          <w:szCs w:val="24"/>
          <w:lang w:val="ru-RU" w:eastAsia="ru-RU"/>
        </w:rPr>
        <w:t xml:space="preserve"> 1998-го мы наблюдали подъем экономики. Это было время достаточно больших накоплений капитала и высоких зарплат. Сложилась значительная прослойка людей, которые имели приличный до</w:t>
      </w:r>
      <w:r w:rsidRPr="003256C4">
        <w:rPr>
          <w:rFonts w:ascii="Times New Roman" w:eastAsia="Times New Roman" w:hAnsi="Times New Roman" w:cs="Times New Roman"/>
          <w:sz w:val="24"/>
          <w:szCs w:val="24"/>
          <w:lang w:val="ru-RU" w:eastAsia="ru-RU"/>
        </w:rPr>
        <w:softHyphen/>
        <w:t>ход, много путешествовали и были знакомы с западными стандартами в сфе</w:t>
      </w:r>
      <w:r w:rsidRPr="003256C4">
        <w:rPr>
          <w:rFonts w:ascii="Times New Roman" w:eastAsia="Times New Roman" w:hAnsi="Times New Roman" w:cs="Times New Roman"/>
          <w:sz w:val="24"/>
          <w:szCs w:val="24"/>
          <w:lang w:val="ru-RU" w:eastAsia="ru-RU"/>
        </w:rPr>
        <w:softHyphen/>
        <w:t>ре услуг. В них мы и видели своих потенциальных клиентов».</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 xml:space="preserve">Фатальным образом дата регистрации новой компании пришлась на 17 августа 1998 года. Однако, несмотря на дефолт, было решено все же </w:t>
      </w:r>
      <w:proofErr w:type="gramStart"/>
      <w:r w:rsidRPr="003256C4">
        <w:rPr>
          <w:rFonts w:ascii="Times New Roman" w:eastAsia="Times New Roman" w:hAnsi="Times New Roman" w:cs="Times New Roman"/>
          <w:sz w:val="24"/>
          <w:szCs w:val="24"/>
          <w:lang w:val="ru-RU" w:eastAsia="ru-RU"/>
        </w:rPr>
        <w:t>начать</w:t>
      </w:r>
      <w:proofErr w:type="gramEnd"/>
      <w:r w:rsidRPr="003256C4">
        <w:rPr>
          <w:rFonts w:ascii="Times New Roman" w:eastAsia="Times New Roman" w:hAnsi="Times New Roman" w:cs="Times New Roman"/>
          <w:sz w:val="24"/>
          <w:szCs w:val="24"/>
          <w:lang w:val="ru-RU" w:eastAsia="ru-RU"/>
        </w:rPr>
        <w:t xml:space="preserve"> реализацию проекта, приняв ряд «пожарных» мер. Иностранных поставщи</w:t>
      </w:r>
      <w:r w:rsidRPr="003256C4">
        <w:rPr>
          <w:rFonts w:ascii="Times New Roman" w:eastAsia="Times New Roman" w:hAnsi="Times New Roman" w:cs="Times New Roman"/>
          <w:sz w:val="24"/>
          <w:szCs w:val="24"/>
          <w:lang w:val="ru-RU" w:eastAsia="ru-RU"/>
        </w:rPr>
        <w:softHyphen/>
        <w:t>ков товаров удалось убедить в том, чтобы они зафиксировали стоимость большинства открытых контрактов по докризисному курсу. Для снижения издержек штат компании сократили почти на 40%, а вместо открытия до конца года шести аптек, как предполагалось ранее, решили ограничиться тремя. А вот концепция магазинов для состоятельных людей, несмотря на тревожный звонок, никаких изменений не претерпела. Анастасия Вавилова: «Тщательного анализа рыночной ситуации мы не проводили и тогда просто не предполагали, насколько тяжелыми окажутся последствия кризиса, какие изменения произойдут на рынке».</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Проблемы начались уже через месяц-полтора после открытия первых аптек. Средний класс, на который сеть ориентировалась в первую очередь, в большинстве своем пал жертвой кризиса. Люди с невысоким достатком предпочитали обходить стороной «аптечные бутики», понимая, что покупка здесь им не по карману. Значительно изменилась и структура самого рынка. Девальвация рубля привела к резкому подорожанию зарубежных лекарств, в результате в 1999 году доля отечественной лекарственной продукции воз</w:t>
      </w:r>
      <w:r w:rsidRPr="003256C4">
        <w:rPr>
          <w:rFonts w:ascii="Times New Roman" w:eastAsia="Times New Roman" w:hAnsi="Times New Roman" w:cs="Times New Roman"/>
          <w:sz w:val="24"/>
          <w:szCs w:val="24"/>
          <w:lang w:val="ru-RU" w:eastAsia="ru-RU"/>
        </w:rPr>
        <w:softHyphen/>
        <w:t>росла с 30 до 50%. А витрины «36,6» по-прежнему пестрели упаковками ис</w:t>
      </w:r>
      <w:r w:rsidRPr="003256C4">
        <w:rPr>
          <w:rFonts w:ascii="Times New Roman" w:eastAsia="Times New Roman" w:hAnsi="Times New Roman" w:cs="Times New Roman"/>
          <w:sz w:val="24"/>
          <w:szCs w:val="24"/>
          <w:lang w:val="ru-RU" w:eastAsia="ru-RU"/>
        </w:rPr>
        <w:softHyphen/>
        <w:t>ключительно дорогих импортных препаратов. Результаты анализа продаж за первый же месяц 1999 года, по признанию госпожи Вавиловой, свидетельст</w:t>
      </w:r>
      <w:r w:rsidRPr="003256C4">
        <w:rPr>
          <w:rFonts w:ascii="Times New Roman" w:eastAsia="Times New Roman" w:hAnsi="Times New Roman" w:cs="Times New Roman"/>
          <w:sz w:val="24"/>
          <w:szCs w:val="24"/>
          <w:lang w:val="ru-RU" w:eastAsia="ru-RU"/>
        </w:rPr>
        <w:softHyphen/>
        <w:t>вовали о том, что проект близок к краху.</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К проблемам,- связанным с неправильным позиционированием сети, добавились просчеты в кадровой политике. Персонал, набранный из бывших работников муниципальных аптек, на базе которых открывались первые «36,6», оказался не способен работать по западным стандартам.</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b/>
          <w:bCs/>
          <w:sz w:val="24"/>
          <w:szCs w:val="24"/>
          <w:lang w:val="ru-RU" w:eastAsia="ru-RU"/>
        </w:rPr>
        <w:t>Вопросы</w:t>
      </w:r>
    </w:p>
    <w:p w:rsidR="003256C4" w:rsidRPr="003256C4" w:rsidRDefault="003256C4" w:rsidP="003256C4">
      <w:pPr>
        <w:widowControl w:val="0"/>
        <w:numPr>
          <w:ilvl w:val="0"/>
          <w:numId w:val="4"/>
        </w:numPr>
        <w:shd w:val="clear" w:color="auto" w:fill="FFFFFF"/>
        <w:tabs>
          <w:tab w:val="left" w:pos="974"/>
        </w:tabs>
        <w:autoSpaceDE w:val="0"/>
        <w:autoSpaceDN w:val="0"/>
        <w:adjustRightInd w:val="0"/>
        <w:spacing w:after="0" w:line="240" w:lineRule="auto"/>
        <w:ind w:left="705" w:hanging="705"/>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Определите метод позиционирования аптечной сети «36,6».</w:t>
      </w:r>
    </w:p>
    <w:p w:rsidR="003256C4" w:rsidRPr="003256C4" w:rsidRDefault="003256C4" w:rsidP="003256C4">
      <w:pPr>
        <w:widowControl w:val="0"/>
        <w:numPr>
          <w:ilvl w:val="0"/>
          <w:numId w:val="4"/>
        </w:numPr>
        <w:shd w:val="clear" w:color="auto" w:fill="FFFFFF"/>
        <w:tabs>
          <w:tab w:val="left" w:pos="974"/>
        </w:tabs>
        <w:autoSpaceDE w:val="0"/>
        <w:autoSpaceDN w:val="0"/>
        <w:adjustRightInd w:val="0"/>
        <w:spacing w:after="0" w:line="240" w:lineRule="auto"/>
        <w:ind w:left="705" w:hanging="705"/>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Разработайте программу маркетинга для успешного функционирования на современном рынке.</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b/>
          <w:bCs/>
          <w:sz w:val="24"/>
          <w:szCs w:val="24"/>
          <w:lang w:val="ru-RU" w:eastAsia="ru-RU"/>
        </w:rPr>
        <w:t>КЕЙС: «СОЮЗ ТАБАКА И МЕТАЛЛА»</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Фабрика «</w:t>
      </w:r>
      <w:proofErr w:type="spellStart"/>
      <w:r w:rsidRPr="003256C4">
        <w:rPr>
          <w:rFonts w:ascii="Times New Roman" w:eastAsia="Times New Roman" w:hAnsi="Times New Roman" w:cs="Times New Roman"/>
          <w:sz w:val="24"/>
          <w:szCs w:val="24"/>
          <w:lang w:val="ru-RU" w:eastAsia="ru-RU"/>
        </w:rPr>
        <w:t>Донновосибтабак</w:t>
      </w:r>
      <w:proofErr w:type="spellEnd"/>
      <w:r w:rsidRPr="003256C4">
        <w:rPr>
          <w:rFonts w:ascii="Times New Roman" w:eastAsia="Times New Roman" w:hAnsi="Times New Roman" w:cs="Times New Roman"/>
          <w:sz w:val="24"/>
          <w:szCs w:val="24"/>
          <w:lang w:val="ru-RU" w:eastAsia="ru-RU"/>
        </w:rPr>
        <w:t>» была открыта летом 1999 года. Ее акционерами стали АО «Донской табак» (75% в уставном капитале) и предприятие «</w:t>
      </w:r>
      <w:proofErr w:type="spellStart"/>
      <w:r w:rsidRPr="003256C4">
        <w:rPr>
          <w:rFonts w:ascii="Times New Roman" w:eastAsia="Times New Roman" w:hAnsi="Times New Roman" w:cs="Times New Roman"/>
          <w:sz w:val="24"/>
          <w:szCs w:val="24"/>
          <w:lang w:val="ru-RU" w:eastAsia="ru-RU"/>
        </w:rPr>
        <w:t>Новосибметалл</w:t>
      </w:r>
      <w:proofErr w:type="spellEnd"/>
      <w:r w:rsidRPr="003256C4">
        <w:rPr>
          <w:rFonts w:ascii="Times New Roman" w:eastAsia="Times New Roman" w:hAnsi="Times New Roman" w:cs="Times New Roman"/>
          <w:sz w:val="24"/>
          <w:szCs w:val="24"/>
          <w:lang w:val="ru-RU" w:eastAsia="ru-RU"/>
        </w:rPr>
        <w:t xml:space="preserve">» (25%). </w:t>
      </w:r>
      <w:proofErr w:type="gramStart"/>
      <w:r w:rsidRPr="003256C4">
        <w:rPr>
          <w:rFonts w:ascii="Times New Roman" w:eastAsia="Times New Roman" w:hAnsi="Times New Roman" w:cs="Times New Roman"/>
          <w:sz w:val="24"/>
          <w:szCs w:val="24"/>
          <w:lang w:val="ru-RU" w:eastAsia="ru-RU"/>
        </w:rPr>
        <w:t>Ростовское АО в качестве своего взноса поставило оборудование на $ 1,1 млн., а «</w:t>
      </w:r>
      <w:proofErr w:type="spellStart"/>
      <w:r w:rsidRPr="003256C4">
        <w:rPr>
          <w:rFonts w:ascii="Times New Roman" w:eastAsia="Times New Roman" w:hAnsi="Times New Roman" w:cs="Times New Roman"/>
          <w:sz w:val="24"/>
          <w:szCs w:val="24"/>
          <w:lang w:val="ru-RU" w:eastAsia="ru-RU"/>
        </w:rPr>
        <w:t>Новосибметалл</w:t>
      </w:r>
      <w:proofErr w:type="spellEnd"/>
      <w:r w:rsidRPr="003256C4">
        <w:rPr>
          <w:rFonts w:ascii="Times New Roman" w:eastAsia="Times New Roman" w:hAnsi="Times New Roman" w:cs="Times New Roman"/>
          <w:sz w:val="24"/>
          <w:szCs w:val="24"/>
          <w:lang w:val="ru-RU" w:eastAsia="ru-RU"/>
        </w:rPr>
        <w:t>» передал помещение площа</w:t>
      </w:r>
      <w:r w:rsidRPr="003256C4">
        <w:rPr>
          <w:rFonts w:ascii="Times New Roman" w:eastAsia="Times New Roman" w:hAnsi="Times New Roman" w:cs="Times New Roman"/>
          <w:sz w:val="24"/>
          <w:szCs w:val="24"/>
          <w:lang w:val="ru-RU" w:eastAsia="ru-RU"/>
        </w:rPr>
        <w:softHyphen/>
        <w:t>дью 2,5 тыс. кв. м. Проектная мощность новосибирской фабрики оценива</w:t>
      </w:r>
      <w:r w:rsidRPr="003256C4">
        <w:rPr>
          <w:rFonts w:ascii="Times New Roman" w:eastAsia="Times New Roman" w:hAnsi="Times New Roman" w:cs="Times New Roman"/>
          <w:sz w:val="24"/>
          <w:szCs w:val="24"/>
          <w:lang w:val="ru-RU" w:eastAsia="ru-RU"/>
        </w:rPr>
        <w:softHyphen/>
        <w:t>лась в 4 млрд. сигарет в год, из них 60% приходилось на «Приму» без фильт</w:t>
      </w:r>
      <w:r w:rsidRPr="003256C4">
        <w:rPr>
          <w:rFonts w:ascii="Times New Roman" w:eastAsia="Times New Roman" w:hAnsi="Times New Roman" w:cs="Times New Roman"/>
          <w:sz w:val="24"/>
          <w:szCs w:val="24"/>
          <w:lang w:val="ru-RU" w:eastAsia="ru-RU"/>
        </w:rPr>
        <w:softHyphen/>
        <w:t>ра, а остальное — на сигареты с фильтром «Ермак», «Новосибирск», «Столи</w:t>
      </w:r>
      <w:r w:rsidRPr="003256C4">
        <w:rPr>
          <w:rFonts w:ascii="Times New Roman" w:eastAsia="Times New Roman" w:hAnsi="Times New Roman" w:cs="Times New Roman"/>
          <w:sz w:val="24"/>
          <w:szCs w:val="24"/>
          <w:lang w:val="ru-RU" w:eastAsia="ru-RU"/>
        </w:rPr>
        <w:softHyphen/>
        <w:t>ца Сибири» и «Отечество».</w:t>
      </w:r>
      <w:proofErr w:type="gramEnd"/>
      <w:r w:rsidRPr="003256C4">
        <w:rPr>
          <w:rFonts w:ascii="Times New Roman" w:eastAsia="Times New Roman" w:hAnsi="Times New Roman" w:cs="Times New Roman"/>
          <w:sz w:val="24"/>
          <w:szCs w:val="24"/>
          <w:lang w:val="ru-RU" w:eastAsia="ru-RU"/>
        </w:rPr>
        <w:t xml:space="preserve"> На предприятии трудились 120 человек.</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 xml:space="preserve">По словам </w:t>
      </w:r>
      <w:proofErr w:type="gramStart"/>
      <w:r w:rsidRPr="003256C4">
        <w:rPr>
          <w:rFonts w:ascii="Times New Roman" w:eastAsia="Times New Roman" w:hAnsi="Times New Roman" w:cs="Times New Roman"/>
          <w:sz w:val="24"/>
          <w:szCs w:val="24"/>
          <w:lang w:val="ru-RU" w:eastAsia="ru-RU"/>
        </w:rPr>
        <w:t>генерального</w:t>
      </w:r>
      <w:proofErr w:type="gramEnd"/>
      <w:r w:rsidRPr="003256C4">
        <w:rPr>
          <w:rFonts w:ascii="Times New Roman" w:eastAsia="Times New Roman" w:hAnsi="Times New Roman" w:cs="Times New Roman"/>
          <w:sz w:val="24"/>
          <w:szCs w:val="24"/>
          <w:lang w:val="ru-RU" w:eastAsia="ru-RU"/>
        </w:rPr>
        <w:t xml:space="preserve"> директора АО «Донской табак» Ивана </w:t>
      </w:r>
      <w:proofErr w:type="spellStart"/>
      <w:r w:rsidRPr="003256C4">
        <w:rPr>
          <w:rFonts w:ascii="Times New Roman" w:eastAsia="Times New Roman" w:hAnsi="Times New Roman" w:cs="Times New Roman"/>
          <w:sz w:val="24"/>
          <w:szCs w:val="24"/>
          <w:lang w:val="ru-RU" w:eastAsia="ru-RU"/>
        </w:rPr>
        <w:t>Саввиди</w:t>
      </w:r>
      <w:proofErr w:type="spellEnd"/>
      <w:r w:rsidRPr="003256C4">
        <w:rPr>
          <w:rFonts w:ascii="Times New Roman" w:eastAsia="Times New Roman" w:hAnsi="Times New Roman" w:cs="Times New Roman"/>
          <w:sz w:val="24"/>
          <w:szCs w:val="24"/>
          <w:lang w:val="ru-RU" w:eastAsia="ru-RU"/>
        </w:rPr>
        <w:t xml:space="preserve">, в результате маркетинговых исследований, проведенных специалистами фабрики, было установлено, что в </w:t>
      </w:r>
      <w:r w:rsidRPr="003256C4">
        <w:rPr>
          <w:rFonts w:ascii="Times New Roman" w:eastAsia="Times New Roman" w:hAnsi="Times New Roman" w:cs="Times New Roman"/>
          <w:sz w:val="24"/>
          <w:szCs w:val="24"/>
          <w:lang w:val="ru-RU" w:eastAsia="ru-RU"/>
        </w:rPr>
        <w:lastRenderedPageBreak/>
        <w:t xml:space="preserve">Сибири и соседних регионах большим спросом пользуются сигареты так называемого восточного типа. В отличие от более дорогих табачных изделий класса </w:t>
      </w:r>
      <w:proofErr w:type="spellStart"/>
      <w:r w:rsidRPr="003256C4">
        <w:rPr>
          <w:rFonts w:ascii="Times New Roman" w:eastAsia="Times New Roman" w:hAnsi="Times New Roman" w:cs="Times New Roman"/>
          <w:sz w:val="24"/>
          <w:szCs w:val="24"/>
          <w:lang w:eastAsia="ru-RU"/>
        </w:rPr>
        <w:t>american</w:t>
      </w:r>
      <w:proofErr w:type="spellEnd"/>
      <w:r w:rsidRPr="003256C4">
        <w:rPr>
          <w:rFonts w:ascii="Times New Roman" w:eastAsia="Times New Roman" w:hAnsi="Times New Roman" w:cs="Times New Roman"/>
          <w:sz w:val="24"/>
          <w:szCs w:val="24"/>
          <w:lang w:val="ru-RU" w:eastAsia="ru-RU"/>
        </w:rPr>
        <w:t xml:space="preserve"> </w:t>
      </w:r>
      <w:r w:rsidRPr="003256C4">
        <w:rPr>
          <w:rFonts w:ascii="Times New Roman" w:eastAsia="Times New Roman" w:hAnsi="Times New Roman" w:cs="Times New Roman"/>
          <w:sz w:val="24"/>
          <w:szCs w:val="24"/>
          <w:lang w:eastAsia="ru-RU"/>
        </w:rPr>
        <w:t>blend</w:t>
      </w:r>
      <w:r w:rsidRPr="003256C4">
        <w:rPr>
          <w:rFonts w:ascii="Times New Roman" w:eastAsia="Times New Roman" w:hAnsi="Times New Roman" w:cs="Times New Roman"/>
          <w:sz w:val="24"/>
          <w:szCs w:val="24"/>
          <w:lang w:val="ru-RU" w:eastAsia="ru-RU"/>
        </w:rPr>
        <w:t xml:space="preserve"> вкус в них дости</w:t>
      </w:r>
      <w:r w:rsidRPr="003256C4">
        <w:rPr>
          <w:rFonts w:ascii="Times New Roman" w:eastAsia="Times New Roman" w:hAnsi="Times New Roman" w:cs="Times New Roman"/>
          <w:sz w:val="24"/>
          <w:szCs w:val="24"/>
          <w:lang w:val="ru-RU" w:eastAsia="ru-RU"/>
        </w:rPr>
        <w:softHyphen/>
        <w:t xml:space="preserve">гается за счет смешивания различных Табаков азиатского происхождения без использования соусов и </w:t>
      </w:r>
      <w:proofErr w:type="spellStart"/>
      <w:r w:rsidRPr="003256C4">
        <w:rPr>
          <w:rFonts w:ascii="Times New Roman" w:eastAsia="Times New Roman" w:hAnsi="Times New Roman" w:cs="Times New Roman"/>
          <w:sz w:val="24"/>
          <w:szCs w:val="24"/>
          <w:lang w:val="ru-RU" w:eastAsia="ru-RU"/>
        </w:rPr>
        <w:t>ароматизаторов</w:t>
      </w:r>
      <w:proofErr w:type="spellEnd"/>
      <w:r w:rsidRPr="003256C4">
        <w:rPr>
          <w:rFonts w:ascii="Times New Roman" w:eastAsia="Times New Roman" w:hAnsi="Times New Roman" w:cs="Times New Roman"/>
          <w:sz w:val="24"/>
          <w:szCs w:val="24"/>
          <w:lang w:val="ru-RU" w:eastAsia="ru-RU"/>
        </w:rPr>
        <w:t xml:space="preserve">. Иван </w:t>
      </w:r>
      <w:proofErr w:type="spellStart"/>
      <w:r w:rsidRPr="003256C4">
        <w:rPr>
          <w:rFonts w:ascii="Times New Roman" w:eastAsia="Times New Roman" w:hAnsi="Times New Roman" w:cs="Times New Roman"/>
          <w:sz w:val="24"/>
          <w:szCs w:val="24"/>
          <w:lang w:val="ru-RU" w:eastAsia="ru-RU"/>
        </w:rPr>
        <w:t>Саввиди</w:t>
      </w:r>
      <w:proofErr w:type="spellEnd"/>
      <w:r w:rsidRPr="003256C4">
        <w:rPr>
          <w:rFonts w:ascii="Times New Roman" w:eastAsia="Times New Roman" w:hAnsi="Times New Roman" w:cs="Times New Roman"/>
          <w:sz w:val="24"/>
          <w:szCs w:val="24"/>
          <w:lang w:val="ru-RU" w:eastAsia="ru-RU"/>
        </w:rPr>
        <w:t>: «Мы разработали бизнес-план создания табачного производства.</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На первом этапе предполагалось поставлять в Новосибирск табачную смесь и материалы и уже на месте осуществлять так называемую сборку си</w:t>
      </w:r>
      <w:r w:rsidRPr="003256C4">
        <w:rPr>
          <w:rFonts w:ascii="Times New Roman" w:eastAsia="Times New Roman" w:hAnsi="Times New Roman" w:cs="Times New Roman"/>
          <w:sz w:val="24"/>
          <w:szCs w:val="24"/>
          <w:lang w:val="ru-RU" w:eastAsia="ru-RU"/>
        </w:rPr>
        <w:softHyphen/>
        <w:t>гарет. На втором мы собирались построить в Новосибирске цех по перера</w:t>
      </w:r>
      <w:r w:rsidRPr="003256C4">
        <w:rPr>
          <w:rFonts w:ascii="Times New Roman" w:eastAsia="Times New Roman" w:hAnsi="Times New Roman" w:cs="Times New Roman"/>
          <w:sz w:val="24"/>
          <w:szCs w:val="24"/>
          <w:lang w:val="ru-RU" w:eastAsia="ru-RU"/>
        </w:rPr>
        <w:softHyphen/>
        <w:t>ботке табака и сырье для него поставлять уже не из Ростова, расположенного за 6 тыс. километров, а из более близких стран Центральной Азии. За счет этого планировалось увеличить объем выпускаемой на «</w:t>
      </w:r>
      <w:proofErr w:type="spellStart"/>
      <w:r w:rsidRPr="003256C4">
        <w:rPr>
          <w:rFonts w:ascii="Times New Roman" w:eastAsia="Times New Roman" w:hAnsi="Times New Roman" w:cs="Times New Roman"/>
          <w:sz w:val="24"/>
          <w:szCs w:val="24"/>
          <w:lang w:val="ru-RU" w:eastAsia="ru-RU"/>
        </w:rPr>
        <w:t>Донновосибтабаке</w:t>
      </w:r>
      <w:proofErr w:type="spellEnd"/>
      <w:r w:rsidRPr="003256C4">
        <w:rPr>
          <w:rFonts w:ascii="Times New Roman" w:eastAsia="Times New Roman" w:hAnsi="Times New Roman" w:cs="Times New Roman"/>
          <w:sz w:val="24"/>
          <w:szCs w:val="24"/>
          <w:lang w:val="ru-RU" w:eastAsia="ru-RU"/>
        </w:rPr>
        <w:t>» продукции в шесть раз. Однако дальше первого этапа продвинуться не уда</w:t>
      </w:r>
      <w:r w:rsidRPr="003256C4">
        <w:rPr>
          <w:rFonts w:ascii="Times New Roman" w:eastAsia="Times New Roman" w:hAnsi="Times New Roman" w:cs="Times New Roman"/>
          <w:sz w:val="24"/>
          <w:szCs w:val="24"/>
          <w:lang w:val="ru-RU" w:eastAsia="ru-RU"/>
        </w:rPr>
        <w:softHyphen/>
        <w:t>лось».</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Как говорит директор «</w:t>
      </w:r>
      <w:proofErr w:type="spellStart"/>
      <w:r w:rsidRPr="003256C4">
        <w:rPr>
          <w:rFonts w:ascii="Times New Roman" w:eastAsia="Times New Roman" w:hAnsi="Times New Roman" w:cs="Times New Roman"/>
          <w:sz w:val="24"/>
          <w:szCs w:val="24"/>
          <w:lang w:val="ru-RU" w:eastAsia="ru-RU"/>
        </w:rPr>
        <w:t>Донновосибтабака</w:t>
      </w:r>
      <w:proofErr w:type="spellEnd"/>
      <w:r w:rsidRPr="003256C4">
        <w:rPr>
          <w:rFonts w:ascii="Times New Roman" w:eastAsia="Times New Roman" w:hAnsi="Times New Roman" w:cs="Times New Roman"/>
          <w:sz w:val="24"/>
          <w:szCs w:val="24"/>
          <w:lang w:val="ru-RU" w:eastAsia="ru-RU"/>
        </w:rPr>
        <w:t xml:space="preserve">» Владимир </w:t>
      </w:r>
      <w:proofErr w:type="spellStart"/>
      <w:r w:rsidRPr="003256C4">
        <w:rPr>
          <w:rFonts w:ascii="Times New Roman" w:eastAsia="Times New Roman" w:hAnsi="Times New Roman" w:cs="Times New Roman"/>
          <w:sz w:val="24"/>
          <w:szCs w:val="24"/>
          <w:lang w:val="ru-RU" w:eastAsia="ru-RU"/>
        </w:rPr>
        <w:t>Бабанаков</w:t>
      </w:r>
      <w:proofErr w:type="spellEnd"/>
      <w:r w:rsidRPr="003256C4">
        <w:rPr>
          <w:rFonts w:ascii="Times New Roman" w:eastAsia="Times New Roman" w:hAnsi="Times New Roman" w:cs="Times New Roman"/>
          <w:sz w:val="24"/>
          <w:szCs w:val="24"/>
          <w:lang w:val="ru-RU" w:eastAsia="ru-RU"/>
        </w:rPr>
        <w:t>, про</w:t>
      </w:r>
      <w:r w:rsidRPr="003256C4">
        <w:rPr>
          <w:rFonts w:ascii="Times New Roman" w:eastAsia="Times New Roman" w:hAnsi="Times New Roman" w:cs="Times New Roman"/>
          <w:sz w:val="24"/>
          <w:szCs w:val="24"/>
          <w:lang w:val="ru-RU" w:eastAsia="ru-RU"/>
        </w:rPr>
        <w:softHyphen/>
        <w:t>блемы на производстве начались с того, что «</w:t>
      </w:r>
      <w:proofErr w:type="spellStart"/>
      <w:r w:rsidRPr="003256C4">
        <w:rPr>
          <w:rFonts w:ascii="Times New Roman" w:eastAsia="Times New Roman" w:hAnsi="Times New Roman" w:cs="Times New Roman"/>
          <w:sz w:val="24"/>
          <w:szCs w:val="24"/>
          <w:lang w:val="ru-RU" w:eastAsia="ru-RU"/>
        </w:rPr>
        <w:t>Донтабак</w:t>
      </w:r>
      <w:proofErr w:type="spellEnd"/>
      <w:r w:rsidRPr="003256C4">
        <w:rPr>
          <w:rFonts w:ascii="Times New Roman" w:eastAsia="Times New Roman" w:hAnsi="Times New Roman" w:cs="Times New Roman"/>
          <w:sz w:val="24"/>
          <w:szCs w:val="24"/>
          <w:lang w:val="ru-RU" w:eastAsia="ru-RU"/>
        </w:rPr>
        <w:t xml:space="preserve">» установил </w:t>
      </w:r>
      <w:proofErr w:type="spellStart"/>
      <w:r w:rsidRPr="003256C4">
        <w:rPr>
          <w:rFonts w:ascii="Times New Roman" w:eastAsia="Times New Roman" w:hAnsi="Times New Roman" w:cs="Times New Roman"/>
          <w:sz w:val="24"/>
          <w:szCs w:val="24"/>
          <w:lang w:val="ru-RU" w:eastAsia="ru-RU"/>
        </w:rPr>
        <w:t>слгшком</w:t>
      </w:r>
      <w:proofErr w:type="spellEnd"/>
      <w:r w:rsidRPr="003256C4">
        <w:rPr>
          <w:rFonts w:ascii="Times New Roman" w:eastAsia="Times New Roman" w:hAnsi="Times New Roman" w:cs="Times New Roman"/>
          <w:sz w:val="24"/>
          <w:szCs w:val="24"/>
          <w:lang w:val="ru-RU" w:eastAsia="ru-RU"/>
        </w:rPr>
        <w:t xml:space="preserve"> высокие расценки на сырье. В результате цена выпускаемых сигарет оказа</w:t>
      </w:r>
      <w:r w:rsidRPr="003256C4">
        <w:rPr>
          <w:rFonts w:ascii="Times New Roman" w:eastAsia="Times New Roman" w:hAnsi="Times New Roman" w:cs="Times New Roman"/>
          <w:sz w:val="24"/>
          <w:szCs w:val="24"/>
          <w:lang w:val="ru-RU" w:eastAsia="ru-RU"/>
        </w:rPr>
        <w:softHyphen/>
        <w:t xml:space="preserve">лась на 25-30% выше стоимости аналогичной продукции конкурентов. Иван </w:t>
      </w:r>
      <w:proofErr w:type="spellStart"/>
      <w:r w:rsidRPr="003256C4">
        <w:rPr>
          <w:rFonts w:ascii="Times New Roman" w:eastAsia="Times New Roman" w:hAnsi="Times New Roman" w:cs="Times New Roman"/>
          <w:sz w:val="24"/>
          <w:szCs w:val="24"/>
          <w:lang w:val="ru-RU" w:eastAsia="ru-RU"/>
        </w:rPr>
        <w:t>Саввиди</w:t>
      </w:r>
      <w:proofErr w:type="spellEnd"/>
      <w:r w:rsidRPr="003256C4">
        <w:rPr>
          <w:rFonts w:ascii="Times New Roman" w:eastAsia="Times New Roman" w:hAnsi="Times New Roman" w:cs="Times New Roman"/>
          <w:sz w:val="24"/>
          <w:szCs w:val="24"/>
          <w:lang w:val="ru-RU" w:eastAsia="ru-RU"/>
        </w:rPr>
        <w:t>: «Мы не могли отдавать в Новосибирск переработанное сырье ниже себестоимости, но понимали, что это приводит к подорожанию готовой про</w:t>
      </w:r>
      <w:r w:rsidRPr="003256C4">
        <w:rPr>
          <w:rFonts w:ascii="Times New Roman" w:eastAsia="Times New Roman" w:hAnsi="Times New Roman" w:cs="Times New Roman"/>
          <w:sz w:val="24"/>
          <w:szCs w:val="24"/>
          <w:lang w:val="ru-RU" w:eastAsia="ru-RU"/>
        </w:rPr>
        <w:softHyphen/>
        <w:t>дукции и, как следствие, потере ее конкурентоспособности. Поэтому мы на</w:t>
      </w:r>
      <w:r w:rsidRPr="003256C4">
        <w:rPr>
          <w:rFonts w:ascii="Times New Roman" w:eastAsia="Times New Roman" w:hAnsi="Times New Roman" w:cs="Times New Roman"/>
          <w:sz w:val="24"/>
          <w:szCs w:val="24"/>
          <w:lang w:val="ru-RU" w:eastAsia="ru-RU"/>
        </w:rPr>
        <w:softHyphen/>
        <w:t>шли такой выход из сложившейся ситуации - договорились с администраци</w:t>
      </w:r>
      <w:r w:rsidRPr="003256C4">
        <w:rPr>
          <w:rFonts w:ascii="Times New Roman" w:eastAsia="Times New Roman" w:hAnsi="Times New Roman" w:cs="Times New Roman"/>
          <w:sz w:val="24"/>
          <w:szCs w:val="24"/>
          <w:lang w:val="ru-RU" w:eastAsia="ru-RU"/>
        </w:rPr>
        <w:softHyphen/>
        <w:t>ей Новосибирской области о получении льгот по налогу на прибыль до тех пор, пока на «</w:t>
      </w:r>
      <w:proofErr w:type="spellStart"/>
      <w:r w:rsidRPr="003256C4">
        <w:rPr>
          <w:rFonts w:ascii="Times New Roman" w:eastAsia="Times New Roman" w:hAnsi="Times New Roman" w:cs="Times New Roman"/>
          <w:sz w:val="24"/>
          <w:szCs w:val="24"/>
          <w:lang w:val="ru-RU" w:eastAsia="ru-RU"/>
        </w:rPr>
        <w:t>Донновосибтабаке</w:t>
      </w:r>
      <w:proofErr w:type="spellEnd"/>
      <w:r w:rsidRPr="003256C4">
        <w:rPr>
          <w:rFonts w:ascii="Times New Roman" w:eastAsia="Times New Roman" w:hAnsi="Times New Roman" w:cs="Times New Roman"/>
          <w:sz w:val="24"/>
          <w:szCs w:val="24"/>
          <w:lang w:val="ru-RU" w:eastAsia="ru-RU"/>
        </w:rPr>
        <w:t>» не будет построен собственный табачный цех. Его мы должны были создать в течение двух с половиной лет».</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Проект создания в Новосибирске табачного производства поддерживал прежний глава области Виталий Муха. После запуска фабрики губернатор подписал закон «О налоговых льготах инвесторам, реализующим проекты, прошедшие конкурсный отбор». Согласно этому документу, в 2000 году «</w:t>
      </w:r>
      <w:proofErr w:type="spellStart"/>
      <w:r w:rsidRPr="003256C4">
        <w:rPr>
          <w:rFonts w:ascii="Times New Roman" w:eastAsia="Times New Roman" w:hAnsi="Times New Roman" w:cs="Times New Roman"/>
          <w:sz w:val="24"/>
          <w:szCs w:val="24"/>
          <w:lang w:val="ru-RU" w:eastAsia="ru-RU"/>
        </w:rPr>
        <w:t>Донновосибтабак</w:t>
      </w:r>
      <w:proofErr w:type="spellEnd"/>
      <w:r w:rsidRPr="003256C4">
        <w:rPr>
          <w:rFonts w:ascii="Times New Roman" w:eastAsia="Times New Roman" w:hAnsi="Times New Roman" w:cs="Times New Roman"/>
          <w:sz w:val="24"/>
          <w:szCs w:val="24"/>
          <w:lang w:val="ru-RU" w:eastAsia="ru-RU"/>
        </w:rPr>
        <w:t>» на 2,5 года получал отсрочку платежей в размере 32,4 млн. рублей ($1,3 млн.). Правда, чтобы доказать свое право на льготы, фаб</w:t>
      </w:r>
      <w:r w:rsidRPr="003256C4">
        <w:rPr>
          <w:rFonts w:ascii="Times New Roman" w:eastAsia="Times New Roman" w:hAnsi="Times New Roman" w:cs="Times New Roman"/>
          <w:sz w:val="24"/>
          <w:szCs w:val="24"/>
          <w:lang w:val="ru-RU" w:eastAsia="ru-RU"/>
        </w:rPr>
        <w:softHyphen/>
        <w:t>рика должна была в первый год работы выручить от продажи сигарет 423,3 млн. рублей ($15 млн.) и получить чистую прибыль 85,6 млн. рублей (около $3,4 млн.), часть из которой требовалось направить на развитие производст</w:t>
      </w:r>
      <w:r w:rsidRPr="003256C4">
        <w:rPr>
          <w:rFonts w:ascii="Times New Roman" w:eastAsia="Times New Roman" w:hAnsi="Times New Roman" w:cs="Times New Roman"/>
          <w:sz w:val="24"/>
          <w:szCs w:val="24"/>
          <w:lang w:val="ru-RU" w:eastAsia="ru-RU"/>
        </w:rPr>
        <w:softHyphen/>
        <w:t>ва. Налоговые льготы «Донскому табаку» было получать не впервой. Не</w:t>
      </w:r>
      <w:r w:rsidRPr="003256C4">
        <w:rPr>
          <w:rFonts w:ascii="Times New Roman" w:eastAsia="Times New Roman" w:hAnsi="Times New Roman" w:cs="Times New Roman"/>
          <w:sz w:val="24"/>
          <w:szCs w:val="24"/>
          <w:lang w:val="ru-RU" w:eastAsia="ru-RU"/>
        </w:rPr>
        <w:softHyphen/>
        <w:t>сколько лет назад по примерно такой же схеме ростовская фабрика работала с донскими властями, что позволило предприятию провести реконструкцию и увеличить производительность.</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 xml:space="preserve">При поддержке губернатора Иван </w:t>
      </w:r>
      <w:proofErr w:type="spellStart"/>
      <w:r w:rsidRPr="003256C4">
        <w:rPr>
          <w:rFonts w:ascii="Times New Roman" w:eastAsia="Times New Roman" w:hAnsi="Times New Roman" w:cs="Times New Roman"/>
          <w:sz w:val="24"/>
          <w:szCs w:val="24"/>
          <w:lang w:val="ru-RU" w:eastAsia="ru-RU"/>
        </w:rPr>
        <w:t>Саввиди</w:t>
      </w:r>
      <w:proofErr w:type="spellEnd"/>
      <w:r w:rsidRPr="003256C4">
        <w:rPr>
          <w:rFonts w:ascii="Times New Roman" w:eastAsia="Times New Roman" w:hAnsi="Times New Roman" w:cs="Times New Roman"/>
          <w:sz w:val="24"/>
          <w:szCs w:val="24"/>
          <w:lang w:val="ru-RU" w:eastAsia="ru-RU"/>
        </w:rPr>
        <w:t xml:space="preserve"> надеялся создать в Новоси</w:t>
      </w:r>
      <w:r w:rsidRPr="003256C4">
        <w:rPr>
          <w:rFonts w:ascii="Times New Roman" w:eastAsia="Times New Roman" w:hAnsi="Times New Roman" w:cs="Times New Roman"/>
          <w:sz w:val="24"/>
          <w:szCs w:val="24"/>
          <w:lang w:val="ru-RU" w:eastAsia="ru-RU"/>
        </w:rPr>
        <w:softHyphen/>
        <w:t>бирске не только табачное производство, но и центр по продаже сигарет на рынках Сибири, Урала и Дальнего Востока.</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По рекомендации администрации области ряд торговых фирм города подписали с новой фабрикой соглашения о сбыте ее продукции. В частности, «</w:t>
      </w:r>
      <w:proofErr w:type="spellStart"/>
      <w:r w:rsidRPr="003256C4">
        <w:rPr>
          <w:rFonts w:ascii="Times New Roman" w:eastAsia="Times New Roman" w:hAnsi="Times New Roman" w:cs="Times New Roman"/>
          <w:sz w:val="24"/>
          <w:szCs w:val="24"/>
          <w:lang w:val="ru-RU" w:eastAsia="ru-RU"/>
        </w:rPr>
        <w:t>Новотабак</w:t>
      </w:r>
      <w:proofErr w:type="spellEnd"/>
      <w:r w:rsidRPr="003256C4">
        <w:rPr>
          <w:rFonts w:ascii="Times New Roman" w:eastAsia="Times New Roman" w:hAnsi="Times New Roman" w:cs="Times New Roman"/>
          <w:sz w:val="24"/>
          <w:szCs w:val="24"/>
          <w:lang w:val="ru-RU" w:eastAsia="ru-RU"/>
        </w:rPr>
        <w:t>» и «</w:t>
      </w:r>
      <w:proofErr w:type="spellStart"/>
      <w:r w:rsidRPr="003256C4">
        <w:rPr>
          <w:rFonts w:ascii="Times New Roman" w:eastAsia="Times New Roman" w:hAnsi="Times New Roman" w:cs="Times New Roman"/>
          <w:sz w:val="24"/>
          <w:szCs w:val="24"/>
          <w:lang w:val="ru-RU" w:eastAsia="ru-RU"/>
        </w:rPr>
        <w:t>Тринит</w:t>
      </w:r>
      <w:proofErr w:type="spellEnd"/>
      <w:r w:rsidRPr="003256C4">
        <w:rPr>
          <w:rFonts w:ascii="Times New Roman" w:eastAsia="Times New Roman" w:hAnsi="Times New Roman" w:cs="Times New Roman"/>
          <w:sz w:val="24"/>
          <w:szCs w:val="24"/>
          <w:lang w:val="ru-RU" w:eastAsia="ru-RU"/>
        </w:rPr>
        <w:t>» должны были ежегодно продавать по 250 млн. па</w:t>
      </w:r>
      <w:r w:rsidRPr="003256C4">
        <w:rPr>
          <w:rFonts w:ascii="Times New Roman" w:eastAsia="Times New Roman" w:hAnsi="Times New Roman" w:cs="Times New Roman"/>
          <w:sz w:val="24"/>
          <w:szCs w:val="24"/>
          <w:lang w:val="ru-RU" w:eastAsia="ru-RU"/>
        </w:rPr>
        <w:softHyphen/>
        <w:t>чек сигарет. «</w:t>
      </w:r>
      <w:proofErr w:type="spellStart"/>
      <w:r w:rsidRPr="003256C4">
        <w:rPr>
          <w:rFonts w:ascii="Times New Roman" w:eastAsia="Times New Roman" w:hAnsi="Times New Roman" w:cs="Times New Roman"/>
          <w:sz w:val="24"/>
          <w:szCs w:val="24"/>
          <w:lang w:val="ru-RU" w:eastAsia="ru-RU"/>
        </w:rPr>
        <w:t>Атоникс</w:t>
      </w:r>
      <w:proofErr w:type="spellEnd"/>
      <w:r w:rsidRPr="003256C4">
        <w:rPr>
          <w:rFonts w:ascii="Times New Roman" w:eastAsia="Times New Roman" w:hAnsi="Times New Roman" w:cs="Times New Roman"/>
          <w:sz w:val="24"/>
          <w:szCs w:val="24"/>
          <w:lang w:val="ru-RU" w:eastAsia="ru-RU"/>
        </w:rPr>
        <w:t>» — 100 млн., «</w:t>
      </w:r>
      <w:proofErr w:type="spellStart"/>
      <w:r w:rsidRPr="003256C4">
        <w:rPr>
          <w:rFonts w:ascii="Times New Roman" w:eastAsia="Times New Roman" w:hAnsi="Times New Roman" w:cs="Times New Roman"/>
          <w:sz w:val="24"/>
          <w:szCs w:val="24"/>
          <w:lang w:val="ru-RU" w:eastAsia="ru-RU"/>
        </w:rPr>
        <w:t>Новосибирскгорресурс</w:t>
      </w:r>
      <w:proofErr w:type="spellEnd"/>
      <w:r w:rsidRPr="003256C4">
        <w:rPr>
          <w:rFonts w:ascii="Times New Roman" w:eastAsia="Times New Roman" w:hAnsi="Times New Roman" w:cs="Times New Roman"/>
          <w:sz w:val="24"/>
          <w:szCs w:val="24"/>
          <w:lang w:val="ru-RU" w:eastAsia="ru-RU"/>
        </w:rPr>
        <w:t>» и «</w:t>
      </w:r>
      <w:proofErr w:type="spellStart"/>
      <w:r w:rsidRPr="003256C4">
        <w:rPr>
          <w:rFonts w:ascii="Times New Roman" w:eastAsia="Times New Roman" w:hAnsi="Times New Roman" w:cs="Times New Roman"/>
          <w:sz w:val="24"/>
          <w:szCs w:val="24"/>
          <w:lang w:val="ru-RU" w:eastAsia="ru-RU"/>
        </w:rPr>
        <w:t>Винап</w:t>
      </w:r>
      <w:proofErr w:type="spellEnd"/>
      <w:r w:rsidRPr="003256C4">
        <w:rPr>
          <w:rFonts w:ascii="Times New Roman" w:eastAsia="Times New Roman" w:hAnsi="Times New Roman" w:cs="Times New Roman"/>
          <w:sz w:val="24"/>
          <w:szCs w:val="24"/>
          <w:lang w:val="ru-RU" w:eastAsia="ru-RU"/>
        </w:rPr>
        <w:t>» — по 75 млн. Однако эти цифры так и остались на бумаге, поскольку ситуация с налоговыми льготами стала развиваться по неожиданному сценарию.</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В конце 1999 года Виталий Муха проиграл на выборах, и кресло гу</w:t>
      </w:r>
      <w:r w:rsidRPr="003256C4">
        <w:rPr>
          <w:rFonts w:ascii="Times New Roman" w:eastAsia="Times New Roman" w:hAnsi="Times New Roman" w:cs="Times New Roman"/>
          <w:sz w:val="24"/>
          <w:szCs w:val="24"/>
          <w:lang w:val="ru-RU" w:eastAsia="ru-RU"/>
        </w:rPr>
        <w:softHyphen/>
        <w:t xml:space="preserve">бернатора занял его политический оппонент мэр Новосибирска Виктор </w:t>
      </w:r>
      <w:proofErr w:type="spellStart"/>
      <w:r w:rsidRPr="003256C4">
        <w:rPr>
          <w:rFonts w:ascii="Times New Roman" w:eastAsia="Times New Roman" w:hAnsi="Times New Roman" w:cs="Times New Roman"/>
          <w:sz w:val="24"/>
          <w:szCs w:val="24"/>
          <w:lang w:val="ru-RU" w:eastAsia="ru-RU"/>
        </w:rPr>
        <w:t>Толоконский</w:t>
      </w:r>
      <w:proofErr w:type="spellEnd"/>
      <w:r w:rsidRPr="003256C4">
        <w:rPr>
          <w:rFonts w:ascii="Times New Roman" w:eastAsia="Times New Roman" w:hAnsi="Times New Roman" w:cs="Times New Roman"/>
          <w:sz w:val="24"/>
          <w:szCs w:val="24"/>
          <w:lang w:val="ru-RU" w:eastAsia="ru-RU"/>
        </w:rPr>
        <w:t>. Новый глава области расценил создание табачной фабрики ис</w:t>
      </w:r>
      <w:r w:rsidRPr="003256C4">
        <w:rPr>
          <w:rFonts w:ascii="Times New Roman" w:eastAsia="Times New Roman" w:hAnsi="Times New Roman" w:cs="Times New Roman"/>
          <w:sz w:val="24"/>
          <w:szCs w:val="24"/>
          <w:lang w:val="ru-RU" w:eastAsia="ru-RU"/>
        </w:rPr>
        <w:softHyphen/>
        <w:t>ключительно как предвыборный шаг своего предшественника. В результате «</w:t>
      </w:r>
      <w:proofErr w:type="spellStart"/>
      <w:r w:rsidRPr="003256C4">
        <w:rPr>
          <w:rFonts w:ascii="Times New Roman" w:eastAsia="Times New Roman" w:hAnsi="Times New Roman" w:cs="Times New Roman"/>
          <w:sz w:val="24"/>
          <w:szCs w:val="24"/>
          <w:lang w:val="ru-RU" w:eastAsia="ru-RU"/>
        </w:rPr>
        <w:t>Донновосибтабак</w:t>
      </w:r>
      <w:proofErr w:type="spellEnd"/>
      <w:r w:rsidRPr="003256C4">
        <w:rPr>
          <w:rFonts w:ascii="Times New Roman" w:eastAsia="Times New Roman" w:hAnsi="Times New Roman" w:cs="Times New Roman"/>
          <w:sz w:val="24"/>
          <w:szCs w:val="24"/>
          <w:lang w:val="ru-RU" w:eastAsia="ru-RU"/>
        </w:rPr>
        <w:t>» не получил обещанных льгот, и руководство фабрики было вынуждено отпускать продукцию с учетом стоимости поставленного сырья и всех налогов.</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Торговые фирмы стали отказываться от больших закупок сигарет из Новосибирска, что вполне объяснимо: оптовая цена местной «Примы» со</w:t>
      </w:r>
      <w:r w:rsidRPr="003256C4">
        <w:rPr>
          <w:rFonts w:ascii="Times New Roman" w:eastAsia="Times New Roman" w:hAnsi="Times New Roman" w:cs="Times New Roman"/>
          <w:sz w:val="24"/>
          <w:szCs w:val="24"/>
          <w:lang w:val="ru-RU" w:eastAsia="ru-RU"/>
        </w:rPr>
        <w:softHyphen/>
        <w:t>ставляла 1,75 рубля за пачку, тогда как фабрики из Курска и Ярославля про</w:t>
      </w:r>
      <w:r w:rsidRPr="003256C4">
        <w:rPr>
          <w:rFonts w:ascii="Times New Roman" w:eastAsia="Times New Roman" w:hAnsi="Times New Roman" w:cs="Times New Roman"/>
          <w:sz w:val="24"/>
          <w:szCs w:val="24"/>
          <w:lang w:val="ru-RU" w:eastAsia="ru-RU"/>
        </w:rPr>
        <w:softHyphen/>
        <w:t xml:space="preserve">давали аналогичную продукцию по 1,3-1,4 рубля. Вскоре склад предприятия оказался забит неотгруженной продукцией. Владимир </w:t>
      </w:r>
      <w:proofErr w:type="spellStart"/>
      <w:r w:rsidRPr="003256C4">
        <w:rPr>
          <w:rFonts w:ascii="Times New Roman" w:eastAsia="Times New Roman" w:hAnsi="Times New Roman" w:cs="Times New Roman"/>
          <w:sz w:val="24"/>
          <w:szCs w:val="24"/>
          <w:lang w:val="ru-RU" w:eastAsia="ru-RU"/>
        </w:rPr>
        <w:t>Бабанаков</w:t>
      </w:r>
      <w:proofErr w:type="spellEnd"/>
      <w:r w:rsidRPr="003256C4">
        <w:rPr>
          <w:rFonts w:ascii="Times New Roman" w:eastAsia="Times New Roman" w:hAnsi="Times New Roman" w:cs="Times New Roman"/>
          <w:sz w:val="24"/>
          <w:szCs w:val="24"/>
          <w:lang w:val="ru-RU" w:eastAsia="ru-RU"/>
        </w:rPr>
        <w:t xml:space="preserve"> принял ре</w:t>
      </w:r>
      <w:r w:rsidRPr="003256C4">
        <w:rPr>
          <w:rFonts w:ascii="Times New Roman" w:eastAsia="Times New Roman" w:hAnsi="Times New Roman" w:cs="Times New Roman"/>
          <w:sz w:val="24"/>
          <w:szCs w:val="24"/>
          <w:lang w:val="ru-RU" w:eastAsia="ru-RU"/>
        </w:rPr>
        <w:softHyphen/>
        <w:t>шение продать залежалый товар по сниженным ценам. В одной из местных торговых компаний рассказали, что «</w:t>
      </w:r>
      <w:proofErr w:type="spellStart"/>
      <w:r w:rsidRPr="003256C4">
        <w:rPr>
          <w:rFonts w:ascii="Times New Roman" w:eastAsia="Times New Roman" w:hAnsi="Times New Roman" w:cs="Times New Roman"/>
          <w:sz w:val="24"/>
          <w:szCs w:val="24"/>
          <w:lang w:val="ru-RU" w:eastAsia="ru-RU"/>
        </w:rPr>
        <w:t>Донновосибтабак</w:t>
      </w:r>
      <w:proofErr w:type="spellEnd"/>
      <w:r w:rsidRPr="003256C4">
        <w:rPr>
          <w:rFonts w:ascii="Times New Roman" w:eastAsia="Times New Roman" w:hAnsi="Times New Roman" w:cs="Times New Roman"/>
          <w:sz w:val="24"/>
          <w:szCs w:val="24"/>
          <w:lang w:val="ru-RU" w:eastAsia="ru-RU"/>
        </w:rPr>
        <w:t>» продал им около 2,5 млн. пачек сигарет, сбросив 50% стоимости.</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За полтора года работы «</w:t>
      </w:r>
      <w:proofErr w:type="spellStart"/>
      <w:r w:rsidRPr="003256C4">
        <w:rPr>
          <w:rFonts w:ascii="Times New Roman" w:eastAsia="Times New Roman" w:hAnsi="Times New Roman" w:cs="Times New Roman"/>
          <w:sz w:val="24"/>
          <w:szCs w:val="24"/>
          <w:lang w:val="ru-RU" w:eastAsia="ru-RU"/>
        </w:rPr>
        <w:t>Донновосибтабак</w:t>
      </w:r>
      <w:proofErr w:type="spellEnd"/>
      <w:r w:rsidRPr="003256C4">
        <w:rPr>
          <w:rFonts w:ascii="Times New Roman" w:eastAsia="Times New Roman" w:hAnsi="Times New Roman" w:cs="Times New Roman"/>
          <w:sz w:val="24"/>
          <w:szCs w:val="24"/>
          <w:lang w:val="ru-RU" w:eastAsia="ru-RU"/>
        </w:rPr>
        <w:t xml:space="preserve">» не только не вышел на прибыльность, но и понес убытки (около $100 тыс.), и хозяева предприятия решили, что его лучше закрыть, чем выпускать заведомо убыточный товар. По словам Владимира </w:t>
      </w:r>
      <w:proofErr w:type="spellStart"/>
      <w:r w:rsidRPr="003256C4">
        <w:rPr>
          <w:rFonts w:ascii="Times New Roman" w:eastAsia="Times New Roman" w:hAnsi="Times New Roman" w:cs="Times New Roman"/>
          <w:sz w:val="24"/>
          <w:szCs w:val="24"/>
          <w:lang w:val="ru-RU" w:eastAsia="ru-RU"/>
        </w:rPr>
        <w:t>Бабанакова</w:t>
      </w:r>
      <w:proofErr w:type="spellEnd"/>
      <w:r w:rsidRPr="003256C4">
        <w:rPr>
          <w:rFonts w:ascii="Times New Roman" w:eastAsia="Times New Roman" w:hAnsi="Times New Roman" w:cs="Times New Roman"/>
          <w:sz w:val="24"/>
          <w:szCs w:val="24"/>
          <w:lang w:val="ru-RU" w:eastAsia="ru-RU"/>
        </w:rPr>
        <w:t>, в октябре 2002 года был вбит последний гвоздь в гроб новосибирской «табачки» - официально объявили о закрытии фабрики, производственные линии демонтировали и сложили на территории «</w:t>
      </w:r>
      <w:proofErr w:type="spellStart"/>
      <w:r w:rsidRPr="003256C4">
        <w:rPr>
          <w:rFonts w:ascii="Times New Roman" w:eastAsia="Times New Roman" w:hAnsi="Times New Roman" w:cs="Times New Roman"/>
          <w:sz w:val="24"/>
          <w:szCs w:val="24"/>
          <w:lang w:val="ru-RU" w:eastAsia="ru-RU"/>
        </w:rPr>
        <w:t>Новосибметалла</w:t>
      </w:r>
      <w:proofErr w:type="spellEnd"/>
      <w:r w:rsidRPr="003256C4">
        <w:rPr>
          <w:rFonts w:ascii="Times New Roman" w:eastAsia="Times New Roman" w:hAnsi="Times New Roman" w:cs="Times New Roman"/>
          <w:sz w:val="24"/>
          <w:szCs w:val="24"/>
          <w:lang w:val="ru-RU" w:eastAsia="ru-RU"/>
        </w:rPr>
        <w:t>».</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 xml:space="preserve">Иван </w:t>
      </w:r>
      <w:proofErr w:type="spellStart"/>
      <w:r w:rsidRPr="003256C4">
        <w:rPr>
          <w:rFonts w:ascii="Times New Roman" w:eastAsia="Times New Roman" w:hAnsi="Times New Roman" w:cs="Times New Roman"/>
          <w:sz w:val="24"/>
          <w:szCs w:val="24"/>
          <w:lang w:val="ru-RU" w:eastAsia="ru-RU"/>
        </w:rPr>
        <w:t>Саввиди</w:t>
      </w:r>
      <w:proofErr w:type="spellEnd"/>
      <w:r w:rsidRPr="003256C4">
        <w:rPr>
          <w:rFonts w:ascii="Times New Roman" w:eastAsia="Times New Roman" w:hAnsi="Times New Roman" w:cs="Times New Roman"/>
          <w:sz w:val="24"/>
          <w:szCs w:val="24"/>
          <w:lang w:val="ru-RU" w:eastAsia="ru-RU"/>
        </w:rPr>
        <w:t xml:space="preserve"> несколько по-другому оценивает нынешнее состояние фабрики: «Это неправда, что линии демонтированы. Они на ходу и способны выпускать качественный товар. Хоть сейчас нажимай кнопку и работай! Просто мы законсервировали фабрику, так как нам она уже </w:t>
      </w:r>
      <w:r w:rsidRPr="003256C4">
        <w:rPr>
          <w:rFonts w:ascii="Times New Roman" w:eastAsia="Times New Roman" w:hAnsi="Times New Roman" w:cs="Times New Roman"/>
          <w:sz w:val="24"/>
          <w:szCs w:val="24"/>
          <w:lang w:val="ru-RU" w:eastAsia="ru-RU"/>
        </w:rPr>
        <w:lastRenderedPageBreak/>
        <w:t>неинтересна, по</w:t>
      </w:r>
      <w:r w:rsidRPr="003256C4">
        <w:rPr>
          <w:rFonts w:ascii="Times New Roman" w:eastAsia="Times New Roman" w:hAnsi="Times New Roman" w:cs="Times New Roman"/>
          <w:sz w:val="24"/>
          <w:szCs w:val="24"/>
          <w:lang w:val="ru-RU" w:eastAsia="ru-RU"/>
        </w:rPr>
        <w:softHyphen/>
        <w:t>скольку время упущено. Кризис перепроизводства сигарет в России в про</w:t>
      </w:r>
      <w:r w:rsidRPr="003256C4">
        <w:rPr>
          <w:rFonts w:ascii="Times New Roman" w:eastAsia="Times New Roman" w:hAnsi="Times New Roman" w:cs="Times New Roman"/>
          <w:sz w:val="24"/>
          <w:szCs w:val="24"/>
          <w:lang w:val="ru-RU" w:eastAsia="ru-RU"/>
        </w:rPr>
        <w:softHyphen/>
        <w:t>шлом году превысил 30%. Так что здесь уже невыгодно строить новые та</w:t>
      </w:r>
      <w:r w:rsidRPr="003256C4">
        <w:rPr>
          <w:rFonts w:ascii="Times New Roman" w:eastAsia="Times New Roman" w:hAnsi="Times New Roman" w:cs="Times New Roman"/>
          <w:sz w:val="24"/>
          <w:szCs w:val="24"/>
          <w:lang w:val="ru-RU" w:eastAsia="ru-RU"/>
        </w:rPr>
        <w:softHyphen/>
        <w:t>бачные фабрики».</w:t>
      </w:r>
    </w:p>
    <w:p w:rsidR="003256C4" w:rsidRPr="003256C4" w:rsidRDefault="003256C4" w:rsidP="003256C4">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b/>
          <w:bCs/>
          <w:sz w:val="24"/>
          <w:szCs w:val="24"/>
          <w:lang w:val="ru-RU" w:eastAsia="ru-RU"/>
        </w:rPr>
        <w:t>Вопросы</w:t>
      </w:r>
    </w:p>
    <w:p w:rsidR="003256C4" w:rsidRPr="003256C4" w:rsidRDefault="003256C4" w:rsidP="003256C4">
      <w:pPr>
        <w:widowControl w:val="0"/>
        <w:numPr>
          <w:ilvl w:val="0"/>
          <w:numId w:val="5"/>
        </w:numPr>
        <w:shd w:val="clear" w:color="auto" w:fill="FFFFFF"/>
        <w:tabs>
          <w:tab w:val="left" w:pos="984"/>
        </w:tabs>
        <w:autoSpaceDE w:val="0"/>
        <w:autoSpaceDN w:val="0"/>
        <w:adjustRightInd w:val="0"/>
        <w:spacing w:after="0" w:line="240" w:lineRule="auto"/>
        <w:ind w:left="142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Какие ошибки были допущены руководством предприятия при его выходе на рынок?</w:t>
      </w:r>
    </w:p>
    <w:p w:rsidR="003256C4" w:rsidRPr="003256C4" w:rsidRDefault="003256C4" w:rsidP="003256C4">
      <w:pPr>
        <w:widowControl w:val="0"/>
        <w:numPr>
          <w:ilvl w:val="0"/>
          <w:numId w:val="5"/>
        </w:numPr>
        <w:shd w:val="clear" w:color="auto" w:fill="FFFFFF"/>
        <w:tabs>
          <w:tab w:val="left" w:pos="984"/>
        </w:tabs>
        <w:autoSpaceDE w:val="0"/>
        <w:autoSpaceDN w:val="0"/>
        <w:adjustRightInd w:val="0"/>
        <w:spacing w:after="0" w:line="240" w:lineRule="auto"/>
        <w:ind w:left="142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Какую стратегию следует предпринять предприятию в сложившейся ситуации?</w:t>
      </w:r>
    </w:p>
    <w:p w:rsidR="003256C4" w:rsidRPr="003256C4" w:rsidRDefault="003256C4" w:rsidP="003256C4">
      <w:pPr>
        <w:widowControl w:val="0"/>
        <w:numPr>
          <w:ilvl w:val="0"/>
          <w:numId w:val="5"/>
        </w:numPr>
        <w:shd w:val="clear" w:color="auto" w:fill="FFFFFF"/>
        <w:tabs>
          <w:tab w:val="left" w:pos="984"/>
        </w:tabs>
        <w:autoSpaceDE w:val="0"/>
        <w:autoSpaceDN w:val="0"/>
        <w:adjustRightInd w:val="0"/>
        <w:spacing w:after="0" w:line="240" w:lineRule="auto"/>
        <w:ind w:left="142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Эффективнее использовать производственные мощности и снижать производственные затраты или расширять производство?</w:t>
      </w:r>
    </w:p>
    <w:p w:rsidR="003256C4" w:rsidRPr="003256C4" w:rsidRDefault="003256C4" w:rsidP="003256C4">
      <w:pPr>
        <w:spacing w:after="0" w:line="240" w:lineRule="auto"/>
        <w:textAlignment w:val="baseline"/>
        <w:rPr>
          <w:rFonts w:ascii="Calibri" w:eastAsia="Times New Roman" w:hAnsi="Calibri" w:cs="Times New Roman"/>
          <w:sz w:val="24"/>
          <w:szCs w:val="24"/>
          <w:lang w:val="ru-RU" w:eastAsia="ru-RU"/>
        </w:rPr>
      </w:pPr>
      <w:r w:rsidRPr="003256C4">
        <w:rPr>
          <w:rFonts w:ascii="Times New Roman" w:eastAsia="Times New Roman" w:hAnsi="Times New Roman" w:cs="Times New Roman"/>
          <w:b/>
          <w:bCs/>
          <w:sz w:val="24"/>
          <w:szCs w:val="24"/>
          <w:lang w:val="ru-RU" w:eastAsia="ru-RU"/>
        </w:rPr>
        <w:t>Критерии оценки:</w:t>
      </w:r>
      <w:r w:rsidRPr="003256C4">
        <w:rPr>
          <w:rFonts w:ascii="Times New Roman" w:eastAsia="Times New Roman" w:hAnsi="Times New Roman" w:cs="Times New Roman"/>
          <w:sz w:val="24"/>
          <w:szCs w:val="24"/>
          <w:lang w:val="ru-RU" w:eastAsia="ru-RU"/>
        </w:rPr>
        <w:t> </w:t>
      </w:r>
    </w:p>
    <w:p w:rsidR="003256C4" w:rsidRPr="003256C4" w:rsidRDefault="003256C4" w:rsidP="003256C4">
      <w:pPr>
        <w:spacing w:after="0" w:line="240" w:lineRule="auto"/>
        <w:textAlignment w:val="baseline"/>
        <w:rPr>
          <w:rFonts w:ascii="Calibri" w:eastAsia="Times New Roman" w:hAnsi="Calibri" w:cs="Times New Roman"/>
          <w:sz w:val="24"/>
          <w:szCs w:val="24"/>
          <w:lang w:val="ru-RU" w:eastAsia="ru-RU"/>
        </w:rPr>
      </w:pPr>
      <w:r w:rsidRPr="003256C4">
        <w:rPr>
          <w:rFonts w:ascii="Times New Roman" w:eastAsia="Times New Roman" w:hAnsi="Times New Roman" w:cs="Times New Roman"/>
          <w:sz w:val="24"/>
          <w:szCs w:val="24"/>
          <w:lang w:val="ru-RU" w:eastAsia="ru-RU"/>
        </w:rPr>
        <w:t>От 5-10 баллов выставляется студенту, если  студент ответил на половину вопросов и проявил оригинальность и творческий подход к ответу </w:t>
      </w:r>
    </w:p>
    <w:p w:rsidR="003256C4" w:rsidRPr="003256C4" w:rsidRDefault="003256C4" w:rsidP="003256C4">
      <w:pPr>
        <w:spacing w:after="0" w:line="240" w:lineRule="auto"/>
        <w:textAlignment w:val="baseline"/>
        <w:rPr>
          <w:rFonts w:ascii="Calibri" w:eastAsia="Times New Roman" w:hAnsi="Calibri" w:cs="Times New Roman"/>
          <w:sz w:val="24"/>
          <w:szCs w:val="24"/>
          <w:lang w:val="ru-RU" w:eastAsia="ru-RU"/>
        </w:rPr>
      </w:pPr>
      <w:r w:rsidRPr="003256C4">
        <w:rPr>
          <w:rFonts w:ascii="Times New Roman" w:eastAsia="Times New Roman" w:hAnsi="Times New Roman" w:cs="Times New Roman"/>
          <w:sz w:val="24"/>
          <w:szCs w:val="24"/>
          <w:lang w:val="ru-RU" w:eastAsia="ru-RU"/>
        </w:rPr>
        <w:t>0 баллов выставляется студенту, не ответившему на вопросы</w:t>
      </w:r>
    </w:p>
    <w:p w:rsidR="003256C4" w:rsidRPr="003256C4" w:rsidRDefault="003256C4" w:rsidP="003256C4">
      <w:pPr>
        <w:spacing w:after="0" w:line="240" w:lineRule="auto"/>
        <w:textAlignment w:val="baseline"/>
        <w:rPr>
          <w:rFonts w:ascii="Calibri" w:eastAsia="Times New Roman" w:hAnsi="Calibri" w:cs="Times New Roman"/>
          <w:sz w:val="12"/>
          <w:szCs w:val="12"/>
          <w:lang w:val="ru-RU" w:eastAsia="ru-RU"/>
        </w:rPr>
      </w:pPr>
      <w:r w:rsidRPr="003256C4">
        <w:rPr>
          <w:rFonts w:ascii="Times New Roman" w:eastAsia="Times New Roman" w:hAnsi="Times New Roman" w:cs="Times New Roman"/>
          <w:sz w:val="28"/>
          <w:szCs w:val="24"/>
          <w:lang w:val="ru-RU" w:eastAsia="ru-RU"/>
        </w:rPr>
        <w:t xml:space="preserve"> Составитель ________________________ </w:t>
      </w:r>
      <w:proofErr w:type="spellStart"/>
      <w:r w:rsidRPr="003256C4">
        <w:rPr>
          <w:rFonts w:ascii="Times New Roman" w:eastAsia="Times New Roman" w:hAnsi="Times New Roman" w:cs="Times New Roman"/>
          <w:sz w:val="28"/>
          <w:szCs w:val="24"/>
          <w:lang w:val="ru-RU" w:eastAsia="ru-RU"/>
        </w:rPr>
        <w:t>Ю.Р</w:t>
      </w:r>
      <w:proofErr w:type="spellEnd"/>
      <w:r w:rsidRPr="003256C4">
        <w:rPr>
          <w:rFonts w:ascii="Times New Roman" w:eastAsia="Times New Roman" w:hAnsi="Times New Roman" w:cs="Times New Roman"/>
          <w:sz w:val="28"/>
          <w:szCs w:val="24"/>
          <w:lang w:val="ru-RU" w:eastAsia="ru-RU"/>
        </w:rPr>
        <w:t xml:space="preserve">. </w:t>
      </w:r>
      <w:proofErr w:type="spellStart"/>
      <w:r w:rsidRPr="003256C4">
        <w:rPr>
          <w:rFonts w:ascii="Times New Roman" w:eastAsia="Times New Roman" w:hAnsi="Times New Roman" w:cs="Times New Roman"/>
          <w:sz w:val="28"/>
          <w:szCs w:val="24"/>
          <w:lang w:val="ru-RU" w:eastAsia="ru-RU"/>
        </w:rPr>
        <w:t>Тугуз</w:t>
      </w:r>
      <w:proofErr w:type="spellEnd"/>
    </w:p>
    <w:p w:rsidR="003256C4" w:rsidRPr="003256C4" w:rsidRDefault="003256C4" w:rsidP="003256C4">
      <w:pPr>
        <w:spacing w:after="0" w:line="240" w:lineRule="auto"/>
        <w:textAlignment w:val="baseline"/>
        <w:rPr>
          <w:rFonts w:ascii="Calibri" w:eastAsia="Times New Roman" w:hAnsi="Calibri" w:cs="Times New Roman"/>
          <w:sz w:val="12"/>
          <w:szCs w:val="12"/>
          <w:lang w:val="ru-RU" w:eastAsia="ru-RU"/>
        </w:rPr>
      </w:pPr>
      <w:r w:rsidRPr="003256C4">
        <w:rPr>
          <w:rFonts w:ascii="Calibri" w:eastAsia="Times New Roman" w:hAnsi="Calibri" w:cs="Times New Roman"/>
          <w:sz w:val="12"/>
          <w:szCs w:val="12"/>
          <w:lang w:val="ru-RU" w:eastAsia="ru-RU"/>
        </w:rPr>
        <w:t xml:space="preserve">                                                                                                                </w:t>
      </w:r>
      <w:r w:rsidRPr="003256C4">
        <w:rPr>
          <w:rFonts w:ascii="Times New Roman" w:eastAsia="Times New Roman" w:hAnsi="Times New Roman" w:cs="Times New Roman"/>
          <w:sz w:val="24"/>
          <w:szCs w:val="24"/>
          <w:vertAlign w:val="superscript"/>
          <w:lang w:val="ru-RU" w:eastAsia="ru-RU"/>
        </w:rPr>
        <w:t>(подпись)</w:t>
      </w:r>
    </w:p>
    <w:p w:rsidR="003256C4" w:rsidRPr="003256C4" w:rsidRDefault="003256C4" w:rsidP="003256C4">
      <w:pPr>
        <w:spacing w:after="0" w:line="240" w:lineRule="auto"/>
        <w:textAlignment w:val="baseline"/>
        <w:rPr>
          <w:rFonts w:ascii="Calibri" w:eastAsia="Times New Roman" w:hAnsi="Calibri" w:cs="Times New Roman"/>
          <w:sz w:val="12"/>
          <w:szCs w:val="12"/>
          <w:lang w:val="ru-RU" w:eastAsia="ru-RU"/>
        </w:rPr>
      </w:pPr>
      <w:r w:rsidRPr="003256C4">
        <w:rPr>
          <w:rFonts w:ascii="Times New Roman" w:eastAsia="Times New Roman" w:hAnsi="Times New Roman" w:cs="Times New Roman"/>
          <w:sz w:val="20"/>
          <w:szCs w:val="24"/>
          <w:lang w:val="ru-RU" w:eastAsia="ru-RU"/>
        </w:rPr>
        <w:t>«____»__________________20     г. </w:t>
      </w:r>
    </w:p>
    <w:p w:rsidR="003256C4" w:rsidRPr="003256C4" w:rsidRDefault="003256C4" w:rsidP="003256C4">
      <w:pPr>
        <w:spacing w:after="0" w:line="240" w:lineRule="auto"/>
        <w:textAlignment w:val="baseline"/>
        <w:rPr>
          <w:rFonts w:ascii="Calibri" w:eastAsia="Times New Roman" w:hAnsi="Calibri" w:cs="Times New Roman"/>
          <w:sz w:val="12"/>
          <w:szCs w:val="12"/>
          <w:lang w:val="ru-RU" w:eastAsia="ru-RU"/>
        </w:rPr>
      </w:pPr>
    </w:p>
    <w:p w:rsidR="003256C4" w:rsidRPr="003256C4" w:rsidRDefault="003256C4" w:rsidP="003256C4">
      <w:pPr>
        <w:spacing w:after="0" w:line="240" w:lineRule="auto"/>
        <w:textAlignment w:val="baseline"/>
        <w:rPr>
          <w:rFonts w:ascii="Calibri" w:eastAsia="Times New Roman" w:hAnsi="Calibri" w:cs="Times New Roman"/>
          <w:sz w:val="12"/>
          <w:szCs w:val="12"/>
          <w:lang w:val="ru-RU" w:eastAsia="ru-RU"/>
        </w:rPr>
      </w:pPr>
      <w:r w:rsidRPr="003256C4">
        <w:rPr>
          <w:rFonts w:ascii="Calibri" w:eastAsia="Times New Roman" w:hAnsi="Calibri" w:cs="Times New Roman"/>
          <w:sz w:val="24"/>
          <w:szCs w:val="24"/>
          <w:lang w:val="ru-RU" w:eastAsia="ru-RU"/>
        </w:rPr>
        <w:t> </w:t>
      </w:r>
    </w:p>
    <w:p w:rsidR="003256C4" w:rsidRPr="003256C4" w:rsidRDefault="003256C4" w:rsidP="003256C4">
      <w:pPr>
        <w:shd w:val="clear" w:color="auto" w:fill="FFFFFF"/>
        <w:spacing w:after="0" w:line="240" w:lineRule="auto"/>
        <w:jc w:val="center"/>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256C4" w:rsidRPr="003256C4" w:rsidRDefault="003256C4" w:rsidP="003256C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256C4" w:rsidRPr="003256C4" w:rsidRDefault="003256C4" w:rsidP="003256C4">
      <w:pPr>
        <w:shd w:val="clear" w:color="auto" w:fill="FFFFFF"/>
        <w:spacing w:after="0" w:line="240" w:lineRule="auto"/>
        <w:jc w:val="center"/>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256C4" w:rsidRPr="003256C4" w:rsidRDefault="003256C4" w:rsidP="003256C4">
      <w:pPr>
        <w:spacing w:after="0" w:line="240" w:lineRule="auto"/>
        <w:jc w:val="center"/>
        <w:textAlignment w:val="baseline"/>
        <w:rPr>
          <w:rFonts w:ascii="Calibri" w:eastAsia="Times New Roman" w:hAnsi="Calibri" w:cs="Times New Roman"/>
          <w:sz w:val="12"/>
          <w:szCs w:val="12"/>
          <w:lang w:val="ru-RU" w:eastAsia="ru-RU"/>
        </w:rPr>
      </w:pPr>
      <w:r w:rsidRPr="003256C4">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3256C4" w:rsidRPr="003256C4" w:rsidRDefault="003256C4" w:rsidP="003256C4">
      <w:pPr>
        <w:spacing w:after="0" w:line="240" w:lineRule="auto"/>
        <w:jc w:val="center"/>
        <w:textAlignment w:val="baseline"/>
        <w:rPr>
          <w:rFonts w:ascii="Times New Roman" w:eastAsia="Times New Roman" w:hAnsi="Times New Roman" w:cs="Times New Roman"/>
          <w:b/>
          <w:bCs/>
          <w:sz w:val="36"/>
          <w:szCs w:val="24"/>
          <w:lang w:val="ru-RU" w:eastAsia="ru-RU"/>
        </w:rPr>
      </w:pPr>
      <w:r w:rsidRPr="003256C4">
        <w:rPr>
          <w:rFonts w:ascii="Times New Roman" w:eastAsia="Times New Roman" w:hAnsi="Times New Roman" w:cs="Times New Roman"/>
          <w:b/>
          <w:bCs/>
          <w:sz w:val="36"/>
          <w:szCs w:val="24"/>
          <w:lang w:val="ru-RU" w:eastAsia="ru-RU"/>
        </w:rPr>
        <w:t>Расчетные задания</w:t>
      </w:r>
    </w:p>
    <w:p w:rsidR="003256C4" w:rsidRPr="003256C4" w:rsidRDefault="003256C4" w:rsidP="003256C4">
      <w:pPr>
        <w:spacing w:after="0" w:line="240" w:lineRule="auto"/>
        <w:jc w:val="center"/>
        <w:textAlignment w:val="baseline"/>
        <w:rPr>
          <w:rFonts w:ascii="Times New Roman" w:eastAsia="Times New Roman" w:hAnsi="Times New Roman" w:cs="Times New Roman"/>
          <w:sz w:val="28"/>
          <w:szCs w:val="24"/>
          <w:lang w:val="ru-RU" w:eastAsia="ru-RU"/>
        </w:rPr>
      </w:pPr>
      <w:r w:rsidRPr="003256C4">
        <w:rPr>
          <w:rFonts w:ascii="Times New Roman" w:eastAsia="Times New Roman" w:hAnsi="Times New Roman" w:cs="Times New Roman"/>
          <w:sz w:val="28"/>
          <w:szCs w:val="24"/>
          <w:lang w:val="ru-RU" w:eastAsia="ru-RU"/>
        </w:rPr>
        <w:t>по дисциплине</w:t>
      </w:r>
      <w:r w:rsidRPr="003256C4">
        <w:rPr>
          <w:rFonts w:ascii="Times New Roman" w:eastAsia="Times New Roman" w:hAnsi="Times New Roman" w:cs="Times New Roman"/>
          <w:b/>
          <w:bCs/>
          <w:i/>
          <w:iCs/>
          <w:sz w:val="20"/>
          <w:szCs w:val="24"/>
          <w:lang w:val="ru-RU" w:eastAsia="ru-RU"/>
        </w:rPr>
        <w:t> </w:t>
      </w:r>
      <w:r w:rsidRPr="003256C4">
        <w:rPr>
          <w:rFonts w:ascii="Times New Roman" w:eastAsia="Times New Roman" w:hAnsi="Times New Roman" w:cs="Times New Roman"/>
          <w:sz w:val="16"/>
          <w:szCs w:val="24"/>
          <w:vertAlign w:val="superscript"/>
          <w:lang w:val="ru-RU" w:eastAsia="ru-RU"/>
        </w:rPr>
        <w:t> </w:t>
      </w:r>
      <w:r w:rsidRPr="003256C4">
        <w:rPr>
          <w:rFonts w:ascii="Times New Roman" w:eastAsia="Times New Roman" w:hAnsi="Times New Roman" w:cs="Times New Roman"/>
          <w:sz w:val="28"/>
          <w:szCs w:val="24"/>
          <w:lang w:val="ru-RU" w:eastAsia="ru-RU"/>
        </w:rPr>
        <w:t>Бизнес-планирование</w:t>
      </w:r>
    </w:p>
    <w:p w:rsidR="003256C4" w:rsidRPr="003256C4" w:rsidRDefault="003256C4" w:rsidP="003256C4">
      <w:pPr>
        <w:spacing w:after="0" w:line="240" w:lineRule="auto"/>
        <w:ind w:firstLine="709"/>
        <w:jc w:val="both"/>
        <w:rPr>
          <w:rFonts w:ascii="Times New Roman" w:eastAsia="Times New Roman" w:hAnsi="Times New Roman" w:cs="Times New Roman"/>
          <w:b/>
          <w:bCs/>
          <w:sz w:val="24"/>
          <w:szCs w:val="24"/>
          <w:lang w:val="ru-RU" w:eastAsia="ru-RU"/>
        </w:rPr>
      </w:pPr>
      <w:r w:rsidRPr="003256C4">
        <w:rPr>
          <w:rFonts w:ascii="Times New Roman" w:eastAsia="Times New Roman" w:hAnsi="Times New Roman" w:cs="Times New Roman"/>
          <w:b/>
          <w:bCs/>
          <w:sz w:val="24"/>
          <w:szCs w:val="24"/>
          <w:lang w:val="ru-RU" w:eastAsia="ru-RU"/>
        </w:rPr>
        <w:t>Хозяйственные ситуации по теме «Исследование и анализ рынка сбыта»</w:t>
      </w:r>
    </w:p>
    <w:p w:rsidR="003256C4" w:rsidRPr="003256C4" w:rsidRDefault="003256C4" w:rsidP="003256C4">
      <w:pPr>
        <w:spacing w:after="0" w:line="240" w:lineRule="auto"/>
        <w:ind w:firstLine="709"/>
        <w:jc w:val="both"/>
        <w:rPr>
          <w:rFonts w:ascii="Times New Roman" w:eastAsia="Times New Roman" w:hAnsi="Times New Roman" w:cs="Times New Roman"/>
          <w:b/>
          <w:bCs/>
          <w:i/>
          <w:iCs/>
          <w:sz w:val="24"/>
          <w:szCs w:val="24"/>
          <w:lang w:val="ru-RU" w:eastAsia="ru-RU"/>
        </w:rPr>
      </w:pPr>
      <w:r w:rsidRPr="003256C4">
        <w:rPr>
          <w:rFonts w:ascii="Times New Roman" w:eastAsia="Times New Roman" w:hAnsi="Times New Roman" w:cs="Times New Roman"/>
          <w:b/>
          <w:bCs/>
          <w:i/>
          <w:iCs/>
          <w:sz w:val="24"/>
          <w:szCs w:val="24"/>
          <w:lang w:val="ru-RU" w:eastAsia="ru-RU"/>
        </w:rPr>
        <w:t>Хозяйственная ситуация №1</w:t>
      </w:r>
    </w:p>
    <w:p w:rsidR="003256C4" w:rsidRPr="003256C4" w:rsidRDefault="003256C4" w:rsidP="003256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 xml:space="preserve">На рынке общий оборот услуг по пошиву и ремонту одежды составил 14 </w:t>
      </w:r>
      <w:proofErr w:type="gramStart"/>
      <w:r w:rsidRPr="003256C4">
        <w:rPr>
          <w:rFonts w:ascii="Times New Roman" w:eastAsia="Times New Roman" w:hAnsi="Times New Roman" w:cs="Times New Roman"/>
          <w:sz w:val="24"/>
          <w:szCs w:val="24"/>
          <w:lang w:val="ru-RU" w:eastAsia="ru-RU"/>
        </w:rPr>
        <w:t>млн</w:t>
      </w:r>
      <w:proofErr w:type="gramEnd"/>
      <w:r w:rsidRPr="003256C4">
        <w:rPr>
          <w:rFonts w:ascii="Times New Roman" w:eastAsia="Times New Roman" w:hAnsi="Times New Roman" w:cs="Times New Roman"/>
          <w:sz w:val="24"/>
          <w:szCs w:val="24"/>
          <w:lang w:val="ru-RU" w:eastAsia="ru-RU"/>
        </w:rPr>
        <w:t xml:space="preserve"> руб. Оборот предприятия в общем обороте — 5 млн руб. Результаты исследования рынка показали, что на этом рынке оборот можно повысить до 20 млн руб., если заинтересовать потенциальных покупателей.</w:t>
      </w:r>
    </w:p>
    <w:p w:rsidR="003256C4" w:rsidRPr="003256C4" w:rsidRDefault="003256C4" w:rsidP="003256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Вопросы:</w:t>
      </w:r>
    </w:p>
    <w:p w:rsidR="003256C4" w:rsidRPr="003256C4" w:rsidRDefault="003256C4" w:rsidP="003256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1. Какова доля этого предприятия на рынке?</w:t>
      </w:r>
    </w:p>
    <w:p w:rsidR="003256C4" w:rsidRPr="003256C4" w:rsidRDefault="003256C4" w:rsidP="003256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2. Каковы потенциал рынка, потенциал сбыта предприятия?</w:t>
      </w:r>
    </w:p>
    <w:p w:rsidR="003256C4" w:rsidRPr="003256C4" w:rsidRDefault="003256C4" w:rsidP="003256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roofErr w:type="spellStart"/>
      <w:r w:rsidRPr="003256C4">
        <w:rPr>
          <w:rFonts w:ascii="Times New Roman" w:eastAsia="Times New Roman" w:hAnsi="Times New Roman" w:cs="Times New Roman"/>
          <w:sz w:val="24"/>
          <w:szCs w:val="24"/>
          <w:lang w:val="ru-RU" w:eastAsia="ru-RU"/>
        </w:rPr>
        <w:t>3.Какой</w:t>
      </w:r>
      <w:proofErr w:type="spellEnd"/>
      <w:r w:rsidRPr="003256C4">
        <w:rPr>
          <w:rFonts w:ascii="Times New Roman" w:eastAsia="Times New Roman" w:hAnsi="Times New Roman" w:cs="Times New Roman"/>
          <w:sz w:val="24"/>
          <w:szCs w:val="24"/>
          <w:lang w:val="ru-RU" w:eastAsia="ru-RU"/>
        </w:rPr>
        <w:t xml:space="preserve"> потенциал рынка уже использован?</w:t>
      </w:r>
    </w:p>
    <w:p w:rsidR="003256C4" w:rsidRPr="003256C4" w:rsidRDefault="003256C4" w:rsidP="003256C4">
      <w:pPr>
        <w:spacing w:after="0" w:line="240" w:lineRule="auto"/>
        <w:ind w:firstLine="709"/>
        <w:jc w:val="both"/>
        <w:rPr>
          <w:rFonts w:ascii="Times New Roman" w:eastAsia="Times New Roman" w:hAnsi="Times New Roman" w:cs="Times New Roman"/>
          <w:b/>
          <w:bCs/>
          <w:i/>
          <w:iCs/>
          <w:sz w:val="24"/>
          <w:szCs w:val="24"/>
          <w:lang w:val="ru-RU" w:eastAsia="ru-RU"/>
        </w:rPr>
      </w:pPr>
      <w:r w:rsidRPr="003256C4">
        <w:rPr>
          <w:rFonts w:ascii="Times New Roman" w:eastAsia="Times New Roman" w:hAnsi="Times New Roman" w:cs="Times New Roman"/>
          <w:b/>
          <w:bCs/>
          <w:i/>
          <w:iCs/>
          <w:sz w:val="24"/>
          <w:szCs w:val="24"/>
          <w:lang w:val="ru-RU" w:eastAsia="ru-RU"/>
        </w:rPr>
        <w:t>Хозяйственная ситуация №2</w:t>
      </w:r>
    </w:p>
    <w:p w:rsidR="003256C4" w:rsidRPr="003256C4" w:rsidRDefault="003256C4" w:rsidP="003256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 xml:space="preserve">Население города обслуживают пять фирм по пошиву одежды с объемом реализации: </w:t>
      </w:r>
    </w:p>
    <w:p w:rsidR="003256C4" w:rsidRPr="003256C4" w:rsidRDefault="003256C4" w:rsidP="003256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1 —200 тыс. руб.;</w:t>
      </w:r>
    </w:p>
    <w:p w:rsidR="003256C4" w:rsidRPr="003256C4" w:rsidRDefault="003256C4" w:rsidP="003256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2 — 730 тыс. руб.;</w:t>
      </w:r>
    </w:p>
    <w:p w:rsidR="003256C4" w:rsidRPr="003256C4" w:rsidRDefault="003256C4" w:rsidP="003256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3 — 125 тыс. руб.;</w:t>
      </w:r>
    </w:p>
    <w:p w:rsidR="003256C4" w:rsidRPr="003256C4" w:rsidRDefault="003256C4" w:rsidP="003256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4 — 573 тыс. руб.;</w:t>
      </w:r>
    </w:p>
    <w:p w:rsidR="003256C4" w:rsidRPr="003256C4" w:rsidRDefault="003256C4" w:rsidP="003256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5 — 330 тыс. руб.</w:t>
      </w:r>
    </w:p>
    <w:p w:rsidR="003256C4" w:rsidRPr="003256C4" w:rsidRDefault="003256C4" w:rsidP="003256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Определить емкость рынка, долю рынка каждой фирмы. Возможно ли увеличение емкости рынка, если платежеспособный спрос населения на данный вид услуг, по данным опроса экспертов, составил 2500 тыс. руб.</w:t>
      </w:r>
    </w:p>
    <w:p w:rsidR="003256C4" w:rsidRPr="003256C4" w:rsidRDefault="003256C4" w:rsidP="003256C4">
      <w:pPr>
        <w:spacing w:after="0" w:line="240" w:lineRule="auto"/>
        <w:ind w:firstLine="709"/>
        <w:jc w:val="both"/>
        <w:rPr>
          <w:rFonts w:ascii="Times New Roman" w:eastAsia="Times New Roman" w:hAnsi="Times New Roman" w:cs="Times New Roman"/>
          <w:b/>
          <w:bCs/>
          <w:sz w:val="24"/>
          <w:szCs w:val="24"/>
          <w:lang w:val="ru-RU" w:eastAsia="ru-RU"/>
        </w:rPr>
      </w:pPr>
      <w:r w:rsidRPr="003256C4">
        <w:rPr>
          <w:rFonts w:ascii="Times New Roman" w:eastAsia="Times New Roman" w:hAnsi="Times New Roman" w:cs="Times New Roman"/>
          <w:b/>
          <w:bCs/>
          <w:sz w:val="24"/>
          <w:szCs w:val="24"/>
          <w:lang w:val="ru-RU" w:eastAsia="ru-RU"/>
        </w:rPr>
        <w:t>Хозяйственные ситуации по теме «Конкуренция и конкурентное преимущество»</w:t>
      </w:r>
    </w:p>
    <w:p w:rsidR="003256C4" w:rsidRPr="003256C4" w:rsidRDefault="003256C4" w:rsidP="003256C4">
      <w:pPr>
        <w:spacing w:after="0" w:line="240" w:lineRule="auto"/>
        <w:ind w:firstLine="709"/>
        <w:jc w:val="both"/>
        <w:rPr>
          <w:rFonts w:ascii="Times New Roman" w:eastAsia="Times New Roman" w:hAnsi="Times New Roman" w:cs="Times New Roman"/>
          <w:b/>
          <w:bCs/>
          <w:i/>
          <w:iCs/>
          <w:sz w:val="24"/>
          <w:szCs w:val="24"/>
          <w:lang w:val="ru-RU" w:eastAsia="ru-RU"/>
        </w:rPr>
      </w:pPr>
      <w:r w:rsidRPr="003256C4">
        <w:rPr>
          <w:rFonts w:ascii="Times New Roman" w:eastAsia="Times New Roman" w:hAnsi="Times New Roman" w:cs="Times New Roman"/>
          <w:b/>
          <w:bCs/>
          <w:i/>
          <w:iCs/>
          <w:sz w:val="24"/>
          <w:szCs w:val="24"/>
          <w:lang w:val="ru-RU" w:eastAsia="ru-RU"/>
        </w:rPr>
        <w:t>Хозяйственная ситуация №1</w:t>
      </w:r>
    </w:p>
    <w:p w:rsidR="003256C4" w:rsidRPr="003256C4" w:rsidRDefault="003256C4" w:rsidP="003256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Задача 1. Фирма «Восток», специализирующаяся на выпуске кожгалантереи в широком ассортименте, разрабатывает бизнес-план производства обновленного ассортимента продукции. Основной конкурент рассматриваемого предприятия — фирма «Элита». Ниже приведен список основных товаров фирм. Проанализируйте данный ассортимент. Кратко опишите сегменты потребителей этих товаров. Укажите пары конкурентных товаров. Для любой из пар (по вашему желанию) определите ряд характеристик товаров, значимых для потребителя.</w:t>
      </w:r>
    </w:p>
    <w:p w:rsidR="003256C4" w:rsidRPr="003256C4" w:rsidRDefault="003256C4" w:rsidP="003256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Ассортимент фирмы «Восток»:</w:t>
      </w:r>
    </w:p>
    <w:p w:rsidR="003256C4" w:rsidRPr="003256C4" w:rsidRDefault="003256C4" w:rsidP="003256C4">
      <w:pPr>
        <w:numPr>
          <w:ilvl w:val="0"/>
          <w:numId w:val="6"/>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папка для документов (кожа, 4 отделения, замок-молния, цвет черный, цена 1995 руб.);</w:t>
      </w:r>
    </w:p>
    <w:p w:rsidR="003256C4" w:rsidRPr="003256C4" w:rsidRDefault="003256C4" w:rsidP="003256C4">
      <w:pPr>
        <w:numPr>
          <w:ilvl w:val="0"/>
          <w:numId w:val="6"/>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lastRenderedPageBreak/>
        <w:t>кейс «Престиж» (высококачественная кожа, 5 отделений, кодовый замок, цвет черный, цена 6650 руб.);</w:t>
      </w:r>
    </w:p>
    <w:p w:rsidR="003256C4" w:rsidRPr="003256C4" w:rsidRDefault="003256C4" w:rsidP="003256C4">
      <w:pPr>
        <w:numPr>
          <w:ilvl w:val="0"/>
          <w:numId w:val="6"/>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спортивная сумка (синтетический материал, 3 отделения, возможность увеличения размера, замок-молния, яркая расцветка (различные виды), цена 1060 руб.);</w:t>
      </w:r>
    </w:p>
    <w:p w:rsidR="003256C4" w:rsidRPr="003256C4" w:rsidRDefault="003256C4" w:rsidP="003256C4">
      <w:pPr>
        <w:numPr>
          <w:ilvl w:val="0"/>
          <w:numId w:val="6"/>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дамская сумочка (высококачественная кожа, 2 отделения + кармашек, цвет черный, набор сопутствующих товаров в качестве сувенира — кошелек, зеркальце с фирменной торговой маркой, цена 4800 руб.);</w:t>
      </w:r>
    </w:p>
    <w:p w:rsidR="003256C4" w:rsidRPr="003256C4" w:rsidRDefault="003256C4" w:rsidP="003256C4">
      <w:pPr>
        <w:numPr>
          <w:ilvl w:val="0"/>
          <w:numId w:val="6"/>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чемодан (кожзаменитель, 2 отделения, замок с ключом, цвет — различные тона коричневого, цена 1450 руб.).</w:t>
      </w:r>
    </w:p>
    <w:p w:rsidR="003256C4" w:rsidRPr="003256C4" w:rsidRDefault="003256C4" w:rsidP="003256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Ассортимент фирмы «Элита»:</w:t>
      </w:r>
    </w:p>
    <w:p w:rsidR="003256C4" w:rsidRPr="003256C4" w:rsidRDefault="003256C4" w:rsidP="003256C4">
      <w:pPr>
        <w:numPr>
          <w:ilvl w:val="0"/>
          <w:numId w:val="7"/>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дамская сумочка (вышивка бисером, различные расцветки, 1 отделение + кармашек, цена 4800 руб.);</w:t>
      </w:r>
    </w:p>
    <w:p w:rsidR="003256C4" w:rsidRPr="003256C4" w:rsidRDefault="003256C4" w:rsidP="003256C4">
      <w:pPr>
        <w:numPr>
          <w:ilvl w:val="0"/>
          <w:numId w:val="7"/>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roofErr w:type="gramStart"/>
      <w:r w:rsidRPr="003256C4">
        <w:rPr>
          <w:rFonts w:ascii="Times New Roman" w:eastAsia="Times New Roman" w:hAnsi="Times New Roman" w:cs="Times New Roman"/>
          <w:sz w:val="24"/>
          <w:szCs w:val="24"/>
          <w:lang w:val="ru-RU" w:eastAsia="ru-RU"/>
        </w:rPr>
        <w:t>хозяйственная сумка (синтетический материал, 4 отделения, возможность увеличения размера, замок-молния, цвета: синий, зеленый, бордо, цена 820 руб.);</w:t>
      </w:r>
      <w:proofErr w:type="gramEnd"/>
    </w:p>
    <w:p w:rsidR="003256C4" w:rsidRPr="003256C4" w:rsidRDefault="003256C4" w:rsidP="003256C4">
      <w:pPr>
        <w:numPr>
          <w:ilvl w:val="0"/>
          <w:numId w:val="7"/>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roofErr w:type="gramStart"/>
      <w:r w:rsidRPr="003256C4">
        <w:rPr>
          <w:rFonts w:ascii="Times New Roman" w:eastAsia="Times New Roman" w:hAnsi="Times New Roman" w:cs="Times New Roman"/>
          <w:sz w:val="24"/>
          <w:szCs w:val="24"/>
          <w:lang w:val="ru-RU" w:eastAsia="ru-RU"/>
        </w:rPr>
        <w:t>дорожная сумка (синтетический материал, 4 отделения, возможность увеличения размера, замок-молния, цвета: синий, зеленый, бордо, цена 1200 руб.);</w:t>
      </w:r>
      <w:proofErr w:type="gramEnd"/>
    </w:p>
    <w:p w:rsidR="003256C4" w:rsidRPr="003256C4" w:rsidRDefault="003256C4" w:rsidP="003256C4">
      <w:pPr>
        <w:numPr>
          <w:ilvl w:val="0"/>
          <w:numId w:val="7"/>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roofErr w:type="gramStart"/>
      <w:r w:rsidRPr="003256C4">
        <w:rPr>
          <w:rFonts w:ascii="Times New Roman" w:eastAsia="Times New Roman" w:hAnsi="Times New Roman" w:cs="Times New Roman"/>
          <w:sz w:val="24"/>
          <w:szCs w:val="24"/>
          <w:lang w:val="ru-RU" w:eastAsia="ru-RU"/>
        </w:rPr>
        <w:t>дипломат (кожзаменитель, замок-защелка, 3 отделения, цвета: черный, коричневый, цена 2000 руб.);</w:t>
      </w:r>
      <w:proofErr w:type="gramEnd"/>
    </w:p>
    <w:p w:rsidR="003256C4" w:rsidRPr="003256C4" w:rsidRDefault="003256C4" w:rsidP="003256C4">
      <w:pPr>
        <w:numPr>
          <w:ilvl w:val="0"/>
          <w:numId w:val="7"/>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roofErr w:type="gramStart"/>
      <w:r w:rsidRPr="003256C4">
        <w:rPr>
          <w:rFonts w:ascii="Times New Roman" w:eastAsia="Times New Roman" w:hAnsi="Times New Roman" w:cs="Times New Roman"/>
          <w:sz w:val="24"/>
          <w:szCs w:val="24"/>
          <w:lang w:val="ru-RU" w:eastAsia="ru-RU"/>
        </w:rPr>
        <w:t>папка для бумаг (кожзаменитель, 1 отделение, цвета: черный, коричневый, бордо, цена 270 руб.).</w:t>
      </w:r>
      <w:proofErr w:type="gramEnd"/>
    </w:p>
    <w:p w:rsidR="003256C4" w:rsidRPr="003256C4" w:rsidRDefault="003256C4" w:rsidP="003256C4">
      <w:pPr>
        <w:spacing w:after="0" w:line="240" w:lineRule="auto"/>
        <w:ind w:firstLine="709"/>
        <w:jc w:val="both"/>
        <w:rPr>
          <w:rFonts w:ascii="Times New Roman" w:eastAsia="Times New Roman" w:hAnsi="Times New Roman" w:cs="Times New Roman"/>
          <w:b/>
          <w:bCs/>
          <w:i/>
          <w:iCs/>
          <w:sz w:val="24"/>
          <w:szCs w:val="24"/>
          <w:lang w:val="ru-RU" w:eastAsia="ru-RU"/>
        </w:rPr>
      </w:pPr>
      <w:r w:rsidRPr="003256C4">
        <w:rPr>
          <w:rFonts w:ascii="Times New Roman" w:eastAsia="Times New Roman" w:hAnsi="Times New Roman" w:cs="Times New Roman"/>
          <w:b/>
          <w:bCs/>
          <w:i/>
          <w:iCs/>
          <w:sz w:val="24"/>
          <w:szCs w:val="24"/>
          <w:lang w:val="ru-RU" w:eastAsia="ru-RU"/>
        </w:rPr>
        <w:t>Хозяйственная ситуация №2</w:t>
      </w:r>
    </w:p>
    <w:p w:rsidR="003256C4" w:rsidRPr="003256C4" w:rsidRDefault="003256C4" w:rsidP="003256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 xml:space="preserve">В процессе </w:t>
      </w:r>
      <w:proofErr w:type="gramStart"/>
      <w:r w:rsidRPr="003256C4">
        <w:rPr>
          <w:rFonts w:ascii="Times New Roman" w:eastAsia="Times New Roman" w:hAnsi="Times New Roman" w:cs="Times New Roman"/>
          <w:sz w:val="24"/>
          <w:szCs w:val="24"/>
          <w:lang w:val="ru-RU" w:eastAsia="ru-RU"/>
        </w:rPr>
        <w:t>бизнес-планирования</w:t>
      </w:r>
      <w:proofErr w:type="gramEnd"/>
      <w:r w:rsidRPr="003256C4">
        <w:rPr>
          <w:rFonts w:ascii="Times New Roman" w:eastAsia="Times New Roman" w:hAnsi="Times New Roman" w:cs="Times New Roman"/>
          <w:sz w:val="24"/>
          <w:szCs w:val="24"/>
          <w:lang w:val="ru-RU" w:eastAsia="ru-RU"/>
        </w:rPr>
        <w:t xml:space="preserve"> необходимо дать оценку деятельности фирм-конкурентов, специализирующихся на оказании парикмахерских услуг. Для решения данной задачи воспользуйтесь следующими методами:</w:t>
      </w:r>
    </w:p>
    <w:p w:rsidR="003256C4" w:rsidRPr="003256C4" w:rsidRDefault="003256C4" w:rsidP="003256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а) суммы мест;</w:t>
      </w:r>
    </w:p>
    <w:p w:rsidR="003256C4" w:rsidRPr="003256C4" w:rsidRDefault="003256C4" w:rsidP="003256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б) балльной оценки.</w:t>
      </w:r>
    </w:p>
    <w:p w:rsidR="003256C4" w:rsidRPr="003256C4" w:rsidRDefault="003256C4" w:rsidP="003256C4">
      <w:pPr>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Оцените уровень конкурентоспособности фирмы «Салон красоты».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3"/>
        <w:gridCol w:w="1748"/>
        <w:gridCol w:w="1748"/>
        <w:gridCol w:w="1749"/>
      </w:tblGrid>
      <w:tr w:rsidR="003256C4" w:rsidRPr="003256C4" w:rsidTr="003256C4">
        <w:trPr>
          <w:trHeight w:val="234"/>
        </w:trPr>
        <w:tc>
          <w:tcPr>
            <w:tcW w:w="3743" w:type="dxa"/>
            <w:vMerge w:val="restart"/>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jc w:val="center"/>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Показатель</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jc w:val="center"/>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Конкурент</w:t>
            </w:r>
          </w:p>
        </w:tc>
      </w:tr>
      <w:tr w:rsidR="003256C4" w:rsidRPr="003256C4" w:rsidTr="003256C4">
        <w:trPr>
          <w:trHeight w:val="2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rPr>
                <w:rFonts w:ascii="Times New Roman" w:eastAsia="Times New Roman" w:hAnsi="Times New Roman" w:cs="Times New Roman"/>
                <w:sz w:val="20"/>
                <w:szCs w:val="20"/>
                <w:lang w:val="ru-RU" w:eastAsia="ru-RU"/>
              </w:rPr>
            </w:pPr>
          </w:p>
        </w:tc>
        <w:tc>
          <w:tcPr>
            <w:tcW w:w="1748"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jc w:val="center"/>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«Салон красоты»</w:t>
            </w:r>
          </w:p>
        </w:tc>
        <w:tc>
          <w:tcPr>
            <w:tcW w:w="1748"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jc w:val="center"/>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w:t>
            </w:r>
            <w:proofErr w:type="spellStart"/>
            <w:r w:rsidRPr="003256C4">
              <w:rPr>
                <w:rFonts w:ascii="Times New Roman" w:eastAsia="Times New Roman" w:hAnsi="Times New Roman" w:cs="Times New Roman"/>
                <w:sz w:val="20"/>
                <w:szCs w:val="20"/>
                <w:lang w:val="ru-RU" w:eastAsia="ru-RU"/>
              </w:rPr>
              <w:t>Универсаль</w:t>
            </w:r>
            <w:proofErr w:type="spellEnd"/>
            <w:r w:rsidRPr="003256C4">
              <w:rPr>
                <w:rFonts w:ascii="Times New Roman" w:eastAsia="Times New Roman" w:hAnsi="Times New Roman" w:cs="Times New Roman"/>
                <w:sz w:val="20"/>
                <w:szCs w:val="20"/>
                <w:lang w:val="ru-RU" w:eastAsia="ru-RU"/>
              </w:rPr>
              <w:t>»</w:t>
            </w:r>
          </w:p>
        </w:tc>
        <w:tc>
          <w:tcPr>
            <w:tcW w:w="1749"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jc w:val="center"/>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«Стиль»</w:t>
            </w:r>
          </w:p>
        </w:tc>
      </w:tr>
      <w:tr w:rsidR="003256C4" w:rsidRPr="003256C4" w:rsidTr="003256C4">
        <w:trPr>
          <w:trHeight w:val="409"/>
        </w:trPr>
        <w:tc>
          <w:tcPr>
            <w:tcW w:w="3743"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 xml:space="preserve">Объем реализации, </w:t>
            </w:r>
            <w:proofErr w:type="spellStart"/>
            <w:r w:rsidRPr="003256C4">
              <w:rPr>
                <w:rFonts w:ascii="Times New Roman" w:eastAsia="Times New Roman" w:hAnsi="Times New Roman" w:cs="Times New Roman"/>
                <w:sz w:val="20"/>
                <w:szCs w:val="20"/>
                <w:lang w:val="ru-RU" w:eastAsia="ru-RU"/>
              </w:rPr>
              <w:t>тыс</w:t>
            </w:r>
            <w:proofErr w:type="gramStart"/>
            <w:r w:rsidRPr="003256C4">
              <w:rPr>
                <w:rFonts w:ascii="Times New Roman" w:eastAsia="Times New Roman" w:hAnsi="Times New Roman" w:cs="Times New Roman"/>
                <w:sz w:val="20"/>
                <w:szCs w:val="20"/>
                <w:lang w:val="ru-RU" w:eastAsia="ru-RU"/>
              </w:rPr>
              <w:t>.р</w:t>
            </w:r>
            <w:proofErr w:type="gramEnd"/>
            <w:r w:rsidRPr="003256C4">
              <w:rPr>
                <w:rFonts w:ascii="Times New Roman" w:eastAsia="Times New Roman" w:hAnsi="Times New Roman" w:cs="Times New Roman"/>
                <w:sz w:val="20"/>
                <w:szCs w:val="20"/>
                <w:lang w:val="ru-RU" w:eastAsia="ru-RU"/>
              </w:rPr>
              <w:t>уб</w:t>
            </w:r>
            <w:proofErr w:type="spellEnd"/>
            <w:r w:rsidRPr="003256C4">
              <w:rPr>
                <w:rFonts w:ascii="Times New Roman" w:eastAsia="Times New Roman" w:hAnsi="Times New Roman" w:cs="Times New Roman"/>
                <w:sz w:val="20"/>
                <w:szCs w:val="20"/>
                <w:lang w:val="ru-RU" w:eastAsia="ru-RU"/>
              </w:rPr>
              <w:t>.</w:t>
            </w:r>
          </w:p>
        </w:tc>
        <w:tc>
          <w:tcPr>
            <w:tcW w:w="1748"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916,5</w:t>
            </w:r>
          </w:p>
        </w:tc>
        <w:tc>
          <w:tcPr>
            <w:tcW w:w="1748"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810,2</w:t>
            </w:r>
          </w:p>
        </w:tc>
        <w:tc>
          <w:tcPr>
            <w:tcW w:w="1749"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405,6</w:t>
            </w:r>
          </w:p>
        </w:tc>
      </w:tr>
      <w:tr w:rsidR="003256C4" w:rsidRPr="003256C4" w:rsidTr="003256C4">
        <w:trPr>
          <w:trHeight w:val="409"/>
        </w:trPr>
        <w:tc>
          <w:tcPr>
            <w:tcW w:w="3743"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Качество услуг</w:t>
            </w:r>
          </w:p>
        </w:tc>
        <w:tc>
          <w:tcPr>
            <w:tcW w:w="1748"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jc w:val="both"/>
              <w:rPr>
                <w:rFonts w:ascii="Times New Roman" w:eastAsia="Times New Roman" w:hAnsi="Times New Roman" w:cs="Times New Roman"/>
                <w:sz w:val="20"/>
                <w:szCs w:val="20"/>
                <w:lang w:val="ru-RU" w:eastAsia="ru-RU"/>
              </w:rPr>
            </w:pPr>
            <w:proofErr w:type="spellStart"/>
            <w:r w:rsidRPr="003256C4">
              <w:rPr>
                <w:rFonts w:ascii="Times New Roman" w:eastAsia="Times New Roman" w:hAnsi="Times New Roman" w:cs="Times New Roman"/>
                <w:sz w:val="20"/>
                <w:szCs w:val="20"/>
                <w:lang w:val="ru-RU" w:eastAsia="ru-RU"/>
              </w:rPr>
              <w:t>Удовлет</w:t>
            </w:r>
            <w:proofErr w:type="spellEnd"/>
            <w:r w:rsidRPr="003256C4">
              <w:rPr>
                <w:rFonts w:ascii="Times New Roman" w:eastAsia="Times New Roman" w:hAnsi="Times New Roman" w:cs="Times New Roman"/>
                <w:sz w:val="20"/>
                <w:szCs w:val="20"/>
                <w:lang w:val="ru-RU" w:eastAsia="ru-RU"/>
              </w:rPr>
              <w:t>.</w:t>
            </w:r>
          </w:p>
        </w:tc>
        <w:tc>
          <w:tcPr>
            <w:tcW w:w="1748"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хорошее</w:t>
            </w:r>
          </w:p>
        </w:tc>
        <w:tc>
          <w:tcPr>
            <w:tcW w:w="1749"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Хорошее</w:t>
            </w:r>
          </w:p>
        </w:tc>
      </w:tr>
      <w:tr w:rsidR="003256C4" w:rsidRPr="003256C4" w:rsidTr="003256C4">
        <w:trPr>
          <w:trHeight w:val="409"/>
        </w:trPr>
        <w:tc>
          <w:tcPr>
            <w:tcW w:w="3743"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Использование прогрессивных технологий</w:t>
            </w:r>
          </w:p>
        </w:tc>
        <w:tc>
          <w:tcPr>
            <w:tcW w:w="1748"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 xml:space="preserve">Не </w:t>
            </w:r>
            <w:proofErr w:type="spellStart"/>
            <w:r w:rsidRPr="003256C4">
              <w:rPr>
                <w:rFonts w:ascii="Times New Roman" w:eastAsia="Times New Roman" w:hAnsi="Times New Roman" w:cs="Times New Roman"/>
                <w:sz w:val="20"/>
                <w:szCs w:val="20"/>
                <w:lang w:val="ru-RU" w:eastAsia="ru-RU"/>
              </w:rPr>
              <w:t>использ</w:t>
            </w:r>
            <w:proofErr w:type="spellEnd"/>
            <w:r w:rsidRPr="003256C4">
              <w:rPr>
                <w:rFonts w:ascii="Times New Roman" w:eastAsia="Times New Roman" w:hAnsi="Times New Roman" w:cs="Times New Roman"/>
                <w:sz w:val="20"/>
                <w:szCs w:val="20"/>
                <w:lang w:val="ru-RU" w:eastAsia="ru-RU"/>
              </w:rPr>
              <w:t>.</w:t>
            </w:r>
          </w:p>
        </w:tc>
        <w:tc>
          <w:tcPr>
            <w:tcW w:w="1748"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 xml:space="preserve">Не </w:t>
            </w:r>
            <w:proofErr w:type="spellStart"/>
            <w:r w:rsidRPr="003256C4">
              <w:rPr>
                <w:rFonts w:ascii="Times New Roman" w:eastAsia="Times New Roman" w:hAnsi="Times New Roman" w:cs="Times New Roman"/>
                <w:sz w:val="20"/>
                <w:szCs w:val="20"/>
                <w:lang w:val="ru-RU" w:eastAsia="ru-RU"/>
              </w:rPr>
              <w:t>использ</w:t>
            </w:r>
            <w:proofErr w:type="spellEnd"/>
            <w:r w:rsidRPr="003256C4">
              <w:rPr>
                <w:rFonts w:ascii="Times New Roman" w:eastAsia="Times New Roman" w:hAnsi="Times New Roman" w:cs="Times New Roman"/>
                <w:sz w:val="20"/>
                <w:szCs w:val="20"/>
                <w:lang w:val="ru-RU" w:eastAsia="ru-RU"/>
              </w:rPr>
              <w:t>.</w:t>
            </w:r>
          </w:p>
        </w:tc>
        <w:tc>
          <w:tcPr>
            <w:tcW w:w="1749"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jc w:val="both"/>
              <w:rPr>
                <w:rFonts w:ascii="Times New Roman" w:eastAsia="Times New Roman" w:hAnsi="Times New Roman" w:cs="Times New Roman"/>
                <w:sz w:val="20"/>
                <w:szCs w:val="20"/>
                <w:lang w:val="ru-RU" w:eastAsia="ru-RU"/>
              </w:rPr>
            </w:pPr>
            <w:proofErr w:type="spellStart"/>
            <w:r w:rsidRPr="003256C4">
              <w:rPr>
                <w:rFonts w:ascii="Times New Roman" w:eastAsia="Times New Roman" w:hAnsi="Times New Roman" w:cs="Times New Roman"/>
                <w:sz w:val="20"/>
                <w:szCs w:val="20"/>
                <w:lang w:val="ru-RU" w:eastAsia="ru-RU"/>
              </w:rPr>
              <w:t>Использ</w:t>
            </w:r>
            <w:proofErr w:type="spellEnd"/>
            <w:r w:rsidRPr="003256C4">
              <w:rPr>
                <w:rFonts w:ascii="Times New Roman" w:eastAsia="Times New Roman" w:hAnsi="Times New Roman" w:cs="Times New Roman"/>
                <w:sz w:val="20"/>
                <w:szCs w:val="20"/>
                <w:lang w:val="ru-RU" w:eastAsia="ru-RU"/>
              </w:rPr>
              <w:t>.</w:t>
            </w:r>
          </w:p>
        </w:tc>
      </w:tr>
      <w:tr w:rsidR="003256C4" w:rsidRPr="003256C4" w:rsidTr="003256C4">
        <w:trPr>
          <w:trHeight w:val="409"/>
        </w:trPr>
        <w:tc>
          <w:tcPr>
            <w:tcW w:w="3743"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Культура обслуживания</w:t>
            </w:r>
          </w:p>
        </w:tc>
        <w:tc>
          <w:tcPr>
            <w:tcW w:w="1748"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низкий</w:t>
            </w:r>
          </w:p>
        </w:tc>
        <w:tc>
          <w:tcPr>
            <w:tcW w:w="1748"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высокий</w:t>
            </w:r>
          </w:p>
        </w:tc>
        <w:tc>
          <w:tcPr>
            <w:tcW w:w="1749"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высокий</w:t>
            </w:r>
          </w:p>
        </w:tc>
      </w:tr>
      <w:tr w:rsidR="003256C4" w:rsidRPr="003256C4" w:rsidTr="003256C4">
        <w:trPr>
          <w:trHeight w:val="409"/>
        </w:trPr>
        <w:tc>
          <w:tcPr>
            <w:tcW w:w="3743"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Рентабельность услуг, %</w:t>
            </w:r>
          </w:p>
        </w:tc>
        <w:tc>
          <w:tcPr>
            <w:tcW w:w="1748"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15</w:t>
            </w:r>
          </w:p>
        </w:tc>
        <w:tc>
          <w:tcPr>
            <w:tcW w:w="1748"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18</w:t>
            </w:r>
          </w:p>
        </w:tc>
        <w:tc>
          <w:tcPr>
            <w:tcW w:w="1749"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20</w:t>
            </w:r>
          </w:p>
        </w:tc>
      </w:tr>
    </w:tbl>
    <w:p w:rsidR="003256C4" w:rsidRPr="003256C4" w:rsidRDefault="003256C4" w:rsidP="003256C4">
      <w:pPr>
        <w:spacing w:after="0" w:line="240" w:lineRule="auto"/>
        <w:ind w:firstLine="709"/>
        <w:jc w:val="both"/>
        <w:rPr>
          <w:rFonts w:ascii="Times New Roman" w:eastAsia="Times New Roman" w:hAnsi="Times New Roman" w:cs="Times New Roman"/>
          <w:b/>
          <w:bCs/>
          <w:sz w:val="24"/>
          <w:szCs w:val="24"/>
          <w:lang w:val="ru-RU" w:eastAsia="ru-RU"/>
        </w:rPr>
      </w:pPr>
      <w:r w:rsidRPr="003256C4">
        <w:rPr>
          <w:rFonts w:ascii="Times New Roman" w:eastAsia="Times New Roman" w:hAnsi="Times New Roman" w:cs="Times New Roman"/>
          <w:b/>
          <w:bCs/>
          <w:sz w:val="24"/>
          <w:szCs w:val="24"/>
          <w:lang w:val="ru-RU" w:eastAsia="ru-RU"/>
        </w:rPr>
        <w:t>Хозяйственные ситуации по теме «План маркетинга»</w:t>
      </w:r>
    </w:p>
    <w:p w:rsidR="003256C4" w:rsidRPr="003256C4" w:rsidRDefault="003256C4" w:rsidP="003256C4">
      <w:pPr>
        <w:spacing w:after="0" w:line="240" w:lineRule="auto"/>
        <w:ind w:firstLine="709"/>
        <w:jc w:val="both"/>
        <w:rPr>
          <w:rFonts w:ascii="Times New Roman" w:eastAsia="Times New Roman" w:hAnsi="Times New Roman" w:cs="Times New Roman"/>
          <w:b/>
          <w:bCs/>
          <w:i/>
          <w:iCs/>
          <w:sz w:val="24"/>
          <w:szCs w:val="24"/>
          <w:lang w:val="ru-RU" w:eastAsia="ru-RU"/>
        </w:rPr>
      </w:pPr>
      <w:r w:rsidRPr="003256C4">
        <w:rPr>
          <w:rFonts w:ascii="Times New Roman" w:eastAsia="Times New Roman" w:hAnsi="Times New Roman" w:cs="Times New Roman"/>
          <w:b/>
          <w:bCs/>
          <w:i/>
          <w:iCs/>
          <w:sz w:val="24"/>
          <w:szCs w:val="24"/>
          <w:lang w:val="ru-RU" w:eastAsia="ru-RU"/>
        </w:rPr>
        <w:t>Хозяйственная ситуация № 1</w:t>
      </w:r>
    </w:p>
    <w:p w:rsidR="003256C4" w:rsidRPr="003256C4" w:rsidRDefault="003256C4" w:rsidP="003256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Мебельная фабрика решила приобрести дочер</w:t>
      </w:r>
      <w:r w:rsidRPr="003256C4">
        <w:rPr>
          <w:rFonts w:ascii="Times New Roman" w:eastAsia="Times New Roman" w:hAnsi="Times New Roman" w:cs="Times New Roman"/>
          <w:sz w:val="24"/>
          <w:szCs w:val="24"/>
          <w:lang w:val="ru-RU" w:eastAsia="ru-RU"/>
        </w:rPr>
        <w:softHyphen/>
        <w:t>нее предприятие, специализирующееся на производстве бытовой техники (холодильники, стиральные машины и др.), которое пользуется высокой репутацией, но испытывает финансовые трудности.</w:t>
      </w:r>
    </w:p>
    <w:p w:rsidR="003256C4" w:rsidRPr="003256C4" w:rsidRDefault="003256C4" w:rsidP="003256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Вопросы:</w:t>
      </w:r>
    </w:p>
    <w:p w:rsidR="003256C4" w:rsidRPr="003256C4" w:rsidRDefault="003256C4" w:rsidP="003256C4">
      <w:pPr>
        <w:numPr>
          <w:ilvl w:val="0"/>
          <w:numId w:val="8"/>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В чем, по-вашему, причина такого решения?</w:t>
      </w:r>
    </w:p>
    <w:p w:rsidR="003256C4" w:rsidRPr="003256C4" w:rsidRDefault="003256C4" w:rsidP="003256C4">
      <w:pPr>
        <w:numPr>
          <w:ilvl w:val="0"/>
          <w:numId w:val="8"/>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Какие формы и методы стимулирования спроса могла бы использовать фирма, чтобы выстоять в конкурентной борьбе с основными производителями бытовой техники</w:t>
      </w:r>
    </w:p>
    <w:p w:rsidR="003256C4" w:rsidRPr="003256C4" w:rsidRDefault="003256C4" w:rsidP="003256C4">
      <w:pPr>
        <w:numPr>
          <w:ilvl w:val="0"/>
          <w:numId w:val="8"/>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Сформируйте набор услуг, которые могла бы оказать фирма, и оцените их важность для потребителя.</w:t>
      </w:r>
    </w:p>
    <w:p w:rsidR="003256C4" w:rsidRPr="003256C4" w:rsidRDefault="003256C4" w:rsidP="003256C4">
      <w:pPr>
        <w:spacing w:after="0" w:line="240" w:lineRule="auto"/>
        <w:ind w:firstLine="709"/>
        <w:jc w:val="both"/>
        <w:rPr>
          <w:rFonts w:ascii="Times New Roman" w:eastAsia="Times New Roman" w:hAnsi="Times New Roman" w:cs="Times New Roman"/>
          <w:b/>
          <w:bCs/>
          <w:i/>
          <w:iCs/>
          <w:sz w:val="24"/>
          <w:szCs w:val="24"/>
          <w:lang w:val="ru-RU" w:eastAsia="ru-RU"/>
        </w:rPr>
      </w:pPr>
      <w:r w:rsidRPr="003256C4">
        <w:rPr>
          <w:rFonts w:ascii="Times New Roman" w:eastAsia="Times New Roman" w:hAnsi="Times New Roman" w:cs="Times New Roman"/>
          <w:b/>
          <w:bCs/>
          <w:i/>
          <w:iCs/>
          <w:sz w:val="24"/>
          <w:szCs w:val="24"/>
          <w:lang w:val="ru-RU" w:eastAsia="ru-RU"/>
        </w:rPr>
        <w:t>Хозяйственная ситуация № 2</w:t>
      </w:r>
    </w:p>
    <w:p w:rsidR="003256C4" w:rsidRPr="003256C4" w:rsidRDefault="003256C4" w:rsidP="003256C4">
      <w:pPr>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Фирма специализируется на изготовлении женских сапожек мелкими партиями, реализуя их через частных лиц, сети магазинов, а также индивидуальным потребителям, приобретающим обувь в салоне-ателье. Цена реализации одного изделия через различные каналы распространения равна соответственно 2320; 3210; 3600 руб. Наиболее высокие требования к качеству предъявляют предприятия торговли. Возможный объем продаж составляет для частных лиц — 2500 пар, сети магазинов — 4500 пар, для индивидуальных потребителей — 1300 пар. Частные лица и магазины гарантируют предварительную оплату за партию товаров.</w:t>
      </w:r>
    </w:p>
    <w:p w:rsidR="003256C4" w:rsidRPr="003256C4" w:rsidRDefault="003256C4" w:rsidP="003256C4">
      <w:pPr>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lastRenderedPageBreak/>
        <w:t>Частные лица и в дальнейшем гарантируют возможность реализации женских сапожек аналогичной партии. Магазины таких гарантий не дают.</w:t>
      </w:r>
    </w:p>
    <w:p w:rsidR="003256C4" w:rsidRPr="003256C4" w:rsidRDefault="003256C4" w:rsidP="003256C4">
      <w:pPr>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Выбрать и включить в бизнес-план целесообразный вариант распространения товара, используя балльную оценку и ко</w:t>
      </w:r>
      <w:r w:rsidRPr="003256C4">
        <w:rPr>
          <w:rFonts w:ascii="Times New Roman" w:eastAsia="Times New Roman" w:hAnsi="Times New Roman" w:cs="Times New Roman"/>
          <w:sz w:val="24"/>
          <w:szCs w:val="24"/>
          <w:lang w:val="ru-RU" w:eastAsia="ru-RU"/>
        </w:rPr>
        <w:softHyphen/>
        <w:t>эффициент весомости показателей.</w:t>
      </w:r>
    </w:p>
    <w:p w:rsidR="003256C4" w:rsidRPr="003256C4" w:rsidRDefault="003256C4" w:rsidP="003256C4">
      <w:pPr>
        <w:spacing w:after="0" w:line="240" w:lineRule="auto"/>
        <w:ind w:firstLine="709"/>
        <w:jc w:val="both"/>
        <w:rPr>
          <w:rFonts w:ascii="Times New Roman" w:eastAsia="Times New Roman" w:hAnsi="Times New Roman" w:cs="Times New Roman"/>
          <w:b/>
          <w:bCs/>
          <w:sz w:val="24"/>
          <w:szCs w:val="24"/>
          <w:lang w:val="ru-RU" w:eastAsia="ru-RU"/>
        </w:rPr>
      </w:pPr>
      <w:r w:rsidRPr="003256C4">
        <w:rPr>
          <w:rFonts w:ascii="Times New Roman" w:eastAsia="Times New Roman" w:hAnsi="Times New Roman" w:cs="Times New Roman"/>
          <w:b/>
          <w:bCs/>
          <w:sz w:val="24"/>
          <w:szCs w:val="24"/>
          <w:lang w:val="ru-RU" w:eastAsia="ru-RU"/>
        </w:rPr>
        <w:t>Хозяйственные ситуации по теме «План производства»</w:t>
      </w:r>
    </w:p>
    <w:p w:rsidR="003256C4" w:rsidRPr="003256C4" w:rsidRDefault="003256C4" w:rsidP="003256C4">
      <w:pPr>
        <w:spacing w:after="0" w:line="240" w:lineRule="auto"/>
        <w:ind w:firstLine="709"/>
        <w:jc w:val="both"/>
        <w:rPr>
          <w:rFonts w:ascii="Times New Roman" w:eastAsia="Times New Roman" w:hAnsi="Times New Roman" w:cs="Times New Roman"/>
          <w:b/>
          <w:bCs/>
          <w:i/>
          <w:iCs/>
          <w:sz w:val="24"/>
          <w:szCs w:val="24"/>
          <w:lang w:val="ru-RU" w:eastAsia="ru-RU"/>
        </w:rPr>
      </w:pPr>
      <w:r w:rsidRPr="003256C4">
        <w:rPr>
          <w:rFonts w:ascii="Times New Roman" w:eastAsia="Times New Roman" w:hAnsi="Times New Roman" w:cs="Times New Roman"/>
          <w:b/>
          <w:bCs/>
          <w:i/>
          <w:iCs/>
          <w:sz w:val="24"/>
          <w:szCs w:val="24"/>
          <w:lang w:val="ru-RU" w:eastAsia="ru-RU"/>
        </w:rPr>
        <w:t>Хозяйственная ситуация № 1</w:t>
      </w:r>
    </w:p>
    <w:p w:rsidR="003256C4" w:rsidRPr="003256C4" w:rsidRDefault="003256C4" w:rsidP="003256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Производственная программа бизнес-плана включает производство 700 изделий в год, себестоимость одного изделия — 300 руб. Коэффициент нарастания затрат в незавершенном производстве — 0,66.</w:t>
      </w:r>
    </w:p>
    <w:p w:rsidR="003256C4" w:rsidRPr="003256C4" w:rsidRDefault="003256C4" w:rsidP="003256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Расход основных материалов на изделие — 200 руб., при норме запаса 25 дней. Расход вспомогательных материалов на годовой выпуск 12 000 руб. при норме запаса 40 дней, топлива — 6 400 руб. и 30 дней, прочие производственные запасы — 18 000 руб. и 60 дней. Расходы будущих периодов — 2 000 руб. Норма запаса готовой продукции — 5 дней.</w:t>
      </w:r>
    </w:p>
    <w:p w:rsidR="003256C4" w:rsidRPr="003256C4" w:rsidRDefault="003256C4" w:rsidP="003256C4">
      <w:pPr>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Определите нормативы оборотных средств по элементам (производственные запасы, незавершенное производство, готовая продукция) и их общую сумму.</w:t>
      </w:r>
    </w:p>
    <w:p w:rsidR="003256C4" w:rsidRPr="003256C4" w:rsidRDefault="003256C4" w:rsidP="003256C4">
      <w:pPr>
        <w:spacing w:after="0" w:line="240" w:lineRule="auto"/>
        <w:ind w:firstLine="709"/>
        <w:jc w:val="both"/>
        <w:rPr>
          <w:rFonts w:ascii="Times New Roman" w:eastAsia="Times New Roman" w:hAnsi="Times New Roman" w:cs="Times New Roman"/>
          <w:b/>
          <w:bCs/>
          <w:i/>
          <w:iCs/>
          <w:sz w:val="24"/>
          <w:szCs w:val="24"/>
          <w:lang w:val="ru-RU" w:eastAsia="ru-RU"/>
        </w:rPr>
      </w:pPr>
      <w:r w:rsidRPr="003256C4">
        <w:rPr>
          <w:rFonts w:ascii="Times New Roman" w:eastAsia="Times New Roman" w:hAnsi="Times New Roman" w:cs="Times New Roman"/>
          <w:b/>
          <w:bCs/>
          <w:i/>
          <w:iCs/>
          <w:sz w:val="24"/>
          <w:szCs w:val="24"/>
          <w:lang w:val="ru-RU" w:eastAsia="ru-RU"/>
        </w:rPr>
        <w:t>Хозяйственная ситуация № 2</w:t>
      </w:r>
    </w:p>
    <w:p w:rsidR="003256C4" w:rsidRPr="003256C4" w:rsidRDefault="003256C4" w:rsidP="003256C4">
      <w:pPr>
        <w:spacing w:after="0" w:line="240" w:lineRule="auto"/>
        <w:ind w:firstLine="709"/>
        <w:jc w:val="both"/>
        <w:rPr>
          <w:rFonts w:ascii="Times New Roman" w:eastAsia="Times New Roman" w:hAnsi="Times New Roman" w:cs="Times New Roman"/>
          <w:sz w:val="24"/>
          <w:szCs w:val="24"/>
          <w:lang w:val="ru-RU" w:eastAsia="ru-RU"/>
        </w:rPr>
      </w:pPr>
      <w:proofErr w:type="gramStart"/>
      <w:r w:rsidRPr="003256C4">
        <w:rPr>
          <w:rFonts w:ascii="Times New Roman" w:eastAsia="Times New Roman" w:hAnsi="Times New Roman" w:cs="Times New Roman"/>
          <w:sz w:val="24"/>
          <w:szCs w:val="24"/>
          <w:lang w:val="ru-RU" w:eastAsia="ru-RU"/>
        </w:rPr>
        <w:t>Определите производственную мощность цеха и коэффициент использования мощности при следующих условиях: количество однотипных станков в цехе 100 единиц, с 1 ноября будет установлено еще 30 единиц, с 1 мая планируется выбытие 6 единиц, число рабочих дней в году 258, режим работы двухсменный, продолжительность смены — 8 часов, регламентированный процент простоев на ремонт оборудования — 6%, производительность одного станка — 5 деталей в час</w:t>
      </w:r>
      <w:proofErr w:type="gramEnd"/>
      <w:r w:rsidRPr="003256C4">
        <w:rPr>
          <w:rFonts w:ascii="Times New Roman" w:eastAsia="Times New Roman" w:hAnsi="Times New Roman" w:cs="Times New Roman"/>
          <w:sz w:val="24"/>
          <w:szCs w:val="24"/>
          <w:lang w:val="ru-RU" w:eastAsia="ru-RU"/>
        </w:rPr>
        <w:t>; план выпуска за год — 1 700 000 деталей</w:t>
      </w:r>
    </w:p>
    <w:p w:rsidR="003256C4" w:rsidRPr="003256C4" w:rsidRDefault="003256C4" w:rsidP="003256C4">
      <w:pPr>
        <w:spacing w:after="0" w:line="240" w:lineRule="auto"/>
        <w:ind w:firstLine="709"/>
        <w:jc w:val="both"/>
        <w:rPr>
          <w:rFonts w:ascii="Times New Roman" w:eastAsia="Times New Roman" w:hAnsi="Times New Roman" w:cs="Times New Roman"/>
          <w:b/>
          <w:bCs/>
          <w:sz w:val="24"/>
          <w:szCs w:val="24"/>
          <w:lang w:val="ru-RU" w:eastAsia="ru-RU"/>
        </w:rPr>
      </w:pPr>
      <w:r w:rsidRPr="003256C4">
        <w:rPr>
          <w:rFonts w:ascii="Times New Roman" w:eastAsia="Times New Roman" w:hAnsi="Times New Roman" w:cs="Times New Roman"/>
          <w:b/>
          <w:bCs/>
          <w:sz w:val="24"/>
          <w:szCs w:val="24"/>
          <w:lang w:val="ru-RU" w:eastAsia="ru-RU"/>
        </w:rPr>
        <w:t>Хозяйственные ситуации по теме «Финансовый план»</w:t>
      </w:r>
    </w:p>
    <w:p w:rsidR="003256C4" w:rsidRPr="003256C4" w:rsidRDefault="003256C4" w:rsidP="003256C4">
      <w:pPr>
        <w:spacing w:after="0" w:line="240" w:lineRule="auto"/>
        <w:ind w:firstLine="709"/>
        <w:jc w:val="both"/>
        <w:rPr>
          <w:rFonts w:ascii="Times New Roman" w:eastAsia="Times New Roman" w:hAnsi="Times New Roman" w:cs="Times New Roman"/>
          <w:b/>
          <w:bCs/>
          <w:i/>
          <w:iCs/>
          <w:sz w:val="24"/>
          <w:szCs w:val="24"/>
          <w:lang w:val="ru-RU" w:eastAsia="ru-RU"/>
        </w:rPr>
      </w:pPr>
      <w:r w:rsidRPr="003256C4">
        <w:rPr>
          <w:rFonts w:ascii="Times New Roman" w:eastAsia="Times New Roman" w:hAnsi="Times New Roman" w:cs="Times New Roman"/>
          <w:b/>
          <w:bCs/>
          <w:i/>
          <w:iCs/>
          <w:sz w:val="24"/>
          <w:szCs w:val="24"/>
          <w:lang w:val="ru-RU" w:eastAsia="ru-RU"/>
        </w:rPr>
        <w:t>Хозяйственная ситуация № 1</w:t>
      </w:r>
    </w:p>
    <w:p w:rsidR="003256C4" w:rsidRPr="003256C4" w:rsidRDefault="003256C4" w:rsidP="003256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 xml:space="preserve">Целью бизнес-проекта является получение общей суммы прибыли от реализации продукции в размере 120 тыс. руб. определите объем продаж, который обеспечит выполнение данного условия, если постоянные затраты 896 </w:t>
      </w:r>
      <w:proofErr w:type="spellStart"/>
      <w:r w:rsidRPr="003256C4">
        <w:rPr>
          <w:rFonts w:ascii="Times New Roman" w:eastAsia="Times New Roman" w:hAnsi="Times New Roman" w:cs="Times New Roman"/>
          <w:sz w:val="24"/>
          <w:szCs w:val="24"/>
          <w:lang w:val="ru-RU" w:eastAsia="ru-RU"/>
        </w:rPr>
        <w:t>тыс</w:t>
      </w:r>
      <w:proofErr w:type="gramStart"/>
      <w:r w:rsidRPr="003256C4">
        <w:rPr>
          <w:rFonts w:ascii="Times New Roman" w:eastAsia="Times New Roman" w:hAnsi="Times New Roman" w:cs="Times New Roman"/>
          <w:sz w:val="24"/>
          <w:szCs w:val="24"/>
          <w:lang w:val="ru-RU" w:eastAsia="ru-RU"/>
        </w:rPr>
        <w:t>.р</w:t>
      </w:r>
      <w:proofErr w:type="gramEnd"/>
      <w:r w:rsidRPr="003256C4">
        <w:rPr>
          <w:rFonts w:ascii="Times New Roman" w:eastAsia="Times New Roman" w:hAnsi="Times New Roman" w:cs="Times New Roman"/>
          <w:sz w:val="24"/>
          <w:szCs w:val="24"/>
          <w:lang w:val="ru-RU" w:eastAsia="ru-RU"/>
        </w:rPr>
        <w:t>уб</w:t>
      </w:r>
      <w:proofErr w:type="spellEnd"/>
      <w:r w:rsidRPr="003256C4">
        <w:rPr>
          <w:rFonts w:ascii="Times New Roman" w:eastAsia="Times New Roman" w:hAnsi="Times New Roman" w:cs="Times New Roman"/>
          <w:sz w:val="24"/>
          <w:szCs w:val="24"/>
          <w:lang w:val="ru-RU" w:eastAsia="ru-RU"/>
        </w:rPr>
        <w:t xml:space="preserve">., удельные переменные затраты 112 </w:t>
      </w:r>
      <w:proofErr w:type="spellStart"/>
      <w:r w:rsidRPr="003256C4">
        <w:rPr>
          <w:rFonts w:ascii="Times New Roman" w:eastAsia="Times New Roman" w:hAnsi="Times New Roman" w:cs="Times New Roman"/>
          <w:sz w:val="24"/>
          <w:szCs w:val="24"/>
          <w:lang w:val="ru-RU" w:eastAsia="ru-RU"/>
        </w:rPr>
        <w:t>тыс.руб</w:t>
      </w:r>
      <w:proofErr w:type="spellEnd"/>
      <w:r w:rsidRPr="003256C4">
        <w:rPr>
          <w:rFonts w:ascii="Times New Roman" w:eastAsia="Times New Roman" w:hAnsi="Times New Roman" w:cs="Times New Roman"/>
          <w:sz w:val="24"/>
          <w:szCs w:val="24"/>
          <w:lang w:val="ru-RU" w:eastAsia="ru-RU"/>
        </w:rPr>
        <w:t>., цена реализации продукции – 233 руб.</w:t>
      </w:r>
    </w:p>
    <w:p w:rsidR="003256C4" w:rsidRPr="003256C4" w:rsidRDefault="003256C4" w:rsidP="003256C4">
      <w:pPr>
        <w:spacing w:after="0" w:line="240" w:lineRule="auto"/>
        <w:ind w:firstLine="709"/>
        <w:jc w:val="both"/>
        <w:rPr>
          <w:rFonts w:ascii="Times New Roman" w:eastAsia="Times New Roman" w:hAnsi="Times New Roman" w:cs="Times New Roman"/>
          <w:b/>
          <w:bCs/>
          <w:i/>
          <w:iCs/>
          <w:sz w:val="24"/>
          <w:szCs w:val="24"/>
          <w:lang w:val="ru-RU" w:eastAsia="ru-RU"/>
        </w:rPr>
      </w:pPr>
      <w:r w:rsidRPr="003256C4">
        <w:rPr>
          <w:rFonts w:ascii="Times New Roman" w:eastAsia="Times New Roman" w:hAnsi="Times New Roman" w:cs="Times New Roman"/>
          <w:b/>
          <w:bCs/>
          <w:i/>
          <w:iCs/>
          <w:sz w:val="24"/>
          <w:szCs w:val="24"/>
          <w:lang w:val="ru-RU" w:eastAsia="ru-RU"/>
        </w:rPr>
        <w:t>Хозяйственная ситуация № 2</w:t>
      </w:r>
    </w:p>
    <w:p w:rsidR="003256C4" w:rsidRPr="003256C4" w:rsidRDefault="003256C4" w:rsidP="003256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В бизнес-плане предусмотрено производство трех видов продукции: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3256C4" w:rsidRPr="003256C4" w:rsidTr="003256C4">
        <w:tc>
          <w:tcPr>
            <w:tcW w:w="3190"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Вид продукции</w:t>
            </w:r>
          </w:p>
        </w:tc>
        <w:tc>
          <w:tcPr>
            <w:tcW w:w="3190"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Удельные переменные затраты, руб.</w:t>
            </w:r>
          </w:p>
        </w:tc>
        <w:tc>
          <w:tcPr>
            <w:tcW w:w="3191"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Объем продаж, шт.</w:t>
            </w:r>
          </w:p>
        </w:tc>
      </w:tr>
      <w:tr w:rsidR="003256C4" w:rsidRPr="003256C4" w:rsidTr="003256C4">
        <w:tc>
          <w:tcPr>
            <w:tcW w:w="3190"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А</w:t>
            </w:r>
          </w:p>
        </w:tc>
        <w:tc>
          <w:tcPr>
            <w:tcW w:w="3190"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58</w:t>
            </w:r>
          </w:p>
        </w:tc>
        <w:tc>
          <w:tcPr>
            <w:tcW w:w="3191"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2400</w:t>
            </w:r>
          </w:p>
        </w:tc>
      </w:tr>
      <w:tr w:rsidR="003256C4" w:rsidRPr="003256C4" w:rsidTr="003256C4">
        <w:tc>
          <w:tcPr>
            <w:tcW w:w="3190"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Б</w:t>
            </w:r>
          </w:p>
        </w:tc>
        <w:tc>
          <w:tcPr>
            <w:tcW w:w="3190"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115</w:t>
            </w:r>
          </w:p>
        </w:tc>
        <w:tc>
          <w:tcPr>
            <w:tcW w:w="3191"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4800</w:t>
            </w:r>
          </w:p>
        </w:tc>
      </w:tr>
      <w:tr w:rsidR="003256C4" w:rsidRPr="003256C4" w:rsidTr="003256C4">
        <w:tc>
          <w:tcPr>
            <w:tcW w:w="3190"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В</w:t>
            </w:r>
          </w:p>
        </w:tc>
        <w:tc>
          <w:tcPr>
            <w:tcW w:w="3190"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173</w:t>
            </w:r>
          </w:p>
        </w:tc>
        <w:tc>
          <w:tcPr>
            <w:tcW w:w="3191"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7200</w:t>
            </w:r>
          </w:p>
        </w:tc>
      </w:tr>
    </w:tbl>
    <w:p w:rsidR="003256C4" w:rsidRPr="003256C4" w:rsidRDefault="003256C4" w:rsidP="003256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Общий объем продаж — 3360 тыс. руб., постоянные затраты — 1075 тыс. руб.</w:t>
      </w:r>
    </w:p>
    <w:p w:rsidR="003256C4" w:rsidRPr="003256C4" w:rsidRDefault="003256C4" w:rsidP="003256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Определите критический объем продаж и запас финансово? прочности проекта.</w:t>
      </w:r>
    </w:p>
    <w:p w:rsidR="003256C4" w:rsidRPr="003256C4" w:rsidRDefault="003256C4" w:rsidP="003256C4">
      <w:pPr>
        <w:spacing w:after="0" w:line="240" w:lineRule="auto"/>
        <w:ind w:firstLine="709"/>
        <w:jc w:val="both"/>
        <w:rPr>
          <w:rFonts w:ascii="Times New Roman" w:eastAsia="Times New Roman" w:hAnsi="Times New Roman" w:cs="Times New Roman"/>
          <w:b/>
          <w:bCs/>
          <w:sz w:val="24"/>
          <w:szCs w:val="24"/>
          <w:lang w:val="ru-RU" w:eastAsia="ru-RU"/>
        </w:rPr>
      </w:pPr>
      <w:r w:rsidRPr="003256C4">
        <w:rPr>
          <w:rFonts w:ascii="Times New Roman" w:eastAsia="Times New Roman" w:hAnsi="Times New Roman" w:cs="Times New Roman"/>
          <w:b/>
          <w:bCs/>
          <w:sz w:val="24"/>
          <w:szCs w:val="24"/>
          <w:lang w:val="ru-RU" w:eastAsia="ru-RU"/>
        </w:rPr>
        <w:t>Хозяйственные ситуации по теме «Финансовая стратегия»</w:t>
      </w:r>
    </w:p>
    <w:p w:rsidR="003256C4" w:rsidRPr="003256C4" w:rsidRDefault="003256C4" w:rsidP="003256C4">
      <w:pPr>
        <w:spacing w:after="0" w:line="240" w:lineRule="auto"/>
        <w:ind w:firstLine="709"/>
        <w:jc w:val="both"/>
        <w:rPr>
          <w:rFonts w:ascii="Times New Roman" w:eastAsia="Times New Roman" w:hAnsi="Times New Roman" w:cs="Times New Roman"/>
          <w:b/>
          <w:bCs/>
          <w:i/>
          <w:iCs/>
          <w:sz w:val="24"/>
          <w:szCs w:val="24"/>
          <w:lang w:val="ru-RU" w:eastAsia="ru-RU"/>
        </w:rPr>
      </w:pPr>
      <w:r w:rsidRPr="003256C4">
        <w:rPr>
          <w:rFonts w:ascii="Times New Roman" w:eastAsia="Times New Roman" w:hAnsi="Times New Roman" w:cs="Times New Roman"/>
          <w:b/>
          <w:bCs/>
          <w:i/>
          <w:iCs/>
          <w:sz w:val="24"/>
          <w:szCs w:val="24"/>
          <w:lang w:val="ru-RU" w:eastAsia="ru-RU"/>
        </w:rPr>
        <w:t>Хозяйственная ситуация № 1</w:t>
      </w:r>
    </w:p>
    <w:p w:rsidR="003256C4" w:rsidRPr="003256C4" w:rsidRDefault="003256C4" w:rsidP="003256C4">
      <w:pPr>
        <w:spacing w:after="0" w:line="240" w:lineRule="auto"/>
        <w:ind w:firstLine="709"/>
        <w:jc w:val="both"/>
        <w:rPr>
          <w:rFonts w:ascii="Times New Roman" w:eastAsia="Times New Roman" w:hAnsi="Times New Roman" w:cs="Times New Roman"/>
          <w:sz w:val="24"/>
          <w:szCs w:val="24"/>
          <w:lang w:val="ru-RU" w:eastAsia="ru-RU"/>
        </w:rPr>
      </w:pPr>
      <w:proofErr w:type="gramStart"/>
      <w:r w:rsidRPr="003256C4">
        <w:rPr>
          <w:rFonts w:ascii="Times New Roman" w:eastAsia="Times New Roman" w:hAnsi="Times New Roman" w:cs="Times New Roman"/>
          <w:sz w:val="24"/>
          <w:szCs w:val="24"/>
          <w:lang w:val="ru-RU" w:eastAsia="ru-RU"/>
        </w:rPr>
        <w:t xml:space="preserve">Каков чистый дисконтированный доход бизнес-проекта освоения нового промышленного продукта на крупном предприятии, если: рыночная реальная </w:t>
      </w:r>
      <w:proofErr w:type="spellStart"/>
      <w:r w:rsidRPr="003256C4">
        <w:rPr>
          <w:rFonts w:ascii="Times New Roman" w:eastAsia="Times New Roman" w:hAnsi="Times New Roman" w:cs="Times New Roman"/>
          <w:sz w:val="24"/>
          <w:szCs w:val="24"/>
          <w:lang w:val="ru-RU" w:eastAsia="ru-RU"/>
        </w:rPr>
        <w:t>безрисковая</w:t>
      </w:r>
      <w:proofErr w:type="spellEnd"/>
      <w:r w:rsidRPr="003256C4">
        <w:rPr>
          <w:rFonts w:ascii="Times New Roman" w:eastAsia="Times New Roman" w:hAnsi="Times New Roman" w:cs="Times New Roman"/>
          <w:sz w:val="24"/>
          <w:szCs w:val="24"/>
          <w:lang w:val="ru-RU" w:eastAsia="ru-RU"/>
        </w:rPr>
        <w:t xml:space="preserve"> ставка процента составляет 1% в месяц; ожидаемый годовой темп инфляции оценивается как 10%; рыночная премия за риск — 15%; премия за </w:t>
      </w:r>
      <w:proofErr w:type="spellStart"/>
      <w:r w:rsidRPr="003256C4">
        <w:rPr>
          <w:rFonts w:ascii="Times New Roman" w:eastAsia="Times New Roman" w:hAnsi="Times New Roman" w:cs="Times New Roman"/>
          <w:sz w:val="24"/>
          <w:szCs w:val="24"/>
          <w:lang w:val="ru-RU" w:eastAsia="ru-RU"/>
        </w:rPr>
        <w:t>страновой</w:t>
      </w:r>
      <w:proofErr w:type="spellEnd"/>
      <w:r w:rsidRPr="003256C4">
        <w:rPr>
          <w:rFonts w:ascii="Times New Roman" w:eastAsia="Times New Roman" w:hAnsi="Times New Roman" w:cs="Times New Roman"/>
          <w:sz w:val="24"/>
          <w:szCs w:val="24"/>
          <w:lang w:val="ru-RU" w:eastAsia="ru-RU"/>
        </w:rPr>
        <w:t xml:space="preserve"> риск уже учтена в сложившейся повышенной (по сравнению со среднемировой) рыночной премии за риск;</w:t>
      </w:r>
      <w:proofErr w:type="gramEnd"/>
      <w:r w:rsidRPr="003256C4">
        <w:rPr>
          <w:rFonts w:ascii="Times New Roman" w:eastAsia="Times New Roman" w:hAnsi="Times New Roman" w:cs="Times New Roman"/>
          <w:sz w:val="24"/>
          <w:szCs w:val="24"/>
          <w:lang w:val="ru-RU" w:eastAsia="ru-RU"/>
        </w:rPr>
        <w:t xml:space="preserve"> стартовые инвестиции составляют 10 </w:t>
      </w:r>
      <w:proofErr w:type="gramStart"/>
      <w:r w:rsidRPr="003256C4">
        <w:rPr>
          <w:rFonts w:ascii="Times New Roman" w:eastAsia="Times New Roman" w:hAnsi="Times New Roman" w:cs="Times New Roman"/>
          <w:sz w:val="24"/>
          <w:szCs w:val="24"/>
          <w:lang w:val="ru-RU" w:eastAsia="ru-RU"/>
        </w:rPr>
        <w:t>млн</w:t>
      </w:r>
      <w:proofErr w:type="gramEnd"/>
      <w:r w:rsidRPr="003256C4">
        <w:rPr>
          <w:rFonts w:ascii="Times New Roman" w:eastAsia="Times New Roman" w:hAnsi="Times New Roman" w:cs="Times New Roman"/>
          <w:sz w:val="24"/>
          <w:szCs w:val="24"/>
          <w:lang w:val="ru-RU" w:eastAsia="ru-RU"/>
        </w:rPr>
        <w:t xml:space="preserve"> руб., 50 млн руб., 150 млн руб., 500 млн руб.?</w:t>
      </w:r>
    </w:p>
    <w:p w:rsidR="003256C4" w:rsidRPr="003256C4" w:rsidRDefault="003256C4" w:rsidP="003256C4">
      <w:pPr>
        <w:spacing w:after="0" w:line="240" w:lineRule="auto"/>
        <w:ind w:firstLine="709"/>
        <w:jc w:val="both"/>
        <w:rPr>
          <w:rFonts w:ascii="Times New Roman" w:eastAsia="Times New Roman" w:hAnsi="Times New Roman" w:cs="Times New Roman"/>
          <w:b/>
          <w:bCs/>
          <w:i/>
          <w:iCs/>
          <w:sz w:val="24"/>
          <w:szCs w:val="24"/>
          <w:lang w:val="ru-RU" w:eastAsia="ru-RU"/>
        </w:rPr>
      </w:pPr>
      <w:r w:rsidRPr="003256C4">
        <w:rPr>
          <w:rFonts w:ascii="Times New Roman" w:eastAsia="Times New Roman" w:hAnsi="Times New Roman" w:cs="Times New Roman"/>
          <w:b/>
          <w:bCs/>
          <w:i/>
          <w:iCs/>
          <w:sz w:val="24"/>
          <w:szCs w:val="24"/>
          <w:lang w:val="ru-RU" w:eastAsia="ru-RU"/>
        </w:rPr>
        <w:t>Хозяйственная ситуация № 2</w:t>
      </w:r>
    </w:p>
    <w:p w:rsidR="003256C4" w:rsidRPr="003256C4" w:rsidRDefault="003256C4" w:rsidP="003256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 xml:space="preserve">Сравните по критериям </w:t>
      </w:r>
      <w:proofErr w:type="spellStart"/>
      <w:r w:rsidRPr="003256C4">
        <w:rPr>
          <w:rFonts w:ascii="Times New Roman" w:eastAsia="Times New Roman" w:hAnsi="Times New Roman" w:cs="Times New Roman"/>
          <w:sz w:val="24"/>
          <w:szCs w:val="24"/>
          <w:lang w:eastAsia="ru-RU"/>
        </w:rPr>
        <w:t>NPV</w:t>
      </w:r>
      <w:proofErr w:type="spellEnd"/>
      <w:r w:rsidRPr="003256C4">
        <w:rPr>
          <w:rFonts w:ascii="Times New Roman" w:eastAsia="Times New Roman" w:hAnsi="Times New Roman" w:cs="Times New Roman"/>
          <w:sz w:val="24"/>
          <w:szCs w:val="24"/>
          <w:lang w:val="ru-RU" w:eastAsia="ru-RU"/>
        </w:rPr>
        <w:t xml:space="preserve">, </w:t>
      </w:r>
      <w:proofErr w:type="spellStart"/>
      <w:r w:rsidRPr="003256C4">
        <w:rPr>
          <w:rFonts w:ascii="Times New Roman" w:eastAsia="Times New Roman" w:hAnsi="Times New Roman" w:cs="Times New Roman"/>
          <w:sz w:val="24"/>
          <w:szCs w:val="24"/>
          <w:lang w:eastAsia="ru-RU"/>
        </w:rPr>
        <w:t>IRR</w:t>
      </w:r>
      <w:proofErr w:type="spellEnd"/>
      <w:r w:rsidRPr="003256C4">
        <w:rPr>
          <w:rFonts w:ascii="Times New Roman" w:eastAsia="Times New Roman" w:hAnsi="Times New Roman" w:cs="Times New Roman"/>
          <w:sz w:val="24"/>
          <w:szCs w:val="24"/>
          <w:lang w:val="ru-RU" w:eastAsia="ru-RU"/>
        </w:rPr>
        <w:t xml:space="preserve">, </w:t>
      </w:r>
      <w:proofErr w:type="spellStart"/>
      <w:r w:rsidRPr="003256C4">
        <w:rPr>
          <w:rFonts w:ascii="Times New Roman" w:eastAsia="Times New Roman" w:hAnsi="Times New Roman" w:cs="Times New Roman"/>
          <w:sz w:val="24"/>
          <w:szCs w:val="24"/>
          <w:lang w:val="ru-RU" w:eastAsia="ru-RU"/>
        </w:rPr>
        <w:t>РР</w:t>
      </w:r>
      <w:proofErr w:type="spellEnd"/>
      <w:r w:rsidRPr="003256C4">
        <w:rPr>
          <w:rFonts w:ascii="Times New Roman" w:eastAsia="Times New Roman" w:hAnsi="Times New Roman" w:cs="Times New Roman"/>
          <w:sz w:val="24"/>
          <w:szCs w:val="24"/>
          <w:lang w:val="ru-RU" w:eastAsia="ru-RU"/>
        </w:rPr>
        <w:t xml:space="preserve"> два варианта бизнес-плана, если цена капитала 13%. Чистый денежный поток (доход), тыс. руб. по периодам проекта: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5"/>
        <w:gridCol w:w="1595"/>
        <w:gridCol w:w="1595"/>
        <w:gridCol w:w="1595"/>
        <w:gridCol w:w="1595"/>
        <w:gridCol w:w="1596"/>
      </w:tblGrid>
      <w:tr w:rsidR="003256C4" w:rsidRPr="003256C4" w:rsidTr="003256C4">
        <w:tc>
          <w:tcPr>
            <w:tcW w:w="1595"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Вариант</w:t>
            </w:r>
            <w:proofErr w:type="gramStart"/>
            <w:r w:rsidRPr="003256C4">
              <w:rPr>
                <w:rFonts w:ascii="Times New Roman" w:eastAsia="Times New Roman" w:hAnsi="Times New Roman" w:cs="Times New Roman"/>
                <w:sz w:val="20"/>
                <w:szCs w:val="20"/>
                <w:lang w:val="ru-RU" w:eastAsia="ru-RU"/>
              </w:rPr>
              <w:t xml:space="preserve"> А</w:t>
            </w:r>
            <w:proofErr w:type="gramEnd"/>
          </w:p>
        </w:tc>
        <w:tc>
          <w:tcPr>
            <w:tcW w:w="1595"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-2000</w:t>
            </w:r>
          </w:p>
        </w:tc>
        <w:tc>
          <w:tcPr>
            <w:tcW w:w="1595"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700</w:t>
            </w:r>
          </w:p>
        </w:tc>
        <w:tc>
          <w:tcPr>
            <w:tcW w:w="1595"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700</w:t>
            </w:r>
          </w:p>
        </w:tc>
        <w:tc>
          <w:tcPr>
            <w:tcW w:w="1595"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700</w:t>
            </w:r>
          </w:p>
        </w:tc>
        <w:tc>
          <w:tcPr>
            <w:tcW w:w="1596"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700</w:t>
            </w:r>
          </w:p>
        </w:tc>
      </w:tr>
      <w:tr w:rsidR="003256C4" w:rsidRPr="003256C4" w:rsidTr="003256C4">
        <w:tc>
          <w:tcPr>
            <w:tcW w:w="1595"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Вариант</w:t>
            </w:r>
            <w:proofErr w:type="gramStart"/>
            <w:r w:rsidRPr="003256C4">
              <w:rPr>
                <w:rFonts w:ascii="Times New Roman" w:eastAsia="Times New Roman" w:hAnsi="Times New Roman" w:cs="Times New Roman"/>
                <w:sz w:val="20"/>
                <w:szCs w:val="20"/>
                <w:lang w:val="ru-RU" w:eastAsia="ru-RU"/>
              </w:rPr>
              <w:t xml:space="preserve"> Б</w:t>
            </w:r>
            <w:proofErr w:type="gramEnd"/>
          </w:p>
        </w:tc>
        <w:tc>
          <w:tcPr>
            <w:tcW w:w="1595"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-2500</w:t>
            </w:r>
          </w:p>
        </w:tc>
        <w:tc>
          <w:tcPr>
            <w:tcW w:w="1595"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250</w:t>
            </w:r>
          </w:p>
        </w:tc>
        <w:tc>
          <w:tcPr>
            <w:tcW w:w="1595"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500</w:t>
            </w:r>
          </w:p>
        </w:tc>
        <w:tc>
          <w:tcPr>
            <w:tcW w:w="1595"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1000</w:t>
            </w:r>
          </w:p>
        </w:tc>
        <w:tc>
          <w:tcPr>
            <w:tcW w:w="1596"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2000</w:t>
            </w:r>
          </w:p>
        </w:tc>
      </w:tr>
    </w:tbl>
    <w:p w:rsidR="003256C4" w:rsidRPr="003256C4" w:rsidRDefault="003256C4" w:rsidP="003256C4">
      <w:pPr>
        <w:spacing w:after="0" w:line="240" w:lineRule="auto"/>
        <w:ind w:firstLine="709"/>
        <w:jc w:val="both"/>
        <w:rPr>
          <w:rFonts w:ascii="Times New Roman" w:eastAsia="Times New Roman" w:hAnsi="Times New Roman" w:cs="Times New Roman"/>
          <w:b/>
          <w:bCs/>
          <w:sz w:val="24"/>
          <w:szCs w:val="24"/>
          <w:lang w:val="ru-RU" w:eastAsia="ru-RU"/>
        </w:rPr>
      </w:pPr>
      <w:r w:rsidRPr="003256C4">
        <w:rPr>
          <w:rFonts w:ascii="Times New Roman" w:eastAsia="Times New Roman" w:hAnsi="Times New Roman" w:cs="Times New Roman"/>
          <w:b/>
          <w:bCs/>
          <w:sz w:val="24"/>
          <w:szCs w:val="24"/>
          <w:lang w:val="ru-RU" w:eastAsia="ru-RU"/>
        </w:rPr>
        <w:t>Хозяйственные ситуации по теме «План рисков»</w:t>
      </w:r>
    </w:p>
    <w:p w:rsidR="003256C4" w:rsidRPr="003256C4" w:rsidRDefault="003256C4" w:rsidP="003256C4">
      <w:pPr>
        <w:spacing w:after="0" w:line="240" w:lineRule="auto"/>
        <w:ind w:firstLine="709"/>
        <w:jc w:val="both"/>
        <w:rPr>
          <w:rFonts w:ascii="Times New Roman" w:eastAsia="Times New Roman" w:hAnsi="Times New Roman" w:cs="Times New Roman"/>
          <w:b/>
          <w:bCs/>
          <w:i/>
          <w:iCs/>
          <w:sz w:val="24"/>
          <w:szCs w:val="24"/>
          <w:lang w:val="ru-RU" w:eastAsia="ru-RU"/>
        </w:rPr>
      </w:pPr>
      <w:r w:rsidRPr="003256C4">
        <w:rPr>
          <w:rFonts w:ascii="Times New Roman" w:eastAsia="Times New Roman" w:hAnsi="Times New Roman" w:cs="Times New Roman"/>
          <w:b/>
          <w:bCs/>
          <w:i/>
          <w:iCs/>
          <w:sz w:val="24"/>
          <w:szCs w:val="24"/>
          <w:lang w:val="ru-RU" w:eastAsia="ru-RU"/>
        </w:rPr>
        <w:t>Хозяйственная ситуация № 1</w:t>
      </w:r>
    </w:p>
    <w:p w:rsidR="003256C4" w:rsidRPr="003256C4" w:rsidRDefault="003256C4" w:rsidP="003256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 xml:space="preserve">Оцените степень риска </w:t>
      </w:r>
      <w:proofErr w:type="gramStart"/>
      <w:r w:rsidRPr="003256C4">
        <w:rPr>
          <w:rFonts w:ascii="Times New Roman" w:eastAsia="Times New Roman" w:hAnsi="Times New Roman" w:cs="Times New Roman"/>
          <w:sz w:val="24"/>
          <w:szCs w:val="24"/>
          <w:lang w:val="ru-RU" w:eastAsia="ru-RU"/>
        </w:rPr>
        <w:t>бизнес-проекта</w:t>
      </w:r>
      <w:proofErr w:type="gramEnd"/>
      <w:r w:rsidRPr="003256C4">
        <w:rPr>
          <w:rFonts w:ascii="Times New Roman" w:eastAsia="Times New Roman" w:hAnsi="Times New Roman" w:cs="Times New Roman"/>
          <w:sz w:val="24"/>
          <w:szCs w:val="24"/>
          <w:lang w:val="ru-RU" w:eastAsia="ru-RU"/>
        </w:rPr>
        <w:t xml:space="preserve">, опираясь на показатели производственного, финансового и производственно-финансового </w:t>
      </w:r>
      <w:proofErr w:type="spellStart"/>
      <w:r w:rsidRPr="003256C4">
        <w:rPr>
          <w:rFonts w:ascii="Times New Roman" w:eastAsia="Times New Roman" w:hAnsi="Times New Roman" w:cs="Times New Roman"/>
          <w:sz w:val="24"/>
          <w:szCs w:val="24"/>
          <w:lang w:val="ru-RU" w:eastAsia="ru-RU"/>
        </w:rPr>
        <w:t>левериджа</w:t>
      </w:r>
      <w:proofErr w:type="spellEnd"/>
      <w:r w:rsidRPr="003256C4">
        <w:rPr>
          <w:rFonts w:ascii="Times New Roman" w:eastAsia="Times New Roman" w:hAnsi="Times New Roman" w:cs="Times New Roman"/>
          <w:sz w:val="24"/>
          <w:szCs w:val="24"/>
          <w:lang w:val="ru-RU" w:eastAsia="ru-RU"/>
        </w:rPr>
        <w:t>.</w:t>
      </w:r>
    </w:p>
    <w:p w:rsidR="003256C4" w:rsidRPr="003256C4" w:rsidRDefault="003256C4" w:rsidP="003256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Исходные данные:</w:t>
      </w:r>
    </w:p>
    <w:p w:rsidR="003256C4" w:rsidRPr="003256C4" w:rsidRDefault="003256C4" w:rsidP="003256C4">
      <w:pPr>
        <w:numPr>
          <w:ilvl w:val="0"/>
          <w:numId w:val="9"/>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выручка от реализации продукции, работ, услуг — 1200 тыс. руб.;</w:t>
      </w:r>
    </w:p>
    <w:p w:rsidR="003256C4" w:rsidRPr="003256C4" w:rsidRDefault="003256C4" w:rsidP="003256C4">
      <w:pPr>
        <w:numPr>
          <w:ilvl w:val="0"/>
          <w:numId w:val="9"/>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переменные издержки — 576 тыс. руб.;</w:t>
      </w:r>
    </w:p>
    <w:p w:rsidR="003256C4" w:rsidRPr="003256C4" w:rsidRDefault="003256C4" w:rsidP="003256C4">
      <w:pPr>
        <w:numPr>
          <w:ilvl w:val="0"/>
          <w:numId w:val="9"/>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lastRenderedPageBreak/>
        <w:t>балансовая прибыль — 200 тыс. руб.;</w:t>
      </w:r>
    </w:p>
    <w:p w:rsidR="003256C4" w:rsidRPr="003256C4" w:rsidRDefault="003256C4" w:rsidP="003256C4">
      <w:pPr>
        <w:numPr>
          <w:ilvl w:val="0"/>
          <w:numId w:val="9"/>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roofErr w:type="gramStart"/>
      <w:r w:rsidRPr="003256C4">
        <w:rPr>
          <w:rFonts w:ascii="Times New Roman" w:eastAsia="Times New Roman" w:hAnsi="Times New Roman" w:cs="Times New Roman"/>
          <w:sz w:val="24"/>
          <w:szCs w:val="24"/>
          <w:lang w:val="ru-RU" w:eastAsia="ru-RU"/>
        </w:rPr>
        <w:t>чистая</w:t>
      </w:r>
      <w:proofErr w:type="gramEnd"/>
      <w:r w:rsidRPr="003256C4">
        <w:rPr>
          <w:rFonts w:ascii="Times New Roman" w:eastAsia="Times New Roman" w:hAnsi="Times New Roman" w:cs="Times New Roman"/>
          <w:sz w:val="24"/>
          <w:szCs w:val="24"/>
          <w:lang w:val="ru-RU" w:eastAsia="ru-RU"/>
        </w:rPr>
        <w:t xml:space="preserve"> прибыль—120 тыс. руб.</w:t>
      </w:r>
    </w:p>
    <w:p w:rsidR="003256C4" w:rsidRPr="003256C4" w:rsidRDefault="003256C4" w:rsidP="003256C4">
      <w:pPr>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Хозяйственная ситуация № 2</w:t>
      </w:r>
    </w:p>
    <w:p w:rsidR="003256C4" w:rsidRPr="003256C4" w:rsidRDefault="003256C4" w:rsidP="003256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 xml:space="preserve">Оцените степень риска </w:t>
      </w:r>
      <w:proofErr w:type="gramStart"/>
      <w:r w:rsidRPr="003256C4">
        <w:rPr>
          <w:rFonts w:ascii="Times New Roman" w:eastAsia="Times New Roman" w:hAnsi="Times New Roman" w:cs="Times New Roman"/>
          <w:sz w:val="24"/>
          <w:szCs w:val="24"/>
          <w:lang w:val="ru-RU" w:eastAsia="ru-RU"/>
        </w:rPr>
        <w:t>бизнес-проекта</w:t>
      </w:r>
      <w:proofErr w:type="gramEnd"/>
      <w:r w:rsidRPr="003256C4">
        <w:rPr>
          <w:rFonts w:ascii="Times New Roman" w:eastAsia="Times New Roman" w:hAnsi="Times New Roman" w:cs="Times New Roman"/>
          <w:sz w:val="24"/>
          <w:szCs w:val="24"/>
          <w:lang w:val="ru-RU" w:eastAsia="ru-RU"/>
        </w:rPr>
        <w:t xml:space="preserve"> на основе использования метода формализованного описания неопределенности при следующих данных: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3256C4" w:rsidRPr="003256C4" w:rsidTr="003256C4">
        <w:tc>
          <w:tcPr>
            <w:tcW w:w="4785"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Вариант проекта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Интегральный эффект, тыс. руб.</w:t>
            </w:r>
          </w:p>
        </w:tc>
      </w:tr>
      <w:tr w:rsidR="003256C4" w:rsidRPr="003256C4" w:rsidTr="003256C4">
        <w:tc>
          <w:tcPr>
            <w:tcW w:w="4785"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1</w:t>
            </w:r>
          </w:p>
        </w:tc>
        <w:tc>
          <w:tcPr>
            <w:tcW w:w="4786"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900</w:t>
            </w:r>
          </w:p>
        </w:tc>
      </w:tr>
      <w:tr w:rsidR="003256C4" w:rsidRPr="003256C4" w:rsidTr="003256C4">
        <w:tc>
          <w:tcPr>
            <w:tcW w:w="4785"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2</w:t>
            </w:r>
          </w:p>
        </w:tc>
        <w:tc>
          <w:tcPr>
            <w:tcW w:w="4786"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700</w:t>
            </w:r>
          </w:p>
        </w:tc>
      </w:tr>
      <w:tr w:rsidR="003256C4" w:rsidRPr="003256C4" w:rsidTr="003256C4">
        <w:tc>
          <w:tcPr>
            <w:tcW w:w="4785"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3</w:t>
            </w:r>
          </w:p>
        </w:tc>
        <w:tc>
          <w:tcPr>
            <w:tcW w:w="4786"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550</w:t>
            </w:r>
          </w:p>
        </w:tc>
      </w:tr>
      <w:tr w:rsidR="003256C4" w:rsidRPr="003256C4" w:rsidTr="003256C4">
        <w:tc>
          <w:tcPr>
            <w:tcW w:w="4785"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4</w:t>
            </w:r>
          </w:p>
        </w:tc>
        <w:tc>
          <w:tcPr>
            <w:tcW w:w="4786"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350</w:t>
            </w:r>
          </w:p>
        </w:tc>
      </w:tr>
      <w:tr w:rsidR="003256C4" w:rsidRPr="003256C4" w:rsidTr="003256C4">
        <w:tc>
          <w:tcPr>
            <w:tcW w:w="4785"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5</w:t>
            </w:r>
          </w:p>
        </w:tc>
        <w:tc>
          <w:tcPr>
            <w:tcW w:w="4786"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200</w:t>
            </w:r>
          </w:p>
        </w:tc>
      </w:tr>
    </w:tbl>
    <w:p w:rsidR="003256C4" w:rsidRPr="003256C4" w:rsidRDefault="003256C4" w:rsidP="003256C4">
      <w:pPr>
        <w:spacing w:after="0" w:line="240" w:lineRule="auto"/>
        <w:jc w:val="center"/>
        <w:textAlignment w:val="baseline"/>
        <w:rPr>
          <w:rFonts w:ascii="Calibri" w:eastAsia="Times New Roman" w:hAnsi="Calibri" w:cs="Times New Roman"/>
          <w:sz w:val="12"/>
          <w:szCs w:val="12"/>
          <w:lang w:val="ru-RU" w:eastAsia="ru-RU"/>
        </w:rPr>
      </w:pPr>
    </w:p>
    <w:p w:rsidR="003256C4" w:rsidRPr="003256C4" w:rsidRDefault="003256C4" w:rsidP="003256C4">
      <w:pPr>
        <w:spacing w:after="0" w:line="240" w:lineRule="auto"/>
        <w:textAlignment w:val="baseline"/>
        <w:rPr>
          <w:rFonts w:ascii="Calibri" w:eastAsia="Times New Roman" w:hAnsi="Calibri" w:cs="Times New Roman"/>
          <w:sz w:val="12"/>
          <w:szCs w:val="12"/>
          <w:lang w:val="ru-RU" w:eastAsia="ru-RU"/>
        </w:rPr>
      </w:pPr>
      <w:r w:rsidRPr="003256C4">
        <w:rPr>
          <w:rFonts w:ascii="Times New Roman" w:eastAsia="Times New Roman" w:hAnsi="Times New Roman" w:cs="Times New Roman"/>
          <w:b/>
          <w:bCs/>
          <w:sz w:val="28"/>
          <w:szCs w:val="24"/>
          <w:lang w:val="ru-RU" w:eastAsia="ru-RU"/>
        </w:rPr>
        <w:t>Критерии оценки: </w:t>
      </w:r>
      <w:r w:rsidRPr="003256C4">
        <w:rPr>
          <w:rFonts w:ascii="Times New Roman" w:eastAsia="Times New Roman" w:hAnsi="Times New Roman" w:cs="Times New Roman"/>
          <w:sz w:val="28"/>
          <w:szCs w:val="24"/>
          <w:lang w:val="ru-RU" w:eastAsia="ru-RU"/>
        </w:rPr>
        <w:t> </w:t>
      </w:r>
    </w:p>
    <w:p w:rsidR="003256C4" w:rsidRPr="003256C4" w:rsidRDefault="003256C4" w:rsidP="003256C4">
      <w:pPr>
        <w:numPr>
          <w:ilvl w:val="0"/>
          <w:numId w:val="10"/>
        </w:numPr>
        <w:spacing w:after="0" w:line="240" w:lineRule="auto"/>
        <w:textAlignment w:val="baseline"/>
        <w:rPr>
          <w:rFonts w:ascii="Calibri" w:eastAsia="Times New Roman" w:hAnsi="Calibri" w:cs="Times New Roman"/>
          <w:sz w:val="12"/>
          <w:szCs w:val="12"/>
          <w:lang w:val="ru-RU" w:eastAsia="ru-RU"/>
        </w:rPr>
      </w:pPr>
      <w:r w:rsidRPr="003256C4">
        <w:rPr>
          <w:rFonts w:ascii="Times New Roman" w:eastAsia="Times New Roman" w:hAnsi="Times New Roman" w:cs="Times New Roman"/>
          <w:sz w:val="28"/>
          <w:szCs w:val="24"/>
          <w:lang w:val="ru-RU" w:eastAsia="ru-RU"/>
        </w:rPr>
        <w:t xml:space="preserve">5 баллов выставляется студенту, если студент решил </w:t>
      </w:r>
      <w:proofErr w:type="gramStart"/>
      <w:r w:rsidRPr="003256C4">
        <w:rPr>
          <w:rFonts w:ascii="Times New Roman" w:eastAsia="Times New Roman" w:hAnsi="Times New Roman" w:cs="Times New Roman"/>
          <w:sz w:val="28"/>
          <w:szCs w:val="24"/>
          <w:lang w:val="ru-RU" w:eastAsia="ru-RU"/>
        </w:rPr>
        <w:t>верно</w:t>
      </w:r>
      <w:proofErr w:type="gramEnd"/>
      <w:r w:rsidRPr="003256C4">
        <w:rPr>
          <w:rFonts w:ascii="Times New Roman" w:eastAsia="Times New Roman" w:hAnsi="Times New Roman" w:cs="Times New Roman"/>
          <w:sz w:val="28"/>
          <w:szCs w:val="24"/>
          <w:lang w:val="ru-RU" w:eastAsia="ru-RU"/>
        </w:rPr>
        <w:t xml:space="preserve"> расчетное задание; </w:t>
      </w:r>
    </w:p>
    <w:p w:rsidR="003256C4" w:rsidRPr="003256C4" w:rsidRDefault="003256C4" w:rsidP="003256C4">
      <w:pPr>
        <w:numPr>
          <w:ilvl w:val="0"/>
          <w:numId w:val="10"/>
        </w:numPr>
        <w:spacing w:after="0" w:line="240" w:lineRule="auto"/>
        <w:textAlignment w:val="baseline"/>
        <w:rPr>
          <w:rFonts w:ascii="Calibri" w:eastAsia="Times New Roman" w:hAnsi="Calibri" w:cs="Times New Roman"/>
          <w:sz w:val="12"/>
          <w:szCs w:val="12"/>
          <w:lang w:val="ru-RU" w:eastAsia="ru-RU"/>
        </w:rPr>
      </w:pPr>
      <w:r w:rsidRPr="003256C4">
        <w:rPr>
          <w:rFonts w:ascii="Times New Roman" w:eastAsia="Times New Roman" w:hAnsi="Times New Roman" w:cs="Times New Roman"/>
          <w:sz w:val="28"/>
          <w:szCs w:val="24"/>
          <w:lang w:val="ru-RU" w:eastAsia="ru-RU"/>
        </w:rPr>
        <w:t xml:space="preserve">3-4 балла выставляется студенту, если студент решил </w:t>
      </w:r>
      <w:proofErr w:type="gramStart"/>
      <w:r w:rsidRPr="003256C4">
        <w:rPr>
          <w:rFonts w:ascii="Times New Roman" w:eastAsia="Times New Roman" w:hAnsi="Times New Roman" w:cs="Times New Roman"/>
          <w:sz w:val="28"/>
          <w:szCs w:val="24"/>
          <w:lang w:val="ru-RU" w:eastAsia="ru-RU"/>
        </w:rPr>
        <w:t>верно</w:t>
      </w:r>
      <w:proofErr w:type="gramEnd"/>
      <w:r w:rsidRPr="003256C4">
        <w:rPr>
          <w:rFonts w:ascii="Times New Roman" w:eastAsia="Times New Roman" w:hAnsi="Times New Roman" w:cs="Times New Roman"/>
          <w:sz w:val="28"/>
          <w:szCs w:val="24"/>
          <w:lang w:val="ru-RU" w:eastAsia="ru-RU"/>
        </w:rPr>
        <w:t xml:space="preserve"> расчетное задание, но при этом имеется незначительный недочет; </w:t>
      </w:r>
    </w:p>
    <w:p w:rsidR="003256C4" w:rsidRPr="003256C4" w:rsidRDefault="003256C4" w:rsidP="003256C4">
      <w:pPr>
        <w:numPr>
          <w:ilvl w:val="0"/>
          <w:numId w:val="10"/>
        </w:numPr>
        <w:spacing w:after="0" w:line="240" w:lineRule="auto"/>
        <w:textAlignment w:val="baseline"/>
        <w:rPr>
          <w:rFonts w:ascii="Calibri" w:eastAsia="Times New Roman" w:hAnsi="Calibri" w:cs="Times New Roman"/>
          <w:sz w:val="12"/>
          <w:szCs w:val="12"/>
          <w:lang w:val="ru-RU" w:eastAsia="ru-RU"/>
        </w:rPr>
      </w:pPr>
      <w:r w:rsidRPr="003256C4">
        <w:rPr>
          <w:rFonts w:ascii="Times New Roman" w:eastAsia="Times New Roman" w:hAnsi="Times New Roman" w:cs="Times New Roman"/>
          <w:sz w:val="28"/>
          <w:szCs w:val="24"/>
          <w:lang w:val="ru-RU" w:eastAsia="ru-RU"/>
        </w:rPr>
        <w:t>1-2 балла выставляется студенту, если студент решил 50% расчетного задания; </w:t>
      </w:r>
    </w:p>
    <w:p w:rsidR="003256C4" w:rsidRPr="003256C4" w:rsidRDefault="003256C4" w:rsidP="003256C4">
      <w:pPr>
        <w:numPr>
          <w:ilvl w:val="0"/>
          <w:numId w:val="10"/>
        </w:numPr>
        <w:spacing w:after="0" w:line="240" w:lineRule="auto"/>
        <w:textAlignment w:val="baseline"/>
        <w:rPr>
          <w:rFonts w:ascii="Calibri" w:eastAsia="Times New Roman" w:hAnsi="Calibri" w:cs="Times New Roman"/>
          <w:sz w:val="12"/>
          <w:szCs w:val="12"/>
          <w:lang w:val="ru-RU" w:eastAsia="ru-RU"/>
        </w:rPr>
      </w:pPr>
      <w:r w:rsidRPr="003256C4">
        <w:rPr>
          <w:rFonts w:ascii="Times New Roman" w:eastAsia="Times New Roman" w:hAnsi="Times New Roman" w:cs="Times New Roman"/>
          <w:sz w:val="28"/>
          <w:szCs w:val="24"/>
          <w:lang w:val="ru-RU" w:eastAsia="ru-RU"/>
        </w:rPr>
        <w:t>0 баллов выставляется студенту, если студент не решил расчетное задание</w:t>
      </w:r>
    </w:p>
    <w:p w:rsidR="003256C4" w:rsidRPr="003256C4" w:rsidRDefault="003256C4" w:rsidP="003256C4">
      <w:pPr>
        <w:shd w:val="clear" w:color="auto" w:fill="FFFFFF"/>
        <w:spacing w:after="0" w:line="240" w:lineRule="auto"/>
        <w:jc w:val="center"/>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256C4" w:rsidRPr="003256C4" w:rsidRDefault="003256C4" w:rsidP="003256C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256C4" w:rsidRPr="003256C4" w:rsidRDefault="003256C4" w:rsidP="003256C4">
      <w:pPr>
        <w:shd w:val="clear" w:color="auto" w:fill="FFFFFF"/>
        <w:spacing w:after="0" w:line="240" w:lineRule="auto"/>
        <w:jc w:val="center"/>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256C4" w:rsidRPr="003256C4" w:rsidRDefault="003256C4" w:rsidP="003256C4">
      <w:pPr>
        <w:spacing w:after="0" w:line="240" w:lineRule="auto"/>
        <w:jc w:val="center"/>
        <w:textAlignment w:val="baseline"/>
        <w:rPr>
          <w:rFonts w:ascii="Calibri" w:eastAsia="Times New Roman" w:hAnsi="Calibri" w:cs="Times New Roman"/>
          <w:sz w:val="12"/>
          <w:szCs w:val="12"/>
          <w:lang w:val="ru-RU" w:eastAsia="ru-RU"/>
        </w:rPr>
      </w:pPr>
      <w:r w:rsidRPr="003256C4">
        <w:rPr>
          <w:rFonts w:ascii="Times New Roman" w:eastAsia="Times New Roman" w:hAnsi="Times New Roman" w:cs="Times New Roman"/>
          <w:sz w:val="28"/>
          <w:szCs w:val="24"/>
          <w:lang w:val="ru-RU" w:eastAsia="ru-RU"/>
        </w:rPr>
        <w:t>Кафедра </w:t>
      </w:r>
      <w:r w:rsidRPr="003256C4">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3256C4" w:rsidRPr="003256C4" w:rsidRDefault="003256C4" w:rsidP="003256C4">
      <w:pPr>
        <w:spacing w:after="0" w:line="240" w:lineRule="auto"/>
        <w:jc w:val="center"/>
        <w:textAlignment w:val="baseline"/>
        <w:rPr>
          <w:rFonts w:ascii="Times New Roman" w:eastAsia="Times New Roman" w:hAnsi="Times New Roman" w:cs="Times New Roman"/>
          <w:b/>
          <w:bCs/>
          <w:sz w:val="36"/>
          <w:szCs w:val="24"/>
          <w:lang w:val="ru-RU" w:eastAsia="ru-RU"/>
        </w:rPr>
      </w:pPr>
      <w:r w:rsidRPr="003256C4">
        <w:rPr>
          <w:rFonts w:ascii="Times New Roman" w:eastAsia="Times New Roman" w:hAnsi="Times New Roman" w:cs="Times New Roman"/>
          <w:b/>
          <w:bCs/>
          <w:sz w:val="36"/>
          <w:szCs w:val="24"/>
          <w:lang w:val="ru-RU" w:eastAsia="ru-RU"/>
        </w:rPr>
        <w:t>Темы курсовых работ</w:t>
      </w:r>
    </w:p>
    <w:p w:rsidR="003256C4" w:rsidRPr="003256C4" w:rsidRDefault="003256C4" w:rsidP="003256C4">
      <w:pPr>
        <w:spacing w:after="0" w:line="240" w:lineRule="auto"/>
        <w:jc w:val="center"/>
        <w:textAlignment w:val="baseline"/>
        <w:rPr>
          <w:rFonts w:ascii="Calibri" w:eastAsia="Times New Roman" w:hAnsi="Calibri" w:cs="Times New Roman"/>
          <w:sz w:val="12"/>
          <w:szCs w:val="12"/>
          <w:lang w:val="ru-RU" w:eastAsia="ru-RU"/>
        </w:rPr>
      </w:pPr>
      <w:r w:rsidRPr="003256C4">
        <w:rPr>
          <w:rFonts w:ascii="Times New Roman" w:eastAsia="Times New Roman" w:hAnsi="Times New Roman" w:cs="Times New Roman"/>
          <w:sz w:val="28"/>
          <w:szCs w:val="24"/>
          <w:lang w:val="ru-RU" w:eastAsia="ru-RU"/>
        </w:rPr>
        <w:t>по дисциплине</w:t>
      </w:r>
      <w:r w:rsidRPr="003256C4">
        <w:rPr>
          <w:rFonts w:ascii="Times New Roman" w:eastAsia="Times New Roman" w:hAnsi="Times New Roman" w:cs="Times New Roman"/>
          <w:iCs/>
          <w:sz w:val="24"/>
          <w:szCs w:val="24"/>
          <w:lang w:val="ru-RU" w:eastAsia="ru-RU"/>
        </w:rPr>
        <w:t> </w:t>
      </w:r>
      <w:r w:rsidRPr="003256C4">
        <w:rPr>
          <w:rFonts w:ascii="Times New Roman" w:eastAsia="Times New Roman" w:hAnsi="Times New Roman" w:cs="Times New Roman"/>
          <w:iCs/>
          <w:sz w:val="28"/>
          <w:szCs w:val="24"/>
          <w:lang w:val="ru-RU" w:eastAsia="ru-RU"/>
        </w:rPr>
        <w:t>Бизнес-планирование</w:t>
      </w:r>
    </w:p>
    <w:p w:rsidR="003256C4" w:rsidRPr="003256C4" w:rsidRDefault="003256C4" w:rsidP="003256C4">
      <w:pPr>
        <w:spacing w:after="0" w:line="240" w:lineRule="auto"/>
        <w:textAlignment w:val="baseline"/>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4"/>
          <w:szCs w:val="24"/>
          <w:vertAlign w:val="superscript"/>
          <w:lang w:val="ru-RU" w:eastAsia="ru-RU"/>
        </w:rPr>
        <w:t>  </w:t>
      </w:r>
      <w:r w:rsidRPr="003256C4">
        <w:rPr>
          <w:rFonts w:ascii="Times New Roman" w:eastAsia="Times New Roman" w:hAnsi="Times New Roman" w:cs="Times New Roman"/>
          <w:sz w:val="24"/>
          <w:szCs w:val="24"/>
          <w:lang w:val="ru-RU" w:eastAsia="ru-RU"/>
        </w:rPr>
        <w:t> </w:t>
      </w:r>
      <w:r w:rsidRPr="003256C4">
        <w:rPr>
          <w:rFonts w:ascii="Times New Roman" w:eastAsia="Times New Roman" w:hAnsi="Times New Roman" w:cs="Times New Roman"/>
          <w:sz w:val="28"/>
          <w:szCs w:val="28"/>
          <w:lang w:val="ru-RU" w:eastAsia="ru-RU"/>
        </w:rPr>
        <w:t>Составление бизнес-плана, с использованием методических рекомендаций, на темы:</w:t>
      </w:r>
    </w:p>
    <w:p w:rsidR="003256C4" w:rsidRPr="003256C4" w:rsidRDefault="003256C4" w:rsidP="003256C4">
      <w:pPr>
        <w:spacing w:after="0" w:line="240" w:lineRule="auto"/>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1. «Бизнес-план по открытию………………»</w:t>
      </w:r>
    </w:p>
    <w:p w:rsidR="003256C4" w:rsidRPr="003256C4" w:rsidRDefault="003256C4" w:rsidP="003256C4">
      <w:pPr>
        <w:spacing w:after="0" w:line="240" w:lineRule="auto"/>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2. «Бизнес-план нового предприятия «……..»</w:t>
      </w:r>
    </w:p>
    <w:p w:rsidR="003256C4" w:rsidRPr="003256C4" w:rsidRDefault="003256C4" w:rsidP="003256C4">
      <w:pPr>
        <w:spacing w:after="0" w:line="240" w:lineRule="auto"/>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3. «Бизнес-план создания нового продукта «……»</w:t>
      </w:r>
    </w:p>
    <w:p w:rsidR="003256C4" w:rsidRPr="003256C4" w:rsidRDefault="003256C4" w:rsidP="003256C4">
      <w:pPr>
        <w:spacing w:after="0" w:line="240" w:lineRule="auto"/>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4. «Бизнес-план модернизации производства ………»</w:t>
      </w:r>
    </w:p>
    <w:p w:rsidR="003256C4" w:rsidRPr="003256C4" w:rsidRDefault="003256C4" w:rsidP="003256C4">
      <w:pPr>
        <w:spacing w:after="0" w:line="240" w:lineRule="auto"/>
        <w:textAlignment w:val="baseline"/>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8"/>
          <w:szCs w:val="28"/>
          <w:lang w:val="ru-RU" w:eastAsia="ru-RU"/>
        </w:rPr>
        <w:t>5. «Инвестиционный проект по</w:t>
      </w:r>
      <w:r w:rsidRPr="003256C4">
        <w:rPr>
          <w:rFonts w:ascii="Times New Roman" w:eastAsia="Times New Roman" w:hAnsi="Times New Roman" w:cs="Times New Roman"/>
          <w:sz w:val="24"/>
          <w:szCs w:val="24"/>
          <w:lang w:val="ru-RU" w:eastAsia="ru-RU"/>
        </w:rPr>
        <w:t xml:space="preserve"> …………………………»</w:t>
      </w:r>
    </w:p>
    <w:p w:rsidR="003256C4" w:rsidRPr="003256C4" w:rsidRDefault="003256C4" w:rsidP="003256C4">
      <w:pPr>
        <w:spacing w:after="0" w:line="240" w:lineRule="auto"/>
        <w:ind w:firstLine="709"/>
        <w:jc w:val="both"/>
        <w:rPr>
          <w:rFonts w:ascii="Times New Roman" w:eastAsia="Times New Roman" w:hAnsi="Times New Roman" w:cs="Times New Roman"/>
          <w:b/>
          <w:bCs/>
          <w:sz w:val="28"/>
          <w:szCs w:val="28"/>
          <w:lang w:val="ru-RU" w:eastAsia="ru-RU"/>
        </w:rPr>
      </w:pPr>
      <w:r w:rsidRPr="003256C4">
        <w:rPr>
          <w:rFonts w:ascii="Times New Roman" w:eastAsia="Times New Roman" w:hAnsi="Times New Roman" w:cs="Times New Roman"/>
          <w:sz w:val="28"/>
          <w:szCs w:val="28"/>
          <w:lang w:val="ru-RU" w:eastAsia="ru-RU"/>
        </w:rPr>
        <w:t xml:space="preserve">Предприятие и тип бизнес-плана выбираются каждым студентом самостоятельно. </w:t>
      </w:r>
    </w:p>
    <w:p w:rsidR="003256C4" w:rsidRPr="003256C4" w:rsidRDefault="003256C4" w:rsidP="003256C4">
      <w:pPr>
        <w:spacing w:after="0" w:line="240" w:lineRule="auto"/>
        <w:ind w:firstLine="709"/>
        <w:jc w:val="both"/>
        <w:rPr>
          <w:rFonts w:ascii="Times New Roman" w:eastAsia="Times New Roman" w:hAnsi="Times New Roman" w:cs="Times New Roman"/>
          <w:b/>
          <w:bCs/>
          <w:sz w:val="28"/>
          <w:szCs w:val="28"/>
          <w:lang w:val="ru-RU" w:eastAsia="ru-RU"/>
        </w:rPr>
      </w:pPr>
      <w:r w:rsidRPr="003256C4">
        <w:rPr>
          <w:rFonts w:ascii="Times New Roman" w:eastAsia="Times New Roman" w:hAnsi="Times New Roman" w:cs="Times New Roman"/>
          <w:sz w:val="28"/>
          <w:szCs w:val="28"/>
          <w:lang w:val="ru-RU" w:eastAsia="ru-RU"/>
        </w:rPr>
        <w:t>Для написания бизнес-плана студенту необходимо ознакомиться, изучить и проанализировать курс лекций, основную и дополнительную литературу, предложенную преподавателем.</w:t>
      </w:r>
    </w:p>
    <w:p w:rsidR="003256C4" w:rsidRPr="003256C4" w:rsidRDefault="003256C4" w:rsidP="003256C4">
      <w:pPr>
        <w:spacing w:after="0" w:line="240" w:lineRule="auto"/>
        <w:ind w:firstLine="709"/>
        <w:jc w:val="both"/>
        <w:rPr>
          <w:rFonts w:ascii="Times New Roman" w:eastAsia="Times New Roman" w:hAnsi="Times New Roman" w:cs="Times New Roman"/>
          <w:b/>
          <w:bCs/>
          <w:sz w:val="28"/>
          <w:szCs w:val="28"/>
          <w:lang w:val="ru-RU" w:eastAsia="ru-RU"/>
        </w:rPr>
      </w:pPr>
      <w:r w:rsidRPr="003256C4">
        <w:rPr>
          <w:rFonts w:ascii="Times New Roman" w:eastAsia="Times New Roman" w:hAnsi="Times New Roman" w:cs="Times New Roman"/>
          <w:sz w:val="28"/>
          <w:szCs w:val="28"/>
          <w:lang w:val="ru-RU" w:eastAsia="ru-RU"/>
        </w:rPr>
        <w:t>Бизнес-план должен содержать необходимые разделы бизнес-плана: титульный лист; резюме; описание предприятия и отрасли; характеристика продукции и услуг; исследования и анализ рынков сбыта; конкуренция и конкурентное преимущество; план маркетинга; план производства; организационный план; финансовый план; финансовая стратегия; план рисков. В зависимости от избранного предприятия и типа бизнес-плана студент решает самостоятельно вопрос о включении того или иного вопроса в бизнес-план выбранного предприятия. Бизнес-план должен содержать сформулированные выводы по каждому разделу и общий по всему бизнес-плану, а также расчеты по необходимым разделам бизнес-плана (план производства, финансовый план, финансовая стратегия и т.п.).</w:t>
      </w:r>
    </w:p>
    <w:p w:rsidR="003256C4" w:rsidRPr="003256C4" w:rsidRDefault="003256C4" w:rsidP="003256C4">
      <w:pPr>
        <w:spacing w:after="0" w:line="240" w:lineRule="auto"/>
        <w:ind w:firstLine="709"/>
        <w:jc w:val="both"/>
        <w:rPr>
          <w:rFonts w:ascii="Times New Roman" w:eastAsia="Times New Roman" w:hAnsi="Times New Roman" w:cs="Times New Roman"/>
          <w:b/>
          <w:bCs/>
          <w:sz w:val="28"/>
          <w:szCs w:val="28"/>
          <w:lang w:val="ru-RU" w:eastAsia="ru-RU"/>
        </w:rPr>
      </w:pPr>
      <w:r w:rsidRPr="003256C4">
        <w:rPr>
          <w:rFonts w:ascii="Times New Roman" w:eastAsia="Times New Roman" w:hAnsi="Times New Roman" w:cs="Times New Roman"/>
          <w:sz w:val="28"/>
          <w:szCs w:val="28"/>
          <w:lang w:val="ru-RU" w:eastAsia="ru-RU"/>
        </w:rPr>
        <w:t xml:space="preserve">Объём бизнес-плана должен составлять от 25 до 40 страниц машинописного текста. Работа должна быть выполнена на белой бумаге стандартного листа </w:t>
      </w:r>
      <w:proofErr w:type="spellStart"/>
      <w:r w:rsidRPr="003256C4">
        <w:rPr>
          <w:rFonts w:ascii="Times New Roman" w:eastAsia="Times New Roman" w:hAnsi="Times New Roman" w:cs="Times New Roman"/>
          <w:sz w:val="28"/>
          <w:szCs w:val="28"/>
          <w:lang w:val="ru-RU" w:eastAsia="ru-RU"/>
        </w:rPr>
        <w:t>А</w:t>
      </w:r>
      <w:proofErr w:type="gramStart"/>
      <w:r w:rsidRPr="003256C4">
        <w:rPr>
          <w:rFonts w:ascii="Times New Roman" w:eastAsia="Times New Roman" w:hAnsi="Times New Roman" w:cs="Times New Roman"/>
          <w:sz w:val="28"/>
          <w:szCs w:val="28"/>
          <w:lang w:val="ru-RU" w:eastAsia="ru-RU"/>
        </w:rPr>
        <w:t>4</w:t>
      </w:r>
      <w:proofErr w:type="spellEnd"/>
      <w:proofErr w:type="gramEnd"/>
      <w:r w:rsidRPr="003256C4">
        <w:rPr>
          <w:rFonts w:ascii="Times New Roman" w:eastAsia="Times New Roman" w:hAnsi="Times New Roman" w:cs="Times New Roman"/>
          <w:sz w:val="28"/>
          <w:szCs w:val="28"/>
          <w:lang w:val="ru-RU" w:eastAsia="ru-RU"/>
        </w:rPr>
        <w:t xml:space="preserve">. текст должен быть отпечатан на компьютере в текстовом редакторе </w:t>
      </w:r>
      <w:r w:rsidRPr="003256C4">
        <w:rPr>
          <w:rFonts w:ascii="Times New Roman" w:eastAsia="Times New Roman" w:hAnsi="Times New Roman" w:cs="Times New Roman"/>
          <w:sz w:val="28"/>
          <w:szCs w:val="28"/>
          <w:lang w:eastAsia="ru-RU"/>
        </w:rPr>
        <w:t>Microsoft</w:t>
      </w:r>
      <w:r w:rsidRPr="003256C4">
        <w:rPr>
          <w:rFonts w:ascii="Times New Roman" w:eastAsia="Times New Roman" w:hAnsi="Times New Roman" w:cs="Times New Roman"/>
          <w:sz w:val="28"/>
          <w:szCs w:val="28"/>
          <w:lang w:val="ru-RU" w:eastAsia="ru-RU"/>
        </w:rPr>
        <w:t xml:space="preserve"> </w:t>
      </w:r>
      <w:r w:rsidRPr="003256C4">
        <w:rPr>
          <w:rFonts w:ascii="Times New Roman" w:eastAsia="Times New Roman" w:hAnsi="Times New Roman" w:cs="Times New Roman"/>
          <w:sz w:val="28"/>
          <w:szCs w:val="28"/>
          <w:lang w:eastAsia="ru-RU"/>
        </w:rPr>
        <w:t>Word</w:t>
      </w:r>
      <w:r w:rsidRPr="003256C4">
        <w:rPr>
          <w:rFonts w:ascii="Times New Roman" w:eastAsia="Times New Roman" w:hAnsi="Times New Roman" w:cs="Times New Roman"/>
          <w:sz w:val="28"/>
          <w:szCs w:val="28"/>
          <w:lang w:val="ru-RU" w:eastAsia="ru-RU"/>
        </w:rPr>
        <w:t xml:space="preserve">-98   или  </w:t>
      </w:r>
      <w:r w:rsidRPr="003256C4">
        <w:rPr>
          <w:rFonts w:ascii="Times New Roman" w:eastAsia="Times New Roman" w:hAnsi="Times New Roman" w:cs="Times New Roman"/>
          <w:sz w:val="28"/>
          <w:szCs w:val="28"/>
          <w:lang w:eastAsia="ru-RU"/>
        </w:rPr>
        <w:t>Word</w:t>
      </w:r>
      <w:r w:rsidRPr="003256C4">
        <w:rPr>
          <w:rFonts w:ascii="Times New Roman" w:eastAsia="Times New Roman" w:hAnsi="Times New Roman" w:cs="Times New Roman"/>
          <w:sz w:val="28"/>
          <w:szCs w:val="28"/>
          <w:lang w:val="ru-RU" w:eastAsia="ru-RU"/>
        </w:rPr>
        <w:t xml:space="preserve">-2000 и отвечать следующим требованиям: параметры полей страниц должны быть в пределах: верхнее и нижнее – по 20 мм, правое – 10 мм, левое – 30 мм, </w:t>
      </w:r>
      <w:r w:rsidRPr="003256C4">
        <w:rPr>
          <w:rFonts w:ascii="Times New Roman" w:eastAsia="Times New Roman" w:hAnsi="Times New Roman" w:cs="Times New Roman"/>
          <w:sz w:val="28"/>
          <w:szCs w:val="28"/>
          <w:lang w:val="ru-RU" w:eastAsia="ru-RU"/>
        </w:rPr>
        <w:lastRenderedPageBreak/>
        <w:t xml:space="preserve">шрифт – </w:t>
      </w:r>
      <w:r w:rsidRPr="003256C4">
        <w:rPr>
          <w:rFonts w:ascii="Times New Roman" w:eastAsia="Times New Roman" w:hAnsi="Times New Roman" w:cs="Times New Roman"/>
          <w:sz w:val="28"/>
          <w:szCs w:val="28"/>
          <w:lang w:eastAsia="ru-RU"/>
        </w:rPr>
        <w:t>Times</w:t>
      </w:r>
      <w:r w:rsidRPr="003256C4">
        <w:rPr>
          <w:rFonts w:ascii="Times New Roman" w:eastAsia="Times New Roman" w:hAnsi="Times New Roman" w:cs="Times New Roman"/>
          <w:sz w:val="28"/>
          <w:szCs w:val="28"/>
          <w:lang w:val="ru-RU" w:eastAsia="ru-RU"/>
        </w:rPr>
        <w:t xml:space="preserve"> </w:t>
      </w:r>
      <w:r w:rsidRPr="003256C4">
        <w:rPr>
          <w:rFonts w:ascii="Times New Roman" w:eastAsia="Times New Roman" w:hAnsi="Times New Roman" w:cs="Times New Roman"/>
          <w:sz w:val="28"/>
          <w:szCs w:val="28"/>
          <w:lang w:eastAsia="ru-RU"/>
        </w:rPr>
        <w:t>New</w:t>
      </w:r>
      <w:r w:rsidRPr="003256C4">
        <w:rPr>
          <w:rFonts w:ascii="Times New Roman" w:eastAsia="Times New Roman" w:hAnsi="Times New Roman" w:cs="Times New Roman"/>
          <w:sz w:val="28"/>
          <w:szCs w:val="28"/>
          <w:lang w:val="ru-RU" w:eastAsia="ru-RU"/>
        </w:rPr>
        <w:t xml:space="preserve"> </w:t>
      </w:r>
      <w:r w:rsidRPr="003256C4">
        <w:rPr>
          <w:rFonts w:ascii="Times New Roman" w:eastAsia="Times New Roman" w:hAnsi="Times New Roman" w:cs="Times New Roman"/>
          <w:sz w:val="28"/>
          <w:szCs w:val="28"/>
          <w:lang w:eastAsia="ru-RU"/>
        </w:rPr>
        <w:t>Roman</w:t>
      </w:r>
      <w:r w:rsidRPr="003256C4">
        <w:rPr>
          <w:rFonts w:ascii="Times New Roman" w:eastAsia="Times New Roman" w:hAnsi="Times New Roman" w:cs="Times New Roman"/>
          <w:sz w:val="28"/>
          <w:szCs w:val="28"/>
          <w:lang w:val="ru-RU" w:eastAsia="ru-RU"/>
        </w:rPr>
        <w:t>, размер шрифта – 14, межстрочный интервал – полуторный. Лента принтера – только чёрного цвета. Нумерация страниц в реферате должна быть сквозной, начиная со второй страницы. Номер проставляется арабскими цифрами посредине сверху каждой страницы.</w:t>
      </w:r>
    </w:p>
    <w:p w:rsidR="003256C4" w:rsidRPr="003256C4" w:rsidRDefault="003256C4" w:rsidP="003256C4">
      <w:pPr>
        <w:spacing w:after="0" w:line="240" w:lineRule="auto"/>
        <w:ind w:firstLine="709"/>
        <w:jc w:val="both"/>
        <w:rPr>
          <w:rFonts w:ascii="Times New Roman" w:eastAsia="Times New Roman" w:hAnsi="Times New Roman" w:cs="Times New Roman"/>
          <w:b/>
          <w:bCs/>
          <w:sz w:val="28"/>
          <w:szCs w:val="28"/>
          <w:lang w:val="ru-RU" w:eastAsia="ru-RU"/>
        </w:rPr>
      </w:pPr>
      <w:r w:rsidRPr="003256C4">
        <w:rPr>
          <w:rFonts w:ascii="Times New Roman" w:eastAsia="Times New Roman" w:hAnsi="Times New Roman" w:cs="Times New Roman"/>
          <w:sz w:val="28"/>
          <w:szCs w:val="28"/>
          <w:lang w:val="ru-RU" w:eastAsia="ru-RU"/>
        </w:rPr>
        <w:t xml:space="preserve">Каждый раздел бизнес-плана должен начинаться с новой страницы. </w:t>
      </w:r>
    </w:p>
    <w:p w:rsidR="003256C4" w:rsidRPr="003256C4" w:rsidRDefault="003256C4" w:rsidP="003256C4">
      <w:pPr>
        <w:spacing w:after="0" w:line="240" w:lineRule="auto"/>
        <w:ind w:firstLine="709"/>
        <w:jc w:val="both"/>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 xml:space="preserve">Библиографический список составляется на основе источников, которые были просмотрены и изучены студентом при написании бизнес-плана. Данный список отражает самостоятельную творческую работу студента, что позволяет судить о степени его подготовки. Чтобы избежать ошибок при описании какого-либо источника, необходимо тщательно сверить его со сведениями, которые содержатся в соответствующих выписках из каталогов и библиографических указателях. Вся использованная литература размещается в следующем порядке: законодательные акты, постановления, нормативные документы; вся остальная литература в алфавитном порядке; источники </w:t>
      </w:r>
      <w:proofErr w:type="gramStart"/>
      <w:r w:rsidRPr="003256C4">
        <w:rPr>
          <w:rFonts w:ascii="Times New Roman" w:eastAsia="Times New Roman" w:hAnsi="Times New Roman" w:cs="Times New Roman"/>
          <w:sz w:val="28"/>
          <w:szCs w:val="28"/>
          <w:lang w:val="ru-RU" w:eastAsia="ru-RU"/>
        </w:rPr>
        <w:t>из</w:t>
      </w:r>
      <w:proofErr w:type="gramEnd"/>
      <w:r w:rsidRPr="003256C4">
        <w:rPr>
          <w:rFonts w:ascii="Times New Roman" w:eastAsia="Times New Roman" w:hAnsi="Times New Roman" w:cs="Times New Roman"/>
          <w:sz w:val="28"/>
          <w:szCs w:val="28"/>
          <w:lang w:val="ru-RU" w:eastAsia="ru-RU"/>
        </w:rPr>
        <w:t xml:space="preserve"> Интернет.</w:t>
      </w:r>
    </w:p>
    <w:p w:rsidR="003256C4" w:rsidRPr="003256C4" w:rsidRDefault="003256C4" w:rsidP="003256C4">
      <w:pPr>
        <w:spacing w:after="0" w:line="240" w:lineRule="auto"/>
        <w:textAlignment w:val="baseline"/>
        <w:rPr>
          <w:rFonts w:ascii="Calibri" w:eastAsia="Times New Roman" w:hAnsi="Calibri" w:cs="Times New Roman"/>
          <w:sz w:val="12"/>
          <w:szCs w:val="12"/>
          <w:lang w:val="ru-RU" w:eastAsia="ru-RU"/>
        </w:rPr>
      </w:pPr>
      <w:r w:rsidRPr="003256C4">
        <w:rPr>
          <w:rFonts w:ascii="Times New Roman" w:eastAsia="Times New Roman" w:hAnsi="Times New Roman" w:cs="Times New Roman"/>
          <w:b/>
          <w:bCs/>
          <w:sz w:val="28"/>
          <w:szCs w:val="24"/>
          <w:lang w:val="ru-RU" w:eastAsia="ru-RU"/>
        </w:rPr>
        <w:t>Критерии оценки: </w:t>
      </w:r>
      <w:r w:rsidRPr="003256C4">
        <w:rPr>
          <w:rFonts w:ascii="Times New Roman" w:eastAsia="Times New Roman" w:hAnsi="Times New Roman" w:cs="Times New Roman"/>
          <w:sz w:val="28"/>
          <w:szCs w:val="24"/>
          <w:lang w:val="ru-RU" w:eastAsia="ru-RU"/>
        </w:rPr>
        <w:t> </w:t>
      </w:r>
    </w:p>
    <w:p w:rsidR="003256C4" w:rsidRPr="003256C4" w:rsidRDefault="003256C4" w:rsidP="003256C4">
      <w:pPr>
        <w:widowControl w:val="0"/>
        <w:numPr>
          <w:ilvl w:val="0"/>
          <w:numId w:val="11"/>
        </w:numPr>
        <w:shd w:val="clear" w:color="auto" w:fill="FFFFFF"/>
        <w:tabs>
          <w:tab w:val="left" w:pos="1584"/>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оценка «отлично» выставляется обучающемуся, если он написал и предоставил бизнес-план (может иметь незначительные недостатки) в соответствии с методическими рекомендациями;</w:t>
      </w:r>
    </w:p>
    <w:p w:rsidR="003256C4" w:rsidRPr="003256C4" w:rsidRDefault="003256C4" w:rsidP="003256C4">
      <w:pPr>
        <w:widowControl w:val="0"/>
        <w:numPr>
          <w:ilvl w:val="0"/>
          <w:numId w:val="11"/>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оценка «хорошо», если студент он написал и предоставил бизнес-план  в соответствии с методическими рекомендациями, при этом могут иметься незначительные недостатки и отклонения от методических рекомендаций;</w:t>
      </w:r>
    </w:p>
    <w:p w:rsidR="003256C4" w:rsidRPr="003256C4" w:rsidRDefault="003256C4" w:rsidP="003256C4">
      <w:pPr>
        <w:widowControl w:val="0"/>
        <w:numPr>
          <w:ilvl w:val="0"/>
          <w:numId w:val="12"/>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оценка «удовлетворительно», если студент написал и предоставил бизнес-план (могут иметься недостатки);</w:t>
      </w:r>
    </w:p>
    <w:p w:rsidR="003256C4" w:rsidRPr="003256C4" w:rsidRDefault="003256C4" w:rsidP="003256C4">
      <w:pPr>
        <w:widowControl w:val="0"/>
        <w:numPr>
          <w:ilvl w:val="0"/>
          <w:numId w:val="12"/>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оценка «неудовлетворительно», если студент не написал и не предоставил бизнес-план.</w:t>
      </w:r>
    </w:p>
    <w:p w:rsidR="003256C4" w:rsidRPr="003256C4" w:rsidRDefault="003256C4" w:rsidP="003256C4">
      <w:pPr>
        <w:spacing w:after="0" w:line="240" w:lineRule="auto"/>
        <w:textAlignment w:val="baseline"/>
        <w:rPr>
          <w:rFonts w:ascii="Times New Roman" w:eastAsia="Times New Roman" w:hAnsi="Times New Roman" w:cs="Times New Roman"/>
          <w:sz w:val="28"/>
          <w:szCs w:val="24"/>
          <w:lang w:val="ru-RU" w:eastAsia="ru-RU"/>
        </w:rPr>
      </w:pPr>
    </w:p>
    <w:p w:rsidR="003256C4" w:rsidRPr="003256C4" w:rsidRDefault="003256C4" w:rsidP="003256C4">
      <w:pPr>
        <w:spacing w:after="0" w:line="240" w:lineRule="auto"/>
        <w:textAlignment w:val="baseline"/>
        <w:rPr>
          <w:rFonts w:ascii="Calibri" w:eastAsia="Times New Roman" w:hAnsi="Calibri" w:cs="Times New Roman"/>
          <w:sz w:val="12"/>
          <w:szCs w:val="12"/>
          <w:lang w:val="ru-RU" w:eastAsia="ru-RU"/>
        </w:rPr>
      </w:pPr>
      <w:r w:rsidRPr="003256C4">
        <w:rPr>
          <w:rFonts w:ascii="Times New Roman" w:eastAsia="Times New Roman" w:hAnsi="Times New Roman" w:cs="Times New Roman"/>
          <w:sz w:val="28"/>
          <w:szCs w:val="24"/>
          <w:lang w:val="ru-RU" w:eastAsia="ru-RU"/>
        </w:rPr>
        <w:t xml:space="preserve">Составитель ________________________ </w:t>
      </w:r>
      <w:proofErr w:type="spellStart"/>
      <w:r w:rsidRPr="003256C4">
        <w:rPr>
          <w:rFonts w:ascii="Times New Roman" w:eastAsia="Times New Roman" w:hAnsi="Times New Roman" w:cs="Times New Roman"/>
          <w:sz w:val="28"/>
          <w:szCs w:val="24"/>
          <w:lang w:val="ru-RU" w:eastAsia="ru-RU"/>
        </w:rPr>
        <w:t>Ю.Р</w:t>
      </w:r>
      <w:proofErr w:type="spellEnd"/>
      <w:r w:rsidRPr="003256C4">
        <w:rPr>
          <w:rFonts w:ascii="Times New Roman" w:eastAsia="Times New Roman" w:hAnsi="Times New Roman" w:cs="Times New Roman"/>
          <w:sz w:val="28"/>
          <w:szCs w:val="24"/>
          <w:lang w:val="ru-RU" w:eastAsia="ru-RU"/>
        </w:rPr>
        <w:t xml:space="preserve">. </w:t>
      </w:r>
      <w:proofErr w:type="spellStart"/>
      <w:r w:rsidRPr="003256C4">
        <w:rPr>
          <w:rFonts w:ascii="Times New Roman" w:eastAsia="Times New Roman" w:hAnsi="Times New Roman" w:cs="Times New Roman"/>
          <w:sz w:val="28"/>
          <w:szCs w:val="24"/>
          <w:lang w:val="ru-RU" w:eastAsia="ru-RU"/>
        </w:rPr>
        <w:t>Тугуз</w:t>
      </w:r>
      <w:proofErr w:type="spellEnd"/>
      <w:r w:rsidRPr="003256C4">
        <w:rPr>
          <w:rFonts w:ascii="Times New Roman" w:eastAsia="Times New Roman" w:hAnsi="Times New Roman" w:cs="Times New Roman"/>
          <w:sz w:val="28"/>
          <w:szCs w:val="24"/>
          <w:lang w:val="ru-RU" w:eastAsia="ru-RU"/>
        </w:rPr>
        <w:t> </w:t>
      </w:r>
    </w:p>
    <w:p w:rsidR="003256C4" w:rsidRPr="003256C4" w:rsidRDefault="003256C4" w:rsidP="003256C4">
      <w:pPr>
        <w:spacing w:after="0" w:line="240" w:lineRule="auto"/>
        <w:textAlignment w:val="baseline"/>
        <w:rPr>
          <w:rFonts w:ascii="Calibri" w:eastAsia="Times New Roman" w:hAnsi="Calibri" w:cs="Times New Roman"/>
          <w:sz w:val="12"/>
          <w:szCs w:val="12"/>
          <w:lang w:val="ru-RU" w:eastAsia="ru-RU"/>
        </w:rPr>
      </w:pPr>
      <w:r w:rsidRPr="003256C4">
        <w:rPr>
          <w:rFonts w:ascii="Times New Roman" w:eastAsia="Times New Roman" w:hAnsi="Times New Roman" w:cs="Times New Roman"/>
          <w:sz w:val="24"/>
          <w:szCs w:val="24"/>
          <w:vertAlign w:val="superscript"/>
          <w:lang w:val="ru-RU" w:eastAsia="ru-RU"/>
        </w:rPr>
        <w:t>                                                                       (подпись)   </w:t>
      </w:r>
      <w:r w:rsidRPr="003256C4">
        <w:rPr>
          <w:rFonts w:ascii="Times New Roman" w:eastAsia="Times New Roman" w:hAnsi="Times New Roman" w:cs="Times New Roman"/>
          <w:sz w:val="28"/>
          <w:szCs w:val="24"/>
          <w:lang w:val="ru-RU" w:eastAsia="ru-RU"/>
        </w:rPr>
        <w:t>              </w:t>
      </w:r>
    </w:p>
    <w:p w:rsidR="003256C4" w:rsidRPr="003256C4" w:rsidRDefault="003256C4" w:rsidP="003256C4">
      <w:pPr>
        <w:spacing w:after="0" w:line="240" w:lineRule="auto"/>
        <w:textAlignment w:val="baseline"/>
        <w:rPr>
          <w:rFonts w:ascii="Times New Roman" w:eastAsia="Times New Roman" w:hAnsi="Times New Roman" w:cs="Times New Roman"/>
          <w:sz w:val="20"/>
          <w:szCs w:val="24"/>
          <w:lang w:val="ru-RU" w:eastAsia="ru-RU"/>
        </w:rPr>
      </w:pPr>
      <w:r w:rsidRPr="003256C4">
        <w:rPr>
          <w:rFonts w:ascii="Times New Roman" w:eastAsia="Times New Roman" w:hAnsi="Times New Roman" w:cs="Times New Roman"/>
          <w:sz w:val="20"/>
          <w:szCs w:val="24"/>
          <w:lang w:val="ru-RU" w:eastAsia="ru-RU"/>
        </w:rPr>
        <w:t>«____»__________________20     г. </w:t>
      </w:r>
    </w:p>
    <w:p w:rsidR="003256C4" w:rsidRPr="003256C4" w:rsidRDefault="003256C4" w:rsidP="003256C4">
      <w:pPr>
        <w:spacing w:after="0" w:line="240" w:lineRule="auto"/>
        <w:textAlignment w:val="baseline"/>
        <w:rPr>
          <w:rFonts w:ascii="Times New Roman" w:eastAsia="Times New Roman" w:hAnsi="Times New Roman" w:cs="Times New Roman"/>
          <w:sz w:val="20"/>
          <w:szCs w:val="24"/>
          <w:lang w:val="ru-RU" w:eastAsia="ru-RU"/>
        </w:rPr>
      </w:pPr>
    </w:p>
    <w:p w:rsidR="003256C4" w:rsidRPr="003256C4" w:rsidRDefault="003256C4" w:rsidP="003256C4">
      <w:pPr>
        <w:keepNext/>
        <w:keepLines/>
        <w:spacing w:after="0" w:line="240" w:lineRule="auto"/>
        <w:jc w:val="both"/>
        <w:outlineLvl w:val="0"/>
        <w:rPr>
          <w:rFonts w:ascii="Times New Roman" w:eastAsia="Times New Roman" w:hAnsi="Times New Roman" w:cs="Times New Roman"/>
          <w:b/>
          <w:bCs/>
          <w:sz w:val="28"/>
          <w:szCs w:val="28"/>
          <w:lang w:val="ru-RU" w:eastAsia="ru-RU"/>
        </w:rPr>
      </w:pPr>
      <w:bookmarkStart w:id="4" w:name="_Toc480487764"/>
      <w:r w:rsidRPr="003256C4">
        <w:rPr>
          <w:rFonts w:ascii="Times New Roman" w:eastAsia="Times New Roman" w:hAnsi="Times New Roman" w:cs="Times New Roman"/>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3256C4" w:rsidRPr="003256C4" w:rsidRDefault="003256C4" w:rsidP="003256C4">
      <w:pPr>
        <w:spacing w:after="0"/>
        <w:ind w:firstLine="708"/>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3256C4" w:rsidRPr="003256C4" w:rsidRDefault="003256C4" w:rsidP="003256C4">
      <w:pPr>
        <w:spacing w:after="0"/>
        <w:ind w:firstLine="708"/>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b/>
          <w:sz w:val="24"/>
          <w:szCs w:val="24"/>
          <w:lang w:val="ru-RU" w:eastAsia="ru-RU"/>
        </w:rPr>
        <w:t xml:space="preserve">Текущий контроль </w:t>
      </w:r>
      <w:r w:rsidRPr="003256C4">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3256C4" w:rsidRPr="003256C4" w:rsidRDefault="003256C4" w:rsidP="003256C4">
      <w:pPr>
        <w:spacing w:after="0"/>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 xml:space="preserve"> </w:t>
      </w:r>
      <w:r w:rsidRPr="003256C4">
        <w:rPr>
          <w:rFonts w:ascii="Times New Roman" w:eastAsia="Times New Roman" w:hAnsi="Times New Roman" w:cs="Times New Roman"/>
          <w:sz w:val="24"/>
          <w:szCs w:val="24"/>
          <w:lang w:val="ru-RU" w:eastAsia="ru-RU"/>
        </w:rPr>
        <w:tab/>
      </w:r>
      <w:r w:rsidRPr="003256C4">
        <w:rPr>
          <w:rFonts w:ascii="Times New Roman" w:eastAsia="Times New Roman" w:hAnsi="Times New Roman" w:cs="Times New Roman"/>
          <w:b/>
          <w:sz w:val="24"/>
          <w:szCs w:val="24"/>
          <w:lang w:val="ru-RU" w:eastAsia="ru-RU"/>
        </w:rPr>
        <w:t>Промежуточная аттестация</w:t>
      </w:r>
      <w:r w:rsidRPr="003256C4">
        <w:rPr>
          <w:rFonts w:ascii="Times New Roman" w:eastAsia="Times New Roman" w:hAnsi="Times New Roman" w:cs="Times New Roman"/>
          <w:sz w:val="24"/>
          <w:szCs w:val="24"/>
          <w:lang w:val="ru-RU" w:eastAsia="ru-RU"/>
        </w:rPr>
        <w:t xml:space="preserve"> проводится в форме экзамена/ защиты курсовой работы </w:t>
      </w:r>
    </w:p>
    <w:p w:rsidR="003256C4" w:rsidRPr="003256C4" w:rsidRDefault="003256C4" w:rsidP="003256C4">
      <w:pPr>
        <w:spacing w:after="0"/>
        <w:ind w:firstLine="708"/>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3256C4" w:rsidRPr="003256C4" w:rsidRDefault="003256C4" w:rsidP="003256C4">
      <w:pPr>
        <w:spacing w:after="0"/>
        <w:ind w:firstLine="708"/>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Защита курсовой работы проводится за счет времени, отведенного на освоение дисциплины.</w:t>
      </w:r>
    </w:p>
    <w:p w:rsidR="003256C4" w:rsidRPr="003256C4" w:rsidRDefault="003256C4" w:rsidP="003256C4">
      <w:pPr>
        <w:widowControl w:val="0"/>
        <w:spacing w:after="0" w:line="360" w:lineRule="auto"/>
        <w:jc w:val="both"/>
        <w:rPr>
          <w:rFonts w:ascii="Times New Roman" w:eastAsia="Times New Roman" w:hAnsi="Times New Roman" w:cs="Times New Roman"/>
          <w:sz w:val="28"/>
          <w:szCs w:val="28"/>
          <w:lang w:val="ru-RU" w:eastAsia="ru-RU"/>
        </w:rPr>
      </w:pPr>
    </w:p>
    <w:p w:rsidR="003256C4" w:rsidRPr="003256C4" w:rsidRDefault="003256C4" w:rsidP="003256C4">
      <w:pPr>
        <w:rPr>
          <w:rFonts w:ascii="Calibri" w:eastAsia="Times New Roman" w:hAnsi="Calibri" w:cs="Times New Roman"/>
          <w:lang w:val="ru-RU"/>
        </w:rPr>
      </w:pPr>
      <w:r w:rsidRPr="003256C4">
        <w:rPr>
          <w:rFonts w:ascii="Calibri" w:eastAsia="Times New Roman" w:hAnsi="Calibri" w:cs="Times New Roman"/>
          <w:lang w:val="ru-RU"/>
        </w:rPr>
        <w:br w:type="page"/>
      </w:r>
    </w:p>
    <w:p w:rsidR="003256C4" w:rsidRPr="003256C4" w:rsidRDefault="003256C4" w:rsidP="003256C4">
      <w:pPr>
        <w:rPr>
          <w:rFonts w:ascii="Calibri" w:eastAsia="Times New Roman" w:hAnsi="Calibri" w:cs="Times New Roman"/>
          <w:lang w:val="ru-RU"/>
        </w:rPr>
      </w:pPr>
      <w:r w:rsidRPr="003256C4">
        <w:rPr>
          <w:rFonts w:ascii="Calibri" w:eastAsia="Times New Roman" w:hAnsi="Calibri" w:cs="Times New Roman"/>
          <w:noProof/>
          <w:lang w:val="ru-RU" w:eastAsia="ru-RU"/>
        </w:rPr>
        <w:lastRenderedPageBreak/>
        <w:drawing>
          <wp:inline distT="0" distB="0" distL="0" distR="0" wp14:anchorId="4554693B" wp14:editId="5255CBA2">
            <wp:extent cx="6480175" cy="8913495"/>
            <wp:effectExtent l="0" t="0" r="0" b="1905"/>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175" cy="8913495"/>
                    </a:xfrm>
                    <a:prstGeom prst="rect">
                      <a:avLst/>
                    </a:prstGeom>
                    <a:noFill/>
                    <a:ln>
                      <a:noFill/>
                    </a:ln>
                  </pic:spPr>
                </pic:pic>
              </a:graphicData>
            </a:graphic>
          </wp:inline>
        </w:drawing>
      </w:r>
    </w:p>
    <w:p w:rsidR="003256C4" w:rsidRPr="003256C4" w:rsidRDefault="003256C4" w:rsidP="003256C4">
      <w:pPr>
        <w:rPr>
          <w:rFonts w:ascii="Calibri" w:eastAsia="Times New Roman" w:hAnsi="Calibri" w:cs="Times New Roman"/>
          <w:lang w:val="ru-RU"/>
        </w:rPr>
      </w:pPr>
      <w:r w:rsidRPr="003256C4">
        <w:rPr>
          <w:rFonts w:ascii="Calibri" w:eastAsia="Times New Roman" w:hAnsi="Calibri" w:cs="Times New Roman"/>
          <w:lang w:val="ru-RU"/>
        </w:rPr>
        <w:br w:type="page"/>
      </w:r>
    </w:p>
    <w:p w:rsidR="003256C4" w:rsidRPr="003256C4" w:rsidRDefault="003256C4" w:rsidP="003256C4">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256C4">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3256C4">
        <w:rPr>
          <w:rFonts w:ascii="Times New Roman" w:eastAsia="Times New Roman" w:hAnsi="Times New Roman" w:cs="Times New Roman"/>
          <w:bCs/>
          <w:i/>
          <w:sz w:val="28"/>
          <w:szCs w:val="28"/>
          <w:lang w:val="ru-RU" w:eastAsia="ru-RU"/>
        </w:rPr>
        <w:t>«Бизнес-планирование»</w:t>
      </w:r>
      <w:r w:rsidRPr="003256C4">
        <w:rPr>
          <w:rFonts w:ascii="Times New Roman" w:eastAsia="Times New Roman" w:hAnsi="Times New Roman" w:cs="Times New Roman"/>
          <w:bCs/>
          <w:sz w:val="28"/>
          <w:szCs w:val="28"/>
          <w:lang w:val="ru-RU" w:eastAsia="ru-RU"/>
        </w:rPr>
        <w:t xml:space="preserve">  адресованы  студентам  </w:t>
      </w:r>
      <w:r w:rsidRPr="003256C4">
        <w:rPr>
          <w:rFonts w:ascii="Times New Roman" w:eastAsia="Times New Roman" w:hAnsi="Times New Roman" w:cs="Times New Roman"/>
          <w:bCs/>
          <w:i/>
          <w:sz w:val="28"/>
          <w:szCs w:val="28"/>
          <w:lang w:val="ru-RU" w:eastAsia="ru-RU"/>
        </w:rPr>
        <w:t>всех</w:t>
      </w:r>
      <w:r w:rsidRPr="003256C4">
        <w:rPr>
          <w:rFonts w:ascii="Times New Roman" w:eastAsia="Times New Roman" w:hAnsi="Times New Roman" w:cs="Times New Roman"/>
          <w:bCs/>
          <w:sz w:val="28"/>
          <w:szCs w:val="28"/>
          <w:lang w:val="ru-RU" w:eastAsia="ru-RU"/>
        </w:rPr>
        <w:t xml:space="preserve"> форм обучения.  </w:t>
      </w:r>
    </w:p>
    <w:p w:rsidR="003256C4" w:rsidRPr="003256C4" w:rsidRDefault="003256C4" w:rsidP="003256C4">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256C4">
        <w:rPr>
          <w:rFonts w:ascii="Times New Roman" w:eastAsia="Times New Roman" w:hAnsi="Times New Roman" w:cs="Times New Roman"/>
          <w:bCs/>
          <w:sz w:val="28"/>
          <w:szCs w:val="28"/>
          <w:lang w:val="ru-RU" w:eastAsia="ru-RU"/>
        </w:rPr>
        <w:t xml:space="preserve">Учебным планом по специальности </w:t>
      </w:r>
      <w:r w:rsidRPr="003256C4">
        <w:rPr>
          <w:rFonts w:ascii="Times New Roman" w:eastAsia="Times New Roman" w:hAnsi="Times New Roman" w:cs="Times New Roman"/>
          <w:bCs/>
          <w:i/>
          <w:sz w:val="28"/>
          <w:szCs w:val="28"/>
          <w:lang w:val="ru-RU" w:eastAsia="ru-RU"/>
        </w:rPr>
        <w:t>«Экономическая безопасность»</w:t>
      </w:r>
      <w:r w:rsidRPr="003256C4">
        <w:rPr>
          <w:rFonts w:ascii="Times New Roman" w:eastAsia="Times New Roman" w:hAnsi="Times New Roman" w:cs="Times New Roman"/>
          <w:bCs/>
          <w:sz w:val="28"/>
          <w:szCs w:val="28"/>
          <w:lang w:val="ru-RU" w:eastAsia="ru-RU"/>
        </w:rPr>
        <w:t xml:space="preserve"> предусмотрены следующие виды занятий:</w:t>
      </w:r>
    </w:p>
    <w:p w:rsidR="003256C4" w:rsidRPr="003256C4" w:rsidRDefault="003256C4" w:rsidP="003256C4">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256C4">
        <w:rPr>
          <w:rFonts w:ascii="Times New Roman" w:eastAsia="Times New Roman" w:hAnsi="Times New Roman" w:cs="Times New Roman"/>
          <w:bCs/>
          <w:sz w:val="28"/>
          <w:szCs w:val="28"/>
          <w:lang w:val="ru-RU" w:eastAsia="ru-RU"/>
        </w:rPr>
        <w:t>- лекции;</w:t>
      </w:r>
    </w:p>
    <w:p w:rsidR="003256C4" w:rsidRPr="003256C4" w:rsidRDefault="003256C4" w:rsidP="003256C4">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256C4">
        <w:rPr>
          <w:rFonts w:ascii="Times New Roman" w:eastAsia="Times New Roman" w:hAnsi="Times New Roman" w:cs="Times New Roman"/>
          <w:bCs/>
          <w:sz w:val="28"/>
          <w:szCs w:val="28"/>
          <w:lang w:val="ru-RU" w:eastAsia="ru-RU"/>
        </w:rPr>
        <w:t>- практические занятия.</w:t>
      </w:r>
    </w:p>
    <w:p w:rsidR="003256C4" w:rsidRPr="003256C4" w:rsidRDefault="003256C4" w:rsidP="003256C4">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256C4">
        <w:rPr>
          <w:rFonts w:ascii="Times New Roman" w:eastAsia="Times New Roman" w:hAnsi="Times New Roman" w:cs="Times New Roman"/>
          <w:bCs/>
          <w:sz w:val="28"/>
          <w:szCs w:val="28"/>
          <w:lang w:val="ru-RU" w:eastAsia="ru-RU"/>
        </w:rPr>
        <w:t xml:space="preserve">В ходе лекционных занятий рассматриваются различные теоретические вопросы и даются практические рекомендации по составлению бизнес-плана и организации эффективного процесса </w:t>
      </w:r>
      <w:proofErr w:type="gramStart"/>
      <w:r w:rsidRPr="003256C4">
        <w:rPr>
          <w:rFonts w:ascii="Times New Roman" w:eastAsia="Times New Roman" w:hAnsi="Times New Roman" w:cs="Times New Roman"/>
          <w:bCs/>
          <w:sz w:val="28"/>
          <w:szCs w:val="28"/>
          <w:lang w:val="ru-RU" w:eastAsia="ru-RU"/>
        </w:rPr>
        <w:t>бизнес-планирования</w:t>
      </w:r>
      <w:proofErr w:type="gramEnd"/>
      <w:r w:rsidRPr="003256C4">
        <w:rPr>
          <w:rFonts w:ascii="Times New Roman" w:eastAsia="Times New Roman" w:hAnsi="Times New Roman" w:cs="Times New Roman"/>
          <w:bCs/>
          <w:sz w:val="28"/>
          <w:szCs w:val="28"/>
          <w:lang w:val="ru-RU" w:eastAsia="ru-RU"/>
        </w:rPr>
        <w:t xml:space="preserve">, даются  рекомендации для самостоятельной работы и подготовке к практическим занятиям. </w:t>
      </w:r>
    </w:p>
    <w:p w:rsidR="003256C4" w:rsidRPr="003256C4" w:rsidRDefault="003256C4" w:rsidP="003256C4">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256C4">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составления и презентации бизнес-плана.</w:t>
      </w:r>
    </w:p>
    <w:p w:rsidR="003256C4" w:rsidRPr="003256C4" w:rsidRDefault="003256C4" w:rsidP="003256C4">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256C4">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3256C4" w:rsidRPr="003256C4" w:rsidRDefault="003256C4" w:rsidP="003256C4">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256C4">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3256C4" w:rsidRPr="003256C4" w:rsidRDefault="003256C4" w:rsidP="003256C4">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256C4">
        <w:rPr>
          <w:rFonts w:ascii="Times New Roman" w:eastAsia="Times New Roman" w:hAnsi="Times New Roman" w:cs="Times New Roman"/>
          <w:bCs/>
          <w:sz w:val="28"/>
          <w:szCs w:val="28"/>
          <w:lang w:val="ru-RU" w:eastAsia="ru-RU"/>
        </w:rPr>
        <w:t xml:space="preserve">– изучить конспекты лекций;  </w:t>
      </w:r>
    </w:p>
    <w:p w:rsidR="003256C4" w:rsidRPr="003256C4" w:rsidRDefault="003256C4" w:rsidP="003256C4">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256C4">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3256C4" w:rsidRPr="003256C4" w:rsidRDefault="003256C4" w:rsidP="003256C4">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256C4">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3256C4" w:rsidRPr="003256C4" w:rsidRDefault="003256C4" w:rsidP="003256C4">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256C4">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3256C4" w:rsidRPr="003256C4" w:rsidRDefault="003256C4" w:rsidP="003256C4">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256C4">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3256C4">
        <w:rPr>
          <w:rFonts w:ascii="Times New Roman" w:eastAsia="Times New Roman" w:hAnsi="Times New Roman" w:cs="Times New Roman"/>
          <w:bCs/>
          <w:sz w:val="28"/>
          <w:szCs w:val="28"/>
          <w:lang w:val="ru-RU" w:eastAsia="ru-RU"/>
        </w:rPr>
        <w:t>т.ч</w:t>
      </w:r>
      <w:proofErr w:type="spellEnd"/>
      <w:r w:rsidRPr="003256C4">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3256C4" w:rsidRPr="003256C4" w:rsidRDefault="003256C4" w:rsidP="003256C4">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256C4">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3256C4" w:rsidRPr="003256C4" w:rsidRDefault="003256C4" w:rsidP="003256C4">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256C4">
        <w:rPr>
          <w:rFonts w:ascii="Times New Roman" w:eastAsia="Times New Roman" w:hAnsi="Times New Roman" w:cs="Times New Roman"/>
          <w:bCs/>
          <w:sz w:val="28"/>
          <w:szCs w:val="28"/>
          <w:lang w:val="ru-RU" w:eastAsia="ru-RU"/>
        </w:rPr>
        <w:t>-  размещение  материалов  курса  в системе дистанционного обучения http://elearning.rsue.ru/</w:t>
      </w:r>
    </w:p>
    <w:p w:rsidR="003256C4" w:rsidRPr="003256C4" w:rsidRDefault="003256C4" w:rsidP="003256C4">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256C4">
        <w:rPr>
          <w:rFonts w:ascii="Times New Roman" w:eastAsia="Times New Roman" w:hAnsi="Times New Roman" w:cs="Times New Roman"/>
          <w:bCs/>
          <w:sz w:val="28"/>
          <w:szCs w:val="28"/>
          <w:lang w:val="ru-RU" w:eastAsia="ru-RU"/>
        </w:rPr>
        <w:t>Для подготовки к занятиям, текущему контролю и промежуточной аттестации  студенты  могут  воспользоваться электронной библиотекой ВУЗа</w:t>
      </w:r>
      <w:hyperlink r:id="rId15" w:history="1">
        <w:r w:rsidRPr="003256C4">
          <w:rPr>
            <w:rFonts w:ascii="Calibri" w:eastAsia="Times New Roman" w:hAnsi="Calibri" w:cs="Times New Roman"/>
            <w:bCs/>
            <w:color w:val="0000FF" w:themeColor="hyperlink"/>
            <w:u w:val="single"/>
          </w:rPr>
          <w:t>http</w:t>
        </w:r>
        <w:r w:rsidRPr="003256C4">
          <w:rPr>
            <w:rFonts w:ascii="Calibri" w:eastAsia="Times New Roman" w:hAnsi="Calibri" w:cs="Times New Roman"/>
            <w:bCs/>
            <w:color w:val="0000FF" w:themeColor="hyperlink"/>
            <w:u w:val="single"/>
            <w:lang w:val="ru-RU"/>
          </w:rPr>
          <w:t>://</w:t>
        </w:r>
        <w:r w:rsidRPr="003256C4">
          <w:rPr>
            <w:rFonts w:ascii="Calibri" w:eastAsia="Times New Roman" w:hAnsi="Calibri" w:cs="Times New Roman"/>
            <w:bCs/>
            <w:color w:val="0000FF" w:themeColor="hyperlink"/>
            <w:u w:val="single"/>
          </w:rPr>
          <w:t>library</w:t>
        </w:r>
        <w:r w:rsidRPr="003256C4">
          <w:rPr>
            <w:rFonts w:ascii="Calibri" w:eastAsia="Times New Roman" w:hAnsi="Calibri" w:cs="Times New Roman"/>
            <w:bCs/>
            <w:color w:val="0000FF" w:themeColor="hyperlink"/>
            <w:u w:val="single"/>
            <w:lang w:val="ru-RU"/>
          </w:rPr>
          <w:t>.</w:t>
        </w:r>
        <w:proofErr w:type="spellStart"/>
        <w:r w:rsidRPr="003256C4">
          <w:rPr>
            <w:rFonts w:ascii="Calibri" w:eastAsia="Times New Roman" w:hAnsi="Calibri" w:cs="Times New Roman"/>
            <w:bCs/>
            <w:color w:val="0000FF" w:themeColor="hyperlink"/>
            <w:u w:val="single"/>
          </w:rPr>
          <w:t>rsue</w:t>
        </w:r>
        <w:proofErr w:type="spellEnd"/>
        <w:r w:rsidRPr="003256C4">
          <w:rPr>
            <w:rFonts w:ascii="Calibri" w:eastAsia="Times New Roman" w:hAnsi="Calibri" w:cs="Times New Roman"/>
            <w:bCs/>
            <w:color w:val="0000FF" w:themeColor="hyperlink"/>
            <w:u w:val="single"/>
            <w:lang w:val="ru-RU"/>
          </w:rPr>
          <w:t>.</w:t>
        </w:r>
        <w:proofErr w:type="spellStart"/>
        <w:r w:rsidRPr="003256C4">
          <w:rPr>
            <w:rFonts w:ascii="Calibri" w:eastAsia="Times New Roman" w:hAnsi="Calibri" w:cs="Times New Roman"/>
            <w:bCs/>
            <w:color w:val="0000FF" w:themeColor="hyperlink"/>
            <w:u w:val="single"/>
          </w:rPr>
          <w:t>ru</w:t>
        </w:r>
        <w:proofErr w:type="spellEnd"/>
        <w:r w:rsidRPr="003256C4">
          <w:rPr>
            <w:rFonts w:ascii="Calibri" w:eastAsia="Times New Roman" w:hAnsi="Calibri" w:cs="Times New Roman"/>
            <w:bCs/>
            <w:color w:val="0000FF" w:themeColor="hyperlink"/>
            <w:u w:val="single"/>
            <w:lang w:val="ru-RU"/>
          </w:rPr>
          <w:t>/</w:t>
        </w:r>
      </w:hyperlink>
      <w:r w:rsidRPr="003256C4">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3256C4" w:rsidRPr="003256C4" w:rsidRDefault="003256C4" w:rsidP="003256C4">
      <w:pPr>
        <w:spacing w:after="0" w:line="240" w:lineRule="auto"/>
        <w:ind w:firstLine="709"/>
        <w:jc w:val="both"/>
        <w:rPr>
          <w:rFonts w:ascii="Times New Roman" w:eastAsia="Times New Roman" w:hAnsi="Times New Roman" w:cs="Times New Roman"/>
          <w:b/>
          <w:bCs/>
          <w:i/>
          <w:iCs/>
          <w:sz w:val="28"/>
          <w:szCs w:val="28"/>
          <w:lang w:val="ru-RU" w:eastAsia="ru-RU"/>
        </w:rPr>
      </w:pPr>
      <w:r w:rsidRPr="003256C4">
        <w:rPr>
          <w:rFonts w:ascii="Times New Roman" w:eastAsia="Times New Roman" w:hAnsi="Times New Roman" w:cs="Times New Roman"/>
          <w:b/>
          <w:i/>
          <w:iCs/>
          <w:sz w:val="28"/>
          <w:szCs w:val="28"/>
          <w:lang w:val="ru-RU" w:eastAsia="ru-RU"/>
        </w:rPr>
        <w:t>Методические указания по написанию бизнес-плана (курсовой работы)</w:t>
      </w:r>
    </w:p>
    <w:p w:rsidR="003256C4" w:rsidRPr="003256C4" w:rsidRDefault="003256C4" w:rsidP="003256C4">
      <w:pPr>
        <w:spacing w:after="0" w:line="240" w:lineRule="auto"/>
        <w:ind w:firstLine="709"/>
        <w:jc w:val="both"/>
        <w:rPr>
          <w:rFonts w:ascii="Times New Roman" w:eastAsia="Times New Roman" w:hAnsi="Times New Roman" w:cs="Times New Roman"/>
          <w:b/>
          <w:bCs/>
          <w:sz w:val="28"/>
          <w:szCs w:val="28"/>
          <w:lang w:val="ru-RU" w:eastAsia="ru-RU"/>
        </w:rPr>
      </w:pPr>
      <w:r w:rsidRPr="003256C4">
        <w:rPr>
          <w:rFonts w:ascii="Times New Roman" w:eastAsia="Times New Roman" w:hAnsi="Times New Roman" w:cs="Times New Roman"/>
          <w:sz w:val="28"/>
          <w:szCs w:val="28"/>
          <w:lang w:val="ru-RU" w:eastAsia="ru-RU"/>
        </w:rPr>
        <w:t xml:space="preserve">Предприятие и тип бизнес-плана выбираются каждым студентом самостоятельно. </w:t>
      </w:r>
    </w:p>
    <w:p w:rsidR="003256C4" w:rsidRPr="003256C4" w:rsidRDefault="003256C4" w:rsidP="003256C4">
      <w:pPr>
        <w:spacing w:after="0" w:line="240" w:lineRule="auto"/>
        <w:ind w:firstLine="709"/>
        <w:jc w:val="both"/>
        <w:rPr>
          <w:rFonts w:ascii="Times New Roman" w:eastAsia="Times New Roman" w:hAnsi="Times New Roman" w:cs="Times New Roman"/>
          <w:b/>
          <w:bCs/>
          <w:sz w:val="28"/>
          <w:szCs w:val="28"/>
          <w:lang w:val="ru-RU" w:eastAsia="ru-RU"/>
        </w:rPr>
      </w:pPr>
      <w:r w:rsidRPr="003256C4">
        <w:rPr>
          <w:rFonts w:ascii="Times New Roman" w:eastAsia="Times New Roman" w:hAnsi="Times New Roman" w:cs="Times New Roman"/>
          <w:sz w:val="28"/>
          <w:szCs w:val="28"/>
          <w:lang w:val="ru-RU" w:eastAsia="ru-RU"/>
        </w:rPr>
        <w:t>Для написания бизнес-плана студенту необходимо ознакомиться, изучить и проанализировать курс лекций, основную и дополнительную литературу, предложенную преподавателем.</w:t>
      </w:r>
    </w:p>
    <w:p w:rsidR="003256C4" w:rsidRPr="003256C4" w:rsidRDefault="003256C4" w:rsidP="003256C4">
      <w:pPr>
        <w:spacing w:after="0" w:line="240" w:lineRule="auto"/>
        <w:ind w:firstLine="709"/>
        <w:jc w:val="both"/>
        <w:rPr>
          <w:rFonts w:ascii="Times New Roman" w:eastAsia="Times New Roman" w:hAnsi="Times New Roman" w:cs="Times New Roman"/>
          <w:b/>
          <w:bCs/>
          <w:sz w:val="28"/>
          <w:szCs w:val="28"/>
          <w:lang w:val="ru-RU" w:eastAsia="ru-RU"/>
        </w:rPr>
      </w:pPr>
      <w:r w:rsidRPr="003256C4">
        <w:rPr>
          <w:rFonts w:ascii="Times New Roman" w:eastAsia="Times New Roman" w:hAnsi="Times New Roman" w:cs="Times New Roman"/>
          <w:sz w:val="28"/>
          <w:szCs w:val="28"/>
          <w:lang w:val="ru-RU" w:eastAsia="ru-RU"/>
        </w:rPr>
        <w:t xml:space="preserve">Бизнес-план должен содержать необходимые разделы бизнес-плана: титульный лист; резюме; описание предприятия и отрасли; характеристика продукции и услуг; исследования и анализ рынков сбыта; конкуренция и конкурентное преимущество; план маркетинга; план производства; организационный план; финансовый план; </w:t>
      </w:r>
      <w:r w:rsidRPr="003256C4">
        <w:rPr>
          <w:rFonts w:ascii="Times New Roman" w:eastAsia="Times New Roman" w:hAnsi="Times New Roman" w:cs="Times New Roman"/>
          <w:sz w:val="28"/>
          <w:szCs w:val="28"/>
          <w:lang w:val="ru-RU" w:eastAsia="ru-RU"/>
        </w:rPr>
        <w:lastRenderedPageBreak/>
        <w:t>финансовая стратегия; план рисков. В зависимости от избранного предприятия и типа бизнес-плана студент решает самостоятельно вопрос о включении того или иного вопроса в бизнес-план выбранного предприятия. Бизнес-план должен содержать сформулированные выводы по каждому разделу и общий по всему бизнес-плану, а также расчеты по необходимым разделам бизнес-плана (план производства, финансовый план, финансовая стратегия и т.п.).</w:t>
      </w:r>
    </w:p>
    <w:p w:rsidR="003256C4" w:rsidRPr="003256C4" w:rsidRDefault="003256C4" w:rsidP="003256C4">
      <w:pPr>
        <w:spacing w:after="0" w:line="240" w:lineRule="auto"/>
        <w:ind w:firstLine="709"/>
        <w:jc w:val="both"/>
        <w:rPr>
          <w:rFonts w:ascii="Times New Roman" w:eastAsia="Times New Roman" w:hAnsi="Times New Roman" w:cs="Times New Roman"/>
          <w:b/>
          <w:bCs/>
          <w:sz w:val="28"/>
          <w:szCs w:val="28"/>
          <w:lang w:val="ru-RU" w:eastAsia="ru-RU"/>
        </w:rPr>
      </w:pPr>
      <w:r w:rsidRPr="003256C4">
        <w:rPr>
          <w:rFonts w:ascii="Times New Roman" w:eastAsia="Times New Roman" w:hAnsi="Times New Roman" w:cs="Times New Roman"/>
          <w:sz w:val="28"/>
          <w:szCs w:val="28"/>
          <w:lang w:val="ru-RU" w:eastAsia="ru-RU"/>
        </w:rPr>
        <w:t xml:space="preserve">Объём бизнес-плана должен составлять от 25 до 40 страниц машинописного текста. Работа должна быть выполнена на белой бумаге стандартного листа </w:t>
      </w:r>
      <w:proofErr w:type="spellStart"/>
      <w:r w:rsidRPr="003256C4">
        <w:rPr>
          <w:rFonts w:ascii="Times New Roman" w:eastAsia="Times New Roman" w:hAnsi="Times New Roman" w:cs="Times New Roman"/>
          <w:sz w:val="28"/>
          <w:szCs w:val="28"/>
          <w:lang w:val="ru-RU" w:eastAsia="ru-RU"/>
        </w:rPr>
        <w:t>А</w:t>
      </w:r>
      <w:proofErr w:type="gramStart"/>
      <w:r w:rsidRPr="003256C4">
        <w:rPr>
          <w:rFonts w:ascii="Times New Roman" w:eastAsia="Times New Roman" w:hAnsi="Times New Roman" w:cs="Times New Roman"/>
          <w:sz w:val="28"/>
          <w:szCs w:val="28"/>
          <w:lang w:val="ru-RU" w:eastAsia="ru-RU"/>
        </w:rPr>
        <w:t>4</w:t>
      </w:r>
      <w:proofErr w:type="spellEnd"/>
      <w:proofErr w:type="gramEnd"/>
      <w:r w:rsidRPr="003256C4">
        <w:rPr>
          <w:rFonts w:ascii="Times New Roman" w:eastAsia="Times New Roman" w:hAnsi="Times New Roman" w:cs="Times New Roman"/>
          <w:sz w:val="28"/>
          <w:szCs w:val="28"/>
          <w:lang w:val="ru-RU" w:eastAsia="ru-RU"/>
        </w:rPr>
        <w:t xml:space="preserve">. текст должен быть отпечатан на компьютере в текстовом редакторе </w:t>
      </w:r>
      <w:proofErr w:type="spellStart"/>
      <w:r w:rsidRPr="003256C4">
        <w:rPr>
          <w:rFonts w:ascii="Times New Roman" w:eastAsia="Times New Roman" w:hAnsi="Times New Roman" w:cs="Times New Roman"/>
          <w:sz w:val="28"/>
          <w:szCs w:val="28"/>
          <w:lang w:eastAsia="ru-RU"/>
        </w:rPr>
        <w:t>MicrosoftWord</w:t>
      </w:r>
      <w:proofErr w:type="spellEnd"/>
      <w:r w:rsidRPr="003256C4">
        <w:rPr>
          <w:rFonts w:ascii="Times New Roman" w:eastAsia="Times New Roman" w:hAnsi="Times New Roman" w:cs="Times New Roman"/>
          <w:sz w:val="28"/>
          <w:szCs w:val="28"/>
          <w:lang w:val="ru-RU" w:eastAsia="ru-RU"/>
        </w:rPr>
        <w:t xml:space="preserve">-98   или  </w:t>
      </w:r>
      <w:r w:rsidRPr="003256C4">
        <w:rPr>
          <w:rFonts w:ascii="Times New Roman" w:eastAsia="Times New Roman" w:hAnsi="Times New Roman" w:cs="Times New Roman"/>
          <w:sz w:val="28"/>
          <w:szCs w:val="28"/>
          <w:lang w:eastAsia="ru-RU"/>
        </w:rPr>
        <w:t>Word</w:t>
      </w:r>
      <w:r w:rsidRPr="003256C4">
        <w:rPr>
          <w:rFonts w:ascii="Times New Roman" w:eastAsia="Times New Roman" w:hAnsi="Times New Roman" w:cs="Times New Roman"/>
          <w:sz w:val="28"/>
          <w:szCs w:val="28"/>
          <w:lang w:val="ru-RU" w:eastAsia="ru-RU"/>
        </w:rPr>
        <w:t xml:space="preserve">-2000 и отвечать следующим требованиям: параметры полей страниц должны быть в пределах: верхнее и нижнее – по </w:t>
      </w:r>
      <w:smartTag w:uri="urn:schemas-microsoft-com:office:smarttags" w:element="metricconverter">
        <w:smartTagPr>
          <w:attr w:name="ProductID" w:val="20 мм"/>
        </w:smartTagPr>
        <w:r w:rsidRPr="003256C4">
          <w:rPr>
            <w:rFonts w:ascii="Times New Roman" w:eastAsia="Times New Roman" w:hAnsi="Times New Roman" w:cs="Times New Roman"/>
            <w:sz w:val="28"/>
            <w:szCs w:val="28"/>
            <w:lang w:val="ru-RU" w:eastAsia="ru-RU"/>
          </w:rPr>
          <w:t>20 мм</w:t>
        </w:r>
      </w:smartTag>
      <w:r w:rsidRPr="003256C4">
        <w:rPr>
          <w:rFonts w:ascii="Times New Roman" w:eastAsia="Times New Roman" w:hAnsi="Times New Roman" w:cs="Times New Roman"/>
          <w:sz w:val="28"/>
          <w:szCs w:val="28"/>
          <w:lang w:val="ru-RU" w:eastAsia="ru-RU"/>
        </w:rPr>
        <w:t xml:space="preserve">, правое – </w:t>
      </w:r>
      <w:smartTag w:uri="urn:schemas-microsoft-com:office:smarttags" w:element="metricconverter">
        <w:smartTagPr>
          <w:attr w:name="ProductID" w:val="10 мм"/>
        </w:smartTagPr>
        <w:r w:rsidRPr="003256C4">
          <w:rPr>
            <w:rFonts w:ascii="Times New Roman" w:eastAsia="Times New Roman" w:hAnsi="Times New Roman" w:cs="Times New Roman"/>
            <w:sz w:val="28"/>
            <w:szCs w:val="28"/>
            <w:lang w:val="ru-RU" w:eastAsia="ru-RU"/>
          </w:rPr>
          <w:t>10 мм</w:t>
        </w:r>
      </w:smartTag>
      <w:r w:rsidRPr="003256C4">
        <w:rPr>
          <w:rFonts w:ascii="Times New Roman" w:eastAsia="Times New Roman" w:hAnsi="Times New Roman" w:cs="Times New Roman"/>
          <w:sz w:val="28"/>
          <w:szCs w:val="28"/>
          <w:lang w:val="ru-RU" w:eastAsia="ru-RU"/>
        </w:rPr>
        <w:t xml:space="preserve">, левое – </w:t>
      </w:r>
      <w:smartTag w:uri="urn:schemas-microsoft-com:office:smarttags" w:element="metricconverter">
        <w:smartTagPr>
          <w:attr w:name="ProductID" w:val="30 мм"/>
        </w:smartTagPr>
        <w:r w:rsidRPr="003256C4">
          <w:rPr>
            <w:rFonts w:ascii="Times New Roman" w:eastAsia="Times New Roman" w:hAnsi="Times New Roman" w:cs="Times New Roman"/>
            <w:sz w:val="28"/>
            <w:szCs w:val="28"/>
            <w:lang w:val="ru-RU" w:eastAsia="ru-RU"/>
          </w:rPr>
          <w:t>30 мм</w:t>
        </w:r>
      </w:smartTag>
      <w:r w:rsidRPr="003256C4">
        <w:rPr>
          <w:rFonts w:ascii="Times New Roman" w:eastAsia="Times New Roman" w:hAnsi="Times New Roman" w:cs="Times New Roman"/>
          <w:sz w:val="28"/>
          <w:szCs w:val="28"/>
          <w:lang w:val="ru-RU" w:eastAsia="ru-RU"/>
        </w:rPr>
        <w:t xml:space="preserve">, шрифт – </w:t>
      </w:r>
      <w:proofErr w:type="spellStart"/>
      <w:r w:rsidRPr="003256C4">
        <w:rPr>
          <w:rFonts w:ascii="Times New Roman" w:eastAsia="Times New Roman" w:hAnsi="Times New Roman" w:cs="Times New Roman"/>
          <w:sz w:val="28"/>
          <w:szCs w:val="28"/>
          <w:lang w:eastAsia="ru-RU"/>
        </w:rPr>
        <w:t>TimesNewRoman</w:t>
      </w:r>
      <w:proofErr w:type="spellEnd"/>
      <w:r w:rsidRPr="003256C4">
        <w:rPr>
          <w:rFonts w:ascii="Times New Roman" w:eastAsia="Times New Roman" w:hAnsi="Times New Roman" w:cs="Times New Roman"/>
          <w:sz w:val="28"/>
          <w:szCs w:val="28"/>
          <w:lang w:val="ru-RU" w:eastAsia="ru-RU"/>
        </w:rPr>
        <w:t>, размер шрифта – 14, межстрочный интервал – полуторный. Лента принтера – только чёрного цвета. Нумерация страниц в реферате должна быть сквозной, начиная со второй страницы. Номер проставляется арабскими цифрами посредине сверху каждой страницы.</w:t>
      </w:r>
    </w:p>
    <w:p w:rsidR="003256C4" w:rsidRPr="003256C4" w:rsidRDefault="003256C4" w:rsidP="003256C4">
      <w:pPr>
        <w:spacing w:after="0" w:line="240" w:lineRule="auto"/>
        <w:jc w:val="both"/>
        <w:rPr>
          <w:rFonts w:ascii="Times New Roman" w:eastAsia="Times New Roman" w:hAnsi="Times New Roman" w:cs="Times New Roman"/>
          <w:b/>
          <w:bCs/>
          <w:sz w:val="28"/>
          <w:szCs w:val="28"/>
          <w:lang w:val="ru-RU" w:eastAsia="ru-RU"/>
        </w:rPr>
      </w:pPr>
      <w:r w:rsidRPr="003256C4">
        <w:rPr>
          <w:rFonts w:ascii="Times New Roman" w:eastAsia="Times New Roman" w:hAnsi="Times New Roman" w:cs="Times New Roman"/>
          <w:sz w:val="28"/>
          <w:szCs w:val="28"/>
          <w:lang w:val="ru-RU" w:eastAsia="ru-RU"/>
        </w:rPr>
        <w:t xml:space="preserve">Каждый раздел бизнес-плана должен начинаться с новой страницы. </w:t>
      </w:r>
    </w:p>
    <w:p w:rsidR="003256C4" w:rsidRPr="003256C4" w:rsidRDefault="003256C4" w:rsidP="003256C4">
      <w:pPr>
        <w:spacing w:after="0" w:line="240" w:lineRule="auto"/>
        <w:jc w:val="both"/>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 xml:space="preserve">Библиографический список составляется на основе источников, которые были просмотрены и изучены студентом при написании бизнес-плана. Данный список отражает самостоятельную творческую работу студента, что позволяет судить о степени его подготовки. Чтобы избежать ошибок при описании какого-либо источника, необходимо тщательно сверить его со сведениями, которые содержатся в соответствующих выписках из каталогов и библиографических указателях. Вся использованная литература размещается в следующем порядке: законодательные акты, постановления, нормативные документы; вся остальная литература в алфавитном порядке; источники </w:t>
      </w:r>
      <w:proofErr w:type="gramStart"/>
      <w:r w:rsidRPr="003256C4">
        <w:rPr>
          <w:rFonts w:ascii="Times New Roman" w:eastAsia="Times New Roman" w:hAnsi="Times New Roman" w:cs="Times New Roman"/>
          <w:sz w:val="28"/>
          <w:szCs w:val="28"/>
          <w:lang w:val="ru-RU" w:eastAsia="ru-RU"/>
        </w:rPr>
        <w:t>из</w:t>
      </w:r>
      <w:proofErr w:type="gramEnd"/>
      <w:r w:rsidRPr="003256C4">
        <w:rPr>
          <w:rFonts w:ascii="Times New Roman" w:eastAsia="Times New Roman" w:hAnsi="Times New Roman" w:cs="Times New Roman"/>
          <w:sz w:val="28"/>
          <w:szCs w:val="28"/>
          <w:lang w:val="ru-RU" w:eastAsia="ru-RU"/>
        </w:rPr>
        <w:t xml:space="preserve"> Интернет.</w:t>
      </w:r>
    </w:p>
    <w:p w:rsidR="003256C4" w:rsidRPr="003256C4" w:rsidRDefault="003256C4" w:rsidP="003256C4">
      <w:pPr>
        <w:spacing w:after="0" w:line="240" w:lineRule="auto"/>
        <w:jc w:val="both"/>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 xml:space="preserve">При составлении бизнес-плана </w:t>
      </w:r>
      <w:r w:rsidRPr="003256C4">
        <w:rPr>
          <w:rFonts w:ascii="Times New Roman" w:eastAsia="Times New Roman" w:hAnsi="Times New Roman" w:cs="Times New Roman"/>
          <w:i/>
          <w:sz w:val="28"/>
          <w:szCs w:val="28"/>
          <w:lang w:val="ru-RU" w:eastAsia="ru-RU"/>
        </w:rPr>
        <w:t>могут быть</w:t>
      </w:r>
      <w:r w:rsidRPr="003256C4">
        <w:rPr>
          <w:rFonts w:ascii="Times New Roman" w:eastAsia="Times New Roman" w:hAnsi="Times New Roman" w:cs="Times New Roman"/>
          <w:sz w:val="28"/>
          <w:szCs w:val="28"/>
          <w:lang w:val="ru-RU" w:eastAsia="ru-RU"/>
        </w:rPr>
        <w:t xml:space="preserve"> освещены вопросы из предлагаемого списка по каждому пункту бизнес-плана.</w:t>
      </w:r>
    </w:p>
    <w:p w:rsidR="003256C4" w:rsidRPr="003256C4" w:rsidRDefault="003256C4" w:rsidP="003256C4">
      <w:pPr>
        <w:spacing w:after="0" w:line="240" w:lineRule="auto"/>
        <w:jc w:val="both"/>
        <w:rPr>
          <w:rFonts w:ascii="Times New Roman" w:eastAsia="Times New Roman" w:hAnsi="Times New Roman" w:cs="Times New Roman"/>
          <w:i/>
          <w:sz w:val="28"/>
          <w:szCs w:val="28"/>
          <w:u w:val="single"/>
          <w:lang w:val="ru-RU" w:eastAsia="ru-RU"/>
        </w:rPr>
      </w:pPr>
      <w:r w:rsidRPr="003256C4">
        <w:rPr>
          <w:rFonts w:ascii="Times New Roman" w:eastAsia="Times New Roman" w:hAnsi="Times New Roman" w:cs="Times New Roman"/>
          <w:i/>
          <w:sz w:val="28"/>
          <w:szCs w:val="28"/>
          <w:u w:val="single"/>
          <w:lang w:val="ru-RU" w:eastAsia="ru-RU"/>
        </w:rPr>
        <w:t>Резюме</w:t>
      </w:r>
    </w:p>
    <w:p w:rsidR="003256C4" w:rsidRPr="003256C4" w:rsidRDefault="003256C4" w:rsidP="003256C4">
      <w:pPr>
        <w:numPr>
          <w:ilvl w:val="0"/>
          <w:numId w:val="13"/>
        </w:numPr>
        <w:spacing w:after="0" w:line="240" w:lineRule="auto"/>
        <w:contextualSpacing/>
        <w:jc w:val="both"/>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Краткая комплексная оценка фирмы как организационной экономической системы для осуществления предлагаемого инновационного проекта;</w:t>
      </w:r>
    </w:p>
    <w:p w:rsidR="003256C4" w:rsidRPr="003256C4" w:rsidRDefault="003256C4" w:rsidP="003256C4">
      <w:pPr>
        <w:numPr>
          <w:ilvl w:val="0"/>
          <w:numId w:val="13"/>
        </w:numPr>
        <w:spacing w:after="0" w:line="240" w:lineRule="auto"/>
        <w:contextualSpacing/>
        <w:jc w:val="both"/>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Простота и лаконичность;</w:t>
      </w:r>
    </w:p>
    <w:p w:rsidR="003256C4" w:rsidRPr="003256C4" w:rsidRDefault="003256C4" w:rsidP="003256C4">
      <w:pPr>
        <w:numPr>
          <w:ilvl w:val="0"/>
          <w:numId w:val="13"/>
        </w:numPr>
        <w:spacing w:after="0" w:line="240" w:lineRule="auto"/>
        <w:contextualSpacing/>
        <w:jc w:val="both"/>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Выгоды при успешной реализации этого бизнес-плана;</w:t>
      </w:r>
    </w:p>
    <w:p w:rsidR="003256C4" w:rsidRPr="003256C4" w:rsidRDefault="003256C4" w:rsidP="003256C4">
      <w:pPr>
        <w:numPr>
          <w:ilvl w:val="0"/>
          <w:numId w:val="13"/>
        </w:numPr>
        <w:spacing w:after="0" w:line="240" w:lineRule="auto"/>
        <w:contextualSpacing/>
        <w:jc w:val="both"/>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Риск потери денег.</w:t>
      </w:r>
    </w:p>
    <w:p w:rsidR="003256C4" w:rsidRPr="003256C4" w:rsidRDefault="003256C4" w:rsidP="003256C4">
      <w:pPr>
        <w:spacing w:after="0" w:line="240" w:lineRule="auto"/>
        <w:jc w:val="both"/>
        <w:rPr>
          <w:rFonts w:ascii="Times New Roman" w:eastAsia="Times New Roman" w:hAnsi="Times New Roman" w:cs="Times New Roman"/>
          <w:i/>
          <w:iCs/>
          <w:sz w:val="28"/>
          <w:szCs w:val="28"/>
          <w:u w:val="single"/>
          <w:lang w:val="ru-RU" w:eastAsia="ru-RU"/>
        </w:rPr>
      </w:pPr>
      <w:r w:rsidRPr="003256C4">
        <w:rPr>
          <w:rFonts w:ascii="Times New Roman" w:eastAsia="Times New Roman" w:hAnsi="Times New Roman" w:cs="Times New Roman"/>
          <w:i/>
          <w:iCs/>
          <w:sz w:val="28"/>
          <w:szCs w:val="28"/>
          <w:u w:val="single"/>
          <w:lang w:val="ru-RU" w:eastAsia="ru-RU"/>
        </w:rPr>
        <w:t>Описание организации:</w:t>
      </w:r>
    </w:p>
    <w:p w:rsidR="003256C4" w:rsidRPr="003256C4" w:rsidRDefault="003256C4" w:rsidP="003256C4">
      <w:pPr>
        <w:numPr>
          <w:ilvl w:val="0"/>
          <w:numId w:val="14"/>
        </w:numPr>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Полное и сокращенное наименования фирмы.</w:t>
      </w:r>
    </w:p>
    <w:p w:rsidR="003256C4" w:rsidRPr="003256C4" w:rsidRDefault="003256C4" w:rsidP="003256C4">
      <w:pPr>
        <w:numPr>
          <w:ilvl w:val="0"/>
          <w:numId w:val="14"/>
        </w:numPr>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Миссия фирмы.</w:t>
      </w:r>
    </w:p>
    <w:p w:rsidR="003256C4" w:rsidRPr="003256C4" w:rsidRDefault="003256C4" w:rsidP="003256C4">
      <w:pPr>
        <w:numPr>
          <w:ilvl w:val="0"/>
          <w:numId w:val="14"/>
        </w:numPr>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Экономический сектор отрасли (наука, производство, распределение, услуги и т. д.), в котором работает фирма.</w:t>
      </w:r>
    </w:p>
    <w:p w:rsidR="003256C4" w:rsidRPr="003256C4" w:rsidRDefault="003256C4" w:rsidP="003256C4">
      <w:pPr>
        <w:numPr>
          <w:ilvl w:val="0"/>
          <w:numId w:val="14"/>
        </w:numPr>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Перечень основной продукции и услуг, предлагаемых рынку данным сектором отрасли.</w:t>
      </w:r>
    </w:p>
    <w:p w:rsidR="003256C4" w:rsidRPr="003256C4" w:rsidRDefault="003256C4" w:rsidP="003256C4">
      <w:pPr>
        <w:numPr>
          <w:ilvl w:val="0"/>
          <w:numId w:val="14"/>
        </w:numPr>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Географическое положение этого рынка (</w:t>
      </w:r>
      <w:proofErr w:type="gramStart"/>
      <w:r w:rsidRPr="003256C4">
        <w:rPr>
          <w:rFonts w:ascii="Times New Roman" w:eastAsia="Times New Roman" w:hAnsi="Times New Roman" w:cs="Times New Roman"/>
          <w:color w:val="000000"/>
          <w:sz w:val="28"/>
          <w:szCs w:val="28"/>
          <w:lang w:val="ru-RU"/>
        </w:rPr>
        <w:t>локальный</w:t>
      </w:r>
      <w:proofErr w:type="gramEnd"/>
      <w:r w:rsidRPr="003256C4">
        <w:rPr>
          <w:rFonts w:ascii="Times New Roman" w:eastAsia="Times New Roman" w:hAnsi="Times New Roman" w:cs="Times New Roman"/>
          <w:color w:val="000000"/>
          <w:sz w:val="28"/>
          <w:szCs w:val="28"/>
          <w:lang w:val="ru-RU"/>
        </w:rPr>
        <w:t>, региональный, национальный, международный).</w:t>
      </w:r>
    </w:p>
    <w:p w:rsidR="003256C4" w:rsidRPr="003256C4" w:rsidRDefault="003256C4" w:rsidP="003256C4">
      <w:pPr>
        <w:numPr>
          <w:ilvl w:val="0"/>
          <w:numId w:val="14"/>
        </w:numPr>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Основной вид деятельности фирмы.</w:t>
      </w:r>
    </w:p>
    <w:p w:rsidR="003256C4" w:rsidRPr="003256C4" w:rsidRDefault="003256C4" w:rsidP="003256C4">
      <w:pPr>
        <w:numPr>
          <w:ilvl w:val="0"/>
          <w:numId w:val="14"/>
        </w:numPr>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Характерные условия работы фирмы (циклы деловой активности, взаимодействие с государственными и муниципальными органами управления и т. д.).</w:t>
      </w:r>
    </w:p>
    <w:p w:rsidR="003256C4" w:rsidRPr="003256C4" w:rsidRDefault="003256C4" w:rsidP="003256C4">
      <w:pPr>
        <w:numPr>
          <w:ilvl w:val="0"/>
          <w:numId w:val="14"/>
        </w:numPr>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Характеристика основных клиентов фирмы (имеющихся и потенциальных).</w:t>
      </w:r>
    </w:p>
    <w:p w:rsidR="003256C4" w:rsidRPr="003256C4" w:rsidRDefault="003256C4" w:rsidP="003256C4">
      <w:pPr>
        <w:spacing w:after="0" w:line="240" w:lineRule="auto"/>
        <w:jc w:val="both"/>
        <w:rPr>
          <w:rFonts w:ascii="Times New Roman" w:eastAsia="Times New Roman" w:hAnsi="Times New Roman" w:cs="Times New Roman"/>
          <w:i/>
          <w:iCs/>
          <w:color w:val="000000"/>
          <w:sz w:val="28"/>
          <w:szCs w:val="28"/>
          <w:u w:val="single"/>
          <w:lang w:val="ru-RU" w:eastAsia="ru-RU"/>
        </w:rPr>
      </w:pPr>
      <w:r w:rsidRPr="003256C4">
        <w:rPr>
          <w:rFonts w:ascii="Times New Roman" w:eastAsia="Times New Roman" w:hAnsi="Times New Roman" w:cs="Times New Roman"/>
          <w:i/>
          <w:iCs/>
          <w:color w:val="000000"/>
          <w:sz w:val="28"/>
          <w:szCs w:val="28"/>
          <w:u w:val="single"/>
          <w:lang w:val="ru-RU" w:eastAsia="ru-RU"/>
        </w:rPr>
        <w:t>Описание продукции:</w:t>
      </w:r>
    </w:p>
    <w:p w:rsidR="003256C4" w:rsidRPr="003256C4" w:rsidRDefault="003256C4" w:rsidP="003256C4">
      <w:pPr>
        <w:numPr>
          <w:ilvl w:val="0"/>
          <w:numId w:val="15"/>
        </w:numPr>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lastRenderedPageBreak/>
        <w:t>Какие виды товаров (услуг) будут предлагаться фирмой в результате реализации проекта, их название, описание и область использования?</w:t>
      </w:r>
    </w:p>
    <w:p w:rsidR="003256C4" w:rsidRPr="003256C4" w:rsidRDefault="003256C4" w:rsidP="003256C4">
      <w:pPr>
        <w:numPr>
          <w:ilvl w:val="0"/>
          <w:numId w:val="15"/>
        </w:numPr>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Являются ли предлагаемые товары (услуги) совершенно новыми или являются модификацией ранее выпускаемых товаров (услуг)?</w:t>
      </w:r>
    </w:p>
    <w:p w:rsidR="003256C4" w:rsidRPr="003256C4" w:rsidRDefault="003256C4" w:rsidP="003256C4">
      <w:pPr>
        <w:numPr>
          <w:ilvl w:val="0"/>
          <w:numId w:val="15"/>
        </w:numPr>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Какие потребности покупателей призваны удовлетворять предлагаемые фирмой новые товары (услуги)?</w:t>
      </w:r>
    </w:p>
    <w:p w:rsidR="003256C4" w:rsidRPr="003256C4" w:rsidRDefault="003256C4" w:rsidP="003256C4">
      <w:pPr>
        <w:numPr>
          <w:ilvl w:val="0"/>
          <w:numId w:val="15"/>
        </w:numPr>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На каких рынках предлагаемые товары (услуги) будут продаваться?</w:t>
      </w:r>
    </w:p>
    <w:p w:rsidR="003256C4" w:rsidRPr="003256C4" w:rsidRDefault="003256C4" w:rsidP="003256C4">
      <w:pPr>
        <w:numPr>
          <w:ilvl w:val="0"/>
          <w:numId w:val="15"/>
        </w:numPr>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Какой ожидается спрос на предлагаемые фирмой товары (услуги) и его возможные изменения?</w:t>
      </w:r>
    </w:p>
    <w:p w:rsidR="003256C4" w:rsidRPr="003256C4" w:rsidRDefault="003256C4" w:rsidP="003256C4">
      <w:pPr>
        <w:widowControl w:val="0"/>
        <w:numPr>
          <w:ilvl w:val="0"/>
          <w:numId w:val="15"/>
        </w:numPr>
        <w:shd w:val="clear" w:color="auto" w:fill="FFFFFF"/>
        <w:tabs>
          <w:tab w:val="left" w:pos="686"/>
        </w:tabs>
        <w:autoSpaceDE w:val="0"/>
        <w:autoSpaceDN w:val="0"/>
        <w:adjustRightInd w:val="0"/>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Какие методы продажи предлагаемых товаров (услуг) наиболее предпочтительны и эффективны на выбранных рынках?</w:t>
      </w:r>
    </w:p>
    <w:p w:rsidR="003256C4" w:rsidRPr="003256C4" w:rsidRDefault="003256C4" w:rsidP="003256C4">
      <w:pPr>
        <w:widowControl w:val="0"/>
        <w:numPr>
          <w:ilvl w:val="0"/>
          <w:numId w:val="15"/>
        </w:numPr>
        <w:shd w:val="clear" w:color="auto" w:fill="FFFFFF"/>
        <w:tabs>
          <w:tab w:val="left" w:pos="686"/>
        </w:tabs>
        <w:autoSpaceDE w:val="0"/>
        <w:autoSpaceDN w:val="0"/>
        <w:adjustRightInd w:val="0"/>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Почему покупатели будут отдавать предпочтение предлагаемым фирмой новым товарам (услугам)? В чем будет состоять основное преимущество предлагаемых товаров? Будут ли у них недостатки?</w:t>
      </w:r>
    </w:p>
    <w:p w:rsidR="003256C4" w:rsidRPr="003256C4" w:rsidRDefault="003256C4" w:rsidP="003256C4">
      <w:pPr>
        <w:widowControl w:val="0"/>
        <w:numPr>
          <w:ilvl w:val="0"/>
          <w:numId w:val="15"/>
        </w:numPr>
        <w:shd w:val="clear" w:color="auto" w:fill="FFFFFF"/>
        <w:tabs>
          <w:tab w:val="left" w:pos="686"/>
        </w:tabs>
        <w:autoSpaceDE w:val="0"/>
        <w:autoSpaceDN w:val="0"/>
        <w:adjustRightInd w:val="0"/>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Дорогие это будут товары (услуги) или нет?</w:t>
      </w:r>
    </w:p>
    <w:p w:rsidR="003256C4" w:rsidRPr="003256C4" w:rsidRDefault="003256C4" w:rsidP="003256C4">
      <w:pPr>
        <w:widowControl w:val="0"/>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i/>
          <w:iCs/>
          <w:color w:val="000000"/>
          <w:sz w:val="28"/>
          <w:szCs w:val="28"/>
          <w:u w:val="single"/>
          <w:lang w:val="ru-RU" w:eastAsia="ru-RU"/>
        </w:rPr>
      </w:pPr>
      <w:r w:rsidRPr="003256C4">
        <w:rPr>
          <w:rFonts w:ascii="Times New Roman" w:eastAsia="Times New Roman" w:hAnsi="Times New Roman" w:cs="Times New Roman"/>
          <w:i/>
          <w:iCs/>
          <w:color w:val="000000"/>
          <w:sz w:val="28"/>
          <w:szCs w:val="28"/>
          <w:u w:val="single"/>
          <w:lang w:val="ru-RU" w:eastAsia="ru-RU"/>
        </w:rPr>
        <w:t>Рынки сбыта товаров (услуг):</w:t>
      </w:r>
    </w:p>
    <w:p w:rsidR="003256C4" w:rsidRPr="003256C4" w:rsidRDefault="003256C4" w:rsidP="003256C4">
      <w:pPr>
        <w:widowControl w:val="0"/>
        <w:numPr>
          <w:ilvl w:val="0"/>
          <w:numId w:val="16"/>
        </w:numPr>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Основные рынки, на которые нацелен предлагаемый проектом «бизнес», их типы и наименования.</w:t>
      </w:r>
    </w:p>
    <w:p w:rsidR="003256C4" w:rsidRPr="003256C4" w:rsidRDefault="003256C4" w:rsidP="003256C4">
      <w:pPr>
        <w:widowControl w:val="0"/>
        <w:numPr>
          <w:ilvl w:val="0"/>
          <w:numId w:val="16"/>
        </w:numPr>
        <w:shd w:val="clear" w:color="auto" w:fill="FFFFFF"/>
        <w:tabs>
          <w:tab w:val="left" w:pos="686"/>
        </w:tabs>
        <w:autoSpaceDE w:val="0"/>
        <w:autoSpaceDN w:val="0"/>
        <w:adjustRightInd w:val="0"/>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Какие перспективные рынки изучает фирма для возможного расширения в будущем реализации предлагаемых проектом товаров и услуг? Какова их рыночная топология (потребительский рынок, рынок предприятий, рынок оптово-розничных продавцов, рынок государственных учреждений, международный рынок)?</w:t>
      </w:r>
    </w:p>
    <w:p w:rsidR="003256C4" w:rsidRPr="003256C4" w:rsidRDefault="003256C4" w:rsidP="003256C4">
      <w:pPr>
        <w:widowControl w:val="0"/>
        <w:numPr>
          <w:ilvl w:val="0"/>
          <w:numId w:val="16"/>
        </w:numPr>
        <w:shd w:val="clear" w:color="auto" w:fill="FFFFFF"/>
        <w:tabs>
          <w:tab w:val="left" w:pos="686"/>
        </w:tabs>
        <w:autoSpaceDE w:val="0"/>
        <w:autoSpaceDN w:val="0"/>
        <w:adjustRightInd w:val="0"/>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Местоположение потенциальных рынков относительно фирмы.</w:t>
      </w:r>
    </w:p>
    <w:p w:rsidR="003256C4" w:rsidRPr="003256C4" w:rsidRDefault="003256C4" w:rsidP="003256C4">
      <w:pPr>
        <w:widowControl w:val="0"/>
        <w:numPr>
          <w:ilvl w:val="0"/>
          <w:numId w:val="16"/>
        </w:numPr>
        <w:shd w:val="clear" w:color="auto" w:fill="FFFFFF"/>
        <w:tabs>
          <w:tab w:val="left" w:pos="686"/>
        </w:tabs>
        <w:autoSpaceDE w:val="0"/>
        <w:autoSpaceDN w:val="0"/>
        <w:adjustRightInd w:val="0"/>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sz w:val="28"/>
          <w:szCs w:val="28"/>
          <w:lang w:val="ru-RU"/>
        </w:rPr>
        <w:t xml:space="preserve">Географическое расположение рынка сбыта (город, область, регион  и т.п.); </w:t>
      </w:r>
    </w:p>
    <w:p w:rsidR="003256C4" w:rsidRPr="003256C4" w:rsidRDefault="003256C4" w:rsidP="003256C4">
      <w:pPr>
        <w:widowControl w:val="0"/>
        <w:numPr>
          <w:ilvl w:val="0"/>
          <w:numId w:val="16"/>
        </w:numPr>
        <w:shd w:val="clear" w:color="auto" w:fill="FFFFFF"/>
        <w:tabs>
          <w:tab w:val="left" w:pos="686"/>
        </w:tabs>
        <w:autoSpaceDE w:val="0"/>
        <w:autoSpaceDN w:val="0"/>
        <w:adjustRightInd w:val="0"/>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sz w:val="28"/>
          <w:szCs w:val="28"/>
          <w:lang w:val="ru-RU"/>
        </w:rPr>
        <w:t>Уровень (степень) удовлетворения потребности данными товарами на рассматриваемом рынке;</w:t>
      </w:r>
    </w:p>
    <w:p w:rsidR="003256C4" w:rsidRPr="003256C4" w:rsidRDefault="003256C4" w:rsidP="003256C4">
      <w:pPr>
        <w:widowControl w:val="0"/>
        <w:numPr>
          <w:ilvl w:val="0"/>
          <w:numId w:val="16"/>
        </w:numPr>
        <w:shd w:val="clear" w:color="auto" w:fill="FFFFFF"/>
        <w:tabs>
          <w:tab w:val="left" w:pos="686"/>
        </w:tabs>
        <w:autoSpaceDE w:val="0"/>
        <w:autoSpaceDN w:val="0"/>
        <w:adjustRightInd w:val="0"/>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sz w:val="28"/>
          <w:szCs w:val="28"/>
          <w:lang w:val="ru-RU"/>
        </w:rPr>
        <w:t>Сложившиеся объемы производства и продажи данной продукции в рассматриваемых географических рынках сбыта;</w:t>
      </w:r>
    </w:p>
    <w:p w:rsidR="003256C4" w:rsidRPr="003256C4" w:rsidRDefault="003256C4" w:rsidP="003256C4">
      <w:pPr>
        <w:widowControl w:val="0"/>
        <w:numPr>
          <w:ilvl w:val="0"/>
          <w:numId w:val="16"/>
        </w:numPr>
        <w:shd w:val="clear" w:color="auto" w:fill="FFFFFF"/>
        <w:tabs>
          <w:tab w:val="left" w:pos="686"/>
        </w:tabs>
        <w:autoSpaceDE w:val="0"/>
        <w:autoSpaceDN w:val="0"/>
        <w:adjustRightInd w:val="0"/>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sz w:val="28"/>
          <w:szCs w:val="28"/>
          <w:lang w:val="ru-RU"/>
        </w:rPr>
        <w:t>Выявить демографический и сезонный факторы на рынке сбыта;</w:t>
      </w:r>
    </w:p>
    <w:p w:rsidR="003256C4" w:rsidRPr="003256C4" w:rsidRDefault="003256C4" w:rsidP="003256C4">
      <w:pPr>
        <w:widowControl w:val="0"/>
        <w:numPr>
          <w:ilvl w:val="0"/>
          <w:numId w:val="16"/>
        </w:numPr>
        <w:shd w:val="clear" w:color="auto" w:fill="FFFFFF"/>
        <w:tabs>
          <w:tab w:val="left" w:pos="686"/>
        </w:tabs>
        <w:autoSpaceDE w:val="0"/>
        <w:autoSpaceDN w:val="0"/>
        <w:adjustRightInd w:val="0"/>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sz w:val="28"/>
          <w:szCs w:val="28"/>
          <w:lang w:val="ru-RU"/>
        </w:rPr>
        <w:t xml:space="preserve">Определить основных производителей (поставщиков) данных товаров на рассматриваемом рынке сбыта; </w:t>
      </w:r>
    </w:p>
    <w:p w:rsidR="003256C4" w:rsidRPr="003256C4" w:rsidRDefault="003256C4" w:rsidP="003256C4">
      <w:pPr>
        <w:widowControl w:val="0"/>
        <w:numPr>
          <w:ilvl w:val="0"/>
          <w:numId w:val="16"/>
        </w:numPr>
        <w:shd w:val="clear" w:color="auto" w:fill="FFFFFF"/>
        <w:tabs>
          <w:tab w:val="left" w:pos="686"/>
        </w:tabs>
        <w:autoSpaceDE w:val="0"/>
        <w:autoSpaceDN w:val="0"/>
        <w:adjustRightInd w:val="0"/>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sz w:val="28"/>
          <w:szCs w:val="28"/>
          <w:lang w:val="ru-RU"/>
        </w:rPr>
        <w:t>Дать оценку наиболее вероятных тенденций в развитии соответствующих товаров, аналогов;</w:t>
      </w:r>
    </w:p>
    <w:p w:rsidR="003256C4" w:rsidRPr="003256C4" w:rsidRDefault="003256C4" w:rsidP="003256C4">
      <w:pPr>
        <w:widowControl w:val="0"/>
        <w:numPr>
          <w:ilvl w:val="0"/>
          <w:numId w:val="16"/>
        </w:numPr>
        <w:shd w:val="clear" w:color="auto" w:fill="FFFFFF"/>
        <w:tabs>
          <w:tab w:val="left" w:pos="686"/>
        </w:tabs>
        <w:autoSpaceDE w:val="0"/>
        <w:autoSpaceDN w:val="0"/>
        <w:adjustRightInd w:val="0"/>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Какие специфические требования выдвигает определенная часть населения по отношению к группе товаров (услуг), к которой относятся предлагаемые товары (услуги)?</w:t>
      </w:r>
    </w:p>
    <w:p w:rsidR="003256C4" w:rsidRPr="003256C4" w:rsidRDefault="003256C4" w:rsidP="003256C4">
      <w:pPr>
        <w:widowControl w:val="0"/>
        <w:numPr>
          <w:ilvl w:val="0"/>
          <w:numId w:val="16"/>
        </w:numPr>
        <w:shd w:val="clear" w:color="auto" w:fill="FFFFFF"/>
        <w:tabs>
          <w:tab w:val="left" w:pos="686"/>
        </w:tabs>
        <w:autoSpaceDE w:val="0"/>
        <w:autoSpaceDN w:val="0"/>
        <w:adjustRightInd w:val="0"/>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Характеристика потенциальных потребителей данного вида новых товаров (услуг): возраст, национальность, пол, доходы, социально-экономическая группа и др.</w:t>
      </w:r>
    </w:p>
    <w:p w:rsidR="003256C4" w:rsidRPr="003256C4" w:rsidRDefault="003256C4" w:rsidP="003256C4">
      <w:pPr>
        <w:widowControl w:val="0"/>
        <w:numPr>
          <w:ilvl w:val="0"/>
          <w:numId w:val="16"/>
        </w:numPr>
        <w:shd w:val="clear" w:color="auto" w:fill="FFFFFF"/>
        <w:tabs>
          <w:tab w:val="left" w:pos="686"/>
        </w:tabs>
        <w:autoSpaceDE w:val="0"/>
        <w:autoSpaceDN w:val="0"/>
        <w:adjustRightInd w:val="0"/>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На каких клиентов (сегменты рынков) может рассчитывать фирма в различных регионах сбыта?</w:t>
      </w:r>
    </w:p>
    <w:p w:rsidR="003256C4" w:rsidRPr="003256C4" w:rsidRDefault="003256C4" w:rsidP="003256C4">
      <w:pPr>
        <w:widowControl w:val="0"/>
        <w:numPr>
          <w:ilvl w:val="0"/>
          <w:numId w:val="16"/>
        </w:numPr>
        <w:shd w:val="clear" w:color="auto" w:fill="FFFFFF"/>
        <w:tabs>
          <w:tab w:val="left" w:pos="682"/>
        </w:tabs>
        <w:autoSpaceDE w:val="0"/>
        <w:autoSpaceDN w:val="0"/>
        <w:adjustRightInd w:val="0"/>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Основные сегменты рынков по каждому виду предлагаемых в проекте товаров (услуг), их наименования (например, сегмент видеомагнитофонов, сегмент телевизоров и т. д.).</w:t>
      </w:r>
    </w:p>
    <w:p w:rsidR="003256C4" w:rsidRPr="003256C4" w:rsidRDefault="003256C4" w:rsidP="003256C4">
      <w:pPr>
        <w:widowControl w:val="0"/>
        <w:numPr>
          <w:ilvl w:val="0"/>
          <w:numId w:val="16"/>
        </w:numPr>
        <w:shd w:val="clear" w:color="auto" w:fill="FFFFFF"/>
        <w:tabs>
          <w:tab w:val="left" w:pos="682"/>
        </w:tabs>
        <w:autoSpaceDE w:val="0"/>
        <w:autoSpaceDN w:val="0"/>
        <w:adjustRightInd w:val="0"/>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Проанализированы ли рынки (сегменты рынков) по степени конкурентной борьбы на них?</w:t>
      </w:r>
    </w:p>
    <w:p w:rsidR="003256C4" w:rsidRPr="003256C4" w:rsidRDefault="003256C4" w:rsidP="003256C4">
      <w:pPr>
        <w:widowControl w:val="0"/>
        <w:numPr>
          <w:ilvl w:val="0"/>
          <w:numId w:val="16"/>
        </w:numPr>
        <w:shd w:val="clear" w:color="auto" w:fill="FFFFFF"/>
        <w:tabs>
          <w:tab w:val="left" w:pos="682"/>
        </w:tabs>
        <w:autoSpaceDE w:val="0"/>
        <w:autoSpaceDN w:val="0"/>
        <w:adjustRightInd w:val="0"/>
        <w:spacing w:after="0" w:line="240" w:lineRule="auto"/>
        <w:jc w:val="both"/>
        <w:rPr>
          <w:rFonts w:ascii="Times New Roman" w:eastAsia="Times New Roman" w:hAnsi="Times New Roman" w:cs="Times New Roman"/>
          <w:color w:val="000000"/>
          <w:sz w:val="28"/>
          <w:szCs w:val="28"/>
          <w:lang w:val="ru-RU"/>
        </w:rPr>
      </w:pPr>
      <w:proofErr w:type="spellStart"/>
      <w:r w:rsidRPr="003256C4">
        <w:rPr>
          <w:rFonts w:ascii="Times New Roman" w:eastAsia="Times New Roman" w:hAnsi="Times New Roman" w:cs="Times New Roman"/>
          <w:color w:val="000000"/>
          <w:sz w:val="28"/>
          <w:szCs w:val="28"/>
          <w:lang w:val="ru-RU"/>
        </w:rPr>
        <w:lastRenderedPageBreak/>
        <w:t>Проранжированы</w:t>
      </w:r>
      <w:proofErr w:type="spellEnd"/>
      <w:r w:rsidRPr="003256C4">
        <w:rPr>
          <w:rFonts w:ascii="Times New Roman" w:eastAsia="Times New Roman" w:hAnsi="Times New Roman" w:cs="Times New Roman"/>
          <w:color w:val="000000"/>
          <w:sz w:val="28"/>
          <w:szCs w:val="28"/>
          <w:lang w:val="ru-RU"/>
        </w:rPr>
        <w:t xml:space="preserve"> ли выбранные рынки (сегменты рынков) по их ценности для фирмы и по другим критериям?</w:t>
      </w:r>
    </w:p>
    <w:p w:rsidR="003256C4" w:rsidRPr="003256C4" w:rsidRDefault="003256C4" w:rsidP="003256C4">
      <w:pPr>
        <w:widowControl w:val="0"/>
        <w:numPr>
          <w:ilvl w:val="0"/>
          <w:numId w:val="16"/>
        </w:numPr>
        <w:shd w:val="clear" w:color="auto" w:fill="FFFFFF"/>
        <w:tabs>
          <w:tab w:val="left" w:pos="682"/>
        </w:tabs>
        <w:autoSpaceDE w:val="0"/>
        <w:autoSpaceDN w:val="0"/>
        <w:adjustRightInd w:val="0"/>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Какие основные факторы будут определять спрос на новые товары (услуги) фирмы в каждом выбранном сегменте?</w:t>
      </w:r>
    </w:p>
    <w:p w:rsidR="003256C4" w:rsidRPr="003256C4" w:rsidRDefault="003256C4" w:rsidP="003256C4">
      <w:pPr>
        <w:widowControl w:val="0"/>
        <w:numPr>
          <w:ilvl w:val="0"/>
          <w:numId w:val="16"/>
        </w:numPr>
        <w:shd w:val="clear" w:color="auto" w:fill="FFFFFF"/>
        <w:tabs>
          <w:tab w:val="left" w:pos="682"/>
        </w:tabs>
        <w:autoSpaceDE w:val="0"/>
        <w:autoSpaceDN w:val="0"/>
        <w:adjustRightInd w:val="0"/>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Предполагает ли фирма также использовать для анализа метод «Бостон консалтинг групп»?</w:t>
      </w:r>
    </w:p>
    <w:p w:rsidR="003256C4" w:rsidRPr="003256C4" w:rsidRDefault="003256C4" w:rsidP="003256C4">
      <w:pPr>
        <w:widowControl w:val="0"/>
        <w:numPr>
          <w:ilvl w:val="0"/>
          <w:numId w:val="16"/>
        </w:numPr>
        <w:shd w:val="clear" w:color="auto" w:fill="FFFFFF"/>
        <w:tabs>
          <w:tab w:val="left" w:pos="682"/>
        </w:tabs>
        <w:autoSpaceDE w:val="0"/>
        <w:autoSpaceDN w:val="0"/>
        <w:adjustRightInd w:val="0"/>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Предполагаемый объем реализации</w:t>
      </w:r>
      <w:proofErr w:type="gramStart"/>
      <w:r w:rsidRPr="003256C4">
        <w:rPr>
          <w:rFonts w:ascii="Times New Roman" w:eastAsia="Times New Roman" w:hAnsi="Times New Roman" w:cs="Times New Roman"/>
          <w:color w:val="000000"/>
          <w:sz w:val="28"/>
          <w:szCs w:val="28"/>
          <w:lang w:val="ru-RU"/>
        </w:rPr>
        <w:t>.</w:t>
      </w:r>
      <w:proofErr w:type="gramEnd"/>
      <w:r w:rsidRPr="003256C4">
        <w:rPr>
          <w:rFonts w:ascii="Times New Roman" w:eastAsia="Times New Roman" w:hAnsi="Times New Roman" w:cs="Times New Roman"/>
          <w:color w:val="000000"/>
          <w:sz w:val="28"/>
          <w:szCs w:val="28"/>
          <w:lang w:val="ru-RU"/>
        </w:rPr>
        <w:t xml:space="preserve"> (</w:t>
      </w:r>
      <w:proofErr w:type="gramStart"/>
      <w:r w:rsidRPr="003256C4">
        <w:rPr>
          <w:rFonts w:ascii="Times New Roman" w:eastAsia="Times New Roman" w:hAnsi="Times New Roman" w:cs="Times New Roman"/>
          <w:color w:val="000000"/>
          <w:sz w:val="28"/>
          <w:szCs w:val="28"/>
          <w:lang w:val="ru-RU"/>
        </w:rPr>
        <w:t>т</w:t>
      </w:r>
      <w:proofErr w:type="gramEnd"/>
      <w:r w:rsidRPr="003256C4">
        <w:rPr>
          <w:rFonts w:ascii="Times New Roman" w:eastAsia="Times New Roman" w:hAnsi="Times New Roman" w:cs="Times New Roman"/>
          <w:color w:val="000000"/>
          <w:sz w:val="28"/>
          <w:szCs w:val="28"/>
          <w:lang w:val="ru-RU"/>
        </w:rPr>
        <w:t>аб. 1)</w:t>
      </w:r>
    </w:p>
    <w:p w:rsidR="003256C4" w:rsidRPr="003256C4" w:rsidRDefault="003256C4" w:rsidP="003256C4">
      <w:pPr>
        <w:widowControl w:val="0"/>
        <w:shd w:val="clear" w:color="auto" w:fill="FFFFFF"/>
        <w:tabs>
          <w:tab w:val="left" w:pos="682"/>
        </w:tabs>
        <w:autoSpaceDE w:val="0"/>
        <w:autoSpaceDN w:val="0"/>
        <w:adjustRightInd w:val="0"/>
        <w:spacing w:after="0" w:line="240" w:lineRule="auto"/>
        <w:jc w:val="both"/>
        <w:rPr>
          <w:rFonts w:ascii="Times New Roman" w:eastAsia="Times New Roman" w:hAnsi="Times New Roman" w:cs="Times New Roman"/>
          <w:i/>
          <w:color w:val="000000"/>
          <w:sz w:val="28"/>
          <w:szCs w:val="28"/>
          <w:u w:val="single"/>
          <w:lang w:val="ru-RU"/>
        </w:rPr>
      </w:pPr>
      <w:r w:rsidRPr="003256C4">
        <w:rPr>
          <w:rFonts w:ascii="Times New Roman" w:eastAsia="Times New Roman" w:hAnsi="Times New Roman" w:cs="Times New Roman"/>
          <w:i/>
          <w:color w:val="000000"/>
          <w:sz w:val="28"/>
          <w:szCs w:val="28"/>
          <w:u w:val="single"/>
          <w:lang w:val="ru-RU"/>
        </w:rPr>
        <w:t>Конкуренция и конкурентные преимущества:</w:t>
      </w:r>
    </w:p>
    <w:p w:rsidR="003256C4" w:rsidRPr="003256C4" w:rsidRDefault="003256C4" w:rsidP="003256C4">
      <w:pPr>
        <w:spacing w:after="0" w:line="240" w:lineRule="auto"/>
        <w:jc w:val="both"/>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Объективная  оценка   своих  возможностей    и    возможностей потенциальных конкурентов по разработке и производству товаров является гарантией от необоснованного риска  предпринимательской деятельности.</w:t>
      </w:r>
    </w:p>
    <w:p w:rsidR="003256C4" w:rsidRPr="003256C4" w:rsidRDefault="003256C4" w:rsidP="003256C4">
      <w:pPr>
        <w:numPr>
          <w:ilvl w:val="0"/>
          <w:numId w:val="17"/>
        </w:numPr>
        <w:spacing w:after="0" w:line="240" w:lineRule="auto"/>
        <w:jc w:val="both"/>
        <w:rPr>
          <w:rFonts w:ascii="Times New Roman" w:eastAsia="Times New Roman" w:hAnsi="Times New Roman" w:cs="Times New Roman"/>
          <w:sz w:val="28"/>
          <w:szCs w:val="20"/>
          <w:lang w:val="ru-RU"/>
        </w:rPr>
      </w:pPr>
      <w:r w:rsidRPr="003256C4">
        <w:rPr>
          <w:rFonts w:ascii="Times New Roman" w:eastAsia="Times New Roman" w:hAnsi="Times New Roman" w:cs="Times New Roman"/>
          <w:sz w:val="28"/>
          <w:szCs w:val="20"/>
          <w:lang w:val="ru-RU"/>
        </w:rPr>
        <w:t>Необходимо дать реальную оценку сильных и слабых сторон продукции и услуг конкурентов. Указать конкурирующие предприятия. Указать источники информации, которые использовались для  установления конкурирующей продукции и сильных сторон конкурента.</w:t>
      </w:r>
    </w:p>
    <w:p w:rsidR="003256C4" w:rsidRPr="003256C4" w:rsidRDefault="003256C4" w:rsidP="003256C4">
      <w:pPr>
        <w:numPr>
          <w:ilvl w:val="0"/>
          <w:numId w:val="17"/>
        </w:numPr>
        <w:spacing w:after="0" w:line="240" w:lineRule="auto"/>
        <w:jc w:val="both"/>
        <w:rPr>
          <w:rFonts w:ascii="Times New Roman" w:eastAsia="Times New Roman" w:hAnsi="Times New Roman" w:cs="Times New Roman"/>
          <w:sz w:val="28"/>
          <w:szCs w:val="20"/>
          <w:lang w:val="ru-RU"/>
        </w:rPr>
      </w:pPr>
      <w:r w:rsidRPr="003256C4">
        <w:rPr>
          <w:rFonts w:ascii="Times New Roman" w:eastAsia="Times New Roman" w:hAnsi="Times New Roman" w:cs="Times New Roman"/>
          <w:sz w:val="28"/>
          <w:szCs w:val="20"/>
          <w:lang w:val="ru-RU"/>
        </w:rPr>
        <w:t>Сравнить продукцию конкурентов по цене, сервисному обслуживанию, гарантии и другим соответствующим характеристикам. Эту информацию рекомендуется оформить в виде таблицы:</w:t>
      </w:r>
    </w:p>
    <w:p w:rsidR="003256C4" w:rsidRPr="003256C4" w:rsidRDefault="003256C4" w:rsidP="003256C4">
      <w:pPr>
        <w:spacing w:after="0" w:line="240" w:lineRule="auto"/>
        <w:jc w:val="center"/>
        <w:rPr>
          <w:rFonts w:ascii="Times New Roman" w:eastAsia="Times New Roman" w:hAnsi="Times New Roman" w:cs="Times New Roman"/>
          <w:sz w:val="28"/>
          <w:szCs w:val="20"/>
          <w:lang w:val="ru-RU"/>
        </w:rPr>
      </w:pPr>
      <w:r w:rsidRPr="003256C4">
        <w:rPr>
          <w:rFonts w:ascii="Times New Roman" w:eastAsia="Times New Roman" w:hAnsi="Times New Roman" w:cs="Times New Roman"/>
          <w:sz w:val="28"/>
          <w:szCs w:val="20"/>
          <w:lang w:val="ru-RU"/>
        </w:rPr>
        <w:t>Сравнительная характеристика  выпускаемой продукции организации бизнеса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544"/>
        <w:gridCol w:w="1134"/>
        <w:gridCol w:w="1195"/>
        <w:gridCol w:w="1196"/>
        <w:gridCol w:w="1196"/>
        <w:gridCol w:w="1196"/>
      </w:tblGrid>
      <w:tr w:rsidR="003256C4" w:rsidRPr="003256C4" w:rsidTr="003256C4">
        <w:trPr>
          <w:cantSplit/>
        </w:trPr>
        <w:tc>
          <w:tcPr>
            <w:tcW w:w="675" w:type="dxa"/>
            <w:vMerge w:val="restart"/>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120" w:line="240" w:lineRule="auto"/>
              <w:jc w:val="center"/>
              <w:rPr>
                <w:rFonts w:ascii="Times New Roman" w:eastAsia="Times New Roman" w:hAnsi="Times New Roman" w:cs="Times New Roman"/>
                <w:b/>
                <w:sz w:val="24"/>
                <w:szCs w:val="24"/>
                <w:lang w:val="ru-RU" w:eastAsia="ru-RU"/>
              </w:rPr>
            </w:pPr>
            <w:r w:rsidRPr="003256C4">
              <w:rPr>
                <w:rFonts w:ascii="Times New Roman" w:eastAsia="Times New Roman" w:hAnsi="Times New Roman" w:cs="Times New Roman"/>
                <w:b/>
                <w:sz w:val="24"/>
                <w:szCs w:val="24"/>
                <w:lang w:val="ru-RU" w:eastAsia="ru-RU"/>
              </w:rPr>
              <w:t>№</w:t>
            </w:r>
          </w:p>
        </w:tc>
        <w:tc>
          <w:tcPr>
            <w:tcW w:w="3544" w:type="dxa"/>
            <w:vMerge w:val="restart"/>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120" w:line="240" w:lineRule="auto"/>
              <w:jc w:val="center"/>
              <w:rPr>
                <w:rFonts w:ascii="Times New Roman" w:eastAsia="Times New Roman" w:hAnsi="Times New Roman" w:cs="Times New Roman"/>
                <w:b/>
                <w:sz w:val="24"/>
                <w:szCs w:val="24"/>
                <w:lang w:val="ru-RU" w:eastAsia="ru-RU"/>
              </w:rPr>
            </w:pPr>
            <w:r w:rsidRPr="003256C4">
              <w:rPr>
                <w:rFonts w:ascii="Times New Roman" w:eastAsia="Times New Roman" w:hAnsi="Times New Roman" w:cs="Times New Roman"/>
                <w:b/>
                <w:sz w:val="24"/>
                <w:szCs w:val="24"/>
                <w:lang w:val="ru-RU" w:eastAsia="ru-RU"/>
              </w:rPr>
              <w:t>Признак оценки</w:t>
            </w:r>
          </w:p>
        </w:tc>
        <w:tc>
          <w:tcPr>
            <w:tcW w:w="1134" w:type="dxa"/>
            <w:vMerge w:val="restart"/>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120" w:line="240" w:lineRule="auto"/>
              <w:jc w:val="center"/>
              <w:rPr>
                <w:rFonts w:ascii="Times New Roman" w:eastAsia="Times New Roman" w:hAnsi="Times New Roman" w:cs="Times New Roman"/>
                <w:b/>
                <w:sz w:val="24"/>
                <w:szCs w:val="24"/>
                <w:lang w:val="ru-RU" w:eastAsia="ru-RU"/>
              </w:rPr>
            </w:pPr>
            <w:r w:rsidRPr="003256C4">
              <w:rPr>
                <w:rFonts w:ascii="Times New Roman" w:eastAsia="Times New Roman" w:hAnsi="Times New Roman" w:cs="Times New Roman"/>
                <w:b/>
                <w:sz w:val="24"/>
                <w:szCs w:val="24"/>
                <w:lang w:val="ru-RU" w:eastAsia="ru-RU"/>
              </w:rPr>
              <w:t>Ваша фирма</w:t>
            </w:r>
          </w:p>
        </w:tc>
        <w:tc>
          <w:tcPr>
            <w:tcW w:w="4783" w:type="dxa"/>
            <w:gridSpan w:val="4"/>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120" w:line="240" w:lineRule="auto"/>
              <w:jc w:val="center"/>
              <w:rPr>
                <w:rFonts w:ascii="Times New Roman" w:eastAsia="Times New Roman" w:hAnsi="Times New Roman" w:cs="Times New Roman"/>
                <w:b/>
                <w:sz w:val="24"/>
                <w:szCs w:val="24"/>
                <w:lang w:val="ru-RU" w:eastAsia="ru-RU"/>
              </w:rPr>
            </w:pPr>
            <w:r w:rsidRPr="003256C4">
              <w:rPr>
                <w:rFonts w:ascii="Times New Roman" w:eastAsia="Times New Roman" w:hAnsi="Times New Roman" w:cs="Times New Roman"/>
                <w:b/>
                <w:sz w:val="24"/>
                <w:szCs w:val="24"/>
                <w:lang w:val="ru-RU" w:eastAsia="ru-RU"/>
              </w:rPr>
              <w:t>Конкурент</w:t>
            </w:r>
          </w:p>
        </w:tc>
      </w:tr>
      <w:tr w:rsidR="003256C4" w:rsidRPr="003256C4" w:rsidTr="003256C4">
        <w:trPr>
          <w:cantSplit/>
        </w:trPr>
        <w:tc>
          <w:tcPr>
            <w:tcW w:w="10136" w:type="dxa"/>
            <w:vMerge/>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rPr>
                <w:rFonts w:ascii="Times New Roman" w:eastAsia="Times New Roman" w:hAnsi="Times New Roman" w:cs="Times New Roman"/>
                <w:b/>
                <w:sz w:val="24"/>
                <w:szCs w:val="24"/>
                <w:lang w:val="ru-RU" w:eastAsia="ru-RU"/>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rPr>
                <w:rFonts w:ascii="Times New Roman" w:eastAsia="Times New Roman" w:hAnsi="Times New Roman" w:cs="Times New Roman"/>
                <w:b/>
                <w:sz w:val="24"/>
                <w:szCs w:val="24"/>
                <w:lang w:val="ru-RU"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rPr>
                <w:rFonts w:ascii="Times New Roman" w:eastAsia="Times New Roman" w:hAnsi="Times New Roman" w:cs="Times New Roman"/>
                <w:b/>
                <w:sz w:val="24"/>
                <w:szCs w:val="24"/>
                <w:lang w:val="ru-RU" w:eastAsia="ru-RU"/>
              </w:rPr>
            </w:pPr>
          </w:p>
        </w:tc>
        <w:tc>
          <w:tcPr>
            <w:tcW w:w="1195"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120" w:line="240" w:lineRule="auto"/>
              <w:jc w:val="center"/>
              <w:rPr>
                <w:rFonts w:ascii="Times New Roman" w:eastAsia="Times New Roman" w:hAnsi="Times New Roman" w:cs="Times New Roman"/>
                <w:b/>
                <w:sz w:val="24"/>
                <w:szCs w:val="24"/>
                <w:lang w:val="ru-RU" w:eastAsia="ru-RU"/>
              </w:rPr>
            </w:pPr>
            <w:r w:rsidRPr="003256C4">
              <w:rPr>
                <w:rFonts w:ascii="Times New Roman" w:eastAsia="Times New Roman" w:hAnsi="Times New Roman" w:cs="Times New Roman"/>
                <w:b/>
                <w:sz w:val="24"/>
                <w:szCs w:val="24"/>
                <w:lang w:val="ru-RU" w:eastAsia="ru-RU"/>
              </w:rPr>
              <w:t>1</w:t>
            </w:r>
          </w:p>
        </w:tc>
        <w:tc>
          <w:tcPr>
            <w:tcW w:w="1196"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120" w:line="240" w:lineRule="auto"/>
              <w:jc w:val="center"/>
              <w:rPr>
                <w:rFonts w:ascii="Times New Roman" w:eastAsia="Times New Roman" w:hAnsi="Times New Roman" w:cs="Times New Roman"/>
                <w:b/>
                <w:sz w:val="24"/>
                <w:szCs w:val="24"/>
                <w:lang w:val="ru-RU" w:eastAsia="ru-RU"/>
              </w:rPr>
            </w:pPr>
            <w:r w:rsidRPr="003256C4">
              <w:rPr>
                <w:rFonts w:ascii="Times New Roman" w:eastAsia="Times New Roman" w:hAnsi="Times New Roman" w:cs="Times New Roman"/>
                <w:b/>
                <w:sz w:val="24"/>
                <w:szCs w:val="24"/>
                <w:lang w:val="ru-RU" w:eastAsia="ru-RU"/>
              </w:rPr>
              <w:t>2</w:t>
            </w:r>
          </w:p>
        </w:tc>
        <w:tc>
          <w:tcPr>
            <w:tcW w:w="1196"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120" w:line="240" w:lineRule="auto"/>
              <w:jc w:val="center"/>
              <w:rPr>
                <w:rFonts w:ascii="Times New Roman" w:eastAsia="Times New Roman" w:hAnsi="Times New Roman" w:cs="Times New Roman"/>
                <w:b/>
                <w:sz w:val="24"/>
                <w:szCs w:val="24"/>
                <w:lang w:val="ru-RU" w:eastAsia="ru-RU"/>
              </w:rPr>
            </w:pPr>
            <w:r w:rsidRPr="003256C4">
              <w:rPr>
                <w:rFonts w:ascii="Times New Roman" w:eastAsia="Times New Roman" w:hAnsi="Times New Roman" w:cs="Times New Roman"/>
                <w:b/>
                <w:sz w:val="24"/>
                <w:szCs w:val="24"/>
                <w:lang w:val="ru-RU" w:eastAsia="ru-RU"/>
              </w:rPr>
              <w:t>…</w:t>
            </w:r>
          </w:p>
        </w:tc>
        <w:tc>
          <w:tcPr>
            <w:tcW w:w="1196"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120" w:line="240" w:lineRule="auto"/>
              <w:jc w:val="center"/>
              <w:rPr>
                <w:rFonts w:ascii="Times New Roman" w:eastAsia="Times New Roman" w:hAnsi="Times New Roman" w:cs="Times New Roman"/>
                <w:b/>
                <w:sz w:val="24"/>
                <w:szCs w:val="24"/>
                <w:lang w:val="ru-RU" w:eastAsia="ru-RU"/>
              </w:rPr>
            </w:pPr>
            <w:r w:rsidRPr="003256C4">
              <w:rPr>
                <w:rFonts w:ascii="Times New Roman" w:eastAsia="Times New Roman" w:hAnsi="Times New Roman" w:cs="Times New Roman"/>
                <w:b/>
                <w:sz w:val="24"/>
                <w:szCs w:val="24"/>
                <w:lang w:eastAsia="ru-RU"/>
              </w:rPr>
              <w:t>n</w:t>
            </w:r>
          </w:p>
        </w:tc>
      </w:tr>
      <w:tr w:rsidR="003256C4" w:rsidRPr="003256C4" w:rsidTr="003256C4">
        <w:trPr>
          <w:cantSplit/>
        </w:trPr>
        <w:tc>
          <w:tcPr>
            <w:tcW w:w="10136" w:type="dxa"/>
            <w:gridSpan w:val="7"/>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120" w:line="240" w:lineRule="auto"/>
              <w:jc w:val="center"/>
              <w:rPr>
                <w:rFonts w:ascii="Times New Roman" w:eastAsia="Times New Roman" w:hAnsi="Times New Roman" w:cs="Times New Roman"/>
                <w:b/>
                <w:i/>
                <w:sz w:val="24"/>
                <w:szCs w:val="24"/>
                <w:lang w:eastAsia="ru-RU"/>
              </w:rPr>
            </w:pPr>
            <w:r w:rsidRPr="003256C4">
              <w:rPr>
                <w:rFonts w:ascii="Times New Roman" w:eastAsia="Times New Roman" w:hAnsi="Times New Roman" w:cs="Times New Roman"/>
                <w:b/>
                <w:i/>
                <w:sz w:val="24"/>
                <w:szCs w:val="24"/>
                <w:lang w:val="ru-RU" w:eastAsia="ru-RU"/>
              </w:rPr>
              <w:t>Параметры продукции</w:t>
            </w:r>
          </w:p>
        </w:tc>
      </w:tr>
      <w:tr w:rsidR="003256C4" w:rsidRPr="003256C4" w:rsidTr="003256C4">
        <w:trPr>
          <w:cantSplit/>
        </w:trPr>
        <w:tc>
          <w:tcPr>
            <w:tcW w:w="675"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120" w:line="240" w:lineRule="auto"/>
              <w:jc w:val="both"/>
              <w:rPr>
                <w:rFonts w:ascii="Times New Roman" w:eastAsia="Times New Roman" w:hAnsi="Times New Roman" w:cs="Times New Roman"/>
                <w:b/>
                <w:sz w:val="24"/>
                <w:szCs w:val="24"/>
                <w:lang w:val="ru-RU" w:eastAsia="ru-RU"/>
              </w:rPr>
            </w:pPr>
            <w:r w:rsidRPr="003256C4">
              <w:rPr>
                <w:rFonts w:ascii="Times New Roman" w:eastAsia="Times New Roman" w:hAnsi="Times New Roman" w:cs="Times New Roman"/>
                <w:b/>
                <w:sz w:val="24"/>
                <w:szCs w:val="24"/>
                <w:lang w:val="ru-RU" w:eastAsia="ru-RU"/>
              </w:rPr>
              <w:t>1</w:t>
            </w:r>
          </w:p>
        </w:tc>
        <w:tc>
          <w:tcPr>
            <w:tcW w:w="3544"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Качество</w:t>
            </w:r>
          </w:p>
        </w:tc>
        <w:tc>
          <w:tcPr>
            <w:tcW w:w="113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5"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r>
      <w:tr w:rsidR="003256C4" w:rsidRPr="003256C4" w:rsidTr="003256C4">
        <w:trPr>
          <w:cantSplit/>
        </w:trPr>
        <w:tc>
          <w:tcPr>
            <w:tcW w:w="675"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120" w:line="240" w:lineRule="auto"/>
              <w:jc w:val="both"/>
              <w:rPr>
                <w:rFonts w:ascii="Times New Roman" w:eastAsia="Times New Roman" w:hAnsi="Times New Roman" w:cs="Times New Roman"/>
                <w:b/>
                <w:sz w:val="24"/>
                <w:szCs w:val="24"/>
                <w:lang w:val="ru-RU" w:eastAsia="ru-RU"/>
              </w:rPr>
            </w:pPr>
            <w:r w:rsidRPr="003256C4">
              <w:rPr>
                <w:rFonts w:ascii="Times New Roman" w:eastAsia="Times New Roman" w:hAnsi="Times New Roman" w:cs="Times New Roman"/>
                <w:b/>
                <w:sz w:val="24"/>
                <w:szCs w:val="24"/>
                <w:lang w:val="ru-RU" w:eastAsia="ru-RU"/>
              </w:rPr>
              <w:t>2</w:t>
            </w:r>
          </w:p>
        </w:tc>
        <w:tc>
          <w:tcPr>
            <w:tcW w:w="3544"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Цена</w:t>
            </w:r>
          </w:p>
        </w:tc>
        <w:tc>
          <w:tcPr>
            <w:tcW w:w="113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5"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r>
      <w:tr w:rsidR="003256C4" w:rsidRPr="003256C4" w:rsidTr="003256C4">
        <w:trPr>
          <w:cantSplit/>
        </w:trPr>
        <w:tc>
          <w:tcPr>
            <w:tcW w:w="675"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120" w:line="240" w:lineRule="auto"/>
              <w:jc w:val="both"/>
              <w:rPr>
                <w:rFonts w:ascii="Times New Roman" w:eastAsia="Times New Roman" w:hAnsi="Times New Roman" w:cs="Times New Roman"/>
                <w:b/>
                <w:sz w:val="24"/>
                <w:szCs w:val="24"/>
                <w:lang w:val="ru-RU" w:eastAsia="ru-RU"/>
              </w:rPr>
            </w:pPr>
            <w:r w:rsidRPr="003256C4">
              <w:rPr>
                <w:rFonts w:ascii="Times New Roman" w:eastAsia="Times New Roman" w:hAnsi="Times New Roman" w:cs="Times New Roman"/>
                <w:b/>
                <w:sz w:val="24"/>
                <w:szCs w:val="24"/>
                <w:lang w:val="ru-RU" w:eastAsia="ru-RU"/>
              </w:rPr>
              <w:t>3</w:t>
            </w:r>
          </w:p>
        </w:tc>
        <w:tc>
          <w:tcPr>
            <w:tcW w:w="3544"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Надежность</w:t>
            </w:r>
          </w:p>
        </w:tc>
        <w:tc>
          <w:tcPr>
            <w:tcW w:w="113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5"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r>
      <w:tr w:rsidR="003256C4" w:rsidRPr="003256C4" w:rsidTr="003256C4">
        <w:trPr>
          <w:cantSplit/>
          <w:trHeight w:val="361"/>
        </w:trPr>
        <w:tc>
          <w:tcPr>
            <w:tcW w:w="675"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120" w:line="240" w:lineRule="auto"/>
              <w:jc w:val="both"/>
              <w:rPr>
                <w:rFonts w:ascii="Times New Roman" w:eastAsia="Times New Roman" w:hAnsi="Times New Roman" w:cs="Times New Roman"/>
                <w:b/>
                <w:sz w:val="24"/>
                <w:szCs w:val="24"/>
                <w:lang w:val="ru-RU" w:eastAsia="ru-RU"/>
              </w:rPr>
            </w:pPr>
            <w:r w:rsidRPr="003256C4">
              <w:rPr>
                <w:rFonts w:ascii="Times New Roman" w:eastAsia="Times New Roman" w:hAnsi="Times New Roman" w:cs="Times New Roman"/>
                <w:b/>
                <w:sz w:val="24"/>
                <w:szCs w:val="24"/>
                <w:lang w:val="ru-RU" w:eastAsia="ru-RU"/>
              </w:rPr>
              <w:t>4</w:t>
            </w:r>
          </w:p>
        </w:tc>
        <w:tc>
          <w:tcPr>
            <w:tcW w:w="3544"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Ассортимент изделий</w:t>
            </w:r>
          </w:p>
        </w:tc>
        <w:tc>
          <w:tcPr>
            <w:tcW w:w="113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5"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r>
      <w:tr w:rsidR="003256C4" w:rsidRPr="003256C4" w:rsidTr="003256C4">
        <w:trPr>
          <w:cantSplit/>
          <w:trHeight w:val="361"/>
        </w:trPr>
        <w:tc>
          <w:tcPr>
            <w:tcW w:w="10136" w:type="dxa"/>
            <w:gridSpan w:val="7"/>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120" w:line="240" w:lineRule="auto"/>
              <w:jc w:val="center"/>
              <w:rPr>
                <w:rFonts w:ascii="Times New Roman" w:eastAsia="Times New Roman" w:hAnsi="Times New Roman" w:cs="Times New Roman"/>
                <w:b/>
                <w:i/>
                <w:sz w:val="24"/>
                <w:szCs w:val="24"/>
                <w:lang w:val="ru-RU" w:eastAsia="ru-RU"/>
              </w:rPr>
            </w:pPr>
            <w:r w:rsidRPr="003256C4">
              <w:rPr>
                <w:rFonts w:ascii="Times New Roman" w:eastAsia="Times New Roman" w:hAnsi="Times New Roman" w:cs="Times New Roman"/>
                <w:b/>
                <w:i/>
                <w:sz w:val="24"/>
                <w:szCs w:val="24"/>
                <w:lang w:val="ru-RU" w:eastAsia="ru-RU"/>
              </w:rPr>
              <w:t>Организация бизнеса</w:t>
            </w:r>
          </w:p>
        </w:tc>
      </w:tr>
      <w:tr w:rsidR="003256C4" w:rsidRPr="003256C4" w:rsidTr="003256C4">
        <w:trPr>
          <w:cantSplit/>
        </w:trPr>
        <w:tc>
          <w:tcPr>
            <w:tcW w:w="675"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120" w:line="240" w:lineRule="auto"/>
              <w:jc w:val="both"/>
              <w:rPr>
                <w:rFonts w:ascii="Times New Roman" w:eastAsia="Times New Roman" w:hAnsi="Times New Roman" w:cs="Times New Roman"/>
                <w:b/>
                <w:sz w:val="24"/>
                <w:szCs w:val="24"/>
                <w:lang w:val="ru-RU" w:eastAsia="ru-RU"/>
              </w:rPr>
            </w:pPr>
            <w:r w:rsidRPr="003256C4">
              <w:rPr>
                <w:rFonts w:ascii="Times New Roman" w:eastAsia="Times New Roman" w:hAnsi="Times New Roman" w:cs="Times New Roman"/>
                <w:b/>
                <w:sz w:val="24"/>
                <w:szCs w:val="24"/>
                <w:lang w:val="ru-RU" w:eastAsia="ru-RU"/>
              </w:rPr>
              <w:t>5</w:t>
            </w:r>
          </w:p>
        </w:tc>
        <w:tc>
          <w:tcPr>
            <w:tcW w:w="3544"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Техобслуживание</w:t>
            </w:r>
          </w:p>
        </w:tc>
        <w:tc>
          <w:tcPr>
            <w:tcW w:w="113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5"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r>
      <w:tr w:rsidR="003256C4" w:rsidRPr="003256C4" w:rsidTr="003256C4">
        <w:trPr>
          <w:cantSplit/>
        </w:trPr>
        <w:tc>
          <w:tcPr>
            <w:tcW w:w="675"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120" w:line="240" w:lineRule="auto"/>
              <w:jc w:val="both"/>
              <w:rPr>
                <w:rFonts w:ascii="Times New Roman" w:eastAsia="Times New Roman" w:hAnsi="Times New Roman" w:cs="Times New Roman"/>
                <w:b/>
                <w:sz w:val="24"/>
                <w:szCs w:val="24"/>
                <w:lang w:val="ru-RU" w:eastAsia="ru-RU"/>
              </w:rPr>
            </w:pPr>
            <w:r w:rsidRPr="003256C4">
              <w:rPr>
                <w:rFonts w:ascii="Times New Roman" w:eastAsia="Times New Roman" w:hAnsi="Times New Roman" w:cs="Times New Roman"/>
                <w:b/>
                <w:sz w:val="24"/>
                <w:szCs w:val="24"/>
                <w:lang w:val="ru-RU" w:eastAsia="ru-RU"/>
              </w:rPr>
              <w:t>6</w:t>
            </w:r>
          </w:p>
        </w:tc>
        <w:tc>
          <w:tcPr>
            <w:tcW w:w="3544"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Доставка</w:t>
            </w:r>
          </w:p>
        </w:tc>
        <w:tc>
          <w:tcPr>
            <w:tcW w:w="113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5"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r>
      <w:tr w:rsidR="003256C4" w:rsidRPr="003256C4" w:rsidTr="003256C4">
        <w:trPr>
          <w:cantSplit/>
        </w:trPr>
        <w:tc>
          <w:tcPr>
            <w:tcW w:w="675"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120" w:line="240" w:lineRule="auto"/>
              <w:jc w:val="both"/>
              <w:rPr>
                <w:rFonts w:ascii="Times New Roman" w:eastAsia="Times New Roman" w:hAnsi="Times New Roman" w:cs="Times New Roman"/>
                <w:b/>
                <w:sz w:val="24"/>
                <w:szCs w:val="24"/>
                <w:lang w:val="ru-RU" w:eastAsia="ru-RU"/>
              </w:rPr>
            </w:pPr>
            <w:r w:rsidRPr="003256C4">
              <w:rPr>
                <w:rFonts w:ascii="Times New Roman" w:eastAsia="Times New Roman" w:hAnsi="Times New Roman" w:cs="Times New Roman"/>
                <w:b/>
                <w:sz w:val="24"/>
                <w:szCs w:val="24"/>
                <w:lang w:val="ru-RU" w:eastAsia="ru-RU"/>
              </w:rPr>
              <w:t>7</w:t>
            </w:r>
          </w:p>
        </w:tc>
        <w:tc>
          <w:tcPr>
            <w:tcW w:w="3544"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Месторасположение</w:t>
            </w:r>
          </w:p>
        </w:tc>
        <w:tc>
          <w:tcPr>
            <w:tcW w:w="113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5"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r>
      <w:tr w:rsidR="003256C4" w:rsidRPr="003256C4" w:rsidTr="003256C4">
        <w:trPr>
          <w:cantSplit/>
        </w:trPr>
        <w:tc>
          <w:tcPr>
            <w:tcW w:w="675"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120" w:line="240" w:lineRule="auto"/>
              <w:jc w:val="both"/>
              <w:rPr>
                <w:rFonts w:ascii="Times New Roman" w:eastAsia="Times New Roman" w:hAnsi="Times New Roman" w:cs="Times New Roman"/>
                <w:b/>
                <w:sz w:val="24"/>
                <w:szCs w:val="24"/>
                <w:lang w:val="ru-RU" w:eastAsia="ru-RU"/>
              </w:rPr>
            </w:pPr>
            <w:r w:rsidRPr="003256C4">
              <w:rPr>
                <w:rFonts w:ascii="Times New Roman" w:eastAsia="Times New Roman" w:hAnsi="Times New Roman" w:cs="Times New Roman"/>
                <w:b/>
                <w:sz w:val="24"/>
                <w:szCs w:val="24"/>
                <w:lang w:val="ru-RU" w:eastAsia="ru-RU"/>
              </w:rPr>
              <w:t>8</w:t>
            </w:r>
          </w:p>
        </w:tc>
        <w:tc>
          <w:tcPr>
            <w:tcW w:w="3544"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Доступность</w:t>
            </w:r>
          </w:p>
        </w:tc>
        <w:tc>
          <w:tcPr>
            <w:tcW w:w="113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5"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r>
      <w:tr w:rsidR="003256C4" w:rsidRPr="003256C4" w:rsidTr="003256C4">
        <w:trPr>
          <w:cantSplit/>
        </w:trPr>
        <w:tc>
          <w:tcPr>
            <w:tcW w:w="675"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120" w:line="240" w:lineRule="auto"/>
              <w:jc w:val="both"/>
              <w:rPr>
                <w:rFonts w:ascii="Times New Roman" w:eastAsia="Times New Roman" w:hAnsi="Times New Roman" w:cs="Times New Roman"/>
                <w:b/>
                <w:sz w:val="24"/>
                <w:szCs w:val="24"/>
                <w:lang w:val="ru-RU" w:eastAsia="ru-RU"/>
              </w:rPr>
            </w:pPr>
            <w:r w:rsidRPr="003256C4">
              <w:rPr>
                <w:rFonts w:ascii="Times New Roman" w:eastAsia="Times New Roman" w:hAnsi="Times New Roman" w:cs="Times New Roman"/>
                <w:b/>
                <w:sz w:val="24"/>
                <w:szCs w:val="24"/>
                <w:lang w:val="ru-RU" w:eastAsia="ru-RU"/>
              </w:rPr>
              <w:t>9</w:t>
            </w:r>
          </w:p>
        </w:tc>
        <w:tc>
          <w:tcPr>
            <w:tcW w:w="3544"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Продажа в кредит</w:t>
            </w:r>
          </w:p>
        </w:tc>
        <w:tc>
          <w:tcPr>
            <w:tcW w:w="113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5"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r>
      <w:tr w:rsidR="003256C4" w:rsidRPr="003256C4" w:rsidTr="003256C4">
        <w:trPr>
          <w:cantSplit/>
        </w:trPr>
        <w:tc>
          <w:tcPr>
            <w:tcW w:w="675"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120" w:line="240" w:lineRule="auto"/>
              <w:jc w:val="both"/>
              <w:rPr>
                <w:rFonts w:ascii="Times New Roman" w:eastAsia="Times New Roman" w:hAnsi="Times New Roman" w:cs="Times New Roman"/>
                <w:b/>
                <w:sz w:val="24"/>
                <w:szCs w:val="24"/>
                <w:lang w:val="ru-RU" w:eastAsia="ru-RU"/>
              </w:rPr>
            </w:pPr>
            <w:r w:rsidRPr="003256C4">
              <w:rPr>
                <w:rFonts w:ascii="Times New Roman" w:eastAsia="Times New Roman" w:hAnsi="Times New Roman" w:cs="Times New Roman"/>
                <w:b/>
                <w:sz w:val="24"/>
                <w:szCs w:val="24"/>
                <w:lang w:val="ru-RU" w:eastAsia="ru-RU"/>
              </w:rPr>
              <w:t>10</w:t>
            </w:r>
          </w:p>
        </w:tc>
        <w:tc>
          <w:tcPr>
            <w:tcW w:w="3544"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Гарантии</w:t>
            </w:r>
          </w:p>
        </w:tc>
        <w:tc>
          <w:tcPr>
            <w:tcW w:w="113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5"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r>
      <w:tr w:rsidR="003256C4" w:rsidRPr="003256C4" w:rsidTr="003256C4">
        <w:trPr>
          <w:cantSplit/>
        </w:trPr>
        <w:tc>
          <w:tcPr>
            <w:tcW w:w="675"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120" w:line="240" w:lineRule="auto"/>
              <w:jc w:val="both"/>
              <w:rPr>
                <w:rFonts w:ascii="Times New Roman" w:eastAsia="Times New Roman" w:hAnsi="Times New Roman" w:cs="Times New Roman"/>
                <w:b/>
                <w:sz w:val="24"/>
                <w:szCs w:val="24"/>
                <w:lang w:val="ru-RU" w:eastAsia="ru-RU"/>
              </w:rPr>
            </w:pPr>
            <w:r w:rsidRPr="003256C4">
              <w:rPr>
                <w:rFonts w:ascii="Times New Roman" w:eastAsia="Times New Roman" w:hAnsi="Times New Roman" w:cs="Times New Roman"/>
                <w:b/>
                <w:sz w:val="24"/>
                <w:szCs w:val="24"/>
                <w:lang w:val="ru-RU" w:eastAsia="ru-RU"/>
              </w:rPr>
              <w:t>11</w:t>
            </w:r>
          </w:p>
        </w:tc>
        <w:tc>
          <w:tcPr>
            <w:tcW w:w="3544"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Консультации клиентам</w:t>
            </w:r>
          </w:p>
        </w:tc>
        <w:tc>
          <w:tcPr>
            <w:tcW w:w="113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5"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spacing w:after="120" w:line="240" w:lineRule="auto"/>
              <w:jc w:val="both"/>
              <w:rPr>
                <w:rFonts w:ascii="Times New Roman" w:eastAsia="Times New Roman" w:hAnsi="Times New Roman" w:cs="Times New Roman"/>
                <w:sz w:val="24"/>
                <w:szCs w:val="24"/>
                <w:lang w:val="ru-RU" w:eastAsia="ru-RU"/>
              </w:rPr>
            </w:pPr>
          </w:p>
        </w:tc>
      </w:tr>
    </w:tbl>
    <w:p w:rsidR="003256C4" w:rsidRPr="003256C4" w:rsidRDefault="003256C4" w:rsidP="003256C4">
      <w:pPr>
        <w:spacing w:after="0" w:line="240" w:lineRule="auto"/>
        <w:ind w:left="720"/>
        <w:jc w:val="both"/>
        <w:rPr>
          <w:rFonts w:ascii="Times New Roman" w:eastAsia="Times New Roman" w:hAnsi="Times New Roman" w:cs="Times New Roman"/>
          <w:sz w:val="28"/>
          <w:szCs w:val="20"/>
          <w:lang w:val="ru-RU"/>
        </w:rPr>
      </w:pPr>
    </w:p>
    <w:p w:rsidR="003256C4" w:rsidRPr="003256C4" w:rsidRDefault="003256C4" w:rsidP="003256C4">
      <w:pPr>
        <w:numPr>
          <w:ilvl w:val="0"/>
          <w:numId w:val="17"/>
        </w:numPr>
        <w:spacing w:after="0" w:line="240" w:lineRule="auto"/>
        <w:jc w:val="both"/>
        <w:rPr>
          <w:rFonts w:ascii="Times New Roman" w:eastAsia="Times New Roman" w:hAnsi="Times New Roman" w:cs="Times New Roman"/>
          <w:sz w:val="28"/>
          <w:szCs w:val="20"/>
          <w:lang w:val="ru-RU"/>
        </w:rPr>
      </w:pPr>
      <w:r w:rsidRPr="003256C4">
        <w:rPr>
          <w:rFonts w:ascii="Times New Roman" w:eastAsia="Times New Roman" w:hAnsi="Times New Roman" w:cs="Times New Roman"/>
          <w:sz w:val="28"/>
          <w:szCs w:val="20"/>
          <w:lang w:val="ru-RU"/>
        </w:rPr>
        <w:t>Описать все достоинства и недостатки  продукции и услуг конкурентов, дать ответ на вопрос: «Почему они не удовлетворяют потребностей потребителей?». Установить и проанализировать долю рынка, товарооборота, распределения и производства, принадлежащую каждому из конкурентов. Дать анализ доходности конкурентов и соответствующим тенденциям. Кто лидирует на рынке по цене, кто -  по качеству?</w:t>
      </w:r>
    </w:p>
    <w:p w:rsidR="003256C4" w:rsidRPr="003256C4" w:rsidRDefault="003256C4" w:rsidP="003256C4">
      <w:pPr>
        <w:numPr>
          <w:ilvl w:val="0"/>
          <w:numId w:val="17"/>
        </w:numPr>
        <w:spacing w:after="0" w:line="240" w:lineRule="auto"/>
        <w:jc w:val="both"/>
        <w:rPr>
          <w:rFonts w:ascii="Times New Roman" w:eastAsia="Times New Roman" w:hAnsi="Times New Roman" w:cs="Times New Roman"/>
          <w:sz w:val="28"/>
          <w:szCs w:val="20"/>
          <w:lang w:val="ru-RU"/>
        </w:rPr>
      </w:pPr>
      <w:r w:rsidRPr="003256C4">
        <w:rPr>
          <w:rFonts w:ascii="Times New Roman" w:eastAsia="Times New Roman" w:hAnsi="Times New Roman" w:cs="Times New Roman"/>
          <w:sz w:val="28"/>
          <w:szCs w:val="20"/>
          <w:lang w:val="ru-RU"/>
        </w:rPr>
        <w:t xml:space="preserve">Проанализировать работу трех-четырех основных конкурентов. Почему клиенты покупают у них? Объяснить, почему возможно завладеть частью рынка. </w:t>
      </w:r>
    </w:p>
    <w:p w:rsidR="003256C4" w:rsidRPr="003256C4" w:rsidRDefault="003256C4" w:rsidP="003256C4">
      <w:pPr>
        <w:widowControl w:val="0"/>
        <w:shd w:val="clear" w:color="auto" w:fill="FFFFFF"/>
        <w:tabs>
          <w:tab w:val="left" w:pos="686"/>
        </w:tabs>
        <w:autoSpaceDE w:val="0"/>
        <w:autoSpaceDN w:val="0"/>
        <w:adjustRightInd w:val="0"/>
        <w:spacing w:after="0" w:line="240" w:lineRule="auto"/>
        <w:jc w:val="both"/>
        <w:rPr>
          <w:rFonts w:ascii="Times New Roman" w:eastAsia="Times New Roman" w:hAnsi="Times New Roman" w:cs="Times New Roman"/>
          <w:i/>
          <w:iCs/>
          <w:color w:val="000000"/>
          <w:sz w:val="28"/>
          <w:szCs w:val="28"/>
          <w:u w:val="single"/>
          <w:lang w:val="ru-RU" w:eastAsia="ru-RU"/>
        </w:rPr>
      </w:pPr>
      <w:r w:rsidRPr="003256C4">
        <w:rPr>
          <w:rFonts w:ascii="Times New Roman" w:eastAsia="Times New Roman" w:hAnsi="Times New Roman" w:cs="Times New Roman"/>
          <w:i/>
          <w:iCs/>
          <w:color w:val="000000"/>
          <w:sz w:val="28"/>
          <w:szCs w:val="28"/>
          <w:u w:val="single"/>
          <w:lang w:val="ru-RU" w:eastAsia="ru-RU"/>
        </w:rPr>
        <w:lastRenderedPageBreak/>
        <w:t>План маркетинга:</w:t>
      </w:r>
    </w:p>
    <w:p w:rsidR="003256C4" w:rsidRPr="003256C4" w:rsidRDefault="003256C4" w:rsidP="003256C4">
      <w:pPr>
        <w:widowControl w:val="0"/>
        <w:numPr>
          <w:ilvl w:val="0"/>
          <w:numId w:val="18"/>
        </w:numPr>
        <w:shd w:val="clear" w:color="auto" w:fill="FFFFFF"/>
        <w:tabs>
          <w:tab w:val="left" w:pos="686"/>
        </w:tabs>
        <w:autoSpaceDE w:val="0"/>
        <w:autoSpaceDN w:val="0"/>
        <w:adjustRightInd w:val="0"/>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 xml:space="preserve">Цели и стратегии маркетинга осуществляемого проекта: </w:t>
      </w:r>
    </w:p>
    <w:p w:rsidR="003256C4" w:rsidRPr="003256C4" w:rsidRDefault="003256C4" w:rsidP="003256C4">
      <w:pPr>
        <w:widowControl w:val="0"/>
        <w:numPr>
          <w:ilvl w:val="0"/>
          <w:numId w:val="19"/>
        </w:numPr>
        <w:shd w:val="clear" w:color="auto" w:fill="FFFFFF"/>
        <w:tabs>
          <w:tab w:val="left" w:pos="686"/>
        </w:tabs>
        <w:autoSpaceDE w:val="0"/>
        <w:autoSpaceDN w:val="0"/>
        <w:adjustRightInd w:val="0"/>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Продажа предлагаемых проектом товаров (услуг) в отдельности или в ассортименте.</w:t>
      </w:r>
    </w:p>
    <w:p w:rsidR="003256C4" w:rsidRPr="003256C4" w:rsidRDefault="003256C4" w:rsidP="003256C4">
      <w:pPr>
        <w:widowControl w:val="0"/>
        <w:numPr>
          <w:ilvl w:val="0"/>
          <w:numId w:val="19"/>
        </w:numPr>
        <w:shd w:val="clear" w:color="auto" w:fill="FFFFFF"/>
        <w:tabs>
          <w:tab w:val="left" w:pos="686"/>
        </w:tabs>
        <w:autoSpaceDE w:val="0"/>
        <w:autoSpaceDN w:val="0"/>
        <w:adjustRightInd w:val="0"/>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Проникновение с товарами (услугами) на выбранные рынки.</w:t>
      </w:r>
    </w:p>
    <w:p w:rsidR="003256C4" w:rsidRPr="003256C4" w:rsidRDefault="003256C4" w:rsidP="003256C4">
      <w:pPr>
        <w:widowControl w:val="0"/>
        <w:numPr>
          <w:ilvl w:val="0"/>
          <w:numId w:val="19"/>
        </w:numPr>
        <w:shd w:val="clear" w:color="auto" w:fill="FFFFFF"/>
        <w:tabs>
          <w:tab w:val="left" w:pos="686"/>
        </w:tabs>
        <w:autoSpaceDE w:val="0"/>
        <w:autoSpaceDN w:val="0"/>
        <w:adjustRightInd w:val="0"/>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Перспективы роста в дальнейшем выбранных рынков благодаря привлечению новых групп покупателей и выпуску новых моделей предлагаемых товаров.</w:t>
      </w:r>
    </w:p>
    <w:p w:rsidR="003256C4" w:rsidRPr="003256C4" w:rsidRDefault="003256C4" w:rsidP="003256C4">
      <w:pPr>
        <w:widowControl w:val="0"/>
        <w:numPr>
          <w:ilvl w:val="0"/>
          <w:numId w:val="20"/>
        </w:numPr>
        <w:shd w:val="clear" w:color="auto" w:fill="FFFFFF"/>
        <w:tabs>
          <w:tab w:val="left" w:pos="686"/>
        </w:tabs>
        <w:autoSpaceDE w:val="0"/>
        <w:autoSpaceDN w:val="0"/>
        <w:adjustRightInd w:val="0"/>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Ценообразование для товаров (услуг), предлагаемых фирмой,</w:t>
      </w:r>
      <w:r w:rsidRPr="003256C4">
        <w:rPr>
          <w:rFonts w:ascii="Times New Roman" w:eastAsia="Times New Roman" w:hAnsi="Times New Roman" w:cs="Times New Roman"/>
          <w:color w:val="000000"/>
          <w:sz w:val="28"/>
          <w:szCs w:val="28"/>
          <w:lang w:val="ru-RU"/>
        </w:rPr>
        <w:br/>
        <w:t>в результате осуществления проекта:</w:t>
      </w:r>
    </w:p>
    <w:p w:rsidR="003256C4" w:rsidRPr="003256C4" w:rsidRDefault="003256C4" w:rsidP="003256C4">
      <w:pPr>
        <w:widowControl w:val="0"/>
        <w:numPr>
          <w:ilvl w:val="0"/>
          <w:numId w:val="21"/>
        </w:numPr>
        <w:shd w:val="clear" w:color="auto" w:fill="FFFFFF"/>
        <w:tabs>
          <w:tab w:val="left" w:pos="686"/>
        </w:tabs>
        <w:autoSpaceDE w:val="0"/>
        <w:autoSpaceDN w:val="0"/>
        <w:adjustRightInd w:val="0"/>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 xml:space="preserve">Основной подход (стратегия) к ценообразованию предлагаемых проектом товаров (услуг); </w:t>
      </w:r>
    </w:p>
    <w:p w:rsidR="003256C4" w:rsidRPr="003256C4" w:rsidRDefault="003256C4" w:rsidP="003256C4">
      <w:pPr>
        <w:widowControl w:val="0"/>
        <w:numPr>
          <w:ilvl w:val="0"/>
          <w:numId w:val="21"/>
        </w:numPr>
        <w:shd w:val="clear" w:color="auto" w:fill="FFFFFF"/>
        <w:tabs>
          <w:tab w:val="left" w:pos="686"/>
        </w:tabs>
        <w:autoSpaceDE w:val="0"/>
        <w:autoSpaceDN w:val="0"/>
        <w:adjustRightInd w:val="0"/>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Дальнейшая ценовая политика фирмы на товары и услуги (обеспечение выживаемости, достижение максимальной прибыли, завоевание лидерства по показателям доли рынка, завоевание лидерства по показателям качества товара);</w:t>
      </w:r>
    </w:p>
    <w:p w:rsidR="003256C4" w:rsidRPr="003256C4" w:rsidRDefault="003256C4" w:rsidP="003256C4">
      <w:pPr>
        <w:widowControl w:val="0"/>
        <w:numPr>
          <w:ilvl w:val="0"/>
          <w:numId w:val="21"/>
        </w:numPr>
        <w:shd w:val="clear" w:color="auto" w:fill="FFFFFF"/>
        <w:tabs>
          <w:tab w:val="left" w:pos="686"/>
        </w:tabs>
        <w:autoSpaceDE w:val="0"/>
        <w:autoSpaceDN w:val="0"/>
        <w:adjustRightInd w:val="0"/>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Стоит ли стоимость гарантированных послепродажных услуг включать в цены товаров?</w:t>
      </w:r>
    </w:p>
    <w:p w:rsidR="003256C4" w:rsidRPr="003256C4" w:rsidRDefault="003256C4" w:rsidP="003256C4">
      <w:pPr>
        <w:widowControl w:val="0"/>
        <w:numPr>
          <w:ilvl w:val="0"/>
          <w:numId w:val="21"/>
        </w:numPr>
        <w:shd w:val="clear" w:color="auto" w:fill="FFFFFF"/>
        <w:tabs>
          <w:tab w:val="left" w:pos="686"/>
        </w:tabs>
        <w:autoSpaceDE w:val="0"/>
        <w:autoSpaceDN w:val="0"/>
        <w:adjustRightInd w:val="0"/>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Можно ли стоимость дополнительных услуг не включать в цену товара?</w:t>
      </w:r>
    </w:p>
    <w:p w:rsidR="003256C4" w:rsidRPr="003256C4" w:rsidRDefault="003256C4" w:rsidP="003256C4">
      <w:pPr>
        <w:widowControl w:val="0"/>
        <w:numPr>
          <w:ilvl w:val="0"/>
          <w:numId w:val="21"/>
        </w:numPr>
        <w:shd w:val="clear" w:color="auto" w:fill="FFFFFF"/>
        <w:tabs>
          <w:tab w:val="left" w:pos="686"/>
        </w:tabs>
        <w:autoSpaceDE w:val="0"/>
        <w:autoSpaceDN w:val="0"/>
        <w:adjustRightInd w:val="0"/>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Будет ли использоваться фирмой в отношении предлагаемых</w:t>
      </w:r>
      <w:r w:rsidRPr="003256C4">
        <w:rPr>
          <w:rFonts w:ascii="Times New Roman" w:eastAsia="Times New Roman" w:hAnsi="Times New Roman" w:cs="Times New Roman"/>
          <w:color w:val="000000"/>
          <w:sz w:val="28"/>
          <w:szCs w:val="28"/>
          <w:lang w:val="ru-RU"/>
        </w:rPr>
        <w:br/>
        <w:t>проектом товаров (услуг) политика стимулирования цен?</w:t>
      </w:r>
    </w:p>
    <w:p w:rsidR="003256C4" w:rsidRPr="003256C4" w:rsidRDefault="003256C4" w:rsidP="003256C4">
      <w:pPr>
        <w:widowControl w:val="0"/>
        <w:numPr>
          <w:ilvl w:val="0"/>
          <w:numId w:val="21"/>
        </w:numPr>
        <w:shd w:val="clear" w:color="auto" w:fill="FFFFFF"/>
        <w:tabs>
          <w:tab w:val="left" w:pos="686"/>
        </w:tabs>
        <w:autoSpaceDE w:val="0"/>
        <w:autoSpaceDN w:val="0"/>
        <w:adjustRightInd w:val="0"/>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Как будет действовать фирма, если конкуренты начнут снижать цены на похожие товары (услуги)?</w:t>
      </w:r>
    </w:p>
    <w:p w:rsidR="003256C4" w:rsidRPr="003256C4" w:rsidRDefault="003256C4" w:rsidP="003256C4">
      <w:pPr>
        <w:numPr>
          <w:ilvl w:val="0"/>
          <w:numId w:val="20"/>
        </w:numPr>
        <w:shd w:val="clear" w:color="auto" w:fill="FFFFFF"/>
        <w:tabs>
          <w:tab w:val="left" w:pos="571"/>
          <w:tab w:val="left" w:pos="619"/>
        </w:tabs>
        <w:spacing w:after="0" w:line="240" w:lineRule="auto"/>
        <w:jc w:val="both"/>
        <w:rPr>
          <w:rFonts w:ascii="Times New Roman" w:eastAsia="Times New Roman" w:hAnsi="Times New Roman" w:cs="Times New Roman"/>
          <w:sz w:val="28"/>
          <w:szCs w:val="28"/>
          <w:lang w:val="ru-RU"/>
        </w:rPr>
      </w:pPr>
      <w:r w:rsidRPr="003256C4">
        <w:rPr>
          <w:rFonts w:ascii="Times New Roman" w:eastAsia="Times New Roman" w:hAnsi="Times New Roman" w:cs="Times New Roman"/>
          <w:color w:val="000000"/>
          <w:sz w:val="28"/>
          <w:szCs w:val="28"/>
          <w:lang w:val="ru-RU"/>
        </w:rPr>
        <w:t>Схема распространения товаров (услуг).</w:t>
      </w:r>
    </w:p>
    <w:p w:rsidR="003256C4" w:rsidRPr="003256C4" w:rsidRDefault="003256C4" w:rsidP="003256C4">
      <w:pPr>
        <w:numPr>
          <w:ilvl w:val="0"/>
          <w:numId w:val="22"/>
        </w:numPr>
        <w:shd w:val="clear" w:color="auto" w:fill="FFFFFF"/>
        <w:tabs>
          <w:tab w:val="left" w:pos="571"/>
          <w:tab w:val="left" w:pos="619"/>
        </w:tabs>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Какая планируется схема поступления каждого нового товара</w:t>
      </w:r>
      <w:r w:rsidRPr="003256C4">
        <w:rPr>
          <w:rFonts w:ascii="Times New Roman" w:eastAsia="Times New Roman" w:hAnsi="Times New Roman" w:cs="Times New Roman"/>
          <w:color w:val="000000"/>
          <w:sz w:val="28"/>
          <w:szCs w:val="28"/>
          <w:lang w:val="ru-RU"/>
        </w:rPr>
        <w:br/>
        <w:t>(услуги) на рынок?</w:t>
      </w:r>
    </w:p>
    <w:p w:rsidR="003256C4" w:rsidRPr="003256C4" w:rsidRDefault="003256C4" w:rsidP="003256C4">
      <w:pPr>
        <w:numPr>
          <w:ilvl w:val="0"/>
          <w:numId w:val="22"/>
        </w:numPr>
        <w:shd w:val="clear" w:color="auto" w:fill="FFFFFF"/>
        <w:tabs>
          <w:tab w:val="left" w:pos="571"/>
          <w:tab w:val="left" w:pos="619"/>
        </w:tabs>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Какова структура и размеры предполагаемых каналов сбыта? Являются ли надежными и рентабельными данные каналы сбыта?</w:t>
      </w:r>
    </w:p>
    <w:p w:rsidR="003256C4" w:rsidRPr="003256C4" w:rsidRDefault="003256C4" w:rsidP="003256C4">
      <w:pPr>
        <w:numPr>
          <w:ilvl w:val="0"/>
          <w:numId w:val="22"/>
        </w:numPr>
        <w:shd w:val="clear" w:color="auto" w:fill="FFFFFF"/>
        <w:tabs>
          <w:tab w:val="left" w:pos="571"/>
          <w:tab w:val="left" w:pos="619"/>
        </w:tabs>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 xml:space="preserve">Как на фирме будет организован </w:t>
      </w:r>
      <w:proofErr w:type="gramStart"/>
      <w:r w:rsidRPr="003256C4">
        <w:rPr>
          <w:rFonts w:ascii="Times New Roman" w:eastAsia="Times New Roman" w:hAnsi="Times New Roman" w:cs="Times New Roman"/>
          <w:color w:val="000000"/>
          <w:sz w:val="28"/>
          <w:szCs w:val="28"/>
          <w:lang w:val="ru-RU"/>
        </w:rPr>
        <w:t>контроль за</w:t>
      </w:r>
      <w:proofErr w:type="gramEnd"/>
      <w:r w:rsidRPr="003256C4">
        <w:rPr>
          <w:rFonts w:ascii="Times New Roman" w:eastAsia="Times New Roman" w:hAnsi="Times New Roman" w:cs="Times New Roman"/>
          <w:color w:val="000000"/>
          <w:sz w:val="28"/>
          <w:szCs w:val="28"/>
          <w:lang w:val="ru-RU"/>
        </w:rPr>
        <w:t xml:space="preserve"> каналами сбыта?</w:t>
      </w:r>
    </w:p>
    <w:p w:rsidR="003256C4" w:rsidRPr="003256C4" w:rsidRDefault="003256C4" w:rsidP="003256C4">
      <w:pPr>
        <w:numPr>
          <w:ilvl w:val="0"/>
          <w:numId w:val="22"/>
        </w:numPr>
        <w:shd w:val="clear" w:color="auto" w:fill="FFFFFF"/>
        <w:tabs>
          <w:tab w:val="left" w:pos="571"/>
          <w:tab w:val="left" w:pos="619"/>
        </w:tabs>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Какие новые каналы и методы товародвижения может предложить фирма для рассматриваемых товаров?</w:t>
      </w:r>
    </w:p>
    <w:p w:rsidR="003256C4" w:rsidRPr="003256C4" w:rsidRDefault="003256C4" w:rsidP="003256C4">
      <w:pPr>
        <w:numPr>
          <w:ilvl w:val="0"/>
          <w:numId w:val="22"/>
        </w:numPr>
        <w:shd w:val="clear" w:color="auto" w:fill="FFFFFF"/>
        <w:tabs>
          <w:tab w:val="left" w:pos="571"/>
          <w:tab w:val="left" w:pos="619"/>
        </w:tabs>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Какова перспектива развития сбытовой сети фирмы?</w:t>
      </w:r>
    </w:p>
    <w:p w:rsidR="003256C4" w:rsidRPr="003256C4" w:rsidRDefault="003256C4" w:rsidP="003256C4">
      <w:pPr>
        <w:numPr>
          <w:ilvl w:val="0"/>
          <w:numId w:val="20"/>
        </w:numPr>
        <w:shd w:val="clear" w:color="auto" w:fill="FFFFFF"/>
        <w:tabs>
          <w:tab w:val="left" w:pos="571"/>
          <w:tab w:val="left" w:pos="619"/>
        </w:tabs>
        <w:spacing w:after="0" w:line="240" w:lineRule="auto"/>
        <w:jc w:val="both"/>
        <w:rPr>
          <w:rFonts w:ascii="Times New Roman" w:eastAsia="Times New Roman" w:hAnsi="Times New Roman" w:cs="Times New Roman"/>
          <w:sz w:val="28"/>
          <w:szCs w:val="28"/>
          <w:lang w:val="ru-RU"/>
        </w:rPr>
      </w:pPr>
      <w:r w:rsidRPr="003256C4">
        <w:rPr>
          <w:rFonts w:ascii="Times New Roman" w:eastAsia="Times New Roman" w:hAnsi="Times New Roman" w:cs="Times New Roman"/>
          <w:color w:val="000000"/>
          <w:sz w:val="28"/>
          <w:szCs w:val="28"/>
          <w:lang w:val="ru-RU"/>
        </w:rPr>
        <w:t>Методы стимулирования сбыта товаров (услуг).</w:t>
      </w:r>
    </w:p>
    <w:p w:rsidR="003256C4" w:rsidRPr="003256C4" w:rsidRDefault="003256C4" w:rsidP="003256C4">
      <w:pPr>
        <w:numPr>
          <w:ilvl w:val="0"/>
          <w:numId w:val="23"/>
        </w:numPr>
        <w:shd w:val="clear" w:color="auto" w:fill="FFFFFF"/>
        <w:tabs>
          <w:tab w:val="left" w:pos="571"/>
          <w:tab w:val="left" w:pos="619"/>
        </w:tabs>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 xml:space="preserve">Как осуществляется на фирме </w:t>
      </w:r>
      <w:proofErr w:type="gramStart"/>
      <w:r w:rsidRPr="003256C4">
        <w:rPr>
          <w:rFonts w:ascii="Times New Roman" w:eastAsia="Times New Roman" w:hAnsi="Times New Roman" w:cs="Times New Roman"/>
          <w:color w:val="000000"/>
          <w:sz w:val="28"/>
          <w:szCs w:val="28"/>
          <w:lang w:val="ru-RU"/>
        </w:rPr>
        <w:t>оценка</w:t>
      </w:r>
      <w:proofErr w:type="gramEnd"/>
      <w:r w:rsidRPr="003256C4">
        <w:rPr>
          <w:rFonts w:ascii="Times New Roman" w:eastAsia="Times New Roman" w:hAnsi="Times New Roman" w:cs="Times New Roman"/>
          <w:color w:val="000000"/>
          <w:sz w:val="28"/>
          <w:szCs w:val="28"/>
          <w:lang w:val="ru-RU"/>
        </w:rPr>
        <w:t xml:space="preserve"> и выбор различных методов стимулирования сбыта для покупателей (продажа в кредит, скидка при покупке, премии, гарантия выплат, льготные сделки и т. д.), а также для работников фирмы, посредников и работников сферы торговли?</w:t>
      </w:r>
    </w:p>
    <w:p w:rsidR="003256C4" w:rsidRPr="003256C4" w:rsidRDefault="003256C4" w:rsidP="003256C4">
      <w:pPr>
        <w:numPr>
          <w:ilvl w:val="0"/>
          <w:numId w:val="23"/>
        </w:numPr>
        <w:shd w:val="clear" w:color="auto" w:fill="FFFFFF"/>
        <w:tabs>
          <w:tab w:val="left" w:pos="571"/>
          <w:tab w:val="left" w:pos="619"/>
        </w:tabs>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Какие особенности стимулирования продаж: будут иметь место для новых товаров (услуг) в результате осуществления проекта?</w:t>
      </w:r>
    </w:p>
    <w:p w:rsidR="003256C4" w:rsidRPr="003256C4" w:rsidRDefault="003256C4" w:rsidP="003256C4">
      <w:pPr>
        <w:numPr>
          <w:ilvl w:val="0"/>
          <w:numId w:val="20"/>
        </w:numPr>
        <w:shd w:val="clear" w:color="auto" w:fill="FFFFFF"/>
        <w:tabs>
          <w:tab w:val="left" w:pos="571"/>
          <w:tab w:val="left" w:pos="619"/>
        </w:tabs>
        <w:spacing w:after="0" w:line="240" w:lineRule="auto"/>
        <w:jc w:val="both"/>
        <w:rPr>
          <w:rFonts w:ascii="Times New Roman" w:eastAsia="Times New Roman" w:hAnsi="Times New Roman" w:cs="Times New Roman"/>
          <w:sz w:val="28"/>
          <w:szCs w:val="28"/>
          <w:lang w:val="ru-RU"/>
        </w:rPr>
      </w:pPr>
      <w:r w:rsidRPr="003256C4">
        <w:rPr>
          <w:rFonts w:ascii="Times New Roman" w:eastAsia="Times New Roman" w:hAnsi="Times New Roman" w:cs="Times New Roman"/>
          <w:color w:val="000000"/>
          <w:sz w:val="28"/>
          <w:szCs w:val="28"/>
          <w:lang w:val="ru-RU"/>
        </w:rPr>
        <w:t>Организация послепродажного обслуживания клиентов: будет ли соответствовать ассортимент и качество послепродажных услуг запросам потребителей?</w:t>
      </w:r>
    </w:p>
    <w:p w:rsidR="003256C4" w:rsidRPr="003256C4" w:rsidRDefault="003256C4" w:rsidP="003256C4">
      <w:pPr>
        <w:numPr>
          <w:ilvl w:val="0"/>
          <w:numId w:val="20"/>
        </w:numPr>
        <w:shd w:val="clear" w:color="auto" w:fill="FFFFFF"/>
        <w:tabs>
          <w:tab w:val="left" w:pos="571"/>
          <w:tab w:val="left" w:pos="619"/>
        </w:tabs>
        <w:spacing w:after="0" w:line="240" w:lineRule="auto"/>
        <w:jc w:val="both"/>
        <w:rPr>
          <w:rFonts w:ascii="Times New Roman" w:eastAsia="Times New Roman" w:hAnsi="Times New Roman" w:cs="Times New Roman"/>
          <w:sz w:val="28"/>
          <w:szCs w:val="28"/>
          <w:lang w:val="ru-RU"/>
        </w:rPr>
      </w:pPr>
      <w:r w:rsidRPr="003256C4">
        <w:rPr>
          <w:rFonts w:ascii="Times New Roman" w:eastAsia="Times New Roman" w:hAnsi="Times New Roman" w:cs="Times New Roman"/>
          <w:color w:val="000000"/>
          <w:sz w:val="28"/>
          <w:szCs w:val="28"/>
          <w:lang w:val="ru-RU"/>
        </w:rPr>
        <w:t>Реклама предлагаемых товаров (услуг).</w:t>
      </w:r>
    </w:p>
    <w:p w:rsidR="003256C4" w:rsidRPr="003256C4" w:rsidRDefault="003256C4" w:rsidP="003256C4">
      <w:pPr>
        <w:numPr>
          <w:ilvl w:val="0"/>
          <w:numId w:val="24"/>
        </w:numPr>
        <w:shd w:val="clear" w:color="auto" w:fill="FFFFFF"/>
        <w:tabs>
          <w:tab w:val="left" w:pos="571"/>
          <w:tab w:val="left" w:pos="619"/>
        </w:tabs>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Какие цели ставятся перед рекламой новых товаров (услуг) и как они соотносятся с целями фирмы?</w:t>
      </w:r>
    </w:p>
    <w:p w:rsidR="003256C4" w:rsidRPr="003256C4" w:rsidRDefault="003256C4" w:rsidP="003256C4">
      <w:pPr>
        <w:numPr>
          <w:ilvl w:val="0"/>
          <w:numId w:val="24"/>
        </w:numPr>
        <w:shd w:val="clear" w:color="auto" w:fill="FFFFFF"/>
        <w:tabs>
          <w:tab w:val="left" w:pos="571"/>
          <w:tab w:val="left" w:pos="619"/>
        </w:tabs>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Что будет являться объектом рекламы</w:t>
      </w:r>
      <w:proofErr w:type="gramStart"/>
      <w:r w:rsidRPr="003256C4">
        <w:rPr>
          <w:rFonts w:ascii="Times New Roman" w:eastAsia="Times New Roman" w:hAnsi="Times New Roman" w:cs="Times New Roman"/>
          <w:color w:val="000000"/>
          <w:sz w:val="28"/>
          <w:szCs w:val="28"/>
          <w:lang w:val="ru-RU"/>
        </w:rPr>
        <w:t xml:space="preserve"> ?</w:t>
      </w:r>
      <w:proofErr w:type="gramEnd"/>
    </w:p>
    <w:p w:rsidR="003256C4" w:rsidRPr="003256C4" w:rsidRDefault="003256C4" w:rsidP="003256C4">
      <w:pPr>
        <w:numPr>
          <w:ilvl w:val="0"/>
          <w:numId w:val="24"/>
        </w:numPr>
        <w:shd w:val="clear" w:color="auto" w:fill="FFFFFF"/>
        <w:tabs>
          <w:tab w:val="left" w:pos="571"/>
          <w:tab w:val="left" w:pos="619"/>
        </w:tabs>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На кого направлена реклама (целевые группы покупателей, сегменты рынка, рынок в целом и др.)?</w:t>
      </w:r>
    </w:p>
    <w:p w:rsidR="003256C4" w:rsidRPr="003256C4" w:rsidRDefault="003256C4" w:rsidP="003256C4">
      <w:pPr>
        <w:numPr>
          <w:ilvl w:val="0"/>
          <w:numId w:val="24"/>
        </w:numPr>
        <w:shd w:val="clear" w:color="auto" w:fill="FFFFFF"/>
        <w:tabs>
          <w:tab w:val="left" w:pos="571"/>
          <w:tab w:val="left" w:pos="619"/>
        </w:tabs>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lastRenderedPageBreak/>
        <w:t>Какие средства массовой коммуникации и как используются в рекламной деятельности?</w:t>
      </w:r>
    </w:p>
    <w:p w:rsidR="003256C4" w:rsidRPr="003256C4" w:rsidRDefault="003256C4" w:rsidP="003256C4">
      <w:pPr>
        <w:numPr>
          <w:ilvl w:val="0"/>
          <w:numId w:val="24"/>
        </w:numPr>
        <w:shd w:val="clear" w:color="auto" w:fill="FFFFFF"/>
        <w:tabs>
          <w:tab w:val="left" w:pos="571"/>
          <w:tab w:val="left" w:pos="619"/>
        </w:tabs>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Какими основаниями пользуются работники отдела рекламы при выборе вида рекламы (информативная, увещевательная, напоминающая)?</w:t>
      </w:r>
    </w:p>
    <w:p w:rsidR="003256C4" w:rsidRPr="003256C4" w:rsidRDefault="003256C4" w:rsidP="003256C4">
      <w:pPr>
        <w:numPr>
          <w:ilvl w:val="0"/>
          <w:numId w:val="24"/>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Основной план модернизации бизнеса: где будут изготавливаться новые товары — на действующем или вновь создаваемом предприятии?; состав продукции и объем планируемого производства и т.п.</w:t>
      </w:r>
    </w:p>
    <w:p w:rsidR="003256C4" w:rsidRPr="003256C4" w:rsidRDefault="003256C4" w:rsidP="003256C4">
      <w:pPr>
        <w:shd w:val="clear" w:color="auto" w:fill="FFFFFF"/>
        <w:tabs>
          <w:tab w:val="left" w:pos="586"/>
          <w:tab w:val="left" w:pos="619"/>
        </w:tabs>
        <w:spacing w:after="0" w:line="240" w:lineRule="auto"/>
        <w:jc w:val="both"/>
        <w:rPr>
          <w:rFonts w:ascii="Times New Roman" w:eastAsia="Times New Roman" w:hAnsi="Times New Roman" w:cs="Times New Roman"/>
          <w:i/>
          <w:color w:val="000000"/>
          <w:sz w:val="28"/>
          <w:szCs w:val="28"/>
          <w:u w:val="single"/>
          <w:lang w:val="ru-RU"/>
        </w:rPr>
      </w:pPr>
      <w:r w:rsidRPr="003256C4">
        <w:rPr>
          <w:rFonts w:ascii="Times New Roman" w:eastAsia="Times New Roman" w:hAnsi="Times New Roman" w:cs="Times New Roman"/>
          <w:i/>
          <w:color w:val="000000"/>
          <w:sz w:val="28"/>
          <w:szCs w:val="28"/>
          <w:u w:val="single"/>
          <w:lang w:val="ru-RU"/>
        </w:rPr>
        <w:t>План производства:</w:t>
      </w:r>
    </w:p>
    <w:p w:rsidR="003256C4" w:rsidRPr="003256C4" w:rsidRDefault="003256C4" w:rsidP="003256C4">
      <w:pPr>
        <w:numPr>
          <w:ilvl w:val="0"/>
          <w:numId w:val="25"/>
        </w:numPr>
        <w:spacing w:after="0" w:line="240" w:lineRule="auto"/>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Производственные мощности, поставщики и инфраструктура:</w:t>
      </w:r>
    </w:p>
    <w:p w:rsidR="003256C4" w:rsidRPr="003256C4" w:rsidRDefault="003256C4" w:rsidP="003256C4">
      <w:pPr>
        <w:numPr>
          <w:ilvl w:val="0"/>
          <w:numId w:val="26"/>
        </w:numPr>
        <w:spacing w:after="0" w:line="240" w:lineRule="auto"/>
        <w:jc w:val="both"/>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дать оценку проектной мощности предприятия, степени загрузки производственных мощностей по периодам, сезонности работ по всем видам товаров (услуг), предполагаемых к производству.</w:t>
      </w:r>
    </w:p>
    <w:p w:rsidR="003256C4" w:rsidRPr="003256C4" w:rsidRDefault="003256C4" w:rsidP="003256C4">
      <w:pPr>
        <w:numPr>
          <w:ilvl w:val="0"/>
          <w:numId w:val="26"/>
        </w:numPr>
        <w:spacing w:after="0" w:line="240" w:lineRule="auto"/>
        <w:jc w:val="both"/>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 xml:space="preserve">отразить схему основных производственных потоков на предприятии. Показать откуда и как будут поступать все виды сырья и </w:t>
      </w:r>
      <w:proofErr w:type="gramStart"/>
      <w:r w:rsidRPr="003256C4">
        <w:rPr>
          <w:rFonts w:ascii="Times New Roman" w:eastAsia="Times New Roman" w:hAnsi="Times New Roman" w:cs="Times New Roman"/>
          <w:sz w:val="28"/>
          <w:szCs w:val="28"/>
          <w:lang w:val="ru-RU" w:eastAsia="ru-RU"/>
        </w:rPr>
        <w:t>комплектующих</w:t>
      </w:r>
      <w:proofErr w:type="gramEnd"/>
      <w:r w:rsidRPr="003256C4">
        <w:rPr>
          <w:rFonts w:ascii="Times New Roman" w:eastAsia="Times New Roman" w:hAnsi="Times New Roman" w:cs="Times New Roman"/>
          <w:sz w:val="28"/>
          <w:szCs w:val="28"/>
          <w:lang w:val="ru-RU" w:eastAsia="ru-RU"/>
        </w:rPr>
        <w:t>. В каких цехах и как они будут перерабатываться в продукцию.</w:t>
      </w:r>
    </w:p>
    <w:p w:rsidR="003256C4" w:rsidRPr="003256C4" w:rsidRDefault="003256C4" w:rsidP="003256C4">
      <w:pPr>
        <w:numPr>
          <w:ilvl w:val="0"/>
          <w:numId w:val="26"/>
        </w:numPr>
        <w:spacing w:after="0" w:line="240" w:lineRule="auto"/>
        <w:jc w:val="both"/>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 xml:space="preserve">перечислить  предприятия, которые будут поставлять сырье  для производства продукции, </w:t>
      </w:r>
      <w:proofErr w:type="spellStart"/>
      <w:r w:rsidRPr="003256C4">
        <w:rPr>
          <w:rFonts w:ascii="Times New Roman" w:eastAsia="Times New Roman" w:hAnsi="Times New Roman" w:cs="Times New Roman"/>
          <w:sz w:val="28"/>
          <w:szCs w:val="28"/>
          <w:lang w:val="ru-RU" w:eastAsia="ru-RU"/>
        </w:rPr>
        <w:t>партионность</w:t>
      </w:r>
      <w:proofErr w:type="spellEnd"/>
      <w:r w:rsidRPr="003256C4">
        <w:rPr>
          <w:rFonts w:ascii="Times New Roman" w:eastAsia="Times New Roman" w:hAnsi="Times New Roman" w:cs="Times New Roman"/>
          <w:sz w:val="28"/>
          <w:szCs w:val="28"/>
          <w:lang w:val="ru-RU" w:eastAsia="ru-RU"/>
        </w:rPr>
        <w:t xml:space="preserve"> и периодичность поставок. Можно оформить в виде таблицы.</w:t>
      </w:r>
    </w:p>
    <w:p w:rsidR="003256C4" w:rsidRPr="003256C4" w:rsidRDefault="003256C4" w:rsidP="003256C4">
      <w:pPr>
        <w:numPr>
          <w:ilvl w:val="0"/>
          <w:numId w:val="26"/>
        </w:numPr>
        <w:spacing w:after="0" w:line="240" w:lineRule="auto"/>
        <w:jc w:val="both"/>
        <w:rPr>
          <w:rFonts w:ascii="Times New Roman" w:eastAsia="Times New Roman" w:hAnsi="Times New Roman" w:cs="Times New Roman"/>
          <w:sz w:val="28"/>
          <w:szCs w:val="28"/>
          <w:lang w:val="ru-RU" w:eastAsia="ru-RU"/>
        </w:rPr>
      </w:pPr>
      <w:r w:rsidRPr="003256C4">
        <w:rPr>
          <w:rFonts w:ascii="Times New Roman" w:eastAsia="Times New Roman" w:hAnsi="Times New Roman" w:cs="Times New Roman"/>
          <w:sz w:val="28"/>
          <w:szCs w:val="28"/>
          <w:lang w:val="ru-RU" w:eastAsia="ru-RU"/>
        </w:rPr>
        <w:t xml:space="preserve">Описать инфраструктуру предприятия: наличие подъездных путей, инженерных   коммуникаций, технологические мощности по </w:t>
      </w:r>
      <w:proofErr w:type="spellStart"/>
      <w:r w:rsidRPr="003256C4">
        <w:rPr>
          <w:rFonts w:ascii="Times New Roman" w:eastAsia="Times New Roman" w:hAnsi="Times New Roman" w:cs="Times New Roman"/>
          <w:sz w:val="28"/>
          <w:szCs w:val="28"/>
          <w:lang w:val="ru-RU" w:eastAsia="ru-RU"/>
        </w:rPr>
        <w:t>энерго</w:t>
      </w:r>
      <w:proofErr w:type="spellEnd"/>
      <w:r w:rsidRPr="003256C4">
        <w:rPr>
          <w:rFonts w:ascii="Times New Roman" w:eastAsia="Times New Roman" w:hAnsi="Times New Roman" w:cs="Times New Roman"/>
          <w:sz w:val="28"/>
          <w:szCs w:val="28"/>
          <w:lang w:val="ru-RU" w:eastAsia="ru-RU"/>
        </w:rPr>
        <w:t>- и  водоснабжению, очистным сооружениям.</w:t>
      </w:r>
    </w:p>
    <w:p w:rsidR="003256C4" w:rsidRPr="003256C4" w:rsidRDefault="003256C4" w:rsidP="003256C4">
      <w:pPr>
        <w:numPr>
          <w:ilvl w:val="0"/>
          <w:numId w:val="25"/>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sz w:val="28"/>
          <w:szCs w:val="28"/>
          <w:lang w:val="ru-RU"/>
        </w:rPr>
        <w:t>План производства (таб. 2)</w:t>
      </w:r>
    </w:p>
    <w:p w:rsidR="003256C4" w:rsidRPr="003256C4" w:rsidRDefault="003256C4" w:rsidP="003256C4">
      <w:pPr>
        <w:numPr>
          <w:ilvl w:val="0"/>
          <w:numId w:val="25"/>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sz w:val="28"/>
          <w:szCs w:val="28"/>
          <w:lang w:val="ru-RU"/>
        </w:rPr>
        <w:t>Расчет затрат на производство и реализацию продукции (таб. 3-5)</w:t>
      </w:r>
    </w:p>
    <w:p w:rsidR="003256C4" w:rsidRPr="003256C4" w:rsidRDefault="003256C4" w:rsidP="003256C4">
      <w:pPr>
        <w:numPr>
          <w:ilvl w:val="0"/>
          <w:numId w:val="27"/>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sz w:val="28"/>
          <w:szCs w:val="28"/>
          <w:lang w:val="ru-RU"/>
        </w:rPr>
        <w:t>расчет потребности в сырье и материалах;</w:t>
      </w:r>
    </w:p>
    <w:p w:rsidR="003256C4" w:rsidRPr="003256C4" w:rsidRDefault="003256C4" w:rsidP="003256C4">
      <w:pPr>
        <w:numPr>
          <w:ilvl w:val="0"/>
          <w:numId w:val="27"/>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sz w:val="28"/>
          <w:szCs w:val="28"/>
          <w:lang w:val="ru-RU"/>
        </w:rPr>
        <w:t>расчет затрат по оплате труда (производственных рабочих);</w:t>
      </w:r>
    </w:p>
    <w:p w:rsidR="003256C4" w:rsidRPr="003256C4" w:rsidRDefault="003256C4" w:rsidP="003256C4">
      <w:pPr>
        <w:numPr>
          <w:ilvl w:val="0"/>
          <w:numId w:val="27"/>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sz w:val="28"/>
          <w:szCs w:val="28"/>
          <w:lang w:val="ru-RU"/>
        </w:rPr>
        <w:t>расчет общехозяйственных затрат.</w:t>
      </w:r>
    </w:p>
    <w:p w:rsidR="003256C4" w:rsidRPr="003256C4" w:rsidRDefault="003256C4" w:rsidP="003256C4">
      <w:pPr>
        <w:shd w:val="clear" w:color="auto" w:fill="FFFFFF"/>
        <w:tabs>
          <w:tab w:val="left" w:pos="586"/>
          <w:tab w:val="left" w:pos="619"/>
        </w:tabs>
        <w:spacing w:after="0" w:line="240" w:lineRule="auto"/>
        <w:jc w:val="both"/>
        <w:rPr>
          <w:rFonts w:ascii="Times New Roman" w:eastAsia="Times New Roman" w:hAnsi="Times New Roman" w:cs="Times New Roman"/>
          <w:i/>
          <w:iCs/>
          <w:color w:val="000000"/>
          <w:sz w:val="28"/>
          <w:szCs w:val="28"/>
          <w:u w:val="single"/>
          <w:lang w:val="ru-RU" w:eastAsia="ru-RU"/>
        </w:rPr>
      </w:pPr>
      <w:r w:rsidRPr="003256C4">
        <w:rPr>
          <w:rFonts w:ascii="Times New Roman" w:eastAsia="Times New Roman" w:hAnsi="Times New Roman" w:cs="Times New Roman"/>
          <w:i/>
          <w:iCs/>
          <w:color w:val="000000"/>
          <w:sz w:val="28"/>
          <w:szCs w:val="28"/>
          <w:u w:val="single"/>
          <w:lang w:val="ru-RU" w:eastAsia="ru-RU"/>
        </w:rPr>
        <w:t>Организационный план:</w:t>
      </w:r>
    </w:p>
    <w:p w:rsidR="003256C4" w:rsidRPr="003256C4" w:rsidRDefault="003256C4" w:rsidP="003256C4">
      <w:pPr>
        <w:numPr>
          <w:ilvl w:val="0"/>
          <w:numId w:val="28"/>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3256C4">
        <w:rPr>
          <w:rFonts w:ascii="Times New Roman" w:eastAsia="Times New Roman" w:hAnsi="Times New Roman" w:cs="Times New Roman"/>
          <w:iCs/>
          <w:color w:val="000000"/>
          <w:sz w:val="28"/>
          <w:szCs w:val="28"/>
          <w:lang w:val="ru-RU" w:eastAsia="ru-RU"/>
        </w:rPr>
        <w:t>организационная структура;</w:t>
      </w:r>
    </w:p>
    <w:p w:rsidR="003256C4" w:rsidRPr="003256C4" w:rsidRDefault="003256C4" w:rsidP="003256C4">
      <w:pPr>
        <w:numPr>
          <w:ilvl w:val="0"/>
          <w:numId w:val="28"/>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3256C4">
        <w:rPr>
          <w:rFonts w:ascii="Times New Roman" w:eastAsia="Times New Roman" w:hAnsi="Times New Roman" w:cs="Times New Roman"/>
          <w:iCs/>
          <w:color w:val="000000"/>
          <w:sz w:val="28"/>
          <w:szCs w:val="28"/>
          <w:lang w:val="ru-RU" w:eastAsia="ru-RU"/>
        </w:rPr>
        <w:t>рабочая сила (потребность, квалификация, система стимулирования, система подбора кадров и т.д.);</w:t>
      </w:r>
    </w:p>
    <w:p w:rsidR="003256C4" w:rsidRPr="003256C4" w:rsidRDefault="003256C4" w:rsidP="003256C4">
      <w:pPr>
        <w:numPr>
          <w:ilvl w:val="0"/>
          <w:numId w:val="28"/>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3256C4">
        <w:rPr>
          <w:rFonts w:ascii="Times New Roman" w:eastAsia="Times New Roman" w:hAnsi="Times New Roman" w:cs="Times New Roman"/>
          <w:iCs/>
          <w:color w:val="000000"/>
          <w:sz w:val="28"/>
          <w:szCs w:val="28"/>
          <w:lang w:val="ru-RU" w:eastAsia="ru-RU"/>
        </w:rPr>
        <w:t>административно-управленческий персонал:</w:t>
      </w:r>
    </w:p>
    <w:p w:rsidR="003256C4" w:rsidRPr="003256C4" w:rsidRDefault="003256C4" w:rsidP="003256C4">
      <w:pPr>
        <w:numPr>
          <w:ilvl w:val="0"/>
          <w:numId w:val="28"/>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3256C4">
        <w:rPr>
          <w:rFonts w:ascii="Times New Roman" w:eastAsia="Times New Roman" w:hAnsi="Times New Roman" w:cs="Times New Roman"/>
          <w:iCs/>
          <w:color w:val="000000"/>
          <w:sz w:val="28"/>
          <w:szCs w:val="28"/>
          <w:lang w:val="ru-RU" w:eastAsia="ru-RU"/>
        </w:rPr>
        <w:t>деловое расписание.</w:t>
      </w:r>
    </w:p>
    <w:p w:rsidR="003256C4" w:rsidRPr="003256C4" w:rsidRDefault="003256C4" w:rsidP="003256C4">
      <w:pPr>
        <w:shd w:val="clear" w:color="auto" w:fill="FFFFFF"/>
        <w:tabs>
          <w:tab w:val="left" w:pos="586"/>
          <w:tab w:val="left" w:pos="619"/>
        </w:tabs>
        <w:spacing w:after="0" w:line="240" w:lineRule="auto"/>
        <w:jc w:val="both"/>
        <w:rPr>
          <w:rFonts w:ascii="Times New Roman" w:eastAsia="Times New Roman" w:hAnsi="Times New Roman" w:cs="Times New Roman"/>
          <w:i/>
          <w:iCs/>
          <w:color w:val="000000"/>
          <w:sz w:val="28"/>
          <w:szCs w:val="28"/>
          <w:u w:val="single"/>
          <w:lang w:val="ru-RU" w:eastAsia="ru-RU"/>
        </w:rPr>
      </w:pPr>
      <w:r w:rsidRPr="003256C4">
        <w:rPr>
          <w:rFonts w:ascii="Times New Roman" w:eastAsia="Times New Roman" w:hAnsi="Times New Roman" w:cs="Times New Roman"/>
          <w:i/>
          <w:iCs/>
          <w:color w:val="000000"/>
          <w:sz w:val="28"/>
          <w:szCs w:val="28"/>
          <w:u w:val="single"/>
          <w:lang w:val="ru-RU" w:eastAsia="ru-RU"/>
        </w:rPr>
        <w:t>Юридическое обеспечение проекта</w:t>
      </w:r>
    </w:p>
    <w:p w:rsidR="003256C4" w:rsidRPr="003256C4" w:rsidRDefault="003256C4" w:rsidP="003256C4">
      <w:pPr>
        <w:shd w:val="clear" w:color="auto" w:fill="FFFFFF"/>
        <w:tabs>
          <w:tab w:val="left" w:pos="586"/>
          <w:tab w:val="left" w:pos="619"/>
        </w:tabs>
        <w:spacing w:after="0" w:line="240" w:lineRule="auto"/>
        <w:jc w:val="both"/>
        <w:rPr>
          <w:rFonts w:ascii="Times New Roman" w:eastAsia="Times New Roman" w:hAnsi="Times New Roman" w:cs="Times New Roman"/>
          <w:i/>
          <w:iCs/>
          <w:color w:val="000000"/>
          <w:sz w:val="28"/>
          <w:szCs w:val="28"/>
          <w:u w:val="single"/>
          <w:lang w:val="ru-RU" w:eastAsia="ru-RU"/>
        </w:rPr>
      </w:pPr>
      <w:r w:rsidRPr="003256C4">
        <w:rPr>
          <w:rFonts w:ascii="Times New Roman" w:eastAsia="Times New Roman" w:hAnsi="Times New Roman" w:cs="Times New Roman"/>
          <w:i/>
          <w:iCs/>
          <w:color w:val="000000"/>
          <w:sz w:val="28"/>
          <w:szCs w:val="28"/>
          <w:u w:val="single"/>
          <w:lang w:val="ru-RU" w:eastAsia="ru-RU"/>
        </w:rPr>
        <w:t>Финансовый план:</w:t>
      </w:r>
    </w:p>
    <w:p w:rsidR="003256C4" w:rsidRPr="003256C4" w:rsidRDefault="003256C4" w:rsidP="003256C4">
      <w:pPr>
        <w:numPr>
          <w:ilvl w:val="0"/>
          <w:numId w:val="29"/>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Объем продаж товаро</w:t>
      </w:r>
      <w:proofErr w:type="gramStart"/>
      <w:r w:rsidRPr="003256C4">
        <w:rPr>
          <w:rFonts w:ascii="Times New Roman" w:eastAsia="Times New Roman" w:hAnsi="Times New Roman" w:cs="Times New Roman"/>
          <w:color w:val="000000"/>
          <w:sz w:val="28"/>
          <w:szCs w:val="28"/>
          <w:lang w:val="ru-RU"/>
        </w:rPr>
        <w:t>в(</w:t>
      </w:r>
      <w:proofErr w:type="gramEnd"/>
      <w:r w:rsidRPr="003256C4">
        <w:rPr>
          <w:rFonts w:ascii="Times New Roman" w:eastAsia="Times New Roman" w:hAnsi="Times New Roman" w:cs="Times New Roman"/>
          <w:color w:val="000000"/>
          <w:sz w:val="28"/>
          <w:szCs w:val="28"/>
          <w:lang w:val="ru-RU"/>
        </w:rPr>
        <w:t>услуг) в результате реализации проекта;</w:t>
      </w:r>
    </w:p>
    <w:p w:rsidR="003256C4" w:rsidRPr="003256C4" w:rsidRDefault="003256C4" w:rsidP="003256C4">
      <w:pPr>
        <w:numPr>
          <w:ilvl w:val="0"/>
          <w:numId w:val="29"/>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Постоянные и переменные издержки, прибыль (таб. 6);</w:t>
      </w:r>
    </w:p>
    <w:p w:rsidR="003256C4" w:rsidRPr="003256C4" w:rsidRDefault="003256C4" w:rsidP="003256C4">
      <w:pPr>
        <w:numPr>
          <w:ilvl w:val="0"/>
          <w:numId w:val="29"/>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Прогноз движение денежных средств (таб. 7);</w:t>
      </w:r>
    </w:p>
    <w:p w:rsidR="003256C4" w:rsidRPr="003256C4" w:rsidRDefault="003256C4" w:rsidP="003256C4">
      <w:pPr>
        <w:numPr>
          <w:ilvl w:val="0"/>
          <w:numId w:val="29"/>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Прогнозный баланс;</w:t>
      </w:r>
    </w:p>
    <w:p w:rsidR="003256C4" w:rsidRPr="003256C4" w:rsidRDefault="003256C4" w:rsidP="003256C4">
      <w:pPr>
        <w:numPr>
          <w:ilvl w:val="0"/>
          <w:numId w:val="29"/>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Расчет точки безубыточности (</w:t>
      </w:r>
      <w:proofErr w:type="spellStart"/>
      <w:r w:rsidRPr="003256C4">
        <w:rPr>
          <w:rFonts w:ascii="Times New Roman" w:eastAsia="Times New Roman" w:hAnsi="Times New Roman" w:cs="Times New Roman"/>
          <w:color w:val="000000"/>
          <w:sz w:val="28"/>
          <w:szCs w:val="28"/>
          <w:lang w:val="ru-RU"/>
        </w:rPr>
        <w:t>таб.8</w:t>
      </w:r>
      <w:proofErr w:type="spellEnd"/>
      <w:r w:rsidRPr="003256C4">
        <w:rPr>
          <w:rFonts w:ascii="Times New Roman" w:eastAsia="Times New Roman" w:hAnsi="Times New Roman" w:cs="Times New Roman"/>
          <w:color w:val="000000"/>
          <w:sz w:val="28"/>
          <w:szCs w:val="28"/>
          <w:lang w:val="ru-RU"/>
        </w:rPr>
        <w:t>)</w:t>
      </w:r>
    </w:p>
    <w:p w:rsidR="003256C4" w:rsidRPr="003256C4" w:rsidRDefault="003256C4" w:rsidP="003256C4">
      <w:pPr>
        <w:numPr>
          <w:ilvl w:val="0"/>
          <w:numId w:val="29"/>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 xml:space="preserve">Другие </w:t>
      </w:r>
      <w:proofErr w:type="gramStart"/>
      <w:r w:rsidRPr="003256C4">
        <w:rPr>
          <w:rFonts w:ascii="Times New Roman" w:eastAsia="Times New Roman" w:hAnsi="Times New Roman" w:cs="Times New Roman"/>
          <w:color w:val="000000"/>
          <w:sz w:val="28"/>
          <w:szCs w:val="28"/>
          <w:lang w:val="ru-RU"/>
        </w:rPr>
        <w:t>вопросы</w:t>
      </w:r>
      <w:proofErr w:type="gramEnd"/>
      <w:r w:rsidRPr="003256C4">
        <w:rPr>
          <w:rFonts w:ascii="Times New Roman" w:eastAsia="Times New Roman" w:hAnsi="Times New Roman" w:cs="Times New Roman"/>
          <w:color w:val="000000"/>
          <w:sz w:val="28"/>
          <w:szCs w:val="28"/>
          <w:lang w:val="ru-RU"/>
        </w:rPr>
        <w:t xml:space="preserve"> связанные с финансовыми вопросами осуществления проекта и различные финансовые прогнозы.</w:t>
      </w:r>
    </w:p>
    <w:p w:rsidR="003256C4" w:rsidRPr="003256C4" w:rsidRDefault="003256C4" w:rsidP="003256C4">
      <w:pPr>
        <w:shd w:val="clear" w:color="auto" w:fill="FFFFFF"/>
        <w:tabs>
          <w:tab w:val="left" w:pos="576"/>
          <w:tab w:val="left" w:pos="619"/>
        </w:tabs>
        <w:spacing w:after="0" w:line="240" w:lineRule="auto"/>
        <w:jc w:val="both"/>
        <w:rPr>
          <w:rFonts w:ascii="Times New Roman" w:eastAsia="Times New Roman" w:hAnsi="Times New Roman" w:cs="Times New Roman"/>
          <w:i/>
          <w:iCs/>
          <w:color w:val="000000"/>
          <w:sz w:val="28"/>
          <w:szCs w:val="28"/>
          <w:u w:val="single"/>
          <w:lang w:val="ru-RU" w:eastAsia="ru-RU"/>
        </w:rPr>
      </w:pPr>
      <w:r w:rsidRPr="003256C4">
        <w:rPr>
          <w:rFonts w:ascii="Times New Roman" w:eastAsia="Times New Roman" w:hAnsi="Times New Roman" w:cs="Times New Roman"/>
          <w:i/>
          <w:iCs/>
          <w:color w:val="000000"/>
          <w:sz w:val="28"/>
          <w:szCs w:val="28"/>
          <w:u w:val="single"/>
          <w:lang w:val="ru-RU" w:eastAsia="ru-RU"/>
        </w:rPr>
        <w:t xml:space="preserve">Стратегия </w:t>
      </w:r>
      <w:proofErr w:type="gramStart"/>
      <w:r w:rsidRPr="003256C4">
        <w:rPr>
          <w:rFonts w:ascii="Times New Roman" w:eastAsia="Times New Roman" w:hAnsi="Times New Roman" w:cs="Times New Roman"/>
          <w:i/>
          <w:iCs/>
          <w:color w:val="000000"/>
          <w:sz w:val="28"/>
          <w:szCs w:val="28"/>
          <w:u w:val="single"/>
          <w:lang w:val="ru-RU" w:eastAsia="ru-RU"/>
        </w:rPr>
        <w:t>финансировании</w:t>
      </w:r>
      <w:proofErr w:type="gramEnd"/>
      <w:r w:rsidRPr="003256C4">
        <w:rPr>
          <w:rFonts w:ascii="Times New Roman" w:eastAsia="Times New Roman" w:hAnsi="Times New Roman" w:cs="Times New Roman"/>
          <w:i/>
          <w:iCs/>
          <w:color w:val="000000"/>
          <w:sz w:val="28"/>
          <w:szCs w:val="28"/>
          <w:u w:val="single"/>
          <w:lang w:val="ru-RU" w:eastAsia="ru-RU"/>
        </w:rPr>
        <w:t>:</w:t>
      </w:r>
    </w:p>
    <w:p w:rsidR="003256C4" w:rsidRPr="003256C4" w:rsidRDefault="003256C4" w:rsidP="003256C4">
      <w:pPr>
        <w:numPr>
          <w:ilvl w:val="0"/>
          <w:numId w:val="30"/>
        </w:numPr>
        <w:shd w:val="clear" w:color="auto" w:fill="FFFFFF"/>
        <w:tabs>
          <w:tab w:val="left" w:pos="576"/>
          <w:tab w:val="left" w:pos="619"/>
        </w:tabs>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Сколько  финансовых  средств  потребуется  для  реализации предлагаемого проекта? (таб. 9)</w:t>
      </w:r>
    </w:p>
    <w:p w:rsidR="003256C4" w:rsidRPr="003256C4" w:rsidRDefault="003256C4" w:rsidP="003256C4">
      <w:pPr>
        <w:numPr>
          <w:ilvl w:val="0"/>
          <w:numId w:val="30"/>
        </w:numPr>
        <w:shd w:val="clear" w:color="auto" w:fill="FFFFFF"/>
        <w:tabs>
          <w:tab w:val="left" w:pos="576"/>
          <w:tab w:val="left" w:pos="619"/>
        </w:tabs>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 xml:space="preserve">Откуда намечается получить эти финансовые </w:t>
      </w:r>
      <w:proofErr w:type="gramStart"/>
      <w:r w:rsidRPr="003256C4">
        <w:rPr>
          <w:rFonts w:ascii="Times New Roman" w:eastAsia="Times New Roman" w:hAnsi="Times New Roman" w:cs="Times New Roman"/>
          <w:color w:val="000000"/>
          <w:sz w:val="28"/>
          <w:szCs w:val="28"/>
          <w:lang w:val="ru-RU"/>
        </w:rPr>
        <w:t>средства</w:t>
      </w:r>
      <w:proofErr w:type="gramEnd"/>
      <w:r w:rsidRPr="003256C4">
        <w:rPr>
          <w:rFonts w:ascii="Times New Roman" w:eastAsia="Times New Roman" w:hAnsi="Times New Roman" w:cs="Times New Roman"/>
          <w:color w:val="000000"/>
          <w:sz w:val="28"/>
          <w:szCs w:val="28"/>
          <w:lang w:val="ru-RU"/>
        </w:rPr>
        <w:t xml:space="preserve"> и в </w:t>
      </w:r>
      <w:proofErr w:type="gramStart"/>
      <w:r w:rsidRPr="003256C4">
        <w:rPr>
          <w:rFonts w:ascii="Times New Roman" w:eastAsia="Times New Roman" w:hAnsi="Times New Roman" w:cs="Times New Roman"/>
          <w:color w:val="000000"/>
          <w:sz w:val="28"/>
          <w:szCs w:val="28"/>
          <w:lang w:val="ru-RU"/>
        </w:rPr>
        <w:t>какой</w:t>
      </w:r>
      <w:proofErr w:type="gramEnd"/>
      <w:r w:rsidRPr="003256C4">
        <w:rPr>
          <w:rFonts w:ascii="Times New Roman" w:eastAsia="Times New Roman" w:hAnsi="Times New Roman" w:cs="Times New Roman"/>
          <w:color w:val="000000"/>
          <w:sz w:val="28"/>
          <w:szCs w:val="28"/>
          <w:lang w:val="ru-RU"/>
        </w:rPr>
        <w:t xml:space="preserve"> форме? (таб. 9)</w:t>
      </w:r>
    </w:p>
    <w:p w:rsidR="003256C4" w:rsidRPr="003256C4" w:rsidRDefault="003256C4" w:rsidP="003256C4">
      <w:pPr>
        <w:numPr>
          <w:ilvl w:val="0"/>
          <w:numId w:val="30"/>
        </w:numPr>
        <w:shd w:val="clear" w:color="auto" w:fill="FFFFFF"/>
        <w:tabs>
          <w:tab w:val="left" w:pos="576"/>
          <w:tab w:val="left" w:pos="619"/>
        </w:tabs>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Какая планируется величина отношения заемных и собственных средств, необходимых для осуществления проекта?</w:t>
      </w:r>
    </w:p>
    <w:p w:rsidR="003256C4" w:rsidRPr="003256C4" w:rsidRDefault="003256C4" w:rsidP="003256C4">
      <w:pPr>
        <w:numPr>
          <w:ilvl w:val="0"/>
          <w:numId w:val="30"/>
        </w:numPr>
        <w:shd w:val="clear" w:color="auto" w:fill="FFFFFF"/>
        <w:tabs>
          <w:tab w:val="left" w:pos="576"/>
          <w:tab w:val="left" w:pos="619"/>
        </w:tabs>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lastRenderedPageBreak/>
        <w:t>Когда можно ожидать возврата вложенных в проект средств и получения инвесторами соответствующего дохода? Какова величина этого дохода?</w:t>
      </w:r>
    </w:p>
    <w:p w:rsidR="003256C4" w:rsidRPr="003256C4" w:rsidRDefault="003256C4" w:rsidP="003256C4">
      <w:pPr>
        <w:numPr>
          <w:ilvl w:val="0"/>
          <w:numId w:val="30"/>
        </w:numPr>
        <w:shd w:val="clear" w:color="auto" w:fill="FFFFFF"/>
        <w:tabs>
          <w:tab w:val="left" w:pos="576"/>
          <w:tab w:val="left" w:pos="619"/>
        </w:tabs>
        <w:spacing w:after="0" w:line="240" w:lineRule="auto"/>
        <w:jc w:val="both"/>
        <w:rPr>
          <w:rFonts w:ascii="Times New Roman" w:eastAsia="Times New Roman" w:hAnsi="Times New Roman" w:cs="Times New Roman"/>
          <w:sz w:val="28"/>
          <w:szCs w:val="28"/>
          <w:lang w:val="ru-RU"/>
        </w:rPr>
      </w:pPr>
      <w:r w:rsidRPr="003256C4">
        <w:rPr>
          <w:rFonts w:ascii="Times New Roman" w:eastAsia="Times New Roman" w:hAnsi="Times New Roman" w:cs="Times New Roman"/>
          <w:color w:val="000000"/>
          <w:sz w:val="28"/>
          <w:szCs w:val="28"/>
          <w:lang w:val="ru-RU"/>
        </w:rPr>
        <w:t>Каков календарный график погашения кредита?</w:t>
      </w:r>
    </w:p>
    <w:p w:rsidR="003256C4" w:rsidRPr="003256C4" w:rsidRDefault="003256C4" w:rsidP="003256C4">
      <w:pPr>
        <w:numPr>
          <w:ilvl w:val="0"/>
          <w:numId w:val="30"/>
        </w:numPr>
        <w:shd w:val="clear" w:color="auto" w:fill="FFFFFF"/>
        <w:tabs>
          <w:tab w:val="left" w:pos="576"/>
          <w:tab w:val="left" w:pos="619"/>
        </w:tabs>
        <w:spacing w:after="0" w:line="240" w:lineRule="auto"/>
        <w:jc w:val="both"/>
        <w:rPr>
          <w:rFonts w:ascii="Times New Roman" w:eastAsia="Times New Roman" w:hAnsi="Times New Roman" w:cs="Times New Roman"/>
          <w:sz w:val="28"/>
          <w:szCs w:val="28"/>
          <w:lang w:val="ru-RU"/>
        </w:rPr>
      </w:pPr>
      <w:r w:rsidRPr="003256C4">
        <w:rPr>
          <w:rFonts w:ascii="Times New Roman" w:eastAsia="Times New Roman" w:hAnsi="Times New Roman" w:cs="Times New Roman"/>
          <w:color w:val="000000"/>
          <w:sz w:val="28"/>
          <w:szCs w:val="28"/>
          <w:lang w:val="ru-RU"/>
        </w:rPr>
        <w:t>Оценить эффективность предлагаемого проекта (таб. 10).</w:t>
      </w:r>
    </w:p>
    <w:p w:rsidR="003256C4" w:rsidRPr="003256C4" w:rsidRDefault="003256C4" w:rsidP="003256C4">
      <w:pPr>
        <w:shd w:val="clear" w:color="auto" w:fill="FFFFFF"/>
        <w:tabs>
          <w:tab w:val="left" w:pos="581"/>
          <w:tab w:val="left" w:pos="619"/>
        </w:tabs>
        <w:spacing w:after="0" w:line="240" w:lineRule="auto"/>
        <w:jc w:val="both"/>
        <w:rPr>
          <w:rFonts w:ascii="Times New Roman" w:eastAsia="Times New Roman" w:hAnsi="Times New Roman" w:cs="Times New Roman"/>
          <w:i/>
          <w:iCs/>
          <w:color w:val="000000"/>
          <w:sz w:val="28"/>
          <w:szCs w:val="28"/>
          <w:u w:val="single"/>
          <w:lang w:val="ru-RU" w:eastAsia="ru-RU"/>
        </w:rPr>
      </w:pPr>
      <w:r w:rsidRPr="003256C4">
        <w:rPr>
          <w:rFonts w:ascii="Times New Roman" w:eastAsia="Times New Roman" w:hAnsi="Times New Roman" w:cs="Times New Roman"/>
          <w:i/>
          <w:iCs/>
          <w:color w:val="000000"/>
          <w:sz w:val="28"/>
          <w:szCs w:val="28"/>
          <w:u w:val="single"/>
          <w:lang w:val="ru-RU" w:eastAsia="ru-RU"/>
        </w:rPr>
        <w:t>План рисков:</w:t>
      </w:r>
    </w:p>
    <w:p w:rsidR="003256C4" w:rsidRPr="003256C4" w:rsidRDefault="003256C4" w:rsidP="003256C4">
      <w:pPr>
        <w:widowControl w:val="0"/>
        <w:numPr>
          <w:ilvl w:val="0"/>
          <w:numId w:val="31"/>
        </w:numPr>
        <w:shd w:val="clear" w:color="auto" w:fill="FFFFFF"/>
        <w:tabs>
          <w:tab w:val="left" w:pos="581"/>
          <w:tab w:val="left" w:pos="619"/>
        </w:tabs>
        <w:autoSpaceDE w:val="0"/>
        <w:autoSpaceDN w:val="0"/>
        <w:adjustRightInd w:val="0"/>
        <w:spacing w:after="0" w:line="240" w:lineRule="auto"/>
        <w:jc w:val="both"/>
        <w:rPr>
          <w:rFonts w:ascii="Times New Roman" w:eastAsia="Times New Roman" w:hAnsi="Times New Roman" w:cs="Times New Roman"/>
          <w:color w:val="000000"/>
          <w:sz w:val="28"/>
          <w:szCs w:val="28"/>
          <w:lang w:val="ru-RU"/>
        </w:rPr>
      </w:pPr>
      <w:proofErr w:type="gramStart"/>
      <w:r w:rsidRPr="003256C4">
        <w:rPr>
          <w:rFonts w:ascii="Times New Roman" w:eastAsia="Times New Roman" w:hAnsi="Times New Roman" w:cs="Times New Roman"/>
          <w:color w:val="000000"/>
          <w:sz w:val="28"/>
          <w:szCs w:val="28"/>
          <w:lang w:val="ru-RU"/>
        </w:rPr>
        <w:t>Перечень возможных групп  рисков (природные,  политические,  юридические,  экологические,  финансовые,  маркетинговые, технические и др.), которые могут иметь место при осуществлении данного проекта, и ожидаемые от них последствия (ущербы).</w:t>
      </w:r>
      <w:proofErr w:type="gramEnd"/>
    </w:p>
    <w:p w:rsidR="003256C4" w:rsidRPr="003256C4" w:rsidRDefault="003256C4" w:rsidP="003256C4">
      <w:pPr>
        <w:widowControl w:val="0"/>
        <w:numPr>
          <w:ilvl w:val="0"/>
          <w:numId w:val="31"/>
        </w:numPr>
        <w:shd w:val="clear" w:color="auto" w:fill="FFFFFF"/>
        <w:tabs>
          <w:tab w:val="left" w:pos="581"/>
          <w:tab w:val="left" w:pos="619"/>
        </w:tabs>
        <w:autoSpaceDE w:val="0"/>
        <w:autoSpaceDN w:val="0"/>
        <w:adjustRightInd w:val="0"/>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Источники рисков и наиболее вероятные моменты их возникновения.</w:t>
      </w:r>
    </w:p>
    <w:p w:rsidR="003256C4" w:rsidRPr="003256C4" w:rsidRDefault="003256C4" w:rsidP="003256C4">
      <w:pPr>
        <w:widowControl w:val="0"/>
        <w:numPr>
          <w:ilvl w:val="0"/>
          <w:numId w:val="31"/>
        </w:numPr>
        <w:shd w:val="clear" w:color="auto" w:fill="FFFFFF"/>
        <w:tabs>
          <w:tab w:val="left" w:pos="581"/>
          <w:tab w:val="left" w:pos="619"/>
        </w:tabs>
        <w:autoSpaceDE w:val="0"/>
        <w:autoSpaceDN w:val="0"/>
        <w:adjustRightInd w:val="0"/>
        <w:spacing w:after="0" w:line="240" w:lineRule="auto"/>
        <w:jc w:val="both"/>
        <w:rPr>
          <w:rFonts w:ascii="Times New Roman" w:eastAsia="Times New Roman" w:hAnsi="Times New Roman" w:cs="Times New Roman"/>
          <w:color w:val="000000"/>
          <w:sz w:val="28"/>
          <w:szCs w:val="28"/>
          <w:lang w:val="ru-RU"/>
        </w:rPr>
      </w:pPr>
      <w:r w:rsidRPr="003256C4">
        <w:rPr>
          <w:rFonts w:ascii="Times New Roman" w:eastAsia="Times New Roman" w:hAnsi="Times New Roman" w:cs="Times New Roman"/>
          <w:color w:val="000000"/>
          <w:sz w:val="28"/>
          <w:szCs w:val="28"/>
          <w:lang w:val="ru-RU"/>
        </w:rPr>
        <w:t>Меры профилактики и минимизации рисков.</w:t>
      </w:r>
    </w:p>
    <w:p w:rsidR="003256C4" w:rsidRPr="003256C4" w:rsidRDefault="003256C4" w:rsidP="003256C4">
      <w:pPr>
        <w:spacing w:after="0" w:line="240" w:lineRule="auto"/>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Приложение</w:t>
      </w:r>
    </w:p>
    <w:p w:rsidR="003256C4" w:rsidRPr="003256C4" w:rsidRDefault="003256C4" w:rsidP="003256C4">
      <w:pPr>
        <w:spacing w:after="0" w:line="240" w:lineRule="auto"/>
        <w:rPr>
          <w:rFonts w:ascii="Times New Roman" w:eastAsia="Times New Roman" w:hAnsi="Times New Roman" w:cs="Times New Roman"/>
          <w:b/>
          <w:sz w:val="24"/>
          <w:szCs w:val="24"/>
          <w:lang w:val="ru-RU" w:eastAsia="ru-RU"/>
        </w:rPr>
      </w:pPr>
      <w:r w:rsidRPr="003256C4">
        <w:rPr>
          <w:rFonts w:ascii="Times New Roman" w:eastAsia="Times New Roman" w:hAnsi="Times New Roman" w:cs="Times New Roman"/>
          <w:sz w:val="24"/>
          <w:szCs w:val="24"/>
          <w:lang w:val="ru-RU" w:eastAsia="ru-RU"/>
        </w:rPr>
        <w:t>Таблица 1  -</w:t>
      </w:r>
      <w:r w:rsidRPr="003256C4">
        <w:rPr>
          <w:rFonts w:ascii="Times New Roman" w:eastAsia="Times New Roman" w:hAnsi="Times New Roman" w:cs="Times New Roman"/>
          <w:b/>
          <w:sz w:val="24"/>
          <w:szCs w:val="24"/>
          <w:lang w:val="ru-RU" w:eastAsia="ru-RU"/>
        </w:rPr>
        <w:t xml:space="preserve">Объем производства </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69"/>
        <w:gridCol w:w="424"/>
        <w:gridCol w:w="658"/>
        <w:gridCol w:w="658"/>
        <w:gridCol w:w="659"/>
        <w:gridCol w:w="659"/>
        <w:gridCol w:w="659"/>
        <w:gridCol w:w="659"/>
        <w:gridCol w:w="659"/>
        <w:gridCol w:w="659"/>
        <w:gridCol w:w="659"/>
        <w:gridCol w:w="659"/>
        <w:gridCol w:w="659"/>
      </w:tblGrid>
      <w:tr w:rsidR="003256C4" w:rsidRPr="003256C4" w:rsidTr="003256C4">
        <w:tc>
          <w:tcPr>
            <w:tcW w:w="1871" w:type="dxa"/>
            <w:vMerge w:val="restart"/>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Показатели</w:t>
            </w:r>
          </w:p>
        </w:tc>
        <w:tc>
          <w:tcPr>
            <w:tcW w:w="425" w:type="dxa"/>
            <w:vMerge w:val="restart"/>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 xml:space="preserve">Ед. </w:t>
            </w:r>
            <w:proofErr w:type="spellStart"/>
            <w:r w:rsidRPr="003256C4">
              <w:rPr>
                <w:rFonts w:ascii="Times New Roman" w:eastAsia="Times New Roman" w:hAnsi="Times New Roman" w:cs="Times New Roman"/>
                <w:sz w:val="16"/>
                <w:szCs w:val="16"/>
                <w:lang w:val="ru-RU" w:eastAsia="ru-RU"/>
              </w:rPr>
              <w:t>изм</w:t>
            </w:r>
            <w:proofErr w:type="spellEnd"/>
          </w:p>
        </w:tc>
        <w:tc>
          <w:tcPr>
            <w:tcW w:w="3295" w:type="dxa"/>
            <w:gridSpan w:val="5"/>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20__</w:t>
            </w:r>
          </w:p>
        </w:tc>
        <w:tc>
          <w:tcPr>
            <w:tcW w:w="3295" w:type="dxa"/>
            <w:gridSpan w:val="5"/>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20__</w:t>
            </w:r>
          </w:p>
        </w:tc>
        <w:tc>
          <w:tcPr>
            <w:tcW w:w="659"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20__</w:t>
            </w:r>
          </w:p>
        </w:tc>
      </w:tr>
      <w:tr w:rsidR="003256C4" w:rsidRPr="003256C4" w:rsidTr="003256C4">
        <w:tc>
          <w:tcPr>
            <w:tcW w:w="1871" w:type="dxa"/>
            <w:vMerge/>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всего</w:t>
            </w:r>
          </w:p>
        </w:tc>
        <w:tc>
          <w:tcPr>
            <w:tcW w:w="659"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eastAsia="ru-RU"/>
              </w:rPr>
              <w:t>I</w:t>
            </w:r>
          </w:p>
        </w:tc>
        <w:tc>
          <w:tcPr>
            <w:tcW w:w="659"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eastAsia="ru-RU"/>
              </w:rPr>
              <w:t>II</w:t>
            </w:r>
          </w:p>
        </w:tc>
        <w:tc>
          <w:tcPr>
            <w:tcW w:w="659"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eastAsia="ru-RU"/>
              </w:rPr>
              <w:t>III</w:t>
            </w:r>
          </w:p>
        </w:tc>
        <w:tc>
          <w:tcPr>
            <w:tcW w:w="659"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eastAsia="ru-RU"/>
              </w:rPr>
              <w:t>IV</w:t>
            </w:r>
          </w:p>
        </w:tc>
        <w:tc>
          <w:tcPr>
            <w:tcW w:w="659"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всего</w:t>
            </w:r>
          </w:p>
        </w:tc>
        <w:tc>
          <w:tcPr>
            <w:tcW w:w="659"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eastAsia="ru-RU"/>
              </w:rPr>
              <w:t>I</w:t>
            </w:r>
          </w:p>
        </w:tc>
        <w:tc>
          <w:tcPr>
            <w:tcW w:w="659"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eastAsia="ru-RU"/>
              </w:rPr>
              <w:t>II</w:t>
            </w:r>
          </w:p>
        </w:tc>
        <w:tc>
          <w:tcPr>
            <w:tcW w:w="659"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eastAsia="ru-RU"/>
              </w:rPr>
              <w:t>III</w:t>
            </w:r>
          </w:p>
        </w:tc>
        <w:tc>
          <w:tcPr>
            <w:tcW w:w="659"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eastAsia="ru-RU"/>
              </w:rPr>
              <w:t>IV</w:t>
            </w:r>
          </w:p>
        </w:tc>
        <w:tc>
          <w:tcPr>
            <w:tcW w:w="659"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Всего</w:t>
            </w:r>
          </w:p>
        </w:tc>
      </w:tr>
      <w:tr w:rsidR="003256C4" w:rsidRPr="003256C4" w:rsidTr="003256C4">
        <w:tc>
          <w:tcPr>
            <w:tcW w:w="1871"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1</w:t>
            </w:r>
          </w:p>
        </w:tc>
        <w:tc>
          <w:tcPr>
            <w:tcW w:w="425"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2</w:t>
            </w:r>
          </w:p>
        </w:tc>
        <w:tc>
          <w:tcPr>
            <w:tcW w:w="659"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3</w:t>
            </w:r>
          </w:p>
        </w:tc>
        <w:tc>
          <w:tcPr>
            <w:tcW w:w="659"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4</w:t>
            </w:r>
          </w:p>
        </w:tc>
        <w:tc>
          <w:tcPr>
            <w:tcW w:w="659"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5</w:t>
            </w:r>
          </w:p>
        </w:tc>
        <w:tc>
          <w:tcPr>
            <w:tcW w:w="659"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6</w:t>
            </w:r>
          </w:p>
        </w:tc>
        <w:tc>
          <w:tcPr>
            <w:tcW w:w="659"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7</w:t>
            </w:r>
          </w:p>
        </w:tc>
        <w:tc>
          <w:tcPr>
            <w:tcW w:w="659"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8</w:t>
            </w:r>
          </w:p>
        </w:tc>
        <w:tc>
          <w:tcPr>
            <w:tcW w:w="659"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9</w:t>
            </w:r>
          </w:p>
        </w:tc>
        <w:tc>
          <w:tcPr>
            <w:tcW w:w="659"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10</w:t>
            </w:r>
          </w:p>
        </w:tc>
        <w:tc>
          <w:tcPr>
            <w:tcW w:w="659"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11</w:t>
            </w:r>
          </w:p>
        </w:tc>
        <w:tc>
          <w:tcPr>
            <w:tcW w:w="659"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12</w:t>
            </w:r>
          </w:p>
        </w:tc>
        <w:tc>
          <w:tcPr>
            <w:tcW w:w="659"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13</w:t>
            </w:r>
          </w:p>
        </w:tc>
      </w:tr>
      <w:tr w:rsidR="003256C4" w:rsidRPr="003256C4" w:rsidTr="003256C4">
        <w:tc>
          <w:tcPr>
            <w:tcW w:w="1871"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1. ___________</w:t>
            </w:r>
          </w:p>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(вид продукции)</w:t>
            </w:r>
            <w:r w:rsidRPr="003256C4">
              <w:rPr>
                <w:rFonts w:ascii="Times New Roman" w:eastAsia="Times New Roman" w:hAnsi="Times New Roman" w:cs="Times New Roman"/>
                <w:b/>
                <w:i/>
                <w:sz w:val="16"/>
                <w:szCs w:val="24"/>
                <w:vertAlign w:val="superscript"/>
                <w:lang w:val="ru-RU" w:eastAsia="ru-RU"/>
              </w:rPr>
              <w:footnoteReference w:id="1"/>
            </w:r>
          </w:p>
        </w:tc>
        <w:tc>
          <w:tcPr>
            <w:tcW w:w="425"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1871"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в натуральном выражении</w:t>
            </w:r>
          </w:p>
        </w:tc>
        <w:tc>
          <w:tcPr>
            <w:tcW w:w="425"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r>
      <w:tr w:rsidR="003256C4" w:rsidRPr="003256C4" w:rsidTr="003256C4">
        <w:tc>
          <w:tcPr>
            <w:tcW w:w="1871"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 от мощности</w:t>
            </w:r>
          </w:p>
        </w:tc>
        <w:tc>
          <w:tcPr>
            <w:tcW w:w="425"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r>
      <w:tr w:rsidR="003256C4" w:rsidRPr="003256C4" w:rsidTr="003256C4">
        <w:tc>
          <w:tcPr>
            <w:tcW w:w="1871"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в стоимостном выражении</w:t>
            </w:r>
          </w:p>
        </w:tc>
        <w:tc>
          <w:tcPr>
            <w:tcW w:w="425"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659"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r>
    </w:tbl>
    <w:p w:rsidR="003256C4" w:rsidRPr="003256C4" w:rsidRDefault="003256C4" w:rsidP="003256C4">
      <w:pPr>
        <w:spacing w:after="0" w:line="240" w:lineRule="auto"/>
        <w:rPr>
          <w:rFonts w:ascii="Times New Roman" w:eastAsia="Times New Roman" w:hAnsi="Times New Roman" w:cs="Times New Roman"/>
          <w:sz w:val="24"/>
          <w:szCs w:val="24"/>
          <w:lang w:val="ru-RU" w:eastAsia="ru-RU"/>
        </w:rPr>
      </w:pPr>
    </w:p>
    <w:p w:rsidR="003256C4" w:rsidRPr="003256C4" w:rsidRDefault="003256C4" w:rsidP="003256C4">
      <w:pPr>
        <w:spacing w:after="0" w:line="240" w:lineRule="auto"/>
        <w:rPr>
          <w:rFonts w:ascii="Times New Roman" w:eastAsia="Times New Roman" w:hAnsi="Times New Roman" w:cs="Times New Roman"/>
          <w:b/>
          <w:sz w:val="24"/>
          <w:szCs w:val="24"/>
          <w:lang w:val="ru-RU" w:eastAsia="ru-RU"/>
        </w:rPr>
      </w:pPr>
      <w:r w:rsidRPr="003256C4">
        <w:rPr>
          <w:rFonts w:ascii="Times New Roman" w:eastAsia="Times New Roman" w:hAnsi="Times New Roman" w:cs="Times New Roman"/>
          <w:sz w:val="24"/>
          <w:szCs w:val="24"/>
          <w:lang w:val="ru-RU" w:eastAsia="ru-RU"/>
        </w:rPr>
        <w:t xml:space="preserve">Таблица 2 - </w:t>
      </w:r>
      <w:r w:rsidRPr="003256C4">
        <w:rPr>
          <w:rFonts w:ascii="Times New Roman" w:eastAsia="Times New Roman" w:hAnsi="Times New Roman" w:cs="Times New Roman"/>
          <w:b/>
          <w:sz w:val="24"/>
          <w:szCs w:val="24"/>
          <w:lang w:val="ru-RU" w:eastAsia="ru-RU"/>
        </w:rPr>
        <w:t xml:space="preserve">Программа производства и реализации продукции </w:t>
      </w: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4"/>
        <w:gridCol w:w="585"/>
        <w:gridCol w:w="585"/>
        <w:gridCol w:w="585"/>
        <w:gridCol w:w="584"/>
        <w:gridCol w:w="584"/>
        <w:gridCol w:w="584"/>
        <w:gridCol w:w="584"/>
        <w:gridCol w:w="584"/>
        <w:gridCol w:w="584"/>
        <w:gridCol w:w="584"/>
        <w:gridCol w:w="584"/>
        <w:gridCol w:w="584"/>
      </w:tblGrid>
      <w:tr w:rsidR="003256C4" w:rsidRPr="003256C4" w:rsidTr="003256C4">
        <w:tc>
          <w:tcPr>
            <w:tcW w:w="2722" w:type="dxa"/>
            <w:vMerge w:val="restart"/>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Показатели</w:t>
            </w:r>
          </w:p>
        </w:tc>
        <w:tc>
          <w:tcPr>
            <w:tcW w:w="584" w:type="dxa"/>
            <w:vMerge w:val="restart"/>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3256C4">
              <w:rPr>
                <w:rFonts w:ascii="Times New Roman" w:eastAsia="Times New Roman" w:hAnsi="Times New Roman" w:cs="Times New Roman"/>
                <w:b/>
                <w:sz w:val="16"/>
                <w:szCs w:val="16"/>
                <w:lang w:val="ru-RU" w:eastAsia="ru-RU"/>
              </w:rPr>
              <w:t>Ед</w:t>
            </w:r>
            <w:proofErr w:type="spellEnd"/>
            <w:proofErr w:type="gramEnd"/>
          </w:p>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из</w:t>
            </w:r>
          </w:p>
        </w:tc>
        <w:tc>
          <w:tcPr>
            <w:tcW w:w="2920" w:type="dxa"/>
            <w:gridSpan w:val="5"/>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20__</w:t>
            </w:r>
          </w:p>
        </w:tc>
        <w:tc>
          <w:tcPr>
            <w:tcW w:w="2920" w:type="dxa"/>
            <w:gridSpan w:val="5"/>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20__</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20__</w:t>
            </w:r>
          </w:p>
        </w:tc>
      </w:tr>
      <w:tr w:rsidR="003256C4" w:rsidRPr="003256C4" w:rsidTr="003256C4">
        <w:tc>
          <w:tcPr>
            <w:tcW w:w="2722" w:type="dxa"/>
            <w:vMerge/>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rPr>
                <w:rFonts w:ascii="Times New Roman" w:eastAsia="Times New Roman" w:hAnsi="Times New Roman" w:cs="Times New Roman"/>
                <w:b/>
                <w:sz w:val="16"/>
                <w:szCs w:val="16"/>
                <w:lang w:val="ru-RU" w:eastAsia="ru-RU"/>
              </w:rPr>
            </w:pPr>
          </w:p>
        </w:tc>
        <w:tc>
          <w:tcPr>
            <w:tcW w:w="584" w:type="dxa"/>
            <w:vMerge/>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rPr>
                <w:rFonts w:ascii="Times New Roman" w:eastAsia="Times New Roman" w:hAnsi="Times New Roman" w:cs="Times New Roman"/>
                <w:b/>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всего</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II</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III</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IV</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всего</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II</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III</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IV</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Всего</w:t>
            </w: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1</w:t>
            </w:r>
          </w:p>
        </w:tc>
        <w:tc>
          <w:tcPr>
            <w:tcW w:w="584"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2</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8</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9</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10</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11</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12</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13</w:t>
            </w: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1. ___________</w:t>
            </w:r>
          </w:p>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(вид продукции)</w:t>
            </w:r>
            <w:r w:rsidRPr="003256C4">
              <w:rPr>
                <w:rFonts w:ascii="Times New Roman" w:eastAsia="Times New Roman" w:hAnsi="Times New Roman" w:cs="Times New Roman"/>
                <w:b/>
                <w:i/>
                <w:sz w:val="16"/>
                <w:szCs w:val="16"/>
                <w:vertAlign w:val="superscript"/>
                <w:lang w:val="ru-RU" w:eastAsia="ru-RU"/>
              </w:rPr>
              <w:t>1</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1. Объем производства:</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в натуральном выражении</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в стоимостном выражении</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2. Объем реализации:</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в натуральном выражении</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в стоимостном выражении</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Цена за реализации за единицу продукции</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3. Выручка от реализации продукции</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4. Общая выручка от реализации продукции</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5. В том числе НДС</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center"/>
              <w:rPr>
                <w:rFonts w:ascii="Times New Roman" w:eastAsia="Times New Roman" w:hAnsi="Times New Roman" w:cs="Times New Roman"/>
                <w:sz w:val="16"/>
                <w:szCs w:val="16"/>
                <w:lang w:val="ru-RU" w:eastAsia="ru-RU"/>
              </w:rPr>
            </w:pPr>
          </w:p>
        </w:tc>
      </w:tr>
    </w:tbl>
    <w:p w:rsidR="003256C4" w:rsidRPr="003256C4" w:rsidRDefault="003256C4" w:rsidP="003256C4">
      <w:pPr>
        <w:spacing w:after="0" w:line="240" w:lineRule="auto"/>
        <w:jc w:val="both"/>
        <w:rPr>
          <w:rFonts w:ascii="Times New Roman" w:eastAsia="Times New Roman" w:hAnsi="Times New Roman" w:cs="Times New Roman"/>
          <w:b/>
          <w:sz w:val="24"/>
          <w:szCs w:val="24"/>
          <w:lang w:val="ru-RU" w:eastAsia="ru-RU"/>
        </w:rPr>
      </w:pPr>
      <w:r w:rsidRPr="003256C4">
        <w:rPr>
          <w:rFonts w:ascii="Times New Roman" w:eastAsia="Times New Roman" w:hAnsi="Times New Roman" w:cs="Times New Roman"/>
          <w:sz w:val="24"/>
          <w:szCs w:val="24"/>
          <w:lang w:val="ru-RU" w:eastAsia="ru-RU"/>
        </w:rPr>
        <w:t xml:space="preserve">Таблица 3 - </w:t>
      </w:r>
      <w:r w:rsidRPr="003256C4">
        <w:rPr>
          <w:rFonts w:ascii="Times New Roman" w:eastAsia="Times New Roman" w:hAnsi="Times New Roman" w:cs="Times New Roman"/>
          <w:b/>
          <w:sz w:val="24"/>
          <w:szCs w:val="24"/>
          <w:lang w:val="ru-RU" w:eastAsia="ru-RU"/>
        </w:rPr>
        <w:t xml:space="preserve">Численность </w:t>
      </w:r>
      <w:proofErr w:type="gramStart"/>
      <w:r w:rsidRPr="003256C4">
        <w:rPr>
          <w:rFonts w:ascii="Times New Roman" w:eastAsia="Times New Roman" w:hAnsi="Times New Roman" w:cs="Times New Roman"/>
          <w:b/>
          <w:sz w:val="24"/>
          <w:szCs w:val="24"/>
          <w:lang w:val="ru-RU" w:eastAsia="ru-RU"/>
        </w:rPr>
        <w:t>работающих</w:t>
      </w:r>
      <w:proofErr w:type="gramEnd"/>
      <w:r w:rsidRPr="003256C4">
        <w:rPr>
          <w:rFonts w:ascii="Times New Roman" w:eastAsia="Times New Roman" w:hAnsi="Times New Roman" w:cs="Times New Roman"/>
          <w:b/>
          <w:sz w:val="24"/>
          <w:szCs w:val="24"/>
          <w:lang w:val="ru-RU" w:eastAsia="ru-RU"/>
        </w:rPr>
        <w:t>, расходы на оплату труда и отчисления на социальные нужды</w:t>
      </w: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4"/>
        <w:gridCol w:w="585"/>
        <w:gridCol w:w="585"/>
        <w:gridCol w:w="585"/>
        <w:gridCol w:w="584"/>
        <w:gridCol w:w="584"/>
        <w:gridCol w:w="584"/>
        <w:gridCol w:w="584"/>
        <w:gridCol w:w="584"/>
        <w:gridCol w:w="584"/>
        <w:gridCol w:w="584"/>
        <w:gridCol w:w="584"/>
        <w:gridCol w:w="584"/>
      </w:tblGrid>
      <w:tr w:rsidR="003256C4" w:rsidRPr="003256C4" w:rsidTr="003256C4">
        <w:tc>
          <w:tcPr>
            <w:tcW w:w="2722" w:type="dxa"/>
            <w:vMerge w:val="restart"/>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Показатели</w:t>
            </w:r>
          </w:p>
        </w:tc>
        <w:tc>
          <w:tcPr>
            <w:tcW w:w="584" w:type="dxa"/>
            <w:vMerge w:val="restart"/>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3256C4">
              <w:rPr>
                <w:rFonts w:ascii="Times New Roman" w:eastAsia="Times New Roman" w:hAnsi="Times New Roman" w:cs="Times New Roman"/>
                <w:b/>
                <w:sz w:val="16"/>
                <w:szCs w:val="16"/>
                <w:lang w:val="ru-RU" w:eastAsia="ru-RU"/>
              </w:rPr>
              <w:t>Ед</w:t>
            </w:r>
            <w:proofErr w:type="spellEnd"/>
            <w:proofErr w:type="gramEnd"/>
          </w:p>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из</w:t>
            </w:r>
          </w:p>
        </w:tc>
        <w:tc>
          <w:tcPr>
            <w:tcW w:w="2920" w:type="dxa"/>
            <w:gridSpan w:val="5"/>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20__</w:t>
            </w:r>
          </w:p>
        </w:tc>
        <w:tc>
          <w:tcPr>
            <w:tcW w:w="2920" w:type="dxa"/>
            <w:gridSpan w:val="5"/>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20__</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20__</w:t>
            </w:r>
          </w:p>
        </w:tc>
      </w:tr>
      <w:tr w:rsidR="003256C4" w:rsidRPr="003256C4" w:rsidTr="003256C4">
        <w:tc>
          <w:tcPr>
            <w:tcW w:w="2722" w:type="dxa"/>
            <w:vMerge/>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rPr>
                <w:rFonts w:ascii="Times New Roman" w:eastAsia="Times New Roman" w:hAnsi="Times New Roman" w:cs="Times New Roman"/>
                <w:b/>
                <w:sz w:val="16"/>
                <w:szCs w:val="16"/>
                <w:lang w:val="ru-RU" w:eastAsia="ru-RU"/>
              </w:rPr>
            </w:pPr>
          </w:p>
        </w:tc>
        <w:tc>
          <w:tcPr>
            <w:tcW w:w="584" w:type="dxa"/>
            <w:vMerge/>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rPr>
                <w:rFonts w:ascii="Times New Roman" w:eastAsia="Times New Roman" w:hAnsi="Times New Roman" w:cs="Times New Roman"/>
                <w:b/>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всего</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II</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III</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IV</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всего</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II</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III</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IV</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Всего</w:t>
            </w: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1</w:t>
            </w:r>
          </w:p>
        </w:tc>
        <w:tc>
          <w:tcPr>
            <w:tcW w:w="584"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2</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8</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9</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10</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11</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12</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13</w:t>
            </w: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 xml:space="preserve">Численность </w:t>
            </w:r>
            <w:proofErr w:type="gramStart"/>
            <w:r w:rsidRPr="003256C4">
              <w:rPr>
                <w:rFonts w:ascii="Times New Roman" w:eastAsia="Times New Roman" w:hAnsi="Times New Roman" w:cs="Times New Roman"/>
                <w:b/>
                <w:sz w:val="16"/>
                <w:szCs w:val="16"/>
                <w:lang w:val="ru-RU" w:eastAsia="ru-RU"/>
              </w:rPr>
              <w:t>работающих</w:t>
            </w:r>
            <w:proofErr w:type="gramEnd"/>
            <w:r w:rsidRPr="003256C4">
              <w:rPr>
                <w:rFonts w:ascii="Times New Roman" w:eastAsia="Times New Roman" w:hAnsi="Times New Roman" w:cs="Times New Roman"/>
                <w:b/>
                <w:sz w:val="16"/>
                <w:szCs w:val="16"/>
                <w:lang w:val="ru-RU" w:eastAsia="ru-RU"/>
              </w:rPr>
              <w:t xml:space="preserve"> по проекту, всего</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в том числе:</w:t>
            </w:r>
          </w:p>
          <w:p w:rsidR="003256C4" w:rsidRPr="003256C4" w:rsidRDefault="003256C4" w:rsidP="003256C4">
            <w:pPr>
              <w:spacing w:after="0" w:line="240" w:lineRule="auto"/>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sz w:val="16"/>
                <w:szCs w:val="16"/>
                <w:lang w:val="ru-RU" w:eastAsia="ru-RU"/>
              </w:rPr>
              <w:t>1. рабочие, непосредственно занятые производством продукции</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sz w:val="16"/>
                <w:szCs w:val="16"/>
                <w:lang w:val="ru-RU" w:eastAsia="ru-RU"/>
              </w:rPr>
              <w:t xml:space="preserve">2. рабочие, служащие и </w:t>
            </w:r>
            <w:proofErr w:type="spellStart"/>
            <w:r w:rsidRPr="003256C4">
              <w:rPr>
                <w:rFonts w:ascii="Times New Roman" w:eastAsia="Times New Roman" w:hAnsi="Times New Roman" w:cs="Times New Roman"/>
                <w:sz w:val="16"/>
                <w:szCs w:val="16"/>
                <w:lang w:val="ru-RU" w:eastAsia="ru-RU"/>
              </w:rPr>
              <w:t>ИТР</w:t>
            </w:r>
            <w:proofErr w:type="spellEnd"/>
            <w:r w:rsidRPr="003256C4">
              <w:rPr>
                <w:rFonts w:ascii="Times New Roman" w:eastAsia="Times New Roman" w:hAnsi="Times New Roman" w:cs="Times New Roman"/>
                <w:sz w:val="16"/>
                <w:szCs w:val="16"/>
                <w:lang w:val="ru-RU" w:eastAsia="ru-RU"/>
              </w:rPr>
              <w:t>, не занятые непосредственно производством продукции</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sz w:val="16"/>
                <w:szCs w:val="16"/>
                <w:lang w:val="ru-RU" w:eastAsia="ru-RU"/>
              </w:rPr>
              <w:t>3. сотрудники аппарата управления на уровне цехов и организации</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4. сотрудники, занятые сбытом продукции нужды</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Расходы на оплату труда и отчисления на социальные нужды</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sz w:val="16"/>
                <w:szCs w:val="16"/>
                <w:lang w:val="ru-RU" w:eastAsia="ru-RU"/>
              </w:rPr>
              <w:t>5. Расходы на оплату труда рабочих, непосредственно занятых производством продукции, всего</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в том числе:</w:t>
            </w:r>
          </w:p>
          <w:p w:rsidR="003256C4" w:rsidRPr="003256C4" w:rsidRDefault="003256C4" w:rsidP="003256C4">
            <w:pPr>
              <w:spacing w:after="0" w:line="240" w:lineRule="auto"/>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sz w:val="16"/>
                <w:szCs w:val="16"/>
                <w:lang w:val="ru-RU" w:eastAsia="ru-RU"/>
              </w:rPr>
              <w:t>заработная плата</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sz w:val="16"/>
                <w:szCs w:val="16"/>
                <w:lang w:val="ru-RU" w:eastAsia="ru-RU"/>
              </w:rPr>
              <w:t>отчисления на социальные нужды</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 xml:space="preserve">6. Расходы на оплату труда рабочих, служащих и </w:t>
            </w:r>
            <w:proofErr w:type="spellStart"/>
            <w:r w:rsidRPr="003256C4">
              <w:rPr>
                <w:rFonts w:ascii="Times New Roman" w:eastAsia="Times New Roman" w:hAnsi="Times New Roman" w:cs="Times New Roman"/>
                <w:sz w:val="16"/>
                <w:szCs w:val="16"/>
                <w:lang w:val="ru-RU" w:eastAsia="ru-RU"/>
              </w:rPr>
              <w:t>ИТР</w:t>
            </w:r>
            <w:proofErr w:type="spellEnd"/>
            <w:r w:rsidRPr="003256C4">
              <w:rPr>
                <w:rFonts w:ascii="Times New Roman" w:eastAsia="Times New Roman" w:hAnsi="Times New Roman" w:cs="Times New Roman"/>
                <w:sz w:val="16"/>
                <w:szCs w:val="16"/>
                <w:lang w:val="ru-RU" w:eastAsia="ru-RU"/>
              </w:rPr>
              <w:t>, не занятых непосредственно производством продукции, всего</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lastRenderedPageBreak/>
              <w:t>в том числе:</w:t>
            </w:r>
          </w:p>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заработная плата</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отчисления на социальные нужды</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7. Расходы на оплату труда сотрудников аппарата управления на уровне цехов и организации, всего</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 xml:space="preserve">в том числе: </w:t>
            </w:r>
          </w:p>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заработная плата</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отчисления на социальные нужды</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8. Расходы на оплату труда сотрудников службы сбыта продукции, всего</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 xml:space="preserve">в том числе: </w:t>
            </w:r>
          </w:p>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заработная плата</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 xml:space="preserve">отчисления </w:t>
            </w:r>
            <w:proofErr w:type="gramStart"/>
            <w:r w:rsidRPr="003256C4">
              <w:rPr>
                <w:rFonts w:ascii="Times New Roman" w:eastAsia="Times New Roman" w:hAnsi="Times New Roman" w:cs="Times New Roman"/>
                <w:sz w:val="16"/>
                <w:szCs w:val="16"/>
                <w:lang w:val="ru-RU" w:eastAsia="ru-RU"/>
              </w:rPr>
              <w:t>на</w:t>
            </w:r>
            <w:proofErr w:type="gramEnd"/>
            <w:r w:rsidRPr="003256C4">
              <w:rPr>
                <w:rFonts w:ascii="Times New Roman" w:eastAsia="Times New Roman" w:hAnsi="Times New Roman" w:cs="Times New Roman"/>
                <w:sz w:val="16"/>
                <w:szCs w:val="16"/>
                <w:lang w:val="ru-RU" w:eastAsia="ru-RU"/>
              </w:rPr>
              <w:t xml:space="preserve"> социальные</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9. Расходы на оплату труда, всего</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в том числе:</w:t>
            </w:r>
          </w:p>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заработная плата</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sz w:val="16"/>
                <w:szCs w:val="16"/>
                <w:lang w:val="ru-RU" w:eastAsia="ru-RU"/>
              </w:rPr>
              <w:t>отчисления на социальные нужды</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3256C4" w:rsidRPr="003256C4" w:rsidRDefault="003256C4" w:rsidP="003256C4">
      <w:pPr>
        <w:spacing w:after="0" w:line="240" w:lineRule="auto"/>
        <w:rPr>
          <w:rFonts w:ascii="Times New Roman" w:eastAsia="Times New Roman" w:hAnsi="Times New Roman" w:cs="Times New Roman"/>
          <w:sz w:val="24"/>
          <w:szCs w:val="24"/>
          <w:lang w:val="ru-RU" w:eastAsia="ru-RU"/>
        </w:rPr>
      </w:pPr>
    </w:p>
    <w:p w:rsidR="003256C4" w:rsidRPr="003256C4" w:rsidRDefault="003256C4" w:rsidP="003256C4">
      <w:pPr>
        <w:spacing w:after="0" w:line="240" w:lineRule="auto"/>
        <w:rPr>
          <w:rFonts w:ascii="Times New Roman" w:eastAsia="Times New Roman" w:hAnsi="Times New Roman" w:cs="Times New Roman"/>
          <w:b/>
          <w:sz w:val="24"/>
          <w:szCs w:val="24"/>
          <w:lang w:val="ru-RU" w:eastAsia="ru-RU"/>
        </w:rPr>
      </w:pPr>
      <w:r w:rsidRPr="003256C4">
        <w:rPr>
          <w:rFonts w:ascii="Times New Roman" w:eastAsia="Times New Roman" w:hAnsi="Times New Roman" w:cs="Times New Roman"/>
          <w:sz w:val="24"/>
          <w:szCs w:val="24"/>
          <w:lang w:val="ru-RU" w:eastAsia="ru-RU"/>
        </w:rPr>
        <w:t xml:space="preserve">Таблица 4 - </w:t>
      </w:r>
      <w:r w:rsidRPr="003256C4">
        <w:rPr>
          <w:rFonts w:ascii="Times New Roman" w:eastAsia="Times New Roman" w:hAnsi="Times New Roman" w:cs="Times New Roman"/>
          <w:b/>
          <w:sz w:val="24"/>
          <w:szCs w:val="24"/>
          <w:lang w:val="ru-RU" w:eastAsia="ru-RU"/>
        </w:rPr>
        <w:t>Затраты на производство и сбыт продукции (на годовой объем)</w:t>
      </w:r>
      <w:r w:rsidRPr="003256C4">
        <w:rPr>
          <w:rFonts w:ascii="Times New Roman" w:eastAsia="Times New Roman" w:hAnsi="Times New Roman" w:cs="Times New Roman"/>
          <w:b/>
          <w:sz w:val="24"/>
          <w:szCs w:val="24"/>
          <w:vertAlign w:val="superscript"/>
          <w:lang w:val="ru-RU" w:eastAsia="ru-RU"/>
        </w:rPr>
        <w:footnoteReference w:id="2"/>
      </w: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4"/>
        <w:gridCol w:w="585"/>
        <w:gridCol w:w="585"/>
        <w:gridCol w:w="585"/>
        <w:gridCol w:w="584"/>
        <w:gridCol w:w="584"/>
        <w:gridCol w:w="584"/>
        <w:gridCol w:w="584"/>
        <w:gridCol w:w="584"/>
        <w:gridCol w:w="584"/>
        <w:gridCol w:w="584"/>
        <w:gridCol w:w="584"/>
        <w:gridCol w:w="584"/>
      </w:tblGrid>
      <w:tr w:rsidR="003256C4" w:rsidRPr="003256C4" w:rsidTr="003256C4">
        <w:tc>
          <w:tcPr>
            <w:tcW w:w="2722" w:type="dxa"/>
            <w:vMerge w:val="restart"/>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Показатели</w:t>
            </w:r>
          </w:p>
        </w:tc>
        <w:tc>
          <w:tcPr>
            <w:tcW w:w="584" w:type="dxa"/>
            <w:vMerge w:val="restart"/>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3256C4">
              <w:rPr>
                <w:rFonts w:ascii="Times New Roman" w:eastAsia="Times New Roman" w:hAnsi="Times New Roman" w:cs="Times New Roman"/>
                <w:b/>
                <w:sz w:val="16"/>
                <w:szCs w:val="16"/>
                <w:lang w:val="ru-RU" w:eastAsia="ru-RU"/>
              </w:rPr>
              <w:t>Ед</w:t>
            </w:r>
            <w:proofErr w:type="spellEnd"/>
            <w:proofErr w:type="gramEnd"/>
          </w:p>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из</w:t>
            </w:r>
          </w:p>
        </w:tc>
        <w:tc>
          <w:tcPr>
            <w:tcW w:w="2920" w:type="dxa"/>
            <w:gridSpan w:val="5"/>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20__</w:t>
            </w:r>
          </w:p>
        </w:tc>
        <w:tc>
          <w:tcPr>
            <w:tcW w:w="2920" w:type="dxa"/>
            <w:gridSpan w:val="5"/>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20__</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20__</w:t>
            </w:r>
          </w:p>
        </w:tc>
      </w:tr>
      <w:tr w:rsidR="003256C4" w:rsidRPr="003256C4" w:rsidTr="003256C4">
        <w:tc>
          <w:tcPr>
            <w:tcW w:w="2722" w:type="dxa"/>
            <w:vMerge/>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rPr>
                <w:rFonts w:ascii="Times New Roman" w:eastAsia="Times New Roman" w:hAnsi="Times New Roman" w:cs="Times New Roman"/>
                <w:b/>
                <w:sz w:val="16"/>
                <w:szCs w:val="16"/>
                <w:lang w:val="ru-RU" w:eastAsia="ru-RU"/>
              </w:rPr>
            </w:pPr>
          </w:p>
        </w:tc>
        <w:tc>
          <w:tcPr>
            <w:tcW w:w="584" w:type="dxa"/>
            <w:vMerge/>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rPr>
                <w:rFonts w:ascii="Times New Roman" w:eastAsia="Times New Roman" w:hAnsi="Times New Roman" w:cs="Times New Roman"/>
                <w:b/>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всего</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II</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III</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IV</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всего</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II</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III</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IV</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Всего</w:t>
            </w: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1</w:t>
            </w:r>
          </w:p>
        </w:tc>
        <w:tc>
          <w:tcPr>
            <w:tcW w:w="584"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2</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8</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9</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10</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11</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12</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13</w:t>
            </w: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1. _____________________</w:t>
            </w:r>
          </w:p>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ab/>
              <w:t xml:space="preserve">(вид </w:t>
            </w:r>
            <w:proofErr w:type="spellStart"/>
            <w:r w:rsidRPr="003256C4">
              <w:rPr>
                <w:rFonts w:ascii="Times New Roman" w:eastAsia="Times New Roman" w:hAnsi="Times New Roman" w:cs="Times New Roman"/>
                <w:sz w:val="16"/>
                <w:szCs w:val="16"/>
                <w:lang w:val="ru-RU" w:eastAsia="ru-RU"/>
              </w:rPr>
              <w:t>продукции</w:t>
            </w:r>
            <w:proofErr w:type="gramStart"/>
            <w:r w:rsidRPr="003256C4">
              <w:rPr>
                <w:rFonts w:ascii="Times New Roman" w:eastAsia="Times New Roman" w:hAnsi="Times New Roman" w:cs="Times New Roman"/>
                <w:sz w:val="16"/>
                <w:szCs w:val="16"/>
                <w:vertAlign w:val="superscript"/>
                <w:lang w:val="ru-RU" w:eastAsia="ru-RU"/>
              </w:rPr>
              <w:t>1</w:t>
            </w:r>
            <w:proofErr w:type="spellEnd"/>
            <w:proofErr w:type="gramEnd"/>
            <w:r w:rsidRPr="003256C4">
              <w:rPr>
                <w:rFonts w:ascii="Times New Roman" w:eastAsia="Times New Roman" w:hAnsi="Times New Roman" w:cs="Times New Roman"/>
                <w:sz w:val="16"/>
                <w:szCs w:val="16"/>
                <w:lang w:val="ru-RU" w:eastAsia="ru-RU"/>
              </w:rPr>
              <w:t>)</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1. Прямые (переменные) затраты, всего</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в том числе:</w:t>
            </w:r>
          </w:p>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затраты на сырье, материалы, комплектующие, полуфабрикаты и др.</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затраты на топливо и энергию на технологические цели</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затраты на оплату труда производственных рабочих</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отчисления на социальные нужды</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2. Постоянные (общие) затраты, всего</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в том числе:</w:t>
            </w:r>
          </w:p>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общепроизводственные расходы, всего</w:t>
            </w:r>
          </w:p>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из них:</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затраты на материалы, инструмент, приспособления и др.</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затраты на топливо, энергию</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затраты на оплату труда</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отчисления на социальные нужды</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общехозяйственные расходы, всего</w:t>
            </w:r>
          </w:p>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из них:</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затраты на материалы и др.</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затраты на топливо, энергию</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затраты на оплату труда</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отчисления на социальные нужды</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расходы на сбыт продукции, всего</w:t>
            </w:r>
          </w:p>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из них:</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затраты на материалы и др.</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затраты на топливо, энергию</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затраты на оплату труда</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отчисления на социальные нужды</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3. Общие затраты на производство и сбыт продукции (услуг), всего</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в том числе:</w:t>
            </w:r>
          </w:p>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затраты на материалы и др.</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затраты на топливо, энергию</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затраты на оплату труда</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отчисления на социальные нужды</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4. НДС, акцизы, уплаченные из затрат на материалы, топливо, энергию и др.</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bl>
    <w:p w:rsidR="003256C4" w:rsidRPr="003256C4" w:rsidRDefault="003256C4" w:rsidP="003256C4">
      <w:pPr>
        <w:spacing w:after="0" w:line="240" w:lineRule="auto"/>
        <w:jc w:val="right"/>
        <w:rPr>
          <w:rFonts w:ascii="Times New Roman" w:eastAsia="Times New Roman" w:hAnsi="Times New Roman" w:cs="Times New Roman"/>
          <w:sz w:val="24"/>
          <w:szCs w:val="24"/>
          <w:lang w:val="ru-RU" w:eastAsia="ru-RU"/>
        </w:rPr>
      </w:pPr>
    </w:p>
    <w:p w:rsidR="003256C4" w:rsidRPr="003256C4" w:rsidRDefault="003256C4" w:rsidP="003256C4">
      <w:pPr>
        <w:spacing w:after="0" w:line="240" w:lineRule="auto"/>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 xml:space="preserve">Таблица 5 - </w:t>
      </w:r>
      <w:r w:rsidRPr="003256C4">
        <w:rPr>
          <w:rFonts w:ascii="Times New Roman" w:eastAsia="Times New Roman" w:hAnsi="Times New Roman" w:cs="Times New Roman"/>
          <w:b/>
          <w:sz w:val="24"/>
          <w:szCs w:val="24"/>
          <w:lang w:val="ru-RU" w:eastAsia="ru-RU"/>
        </w:rPr>
        <w:t>Амортизационные отчисления</w:t>
      </w: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4"/>
        <w:gridCol w:w="585"/>
        <w:gridCol w:w="585"/>
        <w:gridCol w:w="585"/>
        <w:gridCol w:w="584"/>
        <w:gridCol w:w="584"/>
        <w:gridCol w:w="584"/>
        <w:gridCol w:w="584"/>
        <w:gridCol w:w="584"/>
        <w:gridCol w:w="584"/>
        <w:gridCol w:w="584"/>
        <w:gridCol w:w="584"/>
        <w:gridCol w:w="584"/>
      </w:tblGrid>
      <w:tr w:rsidR="003256C4" w:rsidRPr="003256C4" w:rsidTr="003256C4">
        <w:tc>
          <w:tcPr>
            <w:tcW w:w="2722" w:type="dxa"/>
            <w:vMerge w:val="restart"/>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Показатели</w:t>
            </w:r>
          </w:p>
        </w:tc>
        <w:tc>
          <w:tcPr>
            <w:tcW w:w="584" w:type="dxa"/>
            <w:vMerge w:val="restart"/>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3256C4">
              <w:rPr>
                <w:rFonts w:ascii="Times New Roman" w:eastAsia="Times New Roman" w:hAnsi="Times New Roman" w:cs="Times New Roman"/>
                <w:b/>
                <w:sz w:val="16"/>
                <w:szCs w:val="16"/>
                <w:lang w:val="ru-RU" w:eastAsia="ru-RU"/>
              </w:rPr>
              <w:t>Ед</w:t>
            </w:r>
            <w:proofErr w:type="spellEnd"/>
            <w:proofErr w:type="gramEnd"/>
          </w:p>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из</w:t>
            </w:r>
          </w:p>
        </w:tc>
        <w:tc>
          <w:tcPr>
            <w:tcW w:w="2920" w:type="dxa"/>
            <w:gridSpan w:val="5"/>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20__</w:t>
            </w:r>
          </w:p>
        </w:tc>
        <w:tc>
          <w:tcPr>
            <w:tcW w:w="2920" w:type="dxa"/>
            <w:gridSpan w:val="5"/>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20__</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20__</w:t>
            </w:r>
          </w:p>
        </w:tc>
      </w:tr>
      <w:tr w:rsidR="003256C4" w:rsidRPr="003256C4" w:rsidTr="003256C4">
        <w:tc>
          <w:tcPr>
            <w:tcW w:w="2722" w:type="dxa"/>
            <w:vMerge/>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rPr>
                <w:rFonts w:ascii="Times New Roman" w:eastAsia="Times New Roman" w:hAnsi="Times New Roman" w:cs="Times New Roman"/>
                <w:b/>
                <w:sz w:val="16"/>
                <w:szCs w:val="16"/>
                <w:lang w:val="ru-RU" w:eastAsia="ru-RU"/>
              </w:rPr>
            </w:pPr>
          </w:p>
        </w:tc>
        <w:tc>
          <w:tcPr>
            <w:tcW w:w="584" w:type="dxa"/>
            <w:vMerge/>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rPr>
                <w:rFonts w:ascii="Times New Roman" w:eastAsia="Times New Roman" w:hAnsi="Times New Roman" w:cs="Times New Roman"/>
                <w:b/>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всего</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II</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III</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IV</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всего</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II</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III</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IV</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Всего</w:t>
            </w: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1</w:t>
            </w:r>
          </w:p>
        </w:tc>
        <w:tc>
          <w:tcPr>
            <w:tcW w:w="584"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2</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8</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9</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10</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11</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12</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13</w:t>
            </w: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1. Основные фонды и нематериальные активы по проекту, всего</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 xml:space="preserve">в том числе: </w:t>
            </w:r>
          </w:p>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а) по бизнес-плану, всего</w:t>
            </w:r>
          </w:p>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из них:</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здания и сооружения</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lastRenderedPageBreak/>
              <w:t>оборудование</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нематериальные активы</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б) ранее понесенные затраты на создание фондов, всего</w:t>
            </w:r>
          </w:p>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из них:</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здания и сооружения</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оборудование</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нематериальные активы</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в) начисленная амортизация по проекту</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г) остаточная стоимость, основных фондов и нематериальных активов по проекту</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 xml:space="preserve">2. Ранее созданные основные фонды и нематериальные активы, относимые на себестоимость продукции по бизнес-плану </w:t>
            </w:r>
            <w:r w:rsidRPr="003256C4">
              <w:rPr>
                <w:rFonts w:ascii="Times New Roman" w:eastAsia="Times New Roman" w:hAnsi="Times New Roman" w:cs="Times New Roman"/>
                <w:sz w:val="16"/>
                <w:szCs w:val="16"/>
                <w:lang w:val="ru-RU" w:eastAsia="ru-RU"/>
              </w:rPr>
              <w:t>(общепроизводственные, общехозяйственные и сбытовые)</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а) всего</w:t>
            </w:r>
          </w:p>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в том числе:</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здания и сооружения</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оборудование</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нематериальные активы</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б) начисленная амортизация</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в) остаточная стоимость основных фондов</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3. Начисленная амортизация, всего (сумма показателей пунктов 1 "в" и 2 "б")</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r w:rsidR="003256C4" w:rsidRPr="003256C4" w:rsidTr="003256C4">
        <w:tc>
          <w:tcPr>
            <w:tcW w:w="2722"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4. Всего остаточная стоимость основных средств и нематериальных активов, всего (сумма показателей пунктов 1 "г" и 2 "в")</w:t>
            </w:r>
          </w:p>
        </w:tc>
        <w:tc>
          <w:tcPr>
            <w:tcW w:w="584" w:type="dxa"/>
            <w:tcBorders>
              <w:top w:val="single" w:sz="4" w:space="0" w:color="auto"/>
              <w:left w:val="single" w:sz="4" w:space="0" w:color="auto"/>
              <w:bottom w:val="single" w:sz="4" w:space="0" w:color="auto"/>
              <w:right w:val="single" w:sz="4" w:space="0" w:color="auto"/>
            </w:tcBorders>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rPr>
                <w:rFonts w:ascii="Times New Roman" w:eastAsia="Times New Roman" w:hAnsi="Times New Roman" w:cs="Times New Roman"/>
                <w:b/>
                <w:i/>
                <w:sz w:val="16"/>
                <w:szCs w:val="16"/>
                <w:lang w:val="ru-RU" w:eastAsia="ru-RU"/>
              </w:rPr>
            </w:pPr>
          </w:p>
        </w:tc>
      </w:tr>
    </w:tbl>
    <w:p w:rsidR="003256C4" w:rsidRPr="003256C4" w:rsidRDefault="003256C4" w:rsidP="003256C4">
      <w:pPr>
        <w:spacing w:after="0" w:line="240" w:lineRule="auto"/>
        <w:jc w:val="center"/>
        <w:rPr>
          <w:rFonts w:ascii="Times New Roman" w:eastAsia="Times New Roman" w:hAnsi="Times New Roman" w:cs="Times New Roman"/>
          <w:sz w:val="24"/>
          <w:szCs w:val="24"/>
          <w:lang w:val="ru-RU" w:eastAsia="ru-RU"/>
        </w:rPr>
      </w:pPr>
    </w:p>
    <w:p w:rsidR="003256C4" w:rsidRPr="003256C4" w:rsidRDefault="003256C4" w:rsidP="003256C4">
      <w:pPr>
        <w:spacing w:after="0" w:line="240" w:lineRule="auto"/>
        <w:jc w:val="both"/>
        <w:rPr>
          <w:rFonts w:ascii="Times New Roman" w:eastAsia="Times New Roman" w:hAnsi="Times New Roman" w:cs="Times New Roman"/>
          <w:b/>
          <w:sz w:val="24"/>
          <w:szCs w:val="24"/>
          <w:lang w:val="ru-RU" w:eastAsia="ru-RU"/>
        </w:rPr>
      </w:pPr>
      <w:r w:rsidRPr="003256C4">
        <w:rPr>
          <w:rFonts w:ascii="Times New Roman" w:eastAsia="Times New Roman" w:hAnsi="Times New Roman" w:cs="Times New Roman"/>
          <w:sz w:val="24"/>
          <w:szCs w:val="24"/>
          <w:lang w:val="ru-RU" w:eastAsia="ru-RU"/>
        </w:rPr>
        <w:t xml:space="preserve">Таблица 6 - </w:t>
      </w:r>
      <w:r w:rsidRPr="003256C4">
        <w:rPr>
          <w:rFonts w:ascii="Times New Roman" w:eastAsia="Times New Roman" w:hAnsi="Times New Roman" w:cs="Times New Roman"/>
          <w:b/>
          <w:sz w:val="24"/>
          <w:szCs w:val="24"/>
          <w:lang w:val="ru-RU" w:eastAsia="ru-RU"/>
        </w:rPr>
        <w:t>Финансовые результаты производственной и сбытовой деятельности (на годовой объем)</w:t>
      </w:r>
    </w:p>
    <w:tbl>
      <w:tblPr>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62"/>
        <w:gridCol w:w="585"/>
        <w:gridCol w:w="585"/>
        <w:gridCol w:w="585"/>
        <w:gridCol w:w="585"/>
        <w:gridCol w:w="584"/>
        <w:gridCol w:w="584"/>
        <w:gridCol w:w="584"/>
        <w:gridCol w:w="584"/>
        <w:gridCol w:w="584"/>
        <w:gridCol w:w="584"/>
        <w:gridCol w:w="584"/>
      </w:tblGrid>
      <w:tr w:rsidR="003256C4" w:rsidRPr="003256C4" w:rsidTr="003256C4">
        <w:tc>
          <w:tcPr>
            <w:tcW w:w="2959" w:type="dxa"/>
            <w:vMerge w:val="restart"/>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Показатели</w:t>
            </w:r>
          </w:p>
        </w:tc>
        <w:tc>
          <w:tcPr>
            <w:tcW w:w="2920" w:type="dxa"/>
            <w:gridSpan w:val="5"/>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20__</w:t>
            </w:r>
          </w:p>
        </w:tc>
        <w:tc>
          <w:tcPr>
            <w:tcW w:w="2920" w:type="dxa"/>
            <w:gridSpan w:val="5"/>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20__</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20__</w:t>
            </w:r>
          </w:p>
        </w:tc>
      </w:tr>
      <w:tr w:rsidR="003256C4" w:rsidRPr="003256C4" w:rsidTr="003256C4">
        <w:tc>
          <w:tcPr>
            <w:tcW w:w="2959" w:type="dxa"/>
            <w:vMerge/>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rPr>
                <w:rFonts w:ascii="Times New Roman" w:eastAsia="Times New Roman" w:hAnsi="Times New Roman" w:cs="Times New Roman"/>
                <w:b/>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всего</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II</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III</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IV</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всего</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II</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III</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IV</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Всего</w:t>
            </w:r>
          </w:p>
        </w:tc>
      </w:tr>
      <w:tr w:rsidR="003256C4" w:rsidRPr="003256C4" w:rsidTr="003256C4">
        <w:tc>
          <w:tcPr>
            <w:tcW w:w="2959"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1</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r w:rsidRPr="003256C4">
              <w:rPr>
                <w:rFonts w:ascii="Times New Roman" w:eastAsia="Times New Roman" w:hAnsi="Times New Roman" w:cs="Times New Roman"/>
                <w:b/>
                <w:i/>
                <w:sz w:val="16"/>
                <w:szCs w:val="16"/>
                <w:lang w:eastAsia="ru-RU"/>
              </w:rPr>
              <w:t>2</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eastAsia="ru-RU"/>
              </w:rP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eastAsia="ru-RU"/>
              </w:rP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r w:rsidRPr="003256C4">
              <w:rPr>
                <w:rFonts w:ascii="Times New Roman" w:eastAsia="Times New Roman" w:hAnsi="Times New Roman" w:cs="Times New Roman"/>
                <w:b/>
                <w:i/>
                <w:sz w:val="16"/>
                <w:szCs w:val="16"/>
                <w:lang w:eastAsia="ru-RU"/>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8</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9</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10</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11</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12</w:t>
            </w:r>
          </w:p>
        </w:tc>
      </w:tr>
      <w:tr w:rsidR="003256C4" w:rsidRPr="003256C4" w:rsidTr="003256C4">
        <w:tc>
          <w:tcPr>
            <w:tcW w:w="2959"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1. Общая выручка от реализации продукции (таблица 2, пункт 4)</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959"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2. НДС, акцизы и аналогичные обязательные платежи от реализации выпускаемой продукции (таблица 2, пункт 5)</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959"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3. Уплачиваемые экспортные пошлины</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959"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4. Выручка от реализации продукции за минусом НДС, акцизов и аналогичных обязательных платежей (разность между показателями пункта 1 и пунктов 2,3)</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959"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5. Общие затраты на производство и сбыт продукции (услуг) (таблица 4, пункт 3)</w:t>
            </w:r>
          </w:p>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в том числе</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959"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а) НДС, акцизы и аналогичные обязательные платежи, уплачиваемые из затрат на материалы, топливо, энергию</w:t>
            </w:r>
          </w:p>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(таблица 4, пункт 4)</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959"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6. Амортизационные отчисления (таблица 5, пункт 3)</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959"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7. Налоги, включаемые в себестоимость, всего</w:t>
            </w:r>
          </w:p>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в том числе:</w:t>
            </w:r>
          </w:p>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(указать каждый в отдельности)</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959"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 xml:space="preserve">8. </w:t>
            </w:r>
            <w:proofErr w:type="gramStart"/>
            <w:r w:rsidRPr="003256C4">
              <w:rPr>
                <w:rFonts w:ascii="Times New Roman" w:eastAsia="Times New Roman" w:hAnsi="Times New Roman" w:cs="Times New Roman"/>
                <w:sz w:val="16"/>
                <w:szCs w:val="16"/>
                <w:lang w:val="ru-RU" w:eastAsia="ru-RU"/>
              </w:rPr>
              <w:t>Финансовый результат (прибыль) (разность между показателями</w:t>
            </w:r>
            <w:proofErr w:type="gramEnd"/>
          </w:p>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пункта 4 и пунктов 5, 6 и 7)</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959"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9. Налоги, относимые на финансовый результат (прибыль), всего</w:t>
            </w:r>
          </w:p>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в том числе:</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959"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налог на имущество</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959"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другие налоги (указать каждый в отдельности)</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959"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10. Погашение основного долга и выплата процентов за кредит</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959"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11. Налогооблагаемая прибыль</w:t>
            </w:r>
          </w:p>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(разность показателей пункта 8 и пунктов 9 и 10)</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959"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12. Налог на прибыль</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959"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13. Чистая прибыль</w:t>
            </w:r>
          </w:p>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lastRenderedPageBreak/>
              <w:t>(разность показателей пункта 8 и пунктов 9 и 12)</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959"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lastRenderedPageBreak/>
              <w:t>14. Платежи в бюджет (сумма показателей пунктов 2, 3, 7, 9, 12 за вычетом показателя пункта 5 "а")</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3256C4" w:rsidRPr="003256C4" w:rsidRDefault="003256C4" w:rsidP="003256C4">
      <w:pPr>
        <w:spacing w:after="0" w:line="240" w:lineRule="auto"/>
        <w:rPr>
          <w:rFonts w:ascii="Times New Roman" w:eastAsia="Times New Roman" w:hAnsi="Times New Roman" w:cs="Times New Roman"/>
          <w:b/>
          <w:sz w:val="24"/>
          <w:szCs w:val="24"/>
          <w:lang w:val="ru-RU" w:eastAsia="ru-RU"/>
        </w:rPr>
      </w:pPr>
      <w:r w:rsidRPr="003256C4">
        <w:rPr>
          <w:rFonts w:ascii="Times New Roman" w:eastAsia="Times New Roman" w:hAnsi="Times New Roman" w:cs="Times New Roman"/>
          <w:sz w:val="24"/>
          <w:szCs w:val="24"/>
          <w:lang w:val="ru-RU" w:eastAsia="ru-RU"/>
        </w:rPr>
        <w:t xml:space="preserve">Таблица 7 - </w:t>
      </w:r>
      <w:r w:rsidRPr="003256C4">
        <w:rPr>
          <w:rFonts w:ascii="Times New Roman" w:eastAsia="Times New Roman" w:hAnsi="Times New Roman" w:cs="Times New Roman"/>
          <w:b/>
          <w:sz w:val="24"/>
          <w:szCs w:val="24"/>
          <w:lang w:val="ru-RU" w:eastAsia="ru-RU"/>
        </w:rPr>
        <w:t>План денежных поступлений и выплат</w:t>
      </w: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33"/>
        <w:gridCol w:w="585"/>
        <w:gridCol w:w="585"/>
        <w:gridCol w:w="585"/>
        <w:gridCol w:w="584"/>
        <w:gridCol w:w="584"/>
        <w:gridCol w:w="584"/>
        <w:gridCol w:w="584"/>
        <w:gridCol w:w="584"/>
        <w:gridCol w:w="584"/>
        <w:gridCol w:w="584"/>
        <w:gridCol w:w="584"/>
      </w:tblGrid>
      <w:tr w:rsidR="003256C4" w:rsidRPr="003256C4" w:rsidTr="003256C4">
        <w:tc>
          <w:tcPr>
            <w:tcW w:w="3230" w:type="dxa"/>
            <w:vMerge w:val="restart"/>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Показатели</w:t>
            </w:r>
          </w:p>
        </w:tc>
        <w:tc>
          <w:tcPr>
            <w:tcW w:w="2920" w:type="dxa"/>
            <w:gridSpan w:val="5"/>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20__</w:t>
            </w:r>
          </w:p>
        </w:tc>
        <w:tc>
          <w:tcPr>
            <w:tcW w:w="2920" w:type="dxa"/>
            <w:gridSpan w:val="5"/>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20__</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20__</w:t>
            </w:r>
          </w:p>
        </w:tc>
      </w:tr>
      <w:tr w:rsidR="003256C4" w:rsidRPr="003256C4" w:rsidTr="003256C4">
        <w:tc>
          <w:tcPr>
            <w:tcW w:w="3230" w:type="dxa"/>
            <w:vMerge/>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rPr>
                <w:rFonts w:ascii="Times New Roman" w:eastAsia="Times New Roman" w:hAnsi="Times New Roman" w:cs="Times New Roman"/>
                <w:b/>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всего</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II</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III</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IV</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всего</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II</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III</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IV</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Всего</w:t>
            </w:r>
          </w:p>
        </w:tc>
      </w:tr>
      <w:tr w:rsidR="003256C4" w:rsidRPr="003256C4" w:rsidTr="003256C4">
        <w:tc>
          <w:tcPr>
            <w:tcW w:w="3230"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1</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r w:rsidRPr="003256C4">
              <w:rPr>
                <w:rFonts w:ascii="Times New Roman" w:eastAsia="Times New Roman" w:hAnsi="Times New Roman" w:cs="Times New Roman"/>
                <w:b/>
                <w:i/>
                <w:sz w:val="16"/>
                <w:szCs w:val="16"/>
                <w:lang w:eastAsia="ru-RU"/>
              </w:rPr>
              <w:t>2</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8</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9</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10</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11</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12</w:t>
            </w:r>
          </w:p>
        </w:tc>
      </w:tr>
      <w:tr w:rsidR="003256C4" w:rsidRPr="003256C4" w:rsidTr="003256C4">
        <w:tc>
          <w:tcPr>
            <w:tcW w:w="3230"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ДЕЯТЕЛЬНОСТЬ ПО ПРОИЗВОДСТВУ И СБЫТУ ПРОДУКЦИИ (УСЛУГ)</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3230"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1. Денежные поступления, всего (сумма показателей пунктов 1 "а" и 1 "б")</w:t>
            </w:r>
          </w:p>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в том числе:</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3230"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а) поступления от продажи продукции (услуг) (таблица 6, пункт 1)</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3230"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б) прочие доходы от производственной деятельности</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3230"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2. Денежные выплаты, всего (сумма показателей пунктов 2 "а" и 2 "б")</w:t>
            </w:r>
          </w:p>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в том числе:</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3230"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а) затраты по производству и сбыту продукции (услуг) (таблица 6, пункт 5)</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3230"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б) платежи в бюджет (таблица 6, пункт 14)</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3230"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3. Сальдо потока от деятельности по производству и сбыту продукции</w:t>
            </w:r>
          </w:p>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(разность показателей пунктов 1 и 2)</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3230"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b/>
                <w:snapToGrid w:val="0"/>
                <w:sz w:val="16"/>
                <w:szCs w:val="16"/>
                <w:lang w:val="ru-RU" w:eastAsia="ru-RU"/>
              </w:rPr>
            </w:pPr>
            <w:r w:rsidRPr="003256C4">
              <w:rPr>
                <w:rFonts w:ascii="Times New Roman" w:eastAsia="Times New Roman" w:hAnsi="Times New Roman" w:cs="Times New Roman"/>
                <w:b/>
                <w:snapToGrid w:val="0"/>
                <w:sz w:val="16"/>
                <w:szCs w:val="16"/>
                <w:lang w:val="ru-RU" w:eastAsia="ru-RU"/>
              </w:rPr>
              <w:t>ИНВЕСТИЦИОННАЯ ДЕЯТЕЛЬНОСТЬ</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3230"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4. Поступление средств, всего (сумма показателей пунктов 4 "а", 4 "б" и 4 "в")</w:t>
            </w:r>
          </w:p>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в том числе:</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3230"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а) денежные средства претендента на начало реализации проекта</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3230"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б) продажа имущества</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3230"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в) продажа финансовых активов (паи, ценные бумаги других эмитентов)</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3230"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5. Выплаты, всего (таблица 9, пункт 1)</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3230"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6. Сальдо потока от инвестиционной деятельности (разность показателей пунктов 4 и 5)</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3230"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7. Сальдо потока по производственной и инвестиционной деятельности (сумма показателей пунктов 3 и 6)</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3230"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b/>
                <w:sz w:val="16"/>
                <w:szCs w:val="16"/>
                <w:lang w:val="ru-RU" w:eastAsia="ru-RU"/>
              </w:rPr>
              <w:t xml:space="preserve">Сальдо </w:t>
            </w:r>
            <w:proofErr w:type="gramStart"/>
            <w:r w:rsidRPr="003256C4">
              <w:rPr>
                <w:rFonts w:ascii="Times New Roman" w:eastAsia="Times New Roman" w:hAnsi="Times New Roman" w:cs="Times New Roman"/>
                <w:b/>
                <w:sz w:val="16"/>
                <w:szCs w:val="16"/>
                <w:lang w:val="ru-RU" w:eastAsia="ru-RU"/>
              </w:rPr>
              <w:t>потока</w:t>
            </w:r>
            <w:proofErr w:type="gramEnd"/>
            <w:r w:rsidRPr="003256C4">
              <w:rPr>
                <w:rFonts w:ascii="Times New Roman" w:eastAsia="Times New Roman" w:hAnsi="Times New Roman" w:cs="Times New Roman"/>
                <w:b/>
                <w:sz w:val="16"/>
                <w:szCs w:val="16"/>
                <w:lang w:val="ru-RU" w:eastAsia="ru-RU"/>
              </w:rPr>
              <w:t xml:space="preserve"> нарастающим итогом</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3230"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b/>
                <w:snapToGrid w:val="0"/>
                <w:sz w:val="16"/>
                <w:szCs w:val="16"/>
                <w:lang w:val="ru-RU" w:eastAsia="ru-RU"/>
              </w:rPr>
            </w:pPr>
            <w:r w:rsidRPr="003256C4">
              <w:rPr>
                <w:rFonts w:ascii="Times New Roman" w:eastAsia="Times New Roman" w:hAnsi="Times New Roman" w:cs="Times New Roman"/>
                <w:b/>
                <w:snapToGrid w:val="0"/>
                <w:sz w:val="16"/>
                <w:szCs w:val="16"/>
                <w:lang w:val="ru-RU" w:eastAsia="ru-RU"/>
              </w:rPr>
              <w:t>ФИНАНСОВАЯ ДЕЯТЕЛЬНОСТЬ</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3230"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 xml:space="preserve">8. Поступление средств, всего (сумма показателей пунктов </w:t>
            </w:r>
            <w:proofErr w:type="spellStart"/>
            <w:r w:rsidRPr="003256C4">
              <w:rPr>
                <w:rFonts w:ascii="Times New Roman" w:eastAsia="Times New Roman" w:hAnsi="Times New Roman" w:cs="Times New Roman"/>
                <w:sz w:val="16"/>
                <w:szCs w:val="16"/>
                <w:lang w:val="ru-RU" w:eastAsia="ru-RU"/>
              </w:rPr>
              <w:t>8"а</w:t>
            </w:r>
            <w:proofErr w:type="spellEnd"/>
            <w:r w:rsidRPr="003256C4">
              <w:rPr>
                <w:rFonts w:ascii="Times New Roman" w:eastAsia="Times New Roman" w:hAnsi="Times New Roman" w:cs="Times New Roman"/>
                <w:sz w:val="16"/>
                <w:szCs w:val="16"/>
                <w:lang w:val="ru-RU" w:eastAsia="ru-RU"/>
              </w:rPr>
              <w:t xml:space="preserve">", </w:t>
            </w:r>
            <w:proofErr w:type="spellStart"/>
            <w:r w:rsidRPr="003256C4">
              <w:rPr>
                <w:rFonts w:ascii="Times New Roman" w:eastAsia="Times New Roman" w:hAnsi="Times New Roman" w:cs="Times New Roman"/>
                <w:sz w:val="16"/>
                <w:szCs w:val="16"/>
                <w:lang w:val="ru-RU" w:eastAsia="ru-RU"/>
              </w:rPr>
              <w:t>8"б</w:t>
            </w:r>
            <w:proofErr w:type="spellEnd"/>
            <w:r w:rsidRPr="003256C4">
              <w:rPr>
                <w:rFonts w:ascii="Times New Roman" w:eastAsia="Times New Roman" w:hAnsi="Times New Roman" w:cs="Times New Roman"/>
                <w:sz w:val="16"/>
                <w:szCs w:val="16"/>
                <w:lang w:val="ru-RU" w:eastAsia="ru-RU"/>
              </w:rPr>
              <w:t xml:space="preserve">" и </w:t>
            </w:r>
            <w:proofErr w:type="spellStart"/>
            <w:r w:rsidRPr="003256C4">
              <w:rPr>
                <w:rFonts w:ascii="Times New Roman" w:eastAsia="Times New Roman" w:hAnsi="Times New Roman" w:cs="Times New Roman"/>
                <w:sz w:val="16"/>
                <w:szCs w:val="16"/>
                <w:lang w:val="ru-RU" w:eastAsia="ru-RU"/>
              </w:rPr>
              <w:t>8"в</w:t>
            </w:r>
            <w:proofErr w:type="spellEnd"/>
            <w:r w:rsidRPr="003256C4">
              <w:rPr>
                <w:rFonts w:ascii="Times New Roman" w:eastAsia="Times New Roman" w:hAnsi="Times New Roman" w:cs="Times New Roman"/>
                <w:sz w:val="16"/>
                <w:szCs w:val="16"/>
                <w:lang w:val="ru-RU" w:eastAsia="ru-RU"/>
              </w:rPr>
              <w:t>")</w:t>
            </w:r>
          </w:p>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в том числе:</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3230"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а) поступления от продажи своих акций</w:t>
            </w:r>
          </w:p>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из них продажа государству</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3230"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б) кредиты</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3230"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в том числе государственная поддержка</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3230"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в) займы</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3230"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9. Выплата средств, всего (сумма показателей пунктов 9 "а", 9 "б" и 9 "в")</w:t>
            </w:r>
          </w:p>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в том числе:</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3230"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а) уплата процентов за предоставленные средства (кроме процентов по краткосрочным кредитам)</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3230"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из них:</w:t>
            </w:r>
          </w:p>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по средствам государственной поддержки за счет федерального бюджета</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3230"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по кредитам коммерческих банков (по каждому кредиту в отдельности)</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3230"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по другим заемным средствам (по каждому кредиту в отдельности)</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3230"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б) погашение основного долга, всего</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3230"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из них:</w:t>
            </w:r>
          </w:p>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по средствам государственной поддержки за счет федерального бюджета</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3230"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по кредитам коммерческих банков (по каждому в отдельности)</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3230"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по другим заемным средствам (по каждому кредиту в отдельности)</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3230"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в) выплата дивидендов</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3230"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10. Сальдо потока по финансовой деятельности (разность показателей пунктов 8 и 9)</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3230"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11. Общее сальдо потока (сумма показателей пунктов 7 и 10)</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3230"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b/>
                <w:sz w:val="16"/>
                <w:szCs w:val="16"/>
                <w:lang w:val="ru-RU" w:eastAsia="ru-RU"/>
              </w:rPr>
              <w:t xml:space="preserve">Сальдо </w:t>
            </w:r>
            <w:proofErr w:type="gramStart"/>
            <w:r w:rsidRPr="003256C4">
              <w:rPr>
                <w:rFonts w:ascii="Times New Roman" w:eastAsia="Times New Roman" w:hAnsi="Times New Roman" w:cs="Times New Roman"/>
                <w:b/>
                <w:sz w:val="16"/>
                <w:szCs w:val="16"/>
                <w:lang w:val="ru-RU" w:eastAsia="ru-RU"/>
              </w:rPr>
              <w:t>потока</w:t>
            </w:r>
            <w:proofErr w:type="gramEnd"/>
            <w:r w:rsidRPr="003256C4">
              <w:rPr>
                <w:rFonts w:ascii="Times New Roman" w:eastAsia="Times New Roman" w:hAnsi="Times New Roman" w:cs="Times New Roman"/>
                <w:b/>
                <w:sz w:val="16"/>
                <w:szCs w:val="16"/>
                <w:lang w:val="ru-RU" w:eastAsia="ru-RU"/>
              </w:rPr>
              <w:t xml:space="preserve"> нарастающим итогом</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3256C4" w:rsidRPr="003256C4" w:rsidRDefault="003256C4" w:rsidP="003256C4">
      <w:pPr>
        <w:spacing w:after="0" w:line="240" w:lineRule="auto"/>
        <w:rPr>
          <w:rFonts w:ascii="Times New Roman" w:eastAsia="Times New Roman" w:hAnsi="Times New Roman" w:cs="Times New Roman"/>
          <w:b/>
          <w:sz w:val="24"/>
          <w:szCs w:val="24"/>
          <w:lang w:val="ru-RU" w:eastAsia="ru-RU"/>
        </w:rPr>
      </w:pPr>
      <w:r w:rsidRPr="003256C4">
        <w:rPr>
          <w:rFonts w:ascii="Times New Roman" w:eastAsia="Times New Roman" w:hAnsi="Times New Roman" w:cs="Times New Roman"/>
          <w:sz w:val="24"/>
          <w:szCs w:val="24"/>
          <w:lang w:val="ru-RU" w:eastAsia="ru-RU"/>
        </w:rPr>
        <w:t xml:space="preserve">Таблица 8 - </w:t>
      </w:r>
      <w:r w:rsidRPr="003256C4">
        <w:rPr>
          <w:rFonts w:ascii="Times New Roman" w:eastAsia="Times New Roman" w:hAnsi="Times New Roman" w:cs="Times New Roman"/>
          <w:b/>
          <w:sz w:val="24"/>
          <w:szCs w:val="24"/>
          <w:lang w:val="ru-RU" w:eastAsia="ru-RU"/>
        </w:rPr>
        <w:t>Расчет безубыточности и запаса финансовой прочности</w:t>
      </w:r>
      <w:r w:rsidRPr="003256C4">
        <w:rPr>
          <w:rFonts w:ascii="Times New Roman" w:eastAsia="Times New Roman" w:hAnsi="Times New Roman" w:cs="Times New Roman"/>
          <w:b/>
          <w:sz w:val="24"/>
          <w:szCs w:val="24"/>
          <w:vertAlign w:val="superscript"/>
          <w:lang w:val="ru-RU" w:eastAsia="ru-RU"/>
        </w:rPr>
        <w:t>*</w:t>
      </w:r>
    </w:p>
    <w:tbl>
      <w:tblPr>
        <w:tblW w:w="936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05"/>
        <w:gridCol w:w="1418"/>
        <w:gridCol w:w="1418"/>
        <w:gridCol w:w="1419"/>
      </w:tblGrid>
      <w:tr w:rsidR="003256C4" w:rsidRPr="003256C4" w:rsidTr="003256C4">
        <w:tc>
          <w:tcPr>
            <w:tcW w:w="510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20"/>
                <w:szCs w:val="20"/>
                <w:lang w:val="ru-RU" w:eastAsia="ru-RU"/>
              </w:rPr>
            </w:pPr>
            <w:r w:rsidRPr="003256C4">
              <w:rPr>
                <w:rFonts w:ascii="Times New Roman" w:eastAsia="Times New Roman" w:hAnsi="Times New Roman" w:cs="Times New Roman"/>
                <w:b/>
                <w:sz w:val="20"/>
                <w:szCs w:val="20"/>
                <w:lang w:val="ru-RU" w:eastAsia="ru-RU"/>
              </w:rPr>
              <w:lastRenderedPageBreak/>
              <w:t>Наименование показателя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20"/>
                <w:szCs w:val="20"/>
                <w:lang w:eastAsia="ru-RU"/>
              </w:rPr>
            </w:pPr>
            <w:r w:rsidRPr="003256C4">
              <w:rPr>
                <w:rFonts w:ascii="Times New Roman" w:eastAsia="Times New Roman" w:hAnsi="Times New Roman" w:cs="Times New Roman"/>
                <w:b/>
                <w:sz w:val="20"/>
                <w:szCs w:val="20"/>
                <w:lang w:val="ru-RU" w:eastAsia="ru-RU"/>
              </w:rPr>
              <w:t>20</w:t>
            </w:r>
            <w:r w:rsidRPr="003256C4">
              <w:rPr>
                <w:rFonts w:ascii="Times New Roman" w:eastAsia="Times New Roman" w:hAnsi="Times New Roman" w:cs="Times New Roman"/>
                <w:b/>
                <w:sz w:val="20"/>
                <w:szCs w:val="20"/>
                <w:lang w:eastAsia="ru-RU"/>
              </w:rPr>
              <w:t>__</w:t>
            </w:r>
          </w:p>
        </w:tc>
        <w:tc>
          <w:tcPr>
            <w:tcW w:w="1417"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20"/>
                <w:szCs w:val="20"/>
                <w:lang w:eastAsia="ru-RU"/>
              </w:rPr>
            </w:pPr>
            <w:r w:rsidRPr="003256C4">
              <w:rPr>
                <w:rFonts w:ascii="Times New Roman" w:eastAsia="Times New Roman" w:hAnsi="Times New Roman" w:cs="Times New Roman"/>
                <w:b/>
                <w:sz w:val="20"/>
                <w:szCs w:val="20"/>
                <w:lang w:val="ru-RU" w:eastAsia="ru-RU"/>
              </w:rPr>
              <w:t>20</w:t>
            </w:r>
            <w:r w:rsidRPr="003256C4">
              <w:rPr>
                <w:rFonts w:ascii="Times New Roman" w:eastAsia="Times New Roman" w:hAnsi="Times New Roman" w:cs="Times New Roman"/>
                <w:b/>
                <w:sz w:val="20"/>
                <w:szCs w:val="20"/>
                <w:lang w:eastAsia="ru-RU"/>
              </w:rPr>
              <w:t>__</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20"/>
                <w:szCs w:val="20"/>
                <w:lang w:eastAsia="ru-RU"/>
              </w:rPr>
            </w:pPr>
            <w:r w:rsidRPr="003256C4">
              <w:rPr>
                <w:rFonts w:ascii="Times New Roman" w:eastAsia="Times New Roman" w:hAnsi="Times New Roman" w:cs="Times New Roman"/>
                <w:b/>
                <w:sz w:val="20"/>
                <w:szCs w:val="20"/>
                <w:lang w:val="ru-RU" w:eastAsia="ru-RU"/>
              </w:rPr>
              <w:t>20</w:t>
            </w:r>
            <w:r w:rsidRPr="003256C4">
              <w:rPr>
                <w:rFonts w:ascii="Times New Roman" w:eastAsia="Times New Roman" w:hAnsi="Times New Roman" w:cs="Times New Roman"/>
                <w:b/>
                <w:sz w:val="20"/>
                <w:szCs w:val="20"/>
                <w:lang w:eastAsia="ru-RU"/>
              </w:rPr>
              <w:t>__</w:t>
            </w:r>
          </w:p>
        </w:tc>
      </w:tr>
      <w:tr w:rsidR="003256C4" w:rsidRPr="003256C4" w:rsidTr="003256C4">
        <w:tc>
          <w:tcPr>
            <w:tcW w:w="510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20"/>
                <w:szCs w:val="20"/>
                <w:lang w:val="ru-RU" w:eastAsia="ru-RU"/>
              </w:rPr>
            </w:pPr>
            <w:r w:rsidRPr="003256C4">
              <w:rPr>
                <w:rFonts w:ascii="Times New Roman" w:eastAsia="Times New Roman" w:hAnsi="Times New Roman" w:cs="Times New Roman"/>
                <w:b/>
                <w:i/>
                <w:sz w:val="20"/>
                <w:szCs w:val="20"/>
                <w:lang w:val="ru-RU" w:eastAsia="ru-RU"/>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20"/>
                <w:szCs w:val="20"/>
                <w:lang w:val="ru-RU" w:eastAsia="ru-RU"/>
              </w:rPr>
            </w:pPr>
            <w:r w:rsidRPr="003256C4">
              <w:rPr>
                <w:rFonts w:ascii="Times New Roman" w:eastAsia="Times New Roman" w:hAnsi="Times New Roman" w:cs="Times New Roman"/>
                <w:b/>
                <w:i/>
                <w:sz w:val="20"/>
                <w:szCs w:val="20"/>
                <w:lang w:val="ru-RU" w:eastAsia="ru-RU"/>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20"/>
                <w:szCs w:val="20"/>
                <w:lang w:val="ru-RU" w:eastAsia="ru-RU"/>
              </w:rPr>
            </w:pPr>
            <w:r w:rsidRPr="003256C4">
              <w:rPr>
                <w:rFonts w:ascii="Times New Roman" w:eastAsia="Times New Roman" w:hAnsi="Times New Roman" w:cs="Times New Roman"/>
                <w:b/>
                <w:i/>
                <w:sz w:val="20"/>
                <w:szCs w:val="20"/>
                <w:lang w:val="ru-RU" w:eastAsia="ru-RU"/>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20"/>
                <w:szCs w:val="20"/>
                <w:lang w:val="ru-RU" w:eastAsia="ru-RU"/>
              </w:rPr>
            </w:pPr>
            <w:r w:rsidRPr="003256C4">
              <w:rPr>
                <w:rFonts w:ascii="Times New Roman" w:eastAsia="Times New Roman" w:hAnsi="Times New Roman" w:cs="Times New Roman"/>
                <w:b/>
                <w:i/>
                <w:sz w:val="20"/>
                <w:szCs w:val="20"/>
                <w:lang w:val="ru-RU" w:eastAsia="ru-RU"/>
              </w:rPr>
              <w:t>4</w:t>
            </w:r>
          </w:p>
        </w:tc>
      </w:tr>
      <w:tr w:rsidR="003256C4" w:rsidRPr="003256C4" w:rsidTr="003256C4">
        <w:tc>
          <w:tcPr>
            <w:tcW w:w="5104" w:type="dxa"/>
            <w:tcBorders>
              <w:top w:val="single" w:sz="4" w:space="0" w:color="auto"/>
              <w:left w:val="single" w:sz="4" w:space="0" w:color="auto"/>
              <w:bottom w:val="single" w:sz="4" w:space="0" w:color="auto"/>
              <w:right w:val="single" w:sz="4" w:space="0" w:color="auto"/>
            </w:tcBorders>
            <w:vAlign w:val="bottom"/>
            <w:hideMark/>
          </w:tcPr>
          <w:p w:rsidR="003256C4" w:rsidRPr="003256C4" w:rsidRDefault="003256C4" w:rsidP="003256C4">
            <w:pPr>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1. Объем реализации (без НДС)</w:t>
            </w:r>
            <w:r w:rsidRPr="003256C4">
              <w:rPr>
                <w:rFonts w:ascii="Times New Roman" w:eastAsia="Times New Roman" w:hAnsi="Times New Roman" w:cs="Times New Roman"/>
                <w:sz w:val="20"/>
                <w:szCs w:val="24"/>
                <w:lang w:val="ru-RU" w:eastAsia="ru-RU"/>
              </w:rPr>
              <w:t xml:space="preserve"> (таблица 6, пункт 4)</w:t>
            </w:r>
          </w:p>
        </w:tc>
        <w:tc>
          <w:tcPr>
            <w:tcW w:w="1417"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right"/>
              <w:rPr>
                <w:rFonts w:ascii="Times New Roman" w:eastAsia="Times New Roman" w:hAnsi="Times New Roman" w:cs="Times New Roman"/>
                <w:sz w:val="20"/>
                <w:szCs w:val="20"/>
                <w:lang w:val="ru-RU" w:eastAsia="ru-RU"/>
              </w:rPr>
            </w:pPr>
          </w:p>
        </w:tc>
        <w:tc>
          <w:tcPr>
            <w:tcW w:w="1417"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right"/>
              <w:rPr>
                <w:rFonts w:ascii="Times New Roman" w:eastAsia="Times New Roman" w:hAnsi="Times New Roman" w:cs="Times New Roman"/>
                <w:sz w:val="20"/>
                <w:szCs w:val="20"/>
                <w:lang w:val="ru-RU" w:eastAsia="ru-RU"/>
              </w:rPr>
            </w:pPr>
          </w:p>
        </w:tc>
        <w:tc>
          <w:tcPr>
            <w:tcW w:w="1418"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right"/>
              <w:rPr>
                <w:rFonts w:ascii="Times New Roman" w:eastAsia="Times New Roman" w:hAnsi="Times New Roman" w:cs="Times New Roman"/>
                <w:sz w:val="20"/>
                <w:szCs w:val="20"/>
                <w:lang w:val="ru-RU" w:eastAsia="ru-RU"/>
              </w:rPr>
            </w:pPr>
          </w:p>
        </w:tc>
      </w:tr>
      <w:tr w:rsidR="003256C4" w:rsidRPr="003256C4" w:rsidTr="003256C4">
        <w:tc>
          <w:tcPr>
            <w:tcW w:w="5104" w:type="dxa"/>
            <w:tcBorders>
              <w:top w:val="single" w:sz="4" w:space="0" w:color="auto"/>
              <w:left w:val="single" w:sz="4" w:space="0" w:color="auto"/>
              <w:bottom w:val="single" w:sz="4" w:space="0" w:color="auto"/>
              <w:right w:val="single" w:sz="4" w:space="0" w:color="auto"/>
            </w:tcBorders>
            <w:vAlign w:val="bottom"/>
            <w:hideMark/>
          </w:tcPr>
          <w:p w:rsidR="003256C4" w:rsidRPr="003256C4" w:rsidRDefault="003256C4" w:rsidP="003256C4">
            <w:pPr>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2. Условно-постоянные расходы (с учетом амортизационных отчислений)</w:t>
            </w:r>
            <w:r w:rsidRPr="003256C4">
              <w:rPr>
                <w:rFonts w:ascii="Times New Roman" w:eastAsia="Times New Roman" w:hAnsi="Times New Roman" w:cs="Times New Roman"/>
                <w:sz w:val="20"/>
                <w:szCs w:val="24"/>
                <w:lang w:val="ru-RU" w:eastAsia="ru-RU"/>
              </w:rPr>
              <w:t xml:space="preserve"> (сумма показателей таблицы 4 пункта 2 и таблицы 5 пункта 3)</w:t>
            </w:r>
          </w:p>
        </w:tc>
        <w:tc>
          <w:tcPr>
            <w:tcW w:w="1417"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right"/>
              <w:rPr>
                <w:rFonts w:ascii="Times New Roman" w:eastAsia="Times New Roman" w:hAnsi="Times New Roman" w:cs="Times New Roman"/>
                <w:sz w:val="20"/>
                <w:szCs w:val="20"/>
                <w:lang w:val="ru-RU" w:eastAsia="ru-RU"/>
              </w:rPr>
            </w:pPr>
          </w:p>
        </w:tc>
        <w:tc>
          <w:tcPr>
            <w:tcW w:w="1417"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right"/>
              <w:rPr>
                <w:rFonts w:ascii="Times New Roman" w:eastAsia="Times New Roman" w:hAnsi="Times New Roman" w:cs="Times New Roman"/>
                <w:sz w:val="20"/>
                <w:szCs w:val="20"/>
                <w:lang w:val="ru-RU" w:eastAsia="ru-RU"/>
              </w:rPr>
            </w:pPr>
          </w:p>
        </w:tc>
        <w:tc>
          <w:tcPr>
            <w:tcW w:w="1418"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right"/>
              <w:rPr>
                <w:rFonts w:ascii="Times New Roman" w:eastAsia="Times New Roman" w:hAnsi="Times New Roman" w:cs="Times New Roman"/>
                <w:sz w:val="20"/>
                <w:szCs w:val="20"/>
                <w:lang w:val="ru-RU" w:eastAsia="ru-RU"/>
              </w:rPr>
            </w:pPr>
          </w:p>
        </w:tc>
      </w:tr>
      <w:tr w:rsidR="003256C4" w:rsidRPr="003256C4" w:rsidTr="003256C4">
        <w:tc>
          <w:tcPr>
            <w:tcW w:w="5104" w:type="dxa"/>
            <w:tcBorders>
              <w:top w:val="single" w:sz="4" w:space="0" w:color="auto"/>
              <w:left w:val="single" w:sz="4" w:space="0" w:color="auto"/>
              <w:bottom w:val="single" w:sz="4" w:space="0" w:color="auto"/>
              <w:right w:val="single" w:sz="4" w:space="0" w:color="auto"/>
            </w:tcBorders>
            <w:vAlign w:val="bottom"/>
            <w:hideMark/>
          </w:tcPr>
          <w:p w:rsidR="003256C4" w:rsidRPr="003256C4" w:rsidRDefault="003256C4" w:rsidP="003256C4">
            <w:pPr>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 xml:space="preserve">3. </w:t>
            </w:r>
            <w:r w:rsidRPr="003256C4">
              <w:rPr>
                <w:rFonts w:ascii="Times New Roman" w:eastAsia="Times New Roman" w:hAnsi="Times New Roman" w:cs="Times New Roman"/>
                <w:sz w:val="20"/>
                <w:szCs w:val="24"/>
                <w:lang w:val="ru-RU" w:eastAsia="ru-RU"/>
              </w:rPr>
              <w:t xml:space="preserve">Условно-переменные расходы </w:t>
            </w:r>
            <w:proofErr w:type="gramStart"/>
            <w:r w:rsidRPr="003256C4">
              <w:rPr>
                <w:rFonts w:ascii="Times New Roman" w:eastAsia="Times New Roman" w:hAnsi="Times New Roman" w:cs="Times New Roman"/>
                <w:sz w:val="20"/>
                <w:szCs w:val="24"/>
                <w:lang w:val="ru-RU" w:eastAsia="ru-RU"/>
              </w:rPr>
              <w:t xml:space="preserve">( </w:t>
            </w:r>
            <w:proofErr w:type="gramEnd"/>
            <w:r w:rsidRPr="003256C4">
              <w:rPr>
                <w:rFonts w:ascii="Times New Roman" w:eastAsia="Times New Roman" w:hAnsi="Times New Roman" w:cs="Times New Roman"/>
                <w:sz w:val="20"/>
                <w:szCs w:val="24"/>
                <w:lang w:val="ru-RU" w:eastAsia="ru-RU"/>
              </w:rPr>
              <w:t>таблица 4 пункт 1)</w:t>
            </w:r>
          </w:p>
        </w:tc>
        <w:tc>
          <w:tcPr>
            <w:tcW w:w="1417"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right"/>
              <w:rPr>
                <w:rFonts w:ascii="Times New Roman" w:eastAsia="Times New Roman" w:hAnsi="Times New Roman" w:cs="Times New Roman"/>
                <w:sz w:val="20"/>
                <w:szCs w:val="20"/>
                <w:lang w:val="ru-RU" w:eastAsia="ru-RU"/>
              </w:rPr>
            </w:pPr>
          </w:p>
        </w:tc>
        <w:tc>
          <w:tcPr>
            <w:tcW w:w="1417"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right"/>
              <w:rPr>
                <w:rFonts w:ascii="Times New Roman" w:eastAsia="Times New Roman" w:hAnsi="Times New Roman" w:cs="Times New Roman"/>
                <w:sz w:val="20"/>
                <w:szCs w:val="20"/>
                <w:lang w:val="ru-RU" w:eastAsia="ru-RU"/>
              </w:rPr>
            </w:pPr>
          </w:p>
        </w:tc>
        <w:tc>
          <w:tcPr>
            <w:tcW w:w="1418"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right"/>
              <w:rPr>
                <w:rFonts w:ascii="Times New Roman" w:eastAsia="Times New Roman" w:hAnsi="Times New Roman" w:cs="Times New Roman"/>
                <w:sz w:val="20"/>
                <w:szCs w:val="20"/>
                <w:lang w:val="ru-RU" w:eastAsia="ru-RU"/>
              </w:rPr>
            </w:pPr>
          </w:p>
        </w:tc>
      </w:tr>
      <w:tr w:rsidR="003256C4" w:rsidRPr="003256C4" w:rsidTr="003256C4">
        <w:tc>
          <w:tcPr>
            <w:tcW w:w="5104" w:type="dxa"/>
            <w:tcBorders>
              <w:top w:val="single" w:sz="4" w:space="0" w:color="auto"/>
              <w:left w:val="single" w:sz="4" w:space="0" w:color="auto"/>
              <w:bottom w:val="single" w:sz="4" w:space="0" w:color="auto"/>
              <w:right w:val="single" w:sz="4" w:space="0" w:color="auto"/>
            </w:tcBorders>
            <w:vAlign w:val="bottom"/>
            <w:hideMark/>
          </w:tcPr>
          <w:p w:rsidR="003256C4" w:rsidRPr="003256C4" w:rsidRDefault="003256C4" w:rsidP="003256C4">
            <w:pPr>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 xml:space="preserve">4. </w:t>
            </w:r>
            <w:r w:rsidRPr="003256C4">
              <w:rPr>
                <w:rFonts w:ascii="Times New Roman" w:eastAsia="Times New Roman" w:hAnsi="Times New Roman" w:cs="Times New Roman"/>
                <w:sz w:val="20"/>
                <w:szCs w:val="24"/>
                <w:lang w:val="ru-RU" w:eastAsia="ru-RU"/>
              </w:rPr>
              <w:t>Удельный вес условно-</w:t>
            </w:r>
            <w:r w:rsidRPr="003256C4">
              <w:rPr>
                <w:rFonts w:ascii="Times New Roman" w:eastAsia="Times New Roman" w:hAnsi="Times New Roman" w:cs="Times New Roman"/>
                <w:sz w:val="20"/>
                <w:szCs w:val="20"/>
                <w:lang w:val="ru-RU" w:eastAsia="ru-RU"/>
              </w:rPr>
              <w:t>переменных расходов в объеме реализации, доли ед.</w:t>
            </w:r>
            <w:r w:rsidRPr="003256C4">
              <w:rPr>
                <w:rFonts w:ascii="Times New Roman" w:eastAsia="Times New Roman" w:hAnsi="Times New Roman" w:cs="Times New Roman"/>
                <w:sz w:val="20"/>
                <w:szCs w:val="24"/>
                <w:lang w:val="ru-RU" w:eastAsia="ru-RU"/>
              </w:rPr>
              <w:t xml:space="preserve"> (пункт 4 разделить на пункт 1)</w:t>
            </w:r>
          </w:p>
        </w:tc>
        <w:tc>
          <w:tcPr>
            <w:tcW w:w="1417"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right"/>
              <w:rPr>
                <w:rFonts w:ascii="Times New Roman" w:eastAsia="Times New Roman" w:hAnsi="Times New Roman" w:cs="Times New Roman"/>
                <w:sz w:val="20"/>
                <w:szCs w:val="20"/>
                <w:lang w:val="ru-RU" w:eastAsia="ru-RU"/>
              </w:rPr>
            </w:pPr>
          </w:p>
        </w:tc>
        <w:tc>
          <w:tcPr>
            <w:tcW w:w="1417"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right"/>
              <w:rPr>
                <w:rFonts w:ascii="Times New Roman" w:eastAsia="Times New Roman" w:hAnsi="Times New Roman" w:cs="Times New Roman"/>
                <w:sz w:val="20"/>
                <w:szCs w:val="20"/>
                <w:lang w:val="ru-RU" w:eastAsia="ru-RU"/>
              </w:rPr>
            </w:pPr>
          </w:p>
        </w:tc>
        <w:tc>
          <w:tcPr>
            <w:tcW w:w="1418"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right"/>
              <w:rPr>
                <w:rFonts w:ascii="Times New Roman" w:eastAsia="Times New Roman" w:hAnsi="Times New Roman" w:cs="Times New Roman"/>
                <w:sz w:val="20"/>
                <w:szCs w:val="20"/>
                <w:lang w:val="ru-RU" w:eastAsia="ru-RU"/>
              </w:rPr>
            </w:pPr>
          </w:p>
        </w:tc>
      </w:tr>
      <w:tr w:rsidR="003256C4" w:rsidRPr="003256C4" w:rsidTr="003256C4">
        <w:tc>
          <w:tcPr>
            <w:tcW w:w="5104" w:type="dxa"/>
            <w:tcBorders>
              <w:top w:val="single" w:sz="4" w:space="0" w:color="auto"/>
              <w:left w:val="single" w:sz="4" w:space="0" w:color="auto"/>
              <w:bottom w:val="single" w:sz="4" w:space="0" w:color="auto"/>
              <w:right w:val="single" w:sz="4" w:space="0" w:color="auto"/>
            </w:tcBorders>
            <w:vAlign w:val="bottom"/>
            <w:hideMark/>
          </w:tcPr>
          <w:p w:rsidR="003256C4" w:rsidRPr="003256C4" w:rsidRDefault="003256C4" w:rsidP="003256C4">
            <w:pPr>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5. Точка безубыточности (критический объем продаж)</w:t>
            </w:r>
          </w:p>
        </w:tc>
        <w:tc>
          <w:tcPr>
            <w:tcW w:w="1417"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right"/>
              <w:rPr>
                <w:rFonts w:ascii="Times New Roman" w:eastAsia="Times New Roman" w:hAnsi="Times New Roman" w:cs="Times New Roman"/>
                <w:sz w:val="20"/>
                <w:szCs w:val="20"/>
                <w:lang w:val="ru-RU" w:eastAsia="ru-RU"/>
              </w:rPr>
            </w:pPr>
          </w:p>
        </w:tc>
        <w:tc>
          <w:tcPr>
            <w:tcW w:w="1417"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right"/>
              <w:rPr>
                <w:rFonts w:ascii="Times New Roman" w:eastAsia="Times New Roman" w:hAnsi="Times New Roman" w:cs="Times New Roman"/>
                <w:sz w:val="20"/>
                <w:szCs w:val="20"/>
                <w:lang w:val="ru-RU" w:eastAsia="ru-RU"/>
              </w:rPr>
            </w:pPr>
          </w:p>
        </w:tc>
        <w:tc>
          <w:tcPr>
            <w:tcW w:w="1418"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right"/>
              <w:rPr>
                <w:rFonts w:ascii="Times New Roman" w:eastAsia="Times New Roman" w:hAnsi="Times New Roman" w:cs="Times New Roman"/>
                <w:sz w:val="20"/>
                <w:szCs w:val="20"/>
                <w:lang w:val="ru-RU" w:eastAsia="ru-RU"/>
              </w:rPr>
            </w:pPr>
          </w:p>
        </w:tc>
      </w:tr>
      <w:tr w:rsidR="003256C4" w:rsidRPr="003256C4" w:rsidTr="003256C4">
        <w:tc>
          <w:tcPr>
            <w:tcW w:w="5104" w:type="dxa"/>
            <w:tcBorders>
              <w:top w:val="single" w:sz="4" w:space="0" w:color="auto"/>
              <w:left w:val="single" w:sz="4" w:space="0" w:color="auto"/>
              <w:bottom w:val="single" w:sz="4" w:space="0" w:color="auto"/>
              <w:right w:val="single" w:sz="4" w:space="0" w:color="auto"/>
            </w:tcBorders>
            <w:vAlign w:val="bottom"/>
            <w:hideMark/>
          </w:tcPr>
          <w:p w:rsidR="003256C4" w:rsidRPr="003256C4" w:rsidRDefault="003256C4" w:rsidP="003256C4">
            <w:pPr>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6. Запас финансовой прочности</w:t>
            </w:r>
          </w:p>
        </w:tc>
        <w:tc>
          <w:tcPr>
            <w:tcW w:w="1417"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right"/>
              <w:rPr>
                <w:rFonts w:ascii="Times New Roman" w:eastAsia="Times New Roman" w:hAnsi="Times New Roman" w:cs="Times New Roman"/>
                <w:sz w:val="20"/>
                <w:szCs w:val="20"/>
                <w:lang w:val="ru-RU" w:eastAsia="ru-RU"/>
              </w:rPr>
            </w:pPr>
          </w:p>
        </w:tc>
        <w:tc>
          <w:tcPr>
            <w:tcW w:w="1417"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right"/>
              <w:rPr>
                <w:rFonts w:ascii="Times New Roman" w:eastAsia="Times New Roman" w:hAnsi="Times New Roman" w:cs="Times New Roman"/>
                <w:sz w:val="20"/>
                <w:szCs w:val="20"/>
                <w:lang w:val="ru-RU" w:eastAsia="ru-RU"/>
              </w:rPr>
            </w:pPr>
          </w:p>
        </w:tc>
        <w:tc>
          <w:tcPr>
            <w:tcW w:w="1418" w:type="dxa"/>
            <w:tcBorders>
              <w:top w:val="single" w:sz="4" w:space="0" w:color="auto"/>
              <w:left w:val="single" w:sz="4" w:space="0" w:color="auto"/>
              <w:bottom w:val="single" w:sz="4" w:space="0" w:color="auto"/>
              <w:right w:val="single" w:sz="4" w:space="0" w:color="auto"/>
            </w:tcBorders>
            <w:vAlign w:val="bottom"/>
          </w:tcPr>
          <w:p w:rsidR="003256C4" w:rsidRPr="003256C4" w:rsidRDefault="003256C4" w:rsidP="003256C4">
            <w:pPr>
              <w:spacing w:after="0" w:line="240" w:lineRule="auto"/>
              <w:jc w:val="right"/>
              <w:rPr>
                <w:rFonts w:ascii="Times New Roman" w:eastAsia="Times New Roman" w:hAnsi="Times New Roman" w:cs="Times New Roman"/>
                <w:sz w:val="20"/>
                <w:szCs w:val="20"/>
                <w:lang w:val="ru-RU" w:eastAsia="ru-RU"/>
              </w:rPr>
            </w:pPr>
          </w:p>
        </w:tc>
      </w:tr>
    </w:tbl>
    <w:p w:rsidR="003256C4" w:rsidRPr="003256C4" w:rsidRDefault="003256C4" w:rsidP="003256C4">
      <w:pPr>
        <w:pBdr>
          <w:bottom w:val="single" w:sz="12" w:space="1" w:color="auto"/>
        </w:pBdr>
        <w:spacing w:after="0" w:line="240" w:lineRule="auto"/>
        <w:jc w:val="center"/>
        <w:rPr>
          <w:rFonts w:ascii="Times New Roman" w:eastAsia="Times New Roman" w:hAnsi="Times New Roman" w:cs="Times New Roman"/>
          <w:b/>
          <w:sz w:val="24"/>
          <w:szCs w:val="24"/>
          <w:lang w:val="ru-RU" w:eastAsia="ru-RU"/>
        </w:rPr>
      </w:pPr>
    </w:p>
    <w:p w:rsidR="003256C4" w:rsidRPr="003256C4" w:rsidRDefault="003256C4" w:rsidP="003256C4">
      <w:pPr>
        <w:spacing w:after="0" w:line="240" w:lineRule="auto"/>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vertAlign w:val="superscript"/>
          <w:lang w:val="ru-RU" w:eastAsia="ru-RU"/>
        </w:rPr>
        <w:t>*</w:t>
      </w:r>
      <w:proofErr w:type="spellStart"/>
      <w:r w:rsidRPr="003256C4">
        <w:rPr>
          <w:rFonts w:ascii="Times New Roman" w:eastAsia="Times New Roman" w:hAnsi="Times New Roman" w:cs="Times New Roman"/>
          <w:sz w:val="24"/>
          <w:szCs w:val="24"/>
          <w:lang w:val="ru-RU" w:eastAsia="ru-RU"/>
        </w:rPr>
        <w:t>расчетныеформулы</w:t>
      </w:r>
      <w:proofErr w:type="spellEnd"/>
      <w:r w:rsidRPr="003256C4">
        <w:rPr>
          <w:rFonts w:ascii="Times New Roman" w:eastAsia="Times New Roman" w:hAnsi="Times New Roman" w:cs="Times New Roman"/>
          <w:sz w:val="24"/>
          <w:szCs w:val="24"/>
          <w:lang w:val="ru-RU" w:eastAsia="ru-RU"/>
        </w:rPr>
        <w:t xml:space="preserve"> точки безубыточности</w:t>
      </w:r>
    </w:p>
    <w:p w:rsidR="003256C4" w:rsidRPr="003256C4" w:rsidRDefault="003256C4" w:rsidP="003256C4">
      <w:pPr>
        <w:spacing w:after="0" w:line="240" w:lineRule="auto"/>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 xml:space="preserve">Критический объем продаж, </w:t>
      </w:r>
      <w:proofErr w:type="gramStart"/>
      <w:r w:rsidRPr="003256C4">
        <w:rPr>
          <w:rFonts w:ascii="Times New Roman" w:eastAsia="Times New Roman" w:hAnsi="Times New Roman" w:cs="Times New Roman"/>
          <w:i/>
          <w:iCs/>
          <w:sz w:val="24"/>
          <w:szCs w:val="24"/>
          <w:lang w:eastAsia="ru-RU"/>
        </w:rPr>
        <w:t>V</w:t>
      </w:r>
      <w:proofErr w:type="spellStart"/>
      <w:proofErr w:type="gramEnd"/>
      <w:r w:rsidRPr="003256C4">
        <w:rPr>
          <w:rFonts w:ascii="Times New Roman" w:eastAsia="Times New Roman" w:hAnsi="Times New Roman" w:cs="Times New Roman"/>
          <w:i/>
          <w:iCs/>
          <w:sz w:val="24"/>
          <w:szCs w:val="24"/>
          <w:vertAlign w:val="subscript"/>
          <w:lang w:val="ru-RU" w:eastAsia="ru-RU"/>
        </w:rPr>
        <w:t>пр</w:t>
      </w:r>
      <w:proofErr w:type="spellEnd"/>
      <w:r w:rsidRPr="003256C4">
        <w:rPr>
          <w:rFonts w:ascii="Times New Roman" w:eastAsia="Times New Roman" w:hAnsi="Times New Roman" w:cs="Times New Roman"/>
          <w:i/>
          <w:iCs/>
          <w:sz w:val="24"/>
          <w:szCs w:val="24"/>
          <w:lang w:val="ru-RU" w:eastAsia="ru-RU"/>
        </w:rPr>
        <w:t xml:space="preserve">, </w:t>
      </w:r>
      <w:r w:rsidRPr="003256C4">
        <w:rPr>
          <w:rFonts w:ascii="Times New Roman" w:eastAsia="Times New Roman" w:hAnsi="Times New Roman" w:cs="Times New Roman"/>
          <w:sz w:val="24"/>
          <w:szCs w:val="24"/>
          <w:lang w:val="ru-RU" w:eastAsia="ru-RU"/>
        </w:rPr>
        <w:t>руб., может быть рассчитан по следующей формуле:</w:t>
      </w:r>
    </w:p>
    <w:p w:rsidR="003256C4" w:rsidRPr="003256C4" w:rsidRDefault="003256C4" w:rsidP="003256C4">
      <w:pPr>
        <w:spacing w:after="0" w:line="240" w:lineRule="auto"/>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noProof/>
          <w:sz w:val="24"/>
          <w:szCs w:val="24"/>
          <w:lang w:val="ru-RU" w:eastAsia="ru-RU"/>
        </w:rPr>
        <w:drawing>
          <wp:inline distT="0" distB="0" distL="0" distR="0" wp14:anchorId="4071DF77" wp14:editId="6B96BB5C">
            <wp:extent cx="898525" cy="397510"/>
            <wp:effectExtent l="0" t="0" r="0" b="254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8525" cy="397510"/>
                    </a:xfrm>
                    <a:prstGeom prst="rect">
                      <a:avLst/>
                    </a:prstGeom>
                    <a:noFill/>
                    <a:ln>
                      <a:noFill/>
                    </a:ln>
                  </pic:spPr>
                </pic:pic>
              </a:graphicData>
            </a:graphic>
          </wp:inline>
        </w:drawing>
      </w:r>
    </w:p>
    <w:p w:rsidR="003256C4" w:rsidRPr="003256C4" w:rsidRDefault="003256C4" w:rsidP="003256C4">
      <w:pPr>
        <w:spacing w:after="0" w:line="240" w:lineRule="auto"/>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 xml:space="preserve">где </w:t>
      </w:r>
      <w:proofErr w:type="spellStart"/>
      <w:r w:rsidRPr="003256C4">
        <w:rPr>
          <w:rFonts w:ascii="Times New Roman" w:eastAsia="Times New Roman" w:hAnsi="Times New Roman" w:cs="Times New Roman"/>
          <w:i/>
          <w:iCs/>
          <w:sz w:val="24"/>
          <w:szCs w:val="24"/>
          <w:lang w:val="ru-RU" w:eastAsia="ru-RU"/>
        </w:rPr>
        <w:t>С</w:t>
      </w:r>
      <w:r w:rsidRPr="003256C4">
        <w:rPr>
          <w:rFonts w:ascii="Times New Roman" w:eastAsia="Times New Roman" w:hAnsi="Times New Roman" w:cs="Times New Roman"/>
          <w:i/>
          <w:iCs/>
          <w:sz w:val="24"/>
          <w:szCs w:val="24"/>
          <w:vertAlign w:val="subscript"/>
          <w:lang w:val="ru-RU" w:eastAsia="ru-RU"/>
        </w:rPr>
        <w:t>пост</w:t>
      </w:r>
      <w:proofErr w:type="spellEnd"/>
      <w:r w:rsidRPr="003256C4">
        <w:rPr>
          <w:rFonts w:ascii="Times New Roman" w:eastAsia="Times New Roman" w:hAnsi="Times New Roman" w:cs="Times New Roman"/>
          <w:sz w:val="24"/>
          <w:szCs w:val="24"/>
          <w:lang w:val="ru-RU" w:eastAsia="ru-RU"/>
        </w:rPr>
        <w:t xml:space="preserve">— </w:t>
      </w:r>
      <w:proofErr w:type="gramStart"/>
      <w:r w:rsidRPr="003256C4">
        <w:rPr>
          <w:rFonts w:ascii="Times New Roman" w:eastAsia="Times New Roman" w:hAnsi="Times New Roman" w:cs="Times New Roman"/>
          <w:sz w:val="24"/>
          <w:szCs w:val="24"/>
          <w:lang w:val="ru-RU" w:eastAsia="ru-RU"/>
        </w:rPr>
        <w:t>ус</w:t>
      </w:r>
      <w:proofErr w:type="gramEnd"/>
      <w:r w:rsidRPr="003256C4">
        <w:rPr>
          <w:rFonts w:ascii="Times New Roman" w:eastAsia="Times New Roman" w:hAnsi="Times New Roman" w:cs="Times New Roman"/>
          <w:sz w:val="24"/>
          <w:szCs w:val="24"/>
          <w:lang w:val="ru-RU" w:eastAsia="ru-RU"/>
        </w:rPr>
        <w:t>ловно-постоянные расходы;</w:t>
      </w:r>
    </w:p>
    <w:p w:rsidR="003256C4" w:rsidRPr="003256C4" w:rsidRDefault="003256C4" w:rsidP="003256C4">
      <w:pPr>
        <w:spacing w:after="0" w:line="240" w:lineRule="auto"/>
        <w:rPr>
          <w:rFonts w:ascii="Times New Roman" w:eastAsia="Times New Roman" w:hAnsi="Times New Roman" w:cs="Times New Roman"/>
          <w:sz w:val="24"/>
          <w:szCs w:val="24"/>
          <w:lang w:val="ru-RU" w:eastAsia="ru-RU"/>
        </w:rPr>
      </w:pPr>
      <w:proofErr w:type="gramStart"/>
      <w:r w:rsidRPr="003256C4">
        <w:rPr>
          <w:rFonts w:ascii="Times New Roman" w:eastAsia="Times New Roman" w:hAnsi="Times New Roman" w:cs="Times New Roman"/>
          <w:sz w:val="24"/>
          <w:szCs w:val="24"/>
          <w:lang w:eastAsia="ru-RU"/>
        </w:rPr>
        <w:t>U</w:t>
      </w:r>
      <w:r w:rsidRPr="003256C4">
        <w:rPr>
          <w:rFonts w:ascii="Times New Roman" w:eastAsia="Times New Roman" w:hAnsi="Times New Roman" w:cs="Times New Roman"/>
          <w:sz w:val="24"/>
          <w:szCs w:val="24"/>
          <w:vertAlign w:val="subscript"/>
          <w:lang w:val="ru-RU" w:eastAsia="ru-RU"/>
        </w:rPr>
        <w:t>пер</w:t>
      </w:r>
      <w:r w:rsidRPr="003256C4">
        <w:rPr>
          <w:rFonts w:ascii="Times New Roman" w:eastAsia="Times New Roman" w:hAnsi="Times New Roman" w:cs="Times New Roman"/>
          <w:sz w:val="24"/>
          <w:szCs w:val="24"/>
          <w:lang w:val="ru-RU" w:eastAsia="ru-RU"/>
        </w:rPr>
        <w:t>— удельный вес условно-переменных расходов в объеме продаж, доли единицы.</w:t>
      </w:r>
      <w:proofErr w:type="gramEnd"/>
    </w:p>
    <w:p w:rsidR="003256C4" w:rsidRPr="003256C4" w:rsidRDefault="003256C4" w:rsidP="003256C4">
      <w:pPr>
        <w:spacing w:after="0" w:line="240" w:lineRule="auto"/>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lang w:val="ru-RU" w:eastAsia="ru-RU"/>
        </w:rPr>
        <w:t>Запас финансовой прочности определяется как разность между планируемым размером выручки и критическим объемом продаж.</w:t>
      </w:r>
    </w:p>
    <w:p w:rsidR="003256C4" w:rsidRPr="003256C4" w:rsidRDefault="003256C4" w:rsidP="003256C4">
      <w:pPr>
        <w:spacing w:after="0" w:line="240" w:lineRule="auto"/>
        <w:jc w:val="both"/>
        <w:rPr>
          <w:rFonts w:ascii="Times New Roman" w:eastAsia="Times New Roman" w:hAnsi="Times New Roman" w:cs="Times New Roman"/>
          <w:b/>
          <w:sz w:val="24"/>
          <w:szCs w:val="24"/>
          <w:lang w:val="ru-RU" w:eastAsia="ru-RU"/>
        </w:rPr>
      </w:pPr>
      <w:r w:rsidRPr="003256C4">
        <w:rPr>
          <w:rFonts w:ascii="Times New Roman" w:eastAsia="Times New Roman" w:hAnsi="Times New Roman" w:cs="Times New Roman"/>
          <w:sz w:val="24"/>
          <w:szCs w:val="24"/>
          <w:lang w:val="ru-RU" w:eastAsia="ru-RU"/>
        </w:rPr>
        <w:t xml:space="preserve">Таблица 9 - </w:t>
      </w:r>
      <w:r w:rsidRPr="003256C4">
        <w:rPr>
          <w:rFonts w:ascii="Times New Roman" w:eastAsia="Times New Roman" w:hAnsi="Times New Roman" w:cs="Times New Roman"/>
          <w:b/>
          <w:sz w:val="24"/>
          <w:szCs w:val="24"/>
          <w:lang w:val="ru-RU" w:eastAsia="ru-RU"/>
        </w:rPr>
        <w:t>Потребность в инвестициях (в период эксплуатации и строительства) и источники финансирования проекта</w:t>
      </w:r>
    </w:p>
    <w:tbl>
      <w:tblPr>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62"/>
        <w:gridCol w:w="585"/>
        <w:gridCol w:w="585"/>
        <w:gridCol w:w="585"/>
        <w:gridCol w:w="585"/>
        <w:gridCol w:w="584"/>
        <w:gridCol w:w="584"/>
        <w:gridCol w:w="584"/>
        <w:gridCol w:w="584"/>
        <w:gridCol w:w="584"/>
        <w:gridCol w:w="584"/>
        <w:gridCol w:w="584"/>
      </w:tblGrid>
      <w:tr w:rsidR="003256C4" w:rsidRPr="003256C4" w:rsidTr="003256C4">
        <w:tc>
          <w:tcPr>
            <w:tcW w:w="2959" w:type="dxa"/>
            <w:vMerge w:val="restart"/>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Показатели</w:t>
            </w:r>
          </w:p>
        </w:tc>
        <w:tc>
          <w:tcPr>
            <w:tcW w:w="2920" w:type="dxa"/>
            <w:gridSpan w:val="5"/>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20__</w:t>
            </w:r>
          </w:p>
        </w:tc>
        <w:tc>
          <w:tcPr>
            <w:tcW w:w="2920" w:type="dxa"/>
            <w:gridSpan w:val="5"/>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20__</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20__</w:t>
            </w:r>
          </w:p>
        </w:tc>
      </w:tr>
      <w:tr w:rsidR="003256C4" w:rsidRPr="003256C4" w:rsidTr="003256C4">
        <w:tc>
          <w:tcPr>
            <w:tcW w:w="2959" w:type="dxa"/>
            <w:vMerge/>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rPr>
                <w:rFonts w:ascii="Times New Roman" w:eastAsia="Times New Roman" w:hAnsi="Times New Roman" w:cs="Times New Roman"/>
                <w:b/>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всего</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II</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III</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IV</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всего</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II</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III</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eastAsia="ru-RU"/>
              </w:rPr>
            </w:pPr>
            <w:r w:rsidRPr="003256C4">
              <w:rPr>
                <w:rFonts w:ascii="Times New Roman" w:eastAsia="Times New Roman" w:hAnsi="Times New Roman" w:cs="Times New Roman"/>
                <w:b/>
                <w:sz w:val="16"/>
                <w:szCs w:val="16"/>
                <w:lang w:eastAsia="ru-RU"/>
              </w:rPr>
              <w:t>IV</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rPr>
                <w:rFonts w:ascii="Times New Roman" w:eastAsia="Times New Roman" w:hAnsi="Times New Roman" w:cs="Times New Roman"/>
                <w:b/>
                <w:sz w:val="16"/>
                <w:szCs w:val="16"/>
                <w:lang w:val="ru-RU" w:eastAsia="ru-RU"/>
              </w:rPr>
            </w:pPr>
            <w:r w:rsidRPr="003256C4">
              <w:rPr>
                <w:rFonts w:ascii="Times New Roman" w:eastAsia="Times New Roman" w:hAnsi="Times New Roman" w:cs="Times New Roman"/>
                <w:b/>
                <w:sz w:val="16"/>
                <w:szCs w:val="16"/>
                <w:lang w:val="ru-RU" w:eastAsia="ru-RU"/>
              </w:rPr>
              <w:t>Всего</w:t>
            </w:r>
          </w:p>
        </w:tc>
      </w:tr>
      <w:tr w:rsidR="003256C4" w:rsidRPr="003256C4" w:rsidTr="003256C4">
        <w:tc>
          <w:tcPr>
            <w:tcW w:w="2959"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1</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r w:rsidRPr="003256C4">
              <w:rPr>
                <w:rFonts w:ascii="Times New Roman" w:eastAsia="Times New Roman" w:hAnsi="Times New Roman" w:cs="Times New Roman"/>
                <w:b/>
                <w:i/>
                <w:sz w:val="16"/>
                <w:szCs w:val="16"/>
                <w:lang w:eastAsia="ru-RU"/>
              </w:rPr>
              <w:t>2</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eastAsia="ru-RU"/>
              </w:rP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eastAsia="ru-RU"/>
              </w:rP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r w:rsidRPr="003256C4">
              <w:rPr>
                <w:rFonts w:ascii="Times New Roman" w:eastAsia="Times New Roman" w:hAnsi="Times New Roman" w:cs="Times New Roman"/>
                <w:b/>
                <w:i/>
                <w:sz w:val="16"/>
                <w:szCs w:val="16"/>
                <w:lang w:eastAsia="ru-RU"/>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8</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9</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10</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11</w:t>
            </w:r>
          </w:p>
        </w:tc>
        <w:tc>
          <w:tcPr>
            <w:tcW w:w="58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256C4">
              <w:rPr>
                <w:rFonts w:ascii="Times New Roman" w:eastAsia="Times New Roman" w:hAnsi="Times New Roman" w:cs="Times New Roman"/>
                <w:b/>
                <w:i/>
                <w:sz w:val="16"/>
                <w:szCs w:val="16"/>
                <w:lang w:val="ru-RU" w:eastAsia="ru-RU"/>
              </w:rPr>
              <w:t>12</w:t>
            </w:r>
          </w:p>
        </w:tc>
      </w:tr>
      <w:tr w:rsidR="003256C4" w:rsidRPr="003256C4" w:rsidTr="003256C4">
        <w:tc>
          <w:tcPr>
            <w:tcW w:w="2959"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rPr>
                <w:rFonts w:ascii="Times New Roman" w:eastAsia="Times New Roman" w:hAnsi="Times New Roman" w:cs="Times New Roman"/>
                <w:sz w:val="16"/>
                <w:szCs w:val="16"/>
                <w:lang w:val="ru-RU"/>
              </w:rPr>
            </w:pPr>
            <w:r w:rsidRPr="003256C4">
              <w:rPr>
                <w:rFonts w:ascii="Times New Roman" w:eastAsia="Times New Roman" w:hAnsi="Times New Roman" w:cs="Times New Roman"/>
                <w:sz w:val="16"/>
                <w:szCs w:val="16"/>
                <w:lang w:val="ru-RU"/>
              </w:rPr>
              <w:t>1. Потребность в инвестициях, всего (сумма показателей пункта 1.1-1.5)</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959"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rPr>
                <w:rFonts w:ascii="Times New Roman" w:eastAsia="Times New Roman" w:hAnsi="Times New Roman" w:cs="Times New Roman"/>
                <w:sz w:val="16"/>
                <w:szCs w:val="16"/>
                <w:lang w:val="ru-RU"/>
              </w:rPr>
            </w:pPr>
            <w:r w:rsidRPr="003256C4">
              <w:rPr>
                <w:rFonts w:ascii="Times New Roman" w:eastAsia="Times New Roman" w:hAnsi="Times New Roman" w:cs="Times New Roman"/>
                <w:sz w:val="16"/>
                <w:szCs w:val="16"/>
                <w:lang w:val="ru-RU"/>
              </w:rPr>
              <w:t>В том числе:</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959"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 xml:space="preserve">1.1) Капитальные вложения по утвержденному проекту, подлежащие выполнению </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959"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1.2) Капитальные вложения в объекты сбыта</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959"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1.3) Приобретение оборотных средств</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959" w:type="dxa"/>
            <w:tcBorders>
              <w:top w:val="single" w:sz="4" w:space="0" w:color="auto"/>
              <w:left w:val="single" w:sz="4" w:space="0" w:color="auto"/>
              <w:bottom w:val="single" w:sz="4" w:space="0" w:color="auto"/>
              <w:right w:val="single" w:sz="4" w:space="0" w:color="auto"/>
            </w:tcBorders>
            <w:hideMark/>
          </w:tcPr>
          <w:p w:rsidR="003256C4" w:rsidRPr="003256C4" w:rsidRDefault="003256C4" w:rsidP="003256C4">
            <w:pPr>
              <w:spacing w:after="0" w:line="240" w:lineRule="auto"/>
              <w:rPr>
                <w:rFonts w:ascii="Times New Roman" w:eastAsia="Times New Roman" w:hAnsi="Times New Roman" w:cs="Times New Roman"/>
                <w:sz w:val="16"/>
                <w:szCs w:val="16"/>
                <w:lang w:val="ru-RU" w:eastAsia="ru-RU"/>
              </w:rPr>
            </w:pPr>
            <w:r w:rsidRPr="003256C4">
              <w:rPr>
                <w:rFonts w:ascii="Times New Roman" w:eastAsia="Times New Roman" w:hAnsi="Times New Roman" w:cs="Times New Roman"/>
                <w:sz w:val="16"/>
                <w:szCs w:val="16"/>
                <w:lang w:val="ru-RU" w:eastAsia="ru-RU"/>
              </w:rPr>
              <w:t>1.4) Другие инвестиции в период освоения и эксплуатации производственных мощностей</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959"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rPr>
                <w:rFonts w:ascii="Times New Roman" w:eastAsia="Times New Roman" w:hAnsi="Times New Roman" w:cs="Times New Roman"/>
                <w:sz w:val="16"/>
                <w:szCs w:val="16"/>
                <w:lang w:val="ru-RU"/>
              </w:rPr>
            </w:pPr>
            <w:r w:rsidRPr="003256C4">
              <w:rPr>
                <w:rFonts w:ascii="Times New Roman" w:eastAsia="Times New Roman" w:hAnsi="Times New Roman" w:cs="Times New Roman"/>
                <w:sz w:val="16"/>
                <w:szCs w:val="16"/>
                <w:lang w:val="ru-RU"/>
              </w:rPr>
              <w:t>1.5) …………..</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c>
          <w:tcPr>
            <w:tcW w:w="2959"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rPr>
                <w:rFonts w:ascii="Times New Roman" w:eastAsia="Times New Roman" w:hAnsi="Times New Roman" w:cs="Times New Roman"/>
                <w:sz w:val="16"/>
                <w:szCs w:val="16"/>
                <w:lang w:val="ru-RU"/>
              </w:rPr>
            </w:pPr>
            <w:r w:rsidRPr="003256C4">
              <w:rPr>
                <w:rFonts w:ascii="Times New Roman" w:eastAsia="Times New Roman" w:hAnsi="Times New Roman" w:cs="Times New Roman"/>
                <w:sz w:val="16"/>
                <w:szCs w:val="16"/>
                <w:lang w:val="ru-RU"/>
              </w:rPr>
              <w:t>2. Источники финансирования, всего (сумма показателей 2.1-2.3)</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rPr>
          <w:trHeight w:val="872"/>
        </w:trPr>
        <w:tc>
          <w:tcPr>
            <w:tcW w:w="2959"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rPr>
                <w:rFonts w:ascii="Times New Roman" w:eastAsia="Times New Roman" w:hAnsi="Times New Roman" w:cs="Times New Roman"/>
                <w:sz w:val="16"/>
                <w:szCs w:val="16"/>
                <w:lang w:val="ru-RU"/>
              </w:rPr>
            </w:pPr>
            <w:r w:rsidRPr="003256C4">
              <w:rPr>
                <w:rFonts w:ascii="Times New Roman" w:eastAsia="Times New Roman" w:hAnsi="Times New Roman" w:cs="Times New Roman"/>
                <w:sz w:val="16"/>
                <w:szCs w:val="16"/>
                <w:lang w:val="ru-RU"/>
              </w:rPr>
              <w:t>В том числе:</w:t>
            </w:r>
          </w:p>
          <w:p w:rsidR="003256C4" w:rsidRPr="003256C4" w:rsidRDefault="003256C4" w:rsidP="003256C4">
            <w:pPr>
              <w:spacing w:after="0" w:line="240" w:lineRule="auto"/>
              <w:rPr>
                <w:rFonts w:ascii="Times New Roman" w:eastAsia="Times New Roman" w:hAnsi="Times New Roman" w:cs="Times New Roman"/>
                <w:sz w:val="16"/>
                <w:szCs w:val="16"/>
                <w:lang w:val="ru-RU"/>
              </w:rPr>
            </w:pPr>
            <w:r w:rsidRPr="003256C4">
              <w:rPr>
                <w:rFonts w:ascii="Times New Roman" w:eastAsia="Times New Roman" w:hAnsi="Times New Roman" w:cs="Times New Roman"/>
                <w:sz w:val="16"/>
                <w:szCs w:val="16"/>
                <w:lang w:val="ru-RU"/>
              </w:rPr>
              <w:t>2.1) Заемный капитал:</w:t>
            </w:r>
          </w:p>
          <w:p w:rsidR="003256C4" w:rsidRPr="003256C4" w:rsidRDefault="003256C4" w:rsidP="003256C4">
            <w:pPr>
              <w:spacing w:after="0" w:line="240" w:lineRule="auto"/>
              <w:rPr>
                <w:rFonts w:ascii="Times New Roman" w:eastAsia="Times New Roman" w:hAnsi="Times New Roman" w:cs="Times New Roman"/>
                <w:sz w:val="16"/>
                <w:szCs w:val="16"/>
                <w:lang w:val="ru-RU"/>
              </w:rPr>
            </w:pPr>
            <w:r w:rsidRPr="003256C4">
              <w:rPr>
                <w:rFonts w:ascii="Times New Roman" w:eastAsia="Times New Roman" w:hAnsi="Times New Roman" w:cs="Times New Roman"/>
                <w:sz w:val="16"/>
                <w:szCs w:val="16"/>
                <w:lang w:val="ru-RU"/>
              </w:rPr>
              <w:t>-…………..</w:t>
            </w:r>
          </w:p>
          <w:p w:rsidR="003256C4" w:rsidRPr="003256C4" w:rsidRDefault="003256C4" w:rsidP="003256C4">
            <w:pPr>
              <w:spacing w:after="0" w:line="240" w:lineRule="auto"/>
              <w:rPr>
                <w:rFonts w:ascii="Times New Roman" w:eastAsia="Times New Roman" w:hAnsi="Times New Roman" w:cs="Times New Roman"/>
                <w:sz w:val="16"/>
                <w:szCs w:val="16"/>
                <w:lang w:val="ru-RU"/>
              </w:rPr>
            </w:pPr>
            <w:r w:rsidRPr="003256C4">
              <w:rPr>
                <w:rFonts w:ascii="Times New Roman" w:eastAsia="Times New Roman" w:hAnsi="Times New Roman" w:cs="Times New Roman"/>
                <w:sz w:val="16"/>
                <w:szCs w:val="16"/>
                <w:lang w:val="ru-RU"/>
              </w:rPr>
              <w:t>-…………..</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rPr>
          <w:trHeight w:val="743"/>
        </w:trPr>
        <w:tc>
          <w:tcPr>
            <w:tcW w:w="2959"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rPr>
                <w:rFonts w:ascii="Times New Roman" w:eastAsia="Times New Roman" w:hAnsi="Times New Roman" w:cs="Times New Roman"/>
                <w:sz w:val="16"/>
                <w:szCs w:val="16"/>
                <w:lang w:val="ru-RU"/>
              </w:rPr>
            </w:pPr>
            <w:r w:rsidRPr="003256C4">
              <w:rPr>
                <w:rFonts w:ascii="Times New Roman" w:eastAsia="Times New Roman" w:hAnsi="Times New Roman" w:cs="Times New Roman"/>
                <w:sz w:val="16"/>
                <w:szCs w:val="16"/>
                <w:lang w:val="ru-RU"/>
              </w:rPr>
              <w:t>2.2) Привлеченный капитал</w:t>
            </w:r>
          </w:p>
          <w:p w:rsidR="003256C4" w:rsidRPr="003256C4" w:rsidRDefault="003256C4" w:rsidP="003256C4">
            <w:pPr>
              <w:spacing w:after="0" w:line="240" w:lineRule="auto"/>
              <w:rPr>
                <w:rFonts w:ascii="Times New Roman" w:eastAsia="Times New Roman" w:hAnsi="Times New Roman" w:cs="Times New Roman"/>
                <w:sz w:val="16"/>
                <w:szCs w:val="16"/>
                <w:lang w:val="ru-RU"/>
              </w:rPr>
            </w:pPr>
            <w:r w:rsidRPr="003256C4">
              <w:rPr>
                <w:rFonts w:ascii="Times New Roman" w:eastAsia="Times New Roman" w:hAnsi="Times New Roman" w:cs="Times New Roman"/>
                <w:sz w:val="16"/>
                <w:szCs w:val="16"/>
                <w:lang w:val="ru-RU"/>
              </w:rPr>
              <w:t>-…………..</w:t>
            </w:r>
          </w:p>
          <w:p w:rsidR="003256C4" w:rsidRPr="003256C4" w:rsidRDefault="003256C4" w:rsidP="003256C4">
            <w:pPr>
              <w:spacing w:after="0" w:line="240" w:lineRule="auto"/>
              <w:rPr>
                <w:rFonts w:ascii="Times New Roman" w:eastAsia="Times New Roman" w:hAnsi="Times New Roman" w:cs="Times New Roman"/>
                <w:sz w:val="16"/>
                <w:szCs w:val="16"/>
                <w:lang w:val="ru-RU"/>
              </w:rPr>
            </w:pPr>
            <w:r w:rsidRPr="003256C4">
              <w:rPr>
                <w:rFonts w:ascii="Times New Roman" w:eastAsia="Times New Roman" w:hAnsi="Times New Roman" w:cs="Times New Roman"/>
                <w:sz w:val="16"/>
                <w:szCs w:val="16"/>
                <w:lang w:val="ru-RU"/>
              </w:rPr>
              <w:t>-…………..</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256C4" w:rsidRPr="003256C4" w:rsidTr="003256C4">
        <w:trPr>
          <w:trHeight w:val="811"/>
        </w:trPr>
        <w:tc>
          <w:tcPr>
            <w:tcW w:w="2959"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spacing w:after="0" w:line="240" w:lineRule="auto"/>
              <w:rPr>
                <w:rFonts w:ascii="Times New Roman" w:eastAsia="Times New Roman" w:hAnsi="Times New Roman" w:cs="Times New Roman"/>
                <w:sz w:val="16"/>
                <w:szCs w:val="16"/>
                <w:lang w:val="ru-RU"/>
              </w:rPr>
            </w:pPr>
            <w:r w:rsidRPr="003256C4">
              <w:rPr>
                <w:rFonts w:ascii="Times New Roman" w:eastAsia="Times New Roman" w:hAnsi="Times New Roman" w:cs="Times New Roman"/>
                <w:sz w:val="16"/>
                <w:szCs w:val="16"/>
                <w:lang w:val="ru-RU"/>
              </w:rPr>
              <w:t>2.3)Собственный капитал:</w:t>
            </w:r>
          </w:p>
          <w:p w:rsidR="003256C4" w:rsidRPr="003256C4" w:rsidRDefault="003256C4" w:rsidP="003256C4">
            <w:pPr>
              <w:spacing w:after="0" w:line="240" w:lineRule="auto"/>
              <w:rPr>
                <w:rFonts w:ascii="Times New Roman" w:eastAsia="Times New Roman" w:hAnsi="Times New Roman" w:cs="Times New Roman"/>
                <w:sz w:val="16"/>
                <w:szCs w:val="16"/>
                <w:lang w:val="ru-RU"/>
              </w:rPr>
            </w:pPr>
            <w:r w:rsidRPr="003256C4">
              <w:rPr>
                <w:rFonts w:ascii="Times New Roman" w:eastAsia="Times New Roman" w:hAnsi="Times New Roman" w:cs="Times New Roman"/>
                <w:sz w:val="16"/>
                <w:szCs w:val="16"/>
                <w:lang w:val="ru-RU"/>
              </w:rPr>
              <w:t>-…………..</w:t>
            </w:r>
          </w:p>
          <w:p w:rsidR="003256C4" w:rsidRPr="003256C4" w:rsidRDefault="003256C4" w:rsidP="003256C4">
            <w:pPr>
              <w:spacing w:after="0" w:line="240" w:lineRule="auto"/>
              <w:rPr>
                <w:rFonts w:ascii="Times New Roman" w:eastAsia="Times New Roman" w:hAnsi="Times New Roman" w:cs="Times New Roman"/>
                <w:sz w:val="16"/>
                <w:szCs w:val="16"/>
                <w:lang w:val="ru-RU"/>
              </w:rPr>
            </w:pPr>
            <w:r w:rsidRPr="003256C4">
              <w:rPr>
                <w:rFonts w:ascii="Times New Roman" w:eastAsia="Times New Roman" w:hAnsi="Times New Roman" w:cs="Times New Roman"/>
                <w:sz w:val="16"/>
                <w:szCs w:val="16"/>
                <w:lang w:val="ru-RU"/>
              </w:rPr>
              <w:t>-…………..</w:t>
            </w: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3256C4" w:rsidRPr="003256C4" w:rsidRDefault="003256C4" w:rsidP="003256C4">
      <w:pPr>
        <w:spacing w:after="0" w:line="240" w:lineRule="auto"/>
        <w:jc w:val="right"/>
        <w:rPr>
          <w:rFonts w:ascii="Times New Roman" w:eastAsia="Times New Roman" w:hAnsi="Times New Roman" w:cs="Times New Roman"/>
          <w:sz w:val="24"/>
          <w:szCs w:val="24"/>
          <w:lang w:val="ru-RU" w:eastAsia="ru-RU"/>
        </w:rPr>
      </w:pPr>
    </w:p>
    <w:p w:rsidR="003256C4" w:rsidRPr="003256C4" w:rsidRDefault="003256C4" w:rsidP="003256C4">
      <w:pPr>
        <w:spacing w:after="0" w:line="240" w:lineRule="auto"/>
        <w:rPr>
          <w:rFonts w:ascii="Times New Roman" w:eastAsia="Times New Roman" w:hAnsi="Times New Roman" w:cs="Times New Roman"/>
          <w:b/>
          <w:sz w:val="24"/>
          <w:szCs w:val="24"/>
          <w:lang w:val="ru-RU" w:eastAsia="ru-RU"/>
        </w:rPr>
      </w:pPr>
      <w:r w:rsidRPr="003256C4">
        <w:rPr>
          <w:rFonts w:ascii="Times New Roman" w:eastAsia="Times New Roman" w:hAnsi="Times New Roman" w:cs="Times New Roman"/>
          <w:sz w:val="24"/>
          <w:szCs w:val="24"/>
          <w:lang w:val="ru-RU" w:eastAsia="ru-RU"/>
        </w:rPr>
        <w:t xml:space="preserve">Таблица 10 - </w:t>
      </w:r>
      <w:r w:rsidRPr="003256C4">
        <w:rPr>
          <w:rFonts w:ascii="Times New Roman" w:eastAsia="Times New Roman" w:hAnsi="Times New Roman" w:cs="Times New Roman"/>
          <w:b/>
          <w:sz w:val="24"/>
          <w:szCs w:val="24"/>
          <w:lang w:val="ru-RU" w:eastAsia="ru-RU"/>
        </w:rPr>
        <w:t>Текущая стоимость денежных потоков**</w:t>
      </w:r>
    </w:p>
    <w:tbl>
      <w:tblPr>
        <w:tblW w:w="936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05"/>
        <w:gridCol w:w="1418"/>
        <w:gridCol w:w="1418"/>
        <w:gridCol w:w="1419"/>
      </w:tblGrid>
      <w:tr w:rsidR="003256C4" w:rsidRPr="003256C4" w:rsidTr="003256C4">
        <w:tc>
          <w:tcPr>
            <w:tcW w:w="510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20"/>
                <w:szCs w:val="24"/>
                <w:lang w:val="ru-RU" w:eastAsia="ru-RU"/>
              </w:rPr>
            </w:pPr>
            <w:r w:rsidRPr="003256C4">
              <w:rPr>
                <w:rFonts w:ascii="Times New Roman" w:eastAsia="Times New Roman" w:hAnsi="Times New Roman" w:cs="Times New Roman"/>
                <w:b/>
                <w:sz w:val="20"/>
                <w:szCs w:val="24"/>
                <w:lang w:val="ru-RU" w:eastAsia="ru-RU"/>
              </w:rPr>
              <w:t>Наименование показателя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20"/>
                <w:szCs w:val="24"/>
                <w:lang w:eastAsia="ru-RU"/>
              </w:rPr>
            </w:pPr>
            <w:r w:rsidRPr="003256C4">
              <w:rPr>
                <w:rFonts w:ascii="Times New Roman" w:eastAsia="Times New Roman" w:hAnsi="Times New Roman" w:cs="Times New Roman"/>
                <w:b/>
                <w:sz w:val="20"/>
                <w:szCs w:val="24"/>
                <w:lang w:val="ru-RU" w:eastAsia="ru-RU"/>
              </w:rPr>
              <w:t>20</w:t>
            </w:r>
            <w:r w:rsidRPr="003256C4">
              <w:rPr>
                <w:rFonts w:ascii="Times New Roman" w:eastAsia="Times New Roman" w:hAnsi="Times New Roman" w:cs="Times New Roman"/>
                <w:b/>
                <w:sz w:val="20"/>
                <w:szCs w:val="24"/>
                <w:lang w:eastAsia="ru-RU"/>
              </w:rPr>
              <w:t>__</w:t>
            </w:r>
          </w:p>
        </w:tc>
        <w:tc>
          <w:tcPr>
            <w:tcW w:w="1417"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20"/>
                <w:szCs w:val="24"/>
                <w:lang w:eastAsia="ru-RU"/>
              </w:rPr>
            </w:pPr>
            <w:r w:rsidRPr="003256C4">
              <w:rPr>
                <w:rFonts w:ascii="Times New Roman" w:eastAsia="Times New Roman" w:hAnsi="Times New Roman" w:cs="Times New Roman"/>
                <w:b/>
                <w:sz w:val="20"/>
                <w:szCs w:val="24"/>
                <w:lang w:val="ru-RU" w:eastAsia="ru-RU"/>
              </w:rPr>
              <w:t>20</w:t>
            </w:r>
            <w:r w:rsidRPr="003256C4">
              <w:rPr>
                <w:rFonts w:ascii="Times New Roman" w:eastAsia="Times New Roman" w:hAnsi="Times New Roman" w:cs="Times New Roman"/>
                <w:b/>
                <w:sz w:val="20"/>
                <w:szCs w:val="24"/>
                <w:lang w:eastAsia="ru-RU"/>
              </w:rPr>
              <w:t>__</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sz w:val="20"/>
                <w:szCs w:val="24"/>
                <w:lang w:eastAsia="ru-RU"/>
              </w:rPr>
            </w:pPr>
            <w:r w:rsidRPr="003256C4">
              <w:rPr>
                <w:rFonts w:ascii="Times New Roman" w:eastAsia="Times New Roman" w:hAnsi="Times New Roman" w:cs="Times New Roman"/>
                <w:b/>
                <w:sz w:val="20"/>
                <w:szCs w:val="24"/>
                <w:lang w:val="ru-RU" w:eastAsia="ru-RU"/>
              </w:rPr>
              <w:t>20</w:t>
            </w:r>
            <w:r w:rsidRPr="003256C4">
              <w:rPr>
                <w:rFonts w:ascii="Times New Roman" w:eastAsia="Times New Roman" w:hAnsi="Times New Roman" w:cs="Times New Roman"/>
                <w:b/>
                <w:sz w:val="20"/>
                <w:szCs w:val="24"/>
                <w:lang w:eastAsia="ru-RU"/>
              </w:rPr>
              <w:t>__</w:t>
            </w:r>
          </w:p>
        </w:tc>
      </w:tr>
      <w:tr w:rsidR="003256C4" w:rsidRPr="003256C4" w:rsidTr="003256C4">
        <w:tc>
          <w:tcPr>
            <w:tcW w:w="5104"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20"/>
                <w:szCs w:val="24"/>
                <w:lang w:val="ru-RU" w:eastAsia="ru-RU"/>
              </w:rPr>
            </w:pPr>
            <w:r w:rsidRPr="003256C4">
              <w:rPr>
                <w:rFonts w:ascii="Times New Roman" w:eastAsia="Times New Roman" w:hAnsi="Times New Roman" w:cs="Times New Roman"/>
                <w:b/>
                <w:i/>
                <w:sz w:val="20"/>
                <w:szCs w:val="24"/>
                <w:lang w:val="ru-RU" w:eastAsia="ru-RU"/>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20"/>
                <w:szCs w:val="24"/>
                <w:lang w:val="ru-RU" w:eastAsia="ru-RU"/>
              </w:rPr>
            </w:pPr>
            <w:r w:rsidRPr="003256C4">
              <w:rPr>
                <w:rFonts w:ascii="Times New Roman" w:eastAsia="Times New Roman" w:hAnsi="Times New Roman" w:cs="Times New Roman"/>
                <w:b/>
                <w:i/>
                <w:sz w:val="20"/>
                <w:szCs w:val="24"/>
                <w:lang w:val="ru-RU" w:eastAsia="ru-RU"/>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20"/>
                <w:szCs w:val="24"/>
                <w:lang w:val="ru-RU" w:eastAsia="ru-RU"/>
              </w:rPr>
            </w:pPr>
            <w:r w:rsidRPr="003256C4">
              <w:rPr>
                <w:rFonts w:ascii="Times New Roman" w:eastAsia="Times New Roman" w:hAnsi="Times New Roman" w:cs="Times New Roman"/>
                <w:b/>
                <w:i/>
                <w:sz w:val="20"/>
                <w:szCs w:val="24"/>
                <w:lang w:val="ru-RU" w:eastAsia="ru-RU"/>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20"/>
                <w:szCs w:val="24"/>
                <w:lang w:val="ru-RU" w:eastAsia="ru-RU"/>
              </w:rPr>
            </w:pPr>
            <w:r w:rsidRPr="003256C4">
              <w:rPr>
                <w:rFonts w:ascii="Times New Roman" w:eastAsia="Times New Roman" w:hAnsi="Times New Roman" w:cs="Times New Roman"/>
                <w:b/>
                <w:i/>
                <w:sz w:val="20"/>
                <w:szCs w:val="24"/>
                <w:lang w:val="ru-RU" w:eastAsia="ru-RU"/>
              </w:rPr>
              <w:t>4</w:t>
            </w:r>
          </w:p>
        </w:tc>
      </w:tr>
      <w:tr w:rsidR="003256C4" w:rsidRPr="003256C4" w:rsidTr="003256C4">
        <w:tc>
          <w:tcPr>
            <w:tcW w:w="5104" w:type="dxa"/>
            <w:tcBorders>
              <w:top w:val="single" w:sz="4" w:space="0" w:color="auto"/>
              <w:left w:val="single" w:sz="4" w:space="0" w:color="auto"/>
              <w:bottom w:val="single" w:sz="4" w:space="0" w:color="auto"/>
              <w:right w:val="single" w:sz="4" w:space="0" w:color="auto"/>
            </w:tcBorders>
            <w:vAlign w:val="bottom"/>
            <w:hideMark/>
          </w:tcPr>
          <w:p w:rsidR="003256C4" w:rsidRPr="003256C4" w:rsidRDefault="003256C4" w:rsidP="003256C4">
            <w:pPr>
              <w:spacing w:after="0" w:line="240" w:lineRule="auto"/>
              <w:rPr>
                <w:rFonts w:ascii="Times New Roman" w:eastAsia="Times New Roman" w:hAnsi="Times New Roman" w:cs="Times New Roman"/>
                <w:sz w:val="20"/>
                <w:szCs w:val="24"/>
                <w:lang w:val="ru-RU" w:eastAsia="ru-RU"/>
              </w:rPr>
            </w:pPr>
            <w:r w:rsidRPr="003256C4">
              <w:rPr>
                <w:rFonts w:ascii="Times New Roman" w:eastAsia="Times New Roman" w:hAnsi="Times New Roman" w:cs="Times New Roman"/>
                <w:sz w:val="20"/>
                <w:szCs w:val="24"/>
                <w:lang w:val="ru-RU" w:eastAsia="ru-RU"/>
              </w:rPr>
              <w:t>1. Общее сальдо потока (таблица 7 пункт 11)</w:t>
            </w:r>
          </w:p>
        </w:tc>
        <w:tc>
          <w:tcPr>
            <w:tcW w:w="1417"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3256C4" w:rsidRPr="003256C4" w:rsidTr="003256C4">
        <w:tc>
          <w:tcPr>
            <w:tcW w:w="5104" w:type="dxa"/>
            <w:tcBorders>
              <w:top w:val="single" w:sz="4" w:space="0" w:color="auto"/>
              <w:left w:val="single" w:sz="4" w:space="0" w:color="auto"/>
              <w:bottom w:val="single" w:sz="4" w:space="0" w:color="auto"/>
              <w:right w:val="single" w:sz="4" w:space="0" w:color="auto"/>
            </w:tcBorders>
            <w:vAlign w:val="bottom"/>
            <w:hideMark/>
          </w:tcPr>
          <w:p w:rsidR="003256C4" w:rsidRPr="003256C4" w:rsidRDefault="003256C4" w:rsidP="003256C4">
            <w:pPr>
              <w:spacing w:after="0" w:line="240" w:lineRule="auto"/>
              <w:rPr>
                <w:rFonts w:ascii="Times New Roman" w:eastAsia="Times New Roman" w:hAnsi="Times New Roman" w:cs="Times New Roman"/>
                <w:sz w:val="20"/>
                <w:szCs w:val="24"/>
                <w:lang w:val="ru-RU" w:eastAsia="ru-RU"/>
              </w:rPr>
            </w:pPr>
            <w:r w:rsidRPr="003256C4">
              <w:rPr>
                <w:rFonts w:ascii="Times New Roman" w:eastAsia="Times New Roman" w:hAnsi="Times New Roman" w:cs="Times New Roman"/>
                <w:sz w:val="20"/>
                <w:szCs w:val="24"/>
                <w:lang w:val="ru-RU" w:eastAsia="ru-RU"/>
              </w:rPr>
              <w:t>2. Сальдо потока, нарастающим итогом</w:t>
            </w:r>
          </w:p>
        </w:tc>
        <w:tc>
          <w:tcPr>
            <w:tcW w:w="1417"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3256C4" w:rsidRPr="003256C4" w:rsidTr="003256C4">
        <w:tc>
          <w:tcPr>
            <w:tcW w:w="5104" w:type="dxa"/>
            <w:tcBorders>
              <w:top w:val="single" w:sz="4" w:space="0" w:color="auto"/>
              <w:left w:val="single" w:sz="4" w:space="0" w:color="auto"/>
              <w:bottom w:val="single" w:sz="4" w:space="0" w:color="auto"/>
              <w:right w:val="single" w:sz="4" w:space="0" w:color="auto"/>
            </w:tcBorders>
            <w:vAlign w:val="bottom"/>
            <w:hideMark/>
          </w:tcPr>
          <w:p w:rsidR="003256C4" w:rsidRPr="003256C4" w:rsidRDefault="003256C4" w:rsidP="003256C4">
            <w:pPr>
              <w:spacing w:after="0" w:line="240" w:lineRule="auto"/>
              <w:rPr>
                <w:rFonts w:ascii="Times New Roman" w:eastAsia="Times New Roman" w:hAnsi="Times New Roman" w:cs="Times New Roman"/>
                <w:sz w:val="20"/>
                <w:szCs w:val="24"/>
                <w:lang w:val="ru-RU" w:eastAsia="ru-RU"/>
              </w:rPr>
            </w:pPr>
            <w:r w:rsidRPr="003256C4">
              <w:rPr>
                <w:rFonts w:ascii="Times New Roman" w:eastAsia="Times New Roman" w:hAnsi="Times New Roman" w:cs="Times New Roman"/>
                <w:sz w:val="20"/>
                <w:szCs w:val="24"/>
                <w:lang w:val="ru-RU" w:eastAsia="ru-RU"/>
              </w:rPr>
              <w:t>3. Ставка дисконтирования с учетом риска проекта</w:t>
            </w:r>
          </w:p>
        </w:tc>
        <w:tc>
          <w:tcPr>
            <w:tcW w:w="1417"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3256C4" w:rsidRPr="003256C4" w:rsidTr="003256C4">
        <w:tc>
          <w:tcPr>
            <w:tcW w:w="5104" w:type="dxa"/>
            <w:tcBorders>
              <w:top w:val="single" w:sz="4" w:space="0" w:color="auto"/>
              <w:left w:val="single" w:sz="4" w:space="0" w:color="auto"/>
              <w:bottom w:val="single" w:sz="4" w:space="0" w:color="auto"/>
              <w:right w:val="single" w:sz="4" w:space="0" w:color="auto"/>
            </w:tcBorders>
            <w:vAlign w:val="bottom"/>
            <w:hideMark/>
          </w:tcPr>
          <w:p w:rsidR="003256C4" w:rsidRPr="003256C4" w:rsidRDefault="003256C4" w:rsidP="003256C4">
            <w:pPr>
              <w:spacing w:after="0" w:line="240" w:lineRule="auto"/>
              <w:rPr>
                <w:rFonts w:ascii="Times New Roman" w:eastAsia="Times New Roman" w:hAnsi="Times New Roman" w:cs="Times New Roman"/>
                <w:sz w:val="20"/>
                <w:szCs w:val="24"/>
                <w:lang w:eastAsia="ru-RU"/>
              </w:rPr>
            </w:pPr>
            <w:r w:rsidRPr="003256C4">
              <w:rPr>
                <w:rFonts w:ascii="Times New Roman" w:eastAsia="Times New Roman" w:hAnsi="Times New Roman" w:cs="Times New Roman"/>
                <w:sz w:val="20"/>
                <w:szCs w:val="24"/>
                <w:lang w:val="ru-RU" w:eastAsia="ru-RU"/>
              </w:rPr>
              <w:t>4. Коэффициент дисконтирования (1/(1 + пункт 3)</w:t>
            </w:r>
            <w:r w:rsidRPr="003256C4">
              <w:rPr>
                <w:rFonts w:ascii="Times New Roman" w:eastAsia="Times New Roman" w:hAnsi="Times New Roman" w:cs="Times New Roman"/>
                <w:sz w:val="20"/>
                <w:szCs w:val="24"/>
                <w:vertAlign w:val="superscript"/>
                <w:lang w:eastAsia="ru-RU"/>
              </w:rPr>
              <w:t>t</w:t>
            </w:r>
            <w:proofErr w:type="gramStart"/>
            <w:r w:rsidRPr="003256C4">
              <w:rPr>
                <w:rFonts w:ascii="Times New Roman" w:eastAsia="Times New Roman" w:hAnsi="Times New Roman" w:cs="Times New Roman"/>
                <w:sz w:val="20"/>
                <w:szCs w:val="24"/>
                <w:lang w:val="ru-RU" w:eastAsia="ru-RU"/>
              </w:rPr>
              <w:t xml:space="preserve"> )</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3256C4" w:rsidRPr="003256C4" w:rsidTr="003256C4">
        <w:tc>
          <w:tcPr>
            <w:tcW w:w="5104" w:type="dxa"/>
            <w:tcBorders>
              <w:top w:val="single" w:sz="4" w:space="0" w:color="auto"/>
              <w:left w:val="single" w:sz="4" w:space="0" w:color="auto"/>
              <w:bottom w:val="single" w:sz="4" w:space="0" w:color="auto"/>
              <w:right w:val="single" w:sz="4" w:space="0" w:color="auto"/>
            </w:tcBorders>
            <w:vAlign w:val="bottom"/>
            <w:hideMark/>
          </w:tcPr>
          <w:p w:rsidR="003256C4" w:rsidRPr="003256C4" w:rsidRDefault="003256C4" w:rsidP="003256C4">
            <w:pPr>
              <w:spacing w:after="0" w:line="240" w:lineRule="auto"/>
              <w:rPr>
                <w:rFonts w:ascii="Times New Roman" w:eastAsia="Times New Roman" w:hAnsi="Times New Roman" w:cs="Times New Roman"/>
                <w:sz w:val="20"/>
                <w:szCs w:val="24"/>
                <w:lang w:val="ru-RU" w:eastAsia="ru-RU"/>
              </w:rPr>
            </w:pPr>
            <w:r w:rsidRPr="003256C4">
              <w:rPr>
                <w:rFonts w:ascii="Times New Roman" w:eastAsia="Times New Roman" w:hAnsi="Times New Roman" w:cs="Times New Roman"/>
                <w:sz w:val="20"/>
                <w:szCs w:val="24"/>
                <w:lang w:val="ru-RU" w:eastAsia="ru-RU"/>
              </w:rPr>
              <w:t>5. Дисконтированный денежный поток (пункт 1 умножить на пункт 4)</w:t>
            </w:r>
          </w:p>
        </w:tc>
        <w:tc>
          <w:tcPr>
            <w:tcW w:w="1417"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3256C4" w:rsidRPr="003256C4" w:rsidTr="003256C4">
        <w:tc>
          <w:tcPr>
            <w:tcW w:w="5104" w:type="dxa"/>
            <w:tcBorders>
              <w:top w:val="single" w:sz="4" w:space="0" w:color="auto"/>
              <w:left w:val="single" w:sz="4" w:space="0" w:color="auto"/>
              <w:bottom w:val="single" w:sz="4" w:space="0" w:color="auto"/>
              <w:right w:val="single" w:sz="4" w:space="0" w:color="auto"/>
            </w:tcBorders>
            <w:vAlign w:val="bottom"/>
            <w:hideMark/>
          </w:tcPr>
          <w:p w:rsidR="003256C4" w:rsidRPr="003256C4" w:rsidRDefault="003256C4" w:rsidP="003256C4">
            <w:pPr>
              <w:spacing w:after="0" w:line="240" w:lineRule="auto"/>
              <w:rPr>
                <w:rFonts w:ascii="Times New Roman" w:eastAsia="Times New Roman" w:hAnsi="Times New Roman" w:cs="Times New Roman"/>
                <w:sz w:val="20"/>
                <w:szCs w:val="24"/>
                <w:lang w:val="ru-RU" w:eastAsia="ru-RU"/>
              </w:rPr>
            </w:pPr>
            <w:r w:rsidRPr="003256C4">
              <w:rPr>
                <w:rFonts w:ascii="Times New Roman" w:eastAsia="Times New Roman" w:hAnsi="Times New Roman" w:cs="Times New Roman"/>
                <w:sz w:val="20"/>
                <w:szCs w:val="24"/>
                <w:lang w:val="ru-RU" w:eastAsia="ru-RU"/>
              </w:rPr>
              <w:t>6. Дисконтированный денежный поток нарастающим итогом</w:t>
            </w:r>
          </w:p>
        </w:tc>
        <w:tc>
          <w:tcPr>
            <w:tcW w:w="1417"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3256C4" w:rsidRPr="003256C4" w:rsidRDefault="003256C4" w:rsidP="003256C4">
            <w:pPr>
              <w:tabs>
                <w:tab w:val="left" w:pos="4536"/>
              </w:tabs>
              <w:spacing w:after="0" w:line="240" w:lineRule="auto"/>
              <w:jc w:val="center"/>
              <w:rPr>
                <w:rFonts w:ascii="Times New Roman" w:eastAsia="Times New Roman" w:hAnsi="Times New Roman" w:cs="Times New Roman"/>
                <w:b/>
                <w:i/>
                <w:sz w:val="20"/>
                <w:szCs w:val="24"/>
                <w:lang w:val="ru-RU" w:eastAsia="ru-RU"/>
              </w:rPr>
            </w:pPr>
          </w:p>
        </w:tc>
      </w:tr>
    </w:tbl>
    <w:p w:rsidR="003256C4" w:rsidRPr="003256C4" w:rsidRDefault="003256C4" w:rsidP="003256C4">
      <w:pPr>
        <w:pBdr>
          <w:bottom w:val="single" w:sz="12" w:space="1" w:color="auto"/>
        </w:pBdr>
        <w:spacing w:after="0" w:line="240" w:lineRule="auto"/>
        <w:jc w:val="both"/>
        <w:rPr>
          <w:rFonts w:ascii="Times New Roman" w:eastAsia="Times New Roman" w:hAnsi="Times New Roman" w:cs="Times New Roman"/>
          <w:sz w:val="28"/>
          <w:szCs w:val="28"/>
          <w:lang w:val="ru-RU" w:eastAsia="ru-RU"/>
        </w:rPr>
      </w:pPr>
    </w:p>
    <w:p w:rsidR="003256C4" w:rsidRPr="003256C4" w:rsidRDefault="003256C4" w:rsidP="003256C4">
      <w:pPr>
        <w:spacing w:after="0" w:line="240" w:lineRule="auto"/>
        <w:rPr>
          <w:rFonts w:ascii="Times New Roman" w:eastAsia="Times New Roman" w:hAnsi="Times New Roman" w:cs="Times New Roman"/>
          <w:sz w:val="24"/>
          <w:szCs w:val="24"/>
          <w:lang w:val="ru-RU" w:eastAsia="ru-RU"/>
        </w:rPr>
      </w:pPr>
      <w:r w:rsidRPr="003256C4">
        <w:rPr>
          <w:rFonts w:ascii="Times New Roman" w:eastAsia="Times New Roman" w:hAnsi="Times New Roman" w:cs="Times New Roman"/>
          <w:sz w:val="24"/>
          <w:szCs w:val="24"/>
          <w:vertAlign w:val="superscript"/>
          <w:lang w:val="ru-RU" w:eastAsia="ru-RU"/>
        </w:rPr>
        <w:t>**</w:t>
      </w:r>
      <w:r w:rsidRPr="003256C4">
        <w:rPr>
          <w:rFonts w:ascii="Times New Roman" w:eastAsia="Times New Roman" w:hAnsi="Times New Roman" w:cs="Times New Roman"/>
          <w:sz w:val="24"/>
          <w:szCs w:val="24"/>
          <w:lang w:val="ru-RU" w:eastAsia="ru-RU"/>
        </w:rPr>
        <w:t xml:space="preserve"> Расчет показателей эффективности</w:t>
      </w:r>
    </w:p>
    <w:p w:rsidR="003256C4" w:rsidRPr="003256C4" w:rsidRDefault="003256C4" w:rsidP="003256C4">
      <w:pPr>
        <w:numPr>
          <w:ilvl w:val="0"/>
          <w:numId w:val="32"/>
        </w:numPr>
        <w:suppressAutoHyphens/>
        <w:spacing w:after="0" w:line="240" w:lineRule="auto"/>
        <w:jc w:val="both"/>
        <w:rPr>
          <w:rFonts w:ascii="Times New Roman" w:eastAsia="Times New Roman" w:hAnsi="Times New Roman" w:cs="Times New Roman"/>
          <w:sz w:val="20"/>
          <w:szCs w:val="24"/>
          <w:lang w:val="ru-RU" w:eastAsia="ru-RU"/>
        </w:rPr>
      </w:pPr>
      <w:r w:rsidRPr="003256C4">
        <w:rPr>
          <w:rFonts w:ascii="Times New Roman" w:eastAsia="Times New Roman" w:hAnsi="Times New Roman" w:cs="Times New Roman"/>
          <w:sz w:val="20"/>
          <w:szCs w:val="24"/>
          <w:lang w:val="ru-RU" w:eastAsia="ru-RU"/>
        </w:rPr>
        <w:t>Расчет чистой текущей стоимости</w:t>
      </w:r>
    </w:p>
    <w:p w:rsidR="003256C4" w:rsidRPr="003256C4" w:rsidRDefault="003256C4" w:rsidP="003256C4">
      <w:pPr>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noProof/>
          <w:sz w:val="20"/>
          <w:szCs w:val="20"/>
          <w:lang w:val="ru-RU" w:eastAsia="ru-RU"/>
        </w:rPr>
        <w:lastRenderedPageBreak/>
        <w:drawing>
          <wp:inline distT="0" distB="0" distL="0" distR="0" wp14:anchorId="109E9E2D" wp14:editId="3026F19A">
            <wp:extent cx="2146935" cy="437515"/>
            <wp:effectExtent l="0" t="0" r="5715" b="635"/>
            <wp:docPr id="11" name="Рисунок 11" descr="Описание: NPV (чистая текущая стоим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NPV (чистая текущая стоимость)"/>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6935" cy="437515"/>
                    </a:xfrm>
                    <a:prstGeom prst="rect">
                      <a:avLst/>
                    </a:prstGeom>
                    <a:noFill/>
                    <a:ln>
                      <a:noFill/>
                    </a:ln>
                  </pic:spPr>
                </pic:pic>
              </a:graphicData>
            </a:graphic>
          </wp:inline>
        </w:drawing>
      </w:r>
    </w:p>
    <w:p w:rsidR="003256C4" w:rsidRPr="003256C4" w:rsidRDefault="003256C4" w:rsidP="003256C4">
      <w:pPr>
        <w:spacing w:after="0" w:line="240" w:lineRule="auto"/>
        <w:rPr>
          <w:rFonts w:ascii="Times New Roman" w:eastAsia="Times New Roman" w:hAnsi="Times New Roman" w:cs="Times New Roman"/>
          <w:sz w:val="20"/>
          <w:szCs w:val="20"/>
          <w:lang w:val="ru-RU" w:eastAsia="ru-RU"/>
        </w:rPr>
      </w:pPr>
      <w:proofErr w:type="spellStart"/>
      <w:r w:rsidRPr="003256C4">
        <w:rPr>
          <w:rFonts w:ascii="Times New Roman" w:eastAsia="Times New Roman" w:hAnsi="Times New Roman" w:cs="Times New Roman"/>
          <w:sz w:val="20"/>
          <w:szCs w:val="20"/>
          <w:lang w:val="ru-RU" w:eastAsia="ru-RU"/>
        </w:rPr>
        <w:t>CFt</w:t>
      </w:r>
      <w:proofErr w:type="spellEnd"/>
      <w:r w:rsidRPr="003256C4">
        <w:rPr>
          <w:rFonts w:ascii="Times New Roman" w:eastAsia="Times New Roman" w:hAnsi="Times New Roman" w:cs="Times New Roman"/>
          <w:sz w:val="20"/>
          <w:szCs w:val="20"/>
          <w:lang w:val="ru-RU" w:eastAsia="ru-RU"/>
        </w:rPr>
        <w:t xml:space="preserve"> - приток денежных сре</w:t>
      </w:r>
      <w:proofErr w:type="gramStart"/>
      <w:r w:rsidRPr="003256C4">
        <w:rPr>
          <w:rFonts w:ascii="Times New Roman" w:eastAsia="Times New Roman" w:hAnsi="Times New Roman" w:cs="Times New Roman"/>
          <w:sz w:val="20"/>
          <w:szCs w:val="20"/>
          <w:lang w:val="ru-RU" w:eastAsia="ru-RU"/>
        </w:rPr>
        <w:t>дств в п</w:t>
      </w:r>
      <w:proofErr w:type="gramEnd"/>
      <w:r w:rsidRPr="003256C4">
        <w:rPr>
          <w:rFonts w:ascii="Times New Roman" w:eastAsia="Times New Roman" w:hAnsi="Times New Roman" w:cs="Times New Roman"/>
          <w:sz w:val="20"/>
          <w:szCs w:val="20"/>
          <w:lang w:val="ru-RU" w:eastAsia="ru-RU"/>
        </w:rPr>
        <w:t>ериод t;</w:t>
      </w:r>
    </w:p>
    <w:p w:rsidR="003256C4" w:rsidRPr="003256C4" w:rsidRDefault="003256C4" w:rsidP="003256C4">
      <w:pPr>
        <w:spacing w:after="0" w:line="240" w:lineRule="auto"/>
        <w:rPr>
          <w:rFonts w:ascii="Times New Roman" w:eastAsia="Times New Roman" w:hAnsi="Times New Roman" w:cs="Times New Roman"/>
          <w:sz w:val="20"/>
          <w:szCs w:val="20"/>
          <w:lang w:val="ru-RU" w:eastAsia="ru-RU"/>
        </w:rPr>
      </w:pPr>
      <w:proofErr w:type="spellStart"/>
      <w:r w:rsidRPr="003256C4">
        <w:rPr>
          <w:rFonts w:ascii="Times New Roman" w:eastAsia="Times New Roman" w:hAnsi="Times New Roman" w:cs="Times New Roman"/>
          <w:sz w:val="20"/>
          <w:szCs w:val="20"/>
          <w:lang w:val="ru-RU" w:eastAsia="ru-RU"/>
        </w:rPr>
        <w:t>It</w:t>
      </w:r>
      <w:proofErr w:type="spellEnd"/>
      <w:r w:rsidRPr="003256C4">
        <w:rPr>
          <w:rFonts w:ascii="Times New Roman" w:eastAsia="Times New Roman" w:hAnsi="Times New Roman" w:cs="Times New Roman"/>
          <w:sz w:val="20"/>
          <w:szCs w:val="20"/>
          <w:lang w:val="ru-RU" w:eastAsia="ru-RU"/>
        </w:rPr>
        <w:t xml:space="preserve"> - сумма инвестиций (затраты) в t-ом периоде;</w:t>
      </w:r>
    </w:p>
    <w:p w:rsidR="003256C4" w:rsidRPr="003256C4" w:rsidRDefault="003256C4" w:rsidP="003256C4">
      <w:pPr>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r - барьерная ставка (ставка дисконтирования);</w:t>
      </w:r>
    </w:p>
    <w:p w:rsidR="003256C4" w:rsidRPr="003256C4" w:rsidRDefault="003256C4" w:rsidP="003256C4">
      <w:pPr>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n - суммарное число периодов (интервалов, шагов) t = 1, 2, ..., n (или время действия инвестиции).</w:t>
      </w:r>
    </w:p>
    <w:p w:rsidR="003256C4" w:rsidRPr="003256C4" w:rsidRDefault="003256C4" w:rsidP="003256C4">
      <w:pPr>
        <w:numPr>
          <w:ilvl w:val="0"/>
          <w:numId w:val="32"/>
        </w:numPr>
        <w:suppressAutoHyphens/>
        <w:spacing w:after="0" w:line="240" w:lineRule="auto"/>
        <w:jc w:val="both"/>
        <w:rPr>
          <w:rFonts w:ascii="Times New Roman" w:eastAsia="Times New Roman" w:hAnsi="Times New Roman" w:cs="Times New Roman"/>
          <w:sz w:val="20"/>
          <w:szCs w:val="24"/>
          <w:lang w:val="ru-RU" w:eastAsia="ru-RU"/>
        </w:rPr>
      </w:pPr>
      <w:r w:rsidRPr="003256C4">
        <w:rPr>
          <w:rFonts w:ascii="Times New Roman" w:eastAsia="Times New Roman" w:hAnsi="Times New Roman" w:cs="Times New Roman"/>
          <w:sz w:val="20"/>
          <w:szCs w:val="24"/>
          <w:lang w:val="ru-RU" w:eastAsia="ru-RU"/>
        </w:rPr>
        <w:t>Расчет индекса прибыльности</w:t>
      </w:r>
    </w:p>
    <w:p w:rsidR="003256C4" w:rsidRPr="003256C4" w:rsidRDefault="003256C4" w:rsidP="003256C4">
      <w:pPr>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noProof/>
          <w:sz w:val="20"/>
          <w:szCs w:val="20"/>
          <w:lang w:val="ru-RU" w:eastAsia="ru-RU"/>
        </w:rPr>
        <w:drawing>
          <wp:inline distT="0" distB="0" distL="0" distR="0" wp14:anchorId="610F5ED6" wp14:editId="25B612EF">
            <wp:extent cx="1216660" cy="866775"/>
            <wp:effectExtent l="0" t="0" r="2540" b="9525"/>
            <wp:docPr id="12" name="Рисунок 12" descr="Описание: Дисконтированный индекс доходности (рентабель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Дисконтированный индекс доходности (рентабельност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6660" cy="866775"/>
                    </a:xfrm>
                    <a:prstGeom prst="rect">
                      <a:avLst/>
                    </a:prstGeom>
                    <a:noFill/>
                    <a:ln>
                      <a:noFill/>
                    </a:ln>
                  </pic:spPr>
                </pic:pic>
              </a:graphicData>
            </a:graphic>
          </wp:inline>
        </w:drawing>
      </w:r>
    </w:p>
    <w:p w:rsidR="003256C4" w:rsidRPr="003256C4" w:rsidRDefault="003256C4" w:rsidP="003256C4">
      <w:pPr>
        <w:spacing w:after="0" w:line="240" w:lineRule="auto"/>
        <w:rPr>
          <w:rFonts w:ascii="Times New Roman" w:eastAsia="Times New Roman" w:hAnsi="Times New Roman" w:cs="Times New Roman"/>
          <w:sz w:val="20"/>
          <w:szCs w:val="20"/>
          <w:lang w:val="ru-RU" w:eastAsia="ru-RU"/>
        </w:rPr>
      </w:pPr>
      <w:proofErr w:type="spellStart"/>
      <w:r w:rsidRPr="003256C4">
        <w:rPr>
          <w:rFonts w:ascii="Times New Roman" w:eastAsia="Times New Roman" w:hAnsi="Times New Roman" w:cs="Times New Roman"/>
          <w:sz w:val="20"/>
          <w:szCs w:val="20"/>
          <w:lang w:val="ru-RU" w:eastAsia="ru-RU"/>
        </w:rPr>
        <w:t>CFt</w:t>
      </w:r>
      <w:proofErr w:type="spellEnd"/>
      <w:r w:rsidRPr="003256C4">
        <w:rPr>
          <w:rFonts w:ascii="Times New Roman" w:eastAsia="Times New Roman" w:hAnsi="Times New Roman" w:cs="Times New Roman"/>
          <w:sz w:val="20"/>
          <w:szCs w:val="20"/>
          <w:lang w:val="ru-RU" w:eastAsia="ru-RU"/>
        </w:rPr>
        <w:t xml:space="preserve"> - приток денежных сре</w:t>
      </w:r>
      <w:proofErr w:type="gramStart"/>
      <w:r w:rsidRPr="003256C4">
        <w:rPr>
          <w:rFonts w:ascii="Times New Roman" w:eastAsia="Times New Roman" w:hAnsi="Times New Roman" w:cs="Times New Roman"/>
          <w:sz w:val="20"/>
          <w:szCs w:val="20"/>
          <w:lang w:val="ru-RU" w:eastAsia="ru-RU"/>
        </w:rPr>
        <w:t>дств в п</w:t>
      </w:r>
      <w:proofErr w:type="gramEnd"/>
      <w:r w:rsidRPr="003256C4">
        <w:rPr>
          <w:rFonts w:ascii="Times New Roman" w:eastAsia="Times New Roman" w:hAnsi="Times New Roman" w:cs="Times New Roman"/>
          <w:sz w:val="20"/>
          <w:szCs w:val="20"/>
          <w:lang w:val="ru-RU" w:eastAsia="ru-RU"/>
        </w:rPr>
        <w:t>ериод t;</w:t>
      </w:r>
    </w:p>
    <w:p w:rsidR="003256C4" w:rsidRPr="003256C4" w:rsidRDefault="003256C4" w:rsidP="003256C4">
      <w:pPr>
        <w:spacing w:after="0" w:line="240" w:lineRule="auto"/>
        <w:rPr>
          <w:rFonts w:ascii="Times New Roman" w:eastAsia="Times New Roman" w:hAnsi="Times New Roman" w:cs="Times New Roman"/>
          <w:sz w:val="20"/>
          <w:szCs w:val="20"/>
          <w:lang w:val="ru-RU" w:eastAsia="ru-RU"/>
        </w:rPr>
      </w:pPr>
      <w:proofErr w:type="spellStart"/>
      <w:r w:rsidRPr="003256C4">
        <w:rPr>
          <w:rFonts w:ascii="Times New Roman" w:eastAsia="Times New Roman" w:hAnsi="Times New Roman" w:cs="Times New Roman"/>
          <w:sz w:val="20"/>
          <w:szCs w:val="20"/>
          <w:lang w:val="ru-RU" w:eastAsia="ru-RU"/>
        </w:rPr>
        <w:t>It</w:t>
      </w:r>
      <w:proofErr w:type="spellEnd"/>
      <w:r w:rsidRPr="003256C4">
        <w:rPr>
          <w:rFonts w:ascii="Times New Roman" w:eastAsia="Times New Roman" w:hAnsi="Times New Roman" w:cs="Times New Roman"/>
          <w:sz w:val="20"/>
          <w:szCs w:val="20"/>
          <w:lang w:val="ru-RU" w:eastAsia="ru-RU"/>
        </w:rPr>
        <w:t xml:space="preserve"> - сумма инвестиций (затраты) в t-ом периоде;</w:t>
      </w:r>
    </w:p>
    <w:p w:rsidR="003256C4" w:rsidRPr="003256C4" w:rsidRDefault="003256C4" w:rsidP="003256C4">
      <w:pPr>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r - барьерная ставка (ставка дисконтирования);</w:t>
      </w:r>
    </w:p>
    <w:p w:rsidR="003256C4" w:rsidRPr="003256C4" w:rsidRDefault="003256C4" w:rsidP="003256C4">
      <w:pPr>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n - суммарное число периодов (интервалов, шагов) t = 0, 1, 2, ..., n.</w:t>
      </w:r>
    </w:p>
    <w:p w:rsidR="003256C4" w:rsidRPr="003256C4" w:rsidRDefault="003256C4" w:rsidP="003256C4">
      <w:pPr>
        <w:numPr>
          <w:ilvl w:val="0"/>
          <w:numId w:val="32"/>
        </w:numPr>
        <w:suppressAutoHyphens/>
        <w:spacing w:after="0" w:line="240" w:lineRule="auto"/>
        <w:jc w:val="both"/>
        <w:rPr>
          <w:rFonts w:ascii="Times New Roman" w:eastAsia="Times New Roman" w:hAnsi="Times New Roman" w:cs="Times New Roman"/>
          <w:sz w:val="20"/>
          <w:szCs w:val="24"/>
          <w:lang w:val="ru-RU" w:eastAsia="ru-RU"/>
        </w:rPr>
      </w:pPr>
      <w:r w:rsidRPr="003256C4">
        <w:rPr>
          <w:rFonts w:ascii="Times New Roman" w:eastAsia="Times New Roman" w:hAnsi="Times New Roman" w:cs="Times New Roman"/>
          <w:sz w:val="20"/>
          <w:szCs w:val="24"/>
          <w:lang w:val="ru-RU" w:eastAsia="ru-RU"/>
        </w:rPr>
        <w:t>Расчет внутренней нормы доходности</w:t>
      </w:r>
    </w:p>
    <w:p w:rsidR="003256C4" w:rsidRPr="003256C4" w:rsidRDefault="003256C4" w:rsidP="003256C4">
      <w:pPr>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noProof/>
          <w:sz w:val="20"/>
          <w:szCs w:val="20"/>
          <w:lang w:val="ru-RU" w:eastAsia="ru-RU"/>
        </w:rPr>
        <w:drawing>
          <wp:inline distT="0" distB="0" distL="0" distR="0" wp14:anchorId="55011079" wp14:editId="24E1CDE5">
            <wp:extent cx="2926080" cy="485140"/>
            <wp:effectExtent l="0" t="0" r="7620" b="0"/>
            <wp:docPr id="13" name="Рисунок 13" descr="Описание: IRR (внутренняя норма доход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IRR (внутренняя норма доходност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6080" cy="485140"/>
                    </a:xfrm>
                    <a:prstGeom prst="rect">
                      <a:avLst/>
                    </a:prstGeom>
                    <a:noFill/>
                    <a:ln>
                      <a:noFill/>
                    </a:ln>
                  </pic:spPr>
                </pic:pic>
              </a:graphicData>
            </a:graphic>
          </wp:inline>
        </w:drawing>
      </w:r>
    </w:p>
    <w:p w:rsidR="003256C4" w:rsidRPr="003256C4" w:rsidRDefault="003256C4" w:rsidP="003256C4">
      <w:pPr>
        <w:spacing w:after="0" w:line="240" w:lineRule="auto"/>
        <w:rPr>
          <w:rFonts w:ascii="Times New Roman" w:eastAsia="Times New Roman" w:hAnsi="Times New Roman" w:cs="Times New Roman"/>
          <w:sz w:val="20"/>
          <w:szCs w:val="20"/>
          <w:lang w:val="ru-RU" w:eastAsia="ru-RU"/>
        </w:rPr>
      </w:pPr>
      <w:proofErr w:type="spellStart"/>
      <w:r w:rsidRPr="003256C4">
        <w:rPr>
          <w:rFonts w:ascii="Times New Roman" w:eastAsia="Times New Roman" w:hAnsi="Times New Roman" w:cs="Times New Roman"/>
          <w:sz w:val="20"/>
          <w:szCs w:val="20"/>
          <w:lang w:val="ru-RU" w:eastAsia="ru-RU"/>
        </w:rPr>
        <w:t>CFt</w:t>
      </w:r>
      <w:proofErr w:type="spellEnd"/>
      <w:r w:rsidRPr="003256C4">
        <w:rPr>
          <w:rFonts w:ascii="Times New Roman" w:eastAsia="Times New Roman" w:hAnsi="Times New Roman" w:cs="Times New Roman"/>
          <w:sz w:val="20"/>
          <w:szCs w:val="20"/>
          <w:lang w:val="ru-RU" w:eastAsia="ru-RU"/>
        </w:rPr>
        <w:t xml:space="preserve"> - приток денежных сре</w:t>
      </w:r>
      <w:proofErr w:type="gramStart"/>
      <w:r w:rsidRPr="003256C4">
        <w:rPr>
          <w:rFonts w:ascii="Times New Roman" w:eastAsia="Times New Roman" w:hAnsi="Times New Roman" w:cs="Times New Roman"/>
          <w:sz w:val="20"/>
          <w:szCs w:val="20"/>
          <w:lang w:val="ru-RU" w:eastAsia="ru-RU"/>
        </w:rPr>
        <w:t>дств в п</w:t>
      </w:r>
      <w:proofErr w:type="gramEnd"/>
      <w:r w:rsidRPr="003256C4">
        <w:rPr>
          <w:rFonts w:ascii="Times New Roman" w:eastAsia="Times New Roman" w:hAnsi="Times New Roman" w:cs="Times New Roman"/>
          <w:sz w:val="20"/>
          <w:szCs w:val="20"/>
          <w:lang w:val="ru-RU" w:eastAsia="ru-RU"/>
        </w:rPr>
        <w:t>ериод t;</w:t>
      </w:r>
    </w:p>
    <w:p w:rsidR="003256C4" w:rsidRPr="003256C4" w:rsidRDefault="003256C4" w:rsidP="003256C4">
      <w:pPr>
        <w:spacing w:after="0" w:line="240" w:lineRule="auto"/>
        <w:rPr>
          <w:rFonts w:ascii="Times New Roman" w:eastAsia="Times New Roman" w:hAnsi="Times New Roman" w:cs="Times New Roman"/>
          <w:sz w:val="20"/>
          <w:szCs w:val="20"/>
          <w:lang w:val="ru-RU" w:eastAsia="ru-RU"/>
        </w:rPr>
      </w:pPr>
      <w:proofErr w:type="spellStart"/>
      <w:r w:rsidRPr="003256C4">
        <w:rPr>
          <w:rFonts w:ascii="Times New Roman" w:eastAsia="Times New Roman" w:hAnsi="Times New Roman" w:cs="Times New Roman"/>
          <w:sz w:val="20"/>
          <w:szCs w:val="20"/>
          <w:lang w:val="ru-RU" w:eastAsia="ru-RU"/>
        </w:rPr>
        <w:t>It</w:t>
      </w:r>
      <w:proofErr w:type="spellEnd"/>
      <w:r w:rsidRPr="003256C4">
        <w:rPr>
          <w:rFonts w:ascii="Times New Roman" w:eastAsia="Times New Roman" w:hAnsi="Times New Roman" w:cs="Times New Roman"/>
          <w:sz w:val="20"/>
          <w:szCs w:val="20"/>
          <w:lang w:val="ru-RU" w:eastAsia="ru-RU"/>
        </w:rPr>
        <w:t xml:space="preserve"> - сумма инвестиций (затраты) в t-ом периоде;</w:t>
      </w:r>
    </w:p>
    <w:p w:rsidR="003256C4" w:rsidRPr="003256C4" w:rsidRDefault="003256C4" w:rsidP="003256C4">
      <w:pPr>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n - суммарное число периодов (интервалов, шагов) t = 0, 1, 2, ..., n</w:t>
      </w:r>
    </w:p>
    <w:p w:rsidR="003256C4" w:rsidRPr="003256C4" w:rsidRDefault="003256C4" w:rsidP="003256C4">
      <w:pPr>
        <w:spacing w:after="0" w:line="240" w:lineRule="auto"/>
        <w:rPr>
          <w:rFonts w:ascii="Times New Roman" w:eastAsia="Times New Roman" w:hAnsi="Times New Roman" w:cs="Times New Roman"/>
          <w:b/>
          <w:sz w:val="20"/>
          <w:szCs w:val="24"/>
          <w:lang w:val="ru-RU" w:eastAsia="ru-RU"/>
        </w:rPr>
      </w:pPr>
      <m:oMathPara>
        <m:oMath>
          <m:r>
            <m:rPr>
              <m:sty m:val="b"/>
            </m:rPr>
            <w:rPr>
              <w:rFonts w:ascii="Cambria Math" w:eastAsia="Times New Roman" w:hAnsi="Cambria Math" w:cs="Times New Roman"/>
              <w:color w:val="000000"/>
              <w:sz w:val="24"/>
              <w:szCs w:val="24"/>
              <w:lang w:val="ru-RU" w:eastAsia="ru-RU"/>
            </w:rPr>
            <m:t>IRR=</m:t>
          </m:r>
          <m:sSub>
            <m:sSubPr>
              <m:ctrlPr>
                <w:rPr>
                  <w:rFonts w:ascii="Cambria Math" w:eastAsia="Times New Roman" w:hAnsi="Cambria Math" w:cs="Times New Roman"/>
                  <w:b/>
                  <w:color w:val="000000"/>
                  <w:sz w:val="24"/>
                  <w:szCs w:val="24"/>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r>
            <m:rPr>
              <m:sty m:val="b"/>
            </m:rPr>
            <w:rPr>
              <w:rFonts w:ascii="Cambria Math" w:eastAsia="Times New Roman" w:hAnsi="Cambria Math" w:cs="Times New Roman"/>
              <w:color w:val="000000"/>
              <w:sz w:val="24"/>
              <w:szCs w:val="24"/>
              <w:lang w:val="ru-RU" w:eastAsia="ru-RU"/>
            </w:rPr>
            <m:t>+</m:t>
          </m:r>
          <m:f>
            <m:fPr>
              <m:ctrlPr>
                <w:rPr>
                  <w:rFonts w:ascii="Cambria Math" w:eastAsia="Times New Roman" w:hAnsi="Cambria Math" w:cs="Times New Roman"/>
                  <w:b/>
                  <w:color w:val="000000"/>
                  <w:sz w:val="24"/>
                  <w:szCs w:val="24"/>
                </w:rPr>
              </m:ctrlPr>
            </m:fPr>
            <m:num>
              <m:r>
                <m:rPr>
                  <m:sty m:val="b"/>
                </m:rPr>
                <w:rPr>
                  <w:rFonts w:ascii="Cambria Math" w:eastAsia="Times New Roman" w:hAnsi="Cambria Math" w:cs="Times New Roman"/>
                  <w:color w:val="000000"/>
                  <w:sz w:val="24"/>
                  <w:szCs w:val="24"/>
                  <w:lang w:val="ru-RU" w:eastAsia="ru-RU"/>
                </w:rPr>
                <m:t>NPV (</m:t>
              </m:r>
              <m:sSub>
                <m:sSubPr>
                  <m:ctrlPr>
                    <w:rPr>
                      <w:rFonts w:ascii="Cambria Math" w:eastAsia="Times New Roman" w:hAnsi="Cambria Math" w:cs="Times New Roman"/>
                      <w:b/>
                      <w:color w:val="000000"/>
                      <w:sz w:val="24"/>
                      <w:szCs w:val="24"/>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r>
                <m:rPr>
                  <m:sty m:val="b"/>
                </m:rPr>
                <w:rPr>
                  <w:rFonts w:ascii="Cambria Math" w:eastAsia="Times New Roman" w:hAnsi="Cambria Math" w:cs="Times New Roman"/>
                  <w:color w:val="000000"/>
                  <w:sz w:val="24"/>
                  <w:szCs w:val="24"/>
                  <w:lang w:val="ru-RU" w:eastAsia="ru-RU"/>
                </w:rPr>
                <m:t>)</m:t>
              </m:r>
            </m:num>
            <m:den>
              <m:r>
                <m:rPr>
                  <m:sty m:val="b"/>
                </m:rPr>
                <w:rPr>
                  <w:rFonts w:ascii="Cambria Math" w:eastAsia="Times New Roman" w:hAnsi="Cambria Math" w:cs="Times New Roman"/>
                  <w:color w:val="000000"/>
                  <w:sz w:val="24"/>
                  <w:szCs w:val="24"/>
                  <w:lang w:val="ru-RU" w:eastAsia="ru-RU"/>
                </w:rPr>
                <m:t xml:space="preserve">NPV </m:t>
              </m:r>
              <m:d>
                <m:dPr>
                  <m:ctrlPr>
                    <w:rPr>
                      <w:rFonts w:ascii="Cambria Math" w:eastAsia="Times New Roman" w:hAnsi="Cambria Math" w:cs="Times New Roman"/>
                      <w:b/>
                      <w:color w:val="000000"/>
                      <w:sz w:val="24"/>
                      <w:szCs w:val="24"/>
                    </w:rPr>
                  </m:ctrlPr>
                </m:dPr>
                <m:e>
                  <m:sSub>
                    <m:sSubPr>
                      <m:ctrlPr>
                        <w:rPr>
                          <w:rFonts w:ascii="Cambria Math" w:eastAsia="Times New Roman" w:hAnsi="Cambria Math" w:cs="Times New Roman"/>
                          <w:b/>
                          <w:color w:val="000000"/>
                          <w:sz w:val="24"/>
                          <w:szCs w:val="24"/>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e>
              </m:d>
              <m:r>
                <m:rPr>
                  <m:sty m:val="b"/>
                </m:rPr>
                <w:rPr>
                  <w:rFonts w:ascii="Cambria Math" w:eastAsia="Times New Roman" w:hAnsi="Cambria Math" w:cs="Times New Roman"/>
                  <w:color w:val="000000"/>
                  <w:sz w:val="24"/>
                  <w:szCs w:val="24"/>
                  <w:lang w:val="ru-RU" w:eastAsia="ru-RU"/>
                </w:rPr>
                <m:t>-NPV (</m:t>
              </m:r>
              <m:sSub>
                <m:sSubPr>
                  <m:ctrlPr>
                    <w:rPr>
                      <w:rFonts w:ascii="Cambria Math" w:eastAsia="Times New Roman" w:hAnsi="Cambria Math" w:cs="Times New Roman"/>
                      <w:b/>
                      <w:color w:val="000000"/>
                      <w:sz w:val="24"/>
                      <w:szCs w:val="24"/>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2</m:t>
                  </m:r>
                </m:sub>
              </m:sSub>
              <m:r>
                <m:rPr>
                  <m:sty m:val="b"/>
                </m:rPr>
                <w:rPr>
                  <w:rFonts w:ascii="Cambria Math" w:eastAsia="Times New Roman" w:hAnsi="Cambria Math" w:cs="Times New Roman"/>
                  <w:color w:val="000000"/>
                  <w:sz w:val="24"/>
                  <w:szCs w:val="24"/>
                  <w:lang w:val="ru-RU" w:eastAsia="ru-RU"/>
                </w:rPr>
                <m:t>)</m:t>
              </m:r>
            </m:den>
          </m:f>
          <m:r>
            <m:rPr>
              <m:sty m:val="b"/>
            </m:rPr>
            <w:rPr>
              <w:rFonts w:ascii="Cambria Math" w:eastAsia="Times New Roman" w:hAnsi="Cambria Math" w:cs="Times New Roman"/>
              <w:color w:val="000000"/>
              <w:sz w:val="24"/>
              <w:szCs w:val="24"/>
              <w:lang w:val="ru-RU" w:eastAsia="ru-RU"/>
            </w:rPr>
            <m:t>*(</m:t>
          </m:r>
          <m:sSub>
            <m:sSubPr>
              <m:ctrlPr>
                <w:rPr>
                  <w:rFonts w:ascii="Cambria Math" w:eastAsia="Times New Roman" w:hAnsi="Cambria Math" w:cs="Times New Roman"/>
                  <w:b/>
                  <w:color w:val="000000"/>
                  <w:sz w:val="24"/>
                  <w:szCs w:val="24"/>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2</m:t>
              </m:r>
            </m:sub>
          </m:sSub>
          <m:r>
            <m:rPr>
              <m:sty m:val="b"/>
            </m:rPr>
            <w:rPr>
              <w:rFonts w:ascii="Cambria Math" w:eastAsia="Times New Roman" w:hAnsi="Cambria Math" w:cs="Times New Roman"/>
              <w:color w:val="000000"/>
              <w:sz w:val="24"/>
              <w:szCs w:val="24"/>
              <w:lang w:val="ru-RU" w:eastAsia="ru-RU"/>
            </w:rPr>
            <m:t>-</m:t>
          </m:r>
          <m:sSub>
            <m:sSubPr>
              <m:ctrlPr>
                <w:rPr>
                  <w:rFonts w:ascii="Cambria Math" w:eastAsia="Times New Roman" w:hAnsi="Cambria Math" w:cs="Times New Roman"/>
                  <w:b/>
                  <w:color w:val="000000"/>
                  <w:sz w:val="24"/>
                  <w:szCs w:val="24"/>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r>
            <m:rPr>
              <m:sty m:val="b"/>
            </m:rPr>
            <w:rPr>
              <w:rFonts w:ascii="Cambria Math" w:eastAsia="Times New Roman" w:hAnsi="Cambria Math" w:cs="Times New Roman"/>
              <w:color w:val="000000"/>
              <w:sz w:val="24"/>
              <w:szCs w:val="24"/>
              <w:lang w:val="ru-RU" w:eastAsia="ru-RU"/>
            </w:rPr>
            <m:t>)</m:t>
          </m:r>
        </m:oMath>
      </m:oMathPara>
    </w:p>
    <w:p w:rsidR="003256C4" w:rsidRPr="003256C4" w:rsidRDefault="003256C4" w:rsidP="003256C4">
      <w:pPr>
        <w:spacing w:after="0" w:line="240" w:lineRule="auto"/>
        <w:rPr>
          <w:rFonts w:ascii="Times New Roman" w:eastAsia="Times New Roman" w:hAnsi="Times New Roman" w:cs="Times New Roman"/>
          <w:sz w:val="20"/>
          <w:szCs w:val="20"/>
          <w:lang w:val="ru-RU" w:eastAsia="ru-RU"/>
        </w:rPr>
      </w:pPr>
      <w:proofErr w:type="spellStart"/>
      <w:r w:rsidRPr="003256C4">
        <w:rPr>
          <w:rFonts w:ascii="Times New Roman" w:eastAsia="Times New Roman" w:hAnsi="Times New Roman" w:cs="Times New Roman"/>
          <w:sz w:val="20"/>
          <w:szCs w:val="20"/>
          <w:lang w:val="ru-RU" w:eastAsia="ru-RU"/>
        </w:rPr>
        <w:t>Е</w:t>
      </w:r>
      <w:proofErr w:type="gramStart"/>
      <w:r w:rsidRPr="003256C4">
        <w:rPr>
          <w:rFonts w:ascii="Times New Roman" w:eastAsia="Times New Roman" w:hAnsi="Times New Roman" w:cs="Times New Roman"/>
          <w:sz w:val="20"/>
          <w:szCs w:val="20"/>
          <w:vertAlign w:val="subscript"/>
          <w:lang w:val="ru-RU" w:eastAsia="ru-RU"/>
        </w:rPr>
        <w:t>1</w:t>
      </w:r>
      <w:proofErr w:type="spellEnd"/>
      <w:proofErr w:type="gramEnd"/>
      <w:r w:rsidRPr="003256C4">
        <w:rPr>
          <w:rFonts w:ascii="Times New Roman" w:eastAsia="Times New Roman" w:hAnsi="Times New Roman" w:cs="Times New Roman"/>
          <w:sz w:val="20"/>
          <w:szCs w:val="20"/>
          <w:vertAlign w:val="subscript"/>
          <w:lang w:val="ru-RU" w:eastAsia="ru-RU"/>
        </w:rPr>
        <w:t xml:space="preserve">, </w:t>
      </w:r>
      <w:proofErr w:type="spellStart"/>
      <w:r w:rsidRPr="003256C4">
        <w:rPr>
          <w:rFonts w:ascii="Times New Roman" w:eastAsia="Times New Roman" w:hAnsi="Times New Roman" w:cs="Times New Roman"/>
          <w:sz w:val="20"/>
          <w:szCs w:val="20"/>
          <w:lang w:val="ru-RU" w:eastAsia="ru-RU"/>
        </w:rPr>
        <w:t>Е</w:t>
      </w:r>
      <w:r w:rsidRPr="003256C4">
        <w:rPr>
          <w:rFonts w:ascii="Times New Roman" w:eastAsia="Times New Roman" w:hAnsi="Times New Roman" w:cs="Times New Roman"/>
          <w:sz w:val="20"/>
          <w:szCs w:val="20"/>
          <w:vertAlign w:val="subscript"/>
          <w:lang w:val="ru-RU" w:eastAsia="ru-RU"/>
        </w:rPr>
        <w:t>2</w:t>
      </w:r>
      <w:proofErr w:type="spellEnd"/>
      <w:r w:rsidRPr="003256C4">
        <w:rPr>
          <w:rFonts w:ascii="Times New Roman" w:eastAsia="Times New Roman" w:hAnsi="Times New Roman" w:cs="Times New Roman"/>
          <w:sz w:val="20"/>
          <w:szCs w:val="20"/>
          <w:lang w:val="ru-RU" w:eastAsia="ru-RU"/>
        </w:rPr>
        <w:t xml:space="preserve"> – возможные ставки дисконтирования</w:t>
      </w:r>
    </w:p>
    <w:p w:rsidR="003256C4" w:rsidRPr="003256C4" w:rsidRDefault="003256C4" w:rsidP="003256C4">
      <w:pPr>
        <w:numPr>
          <w:ilvl w:val="0"/>
          <w:numId w:val="32"/>
        </w:numPr>
        <w:suppressAutoHyphens/>
        <w:spacing w:after="0" w:line="240" w:lineRule="auto"/>
        <w:jc w:val="both"/>
        <w:rPr>
          <w:rFonts w:ascii="Times New Roman" w:eastAsia="Times New Roman" w:hAnsi="Times New Roman" w:cs="Times New Roman"/>
          <w:sz w:val="20"/>
          <w:szCs w:val="24"/>
          <w:lang w:val="ru-RU" w:eastAsia="ru-RU"/>
        </w:rPr>
      </w:pPr>
      <w:r w:rsidRPr="003256C4">
        <w:rPr>
          <w:rFonts w:ascii="Times New Roman" w:eastAsia="Times New Roman" w:hAnsi="Times New Roman" w:cs="Times New Roman"/>
          <w:sz w:val="20"/>
          <w:szCs w:val="24"/>
          <w:lang w:val="ru-RU" w:eastAsia="ru-RU"/>
        </w:rPr>
        <w:t>Расчет дисконтированного срока окупаемости</w:t>
      </w:r>
    </w:p>
    <w:p w:rsidR="003256C4" w:rsidRPr="003256C4" w:rsidRDefault="003256C4" w:rsidP="003256C4">
      <w:pPr>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noProof/>
          <w:sz w:val="20"/>
          <w:szCs w:val="20"/>
          <w:lang w:val="ru-RU" w:eastAsia="ru-RU"/>
        </w:rPr>
        <w:drawing>
          <wp:inline distT="0" distB="0" distL="0" distR="0" wp14:anchorId="05A49F2A" wp14:editId="177AC0FD">
            <wp:extent cx="2639695" cy="564515"/>
            <wp:effectExtent l="0" t="0" r="8255" b="6985"/>
            <wp:docPr id="14" name="Рисунок 14" descr="Описание: Срок окупаемости инвестиций в текущих стоимост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Срок окупаемости инвестиций в текущих стоимостях"/>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9695" cy="564515"/>
                    </a:xfrm>
                    <a:prstGeom prst="rect">
                      <a:avLst/>
                    </a:prstGeom>
                    <a:noFill/>
                    <a:ln>
                      <a:noFill/>
                    </a:ln>
                  </pic:spPr>
                </pic:pic>
              </a:graphicData>
            </a:graphic>
          </wp:inline>
        </w:drawing>
      </w:r>
    </w:p>
    <w:p w:rsidR="003256C4" w:rsidRPr="003256C4" w:rsidRDefault="003256C4" w:rsidP="003256C4">
      <w:pPr>
        <w:spacing w:after="0" w:line="240" w:lineRule="auto"/>
        <w:rPr>
          <w:rFonts w:ascii="Times New Roman" w:eastAsia="Times New Roman" w:hAnsi="Times New Roman" w:cs="Times New Roman"/>
          <w:sz w:val="20"/>
          <w:szCs w:val="20"/>
          <w:lang w:val="ru-RU" w:eastAsia="ru-RU"/>
        </w:rPr>
      </w:pPr>
      <w:proofErr w:type="spellStart"/>
      <w:r w:rsidRPr="003256C4">
        <w:rPr>
          <w:rFonts w:ascii="Times New Roman" w:eastAsia="Times New Roman" w:hAnsi="Times New Roman" w:cs="Times New Roman"/>
          <w:sz w:val="20"/>
          <w:szCs w:val="20"/>
          <w:lang w:val="ru-RU" w:eastAsia="ru-RU"/>
        </w:rPr>
        <w:t>ТокТС</w:t>
      </w:r>
      <w:proofErr w:type="spellEnd"/>
      <w:r w:rsidRPr="003256C4">
        <w:rPr>
          <w:rFonts w:ascii="Times New Roman" w:eastAsia="Times New Roman" w:hAnsi="Times New Roman" w:cs="Times New Roman"/>
          <w:sz w:val="20"/>
          <w:szCs w:val="20"/>
          <w:lang w:val="ru-RU" w:eastAsia="ru-RU"/>
        </w:rPr>
        <w:t xml:space="preserve"> - срок окупаемости инвестиций в текущих стоимостях;</w:t>
      </w:r>
    </w:p>
    <w:p w:rsidR="003256C4" w:rsidRPr="003256C4" w:rsidRDefault="003256C4" w:rsidP="003256C4">
      <w:pPr>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n - число периодов;</w:t>
      </w:r>
    </w:p>
    <w:p w:rsidR="003256C4" w:rsidRPr="003256C4" w:rsidRDefault="003256C4" w:rsidP="003256C4">
      <w:pPr>
        <w:spacing w:after="0" w:line="240" w:lineRule="auto"/>
        <w:rPr>
          <w:rFonts w:ascii="Times New Roman" w:eastAsia="Times New Roman" w:hAnsi="Times New Roman" w:cs="Times New Roman"/>
          <w:sz w:val="20"/>
          <w:szCs w:val="20"/>
          <w:lang w:val="ru-RU" w:eastAsia="ru-RU"/>
        </w:rPr>
      </w:pPr>
      <w:proofErr w:type="spellStart"/>
      <w:r w:rsidRPr="003256C4">
        <w:rPr>
          <w:rFonts w:ascii="Times New Roman" w:eastAsia="Times New Roman" w:hAnsi="Times New Roman" w:cs="Times New Roman"/>
          <w:sz w:val="20"/>
          <w:szCs w:val="20"/>
          <w:lang w:val="ru-RU" w:eastAsia="ru-RU"/>
        </w:rPr>
        <w:t>CFt</w:t>
      </w:r>
      <w:proofErr w:type="spellEnd"/>
      <w:r w:rsidRPr="003256C4">
        <w:rPr>
          <w:rFonts w:ascii="Times New Roman" w:eastAsia="Times New Roman" w:hAnsi="Times New Roman" w:cs="Times New Roman"/>
          <w:sz w:val="20"/>
          <w:szCs w:val="20"/>
          <w:lang w:val="ru-RU" w:eastAsia="ru-RU"/>
        </w:rPr>
        <w:t xml:space="preserve"> - приток денежных сре</w:t>
      </w:r>
      <w:proofErr w:type="gramStart"/>
      <w:r w:rsidRPr="003256C4">
        <w:rPr>
          <w:rFonts w:ascii="Times New Roman" w:eastAsia="Times New Roman" w:hAnsi="Times New Roman" w:cs="Times New Roman"/>
          <w:sz w:val="20"/>
          <w:szCs w:val="20"/>
          <w:lang w:val="ru-RU" w:eastAsia="ru-RU"/>
        </w:rPr>
        <w:t>дств в п</w:t>
      </w:r>
      <w:proofErr w:type="gramEnd"/>
      <w:r w:rsidRPr="003256C4">
        <w:rPr>
          <w:rFonts w:ascii="Times New Roman" w:eastAsia="Times New Roman" w:hAnsi="Times New Roman" w:cs="Times New Roman"/>
          <w:sz w:val="20"/>
          <w:szCs w:val="20"/>
          <w:lang w:val="ru-RU" w:eastAsia="ru-RU"/>
        </w:rPr>
        <w:t>ериод t;</w:t>
      </w:r>
    </w:p>
    <w:p w:rsidR="003256C4" w:rsidRPr="003256C4" w:rsidRDefault="003256C4" w:rsidP="003256C4">
      <w:pPr>
        <w:spacing w:after="0" w:line="240" w:lineRule="auto"/>
        <w:rPr>
          <w:rFonts w:ascii="Times New Roman" w:eastAsia="Times New Roman" w:hAnsi="Times New Roman" w:cs="Times New Roman"/>
          <w:sz w:val="20"/>
          <w:szCs w:val="20"/>
          <w:lang w:val="ru-RU" w:eastAsia="ru-RU"/>
        </w:rPr>
      </w:pPr>
      <w:r w:rsidRPr="003256C4">
        <w:rPr>
          <w:rFonts w:ascii="Times New Roman" w:eastAsia="Times New Roman" w:hAnsi="Times New Roman" w:cs="Times New Roman"/>
          <w:sz w:val="20"/>
          <w:szCs w:val="20"/>
          <w:lang w:val="ru-RU" w:eastAsia="ru-RU"/>
        </w:rPr>
        <w:t>r - барьерная ставка (коэффициент дисконтирования);</w:t>
      </w:r>
    </w:p>
    <w:p w:rsidR="003256C4" w:rsidRPr="003256C4" w:rsidRDefault="003256C4" w:rsidP="003256C4">
      <w:pPr>
        <w:spacing w:after="0" w:line="240" w:lineRule="auto"/>
        <w:rPr>
          <w:rFonts w:ascii="Times New Roman" w:eastAsia="Times New Roman" w:hAnsi="Times New Roman" w:cs="Times New Roman"/>
          <w:sz w:val="20"/>
          <w:szCs w:val="20"/>
          <w:lang w:val="ru-RU" w:eastAsia="ru-RU"/>
        </w:rPr>
      </w:pPr>
      <w:proofErr w:type="spellStart"/>
      <w:r w:rsidRPr="003256C4">
        <w:rPr>
          <w:rFonts w:ascii="Times New Roman" w:eastAsia="Times New Roman" w:hAnsi="Times New Roman" w:cs="Times New Roman"/>
          <w:sz w:val="20"/>
          <w:szCs w:val="20"/>
          <w:lang w:val="ru-RU" w:eastAsia="ru-RU"/>
        </w:rPr>
        <w:t>Io</w:t>
      </w:r>
      <w:proofErr w:type="spellEnd"/>
      <w:r w:rsidRPr="003256C4">
        <w:rPr>
          <w:rFonts w:ascii="Times New Roman" w:eastAsia="Times New Roman" w:hAnsi="Times New Roman" w:cs="Times New Roman"/>
          <w:sz w:val="20"/>
          <w:szCs w:val="20"/>
          <w:lang w:val="ru-RU" w:eastAsia="ru-RU"/>
        </w:rPr>
        <w:t xml:space="preserve"> - величина исходных инвестиций в нулевой период.</w:t>
      </w:r>
    </w:p>
    <w:p w:rsidR="003256C4" w:rsidRPr="003256C4" w:rsidRDefault="003256C4" w:rsidP="003256C4">
      <w:pPr>
        <w:widowControl w:val="0"/>
        <w:spacing w:after="0"/>
        <w:ind w:firstLine="708"/>
        <w:jc w:val="both"/>
        <w:rPr>
          <w:rFonts w:ascii="Times New Roman" w:eastAsia="Times New Roman" w:hAnsi="Times New Roman" w:cs="Times New Roman"/>
          <w:sz w:val="24"/>
          <w:szCs w:val="24"/>
          <w:lang w:val="ru-RU" w:eastAsia="ru-RU"/>
        </w:rPr>
      </w:pPr>
    </w:p>
    <w:p w:rsidR="00775580" w:rsidRPr="00691EC5" w:rsidRDefault="00775580">
      <w:pPr>
        <w:rPr>
          <w:lang w:val="ru-RU"/>
        </w:rPr>
      </w:pPr>
    </w:p>
    <w:sectPr w:rsidR="00775580" w:rsidRPr="00691EC5">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6491" w:rsidRDefault="00A06491" w:rsidP="003256C4">
      <w:pPr>
        <w:spacing w:after="0" w:line="240" w:lineRule="auto"/>
      </w:pPr>
      <w:r>
        <w:separator/>
      </w:r>
    </w:p>
  </w:endnote>
  <w:endnote w:type="continuationSeparator" w:id="0">
    <w:p w:rsidR="00A06491" w:rsidRDefault="00A06491" w:rsidP="00325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6491" w:rsidRDefault="00A06491" w:rsidP="003256C4">
      <w:pPr>
        <w:spacing w:after="0" w:line="240" w:lineRule="auto"/>
      </w:pPr>
      <w:r>
        <w:separator/>
      </w:r>
    </w:p>
  </w:footnote>
  <w:footnote w:type="continuationSeparator" w:id="0">
    <w:p w:rsidR="00A06491" w:rsidRDefault="00A06491" w:rsidP="003256C4">
      <w:pPr>
        <w:spacing w:after="0" w:line="240" w:lineRule="auto"/>
      </w:pPr>
      <w:r>
        <w:continuationSeparator/>
      </w:r>
    </w:p>
  </w:footnote>
  <w:footnote w:id="1">
    <w:p w:rsidR="003256C4" w:rsidRDefault="003256C4" w:rsidP="003256C4">
      <w:pPr>
        <w:pStyle w:val="a6"/>
      </w:pPr>
      <w:r>
        <w:rPr>
          <w:rStyle w:val="afb"/>
        </w:rPr>
        <w:footnoteRef/>
      </w:r>
      <w:r>
        <w:t xml:space="preserve"> Заполняется по каждому виду продукции или по типовым представителям отдельно</w:t>
      </w:r>
    </w:p>
  </w:footnote>
  <w:footnote w:id="2">
    <w:p w:rsidR="003256C4" w:rsidRDefault="003256C4" w:rsidP="003256C4">
      <w:pPr>
        <w:pStyle w:val="a6"/>
      </w:pPr>
      <w:r>
        <w:rPr>
          <w:rStyle w:val="afb"/>
        </w:rPr>
        <w:footnoteRef/>
      </w:r>
      <w:r>
        <w:t xml:space="preserve"> Данная таблица может быть разбита на 2-3 таблицы  (по прогнозным видам затрат – постоянные, переменные, общие)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7ECBAB0"/>
    <w:lvl w:ilvl="0">
      <w:numFmt w:val="decimal"/>
      <w:lvlText w:val="*"/>
      <w:lvlJc w:val="left"/>
      <w:pPr>
        <w:ind w:left="0" w:firstLine="0"/>
      </w:pPr>
    </w:lvl>
  </w:abstractNum>
  <w:abstractNum w:abstractNumId="1">
    <w:nsid w:val="0000000A"/>
    <w:multiLevelType w:val="singleLevel"/>
    <w:tmpl w:val="0000000A"/>
    <w:lvl w:ilvl="0">
      <w:numFmt w:val="bullet"/>
      <w:lvlText w:val="-"/>
      <w:lvlJc w:val="left"/>
      <w:pPr>
        <w:tabs>
          <w:tab w:val="num" w:pos="0"/>
        </w:tabs>
        <w:ind w:left="0" w:firstLine="0"/>
      </w:pPr>
      <w:rPr>
        <w:rFonts w:ascii="Times New Roman" w:hAnsi="Times New Roman" w:cs="Times New Roman"/>
      </w:rPr>
    </w:lvl>
  </w:abstractNum>
  <w:abstractNum w:abstractNumId="2">
    <w:nsid w:val="0000000B"/>
    <w:multiLevelType w:val="singleLevel"/>
    <w:tmpl w:val="0000000B"/>
    <w:lvl w:ilvl="0">
      <w:numFmt w:val="bullet"/>
      <w:lvlText w:val="-"/>
      <w:lvlJc w:val="left"/>
      <w:pPr>
        <w:tabs>
          <w:tab w:val="num" w:pos="0"/>
        </w:tabs>
        <w:ind w:left="0" w:firstLine="0"/>
      </w:pPr>
      <w:rPr>
        <w:rFonts w:ascii="Courier New" w:hAnsi="Courier New" w:cs="Courier New"/>
      </w:rPr>
    </w:lvl>
  </w:abstractNum>
  <w:abstractNum w:abstractNumId="3">
    <w:nsid w:val="00090252"/>
    <w:multiLevelType w:val="hybridMultilevel"/>
    <w:tmpl w:val="77BA7DE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B0A2E15"/>
    <w:multiLevelType w:val="hybridMultilevel"/>
    <w:tmpl w:val="0B0AB862"/>
    <w:lvl w:ilvl="0" w:tplc="A7609A38">
      <w:start w:val="2"/>
      <w:numFmt w:val="bullet"/>
      <w:lvlText w:val="-"/>
      <w:lvlJc w:val="left"/>
      <w:pPr>
        <w:ind w:left="1789" w:hanging="360"/>
      </w:pPr>
    </w:lvl>
    <w:lvl w:ilvl="1" w:tplc="04190003">
      <w:start w:val="1"/>
      <w:numFmt w:val="bullet"/>
      <w:lvlText w:val="o"/>
      <w:lvlJc w:val="left"/>
      <w:pPr>
        <w:ind w:left="2509" w:hanging="360"/>
      </w:pPr>
      <w:rPr>
        <w:rFonts w:ascii="Courier New" w:hAnsi="Courier New" w:cs="Courier New" w:hint="default"/>
      </w:rPr>
    </w:lvl>
    <w:lvl w:ilvl="2" w:tplc="04190005">
      <w:start w:val="1"/>
      <w:numFmt w:val="bullet"/>
      <w:lvlText w:val=""/>
      <w:lvlJc w:val="left"/>
      <w:pPr>
        <w:ind w:left="3229" w:hanging="360"/>
      </w:pPr>
      <w:rPr>
        <w:rFonts w:ascii="Wingdings" w:hAnsi="Wingdings" w:hint="default"/>
      </w:rPr>
    </w:lvl>
    <w:lvl w:ilvl="3" w:tplc="04190001">
      <w:start w:val="1"/>
      <w:numFmt w:val="bullet"/>
      <w:lvlText w:val=""/>
      <w:lvlJc w:val="left"/>
      <w:pPr>
        <w:ind w:left="3949" w:hanging="360"/>
      </w:pPr>
      <w:rPr>
        <w:rFonts w:ascii="Symbol" w:hAnsi="Symbol" w:hint="default"/>
      </w:rPr>
    </w:lvl>
    <w:lvl w:ilvl="4" w:tplc="04190003">
      <w:start w:val="1"/>
      <w:numFmt w:val="bullet"/>
      <w:lvlText w:val="o"/>
      <w:lvlJc w:val="left"/>
      <w:pPr>
        <w:ind w:left="4669" w:hanging="360"/>
      </w:pPr>
      <w:rPr>
        <w:rFonts w:ascii="Courier New" w:hAnsi="Courier New" w:cs="Courier New" w:hint="default"/>
      </w:rPr>
    </w:lvl>
    <w:lvl w:ilvl="5" w:tplc="04190005">
      <w:start w:val="1"/>
      <w:numFmt w:val="bullet"/>
      <w:lvlText w:val=""/>
      <w:lvlJc w:val="left"/>
      <w:pPr>
        <w:ind w:left="5389" w:hanging="360"/>
      </w:pPr>
      <w:rPr>
        <w:rFonts w:ascii="Wingdings" w:hAnsi="Wingdings" w:hint="default"/>
      </w:rPr>
    </w:lvl>
    <w:lvl w:ilvl="6" w:tplc="04190001">
      <w:start w:val="1"/>
      <w:numFmt w:val="bullet"/>
      <w:lvlText w:val=""/>
      <w:lvlJc w:val="left"/>
      <w:pPr>
        <w:ind w:left="6109" w:hanging="360"/>
      </w:pPr>
      <w:rPr>
        <w:rFonts w:ascii="Symbol" w:hAnsi="Symbol" w:hint="default"/>
      </w:rPr>
    </w:lvl>
    <w:lvl w:ilvl="7" w:tplc="04190003">
      <w:start w:val="1"/>
      <w:numFmt w:val="bullet"/>
      <w:lvlText w:val="o"/>
      <w:lvlJc w:val="left"/>
      <w:pPr>
        <w:ind w:left="6829" w:hanging="360"/>
      </w:pPr>
      <w:rPr>
        <w:rFonts w:ascii="Courier New" w:hAnsi="Courier New" w:cs="Courier New" w:hint="default"/>
      </w:rPr>
    </w:lvl>
    <w:lvl w:ilvl="8" w:tplc="04190005">
      <w:start w:val="1"/>
      <w:numFmt w:val="bullet"/>
      <w:lvlText w:val=""/>
      <w:lvlJc w:val="left"/>
      <w:pPr>
        <w:ind w:left="7549" w:hanging="360"/>
      </w:pPr>
      <w:rPr>
        <w:rFonts w:ascii="Wingdings" w:hAnsi="Wingdings" w:hint="default"/>
      </w:rPr>
    </w:lvl>
  </w:abstractNum>
  <w:abstractNum w:abstractNumId="5">
    <w:nsid w:val="0C914941"/>
    <w:multiLevelType w:val="hybridMultilevel"/>
    <w:tmpl w:val="2F32FDD8"/>
    <w:lvl w:ilvl="0" w:tplc="A7609A38">
      <w:start w:val="2"/>
      <w:numFmt w:val="bullet"/>
      <w:lvlText w:val="-"/>
      <w:lvlJc w:val="left"/>
      <w:pPr>
        <w:ind w:left="1429" w:hanging="360"/>
      </w:p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
    <w:nsid w:val="152F5B7A"/>
    <w:multiLevelType w:val="hybridMultilevel"/>
    <w:tmpl w:val="5532E3B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1AF567F2"/>
    <w:multiLevelType w:val="hybridMultilevel"/>
    <w:tmpl w:val="1D94224A"/>
    <w:lvl w:ilvl="0" w:tplc="0419000D">
      <w:start w:val="1"/>
      <w:numFmt w:val="bullet"/>
      <w:lvlText w:val=""/>
      <w:lvlJc w:val="left"/>
      <w:pPr>
        <w:ind w:left="1080" w:hanging="360"/>
      </w:pPr>
      <w:rPr>
        <w:rFonts w:ascii="Wingdings" w:hAnsi="Wingdings" w:cs="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8">
    <w:nsid w:val="203E1B1B"/>
    <w:multiLevelType w:val="hybridMultilevel"/>
    <w:tmpl w:val="0714F500"/>
    <w:lvl w:ilvl="0" w:tplc="0419000D">
      <w:start w:val="1"/>
      <w:numFmt w:val="bullet"/>
      <w:lvlText w:val=""/>
      <w:lvlJc w:val="left"/>
      <w:pPr>
        <w:ind w:left="1069" w:hanging="360"/>
      </w:pPr>
      <w:rPr>
        <w:rFonts w:ascii="Wingdings" w:hAnsi="Wingdings"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9">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1736C0F"/>
    <w:multiLevelType w:val="hybridMultilevel"/>
    <w:tmpl w:val="DF50A56E"/>
    <w:lvl w:ilvl="0" w:tplc="0419000D">
      <w:start w:val="1"/>
      <w:numFmt w:val="bullet"/>
      <w:lvlText w:val=""/>
      <w:lvlJc w:val="left"/>
      <w:pPr>
        <w:ind w:left="1069"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232206D3"/>
    <w:multiLevelType w:val="hybridMultilevel"/>
    <w:tmpl w:val="17520D00"/>
    <w:lvl w:ilvl="0" w:tplc="0419000D">
      <w:start w:val="1"/>
      <w:numFmt w:val="bullet"/>
      <w:lvlText w:val=""/>
      <w:lvlJc w:val="left"/>
      <w:pPr>
        <w:ind w:left="1293" w:hanging="360"/>
      </w:pPr>
      <w:rPr>
        <w:rFonts w:ascii="Wingdings" w:hAnsi="Wingdings" w:cs="Wingdings" w:hint="default"/>
      </w:rPr>
    </w:lvl>
    <w:lvl w:ilvl="1" w:tplc="04190003">
      <w:start w:val="1"/>
      <w:numFmt w:val="bullet"/>
      <w:lvlText w:val="o"/>
      <w:lvlJc w:val="left"/>
      <w:pPr>
        <w:ind w:left="2013" w:hanging="360"/>
      </w:pPr>
      <w:rPr>
        <w:rFonts w:ascii="Courier New" w:hAnsi="Courier New" w:cs="Courier New" w:hint="default"/>
      </w:rPr>
    </w:lvl>
    <w:lvl w:ilvl="2" w:tplc="04190005">
      <w:start w:val="1"/>
      <w:numFmt w:val="bullet"/>
      <w:lvlText w:val=""/>
      <w:lvlJc w:val="left"/>
      <w:pPr>
        <w:ind w:left="2733" w:hanging="360"/>
      </w:pPr>
      <w:rPr>
        <w:rFonts w:ascii="Wingdings" w:hAnsi="Wingdings" w:cs="Wingdings" w:hint="default"/>
      </w:rPr>
    </w:lvl>
    <w:lvl w:ilvl="3" w:tplc="04190001">
      <w:start w:val="1"/>
      <w:numFmt w:val="bullet"/>
      <w:lvlText w:val=""/>
      <w:lvlJc w:val="left"/>
      <w:pPr>
        <w:ind w:left="3453" w:hanging="360"/>
      </w:pPr>
      <w:rPr>
        <w:rFonts w:ascii="Symbol" w:hAnsi="Symbol" w:cs="Symbol" w:hint="default"/>
      </w:rPr>
    </w:lvl>
    <w:lvl w:ilvl="4" w:tplc="04190003">
      <w:start w:val="1"/>
      <w:numFmt w:val="bullet"/>
      <w:lvlText w:val="o"/>
      <w:lvlJc w:val="left"/>
      <w:pPr>
        <w:ind w:left="4173" w:hanging="360"/>
      </w:pPr>
      <w:rPr>
        <w:rFonts w:ascii="Courier New" w:hAnsi="Courier New" w:cs="Courier New" w:hint="default"/>
      </w:rPr>
    </w:lvl>
    <w:lvl w:ilvl="5" w:tplc="04190005">
      <w:start w:val="1"/>
      <w:numFmt w:val="bullet"/>
      <w:lvlText w:val=""/>
      <w:lvlJc w:val="left"/>
      <w:pPr>
        <w:ind w:left="4893" w:hanging="360"/>
      </w:pPr>
      <w:rPr>
        <w:rFonts w:ascii="Wingdings" w:hAnsi="Wingdings" w:cs="Wingdings" w:hint="default"/>
      </w:rPr>
    </w:lvl>
    <w:lvl w:ilvl="6" w:tplc="04190001">
      <w:start w:val="1"/>
      <w:numFmt w:val="bullet"/>
      <w:lvlText w:val=""/>
      <w:lvlJc w:val="left"/>
      <w:pPr>
        <w:ind w:left="5613" w:hanging="360"/>
      </w:pPr>
      <w:rPr>
        <w:rFonts w:ascii="Symbol" w:hAnsi="Symbol" w:cs="Symbol" w:hint="default"/>
      </w:rPr>
    </w:lvl>
    <w:lvl w:ilvl="7" w:tplc="04190003">
      <w:start w:val="1"/>
      <w:numFmt w:val="bullet"/>
      <w:lvlText w:val="o"/>
      <w:lvlJc w:val="left"/>
      <w:pPr>
        <w:ind w:left="6333" w:hanging="360"/>
      </w:pPr>
      <w:rPr>
        <w:rFonts w:ascii="Courier New" w:hAnsi="Courier New" w:cs="Courier New" w:hint="default"/>
      </w:rPr>
    </w:lvl>
    <w:lvl w:ilvl="8" w:tplc="04190005">
      <w:start w:val="1"/>
      <w:numFmt w:val="bullet"/>
      <w:lvlText w:val=""/>
      <w:lvlJc w:val="left"/>
      <w:pPr>
        <w:ind w:left="7053" w:hanging="360"/>
      </w:pPr>
      <w:rPr>
        <w:rFonts w:ascii="Wingdings" w:hAnsi="Wingdings" w:cs="Wingdings" w:hint="default"/>
      </w:rPr>
    </w:lvl>
  </w:abstractNum>
  <w:abstractNum w:abstractNumId="12">
    <w:nsid w:val="235D4D04"/>
    <w:multiLevelType w:val="hybridMultilevel"/>
    <w:tmpl w:val="AE28C548"/>
    <w:lvl w:ilvl="0" w:tplc="0419000D">
      <w:start w:val="1"/>
      <w:numFmt w:val="bullet"/>
      <w:lvlText w:val=""/>
      <w:lvlJc w:val="left"/>
      <w:pPr>
        <w:ind w:left="1406" w:hanging="360"/>
      </w:pPr>
      <w:rPr>
        <w:rFonts w:ascii="Wingdings" w:hAnsi="Wingdings" w:cs="Wingding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13">
    <w:nsid w:val="24E81F1F"/>
    <w:multiLevelType w:val="hybridMultilevel"/>
    <w:tmpl w:val="2A186006"/>
    <w:lvl w:ilvl="0" w:tplc="0419000D">
      <w:start w:val="1"/>
      <w:numFmt w:val="bullet"/>
      <w:lvlText w:val=""/>
      <w:lvlJc w:val="left"/>
      <w:pPr>
        <w:ind w:left="1293" w:hanging="360"/>
      </w:pPr>
      <w:rPr>
        <w:rFonts w:ascii="Wingdings" w:hAnsi="Wingdings" w:cs="Wingdings" w:hint="default"/>
      </w:rPr>
    </w:lvl>
    <w:lvl w:ilvl="1" w:tplc="04190003">
      <w:start w:val="1"/>
      <w:numFmt w:val="bullet"/>
      <w:lvlText w:val="o"/>
      <w:lvlJc w:val="left"/>
      <w:pPr>
        <w:ind w:left="2013" w:hanging="360"/>
      </w:pPr>
      <w:rPr>
        <w:rFonts w:ascii="Courier New" w:hAnsi="Courier New" w:cs="Courier New" w:hint="default"/>
      </w:rPr>
    </w:lvl>
    <w:lvl w:ilvl="2" w:tplc="04190005">
      <w:start w:val="1"/>
      <w:numFmt w:val="bullet"/>
      <w:lvlText w:val=""/>
      <w:lvlJc w:val="left"/>
      <w:pPr>
        <w:ind w:left="2733" w:hanging="360"/>
      </w:pPr>
      <w:rPr>
        <w:rFonts w:ascii="Wingdings" w:hAnsi="Wingdings" w:cs="Wingdings" w:hint="default"/>
      </w:rPr>
    </w:lvl>
    <w:lvl w:ilvl="3" w:tplc="04190001">
      <w:start w:val="1"/>
      <w:numFmt w:val="bullet"/>
      <w:lvlText w:val=""/>
      <w:lvlJc w:val="left"/>
      <w:pPr>
        <w:ind w:left="3453" w:hanging="360"/>
      </w:pPr>
      <w:rPr>
        <w:rFonts w:ascii="Symbol" w:hAnsi="Symbol" w:cs="Symbol" w:hint="default"/>
      </w:rPr>
    </w:lvl>
    <w:lvl w:ilvl="4" w:tplc="04190003">
      <w:start w:val="1"/>
      <w:numFmt w:val="bullet"/>
      <w:lvlText w:val="o"/>
      <w:lvlJc w:val="left"/>
      <w:pPr>
        <w:ind w:left="4173" w:hanging="360"/>
      </w:pPr>
      <w:rPr>
        <w:rFonts w:ascii="Courier New" w:hAnsi="Courier New" w:cs="Courier New" w:hint="default"/>
      </w:rPr>
    </w:lvl>
    <w:lvl w:ilvl="5" w:tplc="04190005">
      <w:start w:val="1"/>
      <w:numFmt w:val="bullet"/>
      <w:lvlText w:val=""/>
      <w:lvlJc w:val="left"/>
      <w:pPr>
        <w:ind w:left="4893" w:hanging="360"/>
      </w:pPr>
      <w:rPr>
        <w:rFonts w:ascii="Wingdings" w:hAnsi="Wingdings" w:cs="Wingdings" w:hint="default"/>
      </w:rPr>
    </w:lvl>
    <w:lvl w:ilvl="6" w:tplc="04190001">
      <w:start w:val="1"/>
      <w:numFmt w:val="bullet"/>
      <w:lvlText w:val=""/>
      <w:lvlJc w:val="left"/>
      <w:pPr>
        <w:ind w:left="5613" w:hanging="360"/>
      </w:pPr>
      <w:rPr>
        <w:rFonts w:ascii="Symbol" w:hAnsi="Symbol" w:cs="Symbol" w:hint="default"/>
      </w:rPr>
    </w:lvl>
    <w:lvl w:ilvl="7" w:tplc="04190003">
      <w:start w:val="1"/>
      <w:numFmt w:val="bullet"/>
      <w:lvlText w:val="o"/>
      <w:lvlJc w:val="left"/>
      <w:pPr>
        <w:ind w:left="6333" w:hanging="360"/>
      </w:pPr>
      <w:rPr>
        <w:rFonts w:ascii="Courier New" w:hAnsi="Courier New" w:cs="Courier New" w:hint="default"/>
      </w:rPr>
    </w:lvl>
    <w:lvl w:ilvl="8" w:tplc="04190005">
      <w:start w:val="1"/>
      <w:numFmt w:val="bullet"/>
      <w:lvlText w:val=""/>
      <w:lvlJc w:val="left"/>
      <w:pPr>
        <w:ind w:left="7053" w:hanging="360"/>
      </w:pPr>
      <w:rPr>
        <w:rFonts w:ascii="Wingdings" w:hAnsi="Wingdings" w:cs="Wingdings" w:hint="default"/>
      </w:rPr>
    </w:lvl>
  </w:abstractNum>
  <w:abstractNum w:abstractNumId="14">
    <w:nsid w:val="336A2DEA"/>
    <w:multiLevelType w:val="hybridMultilevel"/>
    <w:tmpl w:val="3B9AF384"/>
    <w:lvl w:ilvl="0" w:tplc="A7609A38">
      <w:start w:val="2"/>
      <w:numFmt w:val="bullet"/>
      <w:lvlText w:val="-"/>
      <w:lvlJc w:val="left"/>
      <w:pPr>
        <w:ind w:left="1406" w:hanging="360"/>
      </w:p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15">
    <w:nsid w:val="3B5E5347"/>
    <w:multiLevelType w:val="hybridMultilevel"/>
    <w:tmpl w:val="10DC464A"/>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nsid w:val="3DF63F0E"/>
    <w:multiLevelType w:val="hybridMultilevel"/>
    <w:tmpl w:val="593A5A7C"/>
    <w:lvl w:ilvl="0" w:tplc="A7609A38">
      <w:start w:val="2"/>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41035D52"/>
    <w:multiLevelType w:val="hybridMultilevel"/>
    <w:tmpl w:val="BB38C8F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45476E6E"/>
    <w:multiLevelType w:val="hybridMultilevel"/>
    <w:tmpl w:val="80DE47EC"/>
    <w:lvl w:ilvl="0" w:tplc="0419000D">
      <w:start w:val="1"/>
      <w:numFmt w:val="bullet"/>
      <w:lvlText w:val=""/>
      <w:lvlJc w:val="left"/>
      <w:pPr>
        <w:ind w:left="1406" w:hanging="360"/>
      </w:pPr>
      <w:rPr>
        <w:rFonts w:ascii="Wingdings" w:hAnsi="Wingdings" w:cs="Wingding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19">
    <w:nsid w:val="4A126260"/>
    <w:multiLevelType w:val="hybridMultilevel"/>
    <w:tmpl w:val="A62ECB74"/>
    <w:lvl w:ilvl="0" w:tplc="0419000D">
      <w:start w:val="1"/>
      <w:numFmt w:val="bullet"/>
      <w:lvlText w:val=""/>
      <w:lvlJc w:val="left"/>
      <w:pPr>
        <w:ind w:left="1395" w:hanging="360"/>
      </w:pPr>
      <w:rPr>
        <w:rFonts w:ascii="Wingdings" w:hAnsi="Wingdings" w:cs="Wingdings" w:hint="default"/>
      </w:rPr>
    </w:lvl>
    <w:lvl w:ilvl="1" w:tplc="04190003">
      <w:start w:val="1"/>
      <w:numFmt w:val="bullet"/>
      <w:lvlText w:val="o"/>
      <w:lvlJc w:val="left"/>
      <w:pPr>
        <w:ind w:left="2115" w:hanging="360"/>
      </w:pPr>
      <w:rPr>
        <w:rFonts w:ascii="Courier New" w:hAnsi="Courier New" w:cs="Courier New" w:hint="default"/>
      </w:rPr>
    </w:lvl>
    <w:lvl w:ilvl="2" w:tplc="04190005">
      <w:start w:val="1"/>
      <w:numFmt w:val="bullet"/>
      <w:lvlText w:val=""/>
      <w:lvlJc w:val="left"/>
      <w:pPr>
        <w:ind w:left="2835" w:hanging="360"/>
      </w:pPr>
      <w:rPr>
        <w:rFonts w:ascii="Wingdings" w:hAnsi="Wingdings" w:cs="Wingdings" w:hint="default"/>
      </w:rPr>
    </w:lvl>
    <w:lvl w:ilvl="3" w:tplc="04190001">
      <w:start w:val="1"/>
      <w:numFmt w:val="bullet"/>
      <w:lvlText w:val=""/>
      <w:lvlJc w:val="left"/>
      <w:pPr>
        <w:ind w:left="3555" w:hanging="360"/>
      </w:pPr>
      <w:rPr>
        <w:rFonts w:ascii="Symbol" w:hAnsi="Symbol" w:cs="Symbol" w:hint="default"/>
      </w:rPr>
    </w:lvl>
    <w:lvl w:ilvl="4" w:tplc="04190003">
      <w:start w:val="1"/>
      <w:numFmt w:val="bullet"/>
      <w:lvlText w:val="o"/>
      <w:lvlJc w:val="left"/>
      <w:pPr>
        <w:ind w:left="4275" w:hanging="360"/>
      </w:pPr>
      <w:rPr>
        <w:rFonts w:ascii="Courier New" w:hAnsi="Courier New" w:cs="Courier New" w:hint="default"/>
      </w:rPr>
    </w:lvl>
    <w:lvl w:ilvl="5" w:tplc="04190005">
      <w:start w:val="1"/>
      <w:numFmt w:val="bullet"/>
      <w:lvlText w:val=""/>
      <w:lvlJc w:val="left"/>
      <w:pPr>
        <w:ind w:left="4995" w:hanging="360"/>
      </w:pPr>
      <w:rPr>
        <w:rFonts w:ascii="Wingdings" w:hAnsi="Wingdings" w:cs="Wingdings" w:hint="default"/>
      </w:rPr>
    </w:lvl>
    <w:lvl w:ilvl="6" w:tplc="04190001">
      <w:start w:val="1"/>
      <w:numFmt w:val="bullet"/>
      <w:lvlText w:val=""/>
      <w:lvlJc w:val="left"/>
      <w:pPr>
        <w:ind w:left="5715" w:hanging="360"/>
      </w:pPr>
      <w:rPr>
        <w:rFonts w:ascii="Symbol" w:hAnsi="Symbol" w:cs="Symbol" w:hint="default"/>
      </w:rPr>
    </w:lvl>
    <w:lvl w:ilvl="7" w:tplc="04190003">
      <w:start w:val="1"/>
      <w:numFmt w:val="bullet"/>
      <w:lvlText w:val="o"/>
      <w:lvlJc w:val="left"/>
      <w:pPr>
        <w:ind w:left="6435" w:hanging="360"/>
      </w:pPr>
      <w:rPr>
        <w:rFonts w:ascii="Courier New" w:hAnsi="Courier New" w:cs="Courier New" w:hint="default"/>
      </w:rPr>
    </w:lvl>
    <w:lvl w:ilvl="8" w:tplc="04190005">
      <w:start w:val="1"/>
      <w:numFmt w:val="bullet"/>
      <w:lvlText w:val=""/>
      <w:lvlJc w:val="left"/>
      <w:pPr>
        <w:ind w:left="7155" w:hanging="360"/>
      </w:pPr>
      <w:rPr>
        <w:rFonts w:ascii="Wingdings" w:hAnsi="Wingdings" w:cs="Wingdings" w:hint="default"/>
      </w:rPr>
    </w:lvl>
  </w:abstractNum>
  <w:abstractNum w:abstractNumId="20">
    <w:nsid w:val="4B9F5EA2"/>
    <w:multiLevelType w:val="hybridMultilevel"/>
    <w:tmpl w:val="C6A2E086"/>
    <w:lvl w:ilvl="0" w:tplc="0419000D">
      <w:start w:val="1"/>
      <w:numFmt w:val="bullet"/>
      <w:lvlText w:val=""/>
      <w:lvlJc w:val="left"/>
      <w:pPr>
        <w:ind w:left="1406" w:hanging="360"/>
      </w:pPr>
      <w:rPr>
        <w:rFonts w:ascii="Wingdings" w:hAnsi="Wingdings" w:cs="Wingding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21">
    <w:nsid w:val="589337B7"/>
    <w:multiLevelType w:val="hybridMultilevel"/>
    <w:tmpl w:val="3C783248"/>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5C561301"/>
    <w:multiLevelType w:val="hybridMultilevel"/>
    <w:tmpl w:val="641617CC"/>
    <w:lvl w:ilvl="0" w:tplc="A7609A38">
      <w:start w:val="2"/>
      <w:numFmt w:val="bullet"/>
      <w:lvlText w:val="-"/>
      <w:lvlJc w:val="left"/>
      <w:pPr>
        <w:ind w:left="1429" w:hanging="360"/>
      </w:p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3">
    <w:nsid w:val="5EF70095"/>
    <w:multiLevelType w:val="multilevel"/>
    <w:tmpl w:val="9B8A77B4"/>
    <w:lvl w:ilvl="0">
      <w:start w:val="1"/>
      <w:numFmt w:val="decimal"/>
      <w:lvlText w:val="%1."/>
      <w:lvlJc w:val="left"/>
      <w:pPr>
        <w:ind w:left="1069" w:hanging="360"/>
      </w:pPr>
    </w:lvl>
    <w:lvl w:ilvl="1">
      <w:start w:val="2"/>
      <w:numFmt w:val="decimal"/>
      <w:isLgl/>
      <w:lvlText w:val="%1.%2"/>
      <w:lvlJc w:val="left"/>
      <w:pPr>
        <w:ind w:left="1069" w:hanging="360"/>
      </w:pPr>
    </w:lvl>
    <w:lvl w:ilvl="2">
      <w:start w:val="1"/>
      <w:numFmt w:val="decimal"/>
      <w:isLgl/>
      <w:lvlText w:val="%1.%2.%3"/>
      <w:lvlJc w:val="left"/>
      <w:pPr>
        <w:ind w:left="1429" w:hanging="720"/>
      </w:pPr>
    </w:lvl>
    <w:lvl w:ilvl="3">
      <w:start w:val="1"/>
      <w:numFmt w:val="decimal"/>
      <w:isLgl/>
      <w:lvlText w:val="%1.%2.%3.%4"/>
      <w:lvlJc w:val="left"/>
      <w:pPr>
        <w:ind w:left="1429" w:hanging="720"/>
      </w:p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509" w:hanging="1800"/>
      </w:pPr>
    </w:lvl>
  </w:abstractNum>
  <w:abstractNum w:abstractNumId="24">
    <w:nsid w:val="64BA0866"/>
    <w:multiLevelType w:val="singleLevel"/>
    <w:tmpl w:val="B9801980"/>
    <w:lvl w:ilvl="0">
      <w:start w:val="1"/>
      <w:numFmt w:val="decimal"/>
      <w:lvlText w:val="%1."/>
      <w:legacy w:legacy="1" w:legacySpace="0" w:legacyIndent="269"/>
      <w:lvlJc w:val="left"/>
      <w:pPr>
        <w:ind w:left="0" w:firstLine="0"/>
      </w:pPr>
      <w:rPr>
        <w:rFonts w:ascii="Times New Roman" w:hAnsi="Times New Roman" w:cs="Times New Roman" w:hint="default"/>
      </w:rPr>
    </w:lvl>
  </w:abstractNum>
  <w:abstractNum w:abstractNumId="25">
    <w:nsid w:val="6AF500EA"/>
    <w:multiLevelType w:val="hybridMultilevel"/>
    <w:tmpl w:val="8A544718"/>
    <w:lvl w:ilvl="0" w:tplc="0419000D">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6">
    <w:nsid w:val="6CA84272"/>
    <w:multiLevelType w:val="multilevel"/>
    <w:tmpl w:val="BEE02AA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7">
    <w:nsid w:val="7113376F"/>
    <w:multiLevelType w:val="hybridMultilevel"/>
    <w:tmpl w:val="AE3E0EAE"/>
    <w:lvl w:ilvl="0" w:tplc="A7609A38">
      <w:start w:val="2"/>
      <w:numFmt w:val="bullet"/>
      <w:lvlText w:val="-"/>
      <w:lvlJc w:val="left"/>
      <w:pPr>
        <w:ind w:left="1406" w:hanging="360"/>
      </w:p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28">
    <w:nsid w:val="76160651"/>
    <w:multiLevelType w:val="singleLevel"/>
    <w:tmpl w:val="E9B6AF78"/>
    <w:lvl w:ilvl="0">
      <w:start w:val="1"/>
      <w:numFmt w:val="decimal"/>
      <w:lvlText w:val="%1."/>
      <w:legacy w:legacy="1" w:legacySpace="0" w:legacyIndent="297"/>
      <w:lvlJc w:val="left"/>
      <w:pPr>
        <w:ind w:left="0" w:firstLine="0"/>
      </w:pPr>
      <w:rPr>
        <w:rFonts w:ascii="Times New Roman" w:hAnsi="Times New Roman" w:cs="Times New Roman" w:hint="default"/>
      </w:rPr>
    </w:lvl>
  </w:abstractNum>
  <w:abstractNum w:abstractNumId="29">
    <w:nsid w:val="762D669F"/>
    <w:multiLevelType w:val="hybridMultilevel"/>
    <w:tmpl w:val="581EFDF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7AAB5787"/>
    <w:multiLevelType w:val="hybridMultilevel"/>
    <w:tmpl w:val="5D06177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7BAA0515"/>
    <w:multiLevelType w:val="hybridMultilevel"/>
    <w:tmpl w:val="5B2E57EA"/>
    <w:lvl w:ilvl="0" w:tplc="A7609A38">
      <w:start w:val="2"/>
      <w:numFmt w:val="bullet"/>
      <w:lvlText w:val="-"/>
      <w:lvlJc w:val="left"/>
      <w:pPr>
        <w:ind w:left="1429" w:hanging="360"/>
      </w:p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lvlOverride w:ilvl="0"/>
    <w:lvlOverride w:ilvl="1"/>
    <w:lvlOverride w:ilvl="2"/>
    <w:lvlOverride w:ilvl="3"/>
    <w:lvlOverride w:ilvl="4"/>
    <w:lvlOverride w:ilvl="5"/>
    <w:lvlOverride w:ilvl="6"/>
    <w:lvlOverride w:ilvl="7"/>
    <w:lvlOverride w:ilvl="8"/>
  </w:num>
  <w:num w:numId="3">
    <w:abstractNumId w:val="0"/>
    <w:lvlOverride w:ilvl="0">
      <w:lvl w:ilvl="0">
        <w:numFmt w:val="bullet"/>
        <w:lvlText w:val="-"/>
        <w:legacy w:legacy="1" w:legacySpace="0" w:legacyIndent="220"/>
        <w:lvlJc w:val="left"/>
        <w:pPr>
          <w:ind w:left="0" w:firstLine="0"/>
        </w:pPr>
        <w:rPr>
          <w:rFonts w:ascii="Times New Roman" w:hAnsi="Times New Roman" w:cs="Times New Roman" w:hint="default"/>
        </w:rPr>
      </w:lvl>
    </w:lvlOverride>
  </w:num>
  <w:num w:numId="4">
    <w:abstractNumId w:val="28"/>
    <w:lvlOverride w:ilvl="0">
      <w:startOverride w:val="1"/>
    </w:lvlOverride>
  </w:num>
  <w:num w:numId="5">
    <w:abstractNumId w:val="24"/>
    <w:lvlOverride w:ilvl="0">
      <w:startOverride w:val="1"/>
    </w:lvlOverride>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lvlOverride w:ilvl="1"/>
    <w:lvlOverride w:ilvl="2"/>
    <w:lvlOverride w:ilvl="3"/>
    <w:lvlOverride w:ilvl="4"/>
    <w:lvlOverride w:ilvl="5"/>
    <w:lvlOverride w:ilvl="6"/>
    <w:lvlOverride w:ilvl="7"/>
    <w:lvlOverride w:ilvl="8"/>
  </w:num>
  <w:num w:numId="10">
    <w:abstractNumId w:val="26"/>
    <w:lvlOverride w:ilvl="0"/>
    <w:lvlOverride w:ilvl="1"/>
    <w:lvlOverride w:ilvl="2"/>
    <w:lvlOverride w:ilvl="3"/>
    <w:lvlOverride w:ilvl="4"/>
    <w:lvlOverride w:ilvl="5"/>
    <w:lvlOverride w:ilvl="6"/>
    <w:lvlOverride w:ilvl="7"/>
    <w:lvlOverride w:ilvl="8"/>
  </w:num>
  <w:num w:numId="11">
    <w:abstractNumId w:val="1"/>
    <w:lvlOverride w:ilvl="0"/>
  </w:num>
  <w:num w:numId="12">
    <w:abstractNumId w:val="2"/>
    <w:lvlOverride w:ilvl="0"/>
  </w:num>
  <w:num w:numId="13">
    <w:abstractNumId w:val="8"/>
    <w:lvlOverride w:ilvl="0"/>
    <w:lvlOverride w:ilvl="1"/>
    <w:lvlOverride w:ilvl="2"/>
    <w:lvlOverride w:ilvl="3"/>
    <w:lvlOverride w:ilvl="4"/>
    <w:lvlOverride w:ilvl="5"/>
    <w:lvlOverride w:ilvl="6"/>
    <w:lvlOverride w:ilvl="7"/>
    <w:lvlOverride w:ilvl="8"/>
  </w:num>
  <w:num w:numId="14">
    <w:abstractNumId w:val="7"/>
    <w:lvlOverride w:ilvl="0"/>
    <w:lvlOverride w:ilvl="1"/>
    <w:lvlOverride w:ilvl="2"/>
    <w:lvlOverride w:ilvl="3"/>
    <w:lvlOverride w:ilvl="4"/>
    <w:lvlOverride w:ilvl="5"/>
    <w:lvlOverride w:ilvl="6"/>
    <w:lvlOverride w:ilvl="7"/>
    <w:lvlOverride w:ilvl="8"/>
  </w:num>
  <w:num w:numId="15">
    <w:abstractNumId w:val="21"/>
    <w:lvlOverride w:ilvl="0"/>
    <w:lvlOverride w:ilvl="1"/>
    <w:lvlOverride w:ilvl="2"/>
    <w:lvlOverride w:ilvl="3"/>
    <w:lvlOverride w:ilvl="4"/>
    <w:lvlOverride w:ilvl="5"/>
    <w:lvlOverride w:ilvl="6"/>
    <w:lvlOverride w:ilvl="7"/>
    <w:lvlOverride w:ilvl="8"/>
  </w:num>
  <w:num w:numId="16">
    <w:abstractNumId w:val="19"/>
    <w:lvlOverride w:ilvl="0"/>
    <w:lvlOverride w:ilvl="1"/>
    <w:lvlOverride w:ilvl="2"/>
    <w:lvlOverride w:ilvl="3"/>
    <w:lvlOverride w:ilvl="4"/>
    <w:lvlOverride w:ilvl="5"/>
    <w:lvlOverride w:ilvl="6"/>
    <w:lvlOverride w:ilvl="7"/>
    <w:lvlOverride w:ilvl="8"/>
  </w:num>
  <w:num w:numId="17">
    <w:abstractNumId w:val="17"/>
    <w:lvlOverride w:ilvl="0"/>
    <w:lvlOverride w:ilvl="1"/>
    <w:lvlOverride w:ilvl="2"/>
    <w:lvlOverride w:ilvl="3"/>
    <w:lvlOverride w:ilvl="4"/>
    <w:lvlOverride w:ilvl="5"/>
    <w:lvlOverride w:ilvl="6"/>
    <w:lvlOverride w:ilvl="7"/>
    <w:lvlOverride w:ilvl="8"/>
  </w:num>
  <w:num w:numId="18">
    <w:abstractNumId w:val="20"/>
    <w:lvlOverride w:ilvl="0"/>
    <w:lvlOverride w:ilvl="1"/>
    <w:lvlOverride w:ilvl="2"/>
    <w:lvlOverride w:ilvl="3"/>
    <w:lvlOverride w:ilvl="4"/>
    <w:lvlOverride w:ilvl="5"/>
    <w:lvlOverride w:ilvl="6"/>
    <w:lvlOverride w:ilvl="7"/>
    <w:lvlOverride w:ilvl="8"/>
  </w:num>
  <w:num w:numId="19">
    <w:abstractNumId w:val="14"/>
    <w:lvlOverride w:ilvl="0"/>
    <w:lvlOverride w:ilvl="1"/>
    <w:lvlOverride w:ilvl="2"/>
    <w:lvlOverride w:ilvl="3"/>
    <w:lvlOverride w:ilvl="4"/>
    <w:lvlOverride w:ilvl="5"/>
    <w:lvlOverride w:ilvl="6"/>
    <w:lvlOverride w:ilvl="7"/>
    <w:lvlOverride w:ilvl="8"/>
  </w:num>
  <w:num w:numId="20">
    <w:abstractNumId w:val="12"/>
    <w:lvlOverride w:ilvl="0"/>
    <w:lvlOverride w:ilvl="1"/>
    <w:lvlOverride w:ilvl="2"/>
    <w:lvlOverride w:ilvl="3"/>
    <w:lvlOverride w:ilvl="4"/>
    <w:lvlOverride w:ilvl="5"/>
    <w:lvlOverride w:ilvl="6"/>
    <w:lvlOverride w:ilvl="7"/>
    <w:lvlOverride w:ilvl="8"/>
  </w:num>
  <w:num w:numId="21">
    <w:abstractNumId w:val="5"/>
    <w:lvlOverride w:ilvl="0"/>
    <w:lvlOverride w:ilvl="1"/>
    <w:lvlOverride w:ilvl="2"/>
    <w:lvlOverride w:ilvl="3"/>
    <w:lvlOverride w:ilvl="4"/>
    <w:lvlOverride w:ilvl="5"/>
    <w:lvlOverride w:ilvl="6"/>
    <w:lvlOverride w:ilvl="7"/>
    <w:lvlOverride w:ilvl="8"/>
  </w:num>
  <w:num w:numId="22">
    <w:abstractNumId w:val="27"/>
    <w:lvlOverride w:ilvl="0"/>
    <w:lvlOverride w:ilvl="1"/>
    <w:lvlOverride w:ilvl="2"/>
    <w:lvlOverride w:ilvl="3"/>
    <w:lvlOverride w:ilvl="4"/>
    <w:lvlOverride w:ilvl="5"/>
    <w:lvlOverride w:ilvl="6"/>
    <w:lvlOverride w:ilvl="7"/>
    <w:lvlOverride w:ilvl="8"/>
  </w:num>
  <w:num w:numId="23">
    <w:abstractNumId w:val="22"/>
    <w:lvlOverride w:ilvl="0"/>
    <w:lvlOverride w:ilvl="1"/>
    <w:lvlOverride w:ilvl="2"/>
    <w:lvlOverride w:ilvl="3"/>
    <w:lvlOverride w:ilvl="4"/>
    <w:lvlOverride w:ilvl="5"/>
    <w:lvlOverride w:ilvl="6"/>
    <w:lvlOverride w:ilvl="7"/>
    <w:lvlOverride w:ilvl="8"/>
  </w:num>
  <w:num w:numId="24">
    <w:abstractNumId w:val="31"/>
    <w:lvlOverride w:ilvl="0"/>
    <w:lvlOverride w:ilvl="1"/>
    <w:lvlOverride w:ilvl="2"/>
    <w:lvlOverride w:ilvl="3"/>
    <w:lvlOverride w:ilvl="4"/>
    <w:lvlOverride w:ilvl="5"/>
    <w:lvlOverride w:ilvl="6"/>
    <w:lvlOverride w:ilvl="7"/>
    <w:lvlOverride w:ilvl="8"/>
  </w:num>
  <w:num w:numId="25">
    <w:abstractNumId w:val="10"/>
    <w:lvlOverride w:ilvl="0"/>
    <w:lvlOverride w:ilvl="1"/>
    <w:lvlOverride w:ilvl="2"/>
    <w:lvlOverride w:ilvl="3"/>
    <w:lvlOverride w:ilvl="4"/>
    <w:lvlOverride w:ilvl="5"/>
    <w:lvlOverride w:ilvl="6"/>
    <w:lvlOverride w:ilvl="7"/>
    <w:lvlOverride w:ilvl="8"/>
  </w:num>
  <w:num w:numId="26">
    <w:abstractNumId w:val="16"/>
    <w:lvlOverride w:ilvl="0"/>
    <w:lvlOverride w:ilvl="1"/>
    <w:lvlOverride w:ilvl="2"/>
    <w:lvlOverride w:ilvl="3"/>
    <w:lvlOverride w:ilvl="4"/>
    <w:lvlOverride w:ilvl="5"/>
    <w:lvlOverride w:ilvl="6"/>
    <w:lvlOverride w:ilvl="7"/>
    <w:lvlOverride w:ilvl="8"/>
  </w:num>
  <w:num w:numId="27">
    <w:abstractNumId w:val="4"/>
    <w:lvlOverride w:ilvl="0"/>
    <w:lvlOverride w:ilvl="1"/>
    <w:lvlOverride w:ilvl="2"/>
    <w:lvlOverride w:ilvl="3"/>
    <w:lvlOverride w:ilvl="4"/>
    <w:lvlOverride w:ilvl="5"/>
    <w:lvlOverride w:ilvl="6"/>
    <w:lvlOverride w:ilvl="7"/>
    <w:lvlOverride w:ilvl="8"/>
  </w:num>
  <w:num w:numId="28">
    <w:abstractNumId w:val="15"/>
    <w:lvlOverride w:ilvl="0"/>
    <w:lvlOverride w:ilvl="1"/>
    <w:lvlOverride w:ilvl="2"/>
    <w:lvlOverride w:ilvl="3"/>
    <w:lvlOverride w:ilvl="4"/>
    <w:lvlOverride w:ilvl="5"/>
    <w:lvlOverride w:ilvl="6"/>
    <w:lvlOverride w:ilvl="7"/>
    <w:lvlOverride w:ilvl="8"/>
  </w:num>
  <w:num w:numId="29">
    <w:abstractNumId w:val="11"/>
    <w:lvlOverride w:ilvl="0"/>
    <w:lvlOverride w:ilvl="1"/>
    <w:lvlOverride w:ilvl="2"/>
    <w:lvlOverride w:ilvl="3"/>
    <w:lvlOverride w:ilvl="4"/>
    <w:lvlOverride w:ilvl="5"/>
    <w:lvlOverride w:ilvl="6"/>
    <w:lvlOverride w:ilvl="7"/>
    <w:lvlOverride w:ilvl="8"/>
  </w:num>
  <w:num w:numId="30">
    <w:abstractNumId w:val="13"/>
    <w:lvlOverride w:ilvl="0"/>
    <w:lvlOverride w:ilvl="1"/>
    <w:lvlOverride w:ilvl="2"/>
    <w:lvlOverride w:ilvl="3"/>
    <w:lvlOverride w:ilvl="4"/>
    <w:lvlOverride w:ilvl="5"/>
    <w:lvlOverride w:ilvl="6"/>
    <w:lvlOverride w:ilvl="7"/>
    <w:lvlOverride w:ilvl="8"/>
  </w:num>
  <w:num w:numId="31">
    <w:abstractNumId w:val="18"/>
    <w:lvlOverride w:ilvl="0"/>
    <w:lvlOverride w:ilvl="1"/>
    <w:lvlOverride w:ilvl="2"/>
    <w:lvlOverride w:ilvl="3"/>
    <w:lvlOverride w:ilvl="4"/>
    <w:lvlOverride w:ilvl="5"/>
    <w:lvlOverride w:ilvl="6"/>
    <w:lvlOverride w:ilvl="7"/>
    <w:lvlOverride w:ilvl="8"/>
  </w:num>
  <w:num w:numId="32">
    <w:abstractNumId w:val="2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256C4"/>
    <w:rsid w:val="00652726"/>
    <w:rsid w:val="00691EC5"/>
    <w:rsid w:val="00775580"/>
    <w:rsid w:val="00A06491"/>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qFormat/>
    <w:rsid w:val="003256C4"/>
    <w:pPr>
      <w:keepNext/>
      <w:keepLines/>
      <w:spacing w:after="0" w:line="240" w:lineRule="auto"/>
      <w:jc w:val="both"/>
      <w:outlineLvl w:val="0"/>
    </w:pPr>
    <w:rPr>
      <w:rFonts w:ascii="Times New Roman" w:eastAsia="Times New Roman" w:hAnsi="Times New Roman" w:cs="Times New Roman"/>
      <w:b/>
      <w:bCs/>
      <w:sz w:val="28"/>
      <w:szCs w:val="28"/>
      <w:lang w:val="ru-RU" w:eastAsia="ru-RU"/>
    </w:rPr>
  </w:style>
  <w:style w:type="paragraph" w:styleId="2">
    <w:name w:val="heading 2"/>
    <w:basedOn w:val="a"/>
    <w:next w:val="a"/>
    <w:link w:val="20"/>
    <w:semiHidden/>
    <w:unhideWhenUsed/>
    <w:qFormat/>
    <w:rsid w:val="003256C4"/>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3">
    <w:name w:val="heading 3"/>
    <w:basedOn w:val="a"/>
    <w:next w:val="a"/>
    <w:link w:val="30"/>
    <w:semiHidden/>
    <w:unhideWhenUsed/>
    <w:qFormat/>
    <w:rsid w:val="003256C4"/>
    <w:pPr>
      <w:keepNext/>
      <w:spacing w:before="240" w:after="60" w:line="240" w:lineRule="auto"/>
      <w:outlineLvl w:val="2"/>
    </w:pPr>
    <w:rPr>
      <w:rFonts w:ascii="Arial" w:eastAsia="Times New Roman" w:hAnsi="Arial" w:cs="Arial"/>
      <w:b/>
      <w:bCs/>
      <w:sz w:val="26"/>
      <w:szCs w:val="26"/>
      <w:lang w:val="ru-RU" w:eastAsia="ru-RU"/>
    </w:rPr>
  </w:style>
  <w:style w:type="paragraph" w:styleId="4">
    <w:name w:val="heading 4"/>
    <w:basedOn w:val="a"/>
    <w:next w:val="a"/>
    <w:link w:val="40"/>
    <w:uiPriority w:val="99"/>
    <w:semiHidden/>
    <w:unhideWhenUsed/>
    <w:qFormat/>
    <w:rsid w:val="003256C4"/>
    <w:pPr>
      <w:keepNext/>
      <w:spacing w:before="240" w:after="60" w:line="240" w:lineRule="auto"/>
      <w:outlineLvl w:val="3"/>
    </w:pPr>
    <w:rPr>
      <w:rFonts w:ascii="Calibri" w:eastAsia="Times New Roman" w:hAnsi="Calibri" w:cs="Calibri"/>
      <w:b/>
      <w:bCs/>
      <w:sz w:val="28"/>
      <w:szCs w:val="28"/>
      <w:lang w:val="ru-RU" w:eastAsia="ru-RU"/>
    </w:rPr>
  </w:style>
  <w:style w:type="paragraph" w:styleId="5">
    <w:name w:val="heading 5"/>
    <w:basedOn w:val="a"/>
    <w:next w:val="a"/>
    <w:link w:val="50"/>
    <w:semiHidden/>
    <w:unhideWhenUsed/>
    <w:qFormat/>
    <w:rsid w:val="003256C4"/>
    <w:pPr>
      <w:spacing w:before="240" w:after="60" w:line="240" w:lineRule="auto"/>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iPriority w:val="9"/>
    <w:semiHidden/>
    <w:unhideWhenUsed/>
    <w:qFormat/>
    <w:rsid w:val="003256C4"/>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paragraph" w:styleId="9">
    <w:name w:val="heading 9"/>
    <w:basedOn w:val="a"/>
    <w:next w:val="a"/>
    <w:link w:val="90"/>
    <w:uiPriority w:val="9"/>
    <w:semiHidden/>
    <w:unhideWhenUsed/>
    <w:qFormat/>
    <w:rsid w:val="003256C4"/>
    <w:pPr>
      <w:keepNext/>
      <w:keepLines/>
      <w:suppressAutoHyphens/>
      <w:spacing w:before="200" w:after="0" w:line="360" w:lineRule="auto"/>
      <w:ind w:firstLine="709"/>
      <w:jc w:val="both"/>
      <w:outlineLvl w:val="8"/>
    </w:pPr>
    <w:rPr>
      <w:rFonts w:ascii="Cambria" w:eastAsia="Times New Roman" w:hAnsi="Cambria" w:cs="Times New Roman"/>
      <w:i/>
      <w:iCs/>
      <w:color w:val="404040"/>
      <w:sz w:val="20"/>
      <w:szCs w:val="20"/>
      <w:lang w:val="ru-RU"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256C4"/>
    <w:rPr>
      <w:rFonts w:ascii="Times New Roman" w:eastAsia="Times New Roman" w:hAnsi="Times New Roman" w:cs="Times New Roman"/>
      <w:b/>
      <w:bCs/>
      <w:sz w:val="28"/>
      <w:szCs w:val="28"/>
      <w:lang w:val="ru-RU" w:eastAsia="ru-RU"/>
    </w:rPr>
  </w:style>
  <w:style w:type="character" w:customStyle="1" w:styleId="20">
    <w:name w:val="Заголовок 2 Знак"/>
    <w:basedOn w:val="a0"/>
    <w:link w:val="2"/>
    <w:semiHidden/>
    <w:rsid w:val="003256C4"/>
    <w:rPr>
      <w:rFonts w:ascii="Cambria" w:eastAsia="Times New Roman" w:hAnsi="Cambria" w:cs="Times New Roman"/>
      <w:b/>
      <w:bCs/>
      <w:color w:val="4F81BD" w:themeColor="accent1"/>
      <w:sz w:val="26"/>
      <w:szCs w:val="26"/>
      <w:lang w:val="ru-RU" w:eastAsia="ru-RU"/>
    </w:rPr>
  </w:style>
  <w:style w:type="character" w:customStyle="1" w:styleId="30">
    <w:name w:val="Заголовок 3 Знак"/>
    <w:basedOn w:val="a0"/>
    <w:link w:val="3"/>
    <w:semiHidden/>
    <w:rsid w:val="003256C4"/>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semiHidden/>
    <w:rsid w:val="003256C4"/>
    <w:rPr>
      <w:rFonts w:ascii="Calibri" w:eastAsia="Times New Roman" w:hAnsi="Calibri" w:cs="Calibri"/>
      <w:b/>
      <w:bCs/>
      <w:sz w:val="28"/>
      <w:szCs w:val="28"/>
      <w:lang w:val="ru-RU" w:eastAsia="ru-RU"/>
    </w:rPr>
  </w:style>
  <w:style w:type="character" w:customStyle="1" w:styleId="50">
    <w:name w:val="Заголовок 5 Знак"/>
    <w:basedOn w:val="a0"/>
    <w:link w:val="5"/>
    <w:semiHidden/>
    <w:rsid w:val="003256C4"/>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uiPriority w:val="9"/>
    <w:semiHidden/>
    <w:rsid w:val="003256C4"/>
    <w:rPr>
      <w:rFonts w:ascii="Cambria" w:eastAsia="Times New Roman" w:hAnsi="Cambria" w:cs="Times New Roman"/>
      <w:i/>
      <w:iCs/>
      <w:color w:val="243F60" w:themeColor="accent1" w:themeShade="7F"/>
      <w:sz w:val="24"/>
      <w:szCs w:val="24"/>
      <w:lang w:val="ru-RU" w:eastAsia="ru-RU"/>
    </w:rPr>
  </w:style>
  <w:style w:type="character" w:customStyle="1" w:styleId="90">
    <w:name w:val="Заголовок 9 Знак"/>
    <w:basedOn w:val="a0"/>
    <w:link w:val="9"/>
    <w:uiPriority w:val="9"/>
    <w:semiHidden/>
    <w:rsid w:val="003256C4"/>
    <w:rPr>
      <w:rFonts w:ascii="Cambria" w:eastAsia="Times New Roman" w:hAnsi="Cambria" w:cs="Times New Roman"/>
      <w:i/>
      <w:iCs/>
      <w:color w:val="404040"/>
      <w:sz w:val="20"/>
      <w:szCs w:val="20"/>
      <w:lang w:val="ru-RU" w:eastAsia="ar-SA"/>
    </w:rPr>
  </w:style>
  <w:style w:type="numbering" w:customStyle="1" w:styleId="11">
    <w:name w:val="Нет списка1"/>
    <w:next w:val="a2"/>
    <w:uiPriority w:val="99"/>
    <w:semiHidden/>
    <w:unhideWhenUsed/>
    <w:rsid w:val="003256C4"/>
  </w:style>
  <w:style w:type="character" w:styleId="a3">
    <w:name w:val="Hyperlink"/>
    <w:basedOn w:val="a0"/>
    <w:uiPriority w:val="99"/>
    <w:semiHidden/>
    <w:unhideWhenUsed/>
    <w:rsid w:val="003256C4"/>
    <w:rPr>
      <w:color w:val="0000FF" w:themeColor="hyperlink"/>
      <w:u w:val="single"/>
    </w:rPr>
  </w:style>
  <w:style w:type="character" w:styleId="a4">
    <w:name w:val="FollowedHyperlink"/>
    <w:basedOn w:val="a0"/>
    <w:uiPriority w:val="99"/>
    <w:semiHidden/>
    <w:unhideWhenUsed/>
    <w:rsid w:val="003256C4"/>
    <w:rPr>
      <w:color w:val="800080" w:themeColor="followedHyperlink"/>
      <w:u w:val="single"/>
    </w:rPr>
  </w:style>
  <w:style w:type="paragraph" w:styleId="a5">
    <w:name w:val="Normal (Web)"/>
    <w:basedOn w:val="a"/>
    <w:uiPriority w:val="99"/>
    <w:semiHidden/>
    <w:unhideWhenUsed/>
    <w:rsid w:val="003256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3256C4"/>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3256C4"/>
    <w:pPr>
      <w:spacing w:after="100" w:line="240" w:lineRule="auto"/>
      <w:ind w:left="240"/>
    </w:pPr>
    <w:rPr>
      <w:rFonts w:ascii="Times New Roman" w:eastAsia="Times New Roman" w:hAnsi="Times New Roman" w:cs="Times New Roman"/>
      <w:sz w:val="24"/>
      <w:szCs w:val="24"/>
      <w:lang w:val="ru-RU" w:eastAsia="ru-RU"/>
    </w:rPr>
  </w:style>
  <w:style w:type="paragraph" w:styleId="31">
    <w:name w:val="toc 3"/>
    <w:basedOn w:val="a"/>
    <w:next w:val="a"/>
    <w:autoRedefine/>
    <w:uiPriority w:val="39"/>
    <w:semiHidden/>
    <w:unhideWhenUsed/>
    <w:rsid w:val="003256C4"/>
    <w:pPr>
      <w:spacing w:after="100" w:line="360" w:lineRule="auto"/>
      <w:ind w:left="560" w:firstLine="709"/>
      <w:jc w:val="both"/>
    </w:pPr>
    <w:rPr>
      <w:rFonts w:ascii="Times New Roman" w:eastAsia="Times New Roman" w:hAnsi="Times New Roman" w:cs="Times New Roman"/>
      <w:sz w:val="28"/>
      <w:szCs w:val="28"/>
      <w:lang w:val="ru-RU"/>
    </w:rPr>
  </w:style>
  <w:style w:type="paragraph" w:styleId="a6">
    <w:name w:val="footnote text"/>
    <w:basedOn w:val="a"/>
    <w:link w:val="a7"/>
    <w:uiPriority w:val="99"/>
    <w:semiHidden/>
    <w:unhideWhenUsed/>
    <w:rsid w:val="003256C4"/>
    <w:pPr>
      <w:spacing w:after="0" w:line="240" w:lineRule="auto"/>
    </w:pPr>
    <w:rPr>
      <w:rFonts w:ascii="Times New Roman" w:eastAsia="Times New Roman" w:hAnsi="Times New Roman" w:cs="Times New Roman"/>
      <w:sz w:val="20"/>
      <w:szCs w:val="20"/>
      <w:lang w:val="ru-RU" w:eastAsia="ru-RU"/>
    </w:rPr>
  </w:style>
  <w:style w:type="character" w:customStyle="1" w:styleId="a7">
    <w:name w:val="Текст сноски Знак"/>
    <w:basedOn w:val="a0"/>
    <w:link w:val="a6"/>
    <w:uiPriority w:val="99"/>
    <w:semiHidden/>
    <w:rsid w:val="003256C4"/>
    <w:rPr>
      <w:rFonts w:ascii="Times New Roman" w:eastAsia="Times New Roman" w:hAnsi="Times New Roman" w:cs="Times New Roman"/>
      <w:sz w:val="20"/>
      <w:szCs w:val="20"/>
      <w:lang w:val="ru-RU" w:eastAsia="ru-RU"/>
    </w:rPr>
  </w:style>
  <w:style w:type="paragraph" w:styleId="a8">
    <w:name w:val="annotation text"/>
    <w:basedOn w:val="a"/>
    <w:link w:val="a9"/>
    <w:uiPriority w:val="99"/>
    <w:semiHidden/>
    <w:unhideWhenUsed/>
    <w:rsid w:val="003256C4"/>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примечания Знак"/>
    <w:basedOn w:val="a0"/>
    <w:link w:val="a8"/>
    <w:uiPriority w:val="99"/>
    <w:semiHidden/>
    <w:rsid w:val="003256C4"/>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3256C4"/>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b">
    <w:name w:val="Верхний колонтитул Знак"/>
    <w:basedOn w:val="a0"/>
    <w:link w:val="aa"/>
    <w:uiPriority w:val="99"/>
    <w:semiHidden/>
    <w:rsid w:val="003256C4"/>
    <w:rPr>
      <w:rFonts w:ascii="Times New Roman" w:eastAsia="Times New Roman" w:hAnsi="Times New Roman" w:cs="Times New Roman"/>
      <w:sz w:val="24"/>
      <w:szCs w:val="24"/>
      <w:lang w:val="ru-RU" w:eastAsia="ru-RU"/>
    </w:rPr>
  </w:style>
  <w:style w:type="paragraph" w:styleId="ac">
    <w:name w:val="footer"/>
    <w:basedOn w:val="a"/>
    <w:link w:val="ad"/>
    <w:uiPriority w:val="99"/>
    <w:semiHidden/>
    <w:unhideWhenUsed/>
    <w:rsid w:val="003256C4"/>
    <w:pPr>
      <w:tabs>
        <w:tab w:val="center" w:pos="4677"/>
        <w:tab w:val="right" w:pos="9355"/>
      </w:tabs>
      <w:spacing w:after="0" w:line="240" w:lineRule="auto"/>
      <w:ind w:firstLine="709"/>
      <w:jc w:val="both"/>
    </w:pPr>
    <w:rPr>
      <w:rFonts w:ascii="Times New Roman" w:eastAsia="Times New Roman" w:hAnsi="Times New Roman" w:cs="Times New Roman"/>
      <w:sz w:val="28"/>
      <w:szCs w:val="28"/>
      <w:lang w:val="ru-RU"/>
    </w:rPr>
  </w:style>
  <w:style w:type="character" w:customStyle="1" w:styleId="ad">
    <w:name w:val="Нижний колонтитул Знак"/>
    <w:basedOn w:val="a0"/>
    <w:link w:val="ac"/>
    <w:uiPriority w:val="99"/>
    <w:semiHidden/>
    <w:rsid w:val="003256C4"/>
    <w:rPr>
      <w:rFonts w:ascii="Times New Roman" w:eastAsia="Times New Roman" w:hAnsi="Times New Roman" w:cs="Times New Roman"/>
      <w:sz w:val="28"/>
      <w:szCs w:val="28"/>
      <w:lang w:val="ru-RU"/>
    </w:rPr>
  </w:style>
  <w:style w:type="paragraph" w:styleId="ae">
    <w:name w:val="caption"/>
    <w:basedOn w:val="a"/>
    <w:next w:val="a"/>
    <w:uiPriority w:val="99"/>
    <w:semiHidden/>
    <w:unhideWhenUsed/>
    <w:qFormat/>
    <w:rsid w:val="003256C4"/>
    <w:pPr>
      <w:spacing w:line="240" w:lineRule="auto"/>
      <w:ind w:firstLine="709"/>
      <w:jc w:val="both"/>
    </w:pPr>
    <w:rPr>
      <w:rFonts w:ascii="Times New Roman" w:eastAsia="Times New Roman" w:hAnsi="Times New Roman" w:cs="Times New Roman"/>
      <w:b/>
      <w:bCs/>
      <w:color w:val="4F81BD"/>
      <w:sz w:val="18"/>
      <w:szCs w:val="18"/>
      <w:lang w:val="ru-RU"/>
    </w:rPr>
  </w:style>
  <w:style w:type="paragraph" w:styleId="af">
    <w:name w:val="Title"/>
    <w:basedOn w:val="a"/>
    <w:link w:val="af0"/>
    <w:uiPriority w:val="99"/>
    <w:qFormat/>
    <w:rsid w:val="003256C4"/>
    <w:pPr>
      <w:spacing w:after="0" w:line="240" w:lineRule="auto"/>
      <w:jc w:val="center"/>
    </w:pPr>
    <w:rPr>
      <w:rFonts w:ascii="Times New Roman" w:eastAsia="Times New Roman" w:hAnsi="Times New Roman" w:cs="Times New Roman"/>
      <w:b/>
      <w:bCs/>
      <w:sz w:val="28"/>
      <w:szCs w:val="28"/>
      <w:lang w:val="ru-RU" w:eastAsia="ru-RU"/>
    </w:rPr>
  </w:style>
  <w:style w:type="character" w:customStyle="1" w:styleId="af0">
    <w:name w:val="Название Знак"/>
    <w:basedOn w:val="a0"/>
    <w:link w:val="af"/>
    <w:uiPriority w:val="99"/>
    <w:rsid w:val="003256C4"/>
    <w:rPr>
      <w:rFonts w:ascii="Times New Roman" w:eastAsia="Times New Roman" w:hAnsi="Times New Roman" w:cs="Times New Roman"/>
      <w:b/>
      <w:bCs/>
      <w:sz w:val="28"/>
      <w:szCs w:val="28"/>
      <w:lang w:val="ru-RU" w:eastAsia="ru-RU"/>
    </w:rPr>
  </w:style>
  <w:style w:type="paragraph" w:styleId="af1">
    <w:name w:val="Body Text"/>
    <w:basedOn w:val="a"/>
    <w:link w:val="af2"/>
    <w:uiPriority w:val="99"/>
    <w:semiHidden/>
    <w:unhideWhenUsed/>
    <w:rsid w:val="003256C4"/>
    <w:pPr>
      <w:spacing w:after="120" w:line="240" w:lineRule="auto"/>
    </w:pPr>
    <w:rPr>
      <w:rFonts w:ascii="Times New Roman" w:eastAsia="Times New Roman" w:hAnsi="Times New Roman" w:cs="Times New Roman"/>
      <w:sz w:val="24"/>
      <w:szCs w:val="24"/>
      <w:lang w:val="ru-RU" w:eastAsia="ru-RU"/>
    </w:rPr>
  </w:style>
  <w:style w:type="character" w:customStyle="1" w:styleId="af2">
    <w:name w:val="Основной текст Знак"/>
    <w:basedOn w:val="a0"/>
    <w:link w:val="af1"/>
    <w:uiPriority w:val="99"/>
    <w:semiHidden/>
    <w:rsid w:val="003256C4"/>
    <w:rPr>
      <w:rFonts w:ascii="Times New Roman" w:eastAsia="Times New Roman" w:hAnsi="Times New Roman" w:cs="Times New Roman"/>
      <w:sz w:val="24"/>
      <w:szCs w:val="24"/>
      <w:lang w:val="ru-RU" w:eastAsia="ru-RU"/>
    </w:rPr>
  </w:style>
  <w:style w:type="paragraph" w:styleId="af3">
    <w:name w:val="Body Text Indent"/>
    <w:basedOn w:val="a"/>
    <w:link w:val="af4"/>
    <w:uiPriority w:val="99"/>
    <w:semiHidden/>
    <w:unhideWhenUsed/>
    <w:rsid w:val="003256C4"/>
    <w:pPr>
      <w:spacing w:after="120" w:line="240" w:lineRule="auto"/>
      <w:ind w:left="283"/>
    </w:pPr>
    <w:rPr>
      <w:rFonts w:ascii="Times New Roman" w:eastAsia="Times New Roman" w:hAnsi="Times New Roman" w:cs="Times New Roman"/>
      <w:sz w:val="24"/>
      <w:szCs w:val="24"/>
      <w:lang w:val="ru-RU" w:eastAsia="ru-RU"/>
    </w:rPr>
  </w:style>
  <w:style w:type="character" w:customStyle="1" w:styleId="af4">
    <w:name w:val="Основной текст с отступом Знак"/>
    <w:basedOn w:val="a0"/>
    <w:link w:val="af3"/>
    <w:uiPriority w:val="99"/>
    <w:semiHidden/>
    <w:rsid w:val="003256C4"/>
    <w:rPr>
      <w:rFonts w:ascii="Times New Roman" w:eastAsia="Times New Roman" w:hAnsi="Times New Roman" w:cs="Times New Roman"/>
      <w:sz w:val="24"/>
      <w:szCs w:val="24"/>
      <w:lang w:val="ru-RU" w:eastAsia="ru-RU"/>
    </w:rPr>
  </w:style>
  <w:style w:type="paragraph" w:styleId="22">
    <w:name w:val="Body Text 2"/>
    <w:basedOn w:val="a"/>
    <w:link w:val="23"/>
    <w:uiPriority w:val="99"/>
    <w:semiHidden/>
    <w:unhideWhenUsed/>
    <w:rsid w:val="003256C4"/>
    <w:pPr>
      <w:spacing w:after="120" w:line="480" w:lineRule="auto"/>
      <w:ind w:firstLine="709"/>
      <w:jc w:val="both"/>
    </w:pPr>
    <w:rPr>
      <w:rFonts w:ascii="Times New Roman" w:eastAsia="Times New Roman" w:hAnsi="Times New Roman" w:cs="Times New Roman"/>
      <w:sz w:val="28"/>
      <w:szCs w:val="28"/>
      <w:lang w:val="ru-RU"/>
    </w:rPr>
  </w:style>
  <w:style w:type="character" w:customStyle="1" w:styleId="23">
    <w:name w:val="Основной текст 2 Знак"/>
    <w:basedOn w:val="a0"/>
    <w:link w:val="22"/>
    <w:uiPriority w:val="99"/>
    <w:semiHidden/>
    <w:rsid w:val="003256C4"/>
    <w:rPr>
      <w:rFonts w:ascii="Times New Roman" w:eastAsia="Times New Roman" w:hAnsi="Times New Roman" w:cs="Times New Roman"/>
      <w:sz w:val="28"/>
      <w:szCs w:val="28"/>
      <w:lang w:val="ru-RU"/>
    </w:rPr>
  </w:style>
  <w:style w:type="paragraph" w:styleId="24">
    <w:name w:val="Body Text Indent 2"/>
    <w:basedOn w:val="a"/>
    <w:link w:val="25"/>
    <w:uiPriority w:val="99"/>
    <w:semiHidden/>
    <w:unhideWhenUsed/>
    <w:rsid w:val="003256C4"/>
    <w:pPr>
      <w:spacing w:after="120" w:line="480" w:lineRule="auto"/>
      <w:ind w:left="283" w:firstLine="709"/>
      <w:jc w:val="both"/>
    </w:pPr>
    <w:rPr>
      <w:rFonts w:ascii="Times New Roman" w:eastAsia="Times New Roman" w:hAnsi="Times New Roman" w:cs="Times New Roman"/>
      <w:sz w:val="28"/>
      <w:szCs w:val="28"/>
      <w:lang w:val="ru-RU"/>
    </w:rPr>
  </w:style>
  <w:style w:type="character" w:customStyle="1" w:styleId="25">
    <w:name w:val="Основной текст с отступом 2 Знак"/>
    <w:basedOn w:val="a0"/>
    <w:link w:val="24"/>
    <w:uiPriority w:val="99"/>
    <w:semiHidden/>
    <w:rsid w:val="003256C4"/>
    <w:rPr>
      <w:rFonts w:ascii="Times New Roman" w:eastAsia="Times New Roman" w:hAnsi="Times New Roman" w:cs="Times New Roman"/>
      <w:sz w:val="28"/>
      <w:szCs w:val="28"/>
      <w:lang w:val="ru-RU"/>
    </w:rPr>
  </w:style>
  <w:style w:type="paragraph" w:styleId="32">
    <w:name w:val="Body Text Indent 3"/>
    <w:basedOn w:val="a"/>
    <w:link w:val="33"/>
    <w:uiPriority w:val="99"/>
    <w:semiHidden/>
    <w:unhideWhenUsed/>
    <w:rsid w:val="003256C4"/>
    <w:pPr>
      <w:spacing w:after="120" w:line="360" w:lineRule="auto"/>
      <w:ind w:left="283" w:firstLine="709"/>
      <w:jc w:val="both"/>
    </w:pPr>
    <w:rPr>
      <w:rFonts w:ascii="Times New Roman" w:eastAsia="Times New Roman" w:hAnsi="Times New Roman" w:cs="Times New Roman"/>
      <w:sz w:val="16"/>
      <w:szCs w:val="16"/>
      <w:lang w:val="ru-RU"/>
    </w:rPr>
  </w:style>
  <w:style w:type="character" w:customStyle="1" w:styleId="33">
    <w:name w:val="Основной текст с отступом 3 Знак"/>
    <w:basedOn w:val="a0"/>
    <w:link w:val="32"/>
    <w:uiPriority w:val="99"/>
    <w:semiHidden/>
    <w:rsid w:val="003256C4"/>
    <w:rPr>
      <w:rFonts w:ascii="Times New Roman" w:eastAsia="Times New Roman" w:hAnsi="Times New Roman" w:cs="Times New Roman"/>
      <w:sz w:val="16"/>
      <w:szCs w:val="16"/>
      <w:lang w:val="ru-RU"/>
    </w:rPr>
  </w:style>
  <w:style w:type="paragraph" w:styleId="af5">
    <w:name w:val="Balloon Text"/>
    <w:basedOn w:val="a"/>
    <w:link w:val="af6"/>
    <w:uiPriority w:val="99"/>
    <w:semiHidden/>
    <w:unhideWhenUsed/>
    <w:rsid w:val="003256C4"/>
    <w:pPr>
      <w:spacing w:after="0" w:line="240" w:lineRule="auto"/>
    </w:pPr>
    <w:rPr>
      <w:rFonts w:ascii="Tahoma" w:eastAsia="Times New Roman" w:hAnsi="Tahoma" w:cs="Tahoma"/>
      <w:sz w:val="16"/>
      <w:szCs w:val="16"/>
      <w:lang w:val="ru-RU" w:eastAsia="ru-RU"/>
    </w:rPr>
  </w:style>
  <w:style w:type="character" w:customStyle="1" w:styleId="af6">
    <w:name w:val="Текст выноски Знак"/>
    <w:basedOn w:val="a0"/>
    <w:link w:val="af5"/>
    <w:uiPriority w:val="99"/>
    <w:semiHidden/>
    <w:rsid w:val="003256C4"/>
    <w:rPr>
      <w:rFonts w:ascii="Tahoma" w:eastAsia="Times New Roman" w:hAnsi="Tahoma" w:cs="Tahoma"/>
      <w:sz w:val="16"/>
      <w:szCs w:val="16"/>
      <w:lang w:val="ru-RU" w:eastAsia="ru-RU"/>
    </w:rPr>
  </w:style>
  <w:style w:type="paragraph" w:styleId="af7">
    <w:name w:val="List Paragraph"/>
    <w:basedOn w:val="a"/>
    <w:uiPriority w:val="34"/>
    <w:qFormat/>
    <w:rsid w:val="003256C4"/>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8">
    <w:name w:val="TOC Heading"/>
    <w:basedOn w:val="1"/>
    <w:next w:val="a"/>
    <w:uiPriority w:val="39"/>
    <w:semiHidden/>
    <w:unhideWhenUsed/>
    <w:qFormat/>
    <w:rsid w:val="003256C4"/>
    <w:pPr>
      <w:spacing w:line="276" w:lineRule="auto"/>
      <w:outlineLvl w:val="9"/>
    </w:pPr>
  </w:style>
  <w:style w:type="paragraph" w:customStyle="1" w:styleId="Default">
    <w:name w:val="Default"/>
    <w:uiPriority w:val="99"/>
    <w:rsid w:val="003256C4"/>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3256C4"/>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3256C4"/>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3256C4"/>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3256C4"/>
    <w:rPr>
      <w:rFonts w:ascii="Times New Roman" w:eastAsia="Times New Roman" w:hAnsi="Times New Roman" w:cs="Times New Roman"/>
      <w:color w:val="000000"/>
      <w:sz w:val="28"/>
      <w:szCs w:val="24"/>
      <w:lang w:val="ru-RU" w:eastAsia="ru-RU"/>
    </w:rPr>
  </w:style>
  <w:style w:type="paragraph" w:customStyle="1" w:styleId="141">
    <w:name w:val="Стиль Маркерованый + 14 пт Полож"/>
    <w:basedOn w:val="a"/>
    <w:link w:val="140"/>
    <w:rsid w:val="003256C4"/>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5">
    <w:name w:val="Стиль1 Знак"/>
    <w:basedOn w:val="a0"/>
    <w:link w:val="16"/>
    <w:locked/>
    <w:rsid w:val="003256C4"/>
    <w:rPr>
      <w:rFonts w:ascii="Times New Roman" w:eastAsia="Times New Roman" w:hAnsi="Times New Roman" w:cs="Times New Roman"/>
      <w:color w:val="000000"/>
      <w:sz w:val="24"/>
      <w:szCs w:val="24"/>
      <w:lang w:val="ru-RU" w:eastAsia="ru-RU"/>
    </w:rPr>
  </w:style>
  <w:style w:type="paragraph" w:customStyle="1" w:styleId="16">
    <w:name w:val="Стиль1"/>
    <w:basedOn w:val="a"/>
    <w:link w:val="15"/>
    <w:qFormat/>
    <w:rsid w:val="003256C4"/>
    <w:pPr>
      <w:spacing w:after="0" w:line="240" w:lineRule="auto"/>
    </w:pPr>
    <w:rPr>
      <w:rFonts w:ascii="Times New Roman" w:eastAsia="Times New Roman" w:hAnsi="Times New Roman" w:cs="Times New Roman"/>
      <w:color w:val="000000"/>
      <w:sz w:val="24"/>
      <w:szCs w:val="24"/>
      <w:lang w:val="ru-RU" w:eastAsia="ru-RU"/>
    </w:rPr>
  </w:style>
  <w:style w:type="character" w:customStyle="1" w:styleId="26">
    <w:name w:val="Стиль2 Знак"/>
    <w:basedOn w:val="15"/>
    <w:link w:val="27"/>
    <w:locked/>
    <w:rsid w:val="003256C4"/>
    <w:rPr>
      <w:rFonts w:ascii="Times New Roman" w:eastAsia="Times New Roman" w:hAnsi="Times New Roman" w:cs="Times New Roman"/>
      <w:color w:val="000000"/>
      <w:sz w:val="20"/>
      <w:szCs w:val="24"/>
      <w:lang w:val="ru-RU" w:eastAsia="ru-RU"/>
    </w:rPr>
  </w:style>
  <w:style w:type="paragraph" w:customStyle="1" w:styleId="27">
    <w:name w:val="Стиль2"/>
    <w:basedOn w:val="16"/>
    <w:link w:val="26"/>
    <w:qFormat/>
    <w:rsid w:val="003256C4"/>
    <w:rPr>
      <w:sz w:val="20"/>
    </w:rPr>
  </w:style>
  <w:style w:type="paragraph" w:customStyle="1" w:styleId="17">
    <w:name w:val="Абзац списка1"/>
    <w:basedOn w:val="a"/>
    <w:uiPriority w:val="99"/>
    <w:qFormat/>
    <w:rsid w:val="003256C4"/>
    <w:pPr>
      <w:spacing w:after="0" w:line="360" w:lineRule="auto"/>
      <w:ind w:left="720" w:firstLine="709"/>
      <w:jc w:val="both"/>
    </w:pPr>
    <w:rPr>
      <w:rFonts w:ascii="Times New Roman" w:eastAsia="Times New Roman" w:hAnsi="Times New Roman" w:cs="Times New Roman"/>
      <w:sz w:val="28"/>
      <w:szCs w:val="28"/>
      <w:lang w:val="ru-RU"/>
    </w:rPr>
  </w:style>
  <w:style w:type="paragraph" w:customStyle="1" w:styleId="af9">
    <w:name w:val="Знак"/>
    <w:basedOn w:val="a"/>
    <w:uiPriority w:val="99"/>
    <w:rsid w:val="003256C4"/>
    <w:pPr>
      <w:spacing w:before="100" w:beforeAutospacing="1" w:after="100" w:afterAutospacing="1" w:line="240" w:lineRule="auto"/>
      <w:jc w:val="both"/>
    </w:pPr>
    <w:rPr>
      <w:rFonts w:ascii="Tahoma" w:eastAsia="Times New Roman" w:hAnsi="Tahoma" w:cs="Tahoma"/>
      <w:sz w:val="20"/>
      <w:szCs w:val="20"/>
    </w:rPr>
  </w:style>
  <w:style w:type="paragraph" w:customStyle="1" w:styleId="18">
    <w:name w:val="Заголовок оглавления1"/>
    <w:basedOn w:val="1"/>
    <w:next w:val="a"/>
    <w:uiPriority w:val="99"/>
    <w:qFormat/>
    <w:rsid w:val="003256C4"/>
    <w:pPr>
      <w:spacing w:before="480" w:line="276" w:lineRule="auto"/>
      <w:jc w:val="left"/>
      <w:outlineLvl w:val="9"/>
    </w:pPr>
    <w:rPr>
      <w:rFonts w:ascii="Cambria" w:hAnsi="Cambria" w:cs="Cambria"/>
      <w:color w:val="365F91"/>
      <w:lang w:eastAsia="en-US"/>
    </w:rPr>
  </w:style>
  <w:style w:type="paragraph" w:customStyle="1" w:styleId="afa">
    <w:name w:val="Основной с отступом"/>
    <w:basedOn w:val="24"/>
    <w:uiPriority w:val="99"/>
    <w:rsid w:val="003256C4"/>
    <w:pPr>
      <w:spacing w:before="120" w:after="0" w:line="240" w:lineRule="auto"/>
      <w:ind w:left="1701" w:firstLine="0"/>
    </w:pPr>
    <w:rPr>
      <w:sz w:val="24"/>
      <w:szCs w:val="24"/>
      <w:lang w:eastAsia="ru-RU"/>
    </w:rPr>
  </w:style>
  <w:style w:type="character" w:styleId="afb">
    <w:name w:val="footnote reference"/>
    <w:basedOn w:val="a0"/>
    <w:uiPriority w:val="99"/>
    <w:semiHidden/>
    <w:unhideWhenUsed/>
    <w:rsid w:val="003256C4"/>
    <w:rPr>
      <w:vertAlign w:val="superscript"/>
    </w:rPr>
  </w:style>
  <w:style w:type="character" w:styleId="afc">
    <w:name w:val="annotation reference"/>
    <w:basedOn w:val="a0"/>
    <w:uiPriority w:val="99"/>
    <w:semiHidden/>
    <w:unhideWhenUsed/>
    <w:rsid w:val="003256C4"/>
    <w:rPr>
      <w:sz w:val="16"/>
      <w:szCs w:val="16"/>
    </w:rPr>
  </w:style>
  <w:style w:type="table" w:styleId="afd">
    <w:name w:val="Table Grid"/>
    <w:basedOn w:val="a1"/>
    <w:uiPriority w:val="59"/>
    <w:rsid w:val="003256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
    <w:basedOn w:val="a1"/>
    <w:rsid w:val="003256C4"/>
    <w:pPr>
      <w:widowControl w:val="0"/>
      <w:autoSpaceDE w:val="0"/>
      <w:autoSpaceDN w:val="0"/>
      <w:adjustRightInd w:val="0"/>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uiPriority w:val="99"/>
    <w:rsid w:val="003256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722819">
      <w:bodyDiv w:val="1"/>
      <w:marLeft w:val="0"/>
      <w:marRight w:val="0"/>
      <w:marTop w:val="0"/>
      <w:marBottom w:val="0"/>
      <w:divBdr>
        <w:top w:val="none" w:sz="0" w:space="0" w:color="auto"/>
        <w:left w:val="none" w:sz="0" w:space="0" w:color="auto"/>
        <w:bottom w:val="none" w:sz="0" w:space="0" w:color="auto"/>
        <w:right w:val="none" w:sz="0" w:space="0" w:color="auto"/>
      </w:divBdr>
    </w:div>
    <w:div w:id="16279275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makarenko2014\Desktop\&#1056;&#1055;2018\&#1041;&#1072;&#1082;&#1072;&#1083;&#1072;&#1074;&#1088;&#1080;&#1072;&#1090;\&#1058;&#1091;&#1075;&#1091;&#1079;%20&#1056;&#1055;&#1044;%20&#1088;&#1072;&#1079;&#1084;&#1077;&#1097;&#1077;&#1085;&#1080;&#1077;\38.05.01.01%20&#1041;1.&#1042;.06%20&#1041;&#1080;&#1079;&#1085;&#1077;&#1089;%20&#1087;&#1083;&#1072;&#1088;&#1080;&#1088;&#1086;&#1074;&#1072;&#1085;&#1080;&#1077;%20(&#1054;&#1060;&#1054;).docx" TargetMode="External"/><Relationship Id="rId18" Type="http://schemas.openxmlformats.org/officeDocument/2006/relationships/image" Target="media/image7.gi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makarenko2014\Desktop\&#1056;&#1055;2018\&#1041;&#1072;&#1082;&#1072;&#1083;&#1072;&#1074;&#1088;&#1080;&#1072;&#1090;\&#1058;&#1091;&#1075;&#1091;&#1079;%20&#1056;&#1055;&#1044;%20&#1088;&#1072;&#1079;&#1084;&#1077;&#1097;&#1077;&#1085;&#1080;&#1077;\38.05.01.01%20&#1041;1.&#1042;.06%20&#1041;&#1080;&#1079;&#1085;&#1077;&#1089;%20&#1087;&#1083;&#1072;&#1088;&#1080;&#1088;&#1086;&#1074;&#1072;&#1085;&#1080;&#1077;%20(&#1054;&#1060;&#1054;).docx" TargetMode="External"/><Relationship Id="rId17" Type="http://schemas.openxmlformats.org/officeDocument/2006/relationships/image" Target="media/image6.gif"/><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g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C:\Users\makarenko2014\Desktop\&#1056;&#1055;2018\&#1041;&#1072;&#1082;&#1072;&#1083;&#1072;&#1074;&#1088;&#1080;&#1072;&#1090;\&#1058;&#1091;&#1075;&#1091;&#1079;%20&#1056;&#1055;&#1044;%20&#1088;&#1072;&#1079;&#1084;&#1077;&#1097;&#1077;&#1085;&#1080;&#1077;\38.05.01.01%20&#1041;1.&#1042;.06%20&#1041;&#1080;&#1079;&#1085;&#1077;&#1089;%20&#1087;&#1083;&#1072;&#1088;&#1080;&#1088;&#1086;&#1074;&#1072;&#1085;&#1080;&#1077;%20(&#1054;&#1060;&#1054;).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image" Target="media/image3.jpeg"/><Relationship Id="rId19" Type="http://schemas.openxmlformats.org/officeDocument/2006/relationships/image" Target="media/image8.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15240</Words>
  <Characters>86870</Characters>
  <Application>Microsoft Office Word</Application>
  <DocSecurity>0</DocSecurity>
  <Lines>723</Lines>
  <Paragraphs>203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2018-2019_z38_05_01_01_1_plx_Бизнес-планирование</vt:lpstr>
      <vt:lpstr>Лист1</vt:lpstr>
    </vt:vector>
  </TitlesOfParts>
  <Company/>
  <LinksUpToDate>false</LinksUpToDate>
  <CharactersWithSpaces>101907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2018-2019_z38_05_01_01_1_plx_Бизнес-планирование</dc:title>
  <dc:creator>FastReport.NET</dc:creator>
  <cp:lastModifiedBy>Татьяна А. Макаренко</cp:lastModifiedBy>
  <cp:revision>4</cp:revision>
  <cp:lastPrinted>2018-09-11T12:51:00Z</cp:lastPrinted>
  <dcterms:created xsi:type="dcterms:W3CDTF">2018-09-11T12:48:00Z</dcterms:created>
  <dcterms:modified xsi:type="dcterms:W3CDTF">2018-09-28T09:46:00Z</dcterms:modified>
</cp:coreProperties>
</file>