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38F" w:rsidRDefault="0038738F">
      <w:r>
        <w:rPr>
          <w:noProof/>
          <w:lang w:val="ru-RU" w:eastAsia="ru-RU"/>
        </w:rPr>
        <w:drawing>
          <wp:inline distT="0" distB="0" distL="0" distR="0">
            <wp:extent cx="6480175" cy="9056370"/>
            <wp:effectExtent l="0" t="0" r="0" b="0"/>
            <wp:docPr id="2" name="Рисунок 2" descr="C:\Users\hachatran\AppData\Local\Microsoft\Windows\INetCache\Content.Word\1000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chatran\AppData\Local\Microsoft\Windows\INetCache\Content.Word\10007.t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05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  <w:r>
        <w:rPr>
          <w:noProof/>
          <w:lang w:val="ru-RU" w:eastAsia="ru-RU"/>
        </w:rPr>
        <w:lastRenderedPageBreak/>
        <w:drawing>
          <wp:inline distT="0" distB="0" distL="0" distR="0">
            <wp:extent cx="6472555" cy="9048750"/>
            <wp:effectExtent l="0" t="0" r="4445" b="0"/>
            <wp:docPr id="1" name="Рисунок 1" descr="C:\Users\hachatran\AppData\Local\Microsoft\Windows\INetCache\Content.Word\1000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chatran\AppData\Local\Microsoft\Windows\INetCache\Content.Word\10008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555" cy="904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"/>
        <w:gridCol w:w="143"/>
        <w:gridCol w:w="1537"/>
        <w:gridCol w:w="2097"/>
        <w:gridCol w:w="143"/>
        <w:gridCol w:w="1703"/>
        <w:gridCol w:w="134"/>
        <w:gridCol w:w="286"/>
        <w:gridCol w:w="1693"/>
        <w:gridCol w:w="1678"/>
        <w:gridCol w:w="143"/>
        <w:gridCol w:w="148"/>
        <w:gridCol w:w="155"/>
      </w:tblGrid>
      <w:tr w:rsidR="00BE0A80" w:rsidTr="0038738F">
        <w:trPr>
          <w:trHeight w:hRule="exact" w:val="277"/>
        </w:trPr>
        <w:tc>
          <w:tcPr>
            <w:tcW w:w="1017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BE0A80"/>
        </w:tc>
      </w:tr>
      <w:tr w:rsidR="00BE0A80" w:rsidTr="0038738F">
        <w:trPr>
          <w:trHeight w:hRule="exact" w:val="138"/>
        </w:trPr>
        <w:tc>
          <w:tcPr>
            <w:tcW w:w="280" w:type="dxa"/>
          </w:tcPr>
          <w:p w:rsidR="00BE0A80" w:rsidRDefault="00BE0A80"/>
        </w:tc>
        <w:tc>
          <w:tcPr>
            <w:tcW w:w="143" w:type="dxa"/>
          </w:tcPr>
          <w:p w:rsidR="00BE0A80" w:rsidRDefault="00BE0A80"/>
        </w:tc>
        <w:tc>
          <w:tcPr>
            <w:tcW w:w="1542" w:type="dxa"/>
          </w:tcPr>
          <w:p w:rsidR="00BE0A80" w:rsidRDefault="00BE0A80"/>
        </w:tc>
        <w:tc>
          <w:tcPr>
            <w:tcW w:w="2104" w:type="dxa"/>
          </w:tcPr>
          <w:p w:rsidR="00BE0A80" w:rsidRDefault="00BE0A80"/>
        </w:tc>
        <w:tc>
          <w:tcPr>
            <w:tcW w:w="143" w:type="dxa"/>
          </w:tcPr>
          <w:p w:rsidR="00BE0A80" w:rsidRDefault="00BE0A80"/>
        </w:tc>
        <w:tc>
          <w:tcPr>
            <w:tcW w:w="1709" w:type="dxa"/>
          </w:tcPr>
          <w:p w:rsidR="00BE0A80" w:rsidRDefault="00BE0A80"/>
        </w:tc>
        <w:tc>
          <w:tcPr>
            <w:tcW w:w="134" w:type="dxa"/>
          </w:tcPr>
          <w:p w:rsidR="00BE0A80" w:rsidRDefault="00BE0A80"/>
        </w:tc>
        <w:tc>
          <w:tcPr>
            <w:tcW w:w="287" w:type="dxa"/>
          </w:tcPr>
          <w:p w:rsidR="00BE0A80" w:rsidRDefault="00BE0A80"/>
        </w:tc>
        <w:tc>
          <w:tcPr>
            <w:tcW w:w="1699" w:type="dxa"/>
          </w:tcPr>
          <w:p w:rsidR="00BE0A80" w:rsidRDefault="00BE0A80"/>
        </w:tc>
        <w:tc>
          <w:tcPr>
            <w:tcW w:w="1684" w:type="dxa"/>
          </w:tcPr>
          <w:p w:rsidR="00BE0A80" w:rsidRDefault="00BE0A80"/>
        </w:tc>
        <w:tc>
          <w:tcPr>
            <w:tcW w:w="143" w:type="dxa"/>
          </w:tcPr>
          <w:p w:rsidR="00BE0A80" w:rsidRDefault="00BE0A80"/>
        </w:tc>
        <w:tc>
          <w:tcPr>
            <w:tcW w:w="148" w:type="dxa"/>
          </w:tcPr>
          <w:p w:rsidR="00BE0A80" w:rsidRDefault="00BE0A80"/>
        </w:tc>
        <w:tc>
          <w:tcPr>
            <w:tcW w:w="156" w:type="dxa"/>
          </w:tcPr>
          <w:p w:rsidR="00BE0A80" w:rsidRDefault="00BE0A80"/>
        </w:tc>
      </w:tr>
    </w:tbl>
    <w:p w:rsidR="00BE0A80" w:rsidRPr="001F777B" w:rsidRDefault="001F777B">
      <w:pPr>
        <w:rPr>
          <w:sz w:val="0"/>
          <w:szCs w:val="0"/>
          <w:lang w:val="ru-RU"/>
        </w:rPr>
      </w:pPr>
      <w:bookmarkStart w:id="0" w:name="_GoBack"/>
      <w:bookmarkEnd w:id="0"/>
      <w:r w:rsidRPr="001F77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756"/>
        <w:gridCol w:w="2580"/>
        <w:gridCol w:w="3316"/>
        <w:gridCol w:w="1451"/>
        <w:gridCol w:w="813"/>
        <w:gridCol w:w="147"/>
      </w:tblGrid>
      <w:tr w:rsidR="00BE0A80">
        <w:trPr>
          <w:trHeight w:hRule="exact" w:val="55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z38.05.01.01_1.plx</w:t>
            </w:r>
          </w:p>
        </w:tc>
        <w:tc>
          <w:tcPr>
            <w:tcW w:w="3545" w:type="dxa"/>
          </w:tcPr>
          <w:p w:rsidR="00BE0A80" w:rsidRDefault="00BE0A80"/>
        </w:tc>
        <w:tc>
          <w:tcPr>
            <w:tcW w:w="1560" w:type="dxa"/>
          </w:tcPr>
          <w:p w:rsidR="00BE0A80" w:rsidRDefault="00BE0A80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BE0A80">
        <w:trPr>
          <w:trHeight w:hRule="exact" w:val="138"/>
        </w:trPr>
        <w:tc>
          <w:tcPr>
            <w:tcW w:w="143" w:type="dxa"/>
          </w:tcPr>
          <w:p w:rsidR="00BE0A80" w:rsidRDefault="00BE0A80"/>
        </w:tc>
        <w:tc>
          <w:tcPr>
            <w:tcW w:w="1844" w:type="dxa"/>
          </w:tcPr>
          <w:p w:rsidR="00BE0A80" w:rsidRDefault="00BE0A80"/>
        </w:tc>
        <w:tc>
          <w:tcPr>
            <w:tcW w:w="2694" w:type="dxa"/>
          </w:tcPr>
          <w:p w:rsidR="00BE0A80" w:rsidRDefault="00BE0A80"/>
        </w:tc>
        <w:tc>
          <w:tcPr>
            <w:tcW w:w="3545" w:type="dxa"/>
          </w:tcPr>
          <w:p w:rsidR="00BE0A80" w:rsidRDefault="00BE0A80"/>
        </w:tc>
        <w:tc>
          <w:tcPr>
            <w:tcW w:w="1560" w:type="dxa"/>
          </w:tcPr>
          <w:p w:rsidR="00BE0A80" w:rsidRDefault="00BE0A80"/>
        </w:tc>
        <w:tc>
          <w:tcPr>
            <w:tcW w:w="852" w:type="dxa"/>
          </w:tcPr>
          <w:p w:rsidR="00BE0A80" w:rsidRDefault="00BE0A80"/>
        </w:tc>
        <w:tc>
          <w:tcPr>
            <w:tcW w:w="143" w:type="dxa"/>
          </w:tcPr>
          <w:p w:rsidR="00BE0A80" w:rsidRDefault="00BE0A80"/>
        </w:tc>
      </w:tr>
      <w:tr w:rsidR="00BE0A80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E0A80" w:rsidRDefault="00BE0A80"/>
        </w:tc>
      </w:tr>
      <w:tr w:rsidR="00BE0A80">
        <w:trPr>
          <w:trHeight w:hRule="exact" w:val="248"/>
        </w:trPr>
        <w:tc>
          <w:tcPr>
            <w:tcW w:w="143" w:type="dxa"/>
          </w:tcPr>
          <w:p w:rsidR="00BE0A80" w:rsidRDefault="00BE0A80"/>
        </w:tc>
        <w:tc>
          <w:tcPr>
            <w:tcW w:w="1844" w:type="dxa"/>
          </w:tcPr>
          <w:p w:rsidR="00BE0A80" w:rsidRDefault="00BE0A80"/>
        </w:tc>
        <w:tc>
          <w:tcPr>
            <w:tcW w:w="2694" w:type="dxa"/>
          </w:tcPr>
          <w:p w:rsidR="00BE0A80" w:rsidRDefault="00BE0A80"/>
        </w:tc>
        <w:tc>
          <w:tcPr>
            <w:tcW w:w="3545" w:type="dxa"/>
          </w:tcPr>
          <w:p w:rsidR="00BE0A80" w:rsidRDefault="00BE0A80"/>
        </w:tc>
        <w:tc>
          <w:tcPr>
            <w:tcW w:w="1560" w:type="dxa"/>
          </w:tcPr>
          <w:p w:rsidR="00BE0A80" w:rsidRDefault="00BE0A80"/>
        </w:tc>
        <w:tc>
          <w:tcPr>
            <w:tcW w:w="852" w:type="dxa"/>
          </w:tcPr>
          <w:p w:rsidR="00BE0A80" w:rsidRDefault="00BE0A80"/>
        </w:tc>
        <w:tc>
          <w:tcPr>
            <w:tcW w:w="143" w:type="dxa"/>
          </w:tcPr>
          <w:p w:rsidR="00BE0A80" w:rsidRDefault="00BE0A80"/>
        </w:tc>
      </w:tr>
      <w:tr w:rsidR="00BE0A80" w:rsidRPr="0038738F">
        <w:trPr>
          <w:trHeight w:hRule="exact" w:val="277"/>
        </w:trPr>
        <w:tc>
          <w:tcPr>
            <w:tcW w:w="143" w:type="dxa"/>
          </w:tcPr>
          <w:p w:rsidR="00BE0A80" w:rsidRDefault="00BE0A80"/>
        </w:tc>
        <w:tc>
          <w:tcPr>
            <w:tcW w:w="1844" w:type="dxa"/>
          </w:tcPr>
          <w:p w:rsidR="00BE0A80" w:rsidRDefault="00BE0A80"/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0A80" w:rsidRPr="001F777B" w:rsidRDefault="001F77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BE0A80" w:rsidRPr="001F777B" w:rsidRDefault="00BE0A8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E0A80" w:rsidRPr="001F777B" w:rsidRDefault="00BE0A8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E0A80" w:rsidRPr="001F777B" w:rsidRDefault="00BE0A80">
            <w:pPr>
              <w:rPr>
                <w:lang w:val="ru-RU"/>
              </w:rPr>
            </w:pPr>
          </w:p>
        </w:tc>
      </w:tr>
      <w:tr w:rsidR="00BE0A80" w:rsidRPr="0038738F">
        <w:trPr>
          <w:trHeight w:hRule="exact" w:val="138"/>
        </w:trPr>
        <w:tc>
          <w:tcPr>
            <w:tcW w:w="143" w:type="dxa"/>
          </w:tcPr>
          <w:p w:rsidR="00BE0A80" w:rsidRPr="001F777B" w:rsidRDefault="00BE0A8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E0A80" w:rsidRPr="001F777B" w:rsidRDefault="00BE0A80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BE0A80" w:rsidRPr="001F777B" w:rsidRDefault="00BE0A80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E0A80" w:rsidRPr="001F777B" w:rsidRDefault="00BE0A8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E0A80" w:rsidRPr="001F777B" w:rsidRDefault="00BE0A8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E0A80" w:rsidRPr="001F777B" w:rsidRDefault="00BE0A8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E0A80" w:rsidRPr="001F777B" w:rsidRDefault="00BE0A80">
            <w:pPr>
              <w:rPr>
                <w:lang w:val="ru-RU"/>
              </w:rPr>
            </w:pPr>
          </w:p>
        </w:tc>
      </w:tr>
      <w:tr w:rsidR="00BE0A80" w:rsidRPr="0038738F">
        <w:trPr>
          <w:trHeight w:hRule="exact" w:val="2361"/>
        </w:trPr>
        <w:tc>
          <w:tcPr>
            <w:tcW w:w="143" w:type="dxa"/>
          </w:tcPr>
          <w:p w:rsidR="00BE0A80" w:rsidRPr="001F777B" w:rsidRDefault="00BE0A80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E0A80" w:rsidRPr="001F777B" w:rsidRDefault="001F777B">
            <w:pPr>
              <w:spacing w:after="0" w:line="240" w:lineRule="auto"/>
              <w:rPr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BE0A80" w:rsidRPr="001F777B" w:rsidRDefault="00BE0A80">
            <w:pPr>
              <w:spacing w:after="0" w:line="240" w:lineRule="auto"/>
              <w:rPr>
                <w:lang w:val="ru-RU"/>
              </w:rPr>
            </w:pPr>
          </w:p>
          <w:p w:rsidR="00BE0A80" w:rsidRPr="001F777B" w:rsidRDefault="001F777B">
            <w:pPr>
              <w:spacing w:after="0" w:line="240" w:lineRule="auto"/>
              <w:rPr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2019-2020 учебном году на заседании кафедры Финансовое и административное право</w:t>
            </w:r>
          </w:p>
          <w:p w:rsidR="00BE0A80" w:rsidRPr="001F777B" w:rsidRDefault="00BE0A80">
            <w:pPr>
              <w:spacing w:after="0" w:line="240" w:lineRule="auto"/>
              <w:rPr>
                <w:lang w:val="ru-RU"/>
              </w:rPr>
            </w:pPr>
          </w:p>
          <w:p w:rsidR="00BE0A80" w:rsidRPr="001F777B" w:rsidRDefault="001F777B">
            <w:pPr>
              <w:spacing w:after="0" w:line="240" w:lineRule="auto"/>
              <w:rPr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lang w:val="ru-RU"/>
              </w:rPr>
              <w:t>Зав. кафедрой д.ю.н., профессор Рукавишникова Ирина Валерьевна  _________________</w:t>
            </w:r>
          </w:p>
          <w:p w:rsidR="00BE0A80" w:rsidRPr="001F777B" w:rsidRDefault="00BE0A80">
            <w:pPr>
              <w:spacing w:after="0" w:line="240" w:lineRule="auto"/>
              <w:rPr>
                <w:lang w:val="ru-RU"/>
              </w:rPr>
            </w:pPr>
          </w:p>
          <w:p w:rsidR="00BE0A80" w:rsidRPr="001F777B" w:rsidRDefault="001F777B">
            <w:pPr>
              <w:spacing w:after="0" w:line="240" w:lineRule="auto"/>
              <w:rPr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К.ю.н., доцент , Щетинин А.А. _________________</w:t>
            </w:r>
          </w:p>
        </w:tc>
        <w:tc>
          <w:tcPr>
            <w:tcW w:w="143" w:type="dxa"/>
          </w:tcPr>
          <w:p w:rsidR="00BE0A80" w:rsidRPr="001F777B" w:rsidRDefault="00BE0A80">
            <w:pPr>
              <w:rPr>
                <w:lang w:val="ru-RU"/>
              </w:rPr>
            </w:pPr>
          </w:p>
        </w:tc>
      </w:tr>
      <w:tr w:rsidR="00BE0A80" w:rsidRPr="0038738F">
        <w:trPr>
          <w:trHeight w:hRule="exact" w:val="138"/>
        </w:trPr>
        <w:tc>
          <w:tcPr>
            <w:tcW w:w="143" w:type="dxa"/>
          </w:tcPr>
          <w:p w:rsidR="00BE0A80" w:rsidRPr="001F777B" w:rsidRDefault="00BE0A8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E0A80" w:rsidRPr="001F777B" w:rsidRDefault="00BE0A80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BE0A80" w:rsidRPr="001F777B" w:rsidRDefault="00BE0A80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E0A80" w:rsidRPr="001F777B" w:rsidRDefault="00BE0A8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E0A80" w:rsidRPr="001F777B" w:rsidRDefault="00BE0A8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E0A80" w:rsidRPr="001F777B" w:rsidRDefault="00BE0A8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E0A80" w:rsidRPr="001F777B" w:rsidRDefault="00BE0A80">
            <w:pPr>
              <w:rPr>
                <w:lang w:val="ru-RU"/>
              </w:rPr>
            </w:pPr>
          </w:p>
        </w:tc>
      </w:tr>
      <w:tr w:rsidR="00BE0A80" w:rsidRPr="0038738F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E0A80" w:rsidRPr="001F777B" w:rsidRDefault="00BE0A80">
            <w:pPr>
              <w:rPr>
                <w:lang w:val="ru-RU"/>
              </w:rPr>
            </w:pPr>
          </w:p>
        </w:tc>
      </w:tr>
      <w:tr w:rsidR="00BE0A80" w:rsidRPr="0038738F">
        <w:trPr>
          <w:trHeight w:hRule="exact" w:val="248"/>
        </w:trPr>
        <w:tc>
          <w:tcPr>
            <w:tcW w:w="143" w:type="dxa"/>
          </w:tcPr>
          <w:p w:rsidR="00BE0A80" w:rsidRPr="001F777B" w:rsidRDefault="00BE0A8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E0A80" w:rsidRPr="001F777B" w:rsidRDefault="00BE0A80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BE0A80" w:rsidRPr="001F777B" w:rsidRDefault="00BE0A80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E0A80" w:rsidRPr="001F777B" w:rsidRDefault="00BE0A8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E0A80" w:rsidRPr="001F777B" w:rsidRDefault="00BE0A8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E0A80" w:rsidRPr="001F777B" w:rsidRDefault="00BE0A8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E0A80" w:rsidRPr="001F777B" w:rsidRDefault="00BE0A80">
            <w:pPr>
              <w:rPr>
                <w:lang w:val="ru-RU"/>
              </w:rPr>
            </w:pPr>
          </w:p>
        </w:tc>
      </w:tr>
      <w:tr w:rsidR="00BE0A80" w:rsidRPr="0038738F">
        <w:trPr>
          <w:trHeight w:hRule="exact" w:val="277"/>
        </w:trPr>
        <w:tc>
          <w:tcPr>
            <w:tcW w:w="143" w:type="dxa"/>
          </w:tcPr>
          <w:p w:rsidR="00BE0A80" w:rsidRPr="001F777B" w:rsidRDefault="00BE0A8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E0A80" w:rsidRPr="001F777B" w:rsidRDefault="00BE0A80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0A80" w:rsidRPr="001F777B" w:rsidRDefault="001F77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BE0A80" w:rsidRPr="001F777B" w:rsidRDefault="00BE0A8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E0A80" w:rsidRPr="001F777B" w:rsidRDefault="00BE0A8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E0A80" w:rsidRPr="001F777B" w:rsidRDefault="00BE0A80">
            <w:pPr>
              <w:rPr>
                <w:lang w:val="ru-RU"/>
              </w:rPr>
            </w:pPr>
          </w:p>
        </w:tc>
      </w:tr>
      <w:tr w:rsidR="00BE0A80" w:rsidRPr="0038738F">
        <w:trPr>
          <w:trHeight w:hRule="exact" w:val="138"/>
        </w:trPr>
        <w:tc>
          <w:tcPr>
            <w:tcW w:w="143" w:type="dxa"/>
          </w:tcPr>
          <w:p w:rsidR="00BE0A80" w:rsidRPr="001F777B" w:rsidRDefault="00BE0A8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E0A80" w:rsidRPr="001F777B" w:rsidRDefault="00BE0A80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BE0A80" w:rsidRPr="001F777B" w:rsidRDefault="00BE0A80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E0A80" w:rsidRPr="001F777B" w:rsidRDefault="00BE0A8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E0A80" w:rsidRPr="001F777B" w:rsidRDefault="00BE0A8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E0A80" w:rsidRPr="001F777B" w:rsidRDefault="00BE0A8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E0A80" w:rsidRPr="001F777B" w:rsidRDefault="00BE0A80">
            <w:pPr>
              <w:rPr>
                <w:lang w:val="ru-RU"/>
              </w:rPr>
            </w:pPr>
          </w:p>
        </w:tc>
      </w:tr>
      <w:tr w:rsidR="00BE0A80" w:rsidRPr="0038738F">
        <w:trPr>
          <w:trHeight w:hRule="exact" w:val="2500"/>
        </w:trPr>
        <w:tc>
          <w:tcPr>
            <w:tcW w:w="143" w:type="dxa"/>
          </w:tcPr>
          <w:p w:rsidR="00BE0A80" w:rsidRPr="001F777B" w:rsidRDefault="00BE0A80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E0A80" w:rsidRPr="001F777B" w:rsidRDefault="001F777B">
            <w:pPr>
              <w:spacing w:after="0" w:line="240" w:lineRule="auto"/>
              <w:rPr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BE0A80" w:rsidRPr="001F777B" w:rsidRDefault="00BE0A80">
            <w:pPr>
              <w:spacing w:after="0" w:line="240" w:lineRule="auto"/>
              <w:rPr>
                <w:lang w:val="ru-RU"/>
              </w:rPr>
            </w:pPr>
          </w:p>
          <w:p w:rsidR="00BE0A80" w:rsidRPr="001F777B" w:rsidRDefault="001F777B">
            <w:pPr>
              <w:spacing w:after="0" w:line="240" w:lineRule="auto"/>
              <w:rPr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2020-2021 учебном году на заседании кафедры Финансовое и административное право</w:t>
            </w:r>
          </w:p>
          <w:p w:rsidR="00BE0A80" w:rsidRPr="001F777B" w:rsidRDefault="00BE0A80">
            <w:pPr>
              <w:spacing w:after="0" w:line="240" w:lineRule="auto"/>
              <w:rPr>
                <w:lang w:val="ru-RU"/>
              </w:rPr>
            </w:pPr>
          </w:p>
          <w:p w:rsidR="00BE0A80" w:rsidRPr="001F777B" w:rsidRDefault="001F777B">
            <w:pPr>
              <w:spacing w:after="0" w:line="240" w:lineRule="auto"/>
              <w:rPr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lang w:val="ru-RU"/>
              </w:rPr>
              <w:t>Зав. кафедрой д.ю.н., профессор Рукавишникова Ирина Валерьевна  _________________</w:t>
            </w:r>
          </w:p>
          <w:p w:rsidR="00BE0A80" w:rsidRPr="001F777B" w:rsidRDefault="00BE0A80">
            <w:pPr>
              <w:spacing w:after="0" w:line="240" w:lineRule="auto"/>
              <w:rPr>
                <w:lang w:val="ru-RU"/>
              </w:rPr>
            </w:pPr>
          </w:p>
          <w:p w:rsidR="00BE0A80" w:rsidRPr="001F777B" w:rsidRDefault="001F777B">
            <w:pPr>
              <w:spacing w:after="0" w:line="240" w:lineRule="auto"/>
              <w:rPr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К.ю.н., доцент , Щетинин А.А. _________________</w:t>
            </w:r>
          </w:p>
        </w:tc>
        <w:tc>
          <w:tcPr>
            <w:tcW w:w="143" w:type="dxa"/>
          </w:tcPr>
          <w:p w:rsidR="00BE0A80" w:rsidRPr="001F777B" w:rsidRDefault="00BE0A80">
            <w:pPr>
              <w:rPr>
                <w:lang w:val="ru-RU"/>
              </w:rPr>
            </w:pPr>
          </w:p>
        </w:tc>
      </w:tr>
      <w:tr w:rsidR="00BE0A80" w:rsidRPr="0038738F">
        <w:trPr>
          <w:trHeight w:hRule="exact" w:val="138"/>
        </w:trPr>
        <w:tc>
          <w:tcPr>
            <w:tcW w:w="143" w:type="dxa"/>
          </w:tcPr>
          <w:p w:rsidR="00BE0A80" w:rsidRPr="001F777B" w:rsidRDefault="00BE0A8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E0A80" w:rsidRPr="001F777B" w:rsidRDefault="00BE0A80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BE0A80" w:rsidRPr="001F777B" w:rsidRDefault="00BE0A80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E0A80" w:rsidRPr="001F777B" w:rsidRDefault="00BE0A8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E0A80" w:rsidRPr="001F777B" w:rsidRDefault="00BE0A8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E0A80" w:rsidRPr="001F777B" w:rsidRDefault="00BE0A8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E0A80" w:rsidRPr="001F777B" w:rsidRDefault="00BE0A80">
            <w:pPr>
              <w:rPr>
                <w:lang w:val="ru-RU"/>
              </w:rPr>
            </w:pPr>
          </w:p>
        </w:tc>
      </w:tr>
      <w:tr w:rsidR="00BE0A80" w:rsidRPr="0038738F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E0A80" w:rsidRPr="001F777B" w:rsidRDefault="00BE0A80">
            <w:pPr>
              <w:rPr>
                <w:lang w:val="ru-RU"/>
              </w:rPr>
            </w:pPr>
          </w:p>
        </w:tc>
      </w:tr>
      <w:tr w:rsidR="00BE0A80" w:rsidRPr="0038738F">
        <w:trPr>
          <w:trHeight w:hRule="exact" w:val="248"/>
        </w:trPr>
        <w:tc>
          <w:tcPr>
            <w:tcW w:w="143" w:type="dxa"/>
          </w:tcPr>
          <w:p w:rsidR="00BE0A80" w:rsidRPr="001F777B" w:rsidRDefault="00BE0A8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E0A80" w:rsidRPr="001F777B" w:rsidRDefault="00BE0A80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BE0A80" w:rsidRPr="001F777B" w:rsidRDefault="00BE0A80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E0A80" w:rsidRPr="001F777B" w:rsidRDefault="00BE0A8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E0A80" w:rsidRPr="001F777B" w:rsidRDefault="00BE0A8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E0A80" w:rsidRPr="001F777B" w:rsidRDefault="00BE0A8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E0A80" w:rsidRPr="001F777B" w:rsidRDefault="00BE0A80">
            <w:pPr>
              <w:rPr>
                <w:lang w:val="ru-RU"/>
              </w:rPr>
            </w:pPr>
          </w:p>
        </w:tc>
      </w:tr>
      <w:tr w:rsidR="00BE0A80" w:rsidRPr="0038738F">
        <w:trPr>
          <w:trHeight w:hRule="exact" w:val="277"/>
        </w:trPr>
        <w:tc>
          <w:tcPr>
            <w:tcW w:w="143" w:type="dxa"/>
          </w:tcPr>
          <w:p w:rsidR="00BE0A80" w:rsidRPr="001F777B" w:rsidRDefault="00BE0A8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E0A80" w:rsidRPr="001F777B" w:rsidRDefault="00BE0A80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0A80" w:rsidRPr="001F777B" w:rsidRDefault="001F77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BE0A80" w:rsidRPr="001F777B" w:rsidRDefault="00BE0A8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E0A80" w:rsidRPr="001F777B" w:rsidRDefault="00BE0A8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E0A80" w:rsidRPr="001F777B" w:rsidRDefault="00BE0A80">
            <w:pPr>
              <w:rPr>
                <w:lang w:val="ru-RU"/>
              </w:rPr>
            </w:pPr>
          </w:p>
        </w:tc>
      </w:tr>
      <w:tr w:rsidR="00BE0A80" w:rsidRPr="0038738F">
        <w:trPr>
          <w:trHeight w:hRule="exact" w:val="138"/>
        </w:trPr>
        <w:tc>
          <w:tcPr>
            <w:tcW w:w="143" w:type="dxa"/>
          </w:tcPr>
          <w:p w:rsidR="00BE0A80" w:rsidRPr="001F777B" w:rsidRDefault="00BE0A8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E0A80" w:rsidRPr="001F777B" w:rsidRDefault="00BE0A80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BE0A80" w:rsidRPr="001F777B" w:rsidRDefault="00BE0A80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E0A80" w:rsidRPr="001F777B" w:rsidRDefault="00BE0A8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E0A80" w:rsidRPr="001F777B" w:rsidRDefault="00BE0A8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E0A80" w:rsidRPr="001F777B" w:rsidRDefault="00BE0A8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E0A80" w:rsidRPr="001F777B" w:rsidRDefault="00BE0A80">
            <w:pPr>
              <w:rPr>
                <w:lang w:val="ru-RU"/>
              </w:rPr>
            </w:pPr>
          </w:p>
        </w:tc>
      </w:tr>
      <w:tr w:rsidR="00BE0A80" w:rsidRPr="0038738F">
        <w:trPr>
          <w:trHeight w:hRule="exact" w:val="2222"/>
        </w:trPr>
        <w:tc>
          <w:tcPr>
            <w:tcW w:w="143" w:type="dxa"/>
          </w:tcPr>
          <w:p w:rsidR="00BE0A80" w:rsidRPr="001F777B" w:rsidRDefault="00BE0A80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E0A80" w:rsidRPr="001F777B" w:rsidRDefault="001F777B">
            <w:pPr>
              <w:spacing w:after="0" w:line="240" w:lineRule="auto"/>
              <w:rPr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BE0A80" w:rsidRPr="001F777B" w:rsidRDefault="00BE0A80">
            <w:pPr>
              <w:spacing w:after="0" w:line="240" w:lineRule="auto"/>
              <w:rPr>
                <w:lang w:val="ru-RU"/>
              </w:rPr>
            </w:pPr>
          </w:p>
          <w:p w:rsidR="00BE0A80" w:rsidRPr="001F777B" w:rsidRDefault="001F777B">
            <w:pPr>
              <w:spacing w:after="0" w:line="240" w:lineRule="auto"/>
              <w:rPr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2021-2022 учебном году на заседании кафедры Финансовое и административное право</w:t>
            </w:r>
          </w:p>
          <w:p w:rsidR="00BE0A80" w:rsidRPr="001F777B" w:rsidRDefault="00BE0A80">
            <w:pPr>
              <w:spacing w:after="0" w:line="240" w:lineRule="auto"/>
              <w:rPr>
                <w:lang w:val="ru-RU"/>
              </w:rPr>
            </w:pPr>
          </w:p>
          <w:p w:rsidR="00BE0A80" w:rsidRPr="001F777B" w:rsidRDefault="001F777B">
            <w:pPr>
              <w:spacing w:after="0" w:line="240" w:lineRule="auto"/>
              <w:rPr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lang w:val="ru-RU"/>
              </w:rPr>
              <w:t>Зав. кафедрой: д.ю.н., профессор Рукавишникова Ирина Валерьевна  _________________</w:t>
            </w:r>
          </w:p>
          <w:p w:rsidR="00BE0A80" w:rsidRPr="001F777B" w:rsidRDefault="00BE0A80">
            <w:pPr>
              <w:spacing w:after="0" w:line="240" w:lineRule="auto"/>
              <w:rPr>
                <w:lang w:val="ru-RU"/>
              </w:rPr>
            </w:pPr>
          </w:p>
          <w:p w:rsidR="00BE0A80" w:rsidRPr="001F777B" w:rsidRDefault="001F777B">
            <w:pPr>
              <w:spacing w:after="0" w:line="240" w:lineRule="auto"/>
              <w:rPr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К.ю.н., доцент , Щетинин А.А. _________________</w:t>
            </w:r>
          </w:p>
        </w:tc>
        <w:tc>
          <w:tcPr>
            <w:tcW w:w="143" w:type="dxa"/>
          </w:tcPr>
          <w:p w:rsidR="00BE0A80" w:rsidRPr="001F777B" w:rsidRDefault="00BE0A80">
            <w:pPr>
              <w:rPr>
                <w:lang w:val="ru-RU"/>
              </w:rPr>
            </w:pPr>
          </w:p>
        </w:tc>
      </w:tr>
      <w:tr w:rsidR="00BE0A80" w:rsidRPr="0038738F">
        <w:trPr>
          <w:trHeight w:hRule="exact" w:val="138"/>
        </w:trPr>
        <w:tc>
          <w:tcPr>
            <w:tcW w:w="143" w:type="dxa"/>
          </w:tcPr>
          <w:p w:rsidR="00BE0A80" w:rsidRPr="001F777B" w:rsidRDefault="00BE0A8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E0A80" w:rsidRPr="001F777B" w:rsidRDefault="00BE0A80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BE0A80" w:rsidRPr="001F777B" w:rsidRDefault="00BE0A80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E0A80" w:rsidRPr="001F777B" w:rsidRDefault="00BE0A8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E0A80" w:rsidRPr="001F777B" w:rsidRDefault="00BE0A8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E0A80" w:rsidRPr="001F777B" w:rsidRDefault="00BE0A8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E0A80" w:rsidRPr="001F777B" w:rsidRDefault="00BE0A80">
            <w:pPr>
              <w:rPr>
                <w:lang w:val="ru-RU"/>
              </w:rPr>
            </w:pPr>
          </w:p>
        </w:tc>
      </w:tr>
      <w:tr w:rsidR="00BE0A80" w:rsidRPr="0038738F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E0A80" w:rsidRPr="001F777B" w:rsidRDefault="00BE0A80">
            <w:pPr>
              <w:rPr>
                <w:lang w:val="ru-RU"/>
              </w:rPr>
            </w:pPr>
          </w:p>
        </w:tc>
      </w:tr>
      <w:tr w:rsidR="00BE0A80" w:rsidRPr="0038738F">
        <w:trPr>
          <w:trHeight w:hRule="exact" w:val="387"/>
        </w:trPr>
        <w:tc>
          <w:tcPr>
            <w:tcW w:w="143" w:type="dxa"/>
          </w:tcPr>
          <w:p w:rsidR="00BE0A80" w:rsidRPr="001F777B" w:rsidRDefault="00BE0A8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E0A80" w:rsidRPr="001F777B" w:rsidRDefault="00BE0A80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BE0A80" w:rsidRPr="001F777B" w:rsidRDefault="00BE0A80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E0A80" w:rsidRPr="001F777B" w:rsidRDefault="00BE0A8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E0A80" w:rsidRPr="001F777B" w:rsidRDefault="00BE0A8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E0A80" w:rsidRPr="001F777B" w:rsidRDefault="00BE0A8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E0A80" w:rsidRPr="001F777B" w:rsidRDefault="00BE0A80">
            <w:pPr>
              <w:rPr>
                <w:lang w:val="ru-RU"/>
              </w:rPr>
            </w:pPr>
          </w:p>
        </w:tc>
      </w:tr>
      <w:tr w:rsidR="00BE0A80" w:rsidRPr="0038738F">
        <w:trPr>
          <w:trHeight w:hRule="exact" w:val="277"/>
        </w:trPr>
        <w:tc>
          <w:tcPr>
            <w:tcW w:w="143" w:type="dxa"/>
          </w:tcPr>
          <w:p w:rsidR="00BE0A80" w:rsidRPr="001F777B" w:rsidRDefault="00BE0A8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E0A80" w:rsidRPr="001F777B" w:rsidRDefault="00BE0A80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0A80" w:rsidRPr="001F777B" w:rsidRDefault="001F77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BE0A80" w:rsidRPr="001F777B" w:rsidRDefault="00BE0A8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E0A80" w:rsidRPr="001F777B" w:rsidRDefault="00BE0A8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E0A80" w:rsidRPr="001F777B" w:rsidRDefault="00BE0A80">
            <w:pPr>
              <w:rPr>
                <w:lang w:val="ru-RU"/>
              </w:rPr>
            </w:pPr>
          </w:p>
        </w:tc>
      </w:tr>
      <w:tr w:rsidR="00BE0A80" w:rsidRPr="0038738F">
        <w:trPr>
          <w:trHeight w:hRule="exact" w:val="277"/>
        </w:trPr>
        <w:tc>
          <w:tcPr>
            <w:tcW w:w="143" w:type="dxa"/>
          </w:tcPr>
          <w:p w:rsidR="00BE0A80" w:rsidRPr="001F777B" w:rsidRDefault="00BE0A8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E0A80" w:rsidRPr="001F777B" w:rsidRDefault="00BE0A80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BE0A80" w:rsidRPr="001F777B" w:rsidRDefault="00BE0A80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E0A80" w:rsidRPr="001F777B" w:rsidRDefault="00BE0A8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E0A80" w:rsidRPr="001F777B" w:rsidRDefault="00BE0A8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E0A80" w:rsidRPr="001F777B" w:rsidRDefault="00BE0A8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E0A80" w:rsidRPr="001F777B" w:rsidRDefault="00BE0A80">
            <w:pPr>
              <w:rPr>
                <w:lang w:val="ru-RU"/>
              </w:rPr>
            </w:pPr>
          </w:p>
        </w:tc>
      </w:tr>
      <w:tr w:rsidR="00BE0A80" w:rsidRPr="0038738F">
        <w:trPr>
          <w:trHeight w:hRule="exact" w:val="2222"/>
        </w:trPr>
        <w:tc>
          <w:tcPr>
            <w:tcW w:w="143" w:type="dxa"/>
          </w:tcPr>
          <w:p w:rsidR="00BE0A80" w:rsidRPr="001F777B" w:rsidRDefault="00BE0A80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E0A80" w:rsidRPr="001F777B" w:rsidRDefault="001F777B">
            <w:pPr>
              <w:spacing w:after="0" w:line="240" w:lineRule="auto"/>
              <w:rPr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BE0A80" w:rsidRPr="001F777B" w:rsidRDefault="00BE0A80">
            <w:pPr>
              <w:spacing w:after="0" w:line="240" w:lineRule="auto"/>
              <w:rPr>
                <w:lang w:val="ru-RU"/>
              </w:rPr>
            </w:pPr>
          </w:p>
          <w:p w:rsidR="00BE0A80" w:rsidRPr="001F777B" w:rsidRDefault="001F777B">
            <w:pPr>
              <w:spacing w:after="0" w:line="240" w:lineRule="auto"/>
              <w:rPr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 Финансовое и административное право</w:t>
            </w:r>
          </w:p>
          <w:p w:rsidR="00BE0A80" w:rsidRPr="001F777B" w:rsidRDefault="00BE0A80">
            <w:pPr>
              <w:spacing w:after="0" w:line="240" w:lineRule="auto"/>
              <w:rPr>
                <w:lang w:val="ru-RU"/>
              </w:rPr>
            </w:pPr>
          </w:p>
          <w:p w:rsidR="00BE0A80" w:rsidRPr="001F777B" w:rsidRDefault="001F777B">
            <w:pPr>
              <w:spacing w:after="0" w:line="240" w:lineRule="auto"/>
              <w:rPr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lang w:val="ru-RU"/>
              </w:rPr>
              <w:t>Зав. кафедрой: д.ю.н., профессор Рукавишникова Ирина Валерьевна  _________________</w:t>
            </w:r>
          </w:p>
          <w:p w:rsidR="00BE0A80" w:rsidRPr="001F777B" w:rsidRDefault="00BE0A80">
            <w:pPr>
              <w:spacing w:after="0" w:line="240" w:lineRule="auto"/>
              <w:rPr>
                <w:lang w:val="ru-RU"/>
              </w:rPr>
            </w:pPr>
          </w:p>
          <w:p w:rsidR="00BE0A80" w:rsidRPr="001F777B" w:rsidRDefault="001F777B">
            <w:pPr>
              <w:spacing w:after="0" w:line="240" w:lineRule="auto"/>
              <w:rPr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К.ю.н., доцент , Щетинин А.А. _________________</w:t>
            </w:r>
          </w:p>
        </w:tc>
        <w:tc>
          <w:tcPr>
            <w:tcW w:w="143" w:type="dxa"/>
          </w:tcPr>
          <w:p w:rsidR="00BE0A80" w:rsidRPr="001F777B" w:rsidRDefault="00BE0A80">
            <w:pPr>
              <w:rPr>
                <w:lang w:val="ru-RU"/>
              </w:rPr>
            </w:pPr>
          </w:p>
        </w:tc>
      </w:tr>
    </w:tbl>
    <w:p w:rsidR="00BE0A80" w:rsidRPr="001F777B" w:rsidRDefault="001F777B">
      <w:pPr>
        <w:rPr>
          <w:sz w:val="0"/>
          <w:szCs w:val="0"/>
          <w:lang w:val="ru-RU"/>
        </w:rPr>
      </w:pPr>
      <w:r w:rsidRPr="001F77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"/>
        <w:gridCol w:w="203"/>
        <w:gridCol w:w="1672"/>
        <w:gridCol w:w="1503"/>
        <w:gridCol w:w="143"/>
        <w:gridCol w:w="826"/>
        <w:gridCol w:w="699"/>
        <w:gridCol w:w="1119"/>
        <w:gridCol w:w="1255"/>
        <w:gridCol w:w="703"/>
        <w:gridCol w:w="401"/>
        <w:gridCol w:w="984"/>
      </w:tblGrid>
      <w:tr w:rsidR="00BE0A80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z38.05.01.01_1.plx</w:t>
            </w:r>
          </w:p>
        </w:tc>
        <w:tc>
          <w:tcPr>
            <w:tcW w:w="851" w:type="dxa"/>
          </w:tcPr>
          <w:p w:rsidR="00BE0A80" w:rsidRDefault="00BE0A80"/>
        </w:tc>
        <w:tc>
          <w:tcPr>
            <w:tcW w:w="710" w:type="dxa"/>
          </w:tcPr>
          <w:p w:rsidR="00BE0A80" w:rsidRDefault="00BE0A80"/>
        </w:tc>
        <w:tc>
          <w:tcPr>
            <w:tcW w:w="1135" w:type="dxa"/>
          </w:tcPr>
          <w:p w:rsidR="00BE0A80" w:rsidRDefault="00BE0A80"/>
        </w:tc>
        <w:tc>
          <w:tcPr>
            <w:tcW w:w="1277" w:type="dxa"/>
          </w:tcPr>
          <w:p w:rsidR="00BE0A80" w:rsidRDefault="00BE0A80"/>
        </w:tc>
        <w:tc>
          <w:tcPr>
            <w:tcW w:w="710" w:type="dxa"/>
          </w:tcPr>
          <w:p w:rsidR="00BE0A80" w:rsidRDefault="00BE0A80"/>
        </w:tc>
        <w:tc>
          <w:tcPr>
            <w:tcW w:w="426" w:type="dxa"/>
          </w:tcPr>
          <w:p w:rsidR="00BE0A80" w:rsidRDefault="00BE0A8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BE0A8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BE0A80" w:rsidRPr="0038738F">
        <w:trPr>
          <w:trHeight w:hRule="exact" w:val="182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 освоения дисциплины Административное право является приобретение комплекса теоретических знаний об основных понятиях и закономерностях, организационно-правовых основах государственного управления, формирование навыков и умений, связанных с реализацией правовых норм, регламентирующих деятельность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самоуправления, лиц, замещающих государственные и муниципальные должности, осуществление прав и обязанностей государственных и муниципальных предприятий и учреждений, научных и образовательных организаций, политических партий, общественно-политических, некоммерческих и коммерческих организаций  в сфере государственного управления.</w:t>
            </w:r>
          </w:p>
        </w:tc>
      </w:tr>
      <w:tr w:rsidR="00BE0A80" w:rsidRPr="0038738F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 приобретение знаний, умений и навыков организации исполнения полномочий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самоуправления, лиц, замещающих государственные и муниципальные должности, осуществление прав и обязанностей государственных и муниципальных предприятий и учреждений, научных и образовательных организаций, политических партий, общественно-политических, некоммерческих и коммерческих организаций</w:t>
            </w:r>
          </w:p>
        </w:tc>
      </w:tr>
      <w:tr w:rsidR="00BE0A80" w:rsidRPr="0038738F">
        <w:trPr>
          <w:trHeight w:hRule="exact" w:val="277"/>
        </w:trPr>
        <w:tc>
          <w:tcPr>
            <w:tcW w:w="766" w:type="dxa"/>
          </w:tcPr>
          <w:p w:rsidR="00BE0A80" w:rsidRPr="001F777B" w:rsidRDefault="00BE0A8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E0A80" w:rsidRPr="001F777B" w:rsidRDefault="00BE0A8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E0A80" w:rsidRPr="001F777B" w:rsidRDefault="00BE0A8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E0A80" w:rsidRPr="001F777B" w:rsidRDefault="00BE0A8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E0A80" w:rsidRPr="001F777B" w:rsidRDefault="00BE0A8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E0A80" w:rsidRPr="001F777B" w:rsidRDefault="00BE0A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E0A80" w:rsidRPr="001F777B" w:rsidRDefault="00BE0A8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E0A80" w:rsidRPr="001F777B" w:rsidRDefault="00BE0A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E0A80" w:rsidRPr="001F777B" w:rsidRDefault="00BE0A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E0A80" w:rsidRPr="001F777B" w:rsidRDefault="00BE0A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E0A80" w:rsidRPr="001F777B" w:rsidRDefault="00BE0A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E0A80" w:rsidRPr="001F777B" w:rsidRDefault="00BE0A80">
            <w:pPr>
              <w:rPr>
                <w:lang w:val="ru-RU"/>
              </w:rPr>
            </w:pPr>
          </w:p>
        </w:tc>
      </w:tr>
      <w:tr w:rsidR="00BE0A80" w:rsidRPr="0038738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E0A80" w:rsidRPr="001F777B" w:rsidRDefault="001F77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BE0A80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BE0A80" w:rsidRPr="0038738F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BE0A80" w:rsidRPr="0038738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Необходимыми условиями для успешного освоения дисциплины являются навыки, знания и умения, полученные в результате изучения дисциплин: Документирование в управлении,</w:t>
            </w:r>
          </w:p>
        </w:tc>
      </w:tr>
      <w:tr w:rsidR="00BE0A80" w:rsidRPr="0038738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Культура речи и деловое общение,</w:t>
            </w:r>
          </w:p>
        </w:tc>
      </w:tr>
      <w:tr w:rsidR="00BE0A8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научных исследований</w:t>
            </w:r>
          </w:p>
        </w:tc>
      </w:tr>
      <w:tr w:rsidR="00BE0A8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Политология</w:t>
            </w:r>
          </w:p>
        </w:tc>
      </w:tr>
      <w:tr w:rsidR="00BE0A80" w:rsidRPr="0038738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BE0A80" w:rsidRPr="0038738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Перечень последующих дисциплин: Антикоррупционная деятельность государства,</w:t>
            </w:r>
          </w:p>
        </w:tc>
      </w:tr>
      <w:tr w:rsidR="00BE0A80" w:rsidRPr="0038738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Государственное и муниципальное управление,Кадровая политика государственного учреждения,</w:t>
            </w:r>
          </w:p>
        </w:tc>
      </w:tr>
      <w:tr w:rsidR="00BE0A8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принятия управленческих решений,</w:t>
            </w:r>
          </w:p>
        </w:tc>
      </w:tr>
      <w:tr w:rsidR="00BE0A80" w:rsidRPr="0038738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Налоги и налогообложение равовые основы защиты экономической информации</w:t>
            </w:r>
          </w:p>
        </w:tc>
      </w:tr>
      <w:tr w:rsidR="00BE0A80" w:rsidRPr="0038738F">
        <w:trPr>
          <w:trHeight w:hRule="exact" w:val="277"/>
        </w:trPr>
        <w:tc>
          <w:tcPr>
            <w:tcW w:w="766" w:type="dxa"/>
          </w:tcPr>
          <w:p w:rsidR="00BE0A80" w:rsidRPr="001F777B" w:rsidRDefault="00BE0A8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E0A80" w:rsidRPr="001F777B" w:rsidRDefault="00BE0A8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E0A80" w:rsidRPr="001F777B" w:rsidRDefault="00BE0A8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E0A80" w:rsidRPr="001F777B" w:rsidRDefault="00BE0A8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E0A80" w:rsidRPr="001F777B" w:rsidRDefault="00BE0A8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E0A80" w:rsidRPr="001F777B" w:rsidRDefault="00BE0A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E0A80" w:rsidRPr="001F777B" w:rsidRDefault="00BE0A8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E0A80" w:rsidRPr="001F777B" w:rsidRDefault="00BE0A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E0A80" w:rsidRPr="001F777B" w:rsidRDefault="00BE0A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E0A80" w:rsidRPr="001F777B" w:rsidRDefault="00BE0A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E0A80" w:rsidRPr="001F777B" w:rsidRDefault="00BE0A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E0A80" w:rsidRPr="001F777B" w:rsidRDefault="00BE0A80">
            <w:pPr>
              <w:rPr>
                <w:lang w:val="ru-RU"/>
              </w:rPr>
            </w:pPr>
          </w:p>
        </w:tc>
      </w:tr>
      <w:tr w:rsidR="00BE0A80" w:rsidRPr="0038738F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E0A80" w:rsidRPr="001F777B" w:rsidRDefault="001F77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BE0A80" w:rsidRPr="0038738F">
        <w:trPr>
          <w:trHeight w:hRule="exact" w:val="69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Pr="001F777B" w:rsidRDefault="001F77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ОК-12:      способностью работать с различными информационными ресурсами и технологиями, применять основные методы, способы и средства получения, хранения, поиска, систематизации, обработки и передачи информации</w:t>
            </w:r>
          </w:p>
        </w:tc>
      </w:tr>
      <w:tr w:rsidR="00BE0A8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E0A80" w:rsidRPr="0038738F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ресурсы, технологии, основыные методы, способы и средства получения, хранения поиска, системамтизации, обработки и передачи информации в сфере административного права</w:t>
            </w:r>
          </w:p>
        </w:tc>
      </w:tr>
      <w:tr w:rsidR="00BE0A8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BE0A80" w:rsidRPr="0038738F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пррименять в сфере адмиинстратвиного права информационные ресурсы,технологииосновные методы, способы и средства их полдучения обрабатывать и передавать информацию</w:t>
            </w:r>
          </w:p>
        </w:tc>
      </w:tr>
      <w:tr w:rsidR="00BE0A8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BE0A80" w:rsidRPr="0038738F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передачи информационных  ресурсов,  технологиями, основными методами,способами и средствами получения, хранения поиска,систематизации, обработки и передачи данных в сфере администратвино-правового регулирования</w:t>
            </w:r>
          </w:p>
        </w:tc>
      </w:tr>
      <w:tr w:rsidR="00BE0A80" w:rsidRPr="0038738F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Pr="001F777B" w:rsidRDefault="001F77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ПК-28: способностью осуществлять сбор, анализ, систематизацию, оценку и интерпретацию данных, необходимых для решения профессиональных задач</w:t>
            </w:r>
          </w:p>
        </w:tc>
      </w:tr>
      <w:tr w:rsidR="00BE0A8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E0A80" w:rsidRPr="0038738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систему и оценку интерпретации данных, необходимых для решения профессиональных задач</w:t>
            </w:r>
          </w:p>
        </w:tc>
      </w:tr>
      <w:tr w:rsidR="00BE0A8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BE0A80" w:rsidRPr="0038738F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и осуществлять сбор и систематизацию данных, необходимых  для решения профессиональных задач в сфере административно-правового регулирования общественных отношений</w:t>
            </w:r>
          </w:p>
        </w:tc>
      </w:tr>
      <w:tr w:rsidR="00BE0A8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BE0A80" w:rsidRPr="0038738F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сбора, анализа и систематизации, оценки и интерпретации данных, необходимых для решения профессиональных задач в административной сфере</w:t>
            </w:r>
          </w:p>
        </w:tc>
      </w:tr>
      <w:tr w:rsidR="00BE0A80" w:rsidRPr="0038738F">
        <w:trPr>
          <w:trHeight w:hRule="exact" w:val="277"/>
        </w:trPr>
        <w:tc>
          <w:tcPr>
            <w:tcW w:w="766" w:type="dxa"/>
          </w:tcPr>
          <w:p w:rsidR="00BE0A80" w:rsidRPr="001F777B" w:rsidRDefault="00BE0A8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E0A80" w:rsidRPr="001F777B" w:rsidRDefault="00BE0A8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E0A80" w:rsidRPr="001F777B" w:rsidRDefault="00BE0A8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E0A80" w:rsidRPr="001F777B" w:rsidRDefault="00BE0A8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E0A80" w:rsidRPr="001F777B" w:rsidRDefault="00BE0A8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E0A80" w:rsidRPr="001F777B" w:rsidRDefault="00BE0A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E0A80" w:rsidRPr="001F777B" w:rsidRDefault="00BE0A8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E0A80" w:rsidRPr="001F777B" w:rsidRDefault="00BE0A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E0A80" w:rsidRPr="001F777B" w:rsidRDefault="00BE0A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E0A80" w:rsidRPr="001F777B" w:rsidRDefault="00BE0A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E0A80" w:rsidRPr="001F777B" w:rsidRDefault="00BE0A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E0A80" w:rsidRPr="001F777B" w:rsidRDefault="00BE0A80">
            <w:pPr>
              <w:rPr>
                <w:lang w:val="ru-RU"/>
              </w:rPr>
            </w:pPr>
          </w:p>
        </w:tc>
      </w:tr>
      <w:tr w:rsidR="00BE0A80" w:rsidRPr="0038738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E0A80" w:rsidRPr="001F777B" w:rsidRDefault="001F77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BE0A80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Pr="001F777B" w:rsidRDefault="001F77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 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</w:tbl>
    <w:p w:rsidR="00BE0A80" w:rsidRDefault="001F77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"/>
        <w:gridCol w:w="3451"/>
        <w:gridCol w:w="118"/>
        <w:gridCol w:w="806"/>
        <w:gridCol w:w="668"/>
        <w:gridCol w:w="1094"/>
        <w:gridCol w:w="1206"/>
        <w:gridCol w:w="668"/>
        <w:gridCol w:w="385"/>
        <w:gridCol w:w="940"/>
      </w:tblGrid>
      <w:tr w:rsidR="00BE0A8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z38.05.01.01_1.plx</w:t>
            </w:r>
          </w:p>
        </w:tc>
        <w:tc>
          <w:tcPr>
            <w:tcW w:w="851" w:type="dxa"/>
          </w:tcPr>
          <w:p w:rsidR="00BE0A80" w:rsidRDefault="00BE0A80"/>
        </w:tc>
        <w:tc>
          <w:tcPr>
            <w:tcW w:w="710" w:type="dxa"/>
          </w:tcPr>
          <w:p w:rsidR="00BE0A80" w:rsidRDefault="00BE0A80"/>
        </w:tc>
        <w:tc>
          <w:tcPr>
            <w:tcW w:w="1135" w:type="dxa"/>
          </w:tcPr>
          <w:p w:rsidR="00BE0A80" w:rsidRDefault="00BE0A80"/>
        </w:tc>
        <w:tc>
          <w:tcPr>
            <w:tcW w:w="1277" w:type="dxa"/>
          </w:tcPr>
          <w:p w:rsidR="00BE0A80" w:rsidRDefault="00BE0A80"/>
        </w:tc>
        <w:tc>
          <w:tcPr>
            <w:tcW w:w="710" w:type="dxa"/>
          </w:tcPr>
          <w:p w:rsidR="00BE0A80" w:rsidRDefault="00BE0A80"/>
        </w:tc>
        <w:tc>
          <w:tcPr>
            <w:tcW w:w="426" w:type="dxa"/>
          </w:tcPr>
          <w:p w:rsidR="00BE0A80" w:rsidRDefault="00BE0A8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BE0A80" w:rsidRPr="0038738F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BE0A80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 «Административное право и механизм административно- правового регулирования»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Pr="001F777B" w:rsidRDefault="00BE0A8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Pr="001F777B" w:rsidRDefault="00BE0A8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Pr="001F777B" w:rsidRDefault="00BE0A80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Pr="001F777B" w:rsidRDefault="00BE0A8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Pr="001F777B" w:rsidRDefault="00BE0A80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Pr="001F777B" w:rsidRDefault="00BE0A80">
            <w:pPr>
              <w:rPr>
                <w:lang w:val="ru-RU"/>
              </w:rPr>
            </w:pPr>
          </w:p>
        </w:tc>
      </w:tr>
      <w:tr w:rsidR="00BE0A80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«Общая характеристика механизма административно-правового регулирования и административного права»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Государственное управление. Место и роль государствен¬ного управления в механизме разделения труда, его харак¬теристика и признаки. Признаки го¬сударственного управления. Исполнительная власть: механизм, соотношение с государ-ственным управлением.</w:t>
            </w:r>
          </w:p>
          <w:p w:rsidR="00BE0A80" w:rsidRDefault="001F777B">
            <w:pPr>
              <w:spacing w:after="0" w:line="240" w:lineRule="auto"/>
              <w:rPr>
                <w:sz w:val="19"/>
                <w:szCs w:val="19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Административное право как отрасль законодательства, отрасль правовой системы Рос¬сийской Федерации, отрасль юридической науки,  учебная дисциплина. Понятие предмета регулирования ад-министративного права. Классификация управленческих от-ношений в административно- правовом аспекте. Суть методов административно-правового ре¬гулирования управленческих общественных отношений. Место административного права в правовой системе Рос¬сийской Федерации.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 административного права Российской Федерации</w:t>
            </w:r>
          </w:p>
          <w:p w:rsidR="00BE0A80" w:rsidRDefault="001F77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ОК-12 ПК- 28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Л2.1 Л2.2 Л2.3 Л2.4 Л2.5 Л2.6 Л2.7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BE0A80"/>
        </w:tc>
      </w:tr>
      <w:tr w:rsidR="00BE0A80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1.2. «Индивидуальные субъекты административно-правовых отношений»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Административно-право¬вой статус граждан Российской Федерации. Конституционные основы административно-правового по¬ложения граждан Российской Федерации. Административно-правовое регулирование реализации прав и обязанностей граждан. Полномочные органы Российской Федерации, ведающие делами о гражданстве РФ. Обращения граждан: виды  и правовое регулирование. Административно- правовой статус иностранных граждан и лиц без гражданства.</w:t>
            </w:r>
          </w:p>
          <w:p w:rsidR="00BE0A80" w:rsidRDefault="001F77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ОК-12 ПК- 28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Л2.4 Л2.5 Л2.6 Л2.8</w:t>
            </w:r>
          </w:p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BE0A80"/>
        </w:tc>
      </w:tr>
    </w:tbl>
    <w:p w:rsidR="00BE0A80" w:rsidRDefault="001F77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3442"/>
        <w:gridCol w:w="118"/>
        <w:gridCol w:w="808"/>
        <w:gridCol w:w="669"/>
        <w:gridCol w:w="1095"/>
        <w:gridCol w:w="1207"/>
        <w:gridCol w:w="669"/>
        <w:gridCol w:w="385"/>
        <w:gridCol w:w="942"/>
      </w:tblGrid>
      <w:tr w:rsidR="00BE0A8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z38.05.01.01_1.plx</w:t>
            </w:r>
          </w:p>
        </w:tc>
        <w:tc>
          <w:tcPr>
            <w:tcW w:w="851" w:type="dxa"/>
          </w:tcPr>
          <w:p w:rsidR="00BE0A80" w:rsidRDefault="00BE0A80"/>
        </w:tc>
        <w:tc>
          <w:tcPr>
            <w:tcW w:w="710" w:type="dxa"/>
          </w:tcPr>
          <w:p w:rsidR="00BE0A80" w:rsidRDefault="00BE0A80"/>
        </w:tc>
        <w:tc>
          <w:tcPr>
            <w:tcW w:w="1135" w:type="dxa"/>
          </w:tcPr>
          <w:p w:rsidR="00BE0A80" w:rsidRDefault="00BE0A80"/>
        </w:tc>
        <w:tc>
          <w:tcPr>
            <w:tcW w:w="1277" w:type="dxa"/>
          </w:tcPr>
          <w:p w:rsidR="00BE0A80" w:rsidRDefault="00BE0A80"/>
        </w:tc>
        <w:tc>
          <w:tcPr>
            <w:tcW w:w="710" w:type="dxa"/>
          </w:tcPr>
          <w:p w:rsidR="00BE0A80" w:rsidRDefault="00BE0A80"/>
        </w:tc>
        <w:tc>
          <w:tcPr>
            <w:tcW w:w="426" w:type="dxa"/>
          </w:tcPr>
          <w:p w:rsidR="00BE0A80" w:rsidRDefault="00BE0A8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BE0A80">
        <w:trPr>
          <w:trHeight w:hRule="exact" w:val="860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 «Органы исполнительной власти как субъекты административно- правовых отношений»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признаки органа исполнительной власти. Правовое регулирование организации и деятельности органов исполнительной власти в Российской Федерации. Критерии классификации и виды органов исполнительной власти. Конституционно-право¬вой статус Президента Российской Федерации и его полномочия в сфере исполнительной власти. Система и структура федеральных органов исполнительной власти. Основные звенья системы федеральных органов исполни-тельной власти как субъектов административного права. Правительство РФ – высший исполнительный орган государственной власти РФ Порядок образования, состав и компетенция Правительства РФ. Федеральные органы исполнительной власти, их организационно-правовые формы и компетенция. Органы исполнительной власти субъектов Российской Федерации. Административно-правовой статус высшего должностного лица субъекта РФ и высшего органа исполнительной власти. Взаимоотношения органов исполнительной власти субъектов РФ с федеральными органами государственной власти, с исполнительными органами местного самоуправления.</w:t>
            </w:r>
          </w:p>
          <w:p w:rsidR="00BE0A80" w:rsidRDefault="001F77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ОК-12 ПК- 28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Л2.4 Л2.5 Л2.6</w:t>
            </w:r>
          </w:p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BE0A80"/>
        </w:tc>
      </w:tr>
    </w:tbl>
    <w:p w:rsidR="00BE0A80" w:rsidRDefault="001F77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3438"/>
        <w:gridCol w:w="118"/>
        <w:gridCol w:w="808"/>
        <w:gridCol w:w="669"/>
        <w:gridCol w:w="1095"/>
        <w:gridCol w:w="1208"/>
        <w:gridCol w:w="669"/>
        <w:gridCol w:w="386"/>
        <w:gridCol w:w="942"/>
      </w:tblGrid>
      <w:tr w:rsidR="00BE0A8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z38.05.01.01_1.plx</w:t>
            </w:r>
          </w:p>
        </w:tc>
        <w:tc>
          <w:tcPr>
            <w:tcW w:w="851" w:type="dxa"/>
          </w:tcPr>
          <w:p w:rsidR="00BE0A80" w:rsidRDefault="00BE0A80"/>
        </w:tc>
        <w:tc>
          <w:tcPr>
            <w:tcW w:w="710" w:type="dxa"/>
          </w:tcPr>
          <w:p w:rsidR="00BE0A80" w:rsidRDefault="00BE0A80"/>
        </w:tc>
        <w:tc>
          <w:tcPr>
            <w:tcW w:w="1135" w:type="dxa"/>
          </w:tcPr>
          <w:p w:rsidR="00BE0A80" w:rsidRDefault="00BE0A80"/>
        </w:tc>
        <w:tc>
          <w:tcPr>
            <w:tcW w:w="1277" w:type="dxa"/>
          </w:tcPr>
          <w:p w:rsidR="00BE0A80" w:rsidRDefault="00BE0A80"/>
        </w:tc>
        <w:tc>
          <w:tcPr>
            <w:tcW w:w="710" w:type="dxa"/>
          </w:tcPr>
          <w:p w:rsidR="00BE0A80" w:rsidRDefault="00BE0A80"/>
        </w:tc>
        <w:tc>
          <w:tcPr>
            <w:tcW w:w="426" w:type="dxa"/>
          </w:tcPr>
          <w:p w:rsidR="00BE0A80" w:rsidRDefault="00BE0A8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BE0A80">
        <w:trPr>
          <w:trHeight w:hRule="exact" w:val="1124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1.4 «Государственные служащие как субъекты административно- правовых отношений»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система и принципы государственной службы. Понятие и виды государственных служащих. Федеральная государственная служба и государственная служба субъектов РФ. Государственная гражданская, военная и иные виды государственной службы. Управление государственной службой РФ и государственной службой субъектов РФ. Соотношение государственной службы с муниципальной службой. Понятие государственной должности РФ и государственной должности субъекта РФ. Понятие государственной гражданской службы РФ. Принципы государственной гражданской службы. Должности гражданской службы. Категории и группы должностей гражданской службы. Классные чины гражданской службы. Административно -правовой статус государственных гражданских служащих: права и обязанности, ограничения и запреты. Требования к служебному поведению гражданского служащего. Общий порядок прохождения государственной гражданской службы. Возникновение государственно-служебных отношений. Понятие, содержание и формы служебного контракта. Испытание, конкурс, аттестация и квалификационный экзамен государственных гражданских служащих. Понятие и содержание должностного регламента. Основания и порядок прекращения государственно- служебных отношений. Государственный надзор и контроль  за соблюдением законодательства о государственной гражданской службе РФ. Государственная политика противодействия коррупции в сфере государственной службы. Организационное обеспечение гражданской службы.</w:t>
            </w:r>
          </w:p>
          <w:p w:rsidR="00BE0A80" w:rsidRDefault="001F77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ОК-12 ПК- 28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Л2.4 Л2.5 Л2.6</w:t>
            </w:r>
          </w:p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BE0A80"/>
        </w:tc>
      </w:tr>
    </w:tbl>
    <w:p w:rsidR="00BE0A80" w:rsidRDefault="001F77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"/>
        <w:gridCol w:w="3451"/>
        <w:gridCol w:w="118"/>
        <w:gridCol w:w="806"/>
        <w:gridCol w:w="668"/>
        <w:gridCol w:w="1094"/>
        <w:gridCol w:w="1206"/>
        <w:gridCol w:w="668"/>
        <w:gridCol w:w="385"/>
        <w:gridCol w:w="940"/>
      </w:tblGrid>
      <w:tr w:rsidR="00BE0A8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z38.05.01.01_1.plx</w:t>
            </w:r>
          </w:p>
        </w:tc>
        <w:tc>
          <w:tcPr>
            <w:tcW w:w="851" w:type="dxa"/>
          </w:tcPr>
          <w:p w:rsidR="00BE0A80" w:rsidRDefault="00BE0A80"/>
        </w:tc>
        <w:tc>
          <w:tcPr>
            <w:tcW w:w="710" w:type="dxa"/>
          </w:tcPr>
          <w:p w:rsidR="00BE0A80" w:rsidRDefault="00BE0A80"/>
        </w:tc>
        <w:tc>
          <w:tcPr>
            <w:tcW w:w="1135" w:type="dxa"/>
          </w:tcPr>
          <w:p w:rsidR="00BE0A80" w:rsidRDefault="00BE0A80"/>
        </w:tc>
        <w:tc>
          <w:tcPr>
            <w:tcW w:w="1277" w:type="dxa"/>
          </w:tcPr>
          <w:p w:rsidR="00BE0A80" w:rsidRDefault="00BE0A80"/>
        </w:tc>
        <w:tc>
          <w:tcPr>
            <w:tcW w:w="710" w:type="dxa"/>
          </w:tcPr>
          <w:p w:rsidR="00BE0A80" w:rsidRDefault="00BE0A80"/>
        </w:tc>
        <w:tc>
          <w:tcPr>
            <w:tcW w:w="426" w:type="dxa"/>
          </w:tcPr>
          <w:p w:rsidR="00BE0A80" w:rsidRDefault="00BE0A8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BE0A80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1.1.«Общая характеристика механизма административно-правового регулирования и административного права»</w:t>
            </w:r>
          </w:p>
          <w:p w:rsidR="00BE0A80" w:rsidRPr="00304284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42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1.1.1. Общая характеристика административного права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содержание управления как социального явле¬ния.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Государственное управление: понятие, сущность  и признаки.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Исполнительная власть  и ее место в системе властей.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Соотношение  исполни¬тельной власти и государственного управления.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Административное право как отрасль российского права.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Общественные отношения, регулируемые административным правом.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содержание методов административного права.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административного права.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Функции административного права.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административного права.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Место административного права в правовой системе РФ.</w:t>
            </w:r>
          </w:p>
          <w:p w:rsidR="00BE0A80" w:rsidRDefault="001F77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ОК-12 ПК- 28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Л2.2</w:t>
            </w:r>
          </w:p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BE0A80"/>
        </w:tc>
      </w:tr>
      <w:tr w:rsidR="00BE0A80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1.2. «Индивидуальные субъекты административно-правовых отношений»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Административно-право¬вой статус граждан Российской Федерации. Конституционные основы административно-правового положения граждан Российской Федерации. Административно-правовое регулирование реализации прав и обязанностей граждан. Полномочные органы Российской Федерации, ведающие делами о гражданстве РФ. Обращения граждан: виды  и правовое регулирование. Административно- правовой статус иностранных граждан и лиц без гражданства.</w:t>
            </w:r>
          </w:p>
          <w:p w:rsidR="00BE0A80" w:rsidRDefault="001F77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ОК-12 ПК- 28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Л2.4 Л2.5 Л2.6</w:t>
            </w:r>
          </w:p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BE0A80"/>
        </w:tc>
      </w:tr>
    </w:tbl>
    <w:p w:rsidR="00BE0A80" w:rsidRDefault="001F77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3442"/>
        <w:gridCol w:w="118"/>
        <w:gridCol w:w="808"/>
        <w:gridCol w:w="669"/>
        <w:gridCol w:w="1095"/>
        <w:gridCol w:w="1207"/>
        <w:gridCol w:w="669"/>
        <w:gridCol w:w="385"/>
        <w:gridCol w:w="942"/>
      </w:tblGrid>
      <w:tr w:rsidR="00BE0A8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z38.05.01.01_1.plx</w:t>
            </w:r>
          </w:p>
        </w:tc>
        <w:tc>
          <w:tcPr>
            <w:tcW w:w="851" w:type="dxa"/>
          </w:tcPr>
          <w:p w:rsidR="00BE0A80" w:rsidRDefault="00BE0A80"/>
        </w:tc>
        <w:tc>
          <w:tcPr>
            <w:tcW w:w="710" w:type="dxa"/>
          </w:tcPr>
          <w:p w:rsidR="00BE0A80" w:rsidRDefault="00BE0A80"/>
        </w:tc>
        <w:tc>
          <w:tcPr>
            <w:tcW w:w="1135" w:type="dxa"/>
          </w:tcPr>
          <w:p w:rsidR="00BE0A80" w:rsidRDefault="00BE0A80"/>
        </w:tc>
        <w:tc>
          <w:tcPr>
            <w:tcW w:w="1277" w:type="dxa"/>
          </w:tcPr>
          <w:p w:rsidR="00BE0A80" w:rsidRDefault="00BE0A80"/>
        </w:tc>
        <w:tc>
          <w:tcPr>
            <w:tcW w:w="710" w:type="dxa"/>
          </w:tcPr>
          <w:p w:rsidR="00BE0A80" w:rsidRDefault="00BE0A80"/>
        </w:tc>
        <w:tc>
          <w:tcPr>
            <w:tcW w:w="426" w:type="dxa"/>
          </w:tcPr>
          <w:p w:rsidR="00BE0A80" w:rsidRDefault="00BE0A8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BE0A80">
        <w:trPr>
          <w:trHeight w:hRule="exact" w:val="860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 «Органы исполнительной власти как субъекты административно- правовых отношений»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признаки органа исполнитель¬ной власти. Правовое регулирование организации и деятельности органов исполнительной власти в Российской Федерации. Критерии классификации и виды органов исполнительной власти. Конституционно-право¬вой статус Президента Российской Федерации и его полномочия в сфере исполнительной власти. Система и структура федеральных органов исполнительной власти. Основные звенья системы федеральных органов исполни-тельной власти как субъектов административного права. Правительство РФ – высший исполнительный орган государственной власти РФ Порядок образования, состав и компетенция Правительства РФ. Федеральные органы исполнительной власти, их организационно-правовые формы и компетенция. Органы исполнительной власти субъектов Российской Федерации. Административно-правовой статус высшего должностного лица субъекта РФ и высшего органа исполнительной власти. Взаимоотношения органов исполнительной власти субъектов РФ с федеральными органами государственной власти, с исполнительными органами местного самоуправления.</w:t>
            </w:r>
          </w:p>
          <w:p w:rsidR="00BE0A80" w:rsidRDefault="001F77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ОК-12 ПК- 28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Л2.4 Л2.5 Л2.6</w:t>
            </w:r>
          </w:p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BE0A80"/>
        </w:tc>
      </w:tr>
    </w:tbl>
    <w:p w:rsidR="00BE0A80" w:rsidRDefault="001F77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3438"/>
        <w:gridCol w:w="118"/>
        <w:gridCol w:w="808"/>
        <w:gridCol w:w="669"/>
        <w:gridCol w:w="1095"/>
        <w:gridCol w:w="1208"/>
        <w:gridCol w:w="669"/>
        <w:gridCol w:w="386"/>
        <w:gridCol w:w="942"/>
      </w:tblGrid>
      <w:tr w:rsidR="00BE0A8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z38.05.01.01_1.plx</w:t>
            </w:r>
          </w:p>
        </w:tc>
        <w:tc>
          <w:tcPr>
            <w:tcW w:w="851" w:type="dxa"/>
          </w:tcPr>
          <w:p w:rsidR="00BE0A80" w:rsidRDefault="00BE0A80"/>
        </w:tc>
        <w:tc>
          <w:tcPr>
            <w:tcW w:w="710" w:type="dxa"/>
          </w:tcPr>
          <w:p w:rsidR="00BE0A80" w:rsidRDefault="00BE0A80"/>
        </w:tc>
        <w:tc>
          <w:tcPr>
            <w:tcW w:w="1135" w:type="dxa"/>
          </w:tcPr>
          <w:p w:rsidR="00BE0A80" w:rsidRDefault="00BE0A80"/>
        </w:tc>
        <w:tc>
          <w:tcPr>
            <w:tcW w:w="1277" w:type="dxa"/>
          </w:tcPr>
          <w:p w:rsidR="00BE0A80" w:rsidRDefault="00BE0A80"/>
        </w:tc>
        <w:tc>
          <w:tcPr>
            <w:tcW w:w="710" w:type="dxa"/>
          </w:tcPr>
          <w:p w:rsidR="00BE0A80" w:rsidRDefault="00BE0A80"/>
        </w:tc>
        <w:tc>
          <w:tcPr>
            <w:tcW w:w="426" w:type="dxa"/>
          </w:tcPr>
          <w:p w:rsidR="00BE0A80" w:rsidRDefault="00BE0A8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BE0A80">
        <w:trPr>
          <w:trHeight w:hRule="exact" w:val="1124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1.4 «Государственные служащие как субъекты административно- правовых отношений»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система и принципы государственной службы. Понятие и виды государственных служащих. Федеральная государственная служба и государственная служба субъектов РФ. Государственная гражданская, военная и иные виды государственной службы. Управление государственной службой РФ и государственной службой субъектов РФ. Соотношение государственной службы с муниципальной службой. Понятие государственной должности РФ и государственной должности субъекта РФ. Понятие государственной гражданской службы РФ. Принципы государственной гражданской службы. Должности гражданской службы. Категории и группы должностей гражданской службы. Классные чины гражданской службы. Административно -правовой статус государственных гражданских служащих: права и обязанности, ограничения и запреты. Требования к служебному поведению гражданского служащего. Общий порядок прохождения государственной гражданской службы. Возникновение государственно-служебных отношений. Понятие, содержание и формы служебного контракта. Испытание, конкурс, аттестация и квалификационный экзамен государственных гражданских служащих. Понятие и содержание должностного регламента. Основания и порядок прекращения государственно- служебных отношений. Государственный надзор и контроль  за соблюдением законодательства о государственной гражданской службе РФ. Государственная политика противодействия коррупции в сфере государственной службы. Организационное обеспечение гражданской службы.</w:t>
            </w:r>
          </w:p>
          <w:p w:rsidR="00BE0A80" w:rsidRDefault="001F77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ОК-12 ПК- 28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BE0A80"/>
        </w:tc>
      </w:tr>
    </w:tbl>
    <w:p w:rsidR="00BE0A80" w:rsidRDefault="001F77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3448"/>
        <w:gridCol w:w="118"/>
        <w:gridCol w:w="805"/>
        <w:gridCol w:w="667"/>
        <w:gridCol w:w="1093"/>
        <w:gridCol w:w="1205"/>
        <w:gridCol w:w="667"/>
        <w:gridCol w:w="384"/>
        <w:gridCol w:w="940"/>
      </w:tblGrid>
      <w:tr w:rsidR="00BE0A8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z38.05.01.01_1.plx</w:t>
            </w:r>
          </w:p>
        </w:tc>
        <w:tc>
          <w:tcPr>
            <w:tcW w:w="851" w:type="dxa"/>
          </w:tcPr>
          <w:p w:rsidR="00BE0A80" w:rsidRDefault="00BE0A80"/>
        </w:tc>
        <w:tc>
          <w:tcPr>
            <w:tcW w:w="710" w:type="dxa"/>
          </w:tcPr>
          <w:p w:rsidR="00BE0A80" w:rsidRDefault="00BE0A80"/>
        </w:tc>
        <w:tc>
          <w:tcPr>
            <w:tcW w:w="1135" w:type="dxa"/>
          </w:tcPr>
          <w:p w:rsidR="00BE0A80" w:rsidRDefault="00BE0A80"/>
        </w:tc>
        <w:tc>
          <w:tcPr>
            <w:tcW w:w="1277" w:type="dxa"/>
          </w:tcPr>
          <w:p w:rsidR="00BE0A80" w:rsidRDefault="00BE0A80"/>
        </w:tc>
        <w:tc>
          <w:tcPr>
            <w:tcW w:w="710" w:type="dxa"/>
          </w:tcPr>
          <w:p w:rsidR="00BE0A80" w:rsidRDefault="00BE0A80"/>
        </w:tc>
        <w:tc>
          <w:tcPr>
            <w:tcW w:w="426" w:type="dxa"/>
          </w:tcPr>
          <w:p w:rsidR="00BE0A80" w:rsidRDefault="00BE0A8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BE0A80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1.5. «Административно-правовой статус предприятий, учреждений и организаций»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основы административно- правового статуса предприя-тий и учреждений. Государственная политика, направленная на ликвидацию административных ограничений при осуществлении предпринимательской деятельности. Особенности административно-правового статуса государственных и негосударственных предприятий. Виды государственных унитарных предприятий и особенности их правового положения. Государственные унитарные предприятия, основанные на праве хозяйственного ведения и оперативного управления. Административно- правовой статус общественных объединений. Административно- правовой статус религиозных объединений.</w:t>
            </w:r>
          </w:p>
          <w:p w:rsidR="00BE0A80" w:rsidRDefault="001F77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ОК-12 ПК- 28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Л2.4 Л2.5 Л2.6</w:t>
            </w:r>
          </w:p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BE0A80"/>
        </w:tc>
      </w:tr>
      <w:tr w:rsidR="00BE0A80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 Общая характеристика административного права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самостоятельного изучения: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Принципы и функции административного права.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Индивидуальные и коллективные субъекты административного права.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Взаимодействие административного права с иными отраслями права (конституционным, гражданским, уголовным, таможенным, налоговым, финансовым и другими).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Основные этапы формирования науки административного права в России.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Актуальные проблемы науки административного права в РФ.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Основы административного права зарубежных стран.</w:t>
            </w:r>
          </w:p>
          <w:p w:rsidR="00BE0A80" w:rsidRDefault="001F77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BE0A8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Л2.4 Л2.5 Л2.6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BE0A80"/>
        </w:tc>
      </w:tr>
      <w:tr w:rsidR="00BE0A80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1.2. «Индивидуальные субъекты административно-правовых отношений»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самостоятельного изучения: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Административная правоспособность и дееспособность граждан.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Основные права и обязанности граждан в сфере государственного управления.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Гарантии прав и свобод граждан в сфере государственного управления, их сущность и система.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миграционного учета иностранных граждан в Российской Федерации.</w:t>
            </w:r>
          </w:p>
          <w:p w:rsidR="00BE0A80" w:rsidRDefault="001F77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ОК-12 ПК- 28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Л2.4 Л2.5 Л2.6</w:t>
            </w:r>
          </w:p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BE0A80"/>
        </w:tc>
      </w:tr>
    </w:tbl>
    <w:p w:rsidR="00BE0A80" w:rsidRDefault="001F77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3388"/>
        <w:gridCol w:w="119"/>
        <w:gridCol w:w="813"/>
        <w:gridCol w:w="681"/>
        <w:gridCol w:w="1099"/>
        <w:gridCol w:w="1214"/>
        <w:gridCol w:w="673"/>
        <w:gridCol w:w="388"/>
        <w:gridCol w:w="946"/>
      </w:tblGrid>
      <w:tr w:rsidR="00BE0A8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z38.05.01.01_1.plx</w:t>
            </w:r>
          </w:p>
        </w:tc>
        <w:tc>
          <w:tcPr>
            <w:tcW w:w="851" w:type="dxa"/>
          </w:tcPr>
          <w:p w:rsidR="00BE0A80" w:rsidRDefault="00BE0A80"/>
        </w:tc>
        <w:tc>
          <w:tcPr>
            <w:tcW w:w="710" w:type="dxa"/>
          </w:tcPr>
          <w:p w:rsidR="00BE0A80" w:rsidRDefault="00BE0A80"/>
        </w:tc>
        <w:tc>
          <w:tcPr>
            <w:tcW w:w="1135" w:type="dxa"/>
          </w:tcPr>
          <w:p w:rsidR="00BE0A80" w:rsidRDefault="00BE0A80"/>
        </w:tc>
        <w:tc>
          <w:tcPr>
            <w:tcW w:w="1277" w:type="dxa"/>
          </w:tcPr>
          <w:p w:rsidR="00BE0A80" w:rsidRDefault="00BE0A80"/>
        </w:tc>
        <w:tc>
          <w:tcPr>
            <w:tcW w:w="710" w:type="dxa"/>
          </w:tcPr>
          <w:p w:rsidR="00BE0A80" w:rsidRDefault="00BE0A80"/>
        </w:tc>
        <w:tc>
          <w:tcPr>
            <w:tcW w:w="426" w:type="dxa"/>
          </w:tcPr>
          <w:p w:rsidR="00BE0A80" w:rsidRDefault="00BE0A8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BE0A80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1.3. «Органы исполнительной власти как субъекты административно- правовых отношений»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самостоятельного изучения: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Органы исполнительной власти как ветвь государственной власти и как органы государственного управления.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Принципы построения системы органов исполнительной государственной власти.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Основные направления административной реформы в Российской Федерации.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4.Территориальные органы федеральных органов исполнительной власти, их правовой статус.</w:t>
            </w:r>
          </w:p>
          <w:p w:rsidR="00BE0A80" w:rsidRDefault="001F77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ОК-12 ПК- 28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Л2.4 Л2.5 Л2.6</w:t>
            </w:r>
          </w:p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BE0A80"/>
        </w:tc>
      </w:tr>
      <w:tr w:rsidR="00BE0A80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1.4. «Государственные служащие как субъекты административно- правовых отношений»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самостоятельного изучения: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Основные направления реформирования законодательства о государственной службе.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Федеральная программа развития федеральной государственной гражданской службы.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3.Урегулирование конфликта интересов на гражданской службе.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4.Государственные гарантии на гражданской службе.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5.Система поощрений и награждений на гражданской службе.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6.Служебная дисциплина на гражданской службе.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Виды ответственности госслужащих.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Организационное обеспечение гражданской службы.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Программы развития гражданской службы.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Государственная служба в зарубежных государствах (США, Франция, Германия).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Государственная политика противодействия коррупции в сфере государственной службы.</w:t>
            </w:r>
          </w:p>
          <w:p w:rsidR="00BE0A80" w:rsidRDefault="001F77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ОК-12 ПК- 28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Л2.4 Л2.5 Л2.6</w:t>
            </w:r>
          </w:p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BE0A80"/>
        </w:tc>
      </w:tr>
    </w:tbl>
    <w:p w:rsidR="00BE0A80" w:rsidRDefault="001F77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"/>
        <w:gridCol w:w="3518"/>
        <w:gridCol w:w="116"/>
        <w:gridCol w:w="793"/>
        <w:gridCol w:w="669"/>
        <w:gridCol w:w="1084"/>
        <w:gridCol w:w="1191"/>
        <w:gridCol w:w="658"/>
        <w:gridCol w:w="378"/>
        <w:gridCol w:w="929"/>
      </w:tblGrid>
      <w:tr w:rsidR="00BE0A8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z38.05.01.01_1.plx</w:t>
            </w:r>
          </w:p>
        </w:tc>
        <w:tc>
          <w:tcPr>
            <w:tcW w:w="851" w:type="dxa"/>
          </w:tcPr>
          <w:p w:rsidR="00BE0A80" w:rsidRDefault="00BE0A80"/>
        </w:tc>
        <w:tc>
          <w:tcPr>
            <w:tcW w:w="710" w:type="dxa"/>
          </w:tcPr>
          <w:p w:rsidR="00BE0A80" w:rsidRDefault="00BE0A80"/>
        </w:tc>
        <w:tc>
          <w:tcPr>
            <w:tcW w:w="1135" w:type="dxa"/>
          </w:tcPr>
          <w:p w:rsidR="00BE0A80" w:rsidRDefault="00BE0A80"/>
        </w:tc>
        <w:tc>
          <w:tcPr>
            <w:tcW w:w="1277" w:type="dxa"/>
          </w:tcPr>
          <w:p w:rsidR="00BE0A80" w:rsidRDefault="00BE0A80"/>
        </w:tc>
        <w:tc>
          <w:tcPr>
            <w:tcW w:w="710" w:type="dxa"/>
          </w:tcPr>
          <w:p w:rsidR="00BE0A80" w:rsidRDefault="00BE0A80"/>
        </w:tc>
        <w:tc>
          <w:tcPr>
            <w:tcW w:w="426" w:type="dxa"/>
          </w:tcPr>
          <w:p w:rsidR="00BE0A80" w:rsidRDefault="00BE0A8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BE0A80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1.5. «Административно-правовой статус предприятий, учреждений и организаций»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самостоятельного изучения: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1.Понятие и виды предприятий, учреждений, организаций в соответствии с действующим законодательством РФ.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2.Порядок создания и ликвидации юридических лиц, государственная регистрация юридических фактов.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3.Понятие и виды общественных объединений.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4.Характерные черты общественных объединений.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5.Виды религиозных объединений.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6.Порядок образования, действия и основания прекращения деятельности религиозных объединений.</w:t>
            </w:r>
          </w:p>
          <w:p w:rsidR="00BE0A80" w:rsidRDefault="001F77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ОК-12 ПК- 28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Л2.4 Л2.5 Л2.6</w:t>
            </w:r>
          </w:p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BE0A80"/>
        </w:tc>
      </w:tr>
      <w:tr w:rsidR="00BE0A80" w:rsidRPr="0038738F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BE0A80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«Административно- правовые формы и методы.Административно-правовая организация государственного управления в экономической, социально-культурной и административно-политической сферах 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Pr="001F777B" w:rsidRDefault="00BE0A8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Pr="001F777B" w:rsidRDefault="00BE0A8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Pr="001F777B" w:rsidRDefault="00BE0A80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Pr="001F777B" w:rsidRDefault="00BE0A8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Pr="001F777B" w:rsidRDefault="00BE0A80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Pr="001F777B" w:rsidRDefault="00BE0A80">
            <w:pPr>
              <w:rPr>
                <w:lang w:val="ru-RU"/>
              </w:rPr>
            </w:pPr>
          </w:p>
        </w:tc>
      </w:tr>
      <w:tr w:rsidR="00BE0A80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«Общая характеристика административно-правовых форм и методов»</w:t>
            </w:r>
          </w:p>
          <w:p w:rsidR="00BE0A80" w:rsidRDefault="001F777B">
            <w:pPr>
              <w:spacing w:after="0" w:line="240" w:lineRule="auto"/>
              <w:rPr>
                <w:sz w:val="19"/>
                <w:szCs w:val="19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и сущность форм реализации исполнительной власти. Правовые и неправовые формы управленческой деятельности.  Правовые формы управленческой деятельности. Правотворческая (нормоустановительная) деятельность. Правоприменительная деятельность и ее виды. Правовые акты управления: понятие, признаки, юридичес¬кое значение. Административно-правовой договор и его использование в государственно-управленческой деятельности. Понятие административно-правовых методов реализации исполнительной власти. Характерные черты административно- правовых методов. Виды административно-правовых методов. Содержание административно- правовых методов. Правовая сущность убеждения и принуждения как административно-правовых методов.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Административное принуждение и его характерные черты.</w:t>
            </w:r>
          </w:p>
          <w:p w:rsidR="00BE0A80" w:rsidRDefault="001F77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ОК-12 ПК- 28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Л2.4 Л2.5 Л2.6</w:t>
            </w:r>
          </w:p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BE0A80"/>
        </w:tc>
      </w:tr>
    </w:tbl>
    <w:p w:rsidR="00BE0A80" w:rsidRDefault="001F77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3502"/>
        <w:gridCol w:w="117"/>
        <w:gridCol w:w="799"/>
        <w:gridCol w:w="662"/>
        <w:gridCol w:w="1088"/>
        <w:gridCol w:w="1198"/>
        <w:gridCol w:w="662"/>
        <w:gridCol w:w="381"/>
        <w:gridCol w:w="934"/>
      </w:tblGrid>
      <w:tr w:rsidR="00BE0A8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z38.05.01.01_1.plx</w:t>
            </w:r>
          </w:p>
        </w:tc>
        <w:tc>
          <w:tcPr>
            <w:tcW w:w="851" w:type="dxa"/>
          </w:tcPr>
          <w:p w:rsidR="00BE0A80" w:rsidRDefault="00BE0A80"/>
        </w:tc>
        <w:tc>
          <w:tcPr>
            <w:tcW w:w="710" w:type="dxa"/>
          </w:tcPr>
          <w:p w:rsidR="00BE0A80" w:rsidRDefault="00BE0A80"/>
        </w:tc>
        <w:tc>
          <w:tcPr>
            <w:tcW w:w="1135" w:type="dxa"/>
          </w:tcPr>
          <w:p w:rsidR="00BE0A80" w:rsidRDefault="00BE0A80"/>
        </w:tc>
        <w:tc>
          <w:tcPr>
            <w:tcW w:w="1277" w:type="dxa"/>
          </w:tcPr>
          <w:p w:rsidR="00BE0A80" w:rsidRDefault="00BE0A80"/>
        </w:tc>
        <w:tc>
          <w:tcPr>
            <w:tcW w:w="710" w:type="dxa"/>
          </w:tcPr>
          <w:p w:rsidR="00BE0A80" w:rsidRDefault="00BE0A80"/>
        </w:tc>
        <w:tc>
          <w:tcPr>
            <w:tcW w:w="426" w:type="dxa"/>
          </w:tcPr>
          <w:p w:rsidR="00BE0A80" w:rsidRDefault="00BE0A8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BE0A80">
        <w:trPr>
          <w:trHeight w:hRule="exact" w:val="838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«Юридическая ответственность в государственном управлении»</w:t>
            </w:r>
          </w:p>
          <w:p w:rsidR="00BE0A80" w:rsidRDefault="001F77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2.2.1. «Административная ответственность»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основные черты административной ответствен¬ности. Законодательные основы административной ответ¬ственности. Понятие, признаки и состав административного правонарушения. Юридический анализ объекта, объективной сторо¬ны, субъекта и субъективной стороны административного правонарушения. Основания классификации и виды административных правонарушений. Административные наказания: понятие, сущность. Цели и основания применения административных наказаний. Виды  административных наказаний.  Основные и дополнительные административные наказания. Правила назначения административных наказаний. Давность привлечения к административной ответственности. Срок, в течение которого лицо считается  подвергнутым административному наказанию. Административная ответственность за отдельные виды административных правонарушений. Перспективы совершенствования законодательства об административных правонарушениях в Российской Федерации.</w:t>
            </w:r>
          </w:p>
          <w:p w:rsidR="00BE0A80" w:rsidRDefault="001F77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ОК-12 ПК- 28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Л2.4 Л2.5 Л2.6</w:t>
            </w:r>
          </w:p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BE0A80"/>
        </w:tc>
      </w:tr>
      <w:tr w:rsidR="00BE0A80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 «Административный процесс»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основные черты административного процесса, его соотношение с другими видами юридического  процесса.  Правовое регулирование и принципы административного процесса. Сущность и виды административно-процедурных производств. Понятие административной юрисдикции, ее основные черты и принципы. Виды административно-юрисдикционного производства. Административное судопроизводство. Кодификация административно-процессуальных норм. Перспективы создания административных судов в РФ.</w:t>
            </w:r>
          </w:p>
          <w:p w:rsidR="00BE0A80" w:rsidRDefault="001F77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ОК-12 ПК- 28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Л2.4 Л2.5 Л2.6</w:t>
            </w:r>
          </w:p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BE0A80"/>
        </w:tc>
      </w:tr>
    </w:tbl>
    <w:p w:rsidR="00BE0A80" w:rsidRDefault="001F77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90"/>
        <w:gridCol w:w="119"/>
        <w:gridCol w:w="814"/>
        <w:gridCol w:w="682"/>
        <w:gridCol w:w="1099"/>
        <w:gridCol w:w="1215"/>
        <w:gridCol w:w="674"/>
        <w:gridCol w:w="389"/>
        <w:gridCol w:w="947"/>
      </w:tblGrid>
      <w:tr w:rsidR="00BE0A8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z38.05.01.01_1.plx</w:t>
            </w:r>
          </w:p>
        </w:tc>
        <w:tc>
          <w:tcPr>
            <w:tcW w:w="851" w:type="dxa"/>
          </w:tcPr>
          <w:p w:rsidR="00BE0A80" w:rsidRDefault="00BE0A80"/>
        </w:tc>
        <w:tc>
          <w:tcPr>
            <w:tcW w:w="710" w:type="dxa"/>
          </w:tcPr>
          <w:p w:rsidR="00BE0A80" w:rsidRDefault="00BE0A80"/>
        </w:tc>
        <w:tc>
          <w:tcPr>
            <w:tcW w:w="1135" w:type="dxa"/>
          </w:tcPr>
          <w:p w:rsidR="00BE0A80" w:rsidRDefault="00BE0A80"/>
        </w:tc>
        <w:tc>
          <w:tcPr>
            <w:tcW w:w="1277" w:type="dxa"/>
          </w:tcPr>
          <w:p w:rsidR="00BE0A80" w:rsidRDefault="00BE0A80"/>
        </w:tc>
        <w:tc>
          <w:tcPr>
            <w:tcW w:w="710" w:type="dxa"/>
          </w:tcPr>
          <w:p w:rsidR="00BE0A80" w:rsidRDefault="00BE0A80"/>
        </w:tc>
        <w:tc>
          <w:tcPr>
            <w:tcW w:w="426" w:type="dxa"/>
          </w:tcPr>
          <w:p w:rsidR="00BE0A80" w:rsidRDefault="00BE0A8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BE0A80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2.4 «Производство по делам об административных правонарушениях»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Законодательство, регламентирующее производство по делам об административных правонарушениях. Понятие производства по делам об административных правонарушениях. Задачи и принципы производства по делам об административных правонарушениях.  Судьи, органы и должностные лица, уполномоченные рассматривать дела об административных правонарушениях. Участники производства по делам об административных правонарушениях, их права и обязанности. Меры обеспечения производства по делам об административных правонарушениях: цели, виды и порядок осуществления. Стадии производства по делам об административных правонарушениях. Возбуждение дела об административном правонарушении и административное расследование; рассмотрение дела; пересмотр постановлений и решений по делам об административных правонарушениях; исполнение постановлений по делам об административных правонарушениях.</w:t>
            </w:r>
          </w:p>
          <w:p w:rsidR="00BE0A80" w:rsidRDefault="001F77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ОК-12 ПК- 28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Л2.4 Л2.5 Л2.6</w:t>
            </w:r>
          </w:p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BE0A80"/>
        </w:tc>
      </w:tr>
      <w:tr w:rsidR="00BE0A80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2.5 «Основы административно- правовой организации государственного управления в современных условиях»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и структура государственного управления. Экономическая, социально- культурная и административно- политическая сферы государственного управления. Соотношение компетенции Российской Федерации и субъектов Российской Федерации в области организации государственного управления.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правовые основы регионального управления.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Функции, методы и формы государственного управления в современных условиях.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государственного управления в  условиях военного и чрезвычайного положения.</w:t>
            </w:r>
          </w:p>
          <w:p w:rsidR="00BE0A80" w:rsidRDefault="001F77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ОК-12 ПК- 28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Л2.4 Л2.5 Л2.6</w:t>
            </w:r>
          </w:p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BE0A80"/>
        </w:tc>
      </w:tr>
    </w:tbl>
    <w:p w:rsidR="00BE0A80" w:rsidRDefault="001F77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3469"/>
        <w:gridCol w:w="117"/>
        <w:gridCol w:w="804"/>
        <w:gridCol w:w="666"/>
        <w:gridCol w:w="1092"/>
        <w:gridCol w:w="1203"/>
        <w:gridCol w:w="666"/>
        <w:gridCol w:w="383"/>
        <w:gridCol w:w="938"/>
      </w:tblGrid>
      <w:tr w:rsidR="00BE0A8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z38.05.01.01_1.plx</w:t>
            </w:r>
          </w:p>
        </w:tc>
        <w:tc>
          <w:tcPr>
            <w:tcW w:w="851" w:type="dxa"/>
          </w:tcPr>
          <w:p w:rsidR="00BE0A80" w:rsidRDefault="00BE0A80"/>
        </w:tc>
        <w:tc>
          <w:tcPr>
            <w:tcW w:w="710" w:type="dxa"/>
          </w:tcPr>
          <w:p w:rsidR="00BE0A80" w:rsidRDefault="00BE0A80"/>
        </w:tc>
        <w:tc>
          <w:tcPr>
            <w:tcW w:w="1135" w:type="dxa"/>
          </w:tcPr>
          <w:p w:rsidR="00BE0A80" w:rsidRDefault="00BE0A80"/>
        </w:tc>
        <w:tc>
          <w:tcPr>
            <w:tcW w:w="1277" w:type="dxa"/>
          </w:tcPr>
          <w:p w:rsidR="00BE0A80" w:rsidRDefault="00BE0A80"/>
        </w:tc>
        <w:tc>
          <w:tcPr>
            <w:tcW w:w="710" w:type="dxa"/>
          </w:tcPr>
          <w:p w:rsidR="00BE0A80" w:rsidRDefault="00BE0A80"/>
        </w:tc>
        <w:tc>
          <w:tcPr>
            <w:tcW w:w="426" w:type="dxa"/>
          </w:tcPr>
          <w:p w:rsidR="00BE0A80" w:rsidRDefault="00BE0A8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16</w:t>
            </w:r>
          </w:p>
        </w:tc>
      </w:tr>
      <w:tr w:rsidR="00BE0A80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«Общая характеристика административно-правовых форм и методов»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виды административно- правовых форм.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юридическое значение правовых актов управления.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правовых актов управления.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Требования, предъявляемые к правовым актам управления.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Действие правовых актов управления.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Административно-правовые договоры (соглашения) в государственно- управленческой деятельности.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 и основные черты административно-правовых методов.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и содержание административно- правовых методов.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Административное  принуждение: сущность, основания  и виды.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Меры административного предупреждения.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Меры административного пресечения.</w:t>
            </w:r>
          </w:p>
          <w:p w:rsidR="00BE0A80" w:rsidRDefault="001F77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ОК-12 ПК- 28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Л2.4 Л2.5 Л2.6</w:t>
            </w:r>
          </w:p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BE0A80"/>
        </w:tc>
      </w:tr>
      <w:tr w:rsidR="00BE0A80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2.2. «Организация государственного управления административно-политической сферой в Российской Федерации»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Законодательные основы обеспечения обороны Российской Федерации. Организационно-правовые формы управления обороной. Вооруженные силы. Государственные органы управления обороной. Государственная безопасность РФ. Органы обеспечения безопасности государства. Организационно-правовые формы управления внутренними делами. Внешние политические отношения. Организационно-правовые формы управления иностранными делами. Организационно-правовые формы управления юстицией.</w:t>
            </w:r>
          </w:p>
          <w:p w:rsidR="00BE0A80" w:rsidRDefault="001F77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ОК-12 ПК- 28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Л2.4</w:t>
            </w:r>
          </w:p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BE0A80"/>
        </w:tc>
      </w:tr>
      <w:tr w:rsidR="00BE0A80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2.3.«Организация государственного управления социально-культурной сферой в Российской Федерации»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регулирование и организационно-правовая система государственного управления образованием и  наукой. Правовое регулирование и организационно- правовая система государственного управления культурой. Правовые основы и организационные формы управления здравоохранением. Государственный  надзор в сфере здравоохранения. Государственный надзор в сфере защиты прав потребителей и благополучия человека. Система органов государственного управления в сфере труда и социальной защиты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ОК-12 ПК- 28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Л2.5 Л2.6</w:t>
            </w:r>
          </w:p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BE0A80"/>
        </w:tc>
      </w:tr>
    </w:tbl>
    <w:p w:rsidR="00BE0A80" w:rsidRDefault="001F77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3437"/>
        <w:gridCol w:w="118"/>
        <w:gridCol w:w="806"/>
        <w:gridCol w:w="677"/>
        <w:gridCol w:w="1093"/>
        <w:gridCol w:w="1205"/>
        <w:gridCol w:w="667"/>
        <w:gridCol w:w="384"/>
        <w:gridCol w:w="940"/>
      </w:tblGrid>
      <w:tr w:rsidR="00BE0A8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z38.05.01.01_1.plx</w:t>
            </w:r>
          </w:p>
        </w:tc>
        <w:tc>
          <w:tcPr>
            <w:tcW w:w="851" w:type="dxa"/>
          </w:tcPr>
          <w:p w:rsidR="00BE0A80" w:rsidRDefault="00BE0A80"/>
        </w:tc>
        <w:tc>
          <w:tcPr>
            <w:tcW w:w="710" w:type="dxa"/>
          </w:tcPr>
          <w:p w:rsidR="00BE0A80" w:rsidRDefault="00BE0A80"/>
        </w:tc>
        <w:tc>
          <w:tcPr>
            <w:tcW w:w="1135" w:type="dxa"/>
          </w:tcPr>
          <w:p w:rsidR="00BE0A80" w:rsidRDefault="00BE0A80"/>
        </w:tc>
        <w:tc>
          <w:tcPr>
            <w:tcW w:w="1277" w:type="dxa"/>
          </w:tcPr>
          <w:p w:rsidR="00BE0A80" w:rsidRDefault="00BE0A80"/>
        </w:tc>
        <w:tc>
          <w:tcPr>
            <w:tcW w:w="710" w:type="dxa"/>
          </w:tcPr>
          <w:p w:rsidR="00BE0A80" w:rsidRDefault="00BE0A80"/>
        </w:tc>
        <w:tc>
          <w:tcPr>
            <w:tcW w:w="426" w:type="dxa"/>
          </w:tcPr>
          <w:p w:rsidR="00BE0A80" w:rsidRDefault="00BE0A8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17</w:t>
            </w:r>
          </w:p>
        </w:tc>
      </w:tr>
      <w:tr w:rsidR="00BE0A80">
        <w:trPr>
          <w:trHeight w:hRule="exact" w:val="729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2.4. «Организация государственного управления экономической сферой в Российской Федерации»</w:t>
            </w:r>
          </w:p>
          <w:p w:rsidR="00BE0A80" w:rsidRDefault="001F777B">
            <w:pPr>
              <w:spacing w:after="0" w:line="240" w:lineRule="auto"/>
              <w:rPr>
                <w:sz w:val="19"/>
                <w:szCs w:val="19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Система и правовое положение органов управления экономическим развитием в РФ. Государственное антимонопольное регулирование в Российской Федерации. Система и правовое положение органов государственного управления промышленностью и торговлей. Организация государственного управления энергетикой. Организационно-правовая система управления сельским хозяйством. Правовое регулирование и организационно-правовая система государственного управления транспортным комплексом. Органы государственного управления в сфере связи и массовых коммуникаций, их правовое положение. Организационно- правовая система государственного управления в сфере природопользования и экологии. Организационно-правовая система государственного управления в сфере строительства и жилищно- коммунального хозяйства.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Государственное управление финансами и кредитом.</w:t>
            </w:r>
          </w:p>
          <w:p w:rsidR="00BE0A80" w:rsidRDefault="001F77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ОК-12 ПК- 28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Л2.4 Л2.5 Л2.6</w:t>
            </w:r>
          </w:p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BE0A80"/>
        </w:tc>
      </w:tr>
      <w:tr w:rsidR="00BE0A80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2.1. «Общая характеристика административно-правовых форм и методов»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самостоятельного изучения: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1.Классификация актов государственного управления.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2.Требования, предъявляемые к актам государственного управления.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3.Порядок вступления в   силу актов государственного управления.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4.Изменение, приостановление и прекращение действия актов государственного управления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5Административное принуждение и его характерные черты.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6.Виды мер административного принуждения.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7.Понятие и виды мер административного предупреждения.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8.Сущность и основания применения мер административного пресечения.</w:t>
            </w:r>
          </w:p>
          <w:p w:rsidR="00BE0A80" w:rsidRDefault="001F77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ОК-12 ПК- 28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Л2.4 Л2.5 Л2.6</w:t>
            </w:r>
          </w:p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BE0A80"/>
        </w:tc>
      </w:tr>
    </w:tbl>
    <w:p w:rsidR="00BE0A80" w:rsidRDefault="001F77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3398"/>
        <w:gridCol w:w="119"/>
        <w:gridCol w:w="813"/>
        <w:gridCol w:w="673"/>
        <w:gridCol w:w="1099"/>
        <w:gridCol w:w="1213"/>
        <w:gridCol w:w="673"/>
        <w:gridCol w:w="388"/>
        <w:gridCol w:w="946"/>
      </w:tblGrid>
      <w:tr w:rsidR="00BE0A8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z38.05.01.01_1.plx</w:t>
            </w:r>
          </w:p>
        </w:tc>
        <w:tc>
          <w:tcPr>
            <w:tcW w:w="851" w:type="dxa"/>
          </w:tcPr>
          <w:p w:rsidR="00BE0A80" w:rsidRDefault="00BE0A80"/>
        </w:tc>
        <w:tc>
          <w:tcPr>
            <w:tcW w:w="710" w:type="dxa"/>
          </w:tcPr>
          <w:p w:rsidR="00BE0A80" w:rsidRDefault="00BE0A80"/>
        </w:tc>
        <w:tc>
          <w:tcPr>
            <w:tcW w:w="1135" w:type="dxa"/>
          </w:tcPr>
          <w:p w:rsidR="00BE0A80" w:rsidRDefault="00BE0A80"/>
        </w:tc>
        <w:tc>
          <w:tcPr>
            <w:tcW w:w="1277" w:type="dxa"/>
          </w:tcPr>
          <w:p w:rsidR="00BE0A80" w:rsidRDefault="00BE0A80"/>
        </w:tc>
        <w:tc>
          <w:tcPr>
            <w:tcW w:w="710" w:type="dxa"/>
          </w:tcPr>
          <w:p w:rsidR="00BE0A80" w:rsidRDefault="00BE0A80"/>
        </w:tc>
        <w:tc>
          <w:tcPr>
            <w:tcW w:w="426" w:type="dxa"/>
          </w:tcPr>
          <w:p w:rsidR="00BE0A80" w:rsidRDefault="00BE0A8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18</w:t>
            </w:r>
          </w:p>
        </w:tc>
      </w:tr>
      <w:tr w:rsidR="00BE0A80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2.2. «Юридическая ответственность в государственном управлении»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самостоятельного изучения: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1.Отграничение административного правонарушения от преступления и дисциплинарного проступка.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2.Обстоятельства, исключающие административную ответственность.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3.Основания освобождения от административной ответственности.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4.Ограничение административной ответственности.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5.Обстоятельства, смягчающие и отягчающие административную ответственность.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Состав дисциплинарного проступка и характеристика его элементов.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Основания дисциплинарной ответственности.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Правила наложения дисциплинарных взысканий.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Субъекты материальной ответственности.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Основания материальной ответственности.</w:t>
            </w:r>
          </w:p>
          <w:p w:rsidR="00BE0A80" w:rsidRDefault="001F77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ОК-12 ПК- 28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Л2.4 Л2.5 Л2.6</w:t>
            </w:r>
          </w:p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BE0A80"/>
        </w:tc>
      </w:tr>
      <w:tr w:rsidR="00BE0A80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2.3. «Административный процесс»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самостоятельного изучения: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Субъекты административного процесса.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Процессуальные гарантии прав граждан в административном процессе.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Субъекты административной юрисдикции.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Административная юстиция: практика зарубежных государств и формирование в России.</w:t>
            </w:r>
          </w:p>
          <w:p w:rsidR="00BE0A80" w:rsidRDefault="001F77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ОК-12 ПК- 28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Л2.4 Л2.5 Л2.6</w:t>
            </w:r>
          </w:p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BE0A80"/>
        </w:tc>
      </w:tr>
      <w:tr w:rsidR="00BE0A80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2.5. «Способы обеспечения законности в деятельности исполнительной власти»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самостоятельного изучения: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Президентский контроль в Российской Федерации.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Контрольные полномочия органов законодательной, исполнительной и судебной власти.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Субъекты административного надзора.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Надзорные полномочия органов исполнительной власти.</w:t>
            </w:r>
          </w:p>
          <w:p w:rsidR="00BE0A80" w:rsidRDefault="001F77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ОК-12 ПК- 28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Л2.4 Л2.6</w:t>
            </w:r>
          </w:p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BE0A80"/>
        </w:tc>
      </w:tr>
      <w:tr w:rsidR="00BE0A80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ОК-12 ПК- 28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Л2.4 Л2.5 Л2.6</w:t>
            </w:r>
          </w:p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BE0A80"/>
        </w:tc>
      </w:tr>
    </w:tbl>
    <w:p w:rsidR="00BE0A80" w:rsidRDefault="001F77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5"/>
        <w:gridCol w:w="4786"/>
        <w:gridCol w:w="973"/>
      </w:tblGrid>
      <w:tr w:rsidR="00BE0A80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z38.05.01.01_1.plx</w:t>
            </w:r>
          </w:p>
        </w:tc>
        <w:tc>
          <w:tcPr>
            <w:tcW w:w="5104" w:type="dxa"/>
          </w:tcPr>
          <w:p w:rsidR="00BE0A80" w:rsidRDefault="00BE0A8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19</w:t>
            </w:r>
          </w:p>
        </w:tc>
      </w:tr>
      <w:tr w:rsidR="00BE0A80">
        <w:trPr>
          <w:trHeight w:hRule="exact" w:val="277"/>
        </w:trPr>
        <w:tc>
          <w:tcPr>
            <w:tcW w:w="4679" w:type="dxa"/>
          </w:tcPr>
          <w:p w:rsidR="00BE0A80" w:rsidRDefault="00BE0A80"/>
        </w:tc>
        <w:tc>
          <w:tcPr>
            <w:tcW w:w="5104" w:type="dxa"/>
          </w:tcPr>
          <w:p w:rsidR="00BE0A80" w:rsidRDefault="00BE0A80"/>
        </w:tc>
        <w:tc>
          <w:tcPr>
            <w:tcW w:w="993" w:type="dxa"/>
          </w:tcPr>
          <w:p w:rsidR="00BE0A80" w:rsidRDefault="00BE0A80"/>
        </w:tc>
      </w:tr>
      <w:tr w:rsidR="00BE0A80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BE0A80" w:rsidRPr="0038738F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Pr="001F777B" w:rsidRDefault="001F77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средств для проведения промежуточной аттестации</w:t>
            </w:r>
          </w:p>
        </w:tc>
      </w:tr>
      <w:tr w:rsidR="00BE0A80" w:rsidRPr="0038738F">
        <w:trPr>
          <w:trHeight w:hRule="exact" w:val="14002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экзамену: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Государственное управление: понятие, сущность  и признаки.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Исполнительная власть: понятие, ее место в системе разделения властей.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Административное право как отрасль права.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Система и принципы административного права.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5.Место административного права в правовой системе Российской Федерации.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 и система субъектов административного права. Административная правоспособность и дееспособность.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Понятие, структура и виды административно-правовых норм. Реализация административно-правовых норм.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Источники административного права.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Понятие и основные черты административно-правовых отношений. Юридические факты в административном праве.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Основания классификации и виды административно-правовых отношений.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Административно-правовой статус граждан Российской Федерации.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Государственные органы Российской Федерации, ведающие делами о гражданстве Российской Федерации, их полномочия.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Права и обязанности граждан в сфере государственного управления. Административно-правовые гарантии прав, свобод и законных интересов граждан.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Обращения граждан: виды и механизм реализации.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Административно-правовой статус иностранных граждан и лиц без гражданства.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Понятие и виды органов исполнительной власти, принципы их организации и деятельности.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Полномочия Президента Российской Федерации в сфере исполнительной власти.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Система и структура федеральных органов исполнительной власти.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Правительство Российской Федерации как высший  исполнительный орган государственной власти  Российской Федерации (порядок образования, состав и компетенция).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Федеральные органы исполнительной власти, их организационно-правовые формы и компетенция.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Административно-правовой статус территориальных органов федеральных органов исполнительной власти.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Административно-правовой статус органов исполнительной власти субъектов Российской Федерации.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Понятие, система и принципы государственной службы Российской Федерации.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Административно-правовой статус государственных гражданских служащих.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Административно-правовое регулирование прохождения гражданской службы.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Классификация должностей и классные чины гражданской службы.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Государственная политика противодействия коррупции в сфере государственной службы.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Административно-правовой статус государственных и негосударственных предприятий и учреждений.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Административно-правовой статус общественных объединений.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Административно-правовой статус религиозных объединений.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Понятие и виды форм реализации исполнительной власти.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Понятие, юридическое значение и виды правовых актов органов исполнительной власти.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Действие правовых актов органов исполнительной власти.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Требования, предъявляемые к актам органов исполнительной власти.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Административно-правовые договоры (соглашения) и их использование в государственно-управленческой деятельности.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Понятие, виды и содержание административно-правовых методов реализации исполнительной власти.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Административное принуждение: сущность, основания и виды.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Понятие, признаки  и правовые основы административной ответственности.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Понятие, признаки и состав административного правонарушения.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Освобождение от административной ответственности и ее ограничение.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Понятие и виды административных наказаний, правила их назначения.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Понятие, правовые основы  и основания  наступления дисциплинарной ответственности.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Понятие материальной ответственности, ее субъекты и основания наступления.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Дисциплинарная и материальная ответственность государственных  служащих.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Понятие, признаки, правовое регулирование административного процесса.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Сущность и виды административно-процедурных производств.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Административная юрисдикция:  понятие и основные черты. Виды административно-юрисдикционного производства.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Административная юстиция: практика зарубежных государств и формирование в России.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Понятие, задачи и принципы производства по делам об административных правонарушениях.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Судьи, органы и должностные лица, уполномоченные рассматривать дела об административных правонарушениях.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 Участники производства по делам об административных правонарушениях, их права и обязанности.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Доказательства по делам об административных правонарушениях.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Меры обеспечения производства по делам об административных правонарушениях.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Стадия возбуждения дела об административном правонарушении: сущность и содержание.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 Стадия рассмотрения дела об административном правонарушении: сущность и содержание.</w:t>
            </w:r>
          </w:p>
        </w:tc>
      </w:tr>
    </w:tbl>
    <w:p w:rsidR="00BE0A80" w:rsidRPr="001F777B" w:rsidRDefault="001F777B">
      <w:pPr>
        <w:rPr>
          <w:sz w:val="0"/>
          <w:szCs w:val="0"/>
          <w:lang w:val="ru-RU"/>
        </w:rPr>
      </w:pPr>
      <w:r w:rsidRPr="001F77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1884"/>
        <w:gridCol w:w="1866"/>
        <w:gridCol w:w="1955"/>
        <w:gridCol w:w="2184"/>
        <w:gridCol w:w="701"/>
        <w:gridCol w:w="996"/>
      </w:tblGrid>
      <w:tr w:rsidR="00BE0A8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z38.05.01.01_1.plx</w:t>
            </w:r>
          </w:p>
        </w:tc>
        <w:tc>
          <w:tcPr>
            <w:tcW w:w="2127" w:type="dxa"/>
          </w:tcPr>
          <w:p w:rsidR="00BE0A80" w:rsidRDefault="00BE0A80"/>
        </w:tc>
        <w:tc>
          <w:tcPr>
            <w:tcW w:w="2269" w:type="dxa"/>
          </w:tcPr>
          <w:p w:rsidR="00BE0A80" w:rsidRDefault="00BE0A80"/>
        </w:tc>
        <w:tc>
          <w:tcPr>
            <w:tcW w:w="710" w:type="dxa"/>
          </w:tcPr>
          <w:p w:rsidR="00BE0A80" w:rsidRDefault="00BE0A8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20</w:t>
            </w:r>
          </w:p>
        </w:tc>
      </w:tr>
      <w:tr w:rsidR="00BE0A80" w:rsidRPr="0038738F">
        <w:trPr>
          <w:trHeight w:hRule="exact" w:val="8608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 Порядок пересмотра постановлений и решений по делам об административных правонарушениях.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 Стадия исполнения постановлений (решений) по делам об административных правонарушениях.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Порядок исполнения  отдельных видов административных наказаний.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 Понятие законности и дисциплины в сфере управления, способы их обеспечения.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 Контроль Президента Российской Федерации в сфере исполнительной власти.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61. Контроль за исполнительной властью, осуществляемый органами законодательной власти.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62. Контрольные полномочия органов исполнительной власти.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63. Роль органов судебной власти в обеспечении законности в управлении.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64. Общественный контроль в Российской Федерации.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65. Административный надзор: понятие, субъекты и  содержание.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66. Понятие и задачи надзора прокуратуры. Формы реагирования прокурора на нарушение законности.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67. Система и структура государственного управления. Экономическая, социально-культурная и административно- политическая сферы государственного управления.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68. Соотношение компетенции Российской Федерации и ее субъектов в области организации государственного управления.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69. Функции, методы и формы государственного управления в современных условиях.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70. Административно-правовые режимы по законодательству Российской Федерации.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71. Система и правовое положение органов управления экономическим развитием в РФ.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72. Государственное антимонопольное регулирование в Российской Федерации.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73. Система и правовое положение органов государственного управления промышленностью и торговлей.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74. Организация государственного управле¬ния энергетикой.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75. Организационно-правовая система управления сельским хозяйством.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76. Правовое регулирование и организационно-правовая система государственного управ¬ления  транспортным комплексом.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77. Органы государственного управления в сфере связи и массовых коммуникаций, их право¬вое положение.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78. Организационно-правовая система государственного управ¬ления в сфере природопользования и экологии.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79. Организационно-правовая система государственного управ¬ления в сфере строительства и жилищно-коммунального хозяйства.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80. Государственное управление финансами и кредитом.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81. Организационно-правовая система государственного управ¬ления образованием.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82. Государственное управление в области науки.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83. Правовое регулирование и организационно-правовая система государственного управ¬ления в области культуры.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84. Правовое регулирование и организационно-правовая система государственного управ¬ления  здравоохранением.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85. Организация государственного управления  в области труда и социальной защиты.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86. Система органов государственного управления обороной и их правовой статус.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87. Система и правовой статус органов государственного управления безопасностью.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88. Система и правовой статус органов государственного управления в сфере внутренних дел.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89. Организация государственного  управления в сфере иностранных дел.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90. Организация государственного  управления в сфере юстиции.</w:t>
            </w:r>
          </w:p>
        </w:tc>
      </w:tr>
      <w:tr w:rsidR="00BE0A80" w:rsidRPr="0038738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Pr="001F777B" w:rsidRDefault="001F77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средств для проведения текущего контроля</w:t>
            </w:r>
          </w:p>
        </w:tc>
      </w:tr>
      <w:tr w:rsidR="00BE0A80" w:rsidRPr="0038738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представлены в Приложении 1 к рабочей программе дисциплины</w:t>
            </w:r>
          </w:p>
        </w:tc>
      </w:tr>
      <w:tr w:rsidR="00BE0A80" w:rsidRPr="0038738F">
        <w:trPr>
          <w:trHeight w:hRule="exact" w:val="277"/>
        </w:trPr>
        <w:tc>
          <w:tcPr>
            <w:tcW w:w="710" w:type="dxa"/>
          </w:tcPr>
          <w:p w:rsidR="00BE0A80" w:rsidRPr="001F777B" w:rsidRDefault="00BE0A8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BE0A80" w:rsidRPr="001F777B" w:rsidRDefault="00BE0A8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BE0A80" w:rsidRPr="001F777B" w:rsidRDefault="00BE0A8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E0A80" w:rsidRPr="001F777B" w:rsidRDefault="00BE0A80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BE0A80" w:rsidRPr="001F777B" w:rsidRDefault="00BE0A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E0A80" w:rsidRPr="001F777B" w:rsidRDefault="00BE0A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E0A80" w:rsidRPr="001F777B" w:rsidRDefault="00BE0A80">
            <w:pPr>
              <w:rPr>
                <w:lang w:val="ru-RU"/>
              </w:rPr>
            </w:pPr>
          </w:p>
        </w:tc>
      </w:tr>
      <w:tr w:rsidR="00BE0A80" w:rsidRPr="0038738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E0A80" w:rsidRPr="001F777B" w:rsidRDefault="001F77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BE0A8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BE0A8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BE0A8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BE0A80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E0A8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Алехин А. П.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Административное право России: учеб.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Зерцало-М, 2012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99</w:t>
            </w:r>
          </w:p>
        </w:tc>
      </w:tr>
      <w:tr w:rsidR="00BE0A80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Липатов Э. Г., Чаннов С. Е.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Административное право. Особенная часть: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Ось-89,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</w:tr>
      <w:tr w:rsidR="00BE0A80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Россинский Б. В., Старилов Ю.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rPr>
                <w:sz w:val="19"/>
                <w:szCs w:val="19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Административное право: учеб. для студентов вузов,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021100 "Юриспруденция"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2009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</w:tr>
      <w:tr w:rsidR="00BE0A80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Бахрах Д. Н., Россинский Б. В., Старилов Ю.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Административное право: учеб.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168</w:t>
            </w:r>
          </w:p>
        </w:tc>
      </w:tr>
      <w:tr w:rsidR="00BE0A80" w:rsidRPr="0038738F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BE0A80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Административное право: общая часть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Кемеровский государственный университет, 2017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Pr="001F777B" w:rsidRDefault="001F77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BE0A8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BE0A8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BE0A80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E0A80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Кононов П. И.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Административное право России: науч.-практ. курс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ЮНИТИ-ДАНА, 2012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</w:tr>
    </w:tbl>
    <w:p w:rsidR="00BE0A80" w:rsidRDefault="001F77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58"/>
        <w:gridCol w:w="1831"/>
        <w:gridCol w:w="1870"/>
        <w:gridCol w:w="1919"/>
        <w:gridCol w:w="2182"/>
        <w:gridCol w:w="700"/>
        <w:gridCol w:w="995"/>
      </w:tblGrid>
      <w:tr w:rsidR="00BE0A80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z38.05.01.01_1.plx</w:t>
            </w:r>
          </w:p>
        </w:tc>
        <w:tc>
          <w:tcPr>
            <w:tcW w:w="2127" w:type="dxa"/>
          </w:tcPr>
          <w:p w:rsidR="00BE0A80" w:rsidRDefault="00BE0A80"/>
        </w:tc>
        <w:tc>
          <w:tcPr>
            <w:tcW w:w="2269" w:type="dxa"/>
          </w:tcPr>
          <w:p w:rsidR="00BE0A80" w:rsidRDefault="00BE0A80"/>
        </w:tc>
        <w:tc>
          <w:tcPr>
            <w:tcW w:w="710" w:type="dxa"/>
          </w:tcPr>
          <w:p w:rsidR="00BE0A80" w:rsidRDefault="00BE0A8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21</w:t>
            </w:r>
          </w:p>
        </w:tc>
      </w:tr>
      <w:tr w:rsidR="00BE0A8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BE0A80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E0A80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Смоленский М. Б., Алексеева М.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rPr>
                <w:sz w:val="19"/>
                <w:szCs w:val="19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Административное право для бакалавров: учеб. для студентов вузов,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"Юриспруденция"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</w:t>
            </w:r>
          </w:p>
        </w:tc>
      </w:tr>
      <w:tr w:rsidR="00BE0A8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Конин Н. М.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Административное право России: учеб.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Проспект,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49</w:t>
            </w:r>
          </w:p>
        </w:tc>
      </w:tr>
      <w:tr w:rsidR="00BE0A8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Четвериков В. С.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Административное право: учеб.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ФОРУМ,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</w:tr>
      <w:tr w:rsidR="00BE0A80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Алехин А. П., Кармолицкий А.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Административное право России: учеб.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Зерцало-М, 2005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</w:tr>
      <w:tr w:rsidR="00BE0A80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Липатов Э. Г., Чаннов С. Е.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Административное право. Общая часть: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Ось-89,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99</w:t>
            </w:r>
          </w:p>
        </w:tc>
      </w:tr>
      <w:tr w:rsidR="00BE0A80" w:rsidRPr="0038738F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BE0A80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Административное право: краткий курс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Издательство «Рипол-Классик»,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Pr="001F777B" w:rsidRDefault="001F77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BE0A80" w:rsidRPr="0038738F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Мазурин С. Ф.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Административное право: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Прометей, 2017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Pr="001F777B" w:rsidRDefault="001F77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BE0A80" w:rsidRPr="0038738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Pr="001F777B" w:rsidRDefault="001F77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BE0A80" w:rsidRPr="0038738F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Административное право России: учебник Редактор: Кикоть В.Я., Кононов П.И., Румянцев Н.В. Дополнительная информация: 6-е изд., перераб. и доп.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=114573&amp;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</w:tr>
      <w:tr w:rsidR="00BE0A80" w:rsidRPr="0038738F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Костенников М. В. , Куракин А. В. , Кононов А. М. , Кононов П. И. , Стахов А. И. , Эриашвили Н. Д. Актуальные проблемы административного права и процесса: учебник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=426468&amp;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</w:tr>
      <w:tr w:rsidR="00BE0A80" w:rsidRPr="0038738F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Потапова А. А.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Административное право. Конспект лекций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=276974&amp;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</w:tr>
      <w:tr w:rsidR="00BE0A80" w:rsidRPr="0038738F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Братановский С. Н. , Мамедов А. А. Административное право: учебник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=426495&amp;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</w:tr>
      <w:tr w:rsidR="00BE0A80" w:rsidRPr="0038738F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Четвериков В. С.</w:t>
            </w:r>
          </w:p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Административное право Российской Федерации: учебное пособие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=114574&amp;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</w:tr>
      <w:tr w:rsidR="00BE0A8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Перечень программного обеспечения</w:t>
            </w:r>
          </w:p>
        </w:tc>
      </w:tr>
      <w:tr w:rsidR="00BE0A80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BE0A80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Project Expert</w:t>
            </w:r>
          </w:p>
        </w:tc>
      </w:tr>
      <w:tr w:rsidR="00BE0A8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6.4 Перечень информационных справочных систем</w:t>
            </w:r>
          </w:p>
        </w:tc>
      </w:tr>
      <w:tr w:rsidR="00BE0A80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Информационно-справочная система “КонсультантПлюс”</w:t>
            </w:r>
          </w:p>
        </w:tc>
      </w:tr>
      <w:tr w:rsidR="00BE0A80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Информационно-правовой портал “Гарант"</w:t>
            </w:r>
          </w:p>
        </w:tc>
      </w:tr>
      <w:tr w:rsidR="00BE0A80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6.4.3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Кодекс</w:t>
            </w:r>
          </w:p>
        </w:tc>
      </w:tr>
      <w:tr w:rsidR="00BE0A80">
        <w:trPr>
          <w:trHeight w:hRule="exact" w:val="277"/>
        </w:trPr>
        <w:tc>
          <w:tcPr>
            <w:tcW w:w="710" w:type="dxa"/>
          </w:tcPr>
          <w:p w:rsidR="00BE0A80" w:rsidRDefault="00BE0A80"/>
        </w:tc>
        <w:tc>
          <w:tcPr>
            <w:tcW w:w="58" w:type="dxa"/>
          </w:tcPr>
          <w:p w:rsidR="00BE0A80" w:rsidRDefault="00BE0A80"/>
        </w:tc>
        <w:tc>
          <w:tcPr>
            <w:tcW w:w="1929" w:type="dxa"/>
          </w:tcPr>
          <w:p w:rsidR="00BE0A80" w:rsidRDefault="00BE0A80"/>
        </w:tc>
        <w:tc>
          <w:tcPr>
            <w:tcW w:w="1986" w:type="dxa"/>
          </w:tcPr>
          <w:p w:rsidR="00BE0A80" w:rsidRDefault="00BE0A80"/>
        </w:tc>
        <w:tc>
          <w:tcPr>
            <w:tcW w:w="2127" w:type="dxa"/>
          </w:tcPr>
          <w:p w:rsidR="00BE0A80" w:rsidRDefault="00BE0A80"/>
        </w:tc>
        <w:tc>
          <w:tcPr>
            <w:tcW w:w="2269" w:type="dxa"/>
          </w:tcPr>
          <w:p w:rsidR="00BE0A80" w:rsidRDefault="00BE0A80"/>
        </w:tc>
        <w:tc>
          <w:tcPr>
            <w:tcW w:w="710" w:type="dxa"/>
          </w:tcPr>
          <w:p w:rsidR="00BE0A80" w:rsidRDefault="00BE0A80"/>
        </w:tc>
        <w:tc>
          <w:tcPr>
            <w:tcW w:w="993" w:type="dxa"/>
          </w:tcPr>
          <w:p w:rsidR="00BE0A80" w:rsidRDefault="00BE0A80"/>
        </w:tc>
      </w:tr>
      <w:tr w:rsidR="00BE0A80" w:rsidRPr="0038738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E0A80" w:rsidRPr="001F777B" w:rsidRDefault="001F77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BE0A80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Default="001F777B">
            <w:pPr>
              <w:spacing w:after="0" w:line="240" w:lineRule="auto"/>
              <w:rPr>
                <w:sz w:val="19"/>
                <w:szCs w:val="19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демонстрационной оборудование.</w:t>
            </w:r>
          </w:p>
        </w:tc>
      </w:tr>
      <w:tr w:rsidR="00BE0A80">
        <w:trPr>
          <w:trHeight w:hRule="exact" w:val="277"/>
        </w:trPr>
        <w:tc>
          <w:tcPr>
            <w:tcW w:w="710" w:type="dxa"/>
          </w:tcPr>
          <w:p w:rsidR="00BE0A80" w:rsidRDefault="00BE0A80"/>
        </w:tc>
        <w:tc>
          <w:tcPr>
            <w:tcW w:w="58" w:type="dxa"/>
          </w:tcPr>
          <w:p w:rsidR="00BE0A80" w:rsidRDefault="00BE0A80"/>
        </w:tc>
        <w:tc>
          <w:tcPr>
            <w:tcW w:w="1929" w:type="dxa"/>
          </w:tcPr>
          <w:p w:rsidR="00BE0A80" w:rsidRDefault="00BE0A80"/>
        </w:tc>
        <w:tc>
          <w:tcPr>
            <w:tcW w:w="1986" w:type="dxa"/>
          </w:tcPr>
          <w:p w:rsidR="00BE0A80" w:rsidRDefault="00BE0A80"/>
        </w:tc>
        <w:tc>
          <w:tcPr>
            <w:tcW w:w="2127" w:type="dxa"/>
          </w:tcPr>
          <w:p w:rsidR="00BE0A80" w:rsidRDefault="00BE0A80"/>
        </w:tc>
        <w:tc>
          <w:tcPr>
            <w:tcW w:w="2269" w:type="dxa"/>
          </w:tcPr>
          <w:p w:rsidR="00BE0A80" w:rsidRDefault="00BE0A80"/>
        </w:tc>
        <w:tc>
          <w:tcPr>
            <w:tcW w:w="710" w:type="dxa"/>
          </w:tcPr>
          <w:p w:rsidR="00BE0A80" w:rsidRDefault="00BE0A80"/>
        </w:tc>
        <w:tc>
          <w:tcPr>
            <w:tcW w:w="993" w:type="dxa"/>
          </w:tcPr>
          <w:p w:rsidR="00BE0A80" w:rsidRDefault="00BE0A80"/>
        </w:tc>
      </w:tr>
      <w:tr w:rsidR="00BE0A80" w:rsidRPr="0038738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E0A80" w:rsidRPr="001F777B" w:rsidRDefault="001F77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BE0A80" w:rsidRPr="0038738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A80" w:rsidRPr="001F777B" w:rsidRDefault="001F7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77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 указания  по  освоению  дисциплины представлены в Приложении 2 к рабочей программе дисциплины.</w:t>
            </w:r>
          </w:p>
        </w:tc>
      </w:tr>
    </w:tbl>
    <w:p w:rsidR="00BE0A80" w:rsidRPr="001F777B" w:rsidRDefault="00BE0A80">
      <w:pPr>
        <w:rPr>
          <w:lang w:val="ru-RU"/>
        </w:rPr>
      </w:pPr>
    </w:p>
    <w:sectPr w:rsidR="00BE0A80" w:rsidRPr="001F777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1F777B"/>
    <w:rsid w:val="00304284"/>
    <w:rsid w:val="0038738F"/>
    <w:rsid w:val="008E211E"/>
    <w:rsid w:val="00BE0A8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2803C7-189F-4639-A6E3-50DF582CF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7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3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6075</Words>
  <Characters>34632</Characters>
  <Application>Microsoft Office Word</Application>
  <DocSecurity>0</DocSecurity>
  <Lines>288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2018-2019_z38_05_01_01_1_plx_Административное право</vt:lpstr>
      <vt:lpstr>Лист1</vt:lpstr>
    </vt:vector>
  </TitlesOfParts>
  <Company/>
  <LinksUpToDate>false</LinksUpToDate>
  <CharactersWithSpaces>40626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2018-2019_z38_05_01_01_1_plx_Административное право</dc:title>
  <dc:creator>FastReport.NET</dc:creator>
  <cp:lastModifiedBy>Рузанна Я. Хачатрян</cp:lastModifiedBy>
  <cp:revision>3</cp:revision>
  <cp:lastPrinted>2019-02-12T07:54:00Z</cp:lastPrinted>
  <dcterms:created xsi:type="dcterms:W3CDTF">2019-02-15T10:30:00Z</dcterms:created>
  <dcterms:modified xsi:type="dcterms:W3CDTF">2019-02-15T10:30:00Z</dcterms:modified>
</cp:coreProperties>
</file>