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93" w:rsidRDefault="000610F9">
      <w:pPr>
        <w:pStyle w:val="a3"/>
        <w:ind w:left="59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753491</wp:posOffset>
            </wp:positionH>
            <wp:positionV relativeFrom="page">
              <wp:posOffset>556854</wp:posOffset>
            </wp:positionV>
            <wp:extent cx="5593655" cy="73449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55" cy="734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93" w:rsidRDefault="001C5093">
      <w:pPr>
        <w:rPr>
          <w:sz w:val="20"/>
        </w:rPr>
        <w:sectPr w:rsidR="001C5093">
          <w:type w:val="continuous"/>
          <w:pgSz w:w="11910" w:h="16850"/>
          <w:pgMar w:top="56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6196"/>
        <w:gridCol w:w="4981"/>
      </w:tblGrid>
      <w:tr w:rsidR="001C5093">
        <w:trPr>
          <w:trHeight w:val="362"/>
        </w:trPr>
        <w:tc>
          <w:tcPr>
            <w:tcW w:w="6196" w:type="dxa"/>
          </w:tcPr>
          <w:p w:rsidR="001C5093" w:rsidRDefault="000610F9">
            <w:pPr>
              <w:pStyle w:val="TableParagraph"/>
              <w:spacing w:line="17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981" w:type="dxa"/>
          </w:tcPr>
          <w:p w:rsidR="001C5093" w:rsidRDefault="000610F9">
            <w:pPr>
              <w:pStyle w:val="TableParagraph"/>
              <w:spacing w:line="17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</w:p>
          <w:p w:rsidR="001C5093" w:rsidRDefault="000610F9">
            <w:pPr>
              <w:pStyle w:val="TableParagraph"/>
              <w:spacing w:before="1" w:line="164" w:lineRule="exact"/>
              <w:ind w:right="198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2</w:t>
            </w:r>
          </w:p>
        </w:tc>
      </w:tr>
    </w:tbl>
    <w:p w:rsidR="001C5093" w:rsidRDefault="001C5093">
      <w:pPr>
        <w:pStyle w:val="a3"/>
        <w:rPr>
          <w:sz w:val="20"/>
        </w:rPr>
      </w:pPr>
    </w:p>
    <w:p w:rsidR="001C5093" w:rsidRDefault="001C5093">
      <w:pPr>
        <w:pStyle w:val="a3"/>
        <w:rPr>
          <w:sz w:val="20"/>
        </w:rPr>
      </w:pPr>
    </w:p>
    <w:p w:rsidR="001C5093" w:rsidRDefault="000610F9">
      <w:pPr>
        <w:pStyle w:val="a3"/>
        <w:spacing w:before="2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597312</wp:posOffset>
            </wp:positionH>
            <wp:positionV relativeFrom="paragraph">
              <wp:posOffset>128565</wp:posOffset>
            </wp:positionV>
            <wp:extent cx="5475159" cy="80444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159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5093" w:rsidRDefault="001C5093">
      <w:pPr>
        <w:rPr>
          <w:sz w:val="14"/>
        </w:rPr>
        <w:sectPr w:rsidR="001C5093">
          <w:pgSz w:w="11910" w:h="16850"/>
          <w:pgMar w:top="560" w:right="260" w:bottom="280" w:left="0" w:header="720" w:footer="720" w:gutter="0"/>
          <w:cols w:space="720"/>
        </w:sectPr>
      </w:pPr>
    </w:p>
    <w:p w:rsidR="001C5093" w:rsidRDefault="000610F9">
      <w:pPr>
        <w:tabs>
          <w:tab w:val="left" w:pos="10960"/>
        </w:tabs>
        <w:spacing w:before="74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1C5093" w:rsidRDefault="001C5093">
      <w:pPr>
        <w:pStyle w:val="a3"/>
        <w:rPr>
          <w:sz w:val="20"/>
        </w:rPr>
      </w:pPr>
    </w:p>
    <w:p w:rsidR="001C5093" w:rsidRDefault="001C5093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1C5093">
        <w:trPr>
          <w:trHeight w:val="397"/>
        </w:trPr>
        <w:tc>
          <w:tcPr>
            <w:tcW w:w="10842" w:type="dxa"/>
            <w:gridSpan w:val="2"/>
            <w:shd w:val="clear" w:color="auto" w:fill="D2D2D2"/>
          </w:tcPr>
          <w:p w:rsidR="001C5093" w:rsidRDefault="000610F9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C5093">
        <w:trPr>
          <w:trHeight w:val="266"/>
        </w:trPr>
        <w:tc>
          <w:tcPr>
            <w:tcW w:w="780" w:type="dxa"/>
          </w:tcPr>
          <w:p w:rsidR="001C5093" w:rsidRDefault="000610F9">
            <w:pPr>
              <w:pStyle w:val="TableParagraph"/>
              <w:spacing w:line="214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1C5093" w:rsidRDefault="000610F9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</w:p>
        </w:tc>
      </w:tr>
      <w:tr w:rsidR="001C5093">
        <w:trPr>
          <w:trHeight w:val="707"/>
        </w:trPr>
        <w:tc>
          <w:tcPr>
            <w:tcW w:w="780" w:type="dxa"/>
          </w:tcPr>
          <w:p w:rsidR="001C5093" w:rsidRDefault="000610F9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10062" w:type="dxa"/>
          </w:tcPr>
          <w:p w:rsidR="001C5093" w:rsidRDefault="000610F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магистрантов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 области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эмпирических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торговом деле и алгоритма их проведения. Формирование системного представления о методологии и методах научных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явлений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</w:tc>
      </w:tr>
    </w:tbl>
    <w:p w:rsidR="001C5093" w:rsidRDefault="001C5093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C5093">
        <w:trPr>
          <w:trHeight w:val="395"/>
        </w:trPr>
        <w:tc>
          <w:tcPr>
            <w:tcW w:w="10843" w:type="dxa"/>
            <w:shd w:val="clear" w:color="auto" w:fill="D2D2D2"/>
          </w:tcPr>
          <w:p w:rsidR="001C5093" w:rsidRDefault="000610F9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C5093">
        <w:trPr>
          <w:trHeight w:val="457"/>
        </w:trPr>
        <w:tc>
          <w:tcPr>
            <w:tcW w:w="10843" w:type="dxa"/>
          </w:tcPr>
          <w:p w:rsidR="001C5093" w:rsidRDefault="000610F9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ОПК-3: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критически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научных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обосновывать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приоритетные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сферы обращения;</w:t>
            </w:r>
          </w:p>
        </w:tc>
      </w:tr>
    </w:tbl>
    <w:p w:rsidR="001C5093" w:rsidRDefault="001C509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C5093">
        <w:trPr>
          <w:trHeight w:val="258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1C5093">
        <w:trPr>
          <w:trHeight w:val="255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1C5093">
        <w:trPr>
          <w:trHeight w:val="926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132"/>
              <w:ind w:left="33" w:right="504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познания,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научного исследования;</w:t>
            </w:r>
          </w:p>
          <w:p w:rsidR="001C5093" w:rsidRDefault="000610F9" w:rsidP="00853967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профессиональной деятельности</w:t>
            </w:r>
            <w:proofErr w:type="gramStart"/>
            <w:r>
              <w:rPr>
                <w:sz w:val="19"/>
              </w:rPr>
              <w:t>;(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 w:rsidR="00853967">
              <w:rPr>
                <w:sz w:val="19"/>
              </w:rPr>
              <w:t>индикат</w:t>
            </w:r>
            <w:r>
              <w:rPr>
                <w:sz w:val="19"/>
              </w:rPr>
              <w:t>ором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ОПК-3.1)</w:t>
            </w:r>
          </w:p>
        </w:tc>
      </w:tr>
      <w:tr w:rsidR="001C5093">
        <w:trPr>
          <w:trHeight w:val="258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1C5093">
        <w:trPr>
          <w:trHeight w:val="925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21"/>
              <w:ind w:left="33" w:right="504"/>
              <w:rPr>
                <w:sz w:val="19"/>
              </w:rPr>
            </w:pPr>
            <w:r>
              <w:rPr>
                <w:sz w:val="19"/>
              </w:rPr>
              <w:t>применять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исследованиях,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осуществлять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научно-исследовательскую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нового знания;</w:t>
            </w:r>
          </w:p>
          <w:p w:rsidR="001C5093" w:rsidRDefault="000610F9" w:rsidP="00853967">
            <w:pPr>
              <w:pStyle w:val="TableParagraph"/>
              <w:ind w:left="33" w:right="504"/>
              <w:rPr>
                <w:sz w:val="19"/>
              </w:rPr>
            </w:pPr>
            <w:r>
              <w:rPr>
                <w:sz w:val="19"/>
              </w:rPr>
              <w:t>проектировать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технологическое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индик</w:t>
            </w:r>
            <w:r w:rsidR="00853967">
              <w:rPr>
                <w:sz w:val="19"/>
              </w:rPr>
              <w:t>ат</w:t>
            </w:r>
            <w:r>
              <w:rPr>
                <w:sz w:val="19"/>
              </w:rPr>
              <w:t>ором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ОПК-3.2)</w:t>
            </w:r>
          </w:p>
        </w:tc>
      </w:tr>
      <w:tr w:rsidR="001C5093">
        <w:trPr>
          <w:trHeight w:val="255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1C5093">
        <w:trPr>
          <w:trHeight w:val="1146"/>
        </w:trPr>
        <w:tc>
          <w:tcPr>
            <w:tcW w:w="10843" w:type="dxa"/>
          </w:tcPr>
          <w:p w:rsidR="001C5093" w:rsidRDefault="000610F9">
            <w:pPr>
              <w:pStyle w:val="TableParagraph"/>
              <w:spacing w:before="24"/>
              <w:ind w:left="33" w:right="4114"/>
              <w:rPr>
                <w:sz w:val="19"/>
              </w:rPr>
            </w:pPr>
            <w:r>
              <w:rPr>
                <w:sz w:val="19"/>
              </w:rPr>
              <w:t>технологиями составления и реализации программ научных исследований;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навыками организации, управления и оценки результатов научных исследований;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самостоятельной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работы;</w:t>
            </w:r>
          </w:p>
          <w:p w:rsidR="001C5093" w:rsidRDefault="000610F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методами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3.3)</w:t>
            </w:r>
          </w:p>
        </w:tc>
      </w:tr>
    </w:tbl>
    <w:p w:rsidR="001C5093" w:rsidRDefault="001C5093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1C5093">
        <w:trPr>
          <w:trHeight w:val="395"/>
        </w:trPr>
        <w:tc>
          <w:tcPr>
            <w:tcW w:w="10845" w:type="dxa"/>
            <w:gridSpan w:val="6"/>
            <w:shd w:val="clear" w:color="auto" w:fill="D2D2D2"/>
          </w:tcPr>
          <w:p w:rsidR="001C5093" w:rsidRDefault="000610F9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C5093">
        <w:trPr>
          <w:trHeight w:val="395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spacing w:line="216" w:lineRule="exact"/>
              <w:ind w:left="518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6" w:type="dxa"/>
          </w:tcPr>
          <w:p w:rsidR="001C5093" w:rsidRDefault="000610F9">
            <w:pPr>
              <w:pStyle w:val="TableParagraph"/>
              <w:spacing w:line="218" w:lineRule="exact"/>
              <w:ind w:left="290" w:right="62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3" w:type="dxa"/>
          </w:tcPr>
          <w:p w:rsidR="001C5093" w:rsidRDefault="000610F9">
            <w:pPr>
              <w:pStyle w:val="TableParagraph"/>
              <w:spacing w:line="216" w:lineRule="exact"/>
              <w:ind w:left="82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29" w:type="dxa"/>
          </w:tcPr>
          <w:p w:rsidR="001C5093" w:rsidRDefault="000610F9">
            <w:pPr>
              <w:pStyle w:val="TableParagraph"/>
              <w:spacing w:line="218" w:lineRule="exact"/>
              <w:ind w:left="548" w:right="225" w:hanging="2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1C5093" w:rsidRDefault="000610F9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1C5093">
        <w:trPr>
          <w:trHeight w:val="637"/>
        </w:trPr>
        <w:tc>
          <w:tcPr>
            <w:tcW w:w="1006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«Сущность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методологии,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теории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1C5093" w:rsidRDefault="000610F9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методы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экономических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явлений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 торговом деле»</w:t>
            </w:r>
          </w:p>
        </w:tc>
        <w:tc>
          <w:tcPr>
            <w:tcW w:w="1006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</w:tr>
      <w:tr w:rsidR="001C5093">
        <w:trPr>
          <w:trHeight w:val="675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методологии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проблема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</w:p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1C5093" w:rsidRDefault="000610F9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6" w:type="dxa"/>
          </w:tcPr>
          <w:p w:rsidR="001C5093" w:rsidRDefault="000610F9">
            <w:pPr>
              <w:pStyle w:val="TableParagraph"/>
              <w:ind w:left="742" w:right="121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1778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методологии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 проблема исследования. Разработка гипотезы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Процессуальн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методологические схемы исследования. Научные 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познания в исследованиях.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</w:p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C5093" w:rsidRDefault="000610F9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1C5093" w:rsidRDefault="000610F9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6" w:type="dxa"/>
          </w:tcPr>
          <w:p w:rsidR="001C5093" w:rsidRDefault="000610F9">
            <w:pPr>
              <w:pStyle w:val="TableParagraph"/>
              <w:ind w:left="742" w:right="121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1115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66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гипотезы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Процессуально-методологические схемы исследования.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познания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 исследованиях.</w:t>
            </w:r>
          </w:p>
          <w:p w:rsidR="001C5093" w:rsidRDefault="000610F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1C5093" w:rsidRDefault="000610F9">
            <w:pPr>
              <w:pStyle w:val="TableParagraph"/>
              <w:spacing w:line="213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6" w:type="dxa"/>
          </w:tcPr>
          <w:p w:rsidR="001C5093" w:rsidRDefault="000610F9">
            <w:pPr>
              <w:pStyle w:val="TableParagraph"/>
              <w:ind w:left="742" w:right="121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1556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66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гипотезы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Процессуально-методологические схемы исследования.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Научные методы познания в исследованиях.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</w:p>
          <w:p w:rsidR="001C5093" w:rsidRDefault="000610F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C5093" w:rsidRDefault="000610F9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</w:tcPr>
          <w:p w:rsidR="001C5093" w:rsidRDefault="000610F9">
            <w:pPr>
              <w:pStyle w:val="TableParagraph"/>
              <w:spacing w:line="216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6" w:type="dxa"/>
          </w:tcPr>
          <w:p w:rsidR="001C5093" w:rsidRDefault="000610F9">
            <w:pPr>
              <w:pStyle w:val="TableParagraph"/>
              <w:ind w:left="742" w:right="121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1C5093" w:rsidRDefault="001C5093">
      <w:pPr>
        <w:rPr>
          <w:sz w:val="19"/>
        </w:rPr>
        <w:sectPr w:rsidR="001C5093">
          <w:pgSz w:w="11910" w:h="16850"/>
          <w:pgMar w:top="700" w:right="260" w:bottom="280" w:left="0" w:header="720" w:footer="720" w:gutter="0"/>
          <w:cols w:space="720"/>
        </w:sectPr>
      </w:pPr>
    </w:p>
    <w:p w:rsidR="001C5093" w:rsidRDefault="000610F9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1C5093" w:rsidRDefault="001C5093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28"/>
        <w:gridCol w:w="1857"/>
      </w:tblGrid>
      <w:tr w:rsidR="001C5093">
        <w:trPr>
          <w:trHeight w:val="2214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методологии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 проблема исследования. Разработка гипотезы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Процессуальн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методологические схемы исследования. Научные 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познания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исследованиях.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Тема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гипотезы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концепции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исследования.</w:t>
            </w:r>
          </w:p>
          <w:p w:rsidR="001C5093" w:rsidRDefault="000610F9">
            <w:pPr>
              <w:pStyle w:val="TableParagraph"/>
              <w:ind w:left="35" w:right="201"/>
              <w:rPr>
                <w:sz w:val="19"/>
              </w:rPr>
            </w:pPr>
            <w:r>
              <w:rPr>
                <w:sz w:val="19"/>
              </w:rPr>
              <w:t>Процессуально-методологические схемы исследования.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Научные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познания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исследованиях.</w:t>
            </w:r>
          </w:p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147" w:right="128" w:firstLine="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C5093">
        <w:trPr>
          <w:trHeight w:val="457"/>
        </w:trPr>
        <w:tc>
          <w:tcPr>
            <w:tcW w:w="1006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«Информационное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научного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деле»</w:t>
            </w:r>
          </w:p>
        </w:tc>
        <w:tc>
          <w:tcPr>
            <w:tcW w:w="1003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</w:tr>
      <w:tr w:rsidR="001C5093">
        <w:trPr>
          <w:trHeight w:val="899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172"/>
              <w:rPr>
                <w:sz w:val="19"/>
              </w:rPr>
            </w:pPr>
            <w:r>
              <w:rPr>
                <w:sz w:val="19"/>
              </w:rPr>
              <w:t>Тема 2.1 Документальные источники информации.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справочно-информационной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6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123" w:right="10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Л1.6Л2.1 Л2.2 Л2.4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1C5093">
        <w:trPr>
          <w:trHeight w:val="1336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172"/>
              <w:rPr>
                <w:sz w:val="19"/>
              </w:rPr>
            </w:pPr>
            <w:r>
              <w:rPr>
                <w:sz w:val="19"/>
              </w:rPr>
              <w:t>Тема 2.1 Документальные источники информации.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справочно-информационной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</w:p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744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896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167"/>
              <w:rPr>
                <w:sz w:val="19"/>
              </w:rPr>
            </w:pPr>
            <w:r>
              <w:rPr>
                <w:sz w:val="19"/>
              </w:rPr>
              <w:t>Тема 2.2 Планирование научно-исследовательской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научно-исследовательским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работам</w:t>
            </w:r>
          </w:p>
          <w:p w:rsidR="001C5093" w:rsidRDefault="000610F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744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1117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 w:right="104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научной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научно-исследовательским работам.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</w:p>
          <w:p w:rsidR="001C5093" w:rsidRDefault="000610F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744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1117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Тема 2.1 </w:t>
            </w:r>
            <w:proofErr w:type="spellStart"/>
            <w:r>
              <w:rPr>
                <w:sz w:val="19"/>
              </w:rPr>
              <w:t>окументальные</w:t>
            </w:r>
            <w:proofErr w:type="spellEnd"/>
            <w:r>
              <w:rPr>
                <w:sz w:val="19"/>
              </w:rPr>
              <w:t xml:space="preserve"> источники информации.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 справочно-информационной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деятельности</w:t>
            </w:r>
            <w:proofErr w:type="gramStart"/>
            <w:r>
              <w:rPr>
                <w:sz w:val="19"/>
              </w:rPr>
              <w:t>.Т</w:t>
            </w:r>
            <w:proofErr w:type="gramEnd"/>
            <w:r>
              <w:rPr>
                <w:sz w:val="19"/>
              </w:rPr>
              <w:t>ема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Сбор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научно-исследовательским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744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1C5093">
        <w:trPr>
          <w:trHeight w:val="457"/>
        </w:trPr>
        <w:tc>
          <w:tcPr>
            <w:tcW w:w="1006" w:type="dxa"/>
          </w:tcPr>
          <w:p w:rsidR="001C5093" w:rsidRDefault="000610F9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1C5093" w:rsidRDefault="000610F9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1C5093" w:rsidRDefault="000610F9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1C5093" w:rsidRDefault="000610F9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1C5093" w:rsidRDefault="0085396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ОПК-3</w:t>
            </w:r>
          </w:p>
        </w:tc>
        <w:tc>
          <w:tcPr>
            <w:tcW w:w="1857" w:type="dxa"/>
          </w:tcPr>
          <w:p w:rsidR="001C5093" w:rsidRDefault="000610F9">
            <w:pPr>
              <w:pStyle w:val="TableParagraph"/>
              <w:ind w:left="744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1C5093" w:rsidRDefault="001C509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C5093">
        <w:trPr>
          <w:trHeight w:val="395"/>
        </w:trPr>
        <w:tc>
          <w:tcPr>
            <w:tcW w:w="10843" w:type="dxa"/>
            <w:shd w:val="clear" w:color="auto" w:fill="D2D2D2"/>
          </w:tcPr>
          <w:p w:rsidR="001C5093" w:rsidRDefault="000610F9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1C5093">
        <w:trPr>
          <w:trHeight w:val="536"/>
        </w:trPr>
        <w:tc>
          <w:tcPr>
            <w:tcW w:w="10843" w:type="dxa"/>
          </w:tcPr>
          <w:p w:rsidR="001C5093" w:rsidRDefault="000610F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C5093" w:rsidRDefault="001C509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70"/>
        <w:gridCol w:w="2280"/>
        <w:gridCol w:w="2013"/>
      </w:tblGrid>
      <w:tr w:rsidR="001C5093">
        <w:trPr>
          <w:trHeight w:val="395"/>
        </w:trPr>
        <w:tc>
          <w:tcPr>
            <w:tcW w:w="10840" w:type="dxa"/>
            <w:gridSpan w:val="5"/>
            <w:shd w:val="clear" w:color="auto" w:fill="D2D2D2"/>
          </w:tcPr>
          <w:p w:rsidR="001C5093" w:rsidRDefault="000610F9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C5093">
        <w:trPr>
          <w:trHeight w:val="258"/>
        </w:trPr>
        <w:tc>
          <w:tcPr>
            <w:tcW w:w="10840" w:type="dxa"/>
            <w:gridSpan w:val="5"/>
          </w:tcPr>
          <w:p w:rsidR="001C5093" w:rsidRDefault="000610F9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C5093">
        <w:trPr>
          <w:trHeight w:val="256"/>
        </w:trPr>
        <w:tc>
          <w:tcPr>
            <w:tcW w:w="722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0" w:type="dxa"/>
          </w:tcPr>
          <w:p w:rsidR="001C5093" w:rsidRDefault="000610F9">
            <w:pPr>
              <w:pStyle w:val="TableParagraph"/>
              <w:spacing w:line="213" w:lineRule="exact"/>
              <w:ind w:left="1607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0" w:type="dxa"/>
          </w:tcPr>
          <w:p w:rsidR="001C5093" w:rsidRDefault="000610F9">
            <w:pPr>
              <w:pStyle w:val="TableParagraph"/>
              <w:spacing w:line="213" w:lineRule="exact"/>
              <w:ind w:left="413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1C5093" w:rsidRDefault="000610F9">
            <w:pPr>
              <w:pStyle w:val="TableParagraph"/>
              <w:spacing w:line="213" w:lineRule="exact"/>
              <w:ind w:left="57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C5093">
        <w:trPr>
          <w:trHeight w:val="258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Кузнецов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0" w:type="dxa"/>
          </w:tcPr>
          <w:p w:rsidR="001C5093" w:rsidRDefault="000610F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0" w:type="dxa"/>
          </w:tcPr>
          <w:p w:rsidR="001C5093" w:rsidRDefault="000610F9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3" w:type="dxa"/>
          </w:tcPr>
          <w:p w:rsidR="001C5093" w:rsidRDefault="000610F9">
            <w:pPr>
              <w:pStyle w:val="TableParagraph"/>
              <w:spacing w:line="204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1C5093">
        <w:trPr>
          <w:trHeight w:val="422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1C5093" w:rsidRDefault="000610F9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Торговое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дело: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маркетинг,</w:t>
            </w:r>
          </w:p>
          <w:p w:rsidR="001C5093" w:rsidRDefault="000610F9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организация: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0" w:type="dxa"/>
          </w:tcPr>
          <w:p w:rsidR="001C5093" w:rsidRDefault="000610F9">
            <w:pPr>
              <w:pStyle w:val="TableParagraph"/>
              <w:spacing w:line="214" w:lineRule="exact"/>
              <w:ind w:left="37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2000</w:t>
            </w:r>
          </w:p>
        </w:tc>
        <w:tc>
          <w:tcPr>
            <w:tcW w:w="2013" w:type="dxa"/>
          </w:tcPr>
          <w:p w:rsidR="001C5093" w:rsidRDefault="000610F9">
            <w:pPr>
              <w:pStyle w:val="TableParagraph"/>
              <w:spacing w:line="202" w:lineRule="exact"/>
              <w:ind w:left="61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C5093">
        <w:trPr>
          <w:trHeight w:val="1436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6" w:right="539"/>
              <w:rPr>
                <w:sz w:val="18"/>
              </w:rPr>
            </w:pPr>
            <w:r>
              <w:rPr>
                <w:sz w:val="18"/>
              </w:rPr>
              <w:t>Медведев П. 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Федотов В. А.,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Сидоренко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0" w:type="dxa"/>
          </w:tcPr>
          <w:p w:rsidR="001C5093" w:rsidRDefault="000610F9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Научные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исследования: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0" w:type="dxa"/>
          </w:tcPr>
          <w:p w:rsidR="001C5093" w:rsidRDefault="000610F9">
            <w:pPr>
              <w:pStyle w:val="TableParagraph"/>
              <w:ind w:left="37" w:right="167"/>
              <w:rPr>
                <w:sz w:val="19"/>
              </w:rPr>
            </w:pPr>
            <w:r>
              <w:rPr>
                <w:sz w:val="19"/>
              </w:rPr>
              <w:t>Оренбург: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Оренбургский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13" w:type="dxa"/>
          </w:tcPr>
          <w:p w:rsidR="001C5093" w:rsidRDefault="000610F9">
            <w:pPr>
              <w:pStyle w:val="TableParagraph"/>
              <w:ind w:left="64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=481778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1C5093" w:rsidRDefault="001C5093">
      <w:pPr>
        <w:jc w:val="center"/>
        <w:rPr>
          <w:sz w:val="18"/>
        </w:rPr>
        <w:sectPr w:rsidR="001C5093">
          <w:pgSz w:w="11910" w:h="16850"/>
          <w:pgMar w:top="480" w:right="260" w:bottom="280" w:left="0" w:header="720" w:footer="720" w:gutter="0"/>
          <w:cols w:space="720"/>
        </w:sectPr>
      </w:pPr>
    </w:p>
    <w:p w:rsidR="001C5093" w:rsidRDefault="000610F9">
      <w:pPr>
        <w:tabs>
          <w:tab w:val="left" w:pos="10960"/>
        </w:tabs>
        <w:spacing w:before="80"/>
        <w:ind w:left="56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1C5093" w:rsidRDefault="001C5093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1C5093">
        <w:trPr>
          <w:trHeight w:val="255"/>
        </w:trPr>
        <w:tc>
          <w:tcPr>
            <w:tcW w:w="722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C5093">
        <w:trPr>
          <w:trHeight w:val="1943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4" w:right="365"/>
              <w:jc w:val="both"/>
              <w:rPr>
                <w:sz w:val="18"/>
              </w:rPr>
            </w:pPr>
            <w:r>
              <w:rPr>
                <w:sz w:val="18"/>
              </w:rPr>
              <w:t>Вайнштейн, М. З.,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Вайнштейн, В. М.,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Кононова,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92"/>
              <w:rPr>
                <w:sz w:val="19"/>
              </w:rPr>
            </w:pPr>
            <w:r>
              <w:rPr>
                <w:sz w:val="19"/>
              </w:rPr>
              <w:t>Йошкар-Ола: Марийский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ru/22586.html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1232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448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Димитриади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 w:right="462"/>
              <w:rPr>
                <w:sz w:val="18"/>
              </w:rPr>
            </w:pPr>
            <w:r>
              <w:rPr>
                <w:sz w:val="18"/>
              </w:rPr>
              <w:t>Основы организации научной работы: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етод.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spacing w:line="218" w:lineRule="exact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C5093">
        <w:trPr>
          <w:trHeight w:val="256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C5093">
        <w:trPr>
          <w:trHeight w:val="256"/>
        </w:trPr>
        <w:tc>
          <w:tcPr>
            <w:tcW w:w="722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14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spacing w:line="214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spacing w:line="214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spacing w:line="214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C5093">
        <w:trPr>
          <w:trHeight w:val="258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Шкляр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spacing w:line="204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1C5093">
        <w:trPr>
          <w:trHeight w:val="1436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4" w:right="336"/>
              <w:rPr>
                <w:sz w:val="18"/>
              </w:rPr>
            </w:pPr>
            <w:proofErr w:type="spellStart"/>
            <w:r>
              <w:rPr>
                <w:sz w:val="18"/>
              </w:rPr>
              <w:t>Сакерина</w:t>
            </w:r>
            <w:proofErr w:type="spellEnd"/>
            <w:r>
              <w:rPr>
                <w:sz w:val="18"/>
              </w:rPr>
              <w:t xml:space="preserve"> А. В.,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Курганович</w:t>
            </w:r>
            <w:proofErr w:type="spellEnd"/>
            <w:r>
              <w:rPr>
                <w:sz w:val="18"/>
              </w:rPr>
              <w:t xml:space="preserve"> Ю. Л.,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Усеня</w:t>
            </w:r>
            <w:proofErr w:type="spellEnd"/>
            <w:r>
              <w:rPr>
                <w:sz w:val="18"/>
              </w:rPr>
              <w:t xml:space="preserve"> Ю. А.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 w:right="520"/>
              <w:rPr>
                <w:sz w:val="18"/>
              </w:rPr>
            </w:pPr>
            <w:r>
              <w:rPr>
                <w:sz w:val="18"/>
              </w:rPr>
              <w:t>Торговое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дело: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обучение: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Минск: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РИПО,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=463670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1232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4" w:right="252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>, Э.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Logistics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Chain</w:t>
            </w:r>
            <w:proofErr w:type="spellEnd"/>
            <w:r>
              <w:rPr>
                <w:sz w:val="18"/>
              </w:rPr>
              <w:t xml:space="preserve"> Management (Логистика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поставок):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680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ru/61951.html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1300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ind w:left="34" w:right="80"/>
              <w:rPr>
                <w:sz w:val="18"/>
              </w:rPr>
            </w:pPr>
            <w:proofErr w:type="spellStart"/>
            <w:r>
              <w:rPr>
                <w:sz w:val="18"/>
              </w:rPr>
              <w:t>Лянденбурский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Коновалов</w:t>
            </w:r>
            <w:proofErr w:type="gramEnd"/>
            <w:r>
              <w:rPr>
                <w:sz w:val="18"/>
              </w:rPr>
              <w:t>, В.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Баженов,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 В.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исследований: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9"/>
              <w:rPr>
                <w:sz w:val="19"/>
              </w:rPr>
            </w:pPr>
            <w:r>
              <w:rPr>
                <w:sz w:val="19"/>
              </w:rPr>
              <w:t>Пенза: Пензенский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архитектуры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строительства,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АСВ,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ru/75308.html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1436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 w:right="417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C5093">
        <w:trPr>
          <w:trHeight w:val="1031"/>
        </w:trPr>
        <w:tc>
          <w:tcPr>
            <w:tcW w:w="722" w:type="dxa"/>
          </w:tcPr>
          <w:p w:rsidR="001C5093" w:rsidRDefault="000610F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1C5093" w:rsidRDefault="000610F9">
            <w:pPr>
              <w:pStyle w:val="TableParagraph"/>
              <w:spacing w:line="242" w:lineRule="auto"/>
              <w:ind w:left="34" w:right="4"/>
              <w:rPr>
                <w:sz w:val="18"/>
              </w:rPr>
            </w:pPr>
            <w:r>
              <w:rPr>
                <w:spacing w:val="-1"/>
                <w:sz w:val="18"/>
              </w:rPr>
              <w:t>Иванов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Альбеков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У., Пушкарь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1C5093" w:rsidRDefault="000610F9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Первостепенное значение цикла "Научное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 – практическое применение":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докладов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агист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C5093" w:rsidRDefault="000610F9">
            <w:pPr>
              <w:pStyle w:val="TableParagraph"/>
              <w:spacing w:line="206" w:lineRule="exact"/>
              <w:ind w:left="34" w:right="202"/>
              <w:rPr>
                <w:sz w:val="18"/>
              </w:rPr>
            </w:pPr>
            <w:proofErr w:type="spellStart"/>
            <w:r>
              <w:rPr>
                <w:sz w:val="18"/>
              </w:rPr>
              <w:t>профес</w:t>
            </w:r>
            <w:proofErr w:type="spellEnd"/>
            <w:proofErr w:type="gramStart"/>
            <w:r>
              <w:rPr>
                <w:sz w:val="18"/>
              </w:rPr>
              <w:t>.-</w:t>
            </w:r>
            <w:proofErr w:type="spellStart"/>
            <w:proofErr w:type="gramEnd"/>
            <w:r>
              <w:rPr>
                <w:sz w:val="18"/>
              </w:rPr>
              <w:t>преподават</w:t>
            </w:r>
            <w:proofErr w:type="spellEnd"/>
            <w:r>
              <w:rPr>
                <w:sz w:val="18"/>
              </w:rPr>
              <w:t xml:space="preserve">. состава </w:t>
            </w:r>
            <w:proofErr w:type="spellStart"/>
            <w:r>
              <w:rPr>
                <w:sz w:val="18"/>
              </w:rPr>
              <w:t>Межрегион</w:t>
            </w:r>
            <w:proofErr w:type="spellEnd"/>
            <w:r>
              <w:rPr>
                <w:sz w:val="18"/>
              </w:rPr>
              <w:t>. науч.–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практ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конф</w:t>
            </w:r>
            <w:proofErr w:type="spellEnd"/>
            <w:r>
              <w:rPr>
                <w:sz w:val="18"/>
              </w:rPr>
              <w:t>.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2282" w:type="dxa"/>
          </w:tcPr>
          <w:p w:rsidR="001C5093" w:rsidRDefault="000610F9">
            <w:pPr>
              <w:pStyle w:val="TableParagraph"/>
              <w:ind w:left="34" w:right="143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1C5093" w:rsidRDefault="000610F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C5093">
        <w:trPr>
          <w:trHeight w:val="254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5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1C5093">
        <w:trPr>
          <w:trHeight w:val="268"/>
        </w:trPr>
        <w:tc>
          <w:tcPr>
            <w:tcW w:w="10839" w:type="dxa"/>
            <w:gridSpan w:val="5"/>
          </w:tcPr>
          <w:p w:rsidR="001C5093" w:rsidRDefault="000610F9" w:rsidP="0085396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5"/>
                <w:sz w:val="19"/>
              </w:rPr>
              <w:t xml:space="preserve"> </w:t>
            </w:r>
          </w:p>
        </w:tc>
      </w:tr>
      <w:tr w:rsidR="001C5093">
        <w:trPr>
          <w:trHeight w:val="265"/>
        </w:trPr>
        <w:tc>
          <w:tcPr>
            <w:tcW w:w="10839" w:type="dxa"/>
            <w:gridSpan w:val="5"/>
          </w:tcPr>
          <w:p w:rsidR="001C5093" w:rsidRDefault="000610F9" w:rsidP="0085396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48"/>
                <w:sz w:val="19"/>
              </w:rPr>
              <w:t xml:space="preserve"> </w:t>
            </w:r>
          </w:p>
        </w:tc>
      </w:tr>
      <w:tr w:rsidR="001C5093">
        <w:trPr>
          <w:trHeight w:val="268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1C5093">
        <w:trPr>
          <w:trHeight w:val="258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1C5093">
        <w:trPr>
          <w:trHeight w:val="256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1C5093">
        <w:trPr>
          <w:trHeight w:val="260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1C5093">
        <w:trPr>
          <w:trHeight w:val="255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1C5093">
        <w:trPr>
          <w:trHeight w:val="1230"/>
        </w:trPr>
        <w:tc>
          <w:tcPr>
            <w:tcW w:w="10839" w:type="dxa"/>
            <w:gridSpan w:val="5"/>
          </w:tcPr>
          <w:p w:rsidR="001C5093" w:rsidRDefault="000610F9">
            <w:pPr>
              <w:pStyle w:val="TableParagraph"/>
              <w:ind w:left="33" w:right="10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1C5093" w:rsidRDefault="001C5093">
      <w:pPr>
        <w:jc w:val="both"/>
        <w:rPr>
          <w:sz w:val="19"/>
        </w:rPr>
        <w:sectPr w:rsidR="001C5093">
          <w:pgSz w:w="11910" w:h="16850"/>
          <w:pgMar w:top="480" w:right="2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1C5093">
        <w:trPr>
          <w:trHeight w:val="692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1C5093" w:rsidRDefault="000610F9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1C5093" w:rsidRDefault="000610F9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1C5093">
        <w:trPr>
          <w:trHeight w:val="395"/>
        </w:trPr>
        <w:tc>
          <w:tcPr>
            <w:tcW w:w="10804" w:type="dxa"/>
            <w:gridSpan w:val="2"/>
            <w:shd w:val="clear" w:color="auto" w:fill="D2D2D2"/>
          </w:tcPr>
          <w:p w:rsidR="001C5093" w:rsidRDefault="000610F9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C5093">
        <w:trPr>
          <w:trHeight w:val="707"/>
        </w:trPr>
        <w:tc>
          <w:tcPr>
            <w:tcW w:w="10804" w:type="dxa"/>
            <w:gridSpan w:val="2"/>
          </w:tcPr>
          <w:p w:rsidR="001C5093" w:rsidRDefault="000610F9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1C5093">
        <w:trPr>
          <w:trHeight w:val="258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1C5093" w:rsidRDefault="001C5093">
            <w:pPr>
              <w:pStyle w:val="TableParagraph"/>
              <w:rPr>
                <w:sz w:val="18"/>
              </w:rPr>
            </w:pPr>
          </w:p>
        </w:tc>
      </w:tr>
      <w:tr w:rsidR="001C5093">
        <w:trPr>
          <w:trHeight w:val="255"/>
        </w:trPr>
        <w:tc>
          <w:tcPr>
            <w:tcW w:w="10804" w:type="dxa"/>
            <w:gridSpan w:val="2"/>
            <w:shd w:val="clear" w:color="auto" w:fill="D2D2D2"/>
          </w:tcPr>
          <w:p w:rsidR="001C5093" w:rsidRDefault="000610F9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C5093">
        <w:trPr>
          <w:trHeight w:val="397"/>
        </w:trPr>
        <w:tc>
          <w:tcPr>
            <w:tcW w:w="10804" w:type="dxa"/>
            <w:gridSpan w:val="2"/>
          </w:tcPr>
          <w:p w:rsidR="001C5093" w:rsidRDefault="000610F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C5093" w:rsidRDefault="001C5093">
      <w:pPr>
        <w:spacing w:line="213" w:lineRule="exact"/>
        <w:rPr>
          <w:sz w:val="19"/>
        </w:rPr>
        <w:sectPr w:rsidR="001C5093">
          <w:pgSz w:w="11910" w:h="16850"/>
          <w:pgMar w:top="560" w:right="260" w:bottom="280" w:left="0" w:header="720" w:footer="720" w:gutter="0"/>
          <w:cols w:space="720"/>
        </w:sectPr>
      </w:pPr>
    </w:p>
    <w:p w:rsidR="007F52B0" w:rsidRPr="007F52B0" w:rsidRDefault="007F52B0" w:rsidP="007F52B0">
      <w:pPr>
        <w:jc w:val="right"/>
        <w:rPr>
          <w:b/>
          <w:sz w:val="28"/>
          <w:szCs w:val="28"/>
        </w:rPr>
      </w:pPr>
      <w:r w:rsidRPr="007F52B0">
        <w:rPr>
          <w:b/>
          <w:sz w:val="28"/>
          <w:szCs w:val="28"/>
        </w:rPr>
        <w:lastRenderedPageBreak/>
        <w:t>Приложение 1</w:t>
      </w:r>
    </w:p>
    <w:p w:rsidR="007F52B0" w:rsidRPr="007F52B0" w:rsidRDefault="007F52B0" w:rsidP="007F52B0">
      <w:pPr>
        <w:rPr>
          <w:sz w:val="28"/>
          <w:szCs w:val="28"/>
        </w:rPr>
      </w:pPr>
      <w:r w:rsidRPr="007F52B0">
        <w:rPr>
          <w:sz w:val="28"/>
          <w:szCs w:val="28"/>
        </w:rPr>
        <w:t xml:space="preserve">                                                                                                 </w:t>
      </w:r>
    </w:p>
    <w:p w:rsidR="007F52B0" w:rsidRPr="007F52B0" w:rsidRDefault="007F52B0" w:rsidP="007F52B0"/>
    <w:p w:rsidR="007F52B0" w:rsidRPr="007F52B0" w:rsidRDefault="007F52B0" w:rsidP="007F52B0">
      <w:pPr>
        <w:jc w:val="center"/>
        <w:rPr>
          <w:b/>
          <w:sz w:val="28"/>
          <w:szCs w:val="28"/>
        </w:rPr>
      </w:pPr>
      <w:r w:rsidRPr="007F52B0">
        <w:rPr>
          <w:b/>
          <w:sz w:val="28"/>
          <w:szCs w:val="28"/>
        </w:rPr>
        <w:t>ФОНД ОЦЕНОЧНЫХ СРЕДСТВ</w:t>
      </w:r>
    </w:p>
    <w:p w:rsidR="007F52B0" w:rsidRPr="007F52B0" w:rsidRDefault="007F52B0" w:rsidP="007F52B0">
      <w:pPr>
        <w:keepNext/>
        <w:keepLines/>
        <w:outlineLvl w:val="0"/>
        <w:rPr>
          <w:b/>
          <w:bCs/>
          <w:color w:val="365F91"/>
        </w:rPr>
      </w:pPr>
      <w:bookmarkStart w:id="0" w:name="_Toc480487762"/>
      <w:bookmarkStart w:id="1" w:name="_Toc420739500"/>
      <w:r w:rsidRPr="007F52B0">
        <w:rPr>
          <w:b/>
          <w:bCs/>
          <w:color w:val="365F91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7F52B0">
        <w:rPr>
          <w:b/>
          <w:bCs/>
          <w:color w:val="365F91"/>
        </w:rPr>
        <w:t xml:space="preserve">  </w:t>
      </w:r>
    </w:p>
    <w:p w:rsidR="007F52B0" w:rsidRPr="007F52B0" w:rsidRDefault="007F52B0" w:rsidP="007F52B0">
      <w:pPr>
        <w:ind w:firstLine="708"/>
      </w:pPr>
    </w:p>
    <w:p w:rsidR="007F52B0" w:rsidRPr="007F52B0" w:rsidRDefault="007F52B0" w:rsidP="007F52B0">
      <w:pPr>
        <w:ind w:firstLine="708"/>
      </w:pPr>
      <w:r w:rsidRPr="007F52B0">
        <w:t xml:space="preserve">1.1 Показатели и критерии оценивания компетенций:  </w:t>
      </w:r>
    </w:p>
    <w:tbl>
      <w:tblPr>
        <w:tblW w:w="97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948"/>
        <w:gridCol w:w="2497"/>
        <w:gridCol w:w="2761"/>
      </w:tblGrid>
      <w:tr w:rsidR="007F52B0" w:rsidRPr="007F52B0" w:rsidTr="008661B8">
        <w:trPr>
          <w:trHeight w:val="752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r w:rsidRPr="007F52B0">
              <w:rPr>
                <w:color w:val="000000"/>
              </w:rPr>
              <w:t xml:space="preserve">ЗУН, составляющие компетенцию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r w:rsidRPr="007F52B0">
              <w:rPr>
                <w:color w:val="000000"/>
              </w:rPr>
              <w:t>Показатели оценивания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r w:rsidRPr="007F52B0">
              <w:rPr>
                <w:color w:val="000000"/>
              </w:rPr>
              <w:t>Критерии оценивания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r w:rsidRPr="007F52B0">
              <w:rPr>
                <w:color w:val="000000"/>
              </w:rPr>
              <w:t>Средства оценивания</w:t>
            </w:r>
          </w:p>
        </w:tc>
      </w:tr>
      <w:tr w:rsidR="007F52B0" w:rsidRPr="007F52B0" w:rsidTr="008661B8">
        <w:trPr>
          <w:trHeight w:val="430"/>
        </w:trPr>
        <w:tc>
          <w:tcPr>
            <w:tcW w:w="9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keepNext/>
              <w:suppressAutoHyphens/>
              <w:contextualSpacing/>
              <w:outlineLvl w:val="0"/>
              <w:rPr>
                <w:color w:val="000000"/>
              </w:rPr>
            </w:pPr>
            <w:r w:rsidRPr="007F52B0">
              <w:rPr>
                <w:b/>
                <w:color w:val="000000"/>
                <w:sz w:val="19"/>
                <w:szCs w:val="19"/>
              </w:rPr>
              <w:t>ОПК-3:</w:t>
            </w:r>
            <w:proofErr w:type="gramStart"/>
            <w:r w:rsidRPr="007F52B0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7F52B0">
              <w:rPr>
                <w:b/>
                <w:color w:val="000000"/>
                <w:sz w:val="19"/>
                <w:szCs w:val="19"/>
              </w:rPr>
              <w:t xml:space="preserve"> критически оценивать результаты научных исследований и обосновывать приоритетные направления развития сферы обращения</w:t>
            </w:r>
          </w:p>
        </w:tc>
      </w:tr>
      <w:tr w:rsidR="007F52B0" w:rsidRPr="007F52B0" w:rsidTr="008661B8">
        <w:trPr>
          <w:trHeight w:val="2005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>З-методы научного познания, структурные элементы научного исследования, этапы проведения научного исследования;</w:t>
            </w:r>
          </w:p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>основные понятия и инструменты научного исследования;</w:t>
            </w:r>
          </w:p>
          <w:p w:rsidR="007F52B0" w:rsidRPr="007F52B0" w:rsidRDefault="007F52B0" w:rsidP="007F52B0">
            <w:pPr>
              <w:contextualSpacing/>
              <w:rPr>
                <w:i/>
                <w:color w:val="808080"/>
              </w:rPr>
            </w:pPr>
            <w:r w:rsidRPr="007F52B0">
              <w:rPr>
                <w:color w:val="000000"/>
                <w:sz w:val="19"/>
                <w:szCs w:val="19"/>
              </w:rPr>
              <w:t>основы информационного и технологического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i/>
                <w:color w:val="FF0000"/>
                <w:sz w:val="20"/>
                <w:szCs w:val="20"/>
              </w:rPr>
            </w:pPr>
            <w:r w:rsidRPr="007F52B0">
              <w:rPr>
                <w:color w:val="000000" w:themeColor="text1"/>
                <w:sz w:val="20"/>
                <w:szCs w:val="20"/>
              </w:rPr>
              <w:t xml:space="preserve">поиск и сбор необходимой литературы в области научных исследований, </w:t>
            </w:r>
            <w:r w:rsidRPr="007F52B0">
              <w:rPr>
                <w:iCs/>
                <w:color w:val="000000" w:themeColor="text1"/>
                <w:sz w:val="20"/>
                <w:szCs w:val="20"/>
              </w:rPr>
              <w:t>использование современных информационн</w:t>
            </w:r>
            <w:proofErr w:type="gramStart"/>
            <w:r w:rsidRPr="007F52B0">
              <w:rPr>
                <w:iCs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7F52B0">
              <w:rPr>
                <w:iCs/>
                <w:color w:val="000000" w:themeColor="text1"/>
                <w:sz w:val="20"/>
                <w:szCs w:val="20"/>
              </w:rPr>
              <w:t xml:space="preserve"> коммуникационных технологий  и глобальных информационных ресурсов в процессе подготовки к опросу, написанию эссе;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contextualSpacing/>
              <w:rPr>
                <w:i/>
                <w:iCs/>
                <w:color w:val="808080"/>
              </w:rPr>
            </w:pPr>
            <w:r w:rsidRPr="007F52B0">
              <w:rPr>
                <w:iCs/>
                <w:sz w:val="20"/>
                <w:szCs w:val="20"/>
              </w:rPr>
              <w:t xml:space="preserve">умение </w:t>
            </w:r>
            <w:r w:rsidRPr="007F52B0">
              <w:rPr>
                <w:sz w:val="20"/>
                <w:szCs w:val="20"/>
              </w:rPr>
              <w:t xml:space="preserve">анализировать, сравнивать, обобщать, конкретизировать и систематизировать изученный материал; умение аргументировано и доказательно </w:t>
            </w:r>
            <w:proofErr w:type="gramStart"/>
            <w:r w:rsidRPr="007F52B0">
              <w:rPr>
                <w:sz w:val="20"/>
                <w:szCs w:val="20"/>
              </w:rPr>
              <w:t>обосновывать</w:t>
            </w:r>
            <w:proofErr w:type="gramEnd"/>
            <w:r w:rsidRPr="007F52B0">
              <w:rPr>
                <w:sz w:val="20"/>
                <w:szCs w:val="20"/>
              </w:rPr>
              <w:t xml:space="preserve"> свою позицию; умение пользоваться дополнительной литературой при подготовке к занятиям;</w:t>
            </w:r>
            <w:r w:rsidRPr="007F52B0">
              <w:rPr>
                <w:sz w:val="20"/>
                <w:szCs w:val="20"/>
                <w:shd w:val="clear" w:color="auto" w:fill="EAF7FF"/>
              </w:rPr>
              <w:t xml:space="preserve"> </w:t>
            </w:r>
            <w:r w:rsidRPr="007F52B0">
              <w:rPr>
                <w:sz w:val="20"/>
                <w:szCs w:val="20"/>
                <w:shd w:val="clear" w:color="auto" w:fill="FFFFFF"/>
              </w:rPr>
              <w:t xml:space="preserve">умение участвовать в дискуссии по проблемным вопросам изучаемой дисциплины; 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proofErr w:type="gramStart"/>
            <w:r w:rsidRPr="007F52B0">
              <w:t>О-опрос</w:t>
            </w:r>
            <w:proofErr w:type="gramEnd"/>
            <w:r w:rsidRPr="007F52B0">
              <w:t xml:space="preserve"> (вопросы 1-10)</w:t>
            </w:r>
          </w:p>
          <w:p w:rsidR="007F52B0" w:rsidRPr="007F52B0" w:rsidRDefault="007F52B0" w:rsidP="007F52B0">
            <w:pPr>
              <w:contextualSpacing/>
            </w:pPr>
            <w:r w:rsidRPr="007F52B0">
              <w:rPr>
                <w:iCs/>
              </w:rPr>
              <w:t xml:space="preserve">ТЭ-темы эссе (к теме 1.3. вопрос 1-3); </w:t>
            </w:r>
            <w:proofErr w:type="gramStart"/>
            <w:r w:rsidRPr="007F52B0">
              <w:rPr>
                <w:iCs/>
              </w:rPr>
              <w:t>Э-</w:t>
            </w:r>
            <w:proofErr w:type="gramEnd"/>
            <w:r w:rsidRPr="007F52B0">
              <w:rPr>
                <w:iCs/>
              </w:rPr>
              <w:t xml:space="preserve"> (в</w:t>
            </w:r>
            <w:r w:rsidRPr="007F52B0">
              <w:t>опросы к экзамену(1-30)</w:t>
            </w:r>
          </w:p>
        </w:tc>
      </w:tr>
      <w:tr w:rsidR="007F52B0" w:rsidRPr="007F52B0" w:rsidTr="008661B8">
        <w:trPr>
          <w:trHeight w:val="63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19"/>
                <w:szCs w:val="19"/>
              </w:rPr>
            </w:pPr>
            <w:proofErr w:type="gramStart"/>
            <w:r w:rsidRPr="007F52B0">
              <w:rPr>
                <w:color w:val="000000"/>
                <w:sz w:val="19"/>
                <w:szCs w:val="19"/>
              </w:rPr>
              <w:t>У-применять</w:t>
            </w:r>
            <w:proofErr w:type="gramEnd"/>
            <w:r w:rsidRPr="007F52B0">
              <w:rPr>
                <w:color w:val="000000"/>
                <w:sz w:val="19"/>
                <w:szCs w:val="19"/>
              </w:rPr>
              <w:t xml:space="preserve"> системный подход в научных исследованиях, методы научных исследований в коммерции и логистике;</w:t>
            </w:r>
          </w:p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>осуществлять научно-исследовательскую деятельность в целях получения нового знания;</w:t>
            </w:r>
          </w:p>
          <w:p w:rsidR="007F52B0" w:rsidRPr="007F52B0" w:rsidRDefault="007F52B0" w:rsidP="007F52B0">
            <w:pPr>
              <w:contextualSpacing/>
            </w:pPr>
            <w:r w:rsidRPr="007F52B0">
              <w:rPr>
                <w:color w:val="000000"/>
                <w:sz w:val="19"/>
                <w:szCs w:val="19"/>
              </w:rPr>
              <w:t>проектировать информационное и технологическое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F52B0">
              <w:rPr>
                <w:color w:val="000000" w:themeColor="text1"/>
                <w:sz w:val="20"/>
                <w:szCs w:val="20"/>
              </w:rPr>
              <w:t xml:space="preserve">поиск необходимой литературы, критический анализ и обработка научной информации </w:t>
            </w:r>
            <w:proofErr w:type="gramStart"/>
            <w:r w:rsidRPr="007F52B0">
              <w:rPr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7F52B0">
              <w:rPr>
                <w:color w:val="000000" w:themeColor="text1"/>
                <w:sz w:val="20"/>
                <w:szCs w:val="20"/>
              </w:rPr>
              <w:t xml:space="preserve"> подготовки доклада; </w:t>
            </w:r>
            <w:r w:rsidRPr="007F52B0">
              <w:rPr>
                <w:sz w:val="20"/>
                <w:szCs w:val="20"/>
              </w:rPr>
              <w:t>решение</w:t>
            </w:r>
          </w:p>
          <w:p w:rsidR="007F52B0" w:rsidRPr="007F52B0" w:rsidRDefault="007F52B0" w:rsidP="007F52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F52B0">
              <w:rPr>
                <w:sz w:val="20"/>
                <w:szCs w:val="20"/>
              </w:rPr>
              <w:t>ситуационных</w:t>
            </w:r>
          </w:p>
          <w:p w:rsidR="007F52B0" w:rsidRPr="007F52B0" w:rsidRDefault="007F52B0" w:rsidP="007F52B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F52B0">
              <w:rPr>
                <w:sz w:val="20"/>
                <w:szCs w:val="20"/>
              </w:rPr>
              <w:t>(профессиональных)</w:t>
            </w:r>
          </w:p>
          <w:p w:rsidR="007F52B0" w:rsidRPr="007F52B0" w:rsidRDefault="007F52B0" w:rsidP="007F52B0">
            <w:pPr>
              <w:rPr>
                <w:i/>
                <w:color w:val="FF0000"/>
                <w:sz w:val="20"/>
                <w:szCs w:val="20"/>
              </w:rPr>
            </w:pPr>
            <w:r w:rsidRPr="007F52B0">
              <w:rPr>
                <w:sz w:val="20"/>
                <w:szCs w:val="20"/>
              </w:rPr>
              <w:t>задач</w:t>
            </w:r>
            <w:r w:rsidRPr="007F52B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20"/>
                <w:szCs w:val="20"/>
              </w:rPr>
            </w:pPr>
            <w:r w:rsidRPr="007F52B0">
              <w:rPr>
                <w:iCs/>
                <w:sz w:val="20"/>
                <w:szCs w:val="20"/>
              </w:rPr>
              <w:t>Владение категориальным аппаратом;</w:t>
            </w:r>
            <w:r w:rsidRPr="007F52B0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F52B0">
              <w:rPr>
                <w:sz w:val="20"/>
                <w:szCs w:val="20"/>
              </w:rPr>
              <w:t>решение практические задачи; все теоретические положения умело увязывать с анализируемыми проблемами</w:t>
            </w:r>
            <w:proofErr w:type="gramStart"/>
            <w:r w:rsidRPr="007F52B0">
              <w:rPr>
                <w:sz w:val="20"/>
                <w:szCs w:val="20"/>
              </w:rPr>
              <w:t xml:space="preserve"> ;</w:t>
            </w:r>
            <w:proofErr w:type="gramEnd"/>
            <w:r w:rsidRPr="007F52B0">
              <w:rPr>
                <w:sz w:val="20"/>
                <w:szCs w:val="20"/>
              </w:rPr>
              <w:t xml:space="preserve"> умение применять теоретические знания для анализа практических</w:t>
            </w:r>
          </w:p>
          <w:p w:rsidR="007F52B0" w:rsidRPr="007F52B0" w:rsidRDefault="007F52B0" w:rsidP="007F52B0">
            <w:pPr>
              <w:contextualSpacing/>
            </w:pPr>
            <w:r w:rsidRPr="007F52B0">
              <w:rPr>
                <w:sz w:val="20"/>
                <w:szCs w:val="20"/>
              </w:rPr>
              <w:t>ситуаций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F52B0" w:rsidRPr="007F52B0" w:rsidRDefault="007F52B0" w:rsidP="007F52B0">
            <w:pPr>
              <w:contextualSpacing/>
              <w:jc w:val="center"/>
            </w:pPr>
            <w:proofErr w:type="gramStart"/>
            <w:r w:rsidRPr="007F52B0">
              <w:t>О-опрос</w:t>
            </w:r>
            <w:proofErr w:type="gramEnd"/>
            <w:r w:rsidRPr="007F52B0">
              <w:t xml:space="preserve"> (вопросы 1-10)</w:t>
            </w:r>
          </w:p>
          <w:p w:rsidR="007F52B0" w:rsidRPr="007F52B0" w:rsidRDefault="007F52B0" w:rsidP="007F52B0">
            <w:pPr>
              <w:contextualSpacing/>
            </w:pPr>
            <w:r w:rsidRPr="007F52B0">
              <w:t>Д – доклад (1-7); СЗ-ситуационное задание 4</w:t>
            </w:r>
          </w:p>
          <w:p w:rsidR="007F52B0" w:rsidRPr="007F52B0" w:rsidRDefault="007F52B0" w:rsidP="007F52B0">
            <w:pPr>
              <w:contextualSpacing/>
            </w:pPr>
            <w:proofErr w:type="gramStart"/>
            <w:r w:rsidRPr="007F52B0">
              <w:t>Э-</w:t>
            </w:r>
            <w:proofErr w:type="gramEnd"/>
            <w:r w:rsidRPr="007F52B0">
              <w:t>(вопросы к экзамену(1-30)</w:t>
            </w:r>
          </w:p>
        </w:tc>
      </w:tr>
      <w:tr w:rsidR="007F52B0" w:rsidRPr="007F52B0" w:rsidTr="008661B8">
        <w:trPr>
          <w:trHeight w:val="63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 xml:space="preserve">В </w:t>
            </w:r>
            <w:proofErr w:type="gramStart"/>
            <w:r w:rsidRPr="007F52B0">
              <w:rPr>
                <w:color w:val="000000"/>
                <w:sz w:val="19"/>
                <w:szCs w:val="19"/>
              </w:rPr>
              <w:t>-т</w:t>
            </w:r>
            <w:proofErr w:type="gramEnd"/>
            <w:r w:rsidRPr="007F52B0">
              <w:rPr>
                <w:color w:val="000000"/>
                <w:sz w:val="19"/>
                <w:szCs w:val="19"/>
              </w:rPr>
              <w:t>ехнологиями составления и реализации программ научных исследований;</w:t>
            </w:r>
          </w:p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>навыками организации, управления и оценки результатов научных исследований;</w:t>
            </w:r>
          </w:p>
          <w:p w:rsidR="007F52B0" w:rsidRPr="007F52B0" w:rsidRDefault="007F52B0" w:rsidP="007F52B0">
            <w:pPr>
              <w:rPr>
                <w:sz w:val="19"/>
                <w:szCs w:val="19"/>
              </w:rPr>
            </w:pPr>
            <w:r w:rsidRPr="007F52B0">
              <w:rPr>
                <w:color w:val="000000"/>
                <w:sz w:val="19"/>
                <w:szCs w:val="19"/>
              </w:rPr>
              <w:t>навыками самостоятельной исследовательской работы;</w:t>
            </w:r>
          </w:p>
          <w:p w:rsidR="007F52B0" w:rsidRPr="007F52B0" w:rsidRDefault="007F52B0" w:rsidP="007F52B0">
            <w:pPr>
              <w:contextualSpacing/>
            </w:pPr>
            <w:r w:rsidRPr="007F52B0">
              <w:rPr>
                <w:color w:val="000000"/>
                <w:sz w:val="19"/>
                <w:szCs w:val="19"/>
              </w:rPr>
              <w:t>методами реализации информационного и технологического обеспечения профессиональной деятельности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20"/>
                <w:szCs w:val="20"/>
              </w:rPr>
            </w:pPr>
            <w:r w:rsidRPr="007F52B0">
              <w:rPr>
                <w:iCs/>
                <w:color w:val="000000" w:themeColor="text1"/>
                <w:sz w:val="20"/>
                <w:szCs w:val="20"/>
              </w:rPr>
              <w:t xml:space="preserve">систематизирует информацию при написании теста; </w:t>
            </w:r>
            <w:r w:rsidRPr="007F52B0">
              <w:rPr>
                <w:color w:val="000000" w:themeColor="text1"/>
                <w:sz w:val="20"/>
                <w:szCs w:val="20"/>
              </w:rPr>
              <w:t>использует современных информационно-коммуникативные технологии и глобальные информационные ресурсы в процессе отслеживания и о</w:t>
            </w:r>
            <w:r w:rsidRPr="007F52B0">
              <w:rPr>
                <w:sz w:val="20"/>
                <w:szCs w:val="20"/>
              </w:rPr>
              <w:t xml:space="preserve">ценивания новой информации  </w:t>
            </w:r>
            <w:proofErr w:type="gramStart"/>
            <w:r w:rsidRPr="007F52B0">
              <w:rPr>
                <w:sz w:val="20"/>
                <w:szCs w:val="20"/>
              </w:rPr>
              <w:t>при</w:t>
            </w:r>
            <w:proofErr w:type="gramEnd"/>
            <w:r w:rsidRPr="007F52B0">
              <w:rPr>
                <w:sz w:val="20"/>
                <w:szCs w:val="20"/>
              </w:rPr>
              <w:t xml:space="preserve"> </w:t>
            </w:r>
            <w:proofErr w:type="gramStart"/>
            <w:r w:rsidRPr="007F52B0">
              <w:rPr>
                <w:sz w:val="20"/>
                <w:szCs w:val="20"/>
              </w:rPr>
              <w:t>подготовки</w:t>
            </w:r>
            <w:proofErr w:type="gramEnd"/>
            <w:r w:rsidRPr="007F52B0">
              <w:rPr>
                <w:sz w:val="20"/>
                <w:szCs w:val="20"/>
              </w:rPr>
              <w:t xml:space="preserve"> к опросу и решении ситуационных заданий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rPr>
                <w:sz w:val="20"/>
                <w:szCs w:val="20"/>
              </w:rPr>
            </w:pPr>
            <w:r w:rsidRPr="007F52B0">
              <w:rPr>
                <w:sz w:val="20"/>
                <w:szCs w:val="20"/>
              </w:rPr>
              <w:t>Полнота и содержательность ответа; умение пользоваться дополнительной литературой;</w:t>
            </w:r>
          </w:p>
          <w:p w:rsidR="007F52B0" w:rsidRPr="007F52B0" w:rsidRDefault="007F52B0" w:rsidP="007F52B0">
            <w:pPr>
              <w:contextualSpacing/>
            </w:pPr>
            <w:r w:rsidRPr="007F52B0">
              <w:rPr>
                <w:iCs/>
                <w:sz w:val="20"/>
                <w:szCs w:val="20"/>
              </w:rPr>
              <w:t xml:space="preserve">умение участвовать в дискуссии по проблемным вопросам изучаемой </w:t>
            </w:r>
            <w:proofErr w:type="spellStart"/>
            <w:r w:rsidRPr="007F52B0">
              <w:rPr>
                <w:iCs/>
                <w:sz w:val="20"/>
                <w:szCs w:val="20"/>
              </w:rPr>
              <w:t>дисциплины</w:t>
            </w:r>
            <w:proofErr w:type="gramStart"/>
            <w:r w:rsidRPr="007F52B0">
              <w:rPr>
                <w:sz w:val="20"/>
                <w:szCs w:val="20"/>
                <w:shd w:val="clear" w:color="auto" w:fill="FFFFFF"/>
              </w:rPr>
              <w:t>;у</w:t>
            </w:r>
            <w:proofErr w:type="gramEnd"/>
            <w:r w:rsidRPr="007F52B0">
              <w:rPr>
                <w:sz w:val="20"/>
                <w:szCs w:val="20"/>
                <w:shd w:val="clear" w:color="auto" w:fill="FFFFFF"/>
              </w:rPr>
              <w:t>мение</w:t>
            </w:r>
            <w:proofErr w:type="spellEnd"/>
            <w:r w:rsidRPr="007F52B0">
              <w:rPr>
                <w:sz w:val="20"/>
                <w:szCs w:val="20"/>
                <w:shd w:val="clear" w:color="auto" w:fill="FFFFFF"/>
              </w:rPr>
              <w:t xml:space="preserve"> свободно выполнять задания, предусмотренные программой дисциплины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52B0" w:rsidRPr="007F52B0" w:rsidRDefault="007F52B0" w:rsidP="007F52B0">
            <w:pPr>
              <w:contextualSpacing/>
              <w:jc w:val="center"/>
            </w:pPr>
            <w:proofErr w:type="gramStart"/>
            <w:r w:rsidRPr="007F52B0">
              <w:t>О-опрос</w:t>
            </w:r>
            <w:proofErr w:type="gramEnd"/>
            <w:r w:rsidRPr="007F52B0">
              <w:t xml:space="preserve"> (вопросы 1-10)</w:t>
            </w:r>
          </w:p>
          <w:p w:rsidR="007F52B0" w:rsidRPr="007F52B0" w:rsidRDefault="007F52B0" w:rsidP="007F52B0">
            <w:pPr>
              <w:shd w:val="clear" w:color="auto" w:fill="FFFFFF"/>
            </w:pPr>
            <w:r w:rsidRPr="007F52B0">
              <w:t xml:space="preserve">Т – (тест 1; 2); СЗ (ситуационное </w:t>
            </w:r>
            <w:r w:rsidRPr="007F52B0">
              <w:rPr>
                <w:rFonts w:ascii="YS Text" w:hAnsi="YS Text"/>
                <w:color w:val="000000"/>
                <w:sz w:val="23"/>
                <w:szCs w:val="23"/>
              </w:rPr>
              <w:t xml:space="preserve">задание (1-4); </w:t>
            </w:r>
            <w:proofErr w:type="gramStart"/>
            <w:r w:rsidRPr="007F52B0">
              <w:rPr>
                <w:rFonts w:ascii="YS Text" w:hAnsi="YS Text"/>
                <w:sz w:val="23"/>
                <w:szCs w:val="23"/>
              </w:rPr>
              <w:t>Э-</w:t>
            </w:r>
            <w:proofErr w:type="gramEnd"/>
            <w:r w:rsidRPr="007F52B0">
              <w:rPr>
                <w:rFonts w:ascii="YS Text" w:hAnsi="YS Text"/>
                <w:sz w:val="23"/>
                <w:szCs w:val="23"/>
              </w:rPr>
              <w:t xml:space="preserve"> (в</w:t>
            </w:r>
            <w:r w:rsidRPr="007F52B0">
              <w:t>опросы к экзамену)-(1-30)</w:t>
            </w:r>
          </w:p>
        </w:tc>
      </w:tr>
    </w:tbl>
    <w:p w:rsidR="007F52B0" w:rsidRPr="007F52B0" w:rsidRDefault="007F52B0" w:rsidP="007F52B0">
      <w:pPr>
        <w:ind w:firstLine="708"/>
        <w:jc w:val="both"/>
        <w:rPr>
          <w:i/>
          <w:color w:val="00B050"/>
        </w:rPr>
      </w:pPr>
    </w:p>
    <w:p w:rsidR="007F52B0" w:rsidRPr="007F52B0" w:rsidRDefault="007F52B0" w:rsidP="007F52B0">
      <w:pPr>
        <w:ind w:firstLine="708"/>
        <w:jc w:val="both"/>
        <w:rPr>
          <w:i/>
          <w:color w:val="00B050"/>
        </w:rPr>
      </w:pPr>
    </w:p>
    <w:p w:rsidR="007F52B0" w:rsidRPr="007F52B0" w:rsidRDefault="007F52B0" w:rsidP="007F52B0">
      <w:pPr>
        <w:ind w:firstLine="708"/>
      </w:pPr>
      <w:r w:rsidRPr="007F52B0">
        <w:t xml:space="preserve">1.2 Шкалы оценивания:   </w:t>
      </w:r>
    </w:p>
    <w:p w:rsidR="007F52B0" w:rsidRPr="007F52B0" w:rsidRDefault="007F52B0" w:rsidP="007F52B0">
      <w:pPr>
        <w:ind w:firstLine="708"/>
        <w:jc w:val="both"/>
      </w:pPr>
      <w:r w:rsidRPr="007F52B0"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F52B0">
        <w:lastRenderedPageBreak/>
        <w:t>балльно</w:t>
      </w:r>
      <w:proofErr w:type="spellEnd"/>
      <w:r w:rsidRPr="007F52B0">
        <w:t>-рейтинговой системы в 100-балльной шкале.</w:t>
      </w:r>
    </w:p>
    <w:p w:rsidR="007F52B0" w:rsidRPr="007F52B0" w:rsidRDefault="007F52B0" w:rsidP="007F52B0">
      <w:pPr>
        <w:spacing w:line="276" w:lineRule="auto"/>
        <w:ind w:firstLine="709"/>
        <w:jc w:val="both"/>
      </w:pPr>
      <w:r w:rsidRPr="007F52B0">
        <w:t>84-100 баллов (оценка «отлично»)</w:t>
      </w:r>
    </w:p>
    <w:p w:rsidR="007F52B0" w:rsidRPr="007F52B0" w:rsidRDefault="007F52B0" w:rsidP="007F52B0">
      <w:pPr>
        <w:spacing w:line="276" w:lineRule="auto"/>
        <w:ind w:firstLine="709"/>
        <w:jc w:val="both"/>
      </w:pPr>
      <w:r w:rsidRPr="007F52B0">
        <w:t xml:space="preserve">67-83 баллов (оценка «хорошо») </w:t>
      </w:r>
    </w:p>
    <w:p w:rsidR="007F52B0" w:rsidRPr="007F52B0" w:rsidRDefault="007F52B0" w:rsidP="007F52B0">
      <w:pPr>
        <w:spacing w:line="276" w:lineRule="auto"/>
        <w:ind w:firstLine="709"/>
        <w:jc w:val="both"/>
      </w:pPr>
      <w:r w:rsidRPr="007F52B0">
        <w:t xml:space="preserve">50-66 баллов (оценка «удовлетворительно») </w:t>
      </w:r>
    </w:p>
    <w:p w:rsidR="007F52B0" w:rsidRPr="007F52B0" w:rsidRDefault="007F52B0" w:rsidP="007F52B0">
      <w:pPr>
        <w:spacing w:line="276" w:lineRule="auto"/>
        <w:ind w:firstLine="709"/>
        <w:jc w:val="both"/>
      </w:pPr>
      <w:r w:rsidRPr="007F52B0">
        <w:t xml:space="preserve">0-49 баллов (оценка «неудовлетворительно») </w:t>
      </w:r>
    </w:p>
    <w:p w:rsidR="007F52B0" w:rsidRPr="007F52B0" w:rsidRDefault="007F52B0" w:rsidP="007F52B0">
      <w:pPr>
        <w:autoSpaceDE/>
        <w:autoSpaceDN/>
        <w:ind w:firstLine="708"/>
        <w:jc w:val="both"/>
        <w:rPr>
          <w:i/>
          <w:color w:val="00B050"/>
          <w:sz w:val="24"/>
          <w:szCs w:val="24"/>
          <w:lang w:eastAsia="ru-RU"/>
        </w:rPr>
      </w:pPr>
    </w:p>
    <w:p w:rsidR="007F52B0" w:rsidRPr="007F52B0" w:rsidRDefault="007F52B0" w:rsidP="007F52B0">
      <w:pPr>
        <w:keepNext/>
        <w:keepLines/>
        <w:spacing w:before="480"/>
        <w:jc w:val="both"/>
        <w:outlineLvl w:val="0"/>
        <w:rPr>
          <w:b/>
          <w:bCs/>
          <w:color w:val="365F91"/>
        </w:rPr>
      </w:pPr>
      <w:bookmarkStart w:id="2" w:name="_Toc480487763"/>
      <w:r w:rsidRPr="007F52B0">
        <w:rPr>
          <w:b/>
          <w:bCs/>
          <w:color w:val="365F91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F52B0" w:rsidRPr="007F52B0" w:rsidRDefault="007F52B0" w:rsidP="007F52B0">
      <w:pPr>
        <w:jc w:val="center"/>
        <w:rPr>
          <w:b/>
        </w:rPr>
      </w:pPr>
    </w:p>
    <w:p w:rsidR="007F52B0" w:rsidRPr="007F52B0" w:rsidRDefault="007F52B0" w:rsidP="007F52B0">
      <w:pPr>
        <w:jc w:val="center"/>
        <w:rPr>
          <w:b/>
        </w:rPr>
      </w:pPr>
      <w:r w:rsidRPr="007F52B0">
        <w:rPr>
          <w:b/>
        </w:rPr>
        <w:t>Вопросы к экзамену</w:t>
      </w:r>
    </w:p>
    <w:p w:rsidR="007F52B0" w:rsidRPr="007F52B0" w:rsidRDefault="007F52B0" w:rsidP="007F52B0">
      <w:pPr>
        <w:jc w:val="center"/>
        <w:rPr>
          <w:b/>
        </w:rPr>
      </w:pPr>
    </w:p>
    <w:p w:rsidR="007F52B0" w:rsidRPr="007F52B0" w:rsidRDefault="007F52B0" w:rsidP="007F52B0">
      <w:pPr>
        <w:widowControl/>
        <w:tabs>
          <w:tab w:val="left" w:pos="500"/>
        </w:tabs>
        <w:autoSpaceDE/>
        <w:autoSpaceDN/>
        <w:ind w:right="-30"/>
        <w:jc w:val="both"/>
        <w:rPr>
          <w:sz w:val="24"/>
          <w:szCs w:val="24"/>
          <w:lang w:eastAsia="ko-KR"/>
        </w:rPr>
      </w:pP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Понятия о науке;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Характерные черты современной науки;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Организация научных исследований в России;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Организация научных исследований в зарубежных станах;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Определение и классификация научных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Этапы научных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Сущность и содержание планирования научной работы;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Методы прогнозирования научных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Выбор темы научного исследования;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Этапы планирования эксперимента;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Технико-экономическое обоснование научного исследования;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Качественные и количественные методы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Сущность и содержание системного анализа;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Понятие метода научного исследования и его содержания;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Уровни методов научного познания;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Качественные методы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Системный подход в научных исследованиях;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Сущность и содержание теоретических методов;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Сущность и содержание практических методов;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Содержание метода теоретического исследования;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Классификация, типы и задачи эксперимента;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Элементы теории планирования эксперимента;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Метрологическое обеспечение экспериментальных исследований;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Классификация погрешностей и их сущность;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Порядок обработки результатов измерений;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Порядок определения объема выборки для эксперимента;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Этапы проведения измерений;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Обработка результатов измерений;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Основа теории случайных ошибок при измерениях; </w:t>
      </w:r>
    </w:p>
    <w:p w:rsidR="007F52B0" w:rsidRPr="007F52B0" w:rsidRDefault="007F52B0" w:rsidP="007F52B0">
      <w:pPr>
        <w:widowControl/>
        <w:numPr>
          <w:ilvl w:val="0"/>
          <w:numId w:val="20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>Интервальная оценка с помощью доверительной вероятности;</w:t>
      </w:r>
    </w:p>
    <w:p w:rsidR="007F52B0" w:rsidRPr="007F52B0" w:rsidRDefault="007F52B0" w:rsidP="007F52B0">
      <w:pPr>
        <w:widowControl/>
        <w:adjustRightInd w:val="0"/>
        <w:ind w:left="360"/>
        <w:jc w:val="both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>Экзаменационный билет включает 3 вопроса</w:t>
      </w:r>
    </w:p>
    <w:p w:rsidR="007F52B0" w:rsidRPr="007F52B0" w:rsidRDefault="007F52B0" w:rsidP="007F52B0">
      <w:pPr>
        <w:textAlignment w:val="baseline"/>
        <w:rPr>
          <w:rFonts w:ascii="Calibri" w:hAnsi="Calibri"/>
          <w:sz w:val="28"/>
          <w:szCs w:val="28"/>
        </w:rPr>
      </w:pPr>
      <w:r w:rsidRPr="007F52B0">
        <w:rPr>
          <w:b/>
          <w:sz w:val="28"/>
          <w:szCs w:val="28"/>
        </w:rPr>
        <w:t>Критерии оценивания</w:t>
      </w:r>
      <w:r w:rsidRPr="007F52B0">
        <w:rPr>
          <w:sz w:val="28"/>
          <w:szCs w:val="28"/>
        </w:rPr>
        <w:t>: </w:t>
      </w:r>
    </w:p>
    <w:p w:rsidR="007F52B0" w:rsidRPr="007F52B0" w:rsidRDefault="007F52B0" w:rsidP="007F52B0">
      <w:pPr>
        <w:ind w:firstLine="709"/>
        <w:jc w:val="both"/>
      </w:pPr>
      <w:proofErr w:type="gramStart"/>
      <w:r w:rsidRPr="007F52B0">
        <w:t xml:space="preserve">оценка «отлично» (84-100 баллов) выставляется, если </w:t>
      </w:r>
      <w:r w:rsidRPr="007F52B0">
        <w:rPr>
          <w:iCs/>
          <w:spacing w:val="-1"/>
        </w:rPr>
        <w:t xml:space="preserve">изложенный материал фактически верен, </w:t>
      </w:r>
      <w:r w:rsidRPr="007F52B0">
        <w:rPr>
          <w:spacing w:val="-1"/>
        </w:rPr>
        <w:t xml:space="preserve">наличие глубоких исчерпывающих знаний в объеме пройденной </w:t>
      </w:r>
      <w:r w:rsidRPr="007F52B0"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F52B0">
        <w:rPr>
          <w:spacing w:val="-1"/>
        </w:rPr>
        <w:t xml:space="preserve">ных знаний на практике, грамотное и логически стройное изложение материала </w:t>
      </w:r>
      <w:r w:rsidRPr="007F52B0">
        <w:t>при ответе, усвоение основной и знакомство с дополнительной литературой;</w:t>
      </w:r>
      <w:proofErr w:type="gramEnd"/>
    </w:p>
    <w:p w:rsidR="007F52B0" w:rsidRPr="007F52B0" w:rsidRDefault="007F52B0" w:rsidP="007F52B0">
      <w:pPr>
        <w:ind w:firstLine="851"/>
        <w:jc w:val="both"/>
      </w:pPr>
      <w:r w:rsidRPr="007F52B0">
        <w:t xml:space="preserve">оценка «хорошо» (67-83 баллов) выставляется, если </w:t>
      </w:r>
      <w:r w:rsidRPr="007F52B0">
        <w:rPr>
          <w:iCs/>
          <w:spacing w:val="-1"/>
        </w:rPr>
        <w:t xml:space="preserve">- </w:t>
      </w:r>
      <w:r w:rsidRPr="007F52B0">
        <w:rPr>
          <w:spacing w:val="-1"/>
        </w:rPr>
        <w:t>наличие твердых и достаточно полных знаний в объеме пройден</w:t>
      </w:r>
      <w:r w:rsidRPr="007F52B0">
        <w:t xml:space="preserve">ной программы дисциплины в соответствии с целями обучения, правильные действия по применению знаний </w:t>
      </w:r>
      <w:r w:rsidRPr="007F52B0">
        <w:lastRenderedPageBreak/>
        <w:t xml:space="preserve">на практике, четкое изложение материала, допускаются отдельные логические и стилистические погрешности, </w:t>
      </w:r>
      <w:proofErr w:type="gramStart"/>
      <w:r w:rsidRPr="007F52B0">
        <w:t>обучающийся</w:t>
      </w:r>
      <w:proofErr w:type="gramEnd"/>
      <w:r w:rsidRPr="007F52B0">
        <w:t xml:space="preserve">  усвоил основную литературу, рекомендованную в рабочей программе дисциплины;</w:t>
      </w:r>
    </w:p>
    <w:p w:rsidR="007F52B0" w:rsidRPr="007F52B0" w:rsidRDefault="007F52B0" w:rsidP="007F52B0">
      <w:pPr>
        <w:ind w:firstLine="851"/>
        <w:jc w:val="both"/>
      </w:pPr>
      <w:r w:rsidRPr="007F52B0">
        <w:t xml:space="preserve">оценка «удовлетворительно» (50-66 баллов) </w:t>
      </w:r>
      <w:proofErr w:type="gramStart"/>
      <w:r w:rsidRPr="007F52B0">
        <w:t>выставляется</w:t>
      </w:r>
      <w:proofErr w:type="gramEnd"/>
      <w:r w:rsidRPr="007F52B0">
        <w:t xml:space="preserve"> если  - наличие твердых знаний в объеме пройденного курса </w:t>
      </w:r>
      <w:r w:rsidRPr="007F52B0">
        <w:rPr>
          <w:spacing w:val="-1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F52B0">
        <w:t>действия по применению знаний на практике;</w:t>
      </w:r>
    </w:p>
    <w:p w:rsidR="007F52B0" w:rsidRPr="007F52B0" w:rsidRDefault="007F52B0" w:rsidP="007F52B0">
      <w:pPr>
        <w:ind w:firstLine="709"/>
        <w:jc w:val="both"/>
      </w:pPr>
      <w:r w:rsidRPr="007F52B0">
        <w:t xml:space="preserve"> оценка «неудовлетворительно»</w:t>
      </w:r>
      <w:r w:rsidRPr="007F52B0">
        <w:rPr>
          <w:iCs/>
        </w:rPr>
        <w:t xml:space="preserve"> (0-49 баллов) выставляется, если -  ответы не связаны с вопросами, </w:t>
      </w:r>
      <w:r w:rsidRPr="007F52B0"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F52B0" w:rsidRPr="007F52B0" w:rsidRDefault="007F52B0" w:rsidP="007F52B0">
      <w:pPr>
        <w:rPr>
          <w:b/>
        </w:rPr>
      </w:pPr>
    </w:p>
    <w:p w:rsidR="007F52B0" w:rsidRPr="007F52B0" w:rsidRDefault="007F52B0" w:rsidP="007F52B0">
      <w:pPr>
        <w:rPr>
          <w:b/>
        </w:rPr>
      </w:pPr>
    </w:p>
    <w:bookmarkEnd w:id="1"/>
    <w:p w:rsidR="007F52B0" w:rsidRPr="007F52B0" w:rsidRDefault="007F52B0" w:rsidP="007F52B0">
      <w:pPr>
        <w:jc w:val="center"/>
        <w:textAlignment w:val="baseline"/>
        <w:rPr>
          <w:b/>
          <w:bCs/>
          <w:sz w:val="32"/>
          <w:szCs w:val="32"/>
        </w:rPr>
      </w:pPr>
      <w:r w:rsidRPr="007F52B0">
        <w:rPr>
          <w:b/>
          <w:bCs/>
          <w:sz w:val="32"/>
          <w:szCs w:val="32"/>
        </w:rPr>
        <w:t>Вопросы для устного опроса</w:t>
      </w:r>
    </w:p>
    <w:p w:rsidR="007F52B0" w:rsidRPr="007F52B0" w:rsidRDefault="007F52B0" w:rsidP="007F52B0">
      <w:pPr>
        <w:ind w:left="360"/>
        <w:jc w:val="both"/>
        <w:rPr>
          <w:b/>
          <w:bCs/>
          <w:i/>
        </w:rPr>
      </w:pP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Составьте план своего исследования.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Подготовьте обоснование актуальности темы исследования.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Сформулируйте цели и задачи научного исследования.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Опишите методику научного исследования.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Составьте список литературы по данной (своей) теме.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Подготовьте материалы для экспериментального исследования.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Проведите психолингвистический/ ассоциативный эксперимент.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Обработайте результаты эксперимента.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Смена методологических парадигм в экономических науках: линия или цикл.</w:t>
      </w:r>
    </w:p>
    <w:p w:rsidR="007F52B0" w:rsidRPr="007F52B0" w:rsidRDefault="007F52B0" w:rsidP="007F52B0">
      <w:pPr>
        <w:numPr>
          <w:ilvl w:val="0"/>
          <w:numId w:val="21"/>
        </w:numPr>
        <w:suppressAutoHyphens/>
        <w:autoSpaceDE/>
        <w:autoSpaceDN/>
        <w:ind w:left="1440"/>
        <w:jc w:val="both"/>
      </w:pPr>
      <w:r w:rsidRPr="007F52B0">
        <w:t>Применение математических методов в экономических науках: плюсы и минусы.</w:t>
      </w:r>
    </w:p>
    <w:p w:rsidR="007F52B0" w:rsidRPr="007F52B0" w:rsidRDefault="007F52B0" w:rsidP="007F52B0">
      <w:pPr>
        <w:shd w:val="clear" w:color="auto" w:fill="FFFFFF"/>
        <w:spacing w:before="245"/>
        <w:ind w:right="-82"/>
        <w:contextualSpacing/>
        <w:jc w:val="center"/>
      </w:pPr>
    </w:p>
    <w:p w:rsidR="007F52B0" w:rsidRPr="007F52B0" w:rsidRDefault="007F52B0" w:rsidP="007F52B0">
      <w:pPr>
        <w:shd w:val="clear" w:color="auto" w:fill="FFFFFF"/>
        <w:outlineLvl w:val="0"/>
        <w:rPr>
          <w:rFonts w:eastAsia="Arial Unicode MS"/>
          <w:b/>
          <w:i/>
          <w:color w:val="000000"/>
          <w:u w:color="000000"/>
        </w:rPr>
      </w:pPr>
      <w:r w:rsidRPr="007F52B0">
        <w:rPr>
          <w:rFonts w:eastAsia="Arial Unicode MS"/>
          <w:b/>
          <w:i/>
          <w:color w:val="000000"/>
          <w:u w:color="000000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="007F52B0" w:rsidRPr="007F52B0" w:rsidTr="008661B8">
        <w:tc>
          <w:tcPr>
            <w:tcW w:w="2943" w:type="dxa"/>
          </w:tcPr>
          <w:p w:rsidR="007F52B0" w:rsidRPr="007F52B0" w:rsidRDefault="007F52B0" w:rsidP="007F52B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584"/>
              </w:tabs>
              <w:adjustRightInd w:val="0"/>
              <w:ind w:hanging="360"/>
              <w:jc w:val="both"/>
            </w:pPr>
            <w:r w:rsidRPr="007F52B0">
              <w:t xml:space="preserve">оценка 5 баллов выставляется </w:t>
            </w:r>
            <w:proofErr w:type="gramStart"/>
            <w:r w:rsidRPr="007F52B0">
              <w:t>обучающемуся</w:t>
            </w:r>
            <w:proofErr w:type="gramEnd"/>
            <w:r w:rsidRPr="007F52B0">
              <w:t xml:space="preserve">, если </w:t>
            </w:r>
          </w:p>
          <w:p w:rsidR="007F52B0" w:rsidRPr="007F52B0" w:rsidRDefault="007F52B0" w:rsidP="007F52B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</w:pPr>
          </w:p>
          <w:p w:rsidR="007F52B0" w:rsidRPr="007F52B0" w:rsidRDefault="007F52B0" w:rsidP="007F52B0">
            <w:pPr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7F52B0" w:rsidRPr="007F52B0" w:rsidRDefault="007F52B0" w:rsidP="007F52B0">
            <w:pPr>
              <w:shd w:val="clear" w:color="auto" w:fill="FFFFFF"/>
              <w:tabs>
                <w:tab w:val="left" w:pos="1584"/>
              </w:tabs>
              <w:adjustRightInd w:val="0"/>
              <w:jc w:val="both"/>
            </w:pPr>
            <w:r w:rsidRPr="007F52B0">
              <w:t>Он демонстрирует знание по вопросам темы,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выводы.</w:t>
            </w:r>
          </w:p>
        </w:tc>
      </w:tr>
      <w:tr w:rsidR="007F52B0" w:rsidRPr="007F52B0" w:rsidTr="008661B8">
        <w:tc>
          <w:tcPr>
            <w:tcW w:w="2943" w:type="dxa"/>
          </w:tcPr>
          <w:p w:rsidR="007F52B0" w:rsidRPr="007F52B0" w:rsidRDefault="007F52B0" w:rsidP="007F52B0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ind w:hanging="360"/>
              <w:jc w:val="both"/>
            </w:pPr>
            <w:r w:rsidRPr="007F52B0">
              <w:t xml:space="preserve">оценка 4 балла выставляется </w:t>
            </w:r>
            <w:proofErr w:type="gramStart"/>
            <w:r w:rsidRPr="007F52B0">
              <w:t>обучающемуся</w:t>
            </w:r>
            <w:proofErr w:type="gramEnd"/>
            <w:r w:rsidRPr="007F52B0">
              <w:t>, если</w:t>
            </w:r>
          </w:p>
          <w:p w:rsidR="007F52B0" w:rsidRPr="007F52B0" w:rsidRDefault="007F52B0" w:rsidP="007F52B0">
            <w:pPr>
              <w:jc w:val="both"/>
              <w:rPr>
                <w:bCs/>
              </w:rPr>
            </w:pPr>
          </w:p>
        </w:tc>
        <w:tc>
          <w:tcPr>
            <w:tcW w:w="7797" w:type="dxa"/>
          </w:tcPr>
          <w:p w:rsidR="007F52B0" w:rsidRPr="007F52B0" w:rsidRDefault="007F52B0" w:rsidP="007F52B0">
            <w:pPr>
              <w:shd w:val="clear" w:color="auto" w:fill="FFFFFF"/>
              <w:tabs>
                <w:tab w:val="left" w:pos="1584"/>
              </w:tabs>
              <w:adjustRightInd w:val="0"/>
              <w:jc w:val="both"/>
              <w:rPr>
                <w:bCs/>
              </w:rPr>
            </w:pPr>
            <w:r w:rsidRPr="007F52B0">
              <w:t>он усвоил материал темы по вопросам в рамках основной литературы, развернуто ответил на вопрос, аргументировано высказал свою точку зрения, сформулировал самостоятельные выводы.</w:t>
            </w:r>
          </w:p>
        </w:tc>
      </w:tr>
      <w:tr w:rsidR="007F52B0" w:rsidRPr="007F52B0" w:rsidTr="008661B8">
        <w:tc>
          <w:tcPr>
            <w:tcW w:w="2943" w:type="dxa"/>
          </w:tcPr>
          <w:p w:rsidR="007F52B0" w:rsidRPr="007F52B0" w:rsidRDefault="007F52B0" w:rsidP="007F52B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</w:pPr>
            <w:r w:rsidRPr="007F52B0">
              <w:t xml:space="preserve">оценка 3 балла выставляется </w:t>
            </w:r>
            <w:proofErr w:type="gramStart"/>
            <w:r w:rsidRPr="007F52B0">
              <w:t>обучающемуся</w:t>
            </w:r>
            <w:proofErr w:type="gramEnd"/>
            <w:r w:rsidRPr="007F52B0">
              <w:t>, если</w:t>
            </w:r>
          </w:p>
        </w:tc>
        <w:tc>
          <w:tcPr>
            <w:tcW w:w="7797" w:type="dxa"/>
          </w:tcPr>
          <w:p w:rsidR="007F52B0" w:rsidRPr="007F52B0" w:rsidRDefault="007F52B0" w:rsidP="007F52B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  <w:rPr>
                <w:bCs/>
              </w:rPr>
            </w:pPr>
            <w:r w:rsidRPr="007F52B0">
              <w:t xml:space="preserve">он фрагментарно усвоил материал, недостаточно развернуто ответил на вопрос, не проявлял активность при обсуждении дискуссионных вопросов, не сформулировал самостоятельные выводы. </w:t>
            </w:r>
          </w:p>
        </w:tc>
      </w:tr>
      <w:tr w:rsidR="007F52B0" w:rsidRPr="007F52B0" w:rsidTr="008661B8">
        <w:tc>
          <w:tcPr>
            <w:tcW w:w="2943" w:type="dxa"/>
          </w:tcPr>
          <w:p w:rsidR="007F52B0" w:rsidRPr="007F52B0" w:rsidRDefault="007F52B0" w:rsidP="007F52B0">
            <w:pPr>
              <w:jc w:val="both"/>
              <w:rPr>
                <w:bCs/>
              </w:rPr>
            </w:pPr>
            <w:r w:rsidRPr="007F52B0">
              <w:t xml:space="preserve">оценка 0 баллов выставляется </w:t>
            </w:r>
            <w:proofErr w:type="gramStart"/>
            <w:r w:rsidRPr="007F52B0">
              <w:t>обучающемуся</w:t>
            </w:r>
            <w:proofErr w:type="gramEnd"/>
            <w:r w:rsidRPr="007F52B0">
              <w:t>, если</w:t>
            </w:r>
          </w:p>
        </w:tc>
        <w:tc>
          <w:tcPr>
            <w:tcW w:w="7797" w:type="dxa"/>
          </w:tcPr>
          <w:p w:rsidR="007F52B0" w:rsidRPr="007F52B0" w:rsidRDefault="007F52B0" w:rsidP="007F52B0">
            <w:pPr>
              <w:shd w:val="clear" w:color="auto" w:fill="FFFFFF"/>
              <w:tabs>
                <w:tab w:val="left" w:pos="1584"/>
                <w:tab w:val="left" w:leader="dot" w:pos="6451"/>
              </w:tabs>
              <w:adjustRightInd w:val="0"/>
              <w:jc w:val="both"/>
              <w:rPr>
                <w:bCs/>
              </w:rPr>
            </w:pPr>
            <w:r w:rsidRPr="007F52B0">
              <w:t>он не усвоил тему, не ответил ни на один вопрос.</w:t>
            </w:r>
          </w:p>
        </w:tc>
      </w:tr>
    </w:tbl>
    <w:p w:rsidR="007F52B0" w:rsidRPr="007F52B0" w:rsidRDefault="007F52B0" w:rsidP="007F52B0">
      <w:r w:rsidRPr="007F52B0">
        <w:t>Максимальная сумма баллов по устному опросу 20 баллов (4 ответа по устному опросу по 5 баллов).</w:t>
      </w:r>
    </w:p>
    <w:p w:rsidR="007F52B0" w:rsidRPr="007F52B0" w:rsidRDefault="007F52B0" w:rsidP="007F52B0">
      <w:pPr>
        <w:jc w:val="center"/>
        <w:textAlignment w:val="baseline"/>
        <w:rPr>
          <w:b/>
          <w:bCs/>
        </w:rPr>
      </w:pPr>
      <w:r w:rsidRPr="007F52B0">
        <w:rPr>
          <w:b/>
          <w:bCs/>
        </w:rPr>
        <w:t>Темы эссе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Цели научного исследования. Понятие научного знания.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Аксиома, гипотеза, теория, как основные понятия методологии науки.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Классификация научных исследований.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Этапы научно-исследовательской работы.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Понятие научного метода.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Философские методы: диалектический и метафизический.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Анализ и синтез как </w:t>
      </w:r>
      <w:proofErr w:type="spellStart"/>
      <w:r w:rsidRPr="007F52B0">
        <w:rPr>
          <w:sz w:val="24"/>
          <w:szCs w:val="24"/>
          <w:lang w:eastAsia="ru-RU"/>
        </w:rPr>
        <w:t>общелогические</w:t>
      </w:r>
      <w:proofErr w:type="spellEnd"/>
      <w:r w:rsidRPr="007F52B0">
        <w:rPr>
          <w:sz w:val="24"/>
          <w:szCs w:val="24"/>
          <w:lang w:eastAsia="ru-RU"/>
        </w:rPr>
        <w:t xml:space="preserve"> методы исследования.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Индукция как </w:t>
      </w:r>
      <w:proofErr w:type="spellStart"/>
      <w:r w:rsidRPr="007F52B0">
        <w:rPr>
          <w:sz w:val="24"/>
          <w:szCs w:val="24"/>
          <w:lang w:eastAsia="ru-RU"/>
        </w:rPr>
        <w:t>общелогические</w:t>
      </w:r>
      <w:proofErr w:type="spellEnd"/>
      <w:r w:rsidRPr="007F52B0">
        <w:rPr>
          <w:sz w:val="24"/>
          <w:szCs w:val="24"/>
          <w:lang w:eastAsia="ru-RU"/>
        </w:rPr>
        <w:t xml:space="preserve"> методы исследования. Метод единственного сходства, метод единственного различия.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Дедукция как </w:t>
      </w:r>
      <w:proofErr w:type="spellStart"/>
      <w:r w:rsidRPr="007F52B0">
        <w:rPr>
          <w:sz w:val="24"/>
          <w:szCs w:val="24"/>
          <w:lang w:eastAsia="ru-RU"/>
        </w:rPr>
        <w:t>общелогический</w:t>
      </w:r>
      <w:proofErr w:type="spellEnd"/>
      <w:r w:rsidRPr="007F52B0">
        <w:rPr>
          <w:sz w:val="24"/>
          <w:szCs w:val="24"/>
          <w:lang w:eastAsia="ru-RU"/>
        </w:rPr>
        <w:t xml:space="preserve"> метод исследования.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Индуктивно-дедуктивные методы исследования: соединенный метод сходства и различия, метод остатков.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Теоретические методы исследования: абстрагирование, идеализация, формализация.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Эмпирические методы исследования: наблюдение, эксперимент.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Математические методы исследования.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Специфика  экономического исследования.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Функциональный метод в экономике.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Сопоставительный метод в экономике.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 xml:space="preserve">Частные и специальные методы научных исследований.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Экспериментальные методы в торговом деле (общий обзор).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lastRenderedPageBreak/>
        <w:t xml:space="preserve">Характеристика источников научной информации. </w:t>
      </w:r>
    </w:p>
    <w:p w:rsidR="007F52B0" w:rsidRPr="007F52B0" w:rsidRDefault="007F52B0" w:rsidP="007F52B0">
      <w:pPr>
        <w:numPr>
          <w:ilvl w:val="0"/>
          <w:numId w:val="29"/>
        </w:numPr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7F52B0">
        <w:rPr>
          <w:sz w:val="24"/>
          <w:szCs w:val="24"/>
          <w:lang w:eastAsia="ru-RU"/>
        </w:rPr>
        <w:t>Этика научного исследования.</w:t>
      </w:r>
    </w:p>
    <w:p w:rsidR="007F52B0" w:rsidRPr="007F52B0" w:rsidRDefault="007F52B0" w:rsidP="007F52B0">
      <w:pPr>
        <w:shd w:val="clear" w:color="auto" w:fill="FFFFFF"/>
        <w:spacing w:line="547" w:lineRule="exact"/>
        <w:ind w:left="10" w:right="-82"/>
        <w:jc w:val="both"/>
        <w:rPr>
          <w:b/>
          <w:bCs/>
          <w:spacing w:val="-13"/>
        </w:rPr>
      </w:pPr>
      <w:r w:rsidRPr="007F52B0">
        <w:rPr>
          <w:b/>
          <w:bCs/>
          <w:spacing w:val="-13"/>
        </w:rPr>
        <w:t>Критерии оценки:</w:t>
      </w:r>
    </w:p>
    <w:tbl>
      <w:tblPr>
        <w:tblStyle w:val="ab"/>
        <w:tblW w:w="9923" w:type="dxa"/>
        <w:tblInd w:w="-601" w:type="dxa"/>
        <w:tblLook w:val="04A0" w:firstRow="1" w:lastRow="0" w:firstColumn="1" w:lastColumn="0" w:noHBand="0" w:noVBand="1"/>
      </w:tblPr>
      <w:tblGrid>
        <w:gridCol w:w="1985"/>
        <w:gridCol w:w="5670"/>
        <w:gridCol w:w="2268"/>
      </w:tblGrid>
      <w:tr w:rsidR="007F52B0" w:rsidRPr="007F52B0" w:rsidTr="008661B8">
        <w:tc>
          <w:tcPr>
            <w:tcW w:w="1985" w:type="dxa"/>
            <w:vAlign w:val="center"/>
          </w:tcPr>
          <w:p w:rsidR="007F52B0" w:rsidRPr="007F52B0" w:rsidRDefault="007F52B0" w:rsidP="007F52B0">
            <w:pPr>
              <w:ind w:left="626" w:right="-82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br/>
            </w:r>
            <w:r w:rsidRPr="007F52B0">
              <w:rPr>
                <w:b/>
                <w:bCs/>
                <w:color w:val="000000"/>
              </w:rPr>
              <w:t>Критерий</w:t>
            </w:r>
          </w:p>
        </w:tc>
        <w:tc>
          <w:tcPr>
            <w:tcW w:w="5670" w:type="dxa"/>
            <w:vAlign w:val="center"/>
          </w:tcPr>
          <w:p w:rsidR="007F52B0" w:rsidRPr="007F52B0" w:rsidRDefault="007F52B0" w:rsidP="007F52B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>Требования к студенту</w:t>
            </w:r>
          </w:p>
        </w:tc>
        <w:tc>
          <w:tcPr>
            <w:tcW w:w="2268" w:type="dxa"/>
            <w:vAlign w:val="center"/>
          </w:tcPr>
          <w:p w:rsidR="007F52B0" w:rsidRPr="007F52B0" w:rsidRDefault="007F52B0" w:rsidP="007F52B0">
            <w:pPr>
              <w:ind w:left="180" w:right="-82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>Максимальное количество баллов</w:t>
            </w:r>
          </w:p>
        </w:tc>
      </w:tr>
      <w:tr w:rsidR="007F52B0" w:rsidRPr="007F52B0" w:rsidTr="008661B8">
        <w:tc>
          <w:tcPr>
            <w:tcW w:w="1985" w:type="dxa"/>
            <w:vAlign w:val="center"/>
          </w:tcPr>
          <w:p w:rsidR="007F52B0" w:rsidRPr="007F52B0" w:rsidRDefault="007F52B0" w:rsidP="007F52B0">
            <w:pPr>
              <w:ind w:right="-82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>Знание и понимание теоретического материала.</w:t>
            </w:r>
          </w:p>
        </w:tc>
        <w:tc>
          <w:tcPr>
            <w:tcW w:w="5670" w:type="dxa"/>
            <w:vAlign w:val="center"/>
          </w:tcPr>
          <w:p w:rsidR="007F52B0" w:rsidRPr="007F52B0" w:rsidRDefault="007F52B0" w:rsidP="007F52B0">
            <w:pPr>
              <w:ind w:right="176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 xml:space="preserve"> определяет рассматриваемые понятия четко и полно, приводя соответствующие примеры;</w:t>
            </w:r>
            <w:r w:rsidRPr="007F52B0">
              <w:rPr>
                <w:color w:val="000000"/>
              </w:rPr>
              <w:br/>
              <w:t>используемые понятия строго соответствуют теме;</w:t>
            </w:r>
            <w:r w:rsidRPr="007F52B0">
              <w:rPr>
                <w:color w:val="000000"/>
              </w:rPr>
              <w:br/>
              <w:t>самостоятельность выполнения работы.</w:t>
            </w:r>
          </w:p>
        </w:tc>
        <w:tc>
          <w:tcPr>
            <w:tcW w:w="2268" w:type="dxa"/>
            <w:vAlign w:val="center"/>
          </w:tcPr>
          <w:p w:rsidR="007F52B0" w:rsidRPr="007F52B0" w:rsidRDefault="007F52B0" w:rsidP="007F52B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4 балла</w:t>
            </w:r>
          </w:p>
        </w:tc>
      </w:tr>
      <w:tr w:rsidR="007F52B0" w:rsidRPr="007F52B0" w:rsidTr="008661B8">
        <w:tc>
          <w:tcPr>
            <w:tcW w:w="1985" w:type="dxa"/>
            <w:vAlign w:val="center"/>
          </w:tcPr>
          <w:p w:rsidR="007F52B0" w:rsidRPr="007F52B0" w:rsidRDefault="007F52B0" w:rsidP="007F52B0">
            <w:pPr>
              <w:ind w:right="-82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>Анализ и оценка информации</w:t>
            </w:r>
          </w:p>
        </w:tc>
        <w:tc>
          <w:tcPr>
            <w:tcW w:w="5670" w:type="dxa"/>
            <w:vAlign w:val="center"/>
          </w:tcPr>
          <w:p w:rsidR="007F52B0" w:rsidRPr="007F52B0" w:rsidRDefault="007F52B0" w:rsidP="007F52B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грамотно применяет категории анализа;</w:t>
            </w:r>
            <w:r w:rsidRPr="007F52B0">
              <w:rPr>
                <w:color w:val="000000"/>
              </w:rPr>
              <w:br/>
              <w:t>умело использует приемы сравнения и обобщения для анализа взаимосвязи понятий и явлений;</w:t>
            </w:r>
            <w:r w:rsidRPr="007F52B0">
              <w:rPr>
                <w:color w:val="000000"/>
              </w:rPr>
              <w:br/>
            </w:r>
            <w:proofErr w:type="gramStart"/>
            <w:r w:rsidRPr="007F52B0">
              <w:rPr>
                <w:color w:val="000000"/>
              </w:rPr>
              <w:t>способен</w:t>
            </w:r>
            <w:proofErr w:type="gramEnd"/>
            <w:r w:rsidRPr="007F52B0">
              <w:rPr>
                <w:color w:val="000000"/>
              </w:rPr>
              <w:t xml:space="preserve"> объяснить альтернативные взгляды на рассматриваемую проблему и прийти к сбалансированному заключению;</w:t>
            </w:r>
          </w:p>
          <w:p w:rsidR="007F52B0" w:rsidRPr="007F52B0" w:rsidRDefault="007F52B0" w:rsidP="007F52B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диапазон используемого информационного пространства (студент использует большое количество различных источников информации);</w:t>
            </w:r>
            <w:r w:rsidRPr="007F52B0">
              <w:rPr>
                <w:color w:val="000000"/>
              </w:rPr>
              <w:br/>
              <w:t>обоснованно интерпретирует текстовую информацию с помощью графиков и диаграмм;</w:t>
            </w:r>
            <w:r w:rsidRPr="007F52B0">
              <w:rPr>
                <w:color w:val="000000"/>
              </w:rPr>
              <w:br/>
              <w:t>дает личную оценку проблеме;</w:t>
            </w:r>
          </w:p>
        </w:tc>
        <w:tc>
          <w:tcPr>
            <w:tcW w:w="2268" w:type="dxa"/>
            <w:vAlign w:val="center"/>
          </w:tcPr>
          <w:p w:rsidR="007F52B0" w:rsidRPr="007F52B0" w:rsidRDefault="007F52B0" w:rsidP="007F52B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6 балла</w:t>
            </w:r>
          </w:p>
        </w:tc>
      </w:tr>
      <w:tr w:rsidR="007F52B0" w:rsidRPr="007F52B0" w:rsidTr="008661B8">
        <w:tc>
          <w:tcPr>
            <w:tcW w:w="1985" w:type="dxa"/>
            <w:vAlign w:val="center"/>
          </w:tcPr>
          <w:p w:rsidR="007F52B0" w:rsidRPr="007F52B0" w:rsidRDefault="007F52B0" w:rsidP="007F52B0">
            <w:pPr>
              <w:ind w:right="-82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 xml:space="preserve">Построение суждений </w:t>
            </w:r>
          </w:p>
        </w:tc>
        <w:tc>
          <w:tcPr>
            <w:tcW w:w="5670" w:type="dxa"/>
            <w:vAlign w:val="center"/>
          </w:tcPr>
          <w:p w:rsidR="007F52B0" w:rsidRPr="007F52B0" w:rsidRDefault="007F52B0" w:rsidP="007F52B0">
            <w:pPr>
              <w:ind w:left="180" w:right="176" w:hanging="4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ясность и четкость изложения;</w:t>
            </w:r>
            <w:r w:rsidRPr="007F52B0">
              <w:rPr>
                <w:color w:val="000000"/>
              </w:rPr>
              <w:br/>
              <w:t>логика структурирования доказательств</w:t>
            </w:r>
            <w:r w:rsidRPr="007F52B0">
              <w:rPr>
                <w:color w:val="000000"/>
              </w:rPr>
              <w:br/>
              <w:t>выдвинутые тезисы сопровождаются грамотной аргументацией;</w:t>
            </w:r>
            <w:r w:rsidRPr="007F52B0">
              <w:rPr>
                <w:color w:val="000000"/>
              </w:rPr>
              <w:br/>
              <w:t>приводятся различные точки зрения и их личная оценка</w:t>
            </w:r>
            <w:proofErr w:type="gramStart"/>
            <w:r w:rsidRPr="007F52B0">
              <w:rPr>
                <w:color w:val="000000"/>
              </w:rPr>
              <w:t>.</w:t>
            </w:r>
            <w:proofErr w:type="gramEnd"/>
            <w:r w:rsidRPr="007F52B0">
              <w:rPr>
                <w:color w:val="000000"/>
              </w:rPr>
              <w:br/>
            </w:r>
            <w:proofErr w:type="gramStart"/>
            <w:r w:rsidRPr="007F52B0">
              <w:rPr>
                <w:color w:val="000000"/>
              </w:rPr>
              <w:t>о</w:t>
            </w:r>
            <w:proofErr w:type="gramEnd"/>
            <w:r w:rsidRPr="007F52B0">
              <w:rPr>
                <w:color w:val="000000"/>
              </w:rPr>
              <w:t>бщая форма изложения полученных результатов и их интерпретации соответствует жанру проблемной научной статьи.</w:t>
            </w:r>
          </w:p>
        </w:tc>
        <w:tc>
          <w:tcPr>
            <w:tcW w:w="2268" w:type="dxa"/>
            <w:vAlign w:val="center"/>
          </w:tcPr>
          <w:p w:rsidR="007F52B0" w:rsidRPr="007F52B0" w:rsidRDefault="007F52B0" w:rsidP="007F52B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6 балла</w:t>
            </w:r>
          </w:p>
        </w:tc>
      </w:tr>
      <w:tr w:rsidR="007F52B0" w:rsidRPr="007F52B0" w:rsidTr="008661B8">
        <w:tc>
          <w:tcPr>
            <w:tcW w:w="1985" w:type="dxa"/>
            <w:vAlign w:val="center"/>
          </w:tcPr>
          <w:p w:rsidR="007F52B0" w:rsidRPr="007F52B0" w:rsidRDefault="007F52B0" w:rsidP="007F52B0">
            <w:pPr>
              <w:ind w:right="-82"/>
              <w:contextualSpacing/>
              <w:jc w:val="both"/>
              <w:rPr>
                <w:color w:val="000000"/>
              </w:rPr>
            </w:pPr>
            <w:r w:rsidRPr="007F52B0">
              <w:rPr>
                <w:b/>
                <w:bCs/>
                <w:color w:val="000000"/>
              </w:rPr>
              <w:t>Оформление работы</w:t>
            </w:r>
          </w:p>
        </w:tc>
        <w:tc>
          <w:tcPr>
            <w:tcW w:w="5670" w:type="dxa"/>
            <w:vAlign w:val="center"/>
          </w:tcPr>
          <w:p w:rsidR="007F52B0" w:rsidRPr="007F52B0" w:rsidRDefault="007F52B0" w:rsidP="007F52B0">
            <w:pPr>
              <w:ind w:left="176" w:right="176"/>
              <w:contextualSpacing/>
              <w:rPr>
                <w:color w:val="000000"/>
              </w:rPr>
            </w:pPr>
            <w:r w:rsidRPr="007F52B0">
              <w:rPr>
                <w:color w:val="000000"/>
              </w:rPr>
              <w:t xml:space="preserve"> работа отвечает основным требованиям к оформлению и использованию цитат; соблюдение лексических, фразеологических, грамматических и стилистических норм русского литературного языка;</w:t>
            </w:r>
            <w:r w:rsidRPr="007F52B0">
              <w:rPr>
                <w:color w:val="000000"/>
              </w:rPr>
              <w:br/>
              <w:t>оформление текста с полным соблюдением правил русской орфографии и пунктуации;</w:t>
            </w:r>
            <w:r w:rsidRPr="007F52B0">
              <w:rPr>
                <w:color w:val="000000"/>
              </w:rPr>
              <w:br/>
              <w:t>соответствие формальным требованиям.</w:t>
            </w:r>
          </w:p>
        </w:tc>
        <w:tc>
          <w:tcPr>
            <w:tcW w:w="2268" w:type="dxa"/>
            <w:vAlign w:val="center"/>
          </w:tcPr>
          <w:p w:rsidR="007F52B0" w:rsidRPr="007F52B0" w:rsidRDefault="007F52B0" w:rsidP="007F52B0">
            <w:pPr>
              <w:ind w:left="180" w:right="-82" w:firstLine="225"/>
              <w:contextualSpacing/>
              <w:jc w:val="both"/>
              <w:rPr>
                <w:color w:val="000000"/>
              </w:rPr>
            </w:pPr>
            <w:r w:rsidRPr="007F52B0">
              <w:rPr>
                <w:color w:val="000000"/>
              </w:rPr>
              <w:t>4 балл</w:t>
            </w:r>
          </w:p>
        </w:tc>
      </w:tr>
    </w:tbl>
    <w:p w:rsidR="007F52B0" w:rsidRPr="007F52B0" w:rsidRDefault="007F52B0" w:rsidP="007F52B0">
      <w:pPr>
        <w:ind w:right="-82"/>
        <w:jc w:val="both"/>
        <w:rPr>
          <w:color w:val="000000"/>
        </w:rPr>
      </w:pPr>
    </w:p>
    <w:p w:rsidR="007F52B0" w:rsidRPr="007F52B0" w:rsidRDefault="007F52B0" w:rsidP="007F52B0">
      <w:pPr>
        <w:shd w:val="clear" w:color="auto" w:fill="FFFFFF"/>
        <w:spacing w:line="547" w:lineRule="exact"/>
        <w:ind w:left="-284" w:right="-82"/>
        <w:jc w:val="both"/>
      </w:pPr>
      <w:r w:rsidRPr="007F52B0">
        <w:rPr>
          <w:color w:val="000000"/>
        </w:rPr>
        <w:t>Максимальное количество баллов, которое студент может получить -20.</w:t>
      </w:r>
    </w:p>
    <w:p w:rsidR="007F52B0" w:rsidRPr="007F52B0" w:rsidRDefault="007F52B0" w:rsidP="007F52B0">
      <w:pPr>
        <w:ind w:right="-82"/>
        <w:jc w:val="both"/>
      </w:pPr>
    </w:p>
    <w:p w:rsidR="007F52B0" w:rsidRPr="007F52B0" w:rsidRDefault="007F52B0" w:rsidP="007F52B0">
      <w:pPr>
        <w:spacing w:line="360" w:lineRule="auto"/>
        <w:jc w:val="center"/>
        <w:rPr>
          <w:b/>
        </w:rPr>
      </w:pPr>
      <w:r w:rsidRPr="007F52B0">
        <w:rPr>
          <w:b/>
        </w:rPr>
        <w:t xml:space="preserve">Тесты </w:t>
      </w:r>
    </w:p>
    <w:p w:rsidR="007F52B0" w:rsidRPr="007F52B0" w:rsidRDefault="007F52B0" w:rsidP="007F52B0">
      <w:r w:rsidRPr="007F52B0">
        <w:t xml:space="preserve">К теме 1 </w:t>
      </w:r>
    </w:p>
    <w:p w:rsidR="007F52B0" w:rsidRPr="007F52B0" w:rsidRDefault="007F52B0" w:rsidP="007F52B0">
      <w:pPr>
        <w:jc w:val="both"/>
      </w:pPr>
      <w:r w:rsidRPr="007F52B0">
        <w:t>1. Научное предположение о связи явлений или об их причинах называется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2"/>
        </w:numPr>
        <w:suppressAutoHyphens/>
        <w:autoSpaceDE/>
        <w:autoSpaceDN/>
        <w:jc w:val="both"/>
      </w:pPr>
      <w:r w:rsidRPr="007F52B0">
        <w:t>гипотезой:</w:t>
      </w:r>
    </w:p>
    <w:p w:rsidR="007F52B0" w:rsidRPr="007F52B0" w:rsidRDefault="007F52B0" w:rsidP="007F52B0">
      <w:pPr>
        <w:numPr>
          <w:ilvl w:val="0"/>
          <w:numId w:val="22"/>
        </w:numPr>
        <w:suppressAutoHyphens/>
        <w:autoSpaceDE/>
        <w:autoSpaceDN/>
        <w:jc w:val="both"/>
      </w:pPr>
      <w:r w:rsidRPr="007F52B0">
        <w:t>аксиомой;</w:t>
      </w:r>
    </w:p>
    <w:p w:rsidR="007F52B0" w:rsidRPr="007F52B0" w:rsidRDefault="007F52B0" w:rsidP="007F52B0">
      <w:pPr>
        <w:numPr>
          <w:ilvl w:val="0"/>
          <w:numId w:val="22"/>
        </w:numPr>
        <w:suppressAutoHyphens/>
        <w:autoSpaceDE/>
        <w:autoSpaceDN/>
        <w:jc w:val="both"/>
      </w:pPr>
      <w:r w:rsidRPr="007F52B0">
        <w:t>теорией.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2. Постулат в рамках гипотезы — это то же, что __________________ в рамках теории.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 xml:space="preserve">3. Индукцией называется 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3"/>
        </w:numPr>
        <w:suppressAutoHyphens/>
        <w:autoSpaceDE/>
        <w:autoSpaceDN/>
        <w:jc w:val="both"/>
      </w:pPr>
      <w:r w:rsidRPr="007F52B0">
        <w:t>способ рассуждения, в котором общий вывод о свойствах предметов и явлений строится на основе отдельных фактов или частных посылок;</w:t>
      </w:r>
    </w:p>
    <w:p w:rsidR="007F52B0" w:rsidRPr="007F52B0" w:rsidRDefault="007F52B0" w:rsidP="007F52B0">
      <w:pPr>
        <w:numPr>
          <w:ilvl w:val="0"/>
          <w:numId w:val="23"/>
        </w:numPr>
        <w:suppressAutoHyphens/>
        <w:autoSpaceDE/>
        <w:autoSpaceDN/>
        <w:jc w:val="both"/>
      </w:pPr>
      <w:r w:rsidRPr="007F52B0">
        <w:t>переход от общих рассуждений или суждений к частным. Вывод новых положений с помощью законов и правил логики;</w:t>
      </w:r>
    </w:p>
    <w:p w:rsidR="007F52B0" w:rsidRPr="007F52B0" w:rsidRDefault="007F52B0" w:rsidP="007F52B0">
      <w:pPr>
        <w:numPr>
          <w:ilvl w:val="0"/>
          <w:numId w:val="23"/>
        </w:numPr>
        <w:suppressAutoHyphens/>
        <w:autoSpaceDE/>
        <w:autoSpaceDN/>
        <w:jc w:val="both"/>
      </w:pPr>
      <w:proofErr w:type="gramStart"/>
      <w:r w:rsidRPr="007F52B0">
        <w:t>логический процесс перехода от единичного к общему, от менее общего к более общему знанию, при этом устанавливаются общие свойства и признаки исследуемых объектов.</w:t>
      </w:r>
      <w:proofErr w:type="gramEnd"/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lastRenderedPageBreak/>
        <w:t>4. Основы метафизического метода познания были сформулированы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4"/>
        </w:numPr>
        <w:suppressAutoHyphens/>
        <w:autoSpaceDE/>
        <w:autoSpaceDN/>
        <w:jc w:val="both"/>
      </w:pPr>
      <w:r w:rsidRPr="007F52B0">
        <w:t>Аристотелем;</w:t>
      </w:r>
    </w:p>
    <w:p w:rsidR="007F52B0" w:rsidRPr="007F52B0" w:rsidRDefault="007F52B0" w:rsidP="007F52B0">
      <w:pPr>
        <w:numPr>
          <w:ilvl w:val="0"/>
          <w:numId w:val="24"/>
        </w:numPr>
        <w:suppressAutoHyphens/>
        <w:autoSpaceDE/>
        <w:autoSpaceDN/>
        <w:jc w:val="both"/>
      </w:pPr>
      <w:r w:rsidRPr="007F52B0">
        <w:t>Декартом;</w:t>
      </w:r>
    </w:p>
    <w:p w:rsidR="007F52B0" w:rsidRPr="007F52B0" w:rsidRDefault="007F52B0" w:rsidP="007F52B0">
      <w:pPr>
        <w:numPr>
          <w:ilvl w:val="0"/>
          <w:numId w:val="24"/>
        </w:numPr>
        <w:suppressAutoHyphens/>
        <w:autoSpaceDE/>
        <w:autoSpaceDN/>
        <w:jc w:val="both"/>
      </w:pPr>
      <w:r w:rsidRPr="007F52B0">
        <w:t>Кантом.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5. Одно из ключевых понятий теории познания, связанное с именами Платона, Гегеля, Маркса и Энгельса (назовите термин)</w:t>
      </w:r>
    </w:p>
    <w:p w:rsidR="007F52B0" w:rsidRPr="007F52B0" w:rsidRDefault="007F52B0" w:rsidP="007F52B0">
      <w:pPr>
        <w:pBdr>
          <w:bottom w:val="single" w:sz="8" w:space="2" w:color="000000"/>
        </w:pBdr>
        <w:jc w:val="both"/>
      </w:pP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6. Вставьте пропущенный термин: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Степень вероятности получения правильного умозаключения по _________ будет тем выше: 1) чем больше известно общих свойств у сравниваемых объектов; 2) чем существеннее обнаруженные у них общие свойства и 3) чем глубже познана взаимная закономерная связь этих сходных свойств. При этом нужно иметь в виду, что если объект, в отношении которого делается умозаключение по _________ с другим объектом, обладает каким-нибудь свойством, не совместимым с тем свойством, о существовании которого должен быть сделан вывод, то общее сходство этих объектов утрачивает всякое значение.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7. Когда при наблюдении фиксируется не сам объект, а результаты его воздействия на другие объекты, такое наблюдение называется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5"/>
        </w:numPr>
        <w:suppressAutoHyphens/>
        <w:autoSpaceDE/>
        <w:autoSpaceDN/>
        <w:jc w:val="both"/>
      </w:pPr>
      <w:r w:rsidRPr="007F52B0">
        <w:t>непосредственным;</w:t>
      </w:r>
    </w:p>
    <w:p w:rsidR="007F52B0" w:rsidRPr="007F52B0" w:rsidRDefault="007F52B0" w:rsidP="007F52B0">
      <w:pPr>
        <w:numPr>
          <w:ilvl w:val="0"/>
          <w:numId w:val="25"/>
        </w:numPr>
        <w:suppressAutoHyphens/>
        <w:autoSpaceDE/>
        <w:autoSpaceDN/>
        <w:jc w:val="both"/>
      </w:pPr>
      <w:r w:rsidRPr="007F52B0">
        <w:t>опосредованным;</w:t>
      </w:r>
    </w:p>
    <w:p w:rsidR="007F52B0" w:rsidRPr="007F52B0" w:rsidRDefault="007F52B0" w:rsidP="007F52B0">
      <w:pPr>
        <w:numPr>
          <w:ilvl w:val="0"/>
          <w:numId w:val="25"/>
        </w:numPr>
        <w:suppressAutoHyphens/>
        <w:autoSpaceDE/>
        <w:autoSpaceDN/>
        <w:jc w:val="both"/>
      </w:pPr>
      <w:r w:rsidRPr="007F52B0">
        <w:t>косвенным.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8. Эксперимент отличается от наблюдения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6"/>
        </w:numPr>
        <w:suppressAutoHyphens/>
        <w:autoSpaceDE/>
        <w:autoSpaceDN/>
        <w:jc w:val="both"/>
      </w:pPr>
      <w:r w:rsidRPr="007F52B0">
        <w:t>использованием специальных инструментов и условий для наблюдения;</w:t>
      </w:r>
    </w:p>
    <w:p w:rsidR="007F52B0" w:rsidRPr="007F52B0" w:rsidRDefault="007F52B0" w:rsidP="007F52B0">
      <w:pPr>
        <w:numPr>
          <w:ilvl w:val="0"/>
          <w:numId w:val="26"/>
        </w:numPr>
        <w:suppressAutoHyphens/>
        <w:autoSpaceDE/>
        <w:autoSpaceDN/>
        <w:jc w:val="both"/>
      </w:pPr>
      <w:r w:rsidRPr="007F52B0">
        <w:t>наличием цели и плана;</w:t>
      </w:r>
    </w:p>
    <w:p w:rsidR="007F52B0" w:rsidRPr="007F52B0" w:rsidRDefault="007F52B0" w:rsidP="007F52B0">
      <w:pPr>
        <w:numPr>
          <w:ilvl w:val="0"/>
          <w:numId w:val="26"/>
        </w:numPr>
        <w:suppressAutoHyphens/>
        <w:autoSpaceDE/>
        <w:autoSpaceDN/>
        <w:jc w:val="both"/>
      </w:pPr>
      <w:r w:rsidRPr="007F52B0">
        <w:t>вмешательством наблюдателя в ход процессов;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9. Основным подтверждением научности эксперимента является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7"/>
        </w:numPr>
        <w:suppressAutoHyphens/>
        <w:autoSpaceDE/>
        <w:autoSpaceDN/>
        <w:jc w:val="both"/>
      </w:pPr>
      <w:r w:rsidRPr="007F52B0">
        <w:t>соответствие результатов первоначальной гипотезе;</w:t>
      </w:r>
    </w:p>
    <w:p w:rsidR="007F52B0" w:rsidRPr="007F52B0" w:rsidRDefault="007F52B0" w:rsidP="007F52B0">
      <w:pPr>
        <w:numPr>
          <w:ilvl w:val="0"/>
          <w:numId w:val="27"/>
        </w:numPr>
        <w:suppressAutoHyphens/>
        <w:autoSpaceDE/>
        <w:autoSpaceDN/>
        <w:jc w:val="both"/>
      </w:pPr>
      <w:r w:rsidRPr="007F52B0">
        <w:t>возможность  получения тех же результатов в тех же условиях;</w:t>
      </w:r>
    </w:p>
    <w:p w:rsidR="007F52B0" w:rsidRPr="007F52B0" w:rsidRDefault="007F52B0" w:rsidP="007F52B0">
      <w:pPr>
        <w:numPr>
          <w:ilvl w:val="0"/>
          <w:numId w:val="27"/>
        </w:numPr>
        <w:suppressAutoHyphens/>
        <w:autoSpaceDE/>
        <w:autoSpaceDN/>
        <w:jc w:val="both"/>
      </w:pPr>
      <w:r w:rsidRPr="007F52B0">
        <w:t>формальное представление результатов в виде таблиц и графиков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t>10. Современная парадигма лингвистической науки  -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numPr>
          <w:ilvl w:val="0"/>
          <w:numId w:val="28"/>
        </w:numPr>
        <w:suppressAutoHyphens/>
        <w:autoSpaceDE/>
        <w:autoSpaceDN/>
        <w:jc w:val="both"/>
      </w:pPr>
      <w:proofErr w:type="spellStart"/>
      <w:r w:rsidRPr="007F52B0">
        <w:t>текстоцентрическая</w:t>
      </w:r>
      <w:proofErr w:type="spellEnd"/>
    </w:p>
    <w:p w:rsidR="007F52B0" w:rsidRPr="007F52B0" w:rsidRDefault="007F52B0" w:rsidP="007F52B0">
      <w:pPr>
        <w:numPr>
          <w:ilvl w:val="0"/>
          <w:numId w:val="28"/>
        </w:numPr>
        <w:suppressAutoHyphens/>
        <w:autoSpaceDE/>
        <w:autoSpaceDN/>
        <w:jc w:val="both"/>
      </w:pPr>
      <w:r w:rsidRPr="007F52B0">
        <w:t>антропоцентрическая</w:t>
      </w:r>
    </w:p>
    <w:p w:rsidR="007F52B0" w:rsidRPr="007F52B0" w:rsidRDefault="007F52B0" w:rsidP="007F52B0">
      <w:pPr>
        <w:numPr>
          <w:ilvl w:val="0"/>
          <w:numId w:val="28"/>
        </w:numPr>
        <w:suppressAutoHyphens/>
        <w:autoSpaceDE/>
        <w:autoSpaceDN/>
        <w:jc w:val="both"/>
      </w:pPr>
      <w:r w:rsidRPr="007F52B0">
        <w:t>структурная</w:t>
      </w:r>
    </w:p>
    <w:p w:rsidR="007F52B0" w:rsidRPr="007F52B0" w:rsidRDefault="007F52B0" w:rsidP="007F52B0">
      <w:pPr>
        <w:suppressAutoHyphens/>
        <w:jc w:val="both"/>
      </w:pPr>
    </w:p>
    <w:p w:rsidR="007F52B0" w:rsidRPr="007F52B0" w:rsidRDefault="007F52B0" w:rsidP="007F52B0">
      <w:pPr>
        <w:suppressAutoHyphens/>
        <w:jc w:val="both"/>
      </w:pPr>
      <w:r w:rsidRPr="007F52B0">
        <w:t>к Теме 2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1.Что означает наука?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система принципов и способов организации и построения теоретической и практической деятельности;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высшая форма человеческих знаний, система развивающихся знаний;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изучение, осмысление критический пересмотр практики;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система понятий о явлениях и закономерностях развития природы.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2.Что такое методология?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способ достижения результата, организации деятельности, обоснованный нормативный способ;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конкретное воплощение методов, выработанный способ организации взаимодействия субъекта и объекта исследований на основе конкретного </w:t>
      </w:r>
      <w:proofErr w:type="gramStart"/>
      <w:r w:rsidRPr="007F52B0">
        <w:rPr>
          <w:rFonts w:eastAsia="Calibri"/>
          <w:color w:val="000000"/>
          <w:sz w:val="24"/>
          <w:szCs w:val="24"/>
        </w:rPr>
        <w:t>мате-риала</w:t>
      </w:r>
      <w:proofErr w:type="gramEnd"/>
      <w:r w:rsidRPr="007F52B0">
        <w:rPr>
          <w:rFonts w:eastAsia="Calibri"/>
          <w:color w:val="000000"/>
          <w:sz w:val="24"/>
          <w:szCs w:val="24"/>
        </w:rPr>
        <w:t xml:space="preserve"> и процедуры;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процесс выработки новых научных знаний;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система принципов и способов организации и построения теоретической и практической деятельности, рассматривающая структуру научного исследования и формирующая требования.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3.Какие требования формирует методология?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анализ, обобщение, </w:t>
      </w:r>
      <w:proofErr w:type="spellStart"/>
      <w:r w:rsidRPr="007F52B0">
        <w:rPr>
          <w:rFonts w:eastAsia="Calibri"/>
          <w:color w:val="000000"/>
          <w:sz w:val="24"/>
          <w:szCs w:val="24"/>
        </w:rPr>
        <w:t>валидность</w:t>
      </w:r>
      <w:proofErr w:type="spellEnd"/>
      <w:r w:rsidRPr="007F52B0">
        <w:rPr>
          <w:rFonts w:eastAsia="Calibri"/>
          <w:color w:val="000000"/>
          <w:sz w:val="24"/>
          <w:szCs w:val="24"/>
        </w:rPr>
        <w:t xml:space="preserve">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объяснение, анализ;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lastRenderedPageBreak/>
        <w:t xml:space="preserve">В) </w:t>
      </w:r>
      <w:proofErr w:type="gramStart"/>
      <w:r w:rsidRPr="007F52B0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7F52B0">
        <w:rPr>
          <w:rFonts w:eastAsia="Calibri"/>
          <w:color w:val="000000"/>
          <w:sz w:val="24"/>
          <w:szCs w:val="24"/>
        </w:rPr>
        <w:t xml:space="preserve"> всеми условиями протекания изучаемых процессов, анализ, </w:t>
      </w:r>
      <w:proofErr w:type="spellStart"/>
      <w:r w:rsidRPr="007F52B0">
        <w:rPr>
          <w:rFonts w:eastAsia="Calibri"/>
          <w:color w:val="000000"/>
          <w:sz w:val="24"/>
          <w:szCs w:val="24"/>
        </w:rPr>
        <w:t>воспроизводимость</w:t>
      </w:r>
      <w:proofErr w:type="spellEnd"/>
      <w:r w:rsidRPr="007F52B0">
        <w:rPr>
          <w:rFonts w:eastAsia="Calibri"/>
          <w:color w:val="000000"/>
          <w:sz w:val="24"/>
          <w:szCs w:val="24"/>
        </w:rPr>
        <w:t xml:space="preserve"> результатов исследования;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</w:t>
      </w:r>
      <w:proofErr w:type="spellStart"/>
      <w:r w:rsidRPr="007F52B0">
        <w:rPr>
          <w:rFonts w:eastAsia="Calibri"/>
          <w:color w:val="000000"/>
          <w:sz w:val="24"/>
          <w:szCs w:val="24"/>
        </w:rPr>
        <w:t>валидность</w:t>
      </w:r>
      <w:proofErr w:type="spellEnd"/>
      <w:r w:rsidRPr="007F52B0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7F52B0">
        <w:rPr>
          <w:rFonts w:eastAsia="Calibri"/>
          <w:color w:val="000000"/>
          <w:sz w:val="24"/>
          <w:szCs w:val="24"/>
        </w:rPr>
        <w:t>воспроизводимость</w:t>
      </w:r>
      <w:proofErr w:type="spellEnd"/>
      <w:r w:rsidRPr="007F52B0">
        <w:rPr>
          <w:rFonts w:eastAsia="Calibri"/>
          <w:color w:val="000000"/>
          <w:sz w:val="24"/>
          <w:szCs w:val="24"/>
        </w:rPr>
        <w:t xml:space="preserve"> результатов исследования, </w:t>
      </w:r>
      <w:proofErr w:type="gramStart"/>
      <w:r w:rsidRPr="007F52B0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7F52B0">
        <w:rPr>
          <w:rFonts w:eastAsia="Calibri"/>
          <w:color w:val="000000"/>
          <w:sz w:val="24"/>
          <w:szCs w:val="24"/>
        </w:rPr>
        <w:t xml:space="preserve"> всеми условиями протекания изучаемых процессов.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4.Что такое исследование?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А</w:t>
      </w:r>
      <w:proofErr w:type="gramStart"/>
      <w:r w:rsidRPr="007F52B0">
        <w:rPr>
          <w:rFonts w:eastAsia="Calibri"/>
          <w:color w:val="000000"/>
          <w:sz w:val="24"/>
          <w:szCs w:val="24"/>
        </w:rPr>
        <w:t>)с</w:t>
      </w:r>
      <w:proofErr w:type="gramEnd"/>
      <w:r w:rsidRPr="007F52B0">
        <w:rPr>
          <w:rFonts w:eastAsia="Calibri"/>
          <w:color w:val="000000"/>
          <w:sz w:val="24"/>
          <w:szCs w:val="24"/>
        </w:rPr>
        <w:t xml:space="preserve">истема понятий о явлениях и законах внешнего мира;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процесс выработки новых научных знаний;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процесс познания на эмпирическом уровне;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Г</w:t>
      </w:r>
      <w:proofErr w:type="gramStart"/>
      <w:r w:rsidRPr="007F52B0">
        <w:rPr>
          <w:rFonts w:eastAsia="Calibri"/>
          <w:color w:val="000000"/>
          <w:sz w:val="24"/>
          <w:szCs w:val="24"/>
        </w:rPr>
        <w:t>)о</w:t>
      </w:r>
      <w:proofErr w:type="gramEnd"/>
      <w:r w:rsidRPr="007F52B0">
        <w:rPr>
          <w:rFonts w:eastAsia="Calibri"/>
          <w:color w:val="000000"/>
          <w:sz w:val="24"/>
          <w:szCs w:val="24"/>
        </w:rPr>
        <w:t xml:space="preserve">писание проблемной ситуации.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5. Какие три основные функции включает в себя программа исследования?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методическая, диагностическая и проекционная;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методологическая, методическая и организационная;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методологическая, организационная и информационная;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методическая, методологическая и проекционная.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6. Что не входит в методологическую часть программы?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А) описание проблемной ситуации (актуальность);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 Б) определение объема выборки;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В</w:t>
      </w:r>
      <w:proofErr w:type="gramStart"/>
      <w:r w:rsidRPr="007F52B0">
        <w:rPr>
          <w:rFonts w:eastAsia="Calibri"/>
          <w:color w:val="000000"/>
          <w:sz w:val="24"/>
          <w:szCs w:val="24"/>
        </w:rPr>
        <w:t>)у</w:t>
      </w:r>
      <w:proofErr w:type="gramEnd"/>
      <w:r w:rsidRPr="007F52B0">
        <w:rPr>
          <w:rFonts w:eastAsia="Calibri"/>
          <w:color w:val="000000"/>
          <w:sz w:val="24"/>
          <w:szCs w:val="24"/>
        </w:rPr>
        <w:t>казание цели и задач;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 Г) определение объекта и предмета исследования.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7.Что является важнейшей частью композиционного построения и оформления научной работы?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титульный лист;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оглавление;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введение;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главы основной части.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8. Что такое монография?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сообщение, доклад о действиях, проведенных исследователем;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краткое изложение автором своей научной работы;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положение, кратко излагающее какую-либо идею или мысль доклада;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научный труд, в котором освещается одна тема, проблема.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9. Что предполагает метод анкетного опроса?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метод опроса по способу общения исследователя с респондентом;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сбор данных с помощью бланка анкеты, включающего в себя набор вопросов определенным образом организованных и адресованных респонденту;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сбор данных с помощью бланка анкеты, который включает в себя набор устных вопросов;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метод опроса, включающий в себя набор вопросов, которые дают возможность респонденту высказаться с позиции группы, коллектива.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10. Какие виды анкетирования различаются по способу распространения?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индивидуальное и групповое;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косвенное и прямое;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В) прессовое, почтовое и раздаточное;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сплошное и выборочное.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11. Что не является элементом социологического исследования?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объект;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субъект;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В) цель;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Г) гипотеза.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12. Публичное сообщение, развернутое изложение какой-либо темы, чаще всего рассчитанное на специалистов данной области – это …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А) тезисы доклада;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Б) научный доклад;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В) научный отчет;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 Г) научная статья.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13. Составьте рейтинг основных проектов НЭБ eLIBRARY.RU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1) Российский индекс научного цитирования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2) SCIENCE INDEX для организаций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7F52B0">
        <w:rPr>
          <w:rFonts w:eastAsia="Calibri"/>
          <w:color w:val="000000"/>
          <w:sz w:val="24"/>
          <w:szCs w:val="24"/>
          <w:lang w:val="en-US"/>
        </w:rPr>
        <w:t xml:space="preserve">3) SCIENCE INDEX </w:t>
      </w:r>
      <w:r w:rsidRPr="007F52B0">
        <w:rPr>
          <w:rFonts w:eastAsia="Calibri"/>
          <w:color w:val="000000"/>
          <w:sz w:val="24"/>
          <w:szCs w:val="24"/>
        </w:rPr>
        <w:t>для</w:t>
      </w:r>
      <w:r w:rsidRPr="007F52B0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7F52B0">
        <w:rPr>
          <w:rFonts w:eastAsia="Calibri"/>
          <w:color w:val="000000"/>
          <w:sz w:val="24"/>
          <w:szCs w:val="24"/>
        </w:rPr>
        <w:t>авторов</w:t>
      </w:r>
      <w:r w:rsidRPr="007F52B0">
        <w:rPr>
          <w:rFonts w:eastAsia="Calibri"/>
          <w:color w:val="000000"/>
          <w:sz w:val="24"/>
          <w:szCs w:val="24"/>
          <w:lang w:val="en-US"/>
        </w:rPr>
        <w:t xml:space="preserve">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  <w:lang w:val="en-US"/>
        </w:rPr>
      </w:pPr>
      <w:r w:rsidRPr="007F52B0">
        <w:rPr>
          <w:rFonts w:eastAsia="Calibri"/>
          <w:color w:val="000000"/>
          <w:sz w:val="24"/>
          <w:szCs w:val="24"/>
          <w:lang w:val="en-US"/>
        </w:rPr>
        <w:t xml:space="preserve">4) RUSSIAN SCIENCE CITATION INDEX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5) Подписка на научные журналы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lastRenderedPageBreak/>
        <w:t xml:space="preserve">6) Журналы открытого доступа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7) Книжная коллекция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14.. Установите соответствие между словами по принципу «теза — антитеза» и поставьте соответствующие номера только к тем словам второй колонки, которые составляют антонимическую пару для слов первой колонки: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1. дискретность случайность;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2. динамика объективность;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3. изотропия анизотропия;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4. детерминизм регулярность;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5. </w:t>
      </w:r>
      <w:proofErr w:type="spellStart"/>
      <w:r w:rsidRPr="007F52B0">
        <w:rPr>
          <w:rFonts w:eastAsia="Calibri"/>
          <w:color w:val="000000"/>
          <w:sz w:val="24"/>
          <w:szCs w:val="24"/>
        </w:rPr>
        <w:t>изоморфность</w:t>
      </w:r>
      <w:proofErr w:type="spellEnd"/>
      <w:r w:rsidRPr="007F52B0">
        <w:rPr>
          <w:rFonts w:eastAsia="Calibri"/>
          <w:color w:val="000000"/>
          <w:sz w:val="24"/>
          <w:szCs w:val="24"/>
        </w:rPr>
        <w:t xml:space="preserve"> обязанность;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6. генезис статика.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15. Установите соответствие между словами по принципу «теза - антитеза» и поставьте соответствующие номера только к тем словам второй колонки, которые составляют антонимическую пару для слов первой колонки: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1. анализ конкретный;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2. абстрактный относительный;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3. базис синтез;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4. закономерность необходимость;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5. генезис безграничный;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>6. аспект случайность.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 </w:t>
      </w:r>
      <w:r w:rsidRPr="007F52B0">
        <w:rPr>
          <w:rFonts w:eastAsia="Calibri"/>
          <w:b/>
          <w:bCs/>
          <w:color w:val="000000"/>
          <w:sz w:val="24"/>
          <w:szCs w:val="24"/>
        </w:rPr>
        <w:t xml:space="preserve">16. Напишите несколько недостатков системного подхода при исследованиях сложных систем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2)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3)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4) ___________________________ </w:t>
      </w: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7F52B0" w:rsidRPr="007F52B0" w:rsidRDefault="007F52B0" w:rsidP="007F52B0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b/>
          <w:bCs/>
          <w:color w:val="000000"/>
          <w:sz w:val="24"/>
          <w:szCs w:val="24"/>
        </w:rPr>
        <w:t xml:space="preserve">17. Напишите несколько преимуществ системного подхода при исследованиях сложных систем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1)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2)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3) ___________________________ 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7F52B0">
        <w:rPr>
          <w:rFonts w:eastAsia="Calibri"/>
          <w:color w:val="000000"/>
          <w:sz w:val="24"/>
          <w:szCs w:val="24"/>
        </w:rPr>
        <w:t xml:space="preserve">4) ___________________________ </w:t>
      </w:r>
    </w:p>
    <w:p w:rsidR="007F52B0" w:rsidRPr="007F52B0" w:rsidRDefault="007F52B0" w:rsidP="007F52B0">
      <w:pPr>
        <w:suppressAutoHyphens/>
        <w:jc w:val="both"/>
      </w:pPr>
    </w:p>
    <w:p w:rsidR="007F52B0" w:rsidRPr="007F52B0" w:rsidRDefault="007F52B0" w:rsidP="007F52B0">
      <w:pPr>
        <w:jc w:val="both"/>
        <w:textAlignment w:val="baseline"/>
        <w:rPr>
          <w:b/>
        </w:rPr>
      </w:pPr>
      <w:r w:rsidRPr="007F52B0">
        <w:rPr>
          <w:b/>
        </w:rPr>
        <w:t xml:space="preserve">Критерии оценки: </w:t>
      </w:r>
    </w:p>
    <w:p w:rsidR="007F52B0" w:rsidRPr="007F52B0" w:rsidRDefault="007F52B0" w:rsidP="007F52B0">
      <w:pPr>
        <w:jc w:val="both"/>
        <w:textAlignment w:val="baseline"/>
      </w:pPr>
      <w:r w:rsidRPr="007F52B0">
        <w:t xml:space="preserve">оценка 10 баллов выставляется студенту, если  получены правильные ответы на 90-100% вопросов теста; </w:t>
      </w:r>
    </w:p>
    <w:p w:rsidR="007F52B0" w:rsidRPr="007F52B0" w:rsidRDefault="007F52B0" w:rsidP="007F52B0">
      <w:pPr>
        <w:jc w:val="both"/>
        <w:textAlignment w:val="baseline"/>
      </w:pPr>
      <w:r w:rsidRPr="007F52B0">
        <w:t xml:space="preserve">оценка 5 балла выставляется студенту, если  получены правильные ответы на 70-80% вопросов; </w:t>
      </w:r>
    </w:p>
    <w:p w:rsidR="007F52B0" w:rsidRPr="007F52B0" w:rsidRDefault="007F52B0" w:rsidP="007F52B0">
      <w:pPr>
        <w:jc w:val="both"/>
        <w:textAlignment w:val="baseline"/>
      </w:pPr>
      <w:r w:rsidRPr="007F52B0">
        <w:t xml:space="preserve">оценка 3 балла выставляется студенту, если  получены правильные ответы на 50-60% вопросов; </w:t>
      </w:r>
    </w:p>
    <w:p w:rsidR="007F52B0" w:rsidRPr="007F52B0" w:rsidRDefault="007F52B0" w:rsidP="007F52B0">
      <w:pPr>
        <w:jc w:val="both"/>
        <w:textAlignment w:val="baseline"/>
      </w:pPr>
      <w:r w:rsidRPr="007F52B0">
        <w:t>оценка 0 баллов выставляется студенту, если  получены правильные ответы менее</w:t>
      </w:r>
      <w:proofErr w:type="gramStart"/>
      <w:r w:rsidRPr="007F52B0">
        <w:t>,</w:t>
      </w:r>
      <w:proofErr w:type="gramEnd"/>
      <w:r w:rsidRPr="007F52B0">
        <w:t xml:space="preserve"> чем на 50% вопросов; </w:t>
      </w:r>
    </w:p>
    <w:p w:rsidR="007F52B0" w:rsidRPr="007F52B0" w:rsidRDefault="007F52B0" w:rsidP="007F52B0">
      <w:r w:rsidRPr="007F52B0">
        <w:t>Максимальная сумма баллов по тестам: 20 баллов (1 тест 10 баллов)</w:t>
      </w:r>
    </w:p>
    <w:p w:rsidR="007F52B0" w:rsidRPr="007F52B0" w:rsidRDefault="007F52B0" w:rsidP="007F52B0">
      <w:pPr>
        <w:textAlignment w:val="baseline"/>
      </w:pPr>
    </w:p>
    <w:p w:rsidR="007F52B0" w:rsidRPr="007F52B0" w:rsidRDefault="007F52B0" w:rsidP="007F52B0">
      <w:pPr>
        <w:ind w:firstLine="709"/>
        <w:jc w:val="center"/>
        <w:outlineLvl w:val="0"/>
        <w:rPr>
          <w:rFonts w:cs="Calibri"/>
          <w:b/>
          <w:iCs/>
          <w:lang w:eastAsia="ar-SA"/>
        </w:rPr>
      </w:pPr>
    </w:p>
    <w:p w:rsidR="007F52B0" w:rsidRPr="007F52B0" w:rsidRDefault="007F52B0" w:rsidP="007F52B0">
      <w:pPr>
        <w:jc w:val="center"/>
        <w:textAlignment w:val="baseline"/>
        <w:rPr>
          <w:rFonts w:ascii="Calibri" w:hAnsi="Calibri"/>
          <w:sz w:val="32"/>
          <w:szCs w:val="32"/>
        </w:rPr>
      </w:pPr>
      <w:r w:rsidRPr="007F52B0">
        <w:rPr>
          <w:b/>
          <w:bCs/>
          <w:sz w:val="32"/>
          <w:szCs w:val="32"/>
        </w:rPr>
        <w:t xml:space="preserve">Темы докладов </w:t>
      </w:r>
    </w:p>
    <w:p w:rsidR="007F52B0" w:rsidRPr="007F52B0" w:rsidRDefault="007F52B0" w:rsidP="007F52B0">
      <w:pPr>
        <w:ind w:hanging="361"/>
        <w:jc w:val="both"/>
        <w:rPr>
          <w:spacing w:val="-2"/>
        </w:rPr>
      </w:pPr>
      <w:r w:rsidRPr="007F52B0">
        <w:rPr>
          <w:bCs/>
        </w:rPr>
        <w:t xml:space="preserve">1Сущность методологии, теории и методы исследования экономических явлений и процессов в торговом деле. </w:t>
      </w:r>
    </w:p>
    <w:p w:rsidR="007F52B0" w:rsidRPr="007F52B0" w:rsidRDefault="007F52B0" w:rsidP="007F52B0">
      <w:pPr>
        <w:ind w:hanging="361"/>
        <w:jc w:val="both"/>
      </w:pPr>
      <w:r w:rsidRPr="007F52B0">
        <w:rPr>
          <w:color w:val="000000"/>
        </w:rPr>
        <w:t xml:space="preserve">2. </w:t>
      </w:r>
      <w:r w:rsidRPr="007F52B0">
        <w:t xml:space="preserve">Учение о торговой деятельности. Частные и специальные методы научного исследования. </w:t>
      </w:r>
    </w:p>
    <w:p w:rsidR="007F52B0" w:rsidRPr="007F52B0" w:rsidRDefault="007F52B0" w:rsidP="007F52B0">
      <w:pPr>
        <w:ind w:hanging="361"/>
        <w:jc w:val="both"/>
      </w:pPr>
      <w:r w:rsidRPr="007F52B0">
        <w:rPr>
          <w:color w:val="000000"/>
        </w:rPr>
        <w:t>3.</w:t>
      </w:r>
      <w:r w:rsidRPr="007F52B0">
        <w:rPr>
          <w:bCs/>
        </w:rPr>
        <w:t>Планирование научно-исследовательской работы.</w:t>
      </w:r>
    </w:p>
    <w:p w:rsidR="007F52B0" w:rsidRPr="007F52B0" w:rsidRDefault="007F52B0" w:rsidP="007F52B0">
      <w:pPr>
        <w:ind w:hanging="361"/>
        <w:jc w:val="both"/>
        <w:rPr>
          <w:snapToGrid w:val="0"/>
          <w:color w:val="000000"/>
        </w:rPr>
      </w:pPr>
      <w:r w:rsidRPr="007F52B0">
        <w:rPr>
          <w:color w:val="000000"/>
        </w:rPr>
        <w:t xml:space="preserve">4. </w:t>
      </w:r>
      <w:r w:rsidRPr="007F52B0">
        <w:rPr>
          <w:bCs/>
        </w:rPr>
        <w:t>Сбор научной информации. Конъюнктурный обзор рынка.</w:t>
      </w:r>
    </w:p>
    <w:p w:rsidR="007F52B0" w:rsidRPr="007F52B0" w:rsidRDefault="007F52B0" w:rsidP="007F52B0">
      <w:pPr>
        <w:jc w:val="both"/>
        <w:rPr>
          <w:lang w:bidi="ru-RU"/>
        </w:rPr>
      </w:pPr>
      <w:r w:rsidRPr="007F52B0">
        <w:rPr>
          <w:color w:val="000000"/>
        </w:rPr>
        <w:t xml:space="preserve">5. </w:t>
      </w:r>
      <w:r w:rsidRPr="007F52B0">
        <w:rPr>
          <w:lang w:bidi="ru-RU"/>
        </w:rPr>
        <w:t>Общие требования к научно-исследовательским работам</w:t>
      </w:r>
    </w:p>
    <w:p w:rsidR="007F52B0" w:rsidRPr="007F52B0" w:rsidRDefault="007F52B0" w:rsidP="007F52B0">
      <w:pPr>
        <w:jc w:val="both"/>
        <w:rPr>
          <w:color w:val="000000"/>
          <w:sz w:val="23"/>
          <w:szCs w:val="23"/>
          <w:shd w:val="clear" w:color="auto" w:fill="FFFFFF"/>
        </w:rPr>
      </w:pPr>
      <w:r w:rsidRPr="007F52B0">
        <w:rPr>
          <w:color w:val="000000"/>
          <w:sz w:val="23"/>
          <w:szCs w:val="23"/>
          <w:shd w:val="clear" w:color="auto" w:fill="FFFFFF"/>
        </w:rPr>
        <w:t>6. Классификация научных исследований.</w:t>
      </w:r>
    </w:p>
    <w:p w:rsidR="007F52B0" w:rsidRPr="007F52B0" w:rsidRDefault="007F52B0" w:rsidP="007F52B0">
      <w:pPr>
        <w:jc w:val="both"/>
        <w:rPr>
          <w:color w:val="000000"/>
        </w:rPr>
      </w:pPr>
      <w:r w:rsidRPr="007F52B0">
        <w:rPr>
          <w:color w:val="000000"/>
          <w:sz w:val="23"/>
          <w:szCs w:val="23"/>
          <w:shd w:val="clear" w:color="auto" w:fill="FFFFFF"/>
        </w:rPr>
        <w:t>7. Этические проблемы публикации научных исследований</w:t>
      </w:r>
    </w:p>
    <w:p w:rsidR="007F52B0" w:rsidRPr="007F52B0" w:rsidRDefault="007F52B0" w:rsidP="007F52B0">
      <w:pPr>
        <w:ind w:left="360"/>
        <w:jc w:val="both"/>
        <w:rPr>
          <w:lang w:eastAsia="ko-KR"/>
        </w:rPr>
      </w:pPr>
    </w:p>
    <w:p w:rsidR="007F52B0" w:rsidRPr="007F52B0" w:rsidRDefault="007F52B0" w:rsidP="007F52B0">
      <w:pPr>
        <w:ind w:left="360"/>
        <w:jc w:val="both"/>
        <w:rPr>
          <w:b/>
          <w:lang w:eastAsia="ko-KR"/>
        </w:rPr>
      </w:pPr>
      <w:r w:rsidRPr="007F52B0">
        <w:rPr>
          <w:b/>
          <w:lang w:eastAsia="ko-KR"/>
        </w:rPr>
        <w:t>Критерии оценивания:</w:t>
      </w:r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proofErr w:type="gramStart"/>
      <w:r w:rsidRPr="007F52B0">
        <w:rPr>
          <w:lang w:eastAsia="ko-KR"/>
        </w:rPr>
        <w:t>Обучающийся получает за доклад 10 баллов при соблюдении следующих требований:</w:t>
      </w:r>
      <w:proofErr w:type="gramEnd"/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r w:rsidRPr="007F52B0">
        <w:rPr>
          <w:lang w:eastAsia="ko-KR"/>
        </w:rPr>
        <w:t>- поставлена проблема исследования, обоснована ее актуальность (1 балла);</w:t>
      </w:r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r w:rsidRPr="007F52B0">
        <w:rPr>
          <w:lang w:eastAsia="ko-KR"/>
        </w:rPr>
        <w:t>- сделан краткий анализ различных точек зрения на рассматриваемую проблему (1 балла);</w:t>
      </w:r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r w:rsidRPr="007F52B0">
        <w:rPr>
          <w:lang w:eastAsia="ko-KR"/>
        </w:rPr>
        <w:t>- сделаны выводы по исследуемой проблеме (1 балла);</w:t>
      </w:r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r w:rsidRPr="007F52B0">
        <w:rPr>
          <w:lang w:eastAsia="ko-KR"/>
        </w:rPr>
        <w:t>- обозначена авторская позиция (1балла);</w:t>
      </w:r>
    </w:p>
    <w:p w:rsidR="007F52B0" w:rsidRPr="007F52B0" w:rsidRDefault="007F52B0" w:rsidP="007F52B0">
      <w:pPr>
        <w:ind w:left="360" w:firstLine="567"/>
        <w:jc w:val="both"/>
        <w:rPr>
          <w:lang w:eastAsia="ko-KR"/>
        </w:rPr>
      </w:pPr>
      <w:r w:rsidRPr="007F52B0">
        <w:rPr>
          <w:lang w:eastAsia="ko-KR"/>
        </w:rPr>
        <w:t>- использовано не менее пяти литературных источников, соблюдены требования к оформлению работы (1 балл).</w:t>
      </w:r>
    </w:p>
    <w:p w:rsidR="007F52B0" w:rsidRPr="007F52B0" w:rsidRDefault="007F52B0" w:rsidP="007F52B0">
      <w:pPr>
        <w:ind w:left="360"/>
        <w:jc w:val="both"/>
        <w:rPr>
          <w:lang w:eastAsia="ko-KR"/>
        </w:rPr>
      </w:pPr>
      <w:r w:rsidRPr="007F52B0">
        <w:rPr>
          <w:lang w:eastAsia="ko-KR"/>
        </w:rPr>
        <w:lastRenderedPageBreak/>
        <w:t>За несоблюдение указанных требований оценка снижается на 1 балл по каждому пункту.</w:t>
      </w:r>
    </w:p>
    <w:p w:rsidR="007F52B0" w:rsidRPr="007F52B0" w:rsidRDefault="007F52B0" w:rsidP="007F52B0">
      <w:pPr>
        <w:ind w:left="360"/>
        <w:jc w:val="both"/>
        <w:rPr>
          <w:lang w:eastAsia="ko-KR"/>
        </w:rPr>
      </w:pPr>
      <w:r w:rsidRPr="007F52B0">
        <w:rPr>
          <w:lang w:eastAsia="ko-KR"/>
        </w:rPr>
        <w:t>Максимальная сумма баллов за доклады:  20 баллов (4 докладов по 5 баллов)</w:t>
      </w:r>
    </w:p>
    <w:p w:rsidR="007F52B0" w:rsidRPr="007F52B0" w:rsidRDefault="007F52B0" w:rsidP="007F52B0">
      <w:pPr>
        <w:ind w:firstLine="709"/>
        <w:jc w:val="center"/>
        <w:outlineLvl w:val="0"/>
        <w:rPr>
          <w:rFonts w:cs="Calibri"/>
          <w:b/>
          <w:iCs/>
          <w:lang w:eastAsia="ar-SA"/>
        </w:rPr>
      </w:pPr>
    </w:p>
    <w:p w:rsidR="007F52B0" w:rsidRPr="007F52B0" w:rsidRDefault="007F52B0" w:rsidP="007F52B0">
      <w:pPr>
        <w:jc w:val="center"/>
        <w:textAlignment w:val="baseline"/>
        <w:rPr>
          <w:b/>
          <w:bCs/>
        </w:rPr>
      </w:pPr>
    </w:p>
    <w:p w:rsidR="007F52B0" w:rsidRPr="007F52B0" w:rsidRDefault="007F52B0" w:rsidP="007F52B0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7F52B0">
        <w:rPr>
          <w:rFonts w:eastAsia="Calibri"/>
          <w:b/>
          <w:bCs/>
          <w:color w:val="000000"/>
          <w:sz w:val="28"/>
          <w:szCs w:val="28"/>
        </w:rPr>
        <w:t>Ситуационные</w:t>
      </w:r>
      <w:proofErr w:type="gramEnd"/>
      <w:r w:rsidRPr="007F52B0">
        <w:rPr>
          <w:rFonts w:eastAsia="Calibri"/>
          <w:b/>
          <w:bCs/>
          <w:color w:val="000000"/>
          <w:sz w:val="28"/>
          <w:szCs w:val="28"/>
        </w:rPr>
        <w:t xml:space="preserve"> задание</w:t>
      </w:r>
    </w:p>
    <w:p w:rsidR="007F52B0" w:rsidRPr="007F52B0" w:rsidRDefault="007F52B0" w:rsidP="007F52B0">
      <w:pPr>
        <w:widowControl/>
        <w:adjustRightInd w:val="0"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  <w:u w:val="single"/>
        </w:rPr>
        <w:t xml:space="preserve">Задание №1 Анализ публикационной активности автора в РИНЦ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Текст задания (перечень действий):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1. Зарегистрироваться в РИНЦ (лично или через Академию)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2. Если Вы не зарегистрированы или у Вас мало собственных работ, зайти на страницу любого автора.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3. Вывести </w:t>
      </w:r>
      <w:proofErr w:type="spellStart"/>
      <w:r w:rsidRPr="007F52B0">
        <w:rPr>
          <w:rFonts w:eastAsia="Calibri"/>
          <w:color w:val="000000"/>
          <w:sz w:val="28"/>
          <w:szCs w:val="28"/>
        </w:rPr>
        <w:t>библиометрический</w:t>
      </w:r>
      <w:proofErr w:type="spellEnd"/>
      <w:r w:rsidRPr="007F52B0">
        <w:rPr>
          <w:rFonts w:eastAsia="Calibri"/>
          <w:color w:val="000000"/>
          <w:sz w:val="28"/>
          <w:szCs w:val="28"/>
        </w:rPr>
        <w:t xml:space="preserve"> анализ списка своих публикаций (публикаций любого автора)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  <w:r w:rsidRPr="007F52B0">
        <w:rPr>
          <w:rFonts w:eastAsia="Calibri"/>
          <w:color w:val="000000"/>
          <w:sz w:val="28"/>
          <w:szCs w:val="28"/>
        </w:rPr>
        <w:t xml:space="preserve">4. Сделать анализ. Дать рекомендации автору. </w:t>
      </w:r>
    </w:p>
    <w:p w:rsidR="007F52B0" w:rsidRPr="007F52B0" w:rsidRDefault="007F52B0" w:rsidP="007F52B0">
      <w:pPr>
        <w:widowControl/>
        <w:adjustRightInd w:val="0"/>
        <w:contextualSpacing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709"/>
        <w:gridCol w:w="709"/>
        <w:gridCol w:w="850"/>
      </w:tblGrid>
      <w:tr w:rsidR="007F52B0" w:rsidRPr="007F52B0" w:rsidTr="008661B8">
        <w:trPr>
          <w:trHeight w:val="226"/>
        </w:trPr>
        <w:tc>
          <w:tcPr>
            <w:tcW w:w="5637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Критерии </w:t>
            </w:r>
          </w:p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7F52B0" w:rsidRPr="007F52B0" w:rsidTr="008661B8">
        <w:trPr>
          <w:trHeight w:val="186"/>
        </w:trPr>
        <w:tc>
          <w:tcPr>
            <w:tcW w:w="5637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color w:val="000000"/>
                <w:sz w:val="23"/>
                <w:szCs w:val="23"/>
              </w:rPr>
              <w:t xml:space="preserve">Идентификация ключевых проблем 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7F52B0" w:rsidRPr="007F52B0" w:rsidTr="008661B8">
        <w:trPr>
          <w:trHeight w:val="157"/>
        </w:trPr>
        <w:tc>
          <w:tcPr>
            <w:tcW w:w="5637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color w:val="000000"/>
                <w:sz w:val="23"/>
                <w:szCs w:val="23"/>
              </w:rPr>
              <w:t xml:space="preserve">Анализ ключевых проблем 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7F52B0" w:rsidRPr="007F52B0" w:rsidTr="008661B8">
        <w:trPr>
          <w:trHeight w:val="363"/>
        </w:trPr>
        <w:tc>
          <w:tcPr>
            <w:tcW w:w="5637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color w:val="000000"/>
                <w:sz w:val="23"/>
                <w:szCs w:val="23"/>
              </w:rPr>
              <w:t xml:space="preserve">Аргументация предлагаемых вариантов эффективного разрешения выявленных проблем 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7F52B0" w:rsidRPr="007F52B0" w:rsidTr="008661B8">
        <w:trPr>
          <w:trHeight w:val="363"/>
        </w:trPr>
        <w:tc>
          <w:tcPr>
            <w:tcW w:w="5637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  <w:r w:rsidRPr="007F52B0">
              <w:rPr>
                <w:rFonts w:eastAsia="Calibri"/>
                <w:color w:val="000000"/>
                <w:sz w:val="23"/>
                <w:szCs w:val="23"/>
              </w:rPr>
              <w:t xml:space="preserve">Выполнение задания с опорой на изученный материал и дополнительные источники </w:t>
            </w: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7F52B0" w:rsidRPr="007F52B0" w:rsidRDefault="007F52B0" w:rsidP="007F52B0">
            <w:pPr>
              <w:widowControl/>
              <w:adjustRightInd w:val="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7F52B0" w:rsidRPr="007F52B0" w:rsidRDefault="007F52B0" w:rsidP="007F52B0"/>
    <w:p w:rsidR="007F52B0" w:rsidRPr="007F52B0" w:rsidRDefault="007F52B0" w:rsidP="007F52B0">
      <w:pPr>
        <w:rPr>
          <w:sz w:val="28"/>
          <w:szCs w:val="28"/>
        </w:rPr>
      </w:pPr>
      <w:r w:rsidRPr="007F52B0">
        <w:rPr>
          <w:b/>
          <w:sz w:val="28"/>
          <w:szCs w:val="28"/>
        </w:rPr>
        <w:t>Задание №2.</w:t>
      </w:r>
      <w:r w:rsidRPr="007F52B0">
        <w:rPr>
          <w:sz w:val="28"/>
          <w:szCs w:val="28"/>
        </w:rPr>
        <w:t xml:space="preserve"> Заполните таблицу критериев оценки научной статьи (баллы). Обоснуйте свою точку зрения.</w:t>
      </w:r>
      <w:r w:rsidRPr="007F52B0">
        <w:rPr>
          <w:sz w:val="28"/>
          <w:szCs w:val="28"/>
          <w:vertAlign w:val="superscript"/>
        </w:rPr>
        <w:footnoteReference w:id="1"/>
      </w:r>
    </w:p>
    <w:p w:rsidR="007F52B0" w:rsidRPr="007F52B0" w:rsidRDefault="007F52B0" w:rsidP="007F52B0">
      <w:pPr>
        <w:spacing w:before="100" w:beforeAutospacing="1"/>
        <w:rPr>
          <w:sz w:val="28"/>
          <w:szCs w:val="28"/>
        </w:rPr>
      </w:pPr>
      <w:r w:rsidRPr="007F52B0">
        <w:rPr>
          <w:b/>
          <w:bCs/>
          <w:i/>
          <w:iCs/>
          <w:sz w:val="28"/>
          <w:szCs w:val="28"/>
        </w:rPr>
        <w:t>Таблица критериев оценки статьи.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43"/>
        <w:gridCol w:w="886"/>
      </w:tblGrid>
      <w:tr w:rsidR="007F52B0" w:rsidRPr="007F52B0" w:rsidTr="008661B8">
        <w:trPr>
          <w:tblCellSpacing w:w="15" w:type="dxa"/>
        </w:trPr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spacing w:before="100" w:beforeAutospacing="1"/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Название статьи                      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гипотеза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научные методы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  <w:tr w:rsidR="007F52B0" w:rsidRPr="007F52B0" w:rsidTr="008661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52B0" w:rsidRPr="007F52B0" w:rsidRDefault="007F52B0" w:rsidP="007F52B0">
            <w:pPr>
              <w:rPr>
                <w:sz w:val="28"/>
                <w:szCs w:val="28"/>
              </w:rPr>
            </w:pPr>
            <w:r w:rsidRPr="007F52B0">
              <w:rPr>
                <w:sz w:val="28"/>
                <w:szCs w:val="28"/>
              </w:rPr>
              <w:t xml:space="preserve">  </w:t>
            </w:r>
          </w:p>
        </w:tc>
      </w:tr>
    </w:tbl>
    <w:p w:rsidR="007F52B0" w:rsidRPr="007F52B0" w:rsidRDefault="007F52B0" w:rsidP="007F52B0">
      <w:r w:rsidRPr="007F52B0">
        <w:t xml:space="preserve"> </w:t>
      </w:r>
    </w:p>
    <w:p w:rsidR="007F52B0" w:rsidRPr="007F52B0" w:rsidRDefault="007F52B0" w:rsidP="007F52B0"/>
    <w:p w:rsidR="007F52B0" w:rsidRPr="007F52B0" w:rsidRDefault="007F52B0" w:rsidP="007F52B0">
      <w:r w:rsidRPr="007F52B0">
        <w:t>Задание №3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562"/>
        <w:gridCol w:w="5216"/>
        <w:gridCol w:w="3544"/>
      </w:tblGrid>
      <w:tr w:rsidR="007F52B0" w:rsidRPr="007F52B0" w:rsidTr="008661B8">
        <w:tc>
          <w:tcPr>
            <w:tcW w:w="9322" w:type="dxa"/>
            <w:gridSpan w:val="3"/>
          </w:tcPr>
          <w:p w:rsidR="007F52B0" w:rsidRPr="007F52B0" w:rsidRDefault="007F52B0" w:rsidP="007F52B0">
            <w:pPr>
              <w:jc w:val="center"/>
              <w:rPr>
                <w:b/>
              </w:rPr>
            </w:pPr>
            <w:r w:rsidRPr="007F52B0">
              <w:rPr>
                <w:b/>
              </w:rPr>
              <w:t xml:space="preserve">Тема научно-исследовательской работы (диссертации) и обоснование актуальности исследования </w:t>
            </w:r>
          </w:p>
          <w:p w:rsidR="007F52B0" w:rsidRPr="007F52B0" w:rsidRDefault="007F52B0" w:rsidP="007F52B0">
            <w:pPr>
              <w:jc w:val="center"/>
              <w:rPr>
                <w:b/>
              </w:rPr>
            </w:pPr>
          </w:p>
          <w:p w:rsidR="007F52B0" w:rsidRPr="007F52B0" w:rsidRDefault="007F52B0" w:rsidP="007F52B0">
            <w:pPr>
              <w:jc w:val="center"/>
              <w:rPr>
                <w:b/>
              </w:rPr>
            </w:pPr>
          </w:p>
          <w:p w:rsidR="007F52B0" w:rsidRPr="007F52B0" w:rsidRDefault="007F52B0" w:rsidP="007F52B0">
            <w:pPr>
              <w:jc w:val="center"/>
              <w:rPr>
                <w:b/>
              </w:rPr>
            </w:pPr>
          </w:p>
          <w:p w:rsidR="007F52B0" w:rsidRPr="007F52B0" w:rsidRDefault="007F52B0" w:rsidP="007F52B0">
            <w:pPr>
              <w:jc w:val="center"/>
              <w:rPr>
                <w:b/>
              </w:rPr>
            </w:pPr>
          </w:p>
        </w:tc>
      </w:tr>
      <w:tr w:rsidR="007F52B0" w:rsidRPr="007F52B0" w:rsidTr="008661B8">
        <w:tc>
          <w:tcPr>
            <w:tcW w:w="562" w:type="dxa"/>
          </w:tcPr>
          <w:p w:rsidR="007F52B0" w:rsidRPr="007F52B0" w:rsidRDefault="007F52B0" w:rsidP="007F52B0">
            <w:r w:rsidRPr="007F52B0">
              <w:t>1</w:t>
            </w:r>
          </w:p>
        </w:tc>
        <w:tc>
          <w:tcPr>
            <w:tcW w:w="5216" w:type="dxa"/>
          </w:tcPr>
          <w:p w:rsidR="007F52B0" w:rsidRPr="007F52B0" w:rsidRDefault="007F52B0" w:rsidP="007F52B0">
            <w:pPr>
              <w:rPr>
                <w:b/>
              </w:rPr>
            </w:pPr>
            <w:r w:rsidRPr="007F52B0">
              <w:rPr>
                <w:b/>
              </w:rPr>
              <w:t xml:space="preserve">Цель исследования </w:t>
            </w:r>
          </w:p>
        </w:tc>
        <w:tc>
          <w:tcPr>
            <w:tcW w:w="3544" w:type="dxa"/>
          </w:tcPr>
          <w:p w:rsidR="007F52B0" w:rsidRPr="007F52B0" w:rsidRDefault="007F52B0" w:rsidP="007F52B0">
            <w:pPr>
              <w:jc w:val="center"/>
              <w:rPr>
                <w:b/>
              </w:rPr>
            </w:pPr>
          </w:p>
        </w:tc>
      </w:tr>
      <w:tr w:rsidR="007F52B0" w:rsidRPr="007F52B0" w:rsidTr="008661B8">
        <w:tc>
          <w:tcPr>
            <w:tcW w:w="562" w:type="dxa"/>
          </w:tcPr>
          <w:p w:rsidR="007F52B0" w:rsidRPr="007F52B0" w:rsidRDefault="007F52B0" w:rsidP="007F52B0">
            <w:r w:rsidRPr="007F52B0">
              <w:t>2</w:t>
            </w:r>
          </w:p>
        </w:tc>
        <w:tc>
          <w:tcPr>
            <w:tcW w:w="5216" w:type="dxa"/>
          </w:tcPr>
          <w:p w:rsidR="007F52B0" w:rsidRPr="007F52B0" w:rsidRDefault="007F52B0" w:rsidP="007F52B0">
            <w:pPr>
              <w:rPr>
                <w:b/>
              </w:rPr>
            </w:pPr>
            <w:r w:rsidRPr="007F52B0">
              <w:t>Задачи исследования</w:t>
            </w:r>
          </w:p>
        </w:tc>
        <w:tc>
          <w:tcPr>
            <w:tcW w:w="3544" w:type="dxa"/>
          </w:tcPr>
          <w:p w:rsidR="007F52B0" w:rsidRPr="007F52B0" w:rsidRDefault="007F52B0" w:rsidP="007F52B0">
            <w:pPr>
              <w:jc w:val="center"/>
              <w:rPr>
                <w:b/>
              </w:rPr>
            </w:pPr>
          </w:p>
        </w:tc>
      </w:tr>
      <w:tr w:rsidR="007F52B0" w:rsidRPr="007F52B0" w:rsidTr="008661B8">
        <w:tc>
          <w:tcPr>
            <w:tcW w:w="562" w:type="dxa"/>
          </w:tcPr>
          <w:p w:rsidR="007F52B0" w:rsidRPr="007F52B0" w:rsidRDefault="007F52B0" w:rsidP="007F52B0">
            <w:r w:rsidRPr="007F52B0">
              <w:t>3</w:t>
            </w:r>
          </w:p>
        </w:tc>
        <w:tc>
          <w:tcPr>
            <w:tcW w:w="5216" w:type="dxa"/>
          </w:tcPr>
          <w:p w:rsidR="007F52B0" w:rsidRPr="007F52B0" w:rsidRDefault="007F52B0" w:rsidP="007F52B0">
            <w:pPr>
              <w:jc w:val="both"/>
            </w:pPr>
            <w:r w:rsidRPr="007F52B0">
              <w:t>Предмет и объект исследования</w:t>
            </w:r>
          </w:p>
        </w:tc>
        <w:tc>
          <w:tcPr>
            <w:tcW w:w="3544" w:type="dxa"/>
          </w:tcPr>
          <w:p w:rsidR="007F52B0" w:rsidRPr="007F52B0" w:rsidRDefault="007F52B0" w:rsidP="007F52B0">
            <w:pPr>
              <w:jc w:val="both"/>
            </w:pPr>
          </w:p>
        </w:tc>
      </w:tr>
      <w:tr w:rsidR="007F52B0" w:rsidRPr="007F52B0" w:rsidTr="008661B8">
        <w:tc>
          <w:tcPr>
            <w:tcW w:w="562" w:type="dxa"/>
          </w:tcPr>
          <w:p w:rsidR="007F52B0" w:rsidRPr="007F52B0" w:rsidRDefault="007F52B0" w:rsidP="007F52B0">
            <w:r w:rsidRPr="007F52B0">
              <w:t>4</w:t>
            </w:r>
          </w:p>
        </w:tc>
        <w:tc>
          <w:tcPr>
            <w:tcW w:w="5216" w:type="dxa"/>
          </w:tcPr>
          <w:p w:rsidR="007F52B0" w:rsidRPr="007F52B0" w:rsidRDefault="007F52B0" w:rsidP="007F52B0">
            <w:pPr>
              <w:jc w:val="both"/>
            </w:pPr>
            <w:r w:rsidRPr="007F52B0">
              <w:t>Формулировка научной гипотезы</w:t>
            </w:r>
          </w:p>
        </w:tc>
        <w:tc>
          <w:tcPr>
            <w:tcW w:w="3544" w:type="dxa"/>
          </w:tcPr>
          <w:p w:rsidR="007F52B0" w:rsidRPr="007F52B0" w:rsidRDefault="007F52B0" w:rsidP="007F52B0">
            <w:pPr>
              <w:jc w:val="both"/>
            </w:pPr>
          </w:p>
        </w:tc>
      </w:tr>
      <w:tr w:rsidR="007F52B0" w:rsidRPr="007F52B0" w:rsidTr="008661B8">
        <w:tc>
          <w:tcPr>
            <w:tcW w:w="562" w:type="dxa"/>
          </w:tcPr>
          <w:p w:rsidR="007F52B0" w:rsidRPr="007F52B0" w:rsidRDefault="007F52B0" w:rsidP="007F52B0">
            <w:r w:rsidRPr="007F52B0">
              <w:t>5</w:t>
            </w:r>
          </w:p>
        </w:tc>
        <w:tc>
          <w:tcPr>
            <w:tcW w:w="5216" w:type="dxa"/>
          </w:tcPr>
          <w:p w:rsidR="007F52B0" w:rsidRPr="007F52B0" w:rsidRDefault="007F52B0" w:rsidP="007F52B0">
            <w:pPr>
              <w:jc w:val="both"/>
            </w:pPr>
            <w:r w:rsidRPr="007F52B0">
              <w:t>Методы исследования</w:t>
            </w:r>
          </w:p>
        </w:tc>
        <w:tc>
          <w:tcPr>
            <w:tcW w:w="3544" w:type="dxa"/>
          </w:tcPr>
          <w:p w:rsidR="007F52B0" w:rsidRPr="007F52B0" w:rsidRDefault="007F52B0" w:rsidP="007F52B0">
            <w:pPr>
              <w:jc w:val="both"/>
            </w:pPr>
          </w:p>
        </w:tc>
      </w:tr>
    </w:tbl>
    <w:p w:rsidR="007F52B0" w:rsidRPr="007F52B0" w:rsidRDefault="007F52B0" w:rsidP="007F52B0">
      <w:pPr>
        <w:textAlignment w:val="baseline"/>
      </w:pPr>
    </w:p>
    <w:p w:rsidR="007F52B0" w:rsidRPr="007F52B0" w:rsidRDefault="007F52B0" w:rsidP="007F52B0">
      <w:pPr>
        <w:spacing w:before="100" w:beforeAutospacing="1"/>
        <w:rPr>
          <w:sz w:val="28"/>
          <w:szCs w:val="28"/>
        </w:rPr>
      </w:pPr>
      <w:r w:rsidRPr="007F52B0">
        <w:rPr>
          <w:b/>
          <w:sz w:val="28"/>
          <w:szCs w:val="28"/>
        </w:rPr>
        <w:t>Задание №4.</w:t>
      </w:r>
      <w:r w:rsidRPr="007F52B0">
        <w:rPr>
          <w:sz w:val="28"/>
          <w:szCs w:val="28"/>
        </w:rPr>
        <w:t xml:space="preserve"> Дайте пояснение следующим методам. Дополните список методов теми методами, которыми вы пользовались при написании дипломных и других научных работ:</w:t>
      </w:r>
    </w:p>
    <w:p w:rsidR="007F52B0" w:rsidRPr="007F52B0" w:rsidRDefault="007F52B0" w:rsidP="007F52B0">
      <w:pPr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 w:rsidRPr="007F52B0">
        <w:rPr>
          <w:sz w:val="28"/>
          <w:szCs w:val="28"/>
        </w:rPr>
        <w:t>структурированные беседы и интервью;</w:t>
      </w:r>
    </w:p>
    <w:p w:rsidR="007F52B0" w:rsidRPr="007F52B0" w:rsidRDefault="007F52B0" w:rsidP="007F52B0">
      <w:pPr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 w:rsidRPr="007F52B0">
        <w:rPr>
          <w:sz w:val="28"/>
          <w:szCs w:val="28"/>
        </w:rPr>
        <w:t>сбор статистических данных;</w:t>
      </w:r>
    </w:p>
    <w:p w:rsidR="007F52B0" w:rsidRPr="007F52B0" w:rsidRDefault="007F52B0" w:rsidP="007F52B0">
      <w:pPr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 w:rsidRPr="007F52B0">
        <w:rPr>
          <w:sz w:val="28"/>
          <w:szCs w:val="28"/>
        </w:rPr>
        <w:t>анкетирование;</w:t>
      </w:r>
    </w:p>
    <w:p w:rsidR="007F52B0" w:rsidRPr="007F52B0" w:rsidRDefault="007F52B0" w:rsidP="007F52B0">
      <w:pPr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 w:rsidRPr="007F52B0">
        <w:rPr>
          <w:sz w:val="28"/>
          <w:szCs w:val="28"/>
        </w:rPr>
        <w:t>экономико-математическое моделирование;</w:t>
      </w:r>
    </w:p>
    <w:p w:rsidR="007F52B0" w:rsidRPr="007F52B0" w:rsidRDefault="007F52B0" w:rsidP="007F52B0">
      <w:pPr>
        <w:widowControl/>
        <w:numPr>
          <w:ilvl w:val="0"/>
          <w:numId w:val="30"/>
        </w:numPr>
        <w:autoSpaceDE/>
        <w:autoSpaceDN/>
        <w:spacing w:before="100" w:beforeAutospacing="1"/>
        <w:contextualSpacing/>
        <w:rPr>
          <w:sz w:val="28"/>
          <w:szCs w:val="28"/>
        </w:rPr>
      </w:pPr>
      <w:r w:rsidRPr="007F52B0">
        <w:rPr>
          <w:sz w:val="28"/>
          <w:szCs w:val="28"/>
        </w:rPr>
        <w:t>маркетинговые исследования.</w:t>
      </w:r>
    </w:p>
    <w:p w:rsidR="007F52B0" w:rsidRPr="007F52B0" w:rsidRDefault="007F52B0" w:rsidP="007F52B0">
      <w:pPr>
        <w:textAlignment w:val="baseline"/>
      </w:pPr>
    </w:p>
    <w:p w:rsidR="007F52B0" w:rsidRPr="007F52B0" w:rsidRDefault="007F52B0" w:rsidP="007F52B0">
      <w:pPr>
        <w:textAlignment w:val="baseline"/>
      </w:pPr>
      <w:r w:rsidRPr="007F52B0">
        <w:t>Максимальная сумма баллов по тестам: 20 баллов (1 задание 5 баллов)</w:t>
      </w:r>
    </w:p>
    <w:p w:rsidR="007F52B0" w:rsidRPr="007F52B0" w:rsidRDefault="007F52B0" w:rsidP="007F52B0"/>
    <w:p w:rsidR="007F52B0" w:rsidRPr="007F52B0" w:rsidRDefault="007F52B0" w:rsidP="007F52B0">
      <w:pPr>
        <w:keepNext/>
        <w:keepLines/>
        <w:spacing w:before="480"/>
        <w:jc w:val="both"/>
        <w:outlineLvl w:val="0"/>
        <w:rPr>
          <w:b/>
          <w:bCs/>
          <w:color w:val="365F91"/>
        </w:rPr>
      </w:pPr>
      <w:bookmarkStart w:id="3" w:name="_Toc480487764"/>
      <w:r w:rsidRPr="007F52B0">
        <w:rPr>
          <w:b/>
          <w:bCs/>
          <w:color w:val="365F91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7F52B0" w:rsidRPr="007F52B0" w:rsidRDefault="007F52B0" w:rsidP="007F52B0"/>
    <w:p w:rsidR="007F52B0" w:rsidRPr="007F52B0" w:rsidRDefault="007F52B0" w:rsidP="007F52B0">
      <w:pPr>
        <w:ind w:firstLine="708"/>
        <w:jc w:val="both"/>
      </w:pPr>
      <w:r w:rsidRPr="007F52B0">
        <w:t>Процедуры оценивания включают в себя текущий контроль и промежуточную аттестацию.</w:t>
      </w:r>
    </w:p>
    <w:p w:rsidR="007F52B0" w:rsidRPr="007F52B0" w:rsidRDefault="007F52B0" w:rsidP="007F52B0">
      <w:pPr>
        <w:ind w:firstLine="708"/>
        <w:jc w:val="both"/>
      </w:pPr>
      <w:r w:rsidRPr="007F52B0">
        <w:rPr>
          <w:b/>
        </w:rPr>
        <w:t xml:space="preserve">Текущий контроль </w:t>
      </w:r>
      <w:r w:rsidRPr="007F52B0"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7F52B0" w:rsidRPr="007F52B0" w:rsidRDefault="007F52B0" w:rsidP="007F52B0">
      <w:pPr>
        <w:jc w:val="both"/>
      </w:pPr>
      <w:r w:rsidRPr="007F52B0">
        <w:t xml:space="preserve"> </w:t>
      </w:r>
      <w:r w:rsidRPr="007F52B0">
        <w:tab/>
      </w:r>
      <w:r w:rsidRPr="007F52B0">
        <w:rPr>
          <w:b/>
        </w:rPr>
        <w:t>Промежуточная аттестация</w:t>
      </w:r>
      <w:r w:rsidRPr="007F52B0">
        <w:t xml:space="preserve"> проводится в форме экзамена. </w:t>
      </w:r>
    </w:p>
    <w:p w:rsidR="007F52B0" w:rsidRPr="007F52B0" w:rsidRDefault="007F52B0" w:rsidP="007F52B0">
      <w:pPr>
        <w:ind w:firstLine="708"/>
        <w:jc w:val="both"/>
        <w:rPr>
          <w:color w:val="000000" w:themeColor="text1"/>
        </w:rPr>
      </w:pPr>
      <w:r w:rsidRPr="007F52B0">
        <w:rPr>
          <w:color w:val="000000" w:themeColor="text1"/>
        </w:rPr>
        <w:t xml:space="preserve">Экзамен проводится по расписанию промежуточной аттестации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F52B0" w:rsidRPr="007F52B0" w:rsidRDefault="007F52B0" w:rsidP="007F52B0">
      <w:pPr>
        <w:jc w:val="both"/>
      </w:pPr>
    </w:p>
    <w:p w:rsidR="007F52B0" w:rsidRPr="007F52B0" w:rsidRDefault="007F52B0" w:rsidP="007F52B0">
      <w:pPr>
        <w:jc w:val="both"/>
      </w:pPr>
      <w:r w:rsidRPr="007F52B0">
        <w:br w:type="page"/>
      </w:r>
    </w:p>
    <w:p w:rsidR="007F52B0" w:rsidRPr="007F52B0" w:rsidRDefault="007F52B0" w:rsidP="007F52B0">
      <w:pPr>
        <w:jc w:val="both"/>
      </w:pPr>
    </w:p>
    <w:p w:rsidR="008350B2" w:rsidRPr="008350B2" w:rsidRDefault="008350B2" w:rsidP="008350B2">
      <w:pPr>
        <w:spacing w:before="90"/>
        <w:ind w:right="163"/>
        <w:jc w:val="right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Приложение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2</w:t>
      </w:r>
    </w:p>
    <w:p w:rsidR="008350B2" w:rsidRPr="008350B2" w:rsidRDefault="008350B2" w:rsidP="008350B2">
      <w:pPr>
        <w:spacing w:before="1"/>
        <w:rPr>
          <w:b/>
          <w:sz w:val="21"/>
          <w:szCs w:val="24"/>
        </w:rPr>
      </w:pPr>
    </w:p>
    <w:p w:rsidR="008350B2" w:rsidRPr="008350B2" w:rsidRDefault="008350B2" w:rsidP="008350B2">
      <w:pPr>
        <w:ind w:left="1351" w:right="1276"/>
        <w:jc w:val="center"/>
        <w:rPr>
          <w:b/>
          <w:sz w:val="24"/>
        </w:rPr>
      </w:pPr>
      <w:r w:rsidRPr="008350B2">
        <w:rPr>
          <w:b/>
          <w:sz w:val="24"/>
        </w:rPr>
        <w:t>МЕТОДИЧЕСКИЕ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УКАЗАНИЯ</w:t>
      </w:r>
      <w:r w:rsidRPr="008350B2">
        <w:rPr>
          <w:b/>
          <w:spacing w:val="-4"/>
          <w:sz w:val="24"/>
        </w:rPr>
        <w:t xml:space="preserve"> </w:t>
      </w:r>
      <w:r w:rsidRPr="008350B2">
        <w:rPr>
          <w:b/>
          <w:sz w:val="24"/>
        </w:rPr>
        <w:t>ПО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ОСВОЕНИЮ</w:t>
      </w:r>
      <w:r w:rsidRPr="008350B2">
        <w:rPr>
          <w:b/>
          <w:spacing w:val="-3"/>
          <w:sz w:val="24"/>
        </w:rPr>
        <w:t xml:space="preserve"> </w:t>
      </w:r>
      <w:r w:rsidRPr="008350B2">
        <w:rPr>
          <w:b/>
          <w:sz w:val="24"/>
        </w:rPr>
        <w:t>ДИСЦИПЛИНЫ</w:t>
      </w:r>
    </w:p>
    <w:p w:rsidR="008350B2" w:rsidRPr="008350B2" w:rsidRDefault="008350B2" w:rsidP="008350B2">
      <w:pPr>
        <w:spacing w:before="10"/>
        <w:rPr>
          <w:b/>
          <w:sz w:val="20"/>
          <w:szCs w:val="24"/>
        </w:rPr>
      </w:pPr>
    </w:p>
    <w:p w:rsidR="008350B2" w:rsidRDefault="008350B2" w:rsidP="008350B2">
      <w:pPr>
        <w:ind w:left="954"/>
        <w:rPr>
          <w:sz w:val="24"/>
          <w:szCs w:val="24"/>
        </w:rPr>
      </w:pPr>
      <w:r w:rsidRPr="008350B2">
        <w:rPr>
          <w:sz w:val="24"/>
          <w:szCs w:val="24"/>
        </w:rPr>
        <w:t>Учебным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планом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предусмотрены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следующие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виды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занятий:</w:t>
      </w:r>
    </w:p>
    <w:p w:rsidR="008350B2" w:rsidRPr="008350B2" w:rsidRDefault="008350B2" w:rsidP="008350B2">
      <w:pPr>
        <w:ind w:left="954"/>
        <w:rPr>
          <w:sz w:val="24"/>
          <w:szCs w:val="24"/>
        </w:rPr>
      </w:pPr>
      <w:r>
        <w:rPr>
          <w:sz w:val="24"/>
          <w:szCs w:val="24"/>
        </w:rPr>
        <w:t>-лекции</w:t>
      </w:r>
    </w:p>
    <w:p w:rsidR="008350B2" w:rsidRPr="008350B2" w:rsidRDefault="008350B2" w:rsidP="008350B2">
      <w:pPr>
        <w:spacing w:before="44"/>
        <w:ind w:left="954"/>
        <w:rPr>
          <w:sz w:val="24"/>
          <w:szCs w:val="24"/>
        </w:rPr>
      </w:pPr>
      <w:r w:rsidRPr="008350B2">
        <w:rPr>
          <w:sz w:val="24"/>
          <w:szCs w:val="24"/>
        </w:rPr>
        <w:t>-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занятия;</w:t>
      </w:r>
    </w:p>
    <w:p w:rsidR="008350B2" w:rsidRPr="008350B2" w:rsidRDefault="008350B2" w:rsidP="008350B2">
      <w:pPr>
        <w:spacing w:before="41" w:line="276" w:lineRule="auto"/>
        <w:ind w:left="246" w:right="170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практических занятий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углубляются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закрепляются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проблеме</w:t>
      </w:r>
      <w:r>
        <w:rPr>
          <w:sz w:val="24"/>
          <w:szCs w:val="24"/>
        </w:rPr>
        <w:t xml:space="preserve"> научных исследований</w:t>
      </w:r>
      <w:r w:rsidRPr="008350B2">
        <w:rPr>
          <w:sz w:val="24"/>
          <w:szCs w:val="24"/>
        </w:rPr>
        <w:t>,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развиваются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ряду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основных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вопросов,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развиваются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знания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различных методов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сбора,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анализа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мониторинга</w:t>
      </w:r>
      <w:r w:rsidRPr="008350B2">
        <w:rPr>
          <w:spacing w:val="9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необходимой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информации</w:t>
      </w:r>
    </w:p>
    <w:p w:rsidR="008350B2" w:rsidRPr="008350B2" w:rsidRDefault="008350B2" w:rsidP="008350B2">
      <w:pPr>
        <w:spacing w:before="1"/>
        <w:ind w:left="954"/>
        <w:rPr>
          <w:sz w:val="24"/>
          <w:szCs w:val="24"/>
        </w:rPr>
      </w:pPr>
      <w:r w:rsidRPr="008350B2">
        <w:rPr>
          <w:sz w:val="24"/>
          <w:szCs w:val="24"/>
        </w:rPr>
        <w:t>При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практическим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занятиям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каждый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должен:</w:t>
      </w:r>
    </w:p>
    <w:p w:rsidR="008350B2" w:rsidRPr="008350B2" w:rsidRDefault="008350B2" w:rsidP="008350B2">
      <w:pPr>
        <w:numPr>
          <w:ilvl w:val="0"/>
          <w:numId w:val="35"/>
        </w:numPr>
        <w:tabs>
          <w:tab w:val="left" w:pos="1135"/>
        </w:tabs>
        <w:spacing w:before="40"/>
        <w:ind w:hanging="181"/>
        <w:rPr>
          <w:sz w:val="24"/>
        </w:rPr>
      </w:pPr>
      <w:r w:rsidRPr="008350B2">
        <w:rPr>
          <w:sz w:val="24"/>
        </w:rPr>
        <w:t>изучить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рекомендованную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учебную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литературу;</w:t>
      </w:r>
    </w:p>
    <w:p w:rsidR="008350B2" w:rsidRPr="008350B2" w:rsidRDefault="008350B2" w:rsidP="008350B2">
      <w:pPr>
        <w:numPr>
          <w:ilvl w:val="0"/>
          <w:numId w:val="35"/>
        </w:numPr>
        <w:tabs>
          <w:tab w:val="left" w:pos="1135"/>
        </w:tabs>
        <w:spacing w:before="41"/>
        <w:ind w:hanging="181"/>
        <w:rPr>
          <w:sz w:val="24"/>
        </w:rPr>
      </w:pPr>
      <w:r w:rsidRPr="008350B2">
        <w:rPr>
          <w:sz w:val="24"/>
        </w:rPr>
        <w:t>подготовить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ответы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все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вопросы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изучаемой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теме.</w:t>
      </w:r>
    </w:p>
    <w:p w:rsidR="008350B2" w:rsidRPr="008350B2" w:rsidRDefault="008350B2" w:rsidP="008350B2">
      <w:pPr>
        <w:spacing w:before="41" w:line="276" w:lineRule="auto"/>
        <w:ind w:left="246" w:right="161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согласованию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преподавателем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может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подготовить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реферат,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сообщение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процессе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занятиям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воспользоваться</w:t>
      </w:r>
      <w:r w:rsidRPr="008350B2">
        <w:rPr>
          <w:spacing w:val="1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консультациями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преподавателя.</w:t>
      </w:r>
    </w:p>
    <w:p w:rsidR="008350B2" w:rsidRPr="008350B2" w:rsidRDefault="008350B2" w:rsidP="008350B2">
      <w:pPr>
        <w:spacing w:before="1" w:line="276" w:lineRule="auto"/>
        <w:ind w:left="246" w:right="163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Вопросы, 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рассмотренные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лекциях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практических занятиях, должны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изучены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студентами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самостоятельной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работы. Контроль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самостоятельной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студентов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учебной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программой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курса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осуществляется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ходе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занятий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методом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устного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опроса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посредством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тестирования.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ходе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самостоятельной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работы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каждый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студент 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обязан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прочитать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основную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возможности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дополнительную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литературу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по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изучаемой  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теме,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дополнить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конспекты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лекций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недостающим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материалом,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выписками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рекомендованных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первоисточников.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Выделить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непонятные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термины,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найти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их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значение</w:t>
      </w:r>
      <w:r w:rsidRPr="008350B2">
        <w:rPr>
          <w:spacing w:val="6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энциклопедических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словарях.</w:t>
      </w:r>
    </w:p>
    <w:p w:rsidR="008350B2" w:rsidRPr="008350B2" w:rsidRDefault="008350B2" w:rsidP="008350B2">
      <w:pPr>
        <w:spacing w:line="276" w:lineRule="auto"/>
        <w:ind w:left="246" w:right="163" w:firstLine="708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Для подготовки к занятиям, текущему контролю и промежуточной аттестации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студенты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воспользоваться электронно-библиотечными системами. </w:t>
      </w:r>
      <w:proofErr w:type="gramStart"/>
      <w:r w:rsidRPr="008350B2">
        <w:rPr>
          <w:sz w:val="24"/>
          <w:szCs w:val="24"/>
        </w:rPr>
        <w:t>Также обучающиеся могут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взять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необходимую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литературу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абонементе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университетской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библиотеки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60"/>
          <w:sz w:val="24"/>
          <w:szCs w:val="24"/>
        </w:rPr>
        <w:t xml:space="preserve"> </w:t>
      </w:r>
      <w:r w:rsidRPr="008350B2">
        <w:rPr>
          <w:sz w:val="24"/>
          <w:szCs w:val="24"/>
        </w:rPr>
        <w:t>воспользоваться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читальными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залами.</w:t>
      </w:r>
      <w:proofErr w:type="gramEnd"/>
    </w:p>
    <w:p w:rsidR="008350B2" w:rsidRPr="008350B2" w:rsidRDefault="008350B2" w:rsidP="008350B2">
      <w:pPr>
        <w:spacing w:before="1"/>
        <w:ind w:left="1158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Методические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рекомендации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по</w:t>
      </w:r>
      <w:r w:rsidRPr="008350B2">
        <w:rPr>
          <w:b/>
          <w:bCs/>
          <w:spacing w:val="-5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написанию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реферата</w:t>
      </w:r>
      <w:proofErr w:type="gramStart"/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,</w:t>
      </w:r>
      <w:proofErr w:type="gramEnd"/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требования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к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оформлению</w:t>
      </w:r>
    </w:p>
    <w:p w:rsidR="008350B2" w:rsidRPr="008350B2" w:rsidRDefault="008350B2" w:rsidP="008350B2">
      <w:pPr>
        <w:spacing w:before="41" w:line="276" w:lineRule="auto"/>
        <w:ind w:left="246" w:right="171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 – письменный доклад по определенной теме, в котором собрана информация из одного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нескольких источников.</w:t>
      </w:r>
    </w:p>
    <w:p w:rsidR="008350B2" w:rsidRPr="008350B2" w:rsidRDefault="008350B2" w:rsidP="008350B2">
      <w:pPr>
        <w:spacing w:before="1" w:line="276" w:lineRule="auto"/>
        <w:ind w:left="246" w:right="166" w:firstLine="62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Цель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 xml:space="preserve">рефератом </w:t>
      </w:r>
      <w:r w:rsidRPr="008350B2">
        <w:rPr>
          <w:b/>
          <w:sz w:val="24"/>
          <w:szCs w:val="24"/>
        </w:rPr>
        <w:t xml:space="preserve">- </w:t>
      </w:r>
      <w:r w:rsidRPr="008350B2">
        <w:rPr>
          <w:sz w:val="24"/>
          <w:szCs w:val="24"/>
        </w:rPr>
        <w:t>углубленное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изучение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отдельных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вопросов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сферы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профессиональной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деятельности.</w:t>
      </w:r>
    </w:p>
    <w:p w:rsidR="008350B2" w:rsidRPr="008350B2" w:rsidRDefault="008350B2" w:rsidP="008350B2">
      <w:pPr>
        <w:spacing w:line="276" w:lineRule="auto"/>
        <w:ind w:left="246" w:right="163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Рефераты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пишутся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обычно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стандартным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языком,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использованием</w:t>
      </w:r>
      <w:r w:rsidRPr="008350B2">
        <w:rPr>
          <w:spacing w:val="-7"/>
          <w:sz w:val="24"/>
          <w:szCs w:val="24"/>
        </w:rPr>
        <w:t xml:space="preserve"> </w:t>
      </w:r>
      <w:proofErr w:type="spellStart"/>
      <w:r w:rsidRPr="008350B2">
        <w:rPr>
          <w:sz w:val="24"/>
          <w:szCs w:val="24"/>
        </w:rPr>
        <w:t>типологизированных</w:t>
      </w:r>
      <w:proofErr w:type="spellEnd"/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речевых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оборотов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вроде:</w:t>
      </w:r>
      <w:r w:rsidRPr="008350B2">
        <w:rPr>
          <w:spacing w:val="23"/>
          <w:sz w:val="24"/>
          <w:szCs w:val="24"/>
        </w:rPr>
        <w:t xml:space="preserve"> </w:t>
      </w:r>
      <w:r w:rsidRPr="008350B2">
        <w:rPr>
          <w:sz w:val="24"/>
          <w:szCs w:val="24"/>
        </w:rPr>
        <w:t>«</w:t>
      </w:r>
      <w:proofErr w:type="gramStart"/>
      <w:r w:rsidRPr="008350B2">
        <w:rPr>
          <w:sz w:val="24"/>
          <w:szCs w:val="24"/>
        </w:rPr>
        <w:t>важное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значение</w:t>
      </w:r>
      <w:proofErr w:type="gramEnd"/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имеет»,</w:t>
      </w:r>
      <w:r w:rsidRPr="008350B2">
        <w:rPr>
          <w:spacing w:val="23"/>
          <w:sz w:val="24"/>
          <w:szCs w:val="24"/>
        </w:rPr>
        <w:t xml:space="preserve"> </w:t>
      </w:r>
      <w:r w:rsidRPr="008350B2">
        <w:rPr>
          <w:sz w:val="24"/>
          <w:szCs w:val="24"/>
        </w:rPr>
        <w:t>«уделяется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особое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внимание»,</w:t>
      </w:r>
      <w:r w:rsidRPr="008350B2">
        <w:rPr>
          <w:spacing w:val="30"/>
          <w:sz w:val="24"/>
          <w:szCs w:val="24"/>
        </w:rPr>
        <w:t xml:space="preserve"> </w:t>
      </w:r>
      <w:r w:rsidRPr="008350B2">
        <w:rPr>
          <w:sz w:val="24"/>
          <w:szCs w:val="24"/>
        </w:rPr>
        <w:t>«поднимается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вопрос»,</w:t>
      </w:r>
    </w:p>
    <w:p w:rsidR="008350B2" w:rsidRPr="008350B2" w:rsidRDefault="008350B2" w:rsidP="008350B2">
      <w:pPr>
        <w:spacing w:line="276" w:lineRule="auto"/>
        <w:ind w:left="246" w:right="167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«делаем следующие выводы», «исследуемая проблема», «освещаемый вопрос» и т.п. К языковым 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стилистическим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особенностям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относятся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слова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обороты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речи,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носящие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обобщающий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характер, словесные клише. У рефератов особая логичность подачи материала и изъяснения мысли,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определенная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объективность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изложения материала.</w:t>
      </w:r>
    </w:p>
    <w:p w:rsidR="008350B2" w:rsidRPr="008350B2" w:rsidRDefault="008350B2" w:rsidP="008350B2">
      <w:pPr>
        <w:spacing w:line="278" w:lineRule="auto"/>
        <w:ind w:left="246" w:right="168" w:firstLine="81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Реферат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копирует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дословно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содержание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первоисточника,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представляет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собой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новый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вторичный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текст,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создаваемый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результате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систематизации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обобщения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материала</w:t>
      </w:r>
      <w:r w:rsidRPr="008350B2">
        <w:rPr>
          <w:spacing w:val="-1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первоисточника,</w:t>
      </w:r>
      <w:r w:rsidRPr="008350B2">
        <w:rPr>
          <w:spacing w:val="-10"/>
          <w:sz w:val="24"/>
          <w:szCs w:val="24"/>
        </w:rPr>
        <w:t xml:space="preserve"> </w:t>
      </w:r>
      <w:r w:rsidRPr="008350B2">
        <w:rPr>
          <w:sz w:val="24"/>
          <w:szCs w:val="24"/>
        </w:rPr>
        <w:t>его</w:t>
      </w:r>
    </w:p>
    <w:p w:rsidR="008350B2" w:rsidRPr="008350B2" w:rsidRDefault="008350B2" w:rsidP="008350B2">
      <w:pPr>
        <w:spacing w:line="278" w:lineRule="auto"/>
        <w:jc w:val="both"/>
        <w:sectPr w:rsidR="008350B2" w:rsidRPr="008350B2">
          <w:pgSz w:w="11910" w:h="16850"/>
          <w:pgMar w:top="500" w:right="400" w:bottom="280" w:left="320" w:header="720" w:footer="720" w:gutter="0"/>
          <w:cols w:space="720"/>
        </w:sectPr>
      </w:pPr>
    </w:p>
    <w:p w:rsidR="008350B2" w:rsidRPr="008350B2" w:rsidRDefault="008350B2" w:rsidP="008350B2">
      <w:pPr>
        <w:spacing w:before="64" w:line="276" w:lineRule="auto"/>
        <w:ind w:left="246" w:right="164"/>
        <w:jc w:val="both"/>
        <w:rPr>
          <w:sz w:val="24"/>
          <w:szCs w:val="24"/>
        </w:rPr>
      </w:pPr>
      <w:r w:rsidRPr="008350B2">
        <w:rPr>
          <w:sz w:val="24"/>
          <w:szCs w:val="24"/>
        </w:rPr>
        <w:lastRenderedPageBreak/>
        <w:t>аналитик</w:t>
      </w:r>
      <w:proofErr w:type="gramStart"/>
      <w:r w:rsidRPr="008350B2">
        <w:rPr>
          <w:sz w:val="24"/>
          <w:szCs w:val="24"/>
        </w:rPr>
        <w:t>о-</w:t>
      </w:r>
      <w:proofErr w:type="gramEnd"/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синтетической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переработки.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Будучи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вторичным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текстом,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составляется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соответствии со всеми требованиями, предъявляемыми к связанному высказыванию: так ему присущи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следующие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категории: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оптимальное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соотношение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завершенность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(смысловая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жанрово-композиционная).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отбирается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информация,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объективно-ценная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всех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читающих,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только</w:t>
      </w:r>
      <w:r w:rsidRPr="008350B2">
        <w:rPr>
          <w:spacing w:val="-9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одного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автора.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не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может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пользоваться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только</w:t>
      </w:r>
      <w:r w:rsidRPr="008350B2">
        <w:rPr>
          <w:spacing w:val="-5"/>
          <w:sz w:val="24"/>
          <w:szCs w:val="24"/>
        </w:rPr>
        <w:t xml:space="preserve"> </w:t>
      </w:r>
      <w:r w:rsidRPr="008350B2">
        <w:rPr>
          <w:sz w:val="24"/>
          <w:szCs w:val="24"/>
        </w:rPr>
        <w:t>ему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понятными</w:t>
      </w:r>
      <w:r w:rsidRPr="008350B2">
        <w:rPr>
          <w:spacing w:val="-58"/>
          <w:sz w:val="24"/>
          <w:szCs w:val="24"/>
        </w:rPr>
        <w:t xml:space="preserve"> </w:t>
      </w:r>
      <w:r w:rsidRPr="008350B2">
        <w:rPr>
          <w:sz w:val="24"/>
          <w:szCs w:val="24"/>
        </w:rPr>
        <w:t>значками,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пометами,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сокращениями.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Работа,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проводимая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автором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подготовки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должна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обязательно включать самостоятельное мини-исследование, осуществляемое студентом на материале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художественных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литературе,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архивных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первоисточников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истории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т.п.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Организация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описание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исследования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представляет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собой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очень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сложный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интеллектуальной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деятельности, требующий культуры научного мышления, знания методики проведения исследования,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навыков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оформления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научного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труда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т.д.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Мини-исследование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раскрывается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после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глубокого,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полного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обзора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научной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литературы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проблеме</w:t>
      </w:r>
      <w:r w:rsidRPr="008350B2">
        <w:rPr>
          <w:spacing w:val="-8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исследования.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зависимости</w:t>
      </w:r>
      <w:r w:rsidRPr="008350B2">
        <w:rPr>
          <w:spacing w:val="-6"/>
          <w:sz w:val="24"/>
          <w:szCs w:val="24"/>
        </w:rPr>
        <w:t xml:space="preserve"> </w:t>
      </w:r>
      <w:r w:rsidRPr="008350B2">
        <w:rPr>
          <w:sz w:val="24"/>
          <w:szCs w:val="24"/>
        </w:rPr>
        <w:t>от</w:t>
      </w:r>
      <w:r w:rsidRPr="008350B2">
        <w:rPr>
          <w:spacing w:val="-7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количества</w:t>
      </w:r>
      <w:r w:rsidRPr="008350B2">
        <w:rPr>
          <w:spacing w:val="-58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реферируемых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источников выделяют следующие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виды рефератов:</w:t>
      </w:r>
    </w:p>
    <w:p w:rsidR="008350B2" w:rsidRPr="008350B2" w:rsidRDefault="008350B2" w:rsidP="008350B2">
      <w:pPr>
        <w:spacing w:before="3"/>
        <w:ind w:left="96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-монографические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–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рефераты,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написанные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основе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одного</w:t>
      </w:r>
      <w:r w:rsidRPr="008350B2">
        <w:rPr>
          <w:rFonts w:ascii="Symbol" w:hAnsi="Symbol"/>
          <w:sz w:val="24"/>
          <w:szCs w:val="24"/>
        </w:rPr>
        <w:t>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источника;</w:t>
      </w:r>
    </w:p>
    <w:p w:rsidR="008350B2" w:rsidRPr="008350B2" w:rsidRDefault="008350B2" w:rsidP="008350B2">
      <w:pPr>
        <w:spacing w:before="43" w:line="276" w:lineRule="auto"/>
        <w:ind w:left="246" w:right="171" w:firstLine="720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-обзорные – рефераты, созданные на основе нескольких исходных текстов, объединенных общей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темой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и сходными проблемами исследования</w:t>
      </w:r>
    </w:p>
    <w:p w:rsidR="008350B2" w:rsidRPr="008350B2" w:rsidRDefault="008350B2" w:rsidP="008350B2">
      <w:pPr>
        <w:spacing w:before="1"/>
        <w:ind w:left="246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Подготовка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реферата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состоит</w:t>
      </w:r>
      <w:r w:rsidRPr="008350B2">
        <w:rPr>
          <w:b/>
          <w:bCs/>
          <w:spacing w:val="-4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из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нескольких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этапов:</w:t>
      </w:r>
    </w:p>
    <w:p w:rsidR="008350B2" w:rsidRPr="008350B2" w:rsidRDefault="008350B2" w:rsidP="008350B2">
      <w:pPr>
        <w:numPr>
          <w:ilvl w:val="0"/>
          <w:numId w:val="34"/>
        </w:numPr>
        <w:tabs>
          <w:tab w:val="left" w:pos="1353"/>
          <w:tab w:val="left" w:pos="1354"/>
        </w:tabs>
        <w:spacing w:before="41"/>
        <w:ind w:hanging="542"/>
        <w:rPr>
          <w:sz w:val="24"/>
        </w:rPr>
      </w:pPr>
      <w:r w:rsidRPr="008350B2">
        <w:rPr>
          <w:sz w:val="24"/>
        </w:rPr>
        <w:t>Выбор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из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списка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тем,</w:t>
      </w:r>
      <w:r w:rsidRPr="008350B2">
        <w:rPr>
          <w:spacing w:val="57"/>
          <w:sz w:val="24"/>
        </w:rPr>
        <w:t xml:space="preserve"> </w:t>
      </w:r>
      <w:r w:rsidRPr="008350B2">
        <w:rPr>
          <w:sz w:val="24"/>
        </w:rPr>
        <w:t>предложенных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преподавателем.</w:t>
      </w:r>
    </w:p>
    <w:p w:rsidR="008350B2" w:rsidRPr="008350B2" w:rsidRDefault="008350B2" w:rsidP="008350B2">
      <w:pPr>
        <w:numPr>
          <w:ilvl w:val="0"/>
          <w:numId w:val="34"/>
        </w:numPr>
        <w:tabs>
          <w:tab w:val="left" w:pos="1353"/>
          <w:tab w:val="left" w:pos="1354"/>
        </w:tabs>
        <w:spacing w:before="40" w:line="276" w:lineRule="auto"/>
        <w:ind w:left="246" w:right="167" w:firstLine="566"/>
        <w:rPr>
          <w:sz w:val="24"/>
        </w:rPr>
      </w:pPr>
      <w:r w:rsidRPr="008350B2">
        <w:rPr>
          <w:sz w:val="24"/>
        </w:rPr>
        <w:t>Сбор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материала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печатным</w:t>
      </w:r>
      <w:r w:rsidRPr="008350B2">
        <w:rPr>
          <w:spacing w:val="32"/>
          <w:sz w:val="24"/>
        </w:rPr>
        <w:t xml:space="preserve"> </w:t>
      </w:r>
      <w:r w:rsidRPr="008350B2">
        <w:rPr>
          <w:sz w:val="24"/>
        </w:rPr>
        <w:t>источникам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(книгам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и</w:t>
      </w:r>
      <w:r w:rsidRPr="008350B2">
        <w:rPr>
          <w:spacing w:val="34"/>
          <w:sz w:val="24"/>
        </w:rPr>
        <w:t xml:space="preserve"> </w:t>
      </w:r>
      <w:r w:rsidRPr="008350B2">
        <w:rPr>
          <w:sz w:val="24"/>
        </w:rPr>
        <w:t>журналам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компьютерной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тематики),</w:t>
      </w:r>
      <w:r w:rsidRPr="008350B2">
        <w:rPr>
          <w:spacing w:val="33"/>
          <w:sz w:val="24"/>
        </w:rPr>
        <w:t xml:space="preserve"> </w:t>
      </w:r>
      <w:r w:rsidRPr="008350B2">
        <w:rPr>
          <w:sz w:val="24"/>
        </w:rPr>
        <w:t>а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также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материалам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сети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Интернет.</w:t>
      </w:r>
    </w:p>
    <w:p w:rsidR="008350B2" w:rsidRPr="008350B2" w:rsidRDefault="008350B2" w:rsidP="008350B2">
      <w:pPr>
        <w:numPr>
          <w:ilvl w:val="0"/>
          <w:numId w:val="34"/>
        </w:numPr>
        <w:tabs>
          <w:tab w:val="left" w:pos="1353"/>
          <w:tab w:val="left" w:pos="1354"/>
        </w:tabs>
        <w:spacing w:before="2"/>
        <w:ind w:hanging="542"/>
        <w:rPr>
          <w:sz w:val="24"/>
        </w:rPr>
      </w:pPr>
      <w:r w:rsidRPr="008350B2">
        <w:rPr>
          <w:sz w:val="24"/>
        </w:rPr>
        <w:t>Составление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плана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изложения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собранного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материала.</w:t>
      </w:r>
    </w:p>
    <w:p w:rsidR="008350B2" w:rsidRPr="008350B2" w:rsidRDefault="008350B2" w:rsidP="008350B2">
      <w:pPr>
        <w:numPr>
          <w:ilvl w:val="0"/>
          <w:numId w:val="34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 w:rsidRPr="008350B2">
        <w:rPr>
          <w:sz w:val="24"/>
        </w:rPr>
        <w:t>Оформление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текста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текстовом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 xml:space="preserve">редакторе </w:t>
      </w:r>
      <w:r w:rsidRPr="008350B2">
        <w:rPr>
          <w:i/>
          <w:sz w:val="24"/>
        </w:rPr>
        <w:t>MS</w:t>
      </w:r>
      <w:r w:rsidRPr="008350B2">
        <w:rPr>
          <w:i/>
          <w:spacing w:val="-2"/>
          <w:sz w:val="24"/>
        </w:rPr>
        <w:t xml:space="preserve"> </w:t>
      </w:r>
      <w:proofErr w:type="spellStart"/>
      <w:r w:rsidRPr="008350B2">
        <w:rPr>
          <w:i/>
          <w:sz w:val="24"/>
        </w:rPr>
        <w:t>Word</w:t>
      </w:r>
      <w:proofErr w:type="spellEnd"/>
      <w:r w:rsidRPr="008350B2">
        <w:rPr>
          <w:i/>
          <w:sz w:val="24"/>
        </w:rPr>
        <w:t>.</w:t>
      </w:r>
    </w:p>
    <w:p w:rsidR="008350B2" w:rsidRPr="008350B2" w:rsidRDefault="008350B2" w:rsidP="008350B2">
      <w:pPr>
        <w:numPr>
          <w:ilvl w:val="0"/>
          <w:numId w:val="33"/>
        </w:numPr>
        <w:tabs>
          <w:tab w:val="left" w:pos="1353"/>
          <w:tab w:val="left" w:pos="1354"/>
          <w:tab w:val="left" w:pos="2799"/>
          <w:tab w:val="left" w:pos="4848"/>
          <w:tab w:val="left" w:pos="5229"/>
          <w:tab w:val="left" w:pos="7520"/>
          <w:tab w:val="left" w:pos="8820"/>
        </w:tabs>
        <w:spacing w:before="40" w:line="276" w:lineRule="auto"/>
        <w:ind w:right="161" w:firstLine="566"/>
        <w:rPr>
          <w:sz w:val="24"/>
        </w:rPr>
      </w:pPr>
      <w:r w:rsidRPr="008350B2">
        <w:rPr>
          <w:sz w:val="24"/>
        </w:rPr>
        <w:t>Подготовка</w:t>
      </w:r>
      <w:r w:rsidRPr="008350B2">
        <w:rPr>
          <w:sz w:val="24"/>
        </w:rPr>
        <w:tab/>
        <w:t>иллюстративного</w:t>
      </w:r>
      <w:r w:rsidRPr="008350B2">
        <w:rPr>
          <w:sz w:val="24"/>
        </w:rPr>
        <w:tab/>
        <w:t>и</w:t>
      </w:r>
      <w:r w:rsidRPr="008350B2">
        <w:rPr>
          <w:sz w:val="24"/>
        </w:rPr>
        <w:tab/>
        <w:t>демонстрационного</w:t>
      </w:r>
      <w:r w:rsidRPr="008350B2">
        <w:rPr>
          <w:sz w:val="24"/>
        </w:rPr>
        <w:tab/>
        <w:t>материала</w:t>
      </w:r>
      <w:r w:rsidRPr="008350B2">
        <w:rPr>
          <w:sz w:val="24"/>
        </w:rPr>
        <w:tab/>
        <w:t xml:space="preserve">в </w:t>
      </w:r>
      <w:r w:rsidRPr="008350B2">
        <w:rPr>
          <w:i/>
          <w:sz w:val="24"/>
        </w:rPr>
        <w:t xml:space="preserve">MS </w:t>
      </w:r>
      <w:proofErr w:type="spellStart"/>
      <w:r w:rsidRPr="008350B2">
        <w:rPr>
          <w:i/>
          <w:sz w:val="24"/>
        </w:rPr>
        <w:t>Power</w:t>
      </w:r>
      <w:proofErr w:type="spellEnd"/>
      <w:r w:rsidRPr="008350B2">
        <w:rPr>
          <w:i/>
          <w:sz w:val="24"/>
        </w:rPr>
        <w:t xml:space="preserve"> </w:t>
      </w:r>
      <w:proofErr w:type="spellStart"/>
      <w:r w:rsidRPr="008350B2">
        <w:rPr>
          <w:i/>
          <w:sz w:val="24"/>
        </w:rPr>
        <w:t>Point</w:t>
      </w:r>
      <w:proofErr w:type="spellEnd"/>
      <w:r w:rsidRPr="008350B2">
        <w:rPr>
          <w:i/>
          <w:sz w:val="24"/>
        </w:rPr>
        <w:t xml:space="preserve"> </w:t>
      </w:r>
      <w:r w:rsidRPr="008350B2">
        <w:rPr>
          <w:sz w:val="24"/>
        </w:rPr>
        <w:t>(презентация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для доклада).</w:t>
      </w:r>
    </w:p>
    <w:p w:rsidR="008350B2" w:rsidRPr="008350B2" w:rsidRDefault="008350B2" w:rsidP="008350B2">
      <w:pPr>
        <w:numPr>
          <w:ilvl w:val="0"/>
          <w:numId w:val="33"/>
        </w:numPr>
        <w:tabs>
          <w:tab w:val="left" w:pos="1353"/>
          <w:tab w:val="left" w:pos="1354"/>
        </w:tabs>
        <w:spacing w:before="2" w:line="276" w:lineRule="auto"/>
        <w:ind w:right="169" w:firstLine="566"/>
        <w:rPr>
          <w:sz w:val="24"/>
        </w:rPr>
      </w:pPr>
      <w:r w:rsidRPr="008350B2">
        <w:rPr>
          <w:sz w:val="24"/>
        </w:rPr>
        <w:t>Доклад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7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занятии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(реферат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должен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быть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доложен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на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одном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из</w:t>
      </w:r>
      <w:r w:rsidRPr="008350B2">
        <w:rPr>
          <w:spacing w:val="4"/>
          <w:sz w:val="24"/>
        </w:rPr>
        <w:t xml:space="preserve"> </w:t>
      </w:r>
      <w:r w:rsidRPr="008350B2">
        <w:rPr>
          <w:sz w:val="24"/>
        </w:rPr>
        <w:t>занятий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по</w:t>
      </w:r>
      <w:r w:rsidRPr="008350B2">
        <w:rPr>
          <w:spacing w:val="3"/>
          <w:sz w:val="24"/>
        </w:rPr>
        <w:t xml:space="preserve"> </w:t>
      </w:r>
      <w:r w:rsidRPr="008350B2">
        <w:rPr>
          <w:sz w:val="24"/>
        </w:rPr>
        <w:t>графику,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составленному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преподавателем.).</w:t>
      </w:r>
    </w:p>
    <w:p w:rsidR="008350B2" w:rsidRPr="008350B2" w:rsidRDefault="008350B2" w:rsidP="008350B2">
      <w:pPr>
        <w:numPr>
          <w:ilvl w:val="0"/>
          <w:numId w:val="33"/>
        </w:numPr>
        <w:tabs>
          <w:tab w:val="left" w:pos="1353"/>
          <w:tab w:val="left" w:pos="1354"/>
        </w:tabs>
        <w:spacing w:line="276" w:lineRule="auto"/>
        <w:ind w:right="159" w:firstLine="566"/>
        <w:rPr>
          <w:sz w:val="24"/>
        </w:rPr>
      </w:pPr>
      <w:r w:rsidRPr="008350B2">
        <w:rPr>
          <w:sz w:val="24"/>
        </w:rPr>
        <w:t>Компоновка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материалов</w:t>
      </w:r>
      <w:r w:rsidRPr="008350B2">
        <w:rPr>
          <w:spacing w:val="47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для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сдачи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преподавателю</w:t>
      </w:r>
      <w:r w:rsidRPr="008350B2">
        <w:rPr>
          <w:spacing w:val="48"/>
          <w:sz w:val="24"/>
        </w:rPr>
        <w:t xml:space="preserve"> </w:t>
      </w:r>
      <w:r w:rsidRPr="008350B2">
        <w:rPr>
          <w:sz w:val="24"/>
        </w:rPr>
        <w:t>(распечатанный</w:t>
      </w:r>
      <w:r w:rsidRPr="008350B2">
        <w:rPr>
          <w:spacing w:val="47"/>
          <w:sz w:val="24"/>
        </w:rPr>
        <w:t xml:space="preserve"> </w:t>
      </w:r>
      <w:r w:rsidRPr="008350B2">
        <w:rPr>
          <w:sz w:val="24"/>
        </w:rPr>
        <w:t>текст,</w:t>
      </w:r>
      <w:r w:rsidRPr="008350B2">
        <w:rPr>
          <w:spacing w:val="46"/>
          <w:sz w:val="24"/>
        </w:rPr>
        <w:t xml:space="preserve"> </w:t>
      </w:r>
      <w:r w:rsidRPr="008350B2">
        <w:rPr>
          <w:sz w:val="24"/>
        </w:rPr>
        <w:t>диск</w:t>
      </w:r>
      <w:r w:rsidRPr="008350B2">
        <w:rPr>
          <w:spacing w:val="54"/>
          <w:sz w:val="24"/>
        </w:rPr>
        <w:t xml:space="preserve"> </w:t>
      </w:r>
      <w:r w:rsidRPr="008350B2">
        <w:rPr>
          <w:sz w:val="24"/>
        </w:rPr>
        <w:t>с</w:t>
      </w:r>
      <w:r w:rsidRPr="008350B2">
        <w:rPr>
          <w:spacing w:val="-57"/>
          <w:sz w:val="24"/>
        </w:rPr>
        <w:t xml:space="preserve"> </w:t>
      </w:r>
      <w:r w:rsidRPr="008350B2">
        <w:rPr>
          <w:sz w:val="24"/>
        </w:rPr>
        <w:t>текстовым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файлом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и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файлом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презентации).</w:t>
      </w:r>
    </w:p>
    <w:p w:rsidR="008350B2" w:rsidRPr="008350B2" w:rsidRDefault="008350B2" w:rsidP="008350B2">
      <w:pPr>
        <w:ind w:left="306"/>
        <w:rPr>
          <w:sz w:val="24"/>
          <w:szCs w:val="24"/>
        </w:rPr>
      </w:pPr>
      <w:r w:rsidRPr="008350B2">
        <w:rPr>
          <w:sz w:val="24"/>
          <w:szCs w:val="24"/>
        </w:rPr>
        <w:t>Требования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к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оформлению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текста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53"/>
        </w:tabs>
        <w:spacing w:before="41"/>
        <w:ind w:hanging="241"/>
        <w:rPr>
          <w:sz w:val="24"/>
        </w:rPr>
      </w:pPr>
      <w:r w:rsidRPr="008350B2">
        <w:rPr>
          <w:sz w:val="24"/>
        </w:rPr>
        <w:t>Объем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реферата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5-10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стр.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текста.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53"/>
        </w:tabs>
        <w:spacing w:before="41"/>
        <w:ind w:hanging="241"/>
        <w:rPr>
          <w:sz w:val="24"/>
        </w:rPr>
      </w:pPr>
      <w:r w:rsidRPr="008350B2">
        <w:rPr>
          <w:sz w:val="24"/>
        </w:rPr>
        <w:t>Шрифт</w:t>
      </w:r>
    </w:p>
    <w:p w:rsidR="008350B2" w:rsidRPr="008350B2" w:rsidRDefault="008350B2" w:rsidP="008350B2">
      <w:pPr>
        <w:numPr>
          <w:ilvl w:val="0"/>
          <w:numId w:val="31"/>
        </w:numPr>
        <w:tabs>
          <w:tab w:val="left" w:pos="966"/>
          <w:tab w:val="left" w:pos="967"/>
        </w:tabs>
        <w:spacing w:before="43"/>
        <w:rPr>
          <w:sz w:val="24"/>
        </w:rPr>
      </w:pPr>
      <w:r w:rsidRPr="008350B2">
        <w:rPr>
          <w:sz w:val="24"/>
        </w:rPr>
        <w:t>основного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текста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58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14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размер.</w:t>
      </w:r>
    </w:p>
    <w:p w:rsidR="008350B2" w:rsidRPr="008350B2" w:rsidRDefault="008350B2" w:rsidP="008350B2">
      <w:pPr>
        <w:numPr>
          <w:ilvl w:val="0"/>
          <w:numId w:val="31"/>
        </w:numPr>
        <w:tabs>
          <w:tab w:val="left" w:pos="966"/>
          <w:tab w:val="left" w:pos="967"/>
        </w:tabs>
        <w:spacing w:before="42"/>
        <w:rPr>
          <w:sz w:val="24"/>
        </w:rPr>
      </w:pPr>
      <w:r w:rsidRPr="008350B2">
        <w:rPr>
          <w:sz w:val="24"/>
        </w:rPr>
        <w:t>заголовков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1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уровня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14 размер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(жирный).</w:t>
      </w:r>
    </w:p>
    <w:p w:rsidR="008350B2" w:rsidRPr="008350B2" w:rsidRDefault="008350B2" w:rsidP="008350B2">
      <w:pPr>
        <w:numPr>
          <w:ilvl w:val="0"/>
          <w:numId w:val="31"/>
        </w:numPr>
        <w:tabs>
          <w:tab w:val="left" w:pos="966"/>
          <w:tab w:val="left" w:pos="967"/>
        </w:tabs>
        <w:spacing w:before="39"/>
        <w:rPr>
          <w:sz w:val="24"/>
        </w:rPr>
      </w:pPr>
      <w:r w:rsidRPr="008350B2">
        <w:rPr>
          <w:sz w:val="24"/>
        </w:rPr>
        <w:t>заголовков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2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уровня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3"/>
          <w:sz w:val="24"/>
        </w:rPr>
        <w:t xml:space="preserve"> </w:t>
      </w:r>
      <w:proofErr w:type="spellStart"/>
      <w:r w:rsidRPr="008350B2">
        <w:rPr>
          <w:sz w:val="24"/>
        </w:rPr>
        <w:t>Times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New</w:t>
      </w:r>
      <w:proofErr w:type="spellEnd"/>
      <w:r w:rsidRPr="008350B2">
        <w:rPr>
          <w:spacing w:val="-2"/>
          <w:sz w:val="24"/>
        </w:rPr>
        <w:t xml:space="preserve"> </w:t>
      </w:r>
      <w:proofErr w:type="spellStart"/>
      <w:r w:rsidRPr="008350B2">
        <w:rPr>
          <w:sz w:val="24"/>
        </w:rPr>
        <w:t>Roman</w:t>
      </w:r>
      <w:proofErr w:type="spellEnd"/>
      <w:r w:rsidRPr="008350B2">
        <w:rPr>
          <w:spacing w:val="-3"/>
          <w:sz w:val="24"/>
        </w:rPr>
        <w:t xml:space="preserve"> </w:t>
      </w:r>
      <w:proofErr w:type="spellStart"/>
      <w:r w:rsidRPr="008350B2">
        <w:rPr>
          <w:sz w:val="24"/>
        </w:rPr>
        <w:t>Cyr</w:t>
      </w:r>
      <w:proofErr w:type="spellEnd"/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12 размер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(жирный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курсив).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70"/>
        </w:tabs>
        <w:spacing w:before="40"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t>Параметры абзаца (основной текст) - отступ слева и справа - 0, первая строка отступ - 1,27 см;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межстрочный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интервал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одинарный, выравнивание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по ширине.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87"/>
        </w:tabs>
        <w:spacing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t>Параметры страницы: верхнее и нижнее поля 2,5 см; поле слева - 3,5 см.; поле справа - 2 см.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Нумерация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страниц</w:t>
      </w:r>
      <w:r w:rsidRPr="008350B2">
        <w:rPr>
          <w:spacing w:val="2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правый нижний угол.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53"/>
        </w:tabs>
        <w:spacing w:before="1"/>
        <w:ind w:hanging="241"/>
        <w:jc w:val="both"/>
        <w:rPr>
          <w:sz w:val="24"/>
        </w:rPr>
      </w:pPr>
      <w:r w:rsidRPr="008350B2">
        <w:rPr>
          <w:sz w:val="24"/>
        </w:rPr>
        <w:t>Переносы</w:t>
      </w:r>
      <w:r w:rsidRPr="008350B2">
        <w:rPr>
          <w:spacing w:val="-2"/>
          <w:sz w:val="24"/>
        </w:rPr>
        <w:t xml:space="preserve"> </w:t>
      </w:r>
      <w:r w:rsidRPr="008350B2">
        <w:rPr>
          <w:sz w:val="24"/>
        </w:rPr>
        <w:t>автоматические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(сервис,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язык,</w:t>
      </w:r>
      <w:r w:rsidRPr="008350B2">
        <w:rPr>
          <w:spacing w:val="-4"/>
          <w:sz w:val="24"/>
        </w:rPr>
        <w:t xml:space="preserve"> </w:t>
      </w:r>
      <w:r w:rsidRPr="008350B2">
        <w:rPr>
          <w:sz w:val="24"/>
        </w:rPr>
        <w:t>расстановка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переносов).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127"/>
        </w:tabs>
        <w:spacing w:before="41" w:line="276" w:lineRule="auto"/>
        <w:ind w:left="246" w:right="159" w:firstLine="566"/>
        <w:jc w:val="both"/>
        <w:rPr>
          <w:sz w:val="24"/>
        </w:rPr>
      </w:pPr>
      <w:r w:rsidRPr="008350B2">
        <w:rPr>
          <w:sz w:val="24"/>
        </w:rPr>
        <w:t>Таблицы следует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делать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режиме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таблиц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(добавить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таблицу),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а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рисовать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от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руки,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не должна содержать пустот. Таблицы - заполняются шрифтом основного текста, заголовки строк и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столбцов - выделяются жирным шрифтом. Каждая таблица должна иметь название. Нумерация таблиц -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сквозная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по всему тексту.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63"/>
        </w:tabs>
        <w:spacing w:line="276" w:lineRule="auto"/>
        <w:ind w:left="246" w:right="163" w:firstLine="566"/>
        <w:jc w:val="both"/>
        <w:rPr>
          <w:sz w:val="24"/>
        </w:rPr>
      </w:pPr>
      <w:r w:rsidRPr="008350B2">
        <w:rPr>
          <w:sz w:val="24"/>
        </w:rPr>
        <w:t>Рисунки - черно-белые или цветные, формат BMP, GIF, JPG. Нумерация рисунков - сквозная по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всему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тексту.</w:t>
      </w:r>
    </w:p>
    <w:p w:rsidR="008350B2" w:rsidRPr="008350B2" w:rsidRDefault="008350B2" w:rsidP="008350B2">
      <w:pPr>
        <w:numPr>
          <w:ilvl w:val="0"/>
          <w:numId w:val="32"/>
        </w:numPr>
        <w:tabs>
          <w:tab w:val="left" w:pos="1048"/>
        </w:tabs>
        <w:spacing w:line="276" w:lineRule="auto"/>
        <w:ind w:left="246" w:right="161" w:firstLine="566"/>
        <w:jc w:val="both"/>
        <w:rPr>
          <w:sz w:val="24"/>
        </w:rPr>
      </w:pPr>
      <w:r w:rsidRPr="008350B2">
        <w:rPr>
          <w:sz w:val="24"/>
        </w:rPr>
        <w:t>Формулы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должны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быть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записаны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редакторе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формул.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Размер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основного</w:t>
      </w:r>
      <w:r w:rsidRPr="008350B2">
        <w:rPr>
          <w:spacing w:val="-6"/>
          <w:sz w:val="24"/>
        </w:rPr>
        <w:t xml:space="preserve"> </w:t>
      </w:r>
      <w:r w:rsidRPr="008350B2">
        <w:rPr>
          <w:sz w:val="24"/>
        </w:rPr>
        <w:t>шрифта</w:t>
      </w:r>
      <w:r w:rsidRPr="008350B2">
        <w:rPr>
          <w:spacing w:val="-3"/>
          <w:sz w:val="24"/>
        </w:rPr>
        <w:t xml:space="preserve"> </w:t>
      </w:r>
      <w:r w:rsidRPr="008350B2">
        <w:rPr>
          <w:sz w:val="24"/>
        </w:rPr>
        <w:t>-</w:t>
      </w:r>
      <w:r w:rsidRPr="008350B2">
        <w:rPr>
          <w:spacing w:val="-7"/>
          <w:sz w:val="24"/>
        </w:rPr>
        <w:t xml:space="preserve"> </w:t>
      </w:r>
      <w:r w:rsidRPr="008350B2">
        <w:rPr>
          <w:sz w:val="24"/>
        </w:rPr>
        <w:t>12.</w:t>
      </w:r>
      <w:r w:rsidRPr="008350B2">
        <w:rPr>
          <w:spacing w:val="-5"/>
          <w:sz w:val="24"/>
        </w:rPr>
        <w:t xml:space="preserve"> </w:t>
      </w:r>
      <w:r w:rsidRPr="008350B2">
        <w:rPr>
          <w:sz w:val="24"/>
        </w:rPr>
        <w:t>Формулы</w:t>
      </w:r>
      <w:r w:rsidRPr="008350B2">
        <w:rPr>
          <w:spacing w:val="-58"/>
          <w:sz w:val="24"/>
        </w:rPr>
        <w:t xml:space="preserve"> </w:t>
      </w:r>
      <w:r w:rsidRPr="008350B2">
        <w:rPr>
          <w:sz w:val="24"/>
        </w:rPr>
        <w:t>должны иметь сквозную нумерацию во всем тексте. Номер формулы размещается в крайней правой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позиции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в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круглых скобках.</w:t>
      </w:r>
    </w:p>
    <w:p w:rsidR="008350B2" w:rsidRPr="008350B2" w:rsidRDefault="008350B2" w:rsidP="008350B2">
      <w:pPr>
        <w:spacing w:line="276" w:lineRule="auto"/>
        <w:jc w:val="both"/>
        <w:rPr>
          <w:sz w:val="24"/>
        </w:rPr>
        <w:sectPr w:rsidR="008350B2" w:rsidRPr="008350B2">
          <w:pgSz w:w="11910" w:h="16850"/>
          <w:pgMar w:top="500" w:right="400" w:bottom="280" w:left="320" w:header="720" w:footer="720" w:gutter="0"/>
          <w:cols w:space="720"/>
        </w:sectPr>
      </w:pPr>
    </w:p>
    <w:p w:rsidR="008350B2" w:rsidRPr="008350B2" w:rsidRDefault="008350B2" w:rsidP="008350B2">
      <w:pPr>
        <w:numPr>
          <w:ilvl w:val="0"/>
          <w:numId w:val="32"/>
        </w:numPr>
        <w:tabs>
          <w:tab w:val="left" w:pos="1058"/>
        </w:tabs>
        <w:spacing w:before="64" w:line="276" w:lineRule="auto"/>
        <w:ind w:left="246" w:right="165" w:firstLine="566"/>
        <w:jc w:val="both"/>
        <w:rPr>
          <w:sz w:val="24"/>
        </w:rPr>
      </w:pPr>
      <w:r w:rsidRPr="008350B2"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могут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быть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и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адреса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сети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Интернет). Библиографическое 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 xml:space="preserve">описание     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(список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литературы)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регламентировано</w:t>
      </w:r>
      <w:r w:rsidRPr="008350B2">
        <w:rPr>
          <w:spacing w:val="1"/>
          <w:sz w:val="24"/>
        </w:rPr>
        <w:t xml:space="preserve"> </w:t>
      </w:r>
      <w:r w:rsidRPr="008350B2">
        <w:rPr>
          <w:sz w:val="24"/>
        </w:rPr>
        <w:t>ГОСТом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7.1-2003</w:t>
      </w:r>
      <w:r w:rsidRPr="008350B2">
        <w:rPr>
          <w:spacing w:val="-1"/>
          <w:sz w:val="24"/>
        </w:rPr>
        <w:t xml:space="preserve"> </w:t>
      </w:r>
      <w:r w:rsidRPr="008350B2">
        <w:rPr>
          <w:sz w:val="24"/>
        </w:rPr>
        <w:t>«Библиографическая запись.</w:t>
      </w:r>
    </w:p>
    <w:p w:rsidR="008350B2" w:rsidRPr="008350B2" w:rsidRDefault="008350B2" w:rsidP="008350B2">
      <w:pPr>
        <w:spacing w:before="2" w:line="276" w:lineRule="auto"/>
        <w:ind w:left="246" w:right="160" w:firstLine="686"/>
        <w:jc w:val="both"/>
        <w:rPr>
          <w:sz w:val="24"/>
          <w:szCs w:val="24"/>
        </w:rPr>
      </w:pPr>
      <w:r w:rsidRPr="008350B2">
        <w:rPr>
          <w:sz w:val="24"/>
          <w:szCs w:val="24"/>
        </w:rPr>
        <w:t>После окончания работы по подготовке текста реферата необходимо расставить страницы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(внизу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справа),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затем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автоматическом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режиме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сформировать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должно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размещено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сразу же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после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титульной страницы.</w:t>
      </w:r>
    </w:p>
    <w:p w:rsidR="008350B2" w:rsidRPr="008350B2" w:rsidRDefault="008350B2" w:rsidP="008350B2">
      <w:pPr>
        <w:ind w:left="306"/>
        <w:jc w:val="both"/>
        <w:outlineLvl w:val="1"/>
        <w:rPr>
          <w:b/>
          <w:bCs/>
          <w:sz w:val="24"/>
          <w:szCs w:val="24"/>
        </w:rPr>
      </w:pPr>
      <w:r w:rsidRPr="008350B2">
        <w:rPr>
          <w:b/>
          <w:bCs/>
          <w:sz w:val="24"/>
          <w:szCs w:val="24"/>
        </w:rPr>
        <w:t>Требования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к</w:t>
      </w:r>
      <w:r w:rsidRPr="008350B2">
        <w:rPr>
          <w:b/>
          <w:bCs/>
          <w:spacing w:val="-2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оформлению</w:t>
      </w:r>
      <w:r w:rsidRPr="008350B2">
        <w:rPr>
          <w:b/>
          <w:bCs/>
          <w:spacing w:val="-3"/>
          <w:sz w:val="24"/>
          <w:szCs w:val="24"/>
        </w:rPr>
        <w:t xml:space="preserve"> </w:t>
      </w:r>
      <w:r w:rsidRPr="008350B2">
        <w:rPr>
          <w:b/>
          <w:bCs/>
          <w:sz w:val="24"/>
          <w:szCs w:val="24"/>
        </w:rPr>
        <w:t>презентации.</w:t>
      </w:r>
    </w:p>
    <w:p w:rsidR="008350B2" w:rsidRPr="008350B2" w:rsidRDefault="008350B2" w:rsidP="008350B2">
      <w:pPr>
        <w:spacing w:before="41" w:line="276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На</w:t>
      </w:r>
      <w:r w:rsidRPr="008350B2">
        <w:rPr>
          <w:spacing w:val="17"/>
          <w:sz w:val="24"/>
          <w:szCs w:val="24"/>
        </w:rPr>
        <w:t xml:space="preserve"> </w:t>
      </w:r>
      <w:r w:rsidRPr="008350B2">
        <w:rPr>
          <w:sz w:val="24"/>
          <w:szCs w:val="24"/>
        </w:rPr>
        <w:t>титульной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странице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должно</w:t>
      </w:r>
      <w:r w:rsidRPr="008350B2">
        <w:rPr>
          <w:spacing w:val="17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помещено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название</w:t>
      </w:r>
      <w:r w:rsidRPr="008350B2">
        <w:rPr>
          <w:spacing w:val="18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26"/>
          <w:sz w:val="24"/>
          <w:szCs w:val="24"/>
        </w:rPr>
        <w:t xml:space="preserve"> </w:t>
      </w:r>
      <w:r w:rsidRPr="008350B2">
        <w:rPr>
          <w:sz w:val="24"/>
          <w:szCs w:val="24"/>
        </w:rPr>
        <w:t>-</w:t>
      </w:r>
      <w:r w:rsidRPr="008350B2">
        <w:rPr>
          <w:spacing w:val="16"/>
          <w:sz w:val="24"/>
          <w:szCs w:val="24"/>
        </w:rPr>
        <w:t xml:space="preserve"> </w:t>
      </w:r>
      <w:r w:rsidRPr="008350B2">
        <w:rPr>
          <w:sz w:val="24"/>
          <w:szCs w:val="24"/>
        </w:rPr>
        <w:t>крупным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шрифтом.</w:t>
      </w:r>
      <w:r w:rsidRPr="008350B2">
        <w:rPr>
          <w:spacing w:val="19"/>
          <w:sz w:val="24"/>
          <w:szCs w:val="24"/>
        </w:rPr>
        <w:t xml:space="preserve"> </w:t>
      </w:r>
      <w:r w:rsidRPr="008350B2">
        <w:rPr>
          <w:sz w:val="24"/>
          <w:szCs w:val="24"/>
        </w:rPr>
        <w:t>А</w:t>
      </w:r>
      <w:r w:rsidRPr="008350B2">
        <w:rPr>
          <w:spacing w:val="15"/>
          <w:sz w:val="24"/>
          <w:szCs w:val="24"/>
        </w:rPr>
        <w:t xml:space="preserve"> </w:t>
      </w:r>
      <w:r w:rsidRPr="008350B2">
        <w:rPr>
          <w:sz w:val="24"/>
          <w:szCs w:val="24"/>
        </w:rPr>
        <w:t>также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группа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и фамилия студента, подготовившего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реферат, дата.</w:t>
      </w:r>
    </w:p>
    <w:p w:rsidR="008350B2" w:rsidRPr="008350B2" w:rsidRDefault="008350B2" w:rsidP="008350B2">
      <w:pPr>
        <w:spacing w:line="278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Вторая</w:t>
      </w:r>
      <w:r w:rsidRPr="008350B2">
        <w:rPr>
          <w:spacing w:val="56"/>
          <w:sz w:val="24"/>
          <w:szCs w:val="24"/>
        </w:rPr>
        <w:t xml:space="preserve"> </w:t>
      </w:r>
      <w:r w:rsidRPr="008350B2">
        <w:rPr>
          <w:sz w:val="24"/>
          <w:szCs w:val="24"/>
        </w:rPr>
        <w:t>страница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–</w:t>
      </w:r>
      <w:r w:rsidRPr="008350B2">
        <w:rPr>
          <w:spacing w:val="3"/>
          <w:sz w:val="24"/>
          <w:szCs w:val="24"/>
        </w:rPr>
        <w:t xml:space="preserve"> </w:t>
      </w:r>
      <w:r w:rsidRPr="008350B2">
        <w:rPr>
          <w:sz w:val="24"/>
          <w:szCs w:val="24"/>
        </w:rPr>
        <w:t>интерактивное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(в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виде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гипертекстовых</w:t>
      </w:r>
      <w:r w:rsidRPr="008350B2">
        <w:rPr>
          <w:spacing w:val="4"/>
          <w:sz w:val="24"/>
          <w:szCs w:val="24"/>
        </w:rPr>
        <w:t xml:space="preserve"> </w:t>
      </w:r>
      <w:r w:rsidRPr="008350B2">
        <w:rPr>
          <w:sz w:val="24"/>
          <w:szCs w:val="24"/>
        </w:rPr>
        <w:t>ссылок).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По</w:t>
      </w:r>
      <w:r w:rsidRPr="008350B2">
        <w:rPr>
          <w:spacing w:val="4"/>
          <w:sz w:val="24"/>
          <w:szCs w:val="24"/>
        </w:rPr>
        <w:t xml:space="preserve"> </w:t>
      </w:r>
      <w:r w:rsidRPr="008350B2">
        <w:rPr>
          <w:sz w:val="24"/>
          <w:szCs w:val="24"/>
        </w:rPr>
        <w:t>гипертекстовой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ссылке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оглавления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 осуществляться</w:t>
      </w:r>
      <w:r w:rsidRPr="008350B2">
        <w:rPr>
          <w:spacing w:val="-1"/>
          <w:sz w:val="24"/>
          <w:szCs w:val="24"/>
        </w:rPr>
        <w:t xml:space="preserve"> </w:t>
      </w:r>
      <w:r w:rsidRPr="008350B2">
        <w:rPr>
          <w:sz w:val="24"/>
          <w:szCs w:val="24"/>
        </w:rPr>
        <w:t>переход к соответствующему разделу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реферата.</w:t>
      </w:r>
    </w:p>
    <w:p w:rsidR="008350B2" w:rsidRPr="008350B2" w:rsidRDefault="008350B2" w:rsidP="008350B2">
      <w:pPr>
        <w:spacing w:line="276" w:lineRule="auto"/>
        <w:ind w:left="246" w:firstLine="566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24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помещен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в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основном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иллюстративный</w:t>
      </w:r>
      <w:r w:rsidRPr="008350B2">
        <w:rPr>
          <w:spacing w:val="20"/>
          <w:sz w:val="24"/>
          <w:szCs w:val="24"/>
        </w:rPr>
        <w:t xml:space="preserve"> </w:t>
      </w:r>
      <w:r w:rsidRPr="008350B2">
        <w:rPr>
          <w:sz w:val="24"/>
          <w:szCs w:val="24"/>
        </w:rPr>
        <w:t>материал</w:t>
      </w:r>
      <w:r w:rsidRPr="008350B2">
        <w:rPr>
          <w:spacing w:val="21"/>
          <w:sz w:val="24"/>
          <w:szCs w:val="24"/>
        </w:rPr>
        <w:t xml:space="preserve"> </w:t>
      </w:r>
      <w:r w:rsidRPr="008350B2">
        <w:rPr>
          <w:sz w:val="24"/>
          <w:szCs w:val="24"/>
        </w:rPr>
        <w:t>для</w:t>
      </w:r>
      <w:r w:rsidRPr="008350B2">
        <w:rPr>
          <w:spacing w:val="22"/>
          <w:sz w:val="24"/>
          <w:szCs w:val="24"/>
        </w:rPr>
        <w:t xml:space="preserve"> </w:t>
      </w:r>
      <w:r w:rsidRPr="008350B2">
        <w:rPr>
          <w:sz w:val="24"/>
          <w:szCs w:val="24"/>
        </w:rPr>
        <w:t>сопровождения</w:t>
      </w:r>
      <w:r w:rsidRPr="008350B2">
        <w:rPr>
          <w:spacing w:val="-57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доклада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и основные</w:t>
      </w:r>
      <w:r w:rsidRPr="008350B2">
        <w:rPr>
          <w:spacing w:val="-2"/>
          <w:sz w:val="24"/>
          <w:szCs w:val="24"/>
        </w:rPr>
        <w:t xml:space="preserve"> </w:t>
      </w:r>
      <w:r w:rsidRPr="008350B2">
        <w:rPr>
          <w:sz w:val="24"/>
          <w:szCs w:val="24"/>
        </w:rPr>
        <w:t>положения доклада.</w:t>
      </w:r>
    </w:p>
    <w:p w:rsidR="008350B2" w:rsidRPr="008350B2" w:rsidRDefault="008350B2" w:rsidP="008350B2">
      <w:pPr>
        <w:spacing w:line="275" w:lineRule="exact"/>
        <w:ind w:left="812"/>
        <w:rPr>
          <w:sz w:val="24"/>
          <w:szCs w:val="24"/>
        </w:rPr>
      </w:pPr>
      <w:r w:rsidRPr="008350B2">
        <w:rPr>
          <w:sz w:val="24"/>
          <w:szCs w:val="24"/>
        </w:rPr>
        <w:t>В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конце</w:t>
      </w:r>
      <w:r w:rsidRPr="008350B2">
        <w:rPr>
          <w:spacing w:val="-4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реферата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должен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быть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приведен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список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использованных</w:t>
      </w:r>
      <w:r w:rsidRPr="008350B2">
        <w:rPr>
          <w:spacing w:val="-3"/>
          <w:sz w:val="24"/>
          <w:szCs w:val="24"/>
        </w:rPr>
        <w:t xml:space="preserve"> </w:t>
      </w:r>
      <w:r w:rsidRPr="008350B2">
        <w:rPr>
          <w:sz w:val="24"/>
          <w:szCs w:val="24"/>
        </w:rPr>
        <w:t>источников.</w:t>
      </w:r>
    </w:p>
    <w:p w:rsidR="008350B2" w:rsidRPr="008350B2" w:rsidRDefault="008350B2" w:rsidP="008350B2">
      <w:pPr>
        <w:spacing w:before="38"/>
        <w:ind w:left="812"/>
        <w:rPr>
          <w:sz w:val="24"/>
          <w:szCs w:val="24"/>
        </w:rPr>
      </w:pPr>
      <w:r w:rsidRPr="008350B2">
        <w:rPr>
          <w:sz w:val="24"/>
          <w:szCs w:val="24"/>
        </w:rPr>
        <w:t>Объем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5"/>
          <w:sz w:val="24"/>
          <w:szCs w:val="24"/>
        </w:rPr>
        <w:t xml:space="preserve"> </w:t>
      </w:r>
      <w:r w:rsidRPr="008350B2">
        <w:rPr>
          <w:sz w:val="24"/>
          <w:szCs w:val="24"/>
        </w:rPr>
        <w:t>– не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менее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20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слайдов,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время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на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доклад</w:t>
      </w:r>
      <w:r w:rsidRPr="008350B2">
        <w:rPr>
          <w:spacing w:val="2"/>
          <w:sz w:val="24"/>
          <w:szCs w:val="24"/>
        </w:rPr>
        <w:t xml:space="preserve"> </w:t>
      </w:r>
      <w:r w:rsidRPr="008350B2">
        <w:rPr>
          <w:sz w:val="24"/>
          <w:szCs w:val="24"/>
        </w:rPr>
        <w:t>с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использованием</w:t>
      </w:r>
      <w:r w:rsidRPr="008350B2">
        <w:rPr>
          <w:spacing w:val="1"/>
          <w:sz w:val="24"/>
          <w:szCs w:val="24"/>
        </w:rPr>
        <w:t xml:space="preserve"> </w:t>
      </w:r>
      <w:r w:rsidRPr="008350B2">
        <w:rPr>
          <w:sz w:val="24"/>
          <w:szCs w:val="24"/>
        </w:rPr>
        <w:t>презентации</w:t>
      </w:r>
      <w:r w:rsidRPr="008350B2">
        <w:rPr>
          <w:spacing w:val="10"/>
          <w:sz w:val="24"/>
          <w:szCs w:val="24"/>
        </w:rPr>
        <w:t xml:space="preserve"> </w:t>
      </w:r>
      <w:r w:rsidRPr="008350B2">
        <w:rPr>
          <w:sz w:val="24"/>
          <w:szCs w:val="24"/>
        </w:rPr>
        <w:t>– 12-15</w:t>
      </w:r>
    </w:p>
    <w:p w:rsidR="008350B2" w:rsidRPr="008350B2" w:rsidRDefault="008350B2" w:rsidP="008350B2">
      <w:pPr>
        <w:spacing w:before="41"/>
        <w:ind w:left="246"/>
        <w:rPr>
          <w:sz w:val="24"/>
          <w:szCs w:val="24"/>
        </w:rPr>
      </w:pPr>
      <w:r w:rsidRPr="008350B2">
        <w:rPr>
          <w:sz w:val="24"/>
          <w:szCs w:val="24"/>
        </w:rPr>
        <w:t>мин.</w:t>
      </w:r>
    </w:p>
    <w:p w:rsidR="001C5093" w:rsidRDefault="001C5093" w:rsidP="007F52B0">
      <w:pPr>
        <w:pStyle w:val="1"/>
        <w:spacing w:before="64"/>
        <w:ind w:left="0" w:right="303"/>
        <w:jc w:val="right"/>
      </w:pPr>
      <w:bookmarkStart w:id="4" w:name="_GoBack"/>
      <w:bookmarkEnd w:id="4"/>
    </w:p>
    <w:sectPr w:rsidR="001C5093" w:rsidSect="00575BE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B0" w:rsidRDefault="007F52B0" w:rsidP="007F52B0">
      <w:r>
        <w:separator/>
      </w:r>
    </w:p>
  </w:endnote>
  <w:endnote w:type="continuationSeparator" w:id="0">
    <w:p w:rsidR="007F52B0" w:rsidRDefault="007F52B0" w:rsidP="007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CC" w:rsidRDefault="007F52B0" w:rsidP="008F068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42</w:t>
    </w:r>
    <w:r>
      <w:rPr>
        <w:rStyle w:val="ad"/>
      </w:rPr>
      <w:fldChar w:fldCharType="end"/>
    </w:r>
  </w:p>
  <w:p w:rsidR="00C24ACC" w:rsidRDefault="008350B2" w:rsidP="008F068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ACC" w:rsidRDefault="007F52B0" w:rsidP="008F068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50B2">
      <w:rPr>
        <w:rStyle w:val="ad"/>
        <w:noProof/>
      </w:rPr>
      <w:t>18</w:t>
    </w:r>
    <w:r>
      <w:rPr>
        <w:rStyle w:val="ad"/>
      </w:rPr>
      <w:fldChar w:fldCharType="end"/>
    </w:r>
  </w:p>
  <w:p w:rsidR="00C24ACC" w:rsidRDefault="008350B2" w:rsidP="008F06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B0" w:rsidRDefault="007F52B0" w:rsidP="007F52B0">
      <w:r>
        <w:separator/>
      </w:r>
    </w:p>
  </w:footnote>
  <w:footnote w:type="continuationSeparator" w:id="0">
    <w:p w:rsidR="007F52B0" w:rsidRDefault="007F52B0" w:rsidP="007F52B0">
      <w:r>
        <w:continuationSeparator/>
      </w:r>
    </w:p>
  </w:footnote>
  <w:footnote w:id="1">
    <w:p w:rsidR="007F52B0" w:rsidRPr="007263D0" w:rsidRDefault="007F52B0" w:rsidP="007F52B0">
      <w:r>
        <w:rPr>
          <w:rStyle w:val="ac"/>
        </w:rPr>
        <w:footnoteRef/>
      </w:r>
      <w:r>
        <w:t xml:space="preserve"> </w:t>
      </w:r>
      <w:r w:rsidRPr="007263D0">
        <w:t>Использовать свою, либо статью любого другого автора.</w:t>
      </w:r>
    </w:p>
    <w:p w:rsidR="007F52B0" w:rsidRDefault="007F52B0" w:rsidP="007F52B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8C4E2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C00102"/>
    <w:multiLevelType w:val="hybridMultilevel"/>
    <w:tmpl w:val="9BFA4126"/>
    <w:lvl w:ilvl="0" w:tplc="DDC8D6CA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C94D0">
      <w:start w:val="16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7E04AEC">
      <w:start w:val="1"/>
      <w:numFmt w:val="decimal"/>
      <w:lvlText w:val="%3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C42CE6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16D42470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397254D6">
      <w:numFmt w:val="bullet"/>
      <w:lvlText w:val="•"/>
      <w:lvlJc w:val="left"/>
      <w:pPr>
        <w:ind w:left="5617" w:hanging="360"/>
      </w:pPr>
      <w:rPr>
        <w:rFonts w:hint="default"/>
        <w:lang w:val="ru-RU" w:eastAsia="en-US" w:bidi="ar-SA"/>
      </w:rPr>
    </w:lvl>
    <w:lvl w:ilvl="6" w:tplc="217869B4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8E2833F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D79AE138">
      <w:numFmt w:val="bullet"/>
      <w:lvlText w:val="•"/>
      <w:lvlJc w:val="left"/>
      <w:pPr>
        <w:ind w:left="9234" w:hanging="360"/>
      </w:pPr>
      <w:rPr>
        <w:rFonts w:hint="default"/>
        <w:lang w:val="ru-RU" w:eastAsia="en-US" w:bidi="ar-SA"/>
      </w:rPr>
    </w:lvl>
  </w:abstractNum>
  <w:abstractNum w:abstractNumId="11">
    <w:nsid w:val="12417794"/>
    <w:multiLevelType w:val="hybridMultilevel"/>
    <w:tmpl w:val="5CF82958"/>
    <w:lvl w:ilvl="0" w:tplc="78CED680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5809D4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8D54649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98685812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AF29FA4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DAA8DAD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411EA33C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C9D8EC3C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7E5E5768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12">
    <w:nsid w:val="172B0E77"/>
    <w:multiLevelType w:val="hybridMultilevel"/>
    <w:tmpl w:val="732CC36E"/>
    <w:lvl w:ilvl="0" w:tplc="D77A177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9254B92"/>
    <w:multiLevelType w:val="hybridMultilevel"/>
    <w:tmpl w:val="D7E4FFB8"/>
    <w:lvl w:ilvl="0" w:tplc="F22C0700">
      <w:numFmt w:val="bullet"/>
      <w:lvlText w:val=""/>
      <w:lvlJc w:val="left"/>
      <w:pPr>
        <w:ind w:left="75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3A9EFC">
      <w:numFmt w:val="bullet"/>
      <w:lvlText w:val="-"/>
      <w:lvlJc w:val="left"/>
      <w:pPr>
        <w:ind w:left="1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3AC334">
      <w:numFmt w:val="bullet"/>
      <w:lvlText w:val="•"/>
      <w:lvlJc w:val="left"/>
      <w:pPr>
        <w:ind w:left="2556" w:hanging="140"/>
      </w:pPr>
      <w:rPr>
        <w:rFonts w:hint="default"/>
        <w:lang w:val="ru-RU" w:eastAsia="en-US" w:bidi="ar-SA"/>
      </w:rPr>
    </w:lvl>
    <w:lvl w:ilvl="3" w:tplc="4FEEDA28">
      <w:numFmt w:val="bullet"/>
      <w:lvlText w:val="•"/>
      <w:lvlJc w:val="left"/>
      <w:pPr>
        <w:ind w:left="3692" w:hanging="140"/>
      </w:pPr>
      <w:rPr>
        <w:rFonts w:hint="default"/>
        <w:lang w:val="ru-RU" w:eastAsia="en-US" w:bidi="ar-SA"/>
      </w:rPr>
    </w:lvl>
    <w:lvl w:ilvl="4" w:tplc="F04E79F2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5" w:tplc="B2EA6A92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  <w:lvl w:ilvl="6" w:tplc="F96E7582">
      <w:numFmt w:val="bullet"/>
      <w:lvlText w:val="•"/>
      <w:lvlJc w:val="left"/>
      <w:pPr>
        <w:ind w:left="7101" w:hanging="140"/>
      </w:pPr>
      <w:rPr>
        <w:rFonts w:hint="default"/>
        <w:lang w:val="ru-RU" w:eastAsia="en-US" w:bidi="ar-SA"/>
      </w:rPr>
    </w:lvl>
    <w:lvl w:ilvl="7" w:tplc="687A9706">
      <w:numFmt w:val="bullet"/>
      <w:lvlText w:val="•"/>
      <w:lvlJc w:val="left"/>
      <w:pPr>
        <w:ind w:left="8237" w:hanging="140"/>
      </w:pPr>
      <w:rPr>
        <w:rFonts w:hint="default"/>
        <w:lang w:val="ru-RU" w:eastAsia="en-US" w:bidi="ar-SA"/>
      </w:rPr>
    </w:lvl>
    <w:lvl w:ilvl="8" w:tplc="64AEF812">
      <w:numFmt w:val="bullet"/>
      <w:lvlText w:val="•"/>
      <w:lvlJc w:val="left"/>
      <w:pPr>
        <w:ind w:left="9373" w:hanging="140"/>
      </w:pPr>
      <w:rPr>
        <w:rFonts w:hint="default"/>
        <w:lang w:val="ru-RU" w:eastAsia="en-US" w:bidi="ar-SA"/>
      </w:rPr>
    </w:lvl>
  </w:abstractNum>
  <w:abstractNum w:abstractNumId="14">
    <w:nsid w:val="1A04339A"/>
    <w:multiLevelType w:val="hybridMultilevel"/>
    <w:tmpl w:val="C66465FE"/>
    <w:lvl w:ilvl="0" w:tplc="5B949708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911E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 w:tplc="A21EE4C4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D7C2EBDC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4" w:tplc="E734649A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C354F8AC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6148A4F0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F5D0E8B6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2C3C4E3E">
      <w:numFmt w:val="bullet"/>
      <w:lvlText w:val="•"/>
      <w:lvlJc w:val="left"/>
      <w:pPr>
        <w:ind w:left="9477" w:hanging="240"/>
      </w:pPr>
      <w:rPr>
        <w:rFonts w:hint="default"/>
        <w:lang w:val="ru-RU" w:eastAsia="en-US" w:bidi="ar-SA"/>
      </w:rPr>
    </w:lvl>
  </w:abstractNum>
  <w:abstractNum w:abstractNumId="15">
    <w:nsid w:val="1C5E6C28"/>
    <w:multiLevelType w:val="hybridMultilevel"/>
    <w:tmpl w:val="0C44C9E4"/>
    <w:lvl w:ilvl="0" w:tplc="C0B2F6A0">
      <w:numFmt w:val="bullet"/>
      <w:lvlText w:val="-"/>
      <w:lvlJc w:val="left"/>
      <w:pPr>
        <w:ind w:left="9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8AF3E6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2" w:tplc="7638E346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3" w:tplc="982663F2">
      <w:numFmt w:val="bullet"/>
      <w:lvlText w:val="•"/>
      <w:lvlJc w:val="left"/>
      <w:pPr>
        <w:ind w:left="4137" w:hanging="140"/>
      </w:pPr>
      <w:rPr>
        <w:rFonts w:hint="default"/>
        <w:lang w:val="ru-RU" w:eastAsia="en-US" w:bidi="ar-SA"/>
      </w:rPr>
    </w:lvl>
    <w:lvl w:ilvl="4" w:tplc="D24075E2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5" w:tplc="D83650BC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6" w:tplc="98A805E8">
      <w:numFmt w:val="bullet"/>
      <w:lvlText w:val="•"/>
      <w:lvlJc w:val="left"/>
      <w:pPr>
        <w:ind w:left="7355" w:hanging="140"/>
      </w:pPr>
      <w:rPr>
        <w:rFonts w:hint="default"/>
        <w:lang w:val="ru-RU" w:eastAsia="en-US" w:bidi="ar-SA"/>
      </w:rPr>
    </w:lvl>
    <w:lvl w:ilvl="7" w:tplc="F2A4344E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  <w:lvl w:ilvl="8" w:tplc="0B1A345C">
      <w:numFmt w:val="bullet"/>
      <w:lvlText w:val="•"/>
      <w:lvlJc w:val="left"/>
      <w:pPr>
        <w:ind w:left="9501" w:hanging="140"/>
      </w:pPr>
      <w:rPr>
        <w:rFonts w:hint="default"/>
        <w:lang w:val="ru-RU" w:eastAsia="en-US" w:bidi="ar-SA"/>
      </w:rPr>
    </w:lvl>
  </w:abstractNum>
  <w:abstractNum w:abstractNumId="16">
    <w:nsid w:val="1E0A0D0B"/>
    <w:multiLevelType w:val="hybridMultilevel"/>
    <w:tmpl w:val="07280384"/>
    <w:lvl w:ilvl="0" w:tplc="1786E996">
      <w:numFmt w:val="bullet"/>
      <w:lvlText w:val="–"/>
      <w:lvlJc w:val="left"/>
      <w:pPr>
        <w:ind w:left="11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695A0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862CAF6A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16148430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8FBE0CE8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852EA7BC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4AFE5F78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E4BEF170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D946E3E2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17">
    <w:nsid w:val="24633251"/>
    <w:multiLevelType w:val="hybridMultilevel"/>
    <w:tmpl w:val="F2BA719E"/>
    <w:lvl w:ilvl="0" w:tplc="4C50017E">
      <w:start w:val="1"/>
      <w:numFmt w:val="decimal"/>
      <w:lvlText w:val="%1)"/>
      <w:lvlJc w:val="left"/>
      <w:pPr>
        <w:ind w:left="566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D4BA32">
      <w:numFmt w:val="bullet"/>
      <w:lvlText w:val="•"/>
      <w:lvlJc w:val="left"/>
      <w:pPr>
        <w:ind w:left="1668" w:hanging="307"/>
      </w:pPr>
      <w:rPr>
        <w:rFonts w:hint="default"/>
        <w:lang w:val="ru-RU" w:eastAsia="en-US" w:bidi="ar-SA"/>
      </w:rPr>
    </w:lvl>
    <w:lvl w:ilvl="2" w:tplc="BE6CB264">
      <w:numFmt w:val="bullet"/>
      <w:lvlText w:val="•"/>
      <w:lvlJc w:val="left"/>
      <w:pPr>
        <w:ind w:left="2777" w:hanging="307"/>
      </w:pPr>
      <w:rPr>
        <w:rFonts w:hint="default"/>
        <w:lang w:val="ru-RU" w:eastAsia="en-US" w:bidi="ar-SA"/>
      </w:rPr>
    </w:lvl>
    <w:lvl w:ilvl="3" w:tplc="1C36C67A">
      <w:numFmt w:val="bullet"/>
      <w:lvlText w:val="•"/>
      <w:lvlJc w:val="left"/>
      <w:pPr>
        <w:ind w:left="3885" w:hanging="307"/>
      </w:pPr>
      <w:rPr>
        <w:rFonts w:hint="default"/>
        <w:lang w:val="ru-RU" w:eastAsia="en-US" w:bidi="ar-SA"/>
      </w:rPr>
    </w:lvl>
    <w:lvl w:ilvl="4" w:tplc="CB30792A">
      <w:numFmt w:val="bullet"/>
      <w:lvlText w:val="•"/>
      <w:lvlJc w:val="left"/>
      <w:pPr>
        <w:ind w:left="4994" w:hanging="307"/>
      </w:pPr>
      <w:rPr>
        <w:rFonts w:hint="default"/>
        <w:lang w:val="ru-RU" w:eastAsia="en-US" w:bidi="ar-SA"/>
      </w:rPr>
    </w:lvl>
    <w:lvl w:ilvl="5" w:tplc="A1023B6E">
      <w:numFmt w:val="bullet"/>
      <w:lvlText w:val="•"/>
      <w:lvlJc w:val="left"/>
      <w:pPr>
        <w:ind w:left="6103" w:hanging="307"/>
      </w:pPr>
      <w:rPr>
        <w:rFonts w:hint="default"/>
        <w:lang w:val="ru-RU" w:eastAsia="en-US" w:bidi="ar-SA"/>
      </w:rPr>
    </w:lvl>
    <w:lvl w:ilvl="6" w:tplc="69102A62">
      <w:numFmt w:val="bullet"/>
      <w:lvlText w:val="•"/>
      <w:lvlJc w:val="left"/>
      <w:pPr>
        <w:ind w:left="7211" w:hanging="307"/>
      </w:pPr>
      <w:rPr>
        <w:rFonts w:hint="default"/>
        <w:lang w:val="ru-RU" w:eastAsia="en-US" w:bidi="ar-SA"/>
      </w:rPr>
    </w:lvl>
    <w:lvl w:ilvl="7" w:tplc="7B8289D0">
      <w:numFmt w:val="bullet"/>
      <w:lvlText w:val="•"/>
      <w:lvlJc w:val="left"/>
      <w:pPr>
        <w:ind w:left="8320" w:hanging="307"/>
      </w:pPr>
      <w:rPr>
        <w:rFonts w:hint="default"/>
        <w:lang w:val="ru-RU" w:eastAsia="en-US" w:bidi="ar-SA"/>
      </w:rPr>
    </w:lvl>
    <w:lvl w:ilvl="8" w:tplc="8A9CF864">
      <w:numFmt w:val="bullet"/>
      <w:lvlText w:val="•"/>
      <w:lvlJc w:val="left"/>
      <w:pPr>
        <w:ind w:left="9429" w:hanging="307"/>
      </w:pPr>
      <w:rPr>
        <w:rFonts w:hint="default"/>
        <w:lang w:val="ru-RU" w:eastAsia="en-US" w:bidi="ar-SA"/>
      </w:rPr>
    </w:lvl>
  </w:abstractNum>
  <w:abstractNum w:abstractNumId="18">
    <w:nsid w:val="2F1A4740"/>
    <w:multiLevelType w:val="multilevel"/>
    <w:tmpl w:val="93A219E8"/>
    <w:lvl w:ilvl="0">
      <w:start w:val="1"/>
      <w:numFmt w:val="decimal"/>
      <w:lvlText w:val="%1"/>
      <w:lvlJc w:val="left"/>
      <w:pPr>
        <w:ind w:left="566" w:hanging="18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9">
    <w:nsid w:val="326E5D42"/>
    <w:multiLevelType w:val="hybridMultilevel"/>
    <w:tmpl w:val="E46ED60A"/>
    <w:lvl w:ilvl="0" w:tplc="F552EEE4">
      <w:numFmt w:val="bullet"/>
      <w:lvlText w:val="-"/>
      <w:lvlJc w:val="left"/>
      <w:pPr>
        <w:ind w:left="56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C5FE6">
      <w:numFmt w:val="bullet"/>
      <w:lvlText w:val="-"/>
      <w:lvlJc w:val="left"/>
      <w:pPr>
        <w:ind w:left="56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8E45BC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3" w:tplc="A58EE948">
      <w:numFmt w:val="bullet"/>
      <w:lvlText w:val="•"/>
      <w:lvlJc w:val="left"/>
      <w:pPr>
        <w:ind w:left="3885" w:hanging="183"/>
      </w:pPr>
      <w:rPr>
        <w:rFonts w:hint="default"/>
        <w:lang w:val="ru-RU" w:eastAsia="en-US" w:bidi="ar-SA"/>
      </w:rPr>
    </w:lvl>
    <w:lvl w:ilvl="4" w:tplc="F8E05F12">
      <w:numFmt w:val="bullet"/>
      <w:lvlText w:val="•"/>
      <w:lvlJc w:val="left"/>
      <w:pPr>
        <w:ind w:left="4994" w:hanging="183"/>
      </w:pPr>
      <w:rPr>
        <w:rFonts w:hint="default"/>
        <w:lang w:val="ru-RU" w:eastAsia="en-US" w:bidi="ar-SA"/>
      </w:rPr>
    </w:lvl>
    <w:lvl w:ilvl="5" w:tplc="CE925B02">
      <w:numFmt w:val="bullet"/>
      <w:lvlText w:val="•"/>
      <w:lvlJc w:val="left"/>
      <w:pPr>
        <w:ind w:left="6103" w:hanging="183"/>
      </w:pPr>
      <w:rPr>
        <w:rFonts w:hint="default"/>
        <w:lang w:val="ru-RU" w:eastAsia="en-US" w:bidi="ar-SA"/>
      </w:rPr>
    </w:lvl>
    <w:lvl w:ilvl="6" w:tplc="ADA41126">
      <w:numFmt w:val="bullet"/>
      <w:lvlText w:val="•"/>
      <w:lvlJc w:val="left"/>
      <w:pPr>
        <w:ind w:left="7211" w:hanging="183"/>
      </w:pPr>
      <w:rPr>
        <w:rFonts w:hint="default"/>
        <w:lang w:val="ru-RU" w:eastAsia="en-US" w:bidi="ar-SA"/>
      </w:rPr>
    </w:lvl>
    <w:lvl w:ilvl="7" w:tplc="54EC3C32">
      <w:numFmt w:val="bullet"/>
      <w:lvlText w:val="•"/>
      <w:lvlJc w:val="left"/>
      <w:pPr>
        <w:ind w:left="8320" w:hanging="183"/>
      </w:pPr>
      <w:rPr>
        <w:rFonts w:hint="default"/>
        <w:lang w:val="ru-RU" w:eastAsia="en-US" w:bidi="ar-SA"/>
      </w:rPr>
    </w:lvl>
    <w:lvl w:ilvl="8" w:tplc="CC268A0C">
      <w:numFmt w:val="bullet"/>
      <w:lvlText w:val="•"/>
      <w:lvlJc w:val="left"/>
      <w:pPr>
        <w:ind w:left="9429" w:hanging="183"/>
      </w:pPr>
      <w:rPr>
        <w:rFonts w:hint="default"/>
        <w:lang w:val="ru-RU" w:eastAsia="en-US" w:bidi="ar-SA"/>
      </w:rPr>
    </w:lvl>
  </w:abstractNum>
  <w:abstractNum w:abstractNumId="20">
    <w:nsid w:val="347F1EA0"/>
    <w:multiLevelType w:val="hybridMultilevel"/>
    <w:tmpl w:val="2390CE0A"/>
    <w:lvl w:ilvl="0" w:tplc="DC9A9E1E">
      <w:start w:val="1"/>
      <w:numFmt w:val="decimal"/>
      <w:lvlText w:val="%1)"/>
      <w:lvlJc w:val="left"/>
      <w:pPr>
        <w:ind w:left="82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663B0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BFA2608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3" w:tplc="D84EB5C0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 w:tplc="2E7CA452">
      <w:numFmt w:val="bullet"/>
      <w:lvlText w:val="•"/>
      <w:lvlJc w:val="left"/>
      <w:pPr>
        <w:ind w:left="5150" w:hanging="260"/>
      </w:pPr>
      <w:rPr>
        <w:rFonts w:hint="default"/>
        <w:lang w:val="ru-RU" w:eastAsia="en-US" w:bidi="ar-SA"/>
      </w:rPr>
    </w:lvl>
    <w:lvl w:ilvl="5" w:tplc="717627D2">
      <w:numFmt w:val="bullet"/>
      <w:lvlText w:val="•"/>
      <w:lvlJc w:val="left"/>
      <w:pPr>
        <w:ind w:left="6233" w:hanging="260"/>
      </w:pPr>
      <w:rPr>
        <w:rFonts w:hint="default"/>
        <w:lang w:val="ru-RU" w:eastAsia="en-US" w:bidi="ar-SA"/>
      </w:rPr>
    </w:lvl>
    <w:lvl w:ilvl="6" w:tplc="1EDC1EB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C7A22B4A">
      <w:numFmt w:val="bullet"/>
      <w:lvlText w:val="•"/>
      <w:lvlJc w:val="left"/>
      <w:pPr>
        <w:ind w:left="8398" w:hanging="260"/>
      </w:pPr>
      <w:rPr>
        <w:rFonts w:hint="default"/>
        <w:lang w:val="ru-RU" w:eastAsia="en-US" w:bidi="ar-SA"/>
      </w:rPr>
    </w:lvl>
    <w:lvl w:ilvl="8" w:tplc="110A1298">
      <w:numFmt w:val="bullet"/>
      <w:lvlText w:val="•"/>
      <w:lvlJc w:val="left"/>
      <w:pPr>
        <w:ind w:left="9481" w:hanging="260"/>
      </w:pPr>
      <w:rPr>
        <w:rFonts w:hint="default"/>
        <w:lang w:val="ru-RU" w:eastAsia="en-US" w:bidi="ar-SA"/>
      </w:rPr>
    </w:lvl>
  </w:abstractNum>
  <w:abstractNum w:abstractNumId="21">
    <w:nsid w:val="35413E2C"/>
    <w:multiLevelType w:val="hybridMultilevel"/>
    <w:tmpl w:val="9864C84A"/>
    <w:lvl w:ilvl="0" w:tplc="547207B8">
      <w:start w:val="1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E21118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B6706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3" w:tplc="90162250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97786B8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47D65A3C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  <w:lvl w:ilvl="6" w:tplc="00F8987A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 w:tplc="F1B695E6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 w:tplc="01A21116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22">
    <w:nsid w:val="3E3D6966"/>
    <w:multiLevelType w:val="hybridMultilevel"/>
    <w:tmpl w:val="740C8986"/>
    <w:lvl w:ilvl="0" w:tplc="52864D9C">
      <w:start w:val="1"/>
      <w:numFmt w:val="decimal"/>
      <w:lvlText w:val="%1."/>
      <w:lvlJc w:val="left"/>
      <w:pPr>
        <w:ind w:left="12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69BFE">
      <w:start w:val="1"/>
      <w:numFmt w:val="decimal"/>
      <w:lvlText w:val="%2."/>
      <w:lvlJc w:val="left"/>
      <w:pPr>
        <w:ind w:left="20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606756">
      <w:numFmt w:val="bullet"/>
      <w:lvlText w:val="•"/>
      <w:lvlJc w:val="left"/>
      <w:pPr>
        <w:ind w:left="3071" w:hanging="360"/>
      </w:pPr>
      <w:rPr>
        <w:rFonts w:hint="default"/>
        <w:lang w:val="ru-RU" w:eastAsia="en-US" w:bidi="ar-SA"/>
      </w:rPr>
    </w:lvl>
    <w:lvl w:ilvl="3" w:tplc="D1AEAB2A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086EA83C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5" w:tplc="8D3E15DE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6" w:tplc="66821DA4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87C4F302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45A8C5E4">
      <w:numFmt w:val="bullet"/>
      <w:lvlText w:val="•"/>
      <w:lvlJc w:val="left"/>
      <w:pPr>
        <w:ind w:left="9502" w:hanging="360"/>
      </w:pPr>
      <w:rPr>
        <w:rFonts w:hint="default"/>
        <w:lang w:val="ru-RU" w:eastAsia="en-US" w:bidi="ar-SA"/>
      </w:rPr>
    </w:lvl>
  </w:abstractNum>
  <w:abstractNum w:abstractNumId="23">
    <w:nsid w:val="41DD6F52"/>
    <w:multiLevelType w:val="hybridMultilevel"/>
    <w:tmpl w:val="BD70ECA4"/>
    <w:lvl w:ilvl="0" w:tplc="EDDEE602">
      <w:start w:val="1"/>
      <w:numFmt w:val="decimal"/>
      <w:lvlText w:val="%1)"/>
      <w:lvlJc w:val="left"/>
      <w:pPr>
        <w:ind w:left="98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00F9CA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623C1638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C7FC91BA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01C4074E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8E607AA6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B4A490A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C63C5F26">
      <w:numFmt w:val="bullet"/>
      <w:lvlText w:val="•"/>
      <w:lvlJc w:val="left"/>
      <w:pPr>
        <w:ind w:left="8446" w:hanging="360"/>
      </w:pPr>
      <w:rPr>
        <w:rFonts w:hint="default"/>
        <w:lang w:val="ru-RU" w:eastAsia="en-US" w:bidi="ar-SA"/>
      </w:rPr>
    </w:lvl>
    <w:lvl w:ilvl="8" w:tplc="BB9005C2">
      <w:numFmt w:val="bullet"/>
      <w:lvlText w:val="•"/>
      <w:lvlJc w:val="left"/>
      <w:pPr>
        <w:ind w:left="9513" w:hanging="360"/>
      </w:pPr>
      <w:rPr>
        <w:rFonts w:hint="default"/>
        <w:lang w:val="ru-RU" w:eastAsia="en-US" w:bidi="ar-SA"/>
      </w:rPr>
    </w:lvl>
  </w:abstractNum>
  <w:abstractNum w:abstractNumId="24">
    <w:nsid w:val="490B0170"/>
    <w:multiLevelType w:val="hybridMultilevel"/>
    <w:tmpl w:val="9620F210"/>
    <w:lvl w:ilvl="0" w:tplc="0B065C3E">
      <w:start w:val="4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79CF278">
      <w:numFmt w:val="bullet"/>
      <w:lvlText w:val="•"/>
      <w:lvlJc w:val="left"/>
      <w:pPr>
        <w:ind w:left="1830" w:hanging="181"/>
      </w:pPr>
      <w:rPr>
        <w:rFonts w:hint="default"/>
        <w:lang w:val="ru-RU" w:eastAsia="en-US" w:bidi="ar-SA"/>
      </w:rPr>
    </w:lvl>
    <w:lvl w:ilvl="2" w:tplc="ABBE1A5A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414A31C2">
      <w:numFmt w:val="bullet"/>
      <w:lvlText w:val="•"/>
      <w:lvlJc w:val="left"/>
      <w:pPr>
        <w:ind w:left="4011" w:hanging="181"/>
      </w:pPr>
      <w:rPr>
        <w:rFonts w:hint="default"/>
        <w:lang w:val="ru-RU" w:eastAsia="en-US" w:bidi="ar-SA"/>
      </w:rPr>
    </w:lvl>
    <w:lvl w:ilvl="4" w:tplc="35AC5DF4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5" w:tplc="AC328A56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928A59BC">
      <w:numFmt w:val="bullet"/>
      <w:lvlText w:val="•"/>
      <w:lvlJc w:val="left"/>
      <w:pPr>
        <w:ind w:left="7283" w:hanging="181"/>
      </w:pPr>
      <w:rPr>
        <w:rFonts w:hint="default"/>
        <w:lang w:val="ru-RU" w:eastAsia="en-US" w:bidi="ar-SA"/>
      </w:rPr>
    </w:lvl>
    <w:lvl w:ilvl="7" w:tplc="EFD8BF98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8" w:tplc="CEE6FD58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</w:abstractNum>
  <w:abstractNum w:abstractNumId="25">
    <w:nsid w:val="4D950BB5"/>
    <w:multiLevelType w:val="hybridMultilevel"/>
    <w:tmpl w:val="88FEF796"/>
    <w:lvl w:ilvl="0" w:tplc="CEAE98A6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0400C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728A836E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9700623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9E98D3C0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E4D8CE9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5D3429AE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7D989D12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3CE0CE8E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26">
    <w:nsid w:val="5D2F2B4E"/>
    <w:multiLevelType w:val="hybridMultilevel"/>
    <w:tmpl w:val="2D4AC790"/>
    <w:lvl w:ilvl="0" w:tplc="85128822">
      <w:numFmt w:val="bullet"/>
      <w:lvlText w:val="–"/>
      <w:lvlJc w:val="left"/>
      <w:pPr>
        <w:ind w:left="566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89D7E">
      <w:numFmt w:val="bullet"/>
      <w:lvlText w:val="•"/>
      <w:lvlJc w:val="left"/>
      <w:pPr>
        <w:ind w:left="1668" w:hanging="203"/>
      </w:pPr>
      <w:rPr>
        <w:rFonts w:hint="default"/>
        <w:lang w:val="ru-RU" w:eastAsia="en-US" w:bidi="ar-SA"/>
      </w:rPr>
    </w:lvl>
    <w:lvl w:ilvl="2" w:tplc="9B0A5976">
      <w:numFmt w:val="bullet"/>
      <w:lvlText w:val="•"/>
      <w:lvlJc w:val="left"/>
      <w:pPr>
        <w:ind w:left="2777" w:hanging="203"/>
      </w:pPr>
      <w:rPr>
        <w:rFonts w:hint="default"/>
        <w:lang w:val="ru-RU" w:eastAsia="en-US" w:bidi="ar-SA"/>
      </w:rPr>
    </w:lvl>
    <w:lvl w:ilvl="3" w:tplc="658C3572">
      <w:numFmt w:val="bullet"/>
      <w:lvlText w:val="•"/>
      <w:lvlJc w:val="left"/>
      <w:pPr>
        <w:ind w:left="3885" w:hanging="203"/>
      </w:pPr>
      <w:rPr>
        <w:rFonts w:hint="default"/>
        <w:lang w:val="ru-RU" w:eastAsia="en-US" w:bidi="ar-SA"/>
      </w:rPr>
    </w:lvl>
    <w:lvl w:ilvl="4" w:tplc="E36C3FD2">
      <w:numFmt w:val="bullet"/>
      <w:lvlText w:val="•"/>
      <w:lvlJc w:val="left"/>
      <w:pPr>
        <w:ind w:left="4994" w:hanging="203"/>
      </w:pPr>
      <w:rPr>
        <w:rFonts w:hint="default"/>
        <w:lang w:val="ru-RU" w:eastAsia="en-US" w:bidi="ar-SA"/>
      </w:rPr>
    </w:lvl>
    <w:lvl w:ilvl="5" w:tplc="E9D646E4">
      <w:numFmt w:val="bullet"/>
      <w:lvlText w:val="•"/>
      <w:lvlJc w:val="left"/>
      <w:pPr>
        <w:ind w:left="6103" w:hanging="203"/>
      </w:pPr>
      <w:rPr>
        <w:rFonts w:hint="default"/>
        <w:lang w:val="ru-RU" w:eastAsia="en-US" w:bidi="ar-SA"/>
      </w:rPr>
    </w:lvl>
    <w:lvl w:ilvl="6" w:tplc="22DE23A0">
      <w:numFmt w:val="bullet"/>
      <w:lvlText w:val="•"/>
      <w:lvlJc w:val="left"/>
      <w:pPr>
        <w:ind w:left="7211" w:hanging="203"/>
      </w:pPr>
      <w:rPr>
        <w:rFonts w:hint="default"/>
        <w:lang w:val="ru-RU" w:eastAsia="en-US" w:bidi="ar-SA"/>
      </w:rPr>
    </w:lvl>
    <w:lvl w:ilvl="7" w:tplc="205E038C">
      <w:numFmt w:val="bullet"/>
      <w:lvlText w:val="•"/>
      <w:lvlJc w:val="left"/>
      <w:pPr>
        <w:ind w:left="8320" w:hanging="203"/>
      </w:pPr>
      <w:rPr>
        <w:rFonts w:hint="default"/>
        <w:lang w:val="ru-RU" w:eastAsia="en-US" w:bidi="ar-SA"/>
      </w:rPr>
    </w:lvl>
    <w:lvl w:ilvl="8" w:tplc="8DB04234">
      <w:numFmt w:val="bullet"/>
      <w:lvlText w:val="•"/>
      <w:lvlJc w:val="left"/>
      <w:pPr>
        <w:ind w:left="9429" w:hanging="203"/>
      </w:pPr>
      <w:rPr>
        <w:rFonts w:hint="default"/>
        <w:lang w:val="ru-RU" w:eastAsia="en-US" w:bidi="ar-SA"/>
      </w:rPr>
    </w:lvl>
  </w:abstractNum>
  <w:abstractNum w:abstractNumId="27">
    <w:nsid w:val="64735A50"/>
    <w:multiLevelType w:val="hybridMultilevel"/>
    <w:tmpl w:val="DC462914"/>
    <w:lvl w:ilvl="0" w:tplc="68389B14">
      <w:numFmt w:val="bullet"/>
      <w:lvlText w:val="–"/>
      <w:lvlJc w:val="left"/>
      <w:pPr>
        <w:ind w:left="145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26386">
      <w:numFmt w:val="bullet"/>
      <w:lvlText w:val="•"/>
      <w:lvlJc w:val="left"/>
      <w:pPr>
        <w:ind w:left="2478" w:hanging="180"/>
      </w:pPr>
      <w:rPr>
        <w:rFonts w:hint="default"/>
        <w:lang w:val="ru-RU" w:eastAsia="en-US" w:bidi="ar-SA"/>
      </w:rPr>
    </w:lvl>
    <w:lvl w:ilvl="2" w:tplc="88189B46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3" w:tplc="5A62F0FA">
      <w:numFmt w:val="bullet"/>
      <w:lvlText w:val="•"/>
      <w:lvlJc w:val="left"/>
      <w:pPr>
        <w:ind w:left="4515" w:hanging="180"/>
      </w:pPr>
      <w:rPr>
        <w:rFonts w:hint="default"/>
        <w:lang w:val="ru-RU" w:eastAsia="en-US" w:bidi="ar-SA"/>
      </w:rPr>
    </w:lvl>
    <w:lvl w:ilvl="4" w:tplc="3FAC0B28">
      <w:numFmt w:val="bullet"/>
      <w:lvlText w:val="•"/>
      <w:lvlJc w:val="left"/>
      <w:pPr>
        <w:ind w:left="5534" w:hanging="180"/>
      </w:pPr>
      <w:rPr>
        <w:rFonts w:hint="default"/>
        <w:lang w:val="ru-RU" w:eastAsia="en-US" w:bidi="ar-SA"/>
      </w:rPr>
    </w:lvl>
    <w:lvl w:ilvl="5" w:tplc="4AD08DBA">
      <w:numFmt w:val="bullet"/>
      <w:lvlText w:val="•"/>
      <w:lvlJc w:val="left"/>
      <w:pPr>
        <w:ind w:left="6553" w:hanging="180"/>
      </w:pPr>
      <w:rPr>
        <w:rFonts w:hint="default"/>
        <w:lang w:val="ru-RU" w:eastAsia="en-US" w:bidi="ar-SA"/>
      </w:rPr>
    </w:lvl>
    <w:lvl w:ilvl="6" w:tplc="B1E8B638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372E2E14">
      <w:numFmt w:val="bullet"/>
      <w:lvlText w:val="•"/>
      <w:lvlJc w:val="left"/>
      <w:pPr>
        <w:ind w:left="8590" w:hanging="180"/>
      </w:pPr>
      <w:rPr>
        <w:rFonts w:hint="default"/>
        <w:lang w:val="ru-RU" w:eastAsia="en-US" w:bidi="ar-SA"/>
      </w:rPr>
    </w:lvl>
    <w:lvl w:ilvl="8" w:tplc="2C447306">
      <w:numFmt w:val="bullet"/>
      <w:lvlText w:val="•"/>
      <w:lvlJc w:val="left"/>
      <w:pPr>
        <w:ind w:left="9609" w:hanging="180"/>
      </w:pPr>
      <w:rPr>
        <w:rFonts w:hint="default"/>
        <w:lang w:val="ru-RU" w:eastAsia="en-US" w:bidi="ar-SA"/>
      </w:rPr>
    </w:lvl>
  </w:abstractNum>
  <w:abstractNum w:abstractNumId="28">
    <w:nsid w:val="699F3E91"/>
    <w:multiLevelType w:val="hybridMultilevel"/>
    <w:tmpl w:val="FB70A5D2"/>
    <w:lvl w:ilvl="0" w:tplc="0CD21A74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073E0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B13CC6D0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B638183E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50F89948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F4286610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0B0C4372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E216ECBE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C16616B4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29">
    <w:nsid w:val="6A662AFF"/>
    <w:multiLevelType w:val="hybridMultilevel"/>
    <w:tmpl w:val="846EDEEA"/>
    <w:lvl w:ilvl="0" w:tplc="3A1C9BDA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0B424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642222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3" w:tplc="BC800602">
      <w:numFmt w:val="bullet"/>
      <w:lvlText w:val="•"/>
      <w:lvlJc w:val="left"/>
      <w:pPr>
        <w:ind w:left="3583" w:hanging="361"/>
      </w:pPr>
      <w:rPr>
        <w:rFonts w:hint="default"/>
        <w:lang w:val="ru-RU" w:eastAsia="en-US" w:bidi="ar-SA"/>
      </w:rPr>
    </w:lvl>
    <w:lvl w:ilvl="4" w:tplc="BD4CA2B8">
      <w:numFmt w:val="bullet"/>
      <w:lvlText w:val="•"/>
      <w:lvlJc w:val="left"/>
      <w:pPr>
        <w:ind w:left="4735" w:hanging="361"/>
      </w:pPr>
      <w:rPr>
        <w:rFonts w:hint="default"/>
        <w:lang w:val="ru-RU" w:eastAsia="en-US" w:bidi="ar-SA"/>
      </w:rPr>
    </w:lvl>
    <w:lvl w:ilvl="5" w:tplc="E72E8540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6" w:tplc="89FAB590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C73A9022">
      <w:numFmt w:val="bullet"/>
      <w:lvlText w:val="•"/>
      <w:lvlJc w:val="left"/>
      <w:pPr>
        <w:ind w:left="8190" w:hanging="361"/>
      </w:pPr>
      <w:rPr>
        <w:rFonts w:hint="default"/>
        <w:lang w:val="ru-RU" w:eastAsia="en-US" w:bidi="ar-SA"/>
      </w:rPr>
    </w:lvl>
    <w:lvl w:ilvl="8" w:tplc="ED627E8E">
      <w:numFmt w:val="bullet"/>
      <w:lvlText w:val="•"/>
      <w:lvlJc w:val="left"/>
      <w:pPr>
        <w:ind w:left="9342" w:hanging="361"/>
      </w:pPr>
      <w:rPr>
        <w:rFonts w:hint="default"/>
        <w:lang w:val="ru-RU" w:eastAsia="en-US" w:bidi="ar-SA"/>
      </w:rPr>
    </w:lvl>
  </w:abstractNum>
  <w:abstractNum w:abstractNumId="30">
    <w:nsid w:val="6B02702E"/>
    <w:multiLevelType w:val="hybridMultilevel"/>
    <w:tmpl w:val="BB4A7D2C"/>
    <w:lvl w:ilvl="0" w:tplc="658C4A80">
      <w:start w:val="6"/>
      <w:numFmt w:val="decimal"/>
      <w:lvlText w:val="%1."/>
      <w:lvlJc w:val="left"/>
      <w:pPr>
        <w:ind w:left="2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823DC">
      <w:numFmt w:val="bullet"/>
      <w:lvlText w:val="•"/>
      <w:lvlJc w:val="left"/>
      <w:pPr>
        <w:ind w:left="1334" w:hanging="541"/>
      </w:pPr>
      <w:rPr>
        <w:rFonts w:hint="default"/>
        <w:lang w:val="ru-RU" w:eastAsia="en-US" w:bidi="ar-SA"/>
      </w:rPr>
    </w:lvl>
    <w:lvl w:ilvl="2" w:tplc="F0686F76">
      <w:numFmt w:val="bullet"/>
      <w:lvlText w:val="•"/>
      <w:lvlJc w:val="left"/>
      <w:pPr>
        <w:ind w:left="2429" w:hanging="541"/>
      </w:pPr>
      <w:rPr>
        <w:rFonts w:hint="default"/>
        <w:lang w:val="ru-RU" w:eastAsia="en-US" w:bidi="ar-SA"/>
      </w:rPr>
    </w:lvl>
    <w:lvl w:ilvl="3" w:tplc="7A26603C">
      <w:numFmt w:val="bullet"/>
      <w:lvlText w:val="•"/>
      <w:lvlJc w:val="left"/>
      <w:pPr>
        <w:ind w:left="3523" w:hanging="541"/>
      </w:pPr>
      <w:rPr>
        <w:rFonts w:hint="default"/>
        <w:lang w:val="ru-RU" w:eastAsia="en-US" w:bidi="ar-SA"/>
      </w:rPr>
    </w:lvl>
    <w:lvl w:ilvl="4" w:tplc="67D8420A">
      <w:numFmt w:val="bullet"/>
      <w:lvlText w:val="•"/>
      <w:lvlJc w:val="left"/>
      <w:pPr>
        <w:ind w:left="4618" w:hanging="541"/>
      </w:pPr>
      <w:rPr>
        <w:rFonts w:hint="default"/>
        <w:lang w:val="ru-RU" w:eastAsia="en-US" w:bidi="ar-SA"/>
      </w:rPr>
    </w:lvl>
    <w:lvl w:ilvl="5" w:tplc="C696E7E6">
      <w:numFmt w:val="bullet"/>
      <w:lvlText w:val="•"/>
      <w:lvlJc w:val="left"/>
      <w:pPr>
        <w:ind w:left="5713" w:hanging="541"/>
      </w:pPr>
      <w:rPr>
        <w:rFonts w:hint="default"/>
        <w:lang w:val="ru-RU" w:eastAsia="en-US" w:bidi="ar-SA"/>
      </w:rPr>
    </w:lvl>
    <w:lvl w:ilvl="6" w:tplc="F2FA2BE6">
      <w:numFmt w:val="bullet"/>
      <w:lvlText w:val="•"/>
      <w:lvlJc w:val="left"/>
      <w:pPr>
        <w:ind w:left="6807" w:hanging="541"/>
      </w:pPr>
      <w:rPr>
        <w:rFonts w:hint="default"/>
        <w:lang w:val="ru-RU" w:eastAsia="en-US" w:bidi="ar-SA"/>
      </w:rPr>
    </w:lvl>
    <w:lvl w:ilvl="7" w:tplc="7550E962">
      <w:numFmt w:val="bullet"/>
      <w:lvlText w:val="•"/>
      <w:lvlJc w:val="left"/>
      <w:pPr>
        <w:ind w:left="7902" w:hanging="541"/>
      </w:pPr>
      <w:rPr>
        <w:rFonts w:hint="default"/>
        <w:lang w:val="ru-RU" w:eastAsia="en-US" w:bidi="ar-SA"/>
      </w:rPr>
    </w:lvl>
    <w:lvl w:ilvl="8" w:tplc="178CDF86">
      <w:numFmt w:val="bullet"/>
      <w:lvlText w:val="•"/>
      <w:lvlJc w:val="left"/>
      <w:pPr>
        <w:ind w:left="8997" w:hanging="541"/>
      </w:pPr>
      <w:rPr>
        <w:rFonts w:hint="default"/>
        <w:lang w:val="ru-RU" w:eastAsia="en-US" w:bidi="ar-SA"/>
      </w:rPr>
    </w:lvl>
  </w:abstractNum>
  <w:abstractNum w:abstractNumId="31">
    <w:nsid w:val="6FF023A8"/>
    <w:multiLevelType w:val="hybridMultilevel"/>
    <w:tmpl w:val="497815D2"/>
    <w:lvl w:ilvl="0" w:tplc="5760745A">
      <w:start w:val="1"/>
      <w:numFmt w:val="decimal"/>
      <w:lvlText w:val="%1."/>
      <w:lvlJc w:val="left"/>
      <w:pPr>
        <w:ind w:left="74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D69556">
      <w:numFmt w:val="bullet"/>
      <w:lvlText w:val="•"/>
      <w:lvlJc w:val="left"/>
      <w:pPr>
        <w:ind w:left="1830" w:hanging="181"/>
      </w:pPr>
      <w:rPr>
        <w:rFonts w:hint="default"/>
        <w:lang w:val="ru-RU" w:eastAsia="en-US" w:bidi="ar-SA"/>
      </w:rPr>
    </w:lvl>
    <w:lvl w:ilvl="2" w:tplc="6E8EA7F8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738673FE">
      <w:numFmt w:val="bullet"/>
      <w:lvlText w:val="•"/>
      <w:lvlJc w:val="left"/>
      <w:pPr>
        <w:ind w:left="4011" w:hanging="181"/>
      </w:pPr>
      <w:rPr>
        <w:rFonts w:hint="default"/>
        <w:lang w:val="ru-RU" w:eastAsia="en-US" w:bidi="ar-SA"/>
      </w:rPr>
    </w:lvl>
    <w:lvl w:ilvl="4" w:tplc="572EE31A">
      <w:numFmt w:val="bullet"/>
      <w:lvlText w:val="•"/>
      <w:lvlJc w:val="left"/>
      <w:pPr>
        <w:ind w:left="5102" w:hanging="181"/>
      </w:pPr>
      <w:rPr>
        <w:rFonts w:hint="default"/>
        <w:lang w:val="ru-RU" w:eastAsia="en-US" w:bidi="ar-SA"/>
      </w:rPr>
    </w:lvl>
    <w:lvl w:ilvl="5" w:tplc="FB5A5794">
      <w:numFmt w:val="bullet"/>
      <w:lvlText w:val="•"/>
      <w:lvlJc w:val="left"/>
      <w:pPr>
        <w:ind w:left="6193" w:hanging="181"/>
      </w:pPr>
      <w:rPr>
        <w:rFonts w:hint="default"/>
        <w:lang w:val="ru-RU" w:eastAsia="en-US" w:bidi="ar-SA"/>
      </w:rPr>
    </w:lvl>
    <w:lvl w:ilvl="6" w:tplc="375C330E">
      <w:numFmt w:val="bullet"/>
      <w:lvlText w:val="•"/>
      <w:lvlJc w:val="left"/>
      <w:pPr>
        <w:ind w:left="7283" w:hanging="181"/>
      </w:pPr>
      <w:rPr>
        <w:rFonts w:hint="default"/>
        <w:lang w:val="ru-RU" w:eastAsia="en-US" w:bidi="ar-SA"/>
      </w:rPr>
    </w:lvl>
    <w:lvl w:ilvl="7" w:tplc="09823242">
      <w:numFmt w:val="bullet"/>
      <w:lvlText w:val="•"/>
      <w:lvlJc w:val="left"/>
      <w:pPr>
        <w:ind w:left="8374" w:hanging="181"/>
      </w:pPr>
      <w:rPr>
        <w:rFonts w:hint="default"/>
        <w:lang w:val="ru-RU" w:eastAsia="en-US" w:bidi="ar-SA"/>
      </w:rPr>
    </w:lvl>
    <w:lvl w:ilvl="8" w:tplc="8D1033BA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</w:abstractNum>
  <w:abstractNum w:abstractNumId="32">
    <w:nsid w:val="700A06E7"/>
    <w:multiLevelType w:val="hybridMultilevel"/>
    <w:tmpl w:val="F21E2D56"/>
    <w:lvl w:ilvl="0" w:tplc="B1C0B482">
      <w:start w:val="1"/>
      <w:numFmt w:val="decimal"/>
      <w:lvlText w:val="%1."/>
      <w:lvlJc w:val="left"/>
      <w:pPr>
        <w:ind w:left="8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A0E7C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2" w:tplc="15F80C6A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93C22340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4" w:tplc="BB622DF0"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BB8EF0B6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6" w:tplc="23A60398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42A2C8D6">
      <w:numFmt w:val="bullet"/>
      <w:lvlText w:val="•"/>
      <w:lvlJc w:val="left"/>
      <w:pPr>
        <w:ind w:left="8392" w:hanging="240"/>
      </w:pPr>
      <w:rPr>
        <w:rFonts w:hint="default"/>
        <w:lang w:val="ru-RU" w:eastAsia="en-US" w:bidi="ar-SA"/>
      </w:rPr>
    </w:lvl>
    <w:lvl w:ilvl="8" w:tplc="71EABD30">
      <w:numFmt w:val="bullet"/>
      <w:lvlText w:val="•"/>
      <w:lvlJc w:val="left"/>
      <w:pPr>
        <w:ind w:left="9477" w:hanging="240"/>
      </w:pPr>
      <w:rPr>
        <w:rFonts w:hint="default"/>
        <w:lang w:val="ru-RU" w:eastAsia="en-US" w:bidi="ar-SA"/>
      </w:rPr>
    </w:lvl>
  </w:abstractNum>
  <w:abstractNum w:abstractNumId="33">
    <w:nsid w:val="7C2026CD"/>
    <w:multiLevelType w:val="hybridMultilevel"/>
    <w:tmpl w:val="653C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6A0C"/>
    <w:multiLevelType w:val="hybridMultilevel"/>
    <w:tmpl w:val="48C4EB68"/>
    <w:lvl w:ilvl="0" w:tplc="75A25A9E">
      <w:start w:val="1"/>
      <w:numFmt w:val="decimal"/>
      <w:lvlText w:val="%1."/>
      <w:lvlJc w:val="left"/>
      <w:pPr>
        <w:ind w:left="12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BE7E">
      <w:numFmt w:val="bullet"/>
      <w:lvlText w:val="•"/>
      <w:lvlJc w:val="left"/>
      <w:pPr>
        <w:ind w:left="2316" w:hanging="721"/>
      </w:pPr>
      <w:rPr>
        <w:rFonts w:hint="default"/>
        <w:lang w:val="ru-RU" w:eastAsia="en-US" w:bidi="ar-SA"/>
      </w:rPr>
    </w:lvl>
    <w:lvl w:ilvl="2" w:tplc="9B92C968">
      <w:numFmt w:val="bullet"/>
      <w:lvlText w:val="•"/>
      <w:lvlJc w:val="left"/>
      <w:pPr>
        <w:ind w:left="3353" w:hanging="721"/>
      </w:pPr>
      <w:rPr>
        <w:rFonts w:hint="default"/>
        <w:lang w:val="ru-RU" w:eastAsia="en-US" w:bidi="ar-SA"/>
      </w:rPr>
    </w:lvl>
    <w:lvl w:ilvl="3" w:tplc="2E2EF884">
      <w:numFmt w:val="bullet"/>
      <w:lvlText w:val="•"/>
      <w:lvlJc w:val="left"/>
      <w:pPr>
        <w:ind w:left="4389" w:hanging="721"/>
      </w:pPr>
      <w:rPr>
        <w:rFonts w:hint="default"/>
        <w:lang w:val="ru-RU" w:eastAsia="en-US" w:bidi="ar-SA"/>
      </w:rPr>
    </w:lvl>
    <w:lvl w:ilvl="4" w:tplc="636ED82A">
      <w:numFmt w:val="bullet"/>
      <w:lvlText w:val="•"/>
      <w:lvlJc w:val="left"/>
      <w:pPr>
        <w:ind w:left="5426" w:hanging="721"/>
      </w:pPr>
      <w:rPr>
        <w:rFonts w:hint="default"/>
        <w:lang w:val="ru-RU" w:eastAsia="en-US" w:bidi="ar-SA"/>
      </w:rPr>
    </w:lvl>
    <w:lvl w:ilvl="5" w:tplc="532AD3D8">
      <w:numFmt w:val="bullet"/>
      <w:lvlText w:val="•"/>
      <w:lvlJc w:val="left"/>
      <w:pPr>
        <w:ind w:left="6463" w:hanging="721"/>
      </w:pPr>
      <w:rPr>
        <w:rFonts w:hint="default"/>
        <w:lang w:val="ru-RU" w:eastAsia="en-US" w:bidi="ar-SA"/>
      </w:rPr>
    </w:lvl>
    <w:lvl w:ilvl="6" w:tplc="83FE0AEC">
      <w:numFmt w:val="bullet"/>
      <w:lvlText w:val="•"/>
      <w:lvlJc w:val="left"/>
      <w:pPr>
        <w:ind w:left="7499" w:hanging="721"/>
      </w:pPr>
      <w:rPr>
        <w:rFonts w:hint="default"/>
        <w:lang w:val="ru-RU" w:eastAsia="en-US" w:bidi="ar-SA"/>
      </w:rPr>
    </w:lvl>
    <w:lvl w:ilvl="7" w:tplc="6E58ABC4">
      <w:numFmt w:val="bullet"/>
      <w:lvlText w:val="•"/>
      <w:lvlJc w:val="left"/>
      <w:pPr>
        <w:ind w:left="8536" w:hanging="721"/>
      </w:pPr>
      <w:rPr>
        <w:rFonts w:hint="default"/>
        <w:lang w:val="ru-RU" w:eastAsia="en-US" w:bidi="ar-SA"/>
      </w:rPr>
    </w:lvl>
    <w:lvl w:ilvl="8" w:tplc="2CD0AC32">
      <w:numFmt w:val="bullet"/>
      <w:lvlText w:val="•"/>
      <w:lvlJc w:val="left"/>
      <w:pPr>
        <w:ind w:left="9573" w:hanging="72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13"/>
  </w:num>
  <w:num w:numId="5">
    <w:abstractNumId w:val="23"/>
  </w:num>
  <w:num w:numId="6">
    <w:abstractNumId w:val="14"/>
  </w:num>
  <w:num w:numId="7">
    <w:abstractNumId w:val="15"/>
  </w:num>
  <w:num w:numId="8">
    <w:abstractNumId w:val="10"/>
  </w:num>
  <w:num w:numId="9">
    <w:abstractNumId w:val="32"/>
  </w:num>
  <w:num w:numId="10">
    <w:abstractNumId w:val="20"/>
  </w:num>
  <w:num w:numId="11">
    <w:abstractNumId w:val="24"/>
  </w:num>
  <w:num w:numId="12">
    <w:abstractNumId w:val="31"/>
  </w:num>
  <w:num w:numId="13">
    <w:abstractNumId w:val="29"/>
  </w:num>
  <w:num w:numId="14">
    <w:abstractNumId w:val="21"/>
  </w:num>
  <w:num w:numId="15">
    <w:abstractNumId w:val="34"/>
  </w:num>
  <w:num w:numId="16">
    <w:abstractNumId w:val="22"/>
  </w:num>
  <w:num w:numId="17">
    <w:abstractNumId w:val="19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3"/>
  </w:num>
  <w:num w:numId="21">
    <w:abstractNumId w:val="9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5"/>
  </w:num>
  <w:num w:numId="33">
    <w:abstractNumId w:val="30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5093"/>
    <w:rsid w:val="000610F9"/>
    <w:rsid w:val="001C5093"/>
    <w:rsid w:val="007F52B0"/>
    <w:rsid w:val="008350B2"/>
    <w:rsid w:val="00853967"/>
    <w:rsid w:val="00B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7F52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52B0"/>
    <w:rPr>
      <w:rFonts w:ascii="Times New Roman" w:eastAsia="Times New Roman" w:hAnsi="Times New Roman" w:cs="Times New Roman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7F52B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52B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F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2B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F52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sid w:val="007F52B0"/>
    <w:rPr>
      <w:vertAlign w:val="superscript"/>
    </w:rPr>
  </w:style>
  <w:style w:type="character" w:styleId="ad">
    <w:name w:val="page number"/>
    <w:basedOn w:val="a0"/>
    <w:rsid w:val="007F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7F52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F52B0"/>
    <w:rPr>
      <w:rFonts w:ascii="Times New Roman" w:eastAsia="Times New Roman" w:hAnsi="Times New Roman" w:cs="Times New Roman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7F52B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52B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F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52B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F52B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rsid w:val="007F52B0"/>
    <w:rPr>
      <w:vertAlign w:val="superscript"/>
    </w:rPr>
  </w:style>
  <w:style w:type="character" w:styleId="ad">
    <w:name w:val="page number"/>
    <w:basedOn w:val="a0"/>
    <w:rsid w:val="007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2021-2022_38_04_06_01_1_plx_Методология научных исследований в торговом деле_</vt:lpstr>
    </vt:vector>
  </TitlesOfParts>
  <Company/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2021-2022_38_04_06_01_1_plx_Методология научных исследований в торговом деле_</dc:title>
  <dc:creator>FastReport.NET</dc:creator>
  <cp:lastModifiedBy>Ирина С. Назаренко</cp:lastModifiedBy>
  <cp:revision>5</cp:revision>
  <dcterms:created xsi:type="dcterms:W3CDTF">2021-12-29T11:28:00Z</dcterms:created>
  <dcterms:modified xsi:type="dcterms:W3CDTF">2021-12-30T10:04:00Z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