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49A4" w:rsidRDefault="00340883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77000" cy="9620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62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099">
        <w:br w:type="page"/>
      </w:r>
    </w:p>
    <w:p w:rsidR="000F49A4" w:rsidRDefault="0034088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77000" cy="93726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37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3099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0F49A4">
        <w:trPr>
          <w:trHeight w:hRule="exact" w:val="555"/>
        </w:trPr>
        <w:tc>
          <w:tcPr>
            <w:tcW w:w="14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3403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0F49A4">
        <w:trPr>
          <w:trHeight w:hRule="exact" w:val="138"/>
        </w:trPr>
        <w:tc>
          <w:tcPr>
            <w:tcW w:w="14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3403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49A4" w:rsidRDefault="000F49A4"/>
        </w:tc>
      </w:tr>
      <w:tr w:rsidR="000F49A4">
        <w:trPr>
          <w:trHeight w:hRule="exact" w:val="13"/>
        </w:trPr>
        <w:tc>
          <w:tcPr>
            <w:tcW w:w="14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3403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49A4" w:rsidRDefault="000F49A4"/>
        </w:tc>
      </w:tr>
      <w:tr w:rsidR="000F49A4">
        <w:trPr>
          <w:trHeight w:hRule="exact" w:val="96"/>
        </w:trPr>
        <w:tc>
          <w:tcPr>
            <w:tcW w:w="14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3403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 w:rsidRPr="00340883">
        <w:trPr>
          <w:trHeight w:hRule="exact" w:val="478"/>
        </w:trPr>
        <w:tc>
          <w:tcPr>
            <w:tcW w:w="14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416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0F49A4" w:rsidRPr="00340883">
        <w:trPr>
          <w:trHeight w:hRule="exact" w:val="138"/>
        </w:trPr>
        <w:tc>
          <w:tcPr>
            <w:tcW w:w="143" w:type="dxa"/>
          </w:tcPr>
          <w:p w:rsidR="000F49A4" w:rsidRDefault="000F49A4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</w:p>
        </w:tc>
      </w:tr>
      <w:tr w:rsidR="000F49A4">
        <w:trPr>
          <w:trHeight w:hRule="exact" w:val="13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F49A4" w:rsidRDefault="008130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138"/>
        </w:trPr>
        <w:tc>
          <w:tcPr>
            <w:tcW w:w="143" w:type="dxa"/>
          </w:tcPr>
          <w:p w:rsidR="000F49A4" w:rsidRDefault="000F49A4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Default="000F49A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0F49A4">
        <w:trPr>
          <w:trHeight w:hRule="exact" w:val="138"/>
        </w:trPr>
        <w:tc>
          <w:tcPr>
            <w:tcW w:w="143" w:type="dxa"/>
          </w:tcPr>
          <w:p w:rsidR="000F49A4" w:rsidRDefault="000F49A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3403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 w:rsidRPr="00340883">
        <w:trPr>
          <w:trHeight w:hRule="exact" w:val="555"/>
        </w:trPr>
        <w:tc>
          <w:tcPr>
            <w:tcW w:w="143" w:type="dxa"/>
          </w:tcPr>
          <w:p w:rsidR="000F49A4" w:rsidRDefault="000F49A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профессор-Кизилов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А.Н. _________________</w:t>
            </w:r>
          </w:p>
        </w:tc>
      </w:tr>
      <w:tr w:rsidR="000F49A4" w:rsidRPr="00340883">
        <w:trPr>
          <w:trHeight w:hRule="exact" w:val="13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0F49A4" w:rsidRPr="00340883">
        <w:trPr>
          <w:trHeight w:hRule="exact" w:val="13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416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3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96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47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3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694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3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</w:p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F49A4" w:rsidRDefault="008130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Default="000F49A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0F49A4">
        <w:trPr>
          <w:trHeight w:hRule="exact" w:val="138"/>
        </w:trPr>
        <w:tc>
          <w:tcPr>
            <w:tcW w:w="143" w:type="dxa"/>
          </w:tcPr>
          <w:p w:rsidR="000F49A4" w:rsidRDefault="000F49A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 w:rsidRPr="00340883">
        <w:trPr>
          <w:trHeight w:hRule="exact" w:val="416"/>
        </w:trPr>
        <w:tc>
          <w:tcPr>
            <w:tcW w:w="143" w:type="dxa"/>
          </w:tcPr>
          <w:p w:rsidR="000F49A4" w:rsidRDefault="000F49A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профессор-Кизилов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А.Н. _________________</w:t>
            </w:r>
          </w:p>
        </w:tc>
      </w:tr>
      <w:tr w:rsidR="000F49A4" w:rsidRPr="00340883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0F49A4" w:rsidRPr="00340883">
        <w:trPr>
          <w:trHeight w:hRule="exact" w:val="166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96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24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47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694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3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</w:p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F49A4" w:rsidRDefault="008130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Default="000F49A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0F49A4">
        <w:trPr>
          <w:trHeight w:hRule="exact" w:val="138"/>
        </w:trPr>
        <w:tc>
          <w:tcPr>
            <w:tcW w:w="143" w:type="dxa"/>
          </w:tcPr>
          <w:p w:rsidR="000F49A4" w:rsidRDefault="000F49A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 w:rsidRPr="00340883">
        <w:trPr>
          <w:trHeight w:hRule="exact" w:val="416"/>
        </w:trPr>
        <w:tc>
          <w:tcPr>
            <w:tcW w:w="143" w:type="dxa"/>
          </w:tcPr>
          <w:p w:rsidR="000F49A4" w:rsidRDefault="000F49A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профессор-Кизилов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А.Н. _________________</w:t>
            </w:r>
          </w:p>
        </w:tc>
      </w:tr>
      <w:tr w:rsidR="000F49A4" w:rsidRPr="00340883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0F49A4" w:rsidRPr="00340883">
        <w:trPr>
          <w:trHeight w:hRule="exact" w:val="13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3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96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47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833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13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</w:p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0F49A4" w:rsidRDefault="0081309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Default="000F49A4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</w:t>
            </w:r>
            <w:proofErr w:type="spellEnd"/>
          </w:p>
        </w:tc>
      </w:tr>
      <w:tr w:rsidR="000F49A4">
        <w:trPr>
          <w:trHeight w:hRule="exact" w:val="138"/>
        </w:trPr>
        <w:tc>
          <w:tcPr>
            <w:tcW w:w="143" w:type="dxa"/>
          </w:tcPr>
          <w:p w:rsidR="000F49A4" w:rsidRDefault="000F49A4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>
        <w:trPr>
          <w:trHeight w:hRule="exact" w:val="138"/>
        </w:trPr>
        <w:tc>
          <w:tcPr>
            <w:tcW w:w="14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852" w:type="dxa"/>
          </w:tcPr>
          <w:p w:rsidR="000F49A4" w:rsidRDefault="000F49A4"/>
        </w:tc>
        <w:tc>
          <w:tcPr>
            <w:tcW w:w="3403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 w:rsidRPr="00340883">
        <w:trPr>
          <w:trHeight w:hRule="exact" w:val="277"/>
        </w:trPr>
        <w:tc>
          <w:tcPr>
            <w:tcW w:w="143" w:type="dxa"/>
          </w:tcPr>
          <w:p w:rsidR="000F49A4" w:rsidRDefault="000F49A4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профессор-Кизилов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А.Н. _________________</w:t>
            </w:r>
          </w:p>
        </w:tc>
      </w:tr>
      <w:tr w:rsidR="000F49A4" w:rsidRPr="00340883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Кизилов А.Н. _________________</w:t>
            </w:r>
          </w:p>
        </w:tc>
      </w:tr>
      <w:tr w:rsidR="000F49A4" w:rsidRPr="00340883">
        <w:trPr>
          <w:trHeight w:hRule="exact" w:val="138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</w:tbl>
    <w:p w:rsidR="000F49A4" w:rsidRPr="00813099" w:rsidRDefault="00813099">
      <w:pPr>
        <w:rPr>
          <w:sz w:val="0"/>
          <w:szCs w:val="0"/>
          <w:lang w:val="ru-RU"/>
        </w:rPr>
      </w:pPr>
      <w:r w:rsidRPr="008130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8"/>
        <w:gridCol w:w="211"/>
        <w:gridCol w:w="1688"/>
        <w:gridCol w:w="1504"/>
        <w:gridCol w:w="143"/>
        <w:gridCol w:w="824"/>
        <w:gridCol w:w="698"/>
        <w:gridCol w:w="1117"/>
        <w:gridCol w:w="1253"/>
        <w:gridCol w:w="702"/>
        <w:gridCol w:w="400"/>
        <w:gridCol w:w="982"/>
      </w:tblGrid>
      <w:tr w:rsidR="000F49A4">
        <w:trPr>
          <w:trHeight w:hRule="exact" w:val="416"/>
        </w:trPr>
        <w:tc>
          <w:tcPr>
            <w:tcW w:w="469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1277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0F49A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0F49A4" w:rsidRPr="00340883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Целью данного курса является обеспечение базовых знаний в области организации и стандартизации бухгалтерского учета и аудита, воспитание практических навыков по ведению бухгалтерского учета, проведению и оформлению результатов аудиторских проверок.</w:t>
            </w:r>
          </w:p>
        </w:tc>
      </w:tr>
      <w:tr w:rsidR="000F49A4" w:rsidRPr="0034088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 дисциплины являются формирование системы знаний студентов в области теории бухгалтерского учета и аудита.</w:t>
            </w:r>
          </w:p>
        </w:tc>
      </w:tr>
      <w:tr w:rsidR="000F49A4" w:rsidRPr="00340883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0F49A4">
        <w:trPr>
          <w:trHeight w:hRule="exact" w:val="277"/>
        </w:trPr>
        <w:tc>
          <w:tcPr>
            <w:tcW w:w="28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0F49A4" w:rsidRPr="0034088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Математика</w:t>
            </w:r>
            <w:proofErr w:type="spellEnd"/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технологии</w:t>
            </w:r>
            <w:proofErr w:type="spellEnd"/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0F49A4" w:rsidRPr="003408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вероятностей и математическая статистика</w:t>
            </w:r>
          </w:p>
        </w:tc>
      </w:tr>
      <w:tr w:rsidR="000F49A4" w:rsidRPr="003408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первичных профессиональных умений и навыков</w:t>
            </w:r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Концепции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современного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естествознания</w:t>
            </w:r>
            <w:proofErr w:type="spellEnd"/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</w:p>
        </w:tc>
      </w:tr>
      <w:tr w:rsidR="000F49A4" w:rsidRPr="003408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2.1.9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0F49A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2.1.10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</w:tr>
      <w:tr w:rsidR="000F49A4" w:rsidRPr="0034088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0F49A4" w:rsidRPr="003408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сдаче и сдача государственного экзамена</w:t>
            </w:r>
          </w:p>
        </w:tc>
      </w:tr>
      <w:tr w:rsidR="000F49A4" w:rsidRPr="0034088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качеством</w:t>
            </w:r>
            <w:proofErr w:type="spellEnd"/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конкурентоспособности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</w:p>
        </w:tc>
      </w:tr>
      <w:tr w:rsidR="000F49A4">
        <w:trPr>
          <w:trHeight w:hRule="exact" w:val="277"/>
        </w:trPr>
        <w:tc>
          <w:tcPr>
            <w:tcW w:w="143" w:type="dxa"/>
          </w:tcPr>
          <w:p w:rsidR="000F49A4" w:rsidRDefault="000F49A4"/>
        </w:tc>
        <w:tc>
          <w:tcPr>
            <w:tcW w:w="625" w:type="dxa"/>
          </w:tcPr>
          <w:p w:rsidR="000F49A4" w:rsidRDefault="000F49A4"/>
        </w:tc>
        <w:tc>
          <w:tcPr>
            <w:tcW w:w="228" w:type="dxa"/>
          </w:tcPr>
          <w:p w:rsidR="000F49A4" w:rsidRDefault="000F49A4"/>
        </w:tc>
        <w:tc>
          <w:tcPr>
            <w:tcW w:w="1844" w:type="dxa"/>
          </w:tcPr>
          <w:p w:rsidR="000F49A4" w:rsidRDefault="000F49A4"/>
        </w:tc>
        <w:tc>
          <w:tcPr>
            <w:tcW w:w="1702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851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1277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 w:rsidRPr="00340883">
        <w:trPr>
          <w:trHeight w:hRule="exact" w:val="416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0F49A4" w:rsidRPr="00340883">
        <w:trPr>
          <w:trHeight w:hRule="exact" w:val="91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ПК-15: умением работать с товаросопроводительными документами, контролировать выполнение условий и сроков поставки товаров, оформлять документацию по учету торговых операций, использовать современные информационные технологии в торговой деятельности, проводить инвентаризацию товарно-материальных ценностей</w:t>
            </w:r>
          </w:p>
        </w:tc>
      </w:tr>
      <w:tr w:rsidR="000F49A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49A4" w:rsidRPr="00340883">
        <w:trPr>
          <w:trHeight w:hRule="exact" w:val="478"/>
        </w:trPr>
        <w:tc>
          <w:tcPr>
            <w:tcW w:w="143" w:type="dxa"/>
          </w:tcPr>
          <w:p w:rsidR="000F49A4" w:rsidRDefault="000F49A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знать теоретические, институциональные, правовые основы ведения бухгалтерского учета, проведения аудита, в том числе круг операций и систему регулирования их деятельности;</w:t>
            </w:r>
          </w:p>
        </w:tc>
      </w:tr>
      <w:tr w:rsidR="000F49A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49A4" w:rsidRPr="00340883">
        <w:trPr>
          <w:trHeight w:hRule="exact" w:val="917"/>
        </w:trPr>
        <w:tc>
          <w:tcPr>
            <w:tcW w:w="143" w:type="dxa"/>
          </w:tcPr>
          <w:p w:rsidR="000F49A4" w:rsidRDefault="000F49A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на практике полученные знания ведения бухгалтерского учета и проведения аудита, использовать различные источники финансовой, бухгалтерской и иной информации, содержащейся в отчетности и аудиторском заключении, анализировать их, оценивать проблемы и перспективы развития, проводить сравнительный анализ деятельности различных финансовых организаций, применять на практике полученные теоретические знания;</w:t>
            </w:r>
          </w:p>
        </w:tc>
      </w:tr>
      <w:tr w:rsidR="000F49A4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0F49A4" w:rsidRPr="00340883">
        <w:trPr>
          <w:trHeight w:hRule="exact" w:val="478"/>
        </w:trPr>
        <w:tc>
          <w:tcPr>
            <w:tcW w:w="143" w:type="dxa"/>
          </w:tcPr>
          <w:p w:rsidR="000F49A4" w:rsidRDefault="000F49A4"/>
        </w:tc>
        <w:tc>
          <w:tcPr>
            <w:tcW w:w="10646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методами ведения бухгалтерского учета, анализа и проведения аудита, интерпретацией финансовой и иной информации, знаниями в области законодательного регулирования деятельности коммерческих и аудиторских организаций.</w:t>
            </w:r>
          </w:p>
        </w:tc>
      </w:tr>
      <w:tr w:rsidR="000F49A4" w:rsidRPr="00340883">
        <w:trPr>
          <w:trHeight w:hRule="exact" w:val="277"/>
        </w:trPr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228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0F49A4">
        <w:trPr>
          <w:trHeight w:hRule="exact" w:val="416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0F49A4" w:rsidRPr="00340883">
        <w:trPr>
          <w:trHeight w:hRule="exact" w:val="478"/>
        </w:trPr>
        <w:tc>
          <w:tcPr>
            <w:tcW w:w="100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355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Концептуальные основы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</w:tbl>
    <w:p w:rsidR="000F49A4" w:rsidRPr="00813099" w:rsidRDefault="00813099">
      <w:pPr>
        <w:rPr>
          <w:sz w:val="0"/>
          <w:szCs w:val="0"/>
          <w:lang w:val="ru-RU"/>
        </w:rPr>
      </w:pPr>
      <w:r w:rsidRPr="008130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7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0F49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1277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0F49A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содержание бухгалтерского учета»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– виды и учетные измерители.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пользователи бухгалтерской информации и задачи бухгалтерского учета.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активов организации.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пассивов организации.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бухгалтерского учета.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(принципы) ведения бухгалтерского учета. Допущения, применяемые в бухгалтерском учете.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регулирование бухгалтерского учета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Л1.5 Л2.2 Л2.4 Л2.5 Л3.1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Концептуальные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«Сущность аудиторской деятельности и основы ее регулирования»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аудита.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контроля в условиях рыночной экономики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 характеристика различных видов государственного финансового контроля и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становления и развития аудита в России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занят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деятельностью и в проведении аудиторских проверок конкретного клиента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аудиторские организации в мире и в России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стандартов аудиторской деятельности в обеспечении качества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 как основа для разработки российских стандартов аудиторской деятельности</w:t>
            </w:r>
          </w:p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Л1.5 Л2.1 Л2.5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</w:tbl>
    <w:p w:rsidR="000F49A4" w:rsidRDefault="0081309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7"/>
        <w:gridCol w:w="119"/>
        <w:gridCol w:w="813"/>
        <w:gridCol w:w="673"/>
        <w:gridCol w:w="1099"/>
        <w:gridCol w:w="1213"/>
        <w:gridCol w:w="673"/>
        <w:gridCol w:w="388"/>
        <w:gridCol w:w="946"/>
      </w:tblGrid>
      <w:tr w:rsidR="000F49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1277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0F49A4" w:rsidRPr="0034088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3. Концептуальные основы бухгалтерского учета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0F49A4">
            <w:pPr>
              <w:rPr>
                <w:lang w:val="ru-RU"/>
              </w:rPr>
            </w:pPr>
          </w:p>
        </w:tc>
      </w:tr>
      <w:tr w:rsidR="000F49A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«Сущность и содержание бухгалтерского учета»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Хозяйственный учет – виды и учетные измерители.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пользователи бухгалтерской информации и задачи бухгалтерского учета.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 бухгалтерского учета.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активов организации.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пассивов организации.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 бухгалтерского учета.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 (принципы) ведения бухгалтерского учета. Допущения, применяемые в бухгалтерском учете.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Нормативно-правовое регулирование бухгалтерского учета.</w:t>
            </w:r>
          </w:p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Л2.2 Л2.5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4.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Концептуальные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аудита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</w:tbl>
    <w:p w:rsidR="000F49A4" w:rsidRDefault="0081309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4"/>
        <w:gridCol w:w="682"/>
        <w:gridCol w:w="1100"/>
        <w:gridCol w:w="1215"/>
        <w:gridCol w:w="674"/>
        <w:gridCol w:w="389"/>
        <w:gridCol w:w="948"/>
      </w:tblGrid>
      <w:tr w:rsidR="000F49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1277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0F49A4">
        <w:trPr>
          <w:trHeight w:hRule="exact" w:val="1058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1.2. «Сущность аудиторской деятельности и основы ее регулирования»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значение аудита.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и функции контроля в условиях рыночной экономики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 характеристика различных видов государственного финансового контроля и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становления и развития аудита в России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аудита и характеристика его основных компонентов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 задачи и функц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видов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аудиторской деятельности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функции органов, регулирующих аудиторскую деятельность в России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Законодательные ограничения в занят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деятельностью и в проведении аудиторских проверок конкретного клиента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Права и обязанности аудиторских организаций и индивидуальных аудиторов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Права и обязанности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лиц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 аудиторских организаций и индивидуальных аудиторов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аудиторские организации в мире и в России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стандартов аудиторской деятельности в обеспечении качества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 как основа для разработки российских стандартов аудиторской деятельности</w:t>
            </w:r>
          </w:p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Л2.5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работа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студента</w:t>
            </w:r>
            <w:proofErr w:type="spellEnd"/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 «Сущность и содержание бухгалтерского учета»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бухгалтерского учета.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Л2.2 Л2.5 Л3.1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 Учетные регистры бухгалтерского учета.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регистры и формы бухгалтерского учета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Учетные  регистры и их роль в бухгалтерском учете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и формы учетных регистров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Л2.2 Л2.5 Л3.1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</w:tbl>
    <w:p w:rsidR="000F49A4" w:rsidRDefault="0081309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7"/>
        <w:gridCol w:w="119"/>
        <w:gridCol w:w="814"/>
        <w:gridCol w:w="682"/>
        <w:gridCol w:w="1100"/>
        <w:gridCol w:w="1215"/>
        <w:gridCol w:w="674"/>
        <w:gridCol w:w="389"/>
        <w:gridCol w:w="948"/>
      </w:tblGrid>
      <w:tr w:rsidR="000F49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1277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0F49A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 Учет текущих обязательств, кредитов и займов.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Л1.5 Л2.2 Л2.5 Л3.1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4. Учет основных средств и нематериальных активов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восстановления основных средств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Л2.5 Л3.1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5. Основы формирования финансовой отчетности.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имущества и обязательств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Л1.5 Л2.2 Л2.5 Л3.1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6. Аудиторская деятельность.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Сравнительная характеристика различных видов государственного финансового контроля и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Значение независимого аудиторского контроля и его экономическая обусловленность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развития аудита как профессиональной  деятельности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этапы становления и развития аудита в России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развития аудита в странах с развитой рыночной экономикой</w:t>
            </w:r>
          </w:p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 Л2.4 Л2.5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7.  Основы регулирования аудиторской деятельности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подготовки и аттестац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Профессиональная этика аудитора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Общественные аудиторские организации в мире и в России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стандартов аудиторской деятельности в обеспечении качества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стандарты аудита как основа для разработки российских стандартов аудиторской деятельности</w:t>
            </w:r>
          </w:p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Л2.1 Л2.3 Л2.4 Л2.5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8. «Организация и проведение аудиторских проверок»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 клиента в аудите.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 и содержание письма о проведен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Договор на оказание аудиторских услуг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Л2.3 Л2.4 Л2.5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9. «Организация внутреннего аудита и  внутреннего контроля на предприятии»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 и организационная структура внутреннего аудита в системе управления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 контрольных процедур в обеспечении достоверности внутренней информации.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Взаимодействие внутренних и внешних аудиторов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организации и методики внутреннего контроля на предприятии</w:t>
            </w:r>
          </w:p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Л2.4 Л2.5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</w:tbl>
    <w:p w:rsidR="000F49A4" w:rsidRDefault="0081309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66"/>
        <w:gridCol w:w="3338"/>
        <w:gridCol w:w="136"/>
        <w:gridCol w:w="804"/>
        <w:gridCol w:w="679"/>
        <w:gridCol w:w="1104"/>
        <w:gridCol w:w="1222"/>
        <w:gridCol w:w="679"/>
        <w:gridCol w:w="393"/>
        <w:gridCol w:w="953"/>
      </w:tblGrid>
      <w:tr w:rsidR="000F49A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851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1277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0F49A4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ПК-15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 Л2.5 Л3.1 Л3.2</w:t>
            </w:r>
          </w:p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</w:tr>
      <w:tr w:rsidR="000F49A4">
        <w:trPr>
          <w:trHeight w:hRule="exact" w:val="277"/>
        </w:trPr>
        <w:tc>
          <w:tcPr>
            <w:tcW w:w="993" w:type="dxa"/>
          </w:tcPr>
          <w:p w:rsidR="000F49A4" w:rsidRDefault="000F49A4"/>
        </w:tc>
        <w:tc>
          <w:tcPr>
            <w:tcW w:w="3545" w:type="dxa"/>
          </w:tcPr>
          <w:p w:rsidR="000F49A4" w:rsidRDefault="000F49A4"/>
        </w:tc>
        <w:tc>
          <w:tcPr>
            <w:tcW w:w="143" w:type="dxa"/>
          </w:tcPr>
          <w:p w:rsidR="000F49A4" w:rsidRDefault="000F49A4"/>
        </w:tc>
        <w:tc>
          <w:tcPr>
            <w:tcW w:w="851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1135" w:type="dxa"/>
          </w:tcPr>
          <w:p w:rsidR="000F49A4" w:rsidRDefault="000F49A4"/>
        </w:tc>
        <w:tc>
          <w:tcPr>
            <w:tcW w:w="1277" w:type="dxa"/>
          </w:tcPr>
          <w:p w:rsidR="000F49A4" w:rsidRDefault="000F49A4"/>
        </w:tc>
        <w:tc>
          <w:tcPr>
            <w:tcW w:w="710" w:type="dxa"/>
          </w:tcPr>
          <w:p w:rsidR="000F49A4" w:rsidRDefault="000F49A4"/>
        </w:tc>
        <w:tc>
          <w:tcPr>
            <w:tcW w:w="426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0F49A4" w:rsidRPr="00340883">
        <w:trPr>
          <w:trHeight w:hRule="exact" w:val="11904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 по дисциплине «Бухгалтерский учет и аудит»:</w:t>
            </w:r>
          </w:p>
          <w:p w:rsidR="000F49A4" w:rsidRPr="00813099" w:rsidRDefault="000F49A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 бухгалтерском учете, его виды, основные задачи.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нормативно-правового регулирования бухгалтерского учета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История развития предмет  и метод бухгалтерского учета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бухгалтерских балансов. Содержание и структура бухгалтерского баланса.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Содержание и строение бухгалтерских счетов. Сущность двойной записи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Синтетический и аналитический учет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Учетные регистры бухгалтерского учета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Учет денежных сре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в к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ассе предприятия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Учет денежных средств на расчетном счете предприятия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основных средств, их классификация. Синтетический учет основных средств.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Аналитический учет поступления и выбытия основных средств.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Учет амортизации и затрат на восстановление основных средств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Учет инвентаризации основных средств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Состав нематериальных активов. Оценка нематериальных активов и учет их поступления.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материально-производственных запасов, их классификация. Синтетический и аналитический учет материалов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Учет материалов на складе и в бухгалтерии. Инвентаризация и переоценка МПЗ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Организация и учет  расчетов на предприятии: с поставщиками и подрядчиками, с покупателями и заказчиками, с разными дебиторами и кредиторами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Учет расчетов с подотчетными лицами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Учет расчетов с бюджетом по налогам и сборам и с фондами социального страхования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Учет расчетов по займам и кредитам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Учет личного состава организации. Формы и системы оплаты труда. Виды оплаты труда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Синтетический и аналитический учет расчетов с персоналом по оплате труда. Виды удержаний из заработной платы и порядок их расчета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Принципы учета затрат на производство. Классификация производственных затрат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Организация синтетического и аналитического учета затрат на производство. Методы учета затрат.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Сводный учет затрат и определение фактической себестоимости продукции, работ, услуг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26. Готовая продукция и ее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формление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операций по движению готовой продукции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Доходы организации, их понятие, состав и порядок отражения в учете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Виды финансовых вложений, их классификация и особенности учета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Учет долговых ценных бумаг. Учет выбытия финансовых вложений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Уставный капитал и учет его формирования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Добавочный капитал, его формирование и учет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Понятие, виды и состав бухгалтерской отчетности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составления и основные требования, предъявляемые к бухгалтерской отчетности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Анализ финансовых результатов деятельности и использование прибыли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Понятие аудиторской деятельности. Цели и задачи аудита. Основные принципы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Субъекты обязательного аудита и ответственность за уклонение от проведения обязательного аудита. Виды сопутствующих аудиту услуг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Система нормативно-правового регулирования аудиторской деятельности в Российской Федерации. Федеральный Закон «Об аудиторской деятельности»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Аудиторские стандарты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39. Права и обязанности аудиторов и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аудируемых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экономических субъектов. Ответственность аудиторских организаций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Профессиональные аудиторские организации и их роль в регулирован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ии ау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диторской деятельности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Письмо о согласии на проведение аудита и договор на оказание аудиторских услуг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Получение разъяснений от руководства проверяемого экономического субъекта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Общение с руководством экономического субъекта в ходе аудиторской проверки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Письменная информация аудитора по результатам аудита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. Структура аудиторского заключения. Содержание вводной, аналитической и итоговой части заключения</w:t>
            </w:r>
          </w:p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Виды аудиторских заключений и их особенности</w:t>
            </w:r>
          </w:p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</w:tbl>
    <w:p w:rsidR="000F49A4" w:rsidRPr="00813099" w:rsidRDefault="00813099">
      <w:pPr>
        <w:rPr>
          <w:sz w:val="0"/>
          <w:szCs w:val="0"/>
          <w:lang w:val="ru-RU"/>
        </w:rPr>
      </w:pPr>
      <w:r w:rsidRPr="0081309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2"/>
        <w:gridCol w:w="58"/>
        <w:gridCol w:w="1245"/>
        <w:gridCol w:w="1986"/>
        <w:gridCol w:w="3199"/>
        <w:gridCol w:w="1343"/>
        <w:gridCol w:w="1741"/>
      </w:tblGrid>
      <w:tr w:rsidR="000F49A4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z38.03.07.03_1.plx</w:t>
            </w:r>
          </w:p>
        </w:tc>
        <w:tc>
          <w:tcPr>
            <w:tcW w:w="3403" w:type="dxa"/>
          </w:tcPr>
          <w:p w:rsidR="000F49A4" w:rsidRDefault="000F49A4"/>
        </w:tc>
        <w:tc>
          <w:tcPr>
            <w:tcW w:w="1702" w:type="dxa"/>
          </w:tcPr>
          <w:p w:rsidR="000F49A4" w:rsidRDefault="000F49A4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0F49A4">
        <w:trPr>
          <w:trHeight w:hRule="exact" w:val="277"/>
        </w:trPr>
        <w:tc>
          <w:tcPr>
            <w:tcW w:w="710" w:type="dxa"/>
          </w:tcPr>
          <w:p w:rsidR="000F49A4" w:rsidRDefault="000F49A4"/>
        </w:tc>
        <w:tc>
          <w:tcPr>
            <w:tcW w:w="58" w:type="dxa"/>
          </w:tcPr>
          <w:p w:rsidR="000F49A4" w:rsidRDefault="000F49A4"/>
        </w:tc>
        <w:tc>
          <w:tcPr>
            <w:tcW w:w="1929" w:type="dxa"/>
          </w:tcPr>
          <w:p w:rsidR="000F49A4" w:rsidRDefault="000F49A4"/>
        </w:tc>
        <w:tc>
          <w:tcPr>
            <w:tcW w:w="1986" w:type="dxa"/>
          </w:tcPr>
          <w:p w:rsidR="000F49A4" w:rsidRDefault="000F49A4"/>
        </w:tc>
        <w:tc>
          <w:tcPr>
            <w:tcW w:w="3403" w:type="dxa"/>
          </w:tcPr>
          <w:p w:rsidR="000F49A4" w:rsidRDefault="000F49A4"/>
        </w:tc>
        <w:tc>
          <w:tcPr>
            <w:tcW w:w="1702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0F49A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49A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49A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49A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0F49A4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Н., Богатая И. Н.,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Хахонова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Аудит: учеб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 для студентов, обучающихся по напр. "Экономика" (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 и спец. "Финансы и кредит", "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"Налоги и налогообложение"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РИО�,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105</w:t>
            </w:r>
          </w:p>
        </w:tc>
      </w:tr>
      <w:tr w:rsidR="000F49A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480</w:t>
            </w:r>
          </w:p>
        </w:tc>
      </w:tr>
      <w:tr w:rsidR="000F49A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бухгалтерская финансовая отчетность: учеб.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489</w:t>
            </w:r>
          </w:p>
        </w:tc>
      </w:tr>
      <w:tr w:rsidR="000F49A4" w:rsidRPr="00340883" w:rsidTr="00813099">
        <w:trPr>
          <w:trHeight w:hRule="exact" w:val="890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Григорьева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340883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учебное пособие</w:t>
            </w:r>
          </w:p>
          <w:p w:rsidR="00813099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B1460C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http://biblioclub.ru/index.php?page=book_red&amp;id=480805&amp;sr=1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Томск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ТУСУ�,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EC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F49A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0F49A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49A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Хахонова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 аудита (базовый курс): учеб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</w:tr>
      <w:tr w:rsidR="000F49A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Т.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Теория бухгалтерского учета: учеб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практикум для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академ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бакалавриата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0F49A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Богатая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И. Н., Кизилов А.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оказания сопутствующих аудиту и прочих услуг, связанных с аудиторской деятельностью: учеб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метод. пособие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0F49A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Подольский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 ДАНА, 2008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0F49A4" w:rsidRPr="00340883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Харченко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учет, анализ и аудит: тесты, задачи, решения: учебное пособие</w:t>
            </w:r>
          </w:p>
          <w:p w:rsidR="00813099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457EC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https://biblioclub.ru/index.php?page=book_red&amp;id=229054&amp;sr=1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Красноярск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Сибирский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федеральный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57EC2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0F49A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0F49A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0F49A4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0F49A4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Евстафьева Е. М.,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Пучкова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и анализ при банкротстве: учеб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.-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метод.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0F49A4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Стефанова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С. Н., Ткаченко И. Ю.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: 100 экзаменационных ответов: учеб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97</w:t>
            </w:r>
          </w:p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0F49A4" w:rsidRPr="003408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1С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:Б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ухгалтерия: Интернет-ресурс для бухгалтеров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49A4" w:rsidRPr="003408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финансов Российской Федерации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minfin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49A4" w:rsidRPr="00340883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СРО аудиторов </w:t>
            </w:r>
            <w:proofErr w:type="spell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Ассоцияация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"Содружество"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auditor</w:t>
            </w: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sro</w:t>
            </w:r>
            <w:proofErr w:type="spell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org</w:t>
            </w: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0F49A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0F49A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0F49A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0F49A4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ИПС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+»</w:t>
            </w:r>
          </w:p>
        </w:tc>
      </w:tr>
      <w:tr w:rsidR="000F49A4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6.4.3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Интранет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0F49A4">
        <w:trPr>
          <w:trHeight w:hRule="exact" w:val="277"/>
        </w:trPr>
        <w:tc>
          <w:tcPr>
            <w:tcW w:w="710" w:type="dxa"/>
          </w:tcPr>
          <w:p w:rsidR="000F49A4" w:rsidRDefault="000F49A4"/>
        </w:tc>
        <w:tc>
          <w:tcPr>
            <w:tcW w:w="58" w:type="dxa"/>
          </w:tcPr>
          <w:p w:rsidR="000F49A4" w:rsidRDefault="000F49A4"/>
        </w:tc>
        <w:tc>
          <w:tcPr>
            <w:tcW w:w="1929" w:type="dxa"/>
          </w:tcPr>
          <w:p w:rsidR="000F49A4" w:rsidRDefault="000F49A4"/>
        </w:tc>
        <w:tc>
          <w:tcPr>
            <w:tcW w:w="1986" w:type="dxa"/>
          </w:tcPr>
          <w:p w:rsidR="000F49A4" w:rsidRDefault="000F49A4"/>
        </w:tc>
        <w:tc>
          <w:tcPr>
            <w:tcW w:w="3403" w:type="dxa"/>
          </w:tcPr>
          <w:p w:rsidR="000F49A4" w:rsidRDefault="000F49A4"/>
        </w:tc>
        <w:tc>
          <w:tcPr>
            <w:tcW w:w="1702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0F49A4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Default="00813099">
            <w:pPr>
              <w:spacing w:after="0" w:line="240" w:lineRule="auto"/>
              <w:rPr>
                <w:sz w:val="19"/>
                <w:szCs w:val="19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 (наличие мониторов, стенды, проекторов и</w:t>
            </w:r>
            <w:proofErr w:type="gramStart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.</w:t>
            </w:r>
            <w:proofErr w:type="gramEnd"/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т.д.).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0F49A4">
        <w:trPr>
          <w:trHeight w:hRule="exact" w:val="277"/>
        </w:trPr>
        <w:tc>
          <w:tcPr>
            <w:tcW w:w="710" w:type="dxa"/>
          </w:tcPr>
          <w:p w:rsidR="000F49A4" w:rsidRDefault="000F49A4"/>
        </w:tc>
        <w:tc>
          <w:tcPr>
            <w:tcW w:w="58" w:type="dxa"/>
          </w:tcPr>
          <w:p w:rsidR="000F49A4" w:rsidRDefault="000F49A4"/>
        </w:tc>
        <w:tc>
          <w:tcPr>
            <w:tcW w:w="1929" w:type="dxa"/>
          </w:tcPr>
          <w:p w:rsidR="000F49A4" w:rsidRDefault="000F49A4"/>
        </w:tc>
        <w:tc>
          <w:tcPr>
            <w:tcW w:w="1986" w:type="dxa"/>
          </w:tcPr>
          <w:p w:rsidR="000F49A4" w:rsidRDefault="000F49A4"/>
        </w:tc>
        <w:tc>
          <w:tcPr>
            <w:tcW w:w="3403" w:type="dxa"/>
          </w:tcPr>
          <w:p w:rsidR="000F49A4" w:rsidRDefault="000F49A4"/>
        </w:tc>
        <w:tc>
          <w:tcPr>
            <w:tcW w:w="1702" w:type="dxa"/>
          </w:tcPr>
          <w:p w:rsidR="000F49A4" w:rsidRDefault="000F49A4"/>
        </w:tc>
        <w:tc>
          <w:tcPr>
            <w:tcW w:w="993" w:type="dxa"/>
          </w:tcPr>
          <w:p w:rsidR="000F49A4" w:rsidRDefault="000F49A4"/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81309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0F49A4" w:rsidRPr="00340883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0F49A4" w:rsidRPr="00813099" w:rsidRDefault="0081309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1309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</w:t>
            </w:r>
          </w:p>
        </w:tc>
      </w:tr>
    </w:tbl>
    <w:p w:rsidR="00340883" w:rsidRDefault="00340883">
      <w:pPr>
        <w:rPr>
          <w:lang w:val="ru-RU"/>
        </w:rPr>
      </w:pPr>
    </w:p>
    <w:p w:rsidR="00340883" w:rsidRPr="005D1745" w:rsidRDefault="00340883" w:rsidP="00340883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>
        <w:rPr>
          <w:lang w:val="ru-RU"/>
        </w:rPr>
        <w:br w:type="page"/>
      </w:r>
      <w:r>
        <w:rPr>
          <w:rFonts w:ascii="Times New Roman" w:eastAsia="Times New Roman" w:hAnsi="Times New Roman" w:cs="Times New Roman"/>
          <w:bCs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0725CBAE" wp14:editId="50037DF8">
            <wp:extent cx="6477000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83" w:rsidRDefault="00340883" w:rsidP="00340883">
      <w:pP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br w:type="page"/>
      </w:r>
    </w:p>
    <w:p w:rsidR="00340883" w:rsidRPr="005D1745" w:rsidRDefault="00340883" w:rsidP="00340883">
      <w:pPr>
        <w:widowControl w:val="0"/>
        <w:spacing w:after="240" w:line="240" w:lineRule="auto"/>
        <w:ind w:left="283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bCs/>
          <w:sz w:val="28"/>
          <w:szCs w:val="28"/>
          <w:lang w:val="ru-RU" w:eastAsia="ru-RU"/>
        </w:rPr>
        <w:lastRenderedPageBreak/>
        <w:t>Оглавление</w:t>
      </w:r>
    </w:p>
    <w:p w:rsidR="00340883" w:rsidRPr="005D1745" w:rsidRDefault="00340883" w:rsidP="00340883">
      <w:pPr>
        <w:widowControl w:val="0"/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программы…………………………………………………..……………….3</w:t>
      </w:r>
    </w:p>
    <w:p w:rsidR="00340883" w:rsidRPr="005D1745" w:rsidRDefault="00340883" w:rsidP="00340883">
      <w:pPr>
        <w:widowControl w:val="0"/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2 Описание показателей и критериев оценивания компетенций на различных этапах их формирования, описание шкал оценивания……………………………………………….….3</w:t>
      </w:r>
    </w:p>
    <w:p w:rsidR="00340883" w:rsidRPr="005D1745" w:rsidRDefault="00340883" w:rsidP="00340883">
      <w:pPr>
        <w:widowControl w:val="0"/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программы…………..………………..4</w:t>
      </w:r>
    </w:p>
    <w:p w:rsidR="00340883" w:rsidRPr="005D1745" w:rsidRDefault="00340883" w:rsidP="00340883">
      <w:pPr>
        <w:widowControl w:val="0"/>
        <w:spacing w:after="24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компетенций…………………...………………………………………………………………..15</w:t>
      </w: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0" w:name="_Toc488072209"/>
      <w:r w:rsidRPr="005D1745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340883" w:rsidRPr="005D1745" w:rsidRDefault="00340883" w:rsidP="0034088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0883" w:rsidRPr="005D1745" w:rsidRDefault="00340883" w:rsidP="00340883">
      <w:pPr>
        <w:tabs>
          <w:tab w:val="left" w:pos="360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340883" w:rsidRPr="005D1745" w:rsidRDefault="00340883" w:rsidP="00340883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1" w:name="_Toc488072210"/>
      <w:r w:rsidRPr="005D1745">
        <w:rPr>
          <w:rFonts w:ascii="Cambria" w:eastAsia="Times New Roman" w:hAnsi="Cambria" w:cs="Times New Roman"/>
          <w:b/>
          <w:bCs/>
          <w:sz w:val="24"/>
          <w:szCs w:val="24"/>
          <w:lang w:val="ru-RU" w:eastAsia="ru-RU"/>
        </w:rPr>
        <w:t xml:space="preserve">2 </w:t>
      </w:r>
      <w:r w:rsidRPr="005D1745">
        <w:rPr>
          <w:rFonts w:ascii="Cambria" w:eastAsia="Times New Roman" w:hAnsi="Cambria" w:cs="Times New Roman"/>
          <w:b/>
          <w:bCs/>
          <w:color w:val="548DD4" w:themeColor="text2" w:themeTint="99"/>
          <w:sz w:val="24"/>
          <w:szCs w:val="24"/>
          <w:lang w:val="ru-RU" w:eastAsia="ru-RU"/>
        </w:rPr>
        <w:t>Описание показателей и критериев оценивания компетенций на различных этапах их формирования</w:t>
      </w:r>
      <w:r w:rsidRPr="005D1745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, описание шкал оценивания</w:t>
      </w:r>
      <w:bookmarkEnd w:id="1"/>
      <w:r w:rsidRPr="005D1745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 xml:space="preserve">  </w:t>
      </w:r>
    </w:p>
    <w:p w:rsidR="00340883" w:rsidRPr="005D1745" w:rsidRDefault="00340883" w:rsidP="0034088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2.1 Показатели и критерии оценивания компетенций:  </w:t>
      </w:r>
    </w:p>
    <w:tbl>
      <w:tblPr>
        <w:tblW w:w="945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40"/>
        <w:gridCol w:w="2555"/>
        <w:gridCol w:w="2128"/>
        <w:gridCol w:w="2127"/>
      </w:tblGrid>
      <w:tr w:rsidR="00340883" w:rsidRPr="005D1745" w:rsidTr="00942D47">
        <w:trPr>
          <w:trHeight w:val="752"/>
        </w:trPr>
        <w:tc>
          <w:tcPr>
            <w:tcW w:w="26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883" w:rsidRPr="005D1745" w:rsidRDefault="00340883" w:rsidP="0094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 xml:space="preserve">ЗУН, составляющие компетенцию </w:t>
            </w:r>
          </w:p>
        </w:tc>
        <w:tc>
          <w:tcPr>
            <w:tcW w:w="25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883" w:rsidRPr="005D1745" w:rsidRDefault="00340883" w:rsidP="0094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Показатели оценивания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883" w:rsidRPr="005D1745" w:rsidRDefault="00340883" w:rsidP="0094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Критерии оценивания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883" w:rsidRPr="005D1745" w:rsidRDefault="00340883" w:rsidP="0094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  <w:t>Средства оценивания</w:t>
            </w:r>
          </w:p>
        </w:tc>
      </w:tr>
      <w:tr w:rsidR="00340883" w:rsidRPr="00340883" w:rsidTr="00942D47">
        <w:trPr>
          <w:trHeight w:val="430"/>
        </w:trPr>
        <w:tc>
          <w:tcPr>
            <w:tcW w:w="945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883" w:rsidRPr="005D1745" w:rsidRDefault="00340883" w:rsidP="0094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t>ПК-15 - умением работать с товаросопроводительными документами, контролировать выполнение условий и сроков поставки товаров, оформлять документацию по учету торговых операций, использовать современные информационные технологии в торговой деятельности, проводить инвентаризацию товарно-материальных ценностей.</w:t>
            </w:r>
          </w:p>
        </w:tc>
      </w:tr>
      <w:tr w:rsidR="00340883" w:rsidRPr="00340883" w:rsidTr="00942D47">
        <w:trPr>
          <w:trHeight w:val="2005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883" w:rsidRPr="005D1745" w:rsidRDefault="00340883" w:rsidP="00942D4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Знать: </w:t>
            </w:r>
          </w:p>
          <w:p w:rsidR="00340883" w:rsidRPr="005D1745" w:rsidRDefault="00340883" w:rsidP="00942D4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5D174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знать теоретические, институциональные, правовые основы ведения бухгалтерского учета, проведения аудита, в том числе круг операций и систему регулирования их деятельности.</w:t>
            </w:r>
          </w:p>
          <w:p w:rsidR="00340883" w:rsidRPr="005D1745" w:rsidRDefault="00340883" w:rsidP="00942D4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/>
                <w:lang w:val="ru-RU"/>
              </w:rPr>
              <w:t>Уметь:</w:t>
            </w:r>
          </w:p>
          <w:p w:rsidR="00340883" w:rsidRPr="005D1745" w:rsidRDefault="00340883" w:rsidP="00942D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D1745">
              <w:rPr>
                <w:rFonts w:ascii="Times New Roman" w:eastAsia="Calibri" w:hAnsi="Times New Roman" w:cs="Times New Roman"/>
                <w:lang w:val="ru-RU"/>
              </w:rPr>
              <w:t xml:space="preserve">- </w:t>
            </w:r>
            <w:r w:rsidRPr="005D1745">
              <w:rPr>
                <w:rFonts w:ascii="Times New Roman" w:eastAsia="Calibri" w:hAnsi="Times New Roman" w:cs="Times New Roman"/>
                <w:color w:val="000000"/>
                <w:lang w:val="ru-RU"/>
              </w:rPr>
              <w:t>применять на практике полученные знания ведения бухгалтерского учета и проведения аудита, использовать различные источники финансовой, бухгалтерской и иной информации, содержащейся в отчетности и аудиторском заключении, анализировать их, оценивать проблемы и перспективы развития, проводить сравнительный анализ деятельности различных финансовых организаций</w:t>
            </w:r>
          </w:p>
          <w:p w:rsidR="00340883" w:rsidRPr="005D1745" w:rsidRDefault="00340883" w:rsidP="00942D47">
            <w:p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ru-RU"/>
              </w:rPr>
            </w:pPr>
            <w:r w:rsidRPr="005D1745">
              <w:rPr>
                <w:rFonts w:ascii="Times New Roman" w:eastAsia="Calibri" w:hAnsi="Times New Roman" w:cs="Times New Roman"/>
                <w:lang w:val="ru-RU"/>
              </w:rPr>
              <w:t>- применять на практике полученные теоретические знания;</w:t>
            </w:r>
          </w:p>
          <w:p w:rsidR="00340883" w:rsidRPr="005D1745" w:rsidRDefault="00340883" w:rsidP="00942D47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i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/>
                <w:lang w:val="ru-RU"/>
              </w:rPr>
              <w:t xml:space="preserve">Владеть: </w:t>
            </w:r>
          </w:p>
          <w:p w:rsidR="00340883" w:rsidRPr="005D1745" w:rsidRDefault="00340883" w:rsidP="00942D47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5D1745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методами ведения бухгалтерского учета, анализа и проведения аудита, интерпретацией финансовой и иной информации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- знаниями в области законодательного регулирования </w:t>
            </w:r>
            <w:r w:rsidRPr="005D174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>деятельности коммерческих и аудиторских организаций</w:t>
            </w:r>
          </w:p>
        </w:tc>
        <w:tc>
          <w:tcPr>
            <w:tcW w:w="25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808080" w:themeColor="background1" w:themeShade="80"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lang w:val="ru-RU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использование современных информационн</w:t>
            </w:r>
            <w:proofErr w:type="gramStart"/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о-</w:t>
            </w:r>
            <w:proofErr w:type="gramEnd"/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 коммуникационных технологий  и глобальных информационных ресурсов,</w:t>
            </w:r>
          </w:p>
        </w:tc>
        <w:tc>
          <w:tcPr>
            <w:tcW w:w="21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 xml:space="preserve">соответствие проблеме исследования; </w:t>
            </w: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полнота и содержательность ответа;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обоснованность обращения к базам данных;</w:t>
            </w:r>
            <w:r w:rsidRPr="005D1745">
              <w:rPr>
                <w:rFonts w:ascii="Times New Roman" w:eastAsia="Times New Roman" w:hAnsi="Times New Roman" w:cs="Times New Roman"/>
                <w:lang w:val="ru-RU"/>
              </w:rPr>
              <w:t xml:space="preserve"> </w:t>
            </w: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целенаправленность поиска и отбора.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808080" w:themeColor="background1" w:themeShade="80"/>
                <w:lang w:val="ru-RU"/>
              </w:rPr>
            </w:pP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Р-реферат;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5D1745">
              <w:rPr>
                <w:rFonts w:ascii="Times New Roman" w:eastAsia="Times New Roman" w:hAnsi="Times New Roman" w:cs="Times New Roman"/>
                <w:iCs/>
                <w:lang w:val="ru-RU"/>
              </w:rPr>
              <w:t>Т – тест;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proofErr w:type="gramStart"/>
            <w:r w:rsidRPr="005D17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>КЗ</w:t>
            </w:r>
            <w:proofErr w:type="gramEnd"/>
            <w:r w:rsidRPr="005D174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/>
              </w:rPr>
              <w:t xml:space="preserve"> – кейс-задача.</w:t>
            </w:r>
          </w:p>
        </w:tc>
      </w:tr>
    </w:tbl>
    <w:p w:rsidR="00340883" w:rsidRPr="005D1745" w:rsidRDefault="00340883" w:rsidP="00340883">
      <w:pPr>
        <w:spacing w:after="0"/>
        <w:ind w:firstLine="708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 xml:space="preserve">2.2 Шкалы оценивания:   </w:t>
      </w:r>
    </w:p>
    <w:p w:rsidR="00340883" w:rsidRPr="005D1745" w:rsidRDefault="00340883" w:rsidP="00340883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балльно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-рейтинговой системы в 100-балльной шкале:</w:t>
      </w:r>
    </w:p>
    <w:p w:rsidR="00340883" w:rsidRPr="005D1745" w:rsidRDefault="00340883" w:rsidP="00340883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50-100 баллов (зачет):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</w:t>
      </w:r>
    </w:p>
    <w:p w:rsidR="00340883" w:rsidRPr="005D1745" w:rsidRDefault="00340883" w:rsidP="00340883">
      <w:pPr>
        <w:spacing w:after="0"/>
        <w:ind w:firstLine="708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0-49 баллов (незачет): ответы не связаны с вопросами, наличие грубых ошибок в ответе, непонимание сущности излагаемого вопроса, неумение применять знания в практике, неуверенность и неточность ответов на дополнительные и наводящие вопросы.</w:t>
      </w:r>
    </w:p>
    <w:p w:rsidR="00340883" w:rsidRPr="005D1745" w:rsidRDefault="00340883" w:rsidP="00340883">
      <w:pPr>
        <w:keepNext/>
        <w:keepLines/>
        <w:spacing w:before="24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</w:pPr>
      <w:bookmarkStart w:id="2" w:name="_Toc488072211"/>
      <w:r w:rsidRPr="005D1745">
        <w:rPr>
          <w:rFonts w:ascii="Cambria" w:eastAsia="Times New Roman" w:hAnsi="Cambria" w:cs="Times New Roman"/>
          <w:b/>
          <w:bCs/>
          <w:color w:val="365F91" w:themeColor="accent1" w:themeShade="BF"/>
          <w:sz w:val="24"/>
          <w:szCs w:val="24"/>
          <w:lang w:val="ru-RU" w:eastAsia="ru-RU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340883" w:rsidRPr="005D1745" w:rsidRDefault="00340883" w:rsidP="00340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Министерство образования и науки Российской Федерации</w:t>
      </w:r>
    </w:p>
    <w:p w:rsidR="00340883" w:rsidRPr="005D1745" w:rsidRDefault="00340883" w:rsidP="003408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0883" w:rsidRPr="005D1745" w:rsidRDefault="00340883" w:rsidP="00340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«Ростовский государственный экономический университет (РИНХ)»</w:t>
      </w: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Кафедра «Аудит»</w:t>
      </w:r>
    </w:p>
    <w:p w:rsidR="00340883" w:rsidRPr="005D1745" w:rsidRDefault="00340883" w:rsidP="003408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 xml:space="preserve">Вопросы к зачету по дисциплине </w:t>
      </w:r>
    </w:p>
    <w:p w:rsidR="00340883" w:rsidRPr="005D1745" w:rsidRDefault="00340883" w:rsidP="00340883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  <w:t>«Бухгалтерский учет и аудит»: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о бухгалтерском учете, его виды, основные задачи.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нормативно-правового регулирования бухгалтерского учета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предмет  и метод бухгалтерского учета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бухгалтерских балансов. Содержание и структура бухгалтерского баланса.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Содержание и строение бухгалтерских счетов. Сущность двойной записи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Синтетический и аналитический учет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Учетные регистры бухгалтерского учета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дств в к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ассе предприятия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 денежных средств на расчетном счете предприятия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Понятие основных средств, их классификация. Синтетический учет основных средств.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 xml:space="preserve">Аналитический учет поступления и выбытия основных средств. 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амортизации и затрат на восстановление основных средств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инвентаризации основных средств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Состав нематериальных активов. Оценка нематериальных активов и учет их поступления.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Понятие материально-производственных запасов, их классификация. Синтетический и аналитический учет материалов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материалов на складе и в бухгалтерии. Инвентаризация и переоценка МПЗ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Организация и учет  расчетов на предприятии: с поставщиками и подрядчиками, с покупателями и заказчиками, с разными дебиторами и кредиторами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расчетов с подотчетными лицами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расчетов с бюджетом по налогам и сборам и с фондами социального страхования</w:t>
      </w: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t>Учет расчетов по займам и кредитам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Учет личного состава организации. Формы и системы оплаты труда. Виды оплаты труда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Синтетический и аналитический учет расчетов с персоналом по оплате труда. Виды удержаний из заработной платы и порядок их расчета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Принципы учета затрат на производство. Классификация производственных затрат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Организация синтетического и аналитического учета затрат на производство. Методы учета затрат.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Сводный учет затрат и определение фактической себестоимости продукции, работ, услуг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Готовая продукция и ее оценка.Оформление операций по движению готовой продукции</w:t>
      </w: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Доходы организации, их понятие, состав и порядок отражения в учете</w:t>
      </w: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ab/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lastRenderedPageBreak/>
        <w:t>Виды финансовых вложений, их классификация и особенности учета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Учет долговых ценных бумаг. Учет выбытия финансовых вложений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Уставный капитал и учет его формирования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Добавочный капитал, его формирование и учет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Понятие, виды и состав бухгалтерской отчетности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Порядок составления и основные требования, предъявляемые к бухгалтерской отчетности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t>Анализ финансовых результатов деятельности и использование прибыли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Понятие аудиторской деятельности. Цели и задачи аудита. Основные принципы аудита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Субъекты обязательного аудита и ответственность за уклонение от проведения обязательного аудита. Виды сопутствующих аудиту услуг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Система нормативно-правового регулирования аудиторской деятельности в Российской Федерации. Федеральный Закон «Об аудиторской деятельности»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Аудиторские стандарты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Права и обязанности аудиторов и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аудируемых</w:t>
      </w:r>
      <w:proofErr w:type="spell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экономических субъектов. Ответственность аудиторских организаций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аудиторские организации и их роль в регулирован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деятельности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Письмо о согласии на проведение аудита и договор на оказание аудиторских услуг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Получение разъяснений от руководства проверяемого экономического субъекта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Общение с руководством экономического субъекта в ходе аудиторской проверки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Письменная информация аудитора по результатам аудита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Структура аудиторского заключения. Содержание вводной, аналитической и итоговой части заключения</w:t>
      </w:r>
    </w:p>
    <w:p w:rsidR="00340883" w:rsidRPr="005D1745" w:rsidRDefault="00340883" w:rsidP="00340883">
      <w:pPr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Виды аудиторских заключений и их особенности</w:t>
      </w:r>
    </w:p>
    <w:p w:rsidR="00340883" w:rsidRPr="005D1745" w:rsidRDefault="00340883" w:rsidP="003408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Критерии оценки: </w:t>
      </w:r>
    </w:p>
    <w:p w:rsidR="00340883" w:rsidRPr="005D1745" w:rsidRDefault="00340883" w:rsidP="00340883">
      <w:pPr>
        <w:spacing w:after="0" w:line="240" w:lineRule="auto"/>
        <w:ind w:firstLine="567"/>
        <w:jc w:val="both"/>
        <w:rPr>
          <w:rFonts w:ascii="Times New Roman" w:eastAsia="Times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>- 50-100 баллов</w:t>
      </w:r>
      <w:r w:rsidRPr="005D174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(Оценка «Зачтено»)</w:t>
      </w:r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выставляется, если </w:t>
      </w:r>
      <w:r w:rsidRPr="005D1745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- </w:t>
      </w:r>
      <w:r w:rsidRPr="005D1745">
        <w:rPr>
          <w:rFonts w:ascii="Times New Roman" w:hAnsi="Times New Roman" w:cs="Times New Roman"/>
          <w:i/>
          <w:iCs/>
          <w:spacing w:val="-1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 xml:space="preserve">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>обучающийся</w:t>
      </w:r>
      <w:proofErr w:type="gramEnd"/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340883" w:rsidRPr="005D1745" w:rsidRDefault="00340883" w:rsidP="00340883">
      <w:pPr>
        <w:tabs>
          <w:tab w:val="num" w:pos="0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" w:hAnsi="Times New Roman" w:cs="Times New Roman"/>
          <w:sz w:val="24"/>
          <w:szCs w:val="24"/>
          <w:lang w:val="ru-RU" w:eastAsia="ru-RU"/>
        </w:rPr>
        <w:t>- 0-49 баллов</w:t>
      </w:r>
      <w:r w:rsidRPr="005D1745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(Оценка «Не зачтено»)</w:t>
      </w:r>
      <w:r w:rsidRPr="005D1745">
        <w:rPr>
          <w:rFonts w:ascii="Times New Roman" w:hAnsi="Times New Roman" w:cs="Times New Roman"/>
          <w:iCs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выставляется, если </w:t>
      </w:r>
      <w:r w:rsidRPr="005D1745">
        <w:rPr>
          <w:rFonts w:ascii="Times New Roman" w:hAnsi="Times New Roman" w:cs="Times New Roman"/>
          <w:iCs/>
          <w:sz w:val="24"/>
          <w:szCs w:val="24"/>
          <w:lang w:val="ru-RU" w:eastAsia="ru-RU"/>
        </w:rPr>
        <w:t>- ответы не связаны с вопросами</w:t>
      </w:r>
      <w:r w:rsidRPr="005D1745">
        <w:rPr>
          <w:rFonts w:ascii="Times New Roman" w:hAnsi="Times New Roman" w:cs="Times New Roman"/>
          <w:i/>
          <w:iCs/>
          <w:sz w:val="24"/>
          <w:szCs w:val="24"/>
          <w:lang w:val="ru-RU" w:eastAsia="ru-RU"/>
        </w:rPr>
        <w:t xml:space="preserve">, </w:t>
      </w:r>
      <w:r w:rsidRPr="005D1745">
        <w:rPr>
          <w:rFonts w:ascii="Times New Roman" w:hAnsi="Times New Roman" w:cs="Times New Roman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</w:t>
      </w:r>
    </w:p>
    <w:p w:rsidR="00340883" w:rsidRPr="005D1745" w:rsidRDefault="00340883" w:rsidP="00340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340883" w:rsidRPr="005D1745" w:rsidRDefault="00340883" w:rsidP="0034088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340883" w:rsidRPr="005D1745" w:rsidRDefault="00340883" w:rsidP="00340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Аудит</w:t>
      </w:r>
    </w:p>
    <w:p w:rsidR="00340883" w:rsidRPr="005D1745" w:rsidRDefault="00340883" w:rsidP="0034088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D1745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Тесты письменные</w:t>
      </w: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5D1745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 w:eastAsia="ru-RU"/>
        </w:rPr>
        <w:t xml:space="preserve"> «</w:t>
      </w:r>
      <w:r w:rsidRPr="005D1745">
        <w:rPr>
          <w:rFonts w:ascii="Times New Roman" w:eastAsia="Times New Roman" w:hAnsi="Times New Roman" w:cs="Times New Roman"/>
          <w:bCs/>
          <w:iCs/>
          <w:sz w:val="24"/>
          <w:szCs w:val="24"/>
          <w:lang w:val="ru-RU" w:eastAsia="ru-RU"/>
        </w:rPr>
        <w:t>Бухгалтерский учет и аудит»</w:t>
      </w: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340883" w:rsidRPr="005D1745" w:rsidRDefault="00340883" w:rsidP="00340883">
      <w:pPr>
        <w:tabs>
          <w:tab w:val="left" w:pos="55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Определите правильные ответы на поставленные вопросы.</w:t>
      </w:r>
    </w:p>
    <w:p w:rsidR="00340883" w:rsidRPr="005D1745" w:rsidRDefault="00340883" w:rsidP="00340883">
      <w:pPr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Тест 1.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Какие виды хозяйственного учета применяются в России</w:t>
      </w:r>
      <w:r w:rsidRPr="005D1745">
        <w:rPr>
          <w:rFonts w:ascii="Times New Roman" w:eastAsia="Times New Roman" w:hAnsi="Times New Roman" w:cs="Times New Roman"/>
          <w:lang w:val="ru-RU" w:eastAsia="ru-RU"/>
        </w:rPr>
        <w:t>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финансовый, управленческий;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статистический, бухгалтерский;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оперативный, статистический, бухгалтерский.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lang w:val="ru-RU" w:eastAsia="ru-RU"/>
        </w:rPr>
        <w:t xml:space="preserve">Тест 2.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Какие измерители используют для обобщения информации о разнородных объектах?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натуральные;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  трудовые;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  денежный.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 какому уровню нормативного регулирования относятся положения по бухгалтерскому учету?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к первому;</w:t>
      </w:r>
    </w:p>
    <w:p w:rsidR="00340883" w:rsidRPr="005D1745" w:rsidRDefault="00340883" w:rsidP="00340883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ко второму;</w:t>
      </w:r>
    </w:p>
    <w:p w:rsidR="00340883" w:rsidRPr="005D1745" w:rsidRDefault="00340883" w:rsidP="00340883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третьему;</w:t>
      </w:r>
    </w:p>
    <w:p w:rsidR="00340883" w:rsidRPr="005D1745" w:rsidRDefault="00340883" w:rsidP="00340883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четвертому;</w:t>
      </w:r>
    </w:p>
    <w:p w:rsidR="00340883" w:rsidRPr="005D1745" w:rsidRDefault="00340883" w:rsidP="00340883">
      <w:pPr>
        <w:numPr>
          <w:ilvl w:val="0"/>
          <w:numId w:val="1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пятому.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4. 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Что такое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активы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участвует в нескольких производственных циклах и используется более года;</w:t>
      </w:r>
    </w:p>
    <w:p w:rsidR="00340883" w:rsidRPr="005D1745" w:rsidRDefault="00340883" w:rsidP="00340883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находится в текущем хозяйственном обороте;</w:t>
      </w:r>
    </w:p>
    <w:p w:rsidR="00340883" w:rsidRPr="005D1745" w:rsidRDefault="00340883" w:rsidP="00340883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обязательства организации, со сроком погашения более одного года;</w:t>
      </w:r>
    </w:p>
    <w:p w:rsidR="00340883" w:rsidRPr="005D1745" w:rsidRDefault="00340883" w:rsidP="00340883">
      <w:pPr>
        <w:numPr>
          <w:ilvl w:val="0"/>
          <w:numId w:val="1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обязательства организации, со сроком погашения менее одного года.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5.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Каким образом подразделяется имущество организации по источникам формирования?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собственное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и специального назначения;</w:t>
      </w:r>
    </w:p>
    <w:p w:rsidR="00340883" w:rsidRPr="005D1745" w:rsidRDefault="00340883" w:rsidP="00340883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заемное и привлеченное;</w:t>
      </w:r>
    </w:p>
    <w:p w:rsidR="00340883" w:rsidRPr="005D1745" w:rsidRDefault="00340883" w:rsidP="00340883">
      <w:pPr>
        <w:numPr>
          <w:ilvl w:val="0"/>
          <w:numId w:val="1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собственное и заемное.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6.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понимается под методом бухгалтерского учета?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совокупность приемов и способов, с помощью которых познается предмет бухгалтерского учета;</w:t>
      </w:r>
    </w:p>
    <w:p w:rsidR="00340883" w:rsidRPr="005D1745" w:rsidRDefault="00340883" w:rsidP="00340883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способы отражения операций на счетах бухгалтерского учета;</w:t>
      </w:r>
    </w:p>
    <w:p w:rsidR="00340883" w:rsidRPr="005D1745" w:rsidRDefault="00340883" w:rsidP="00340883">
      <w:pPr>
        <w:numPr>
          <w:ilvl w:val="0"/>
          <w:numId w:val="1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совокупность способов составления бухгалтерской отчетности.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7.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из нижеперечисленного относится к собственным источникам образования имущества?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кредиты банков;</w:t>
      </w:r>
    </w:p>
    <w:p w:rsidR="00340883" w:rsidRPr="005D1745" w:rsidRDefault="00340883" w:rsidP="00340883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заемные средства инвесторов;</w:t>
      </w:r>
    </w:p>
    <w:p w:rsidR="00340883" w:rsidRPr="005D1745" w:rsidRDefault="00340883" w:rsidP="00340883">
      <w:pPr>
        <w:numPr>
          <w:ilvl w:val="0"/>
          <w:numId w:val="1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нераспределенная прибыль.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8.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такое балансовое обобщение?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хозяйственных средств организации в натуральных измерителях;</w:t>
      </w:r>
    </w:p>
    <w:p w:rsidR="00340883" w:rsidRPr="005D1745" w:rsidRDefault="00340883" w:rsidP="00340883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хозяйственных средств организации в денежном измерителе;</w:t>
      </w:r>
    </w:p>
    <w:p w:rsidR="00340883" w:rsidRPr="005D1745" w:rsidRDefault="00340883" w:rsidP="00340883">
      <w:pPr>
        <w:numPr>
          <w:ilvl w:val="0"/>
          <w:numId w:val="1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группировки и текущего учета имущества.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9.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характеризует актив баланса?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источники формирования и целевое назначение средств организации;</w:t>
      </w:r>
    </w:p>
    <w:p w:rsidR="00340883" w:rsidRPr="005D1745" w:rsidRDefault="00340883" w:rsidP="00340883">
      <w:pPr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состав средств организации по видам и размещению;</w:t>
      </w:r>
    </w:p>
    <w:p w:rsidR="00340883" w:rsidRPr="005D1745" w:rsidRDefault="00340883" w:rsidP="00340883">
      <w:pPr>
        <w:numPr>
          <w:ilvl w:val="0"/>
          <w:numId w:val="2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величину и состояние оборотных средств организации.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10. 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Каким образом 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счета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 делятся по отношению к балансу?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активные и пассивные;</w:t>
      </w:r>
    </w:p>
    <w:p w:rsidR="00340883" w:rsidRPr="005D1745" w:rsidRDefault="00340883" w:rsidP="00340883">
      <w:pPr>
        <w:numPr>
          <w:ilvl w:val="0"/>
          <w:numId w:val="2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активные и синтетические; </w:t>
      </w:r>
    </w:p>
    <w:p w:rsidR="00340883" w:rsidRPr="005D1745" w:rsidRDefault="00340883" w:rsidP="00340883">
      <w:pPr>
        <w:numPr>
          <w:ilvl w:val="0"/>
          <w:numId w:val="2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активные, пассивные, активно-пассивные.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lang w:val="ru-RU" w:eastAsia="ru-RU"/>
        </w:rPr>
        <w:t xml:space="preserve">Тест 11.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Какие подсистемы выделяются в бухгалтерском учете?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налоговый учет, финансовый учет;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  финансовый учет, управленческий учет, налоговый учет;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  финансовый учет, статистический учет.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4.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Сколько уровней предусмотрено в действующей в РФ системе нормативного регулирования?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три;</w:t>
      </w:r>
    </w:p>
    <w:p w:rsidR="00340883" w:rsidRPr="005D1745" w:rsidRDefault="00340883" w:rsidP="00340883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четыре;</w:t>
      </w:r>
    </w:p>
    <w:p w:rsidR="00340883" w:rsidRPr="005D1745" w:rsidRDefault="00340883" w:rsidP="00340883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пять;</w:t>
      </w:r>
    </w:p>
    <w:p w:rsidR="00340883" w:rsidRPr="005D1745" w:rsidRDefault="00340883" w:rsidP="00340883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один.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lang w:val="ru-RU" w:eastAsia="ru-RU"/>
        </w:rPr>
        <w:t xml:space="preserve">Тест 12.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Какие документы составляют первый уровень нормативного регулирования бухгалтерского учета?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  стандарты (положения по бухгалтерскому учету);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  инструкции;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  законодательные акты, кодексы;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4.  Совокупность документов организации.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13.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 какому уровню нормативного регулирования относится План счетов бухгалтерского учета финансово-хозяйственной деятельности организаций?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первому;</w:t>
      </w:r>
    </w:p>
    <w:p w:rsidR="00340883" w:rsidRPr="005D1745" w:rsidRDefault="00340883" w:rsidP="00340883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ко второму;</w:t>
      </w:r>
    </w:p>
    <w:p w:rsidR="00340883" w:rsidRPr="005D1745" w:rsidRDefault="00340883" w:rsidP="00340883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третьему;</w:t>
      </w:r>
    </w:p>
    <w:p w:rsidR="00340883" w:rsidRPr="005D1745" w:rsidRDefault="00340883" w:rsidP="00340883">
      <w:pPr>
        <w:numPr>
          <w:ilvl w:val="0"/>
          <w:numId w:val="2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 четвертому;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14.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относится к основным средствам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используется в качестве предметов труда менее одного года;</w:t>
      </w:r>
    </w:p>
    <w:p w:rsidR="00340883" w:rsidRPr="005D1745" w:rsidRDefault="00340883" w:rsidP="00340883">
      <w:pPr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длительное время в неизменной натуральной форме функционируют в процессе производства и постепенно переносят свою стоимость на изготавливаемый продукт в виде амортизационных отчислений;</w:t>
      </w:r>
    </w:p>
    <w:p w:rsidR="00340883" w:rsidRPr="005D1745" w:rsidRDefault="00340883" w:rsidP="00340883">
      <w:pPr>
        <w:numPr>
          <w:ilvl w:val="0"/>
          <w:numId w:val="2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имущество, которое участвует в одном кругообороте капитала и всю свою стоимость сразу переносят на издержки производства или обращения которое находится в текущем хозяйственном обороте.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15.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входит в состав собственного капитала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нераспределенная прибыль и кредиты, выданные учреждениями банков;</w:t>
      </w:r>
    </w:p>
    <w:p w:rsidR="00340883" w:rsidRPr="005D1745" w:rsidRDefault="00340883" w:rsidP="00340883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уставный, добавочный и резервный капитал, целевое финансирование, нераспределенная прибыль;</w:t>
      </w:r>
    </w:p>
    <w:p w:rsidR="00340883" w:rsidRPr="005D1745" w:rsidRDefault="00340883" w:rsidP="00340883">
      <w:pPr>
        <w:numPr>
          <w:ilvl w:val="0"/>
          <w:numId w:val="2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уставный, добавочный и резервный капитал.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16.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является основными хозяйственными процессами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производство, переработка, ответственное хранение;</w:t>
      </w:r>
    </w:p>
    <w:p w:rsidR="00340883" w:rsidRPr="005D1745" w:rsidRDefault="00340883" w:rsidP="00340883">
      <w:pPr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производство и доставка готовой продукции потребителю;</w:t>
      </w:r>
    </w:p>
    <w:p w:rsidR="00340883" w:rsidRPr="005D1745" w:rsidRDefault="00340883" w:rsidP="00340883">
      <w:pPr>
        <w:numPr>
          <w:ilvl w:val="0"/>
          <w:numId w:val="26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снабжение, производство и продажа.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17.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Какой признак регистрации хозяйственных операций по синтетическим счетам положен в основу построения журналов ордеров?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дебетовый; </w:t>
      </w:r>
    </w:p>
    <w:p w:rsidR="00340883" w:rsidRPr="005D1745" w:rsidRDefault="00340883" w:rsidP="00340883">
      <w:pPr>
        <w:numPr>
          <w:ilvl w:val="0"/>
          <w:numId w:val="2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кредитовый; </w:t>
      </w:r>
    </w:p>
    <w:p w:rsidR="00340883" w:rsidRPr="005D1745" w:rsidRDefault="00340883" w:rsidP="00340883">
      <w:pPr>
        <w:numPr>
          <w:ilvl w:val="0"/>
          <w:numId w:val="27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любой, в зависимости от необходимости.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Тест18.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такое бухгалтерский баланс?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имущества организации по видам и размещению, источникам формирования и целевому назначению в денежной оценке на определенную дату;</w:t>
      </w:r>
    </w:p>
    <w:p w:rsidR="00340883" w:rsidRPr="005D1745" w:rsidRDefault="00340883" w:rsidP="00340883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обобщения и группировки имущества организации с целью определения его функциональной роли в процессе производства;</w:t>
      </w:r>
    </w:p>
    <w:p w:rsidR="00340883" w:rsidRPr="005D1745" w:rsidRDefault="00340883" w:rsidP="00340883">
      <w:pPr>
        <w:numPr>
          <w:ilvl w:val="0"/>
          <w:numId w:val="2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способ оценки и группировки имущества и обязательств организации с целью определения его функциональной роли за определенный период времени.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19.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характеризует пассив баланса?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источники формирования и целевое назначение средств организации;</w:t>
      </w:r>
    </w:p>
    <w:p w:rsidR="00340883" w:rsidRPr="005D1745" w:rsidRDefault="00340883" w:rsidP="00340883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источники формирования собственного капитала организации;</w:t>
      </w:r>
    </w:p>
    <w:p w:rsidR="00340883" w:rsidRPr="005D1745" w:rsidRDefault="00340883" w:rsidP="00340883">
      <w:pPr>
        <w:numPr>
          <w:ilvl w:val="0"/>
          <w:numId w:val="29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величину и состояние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внеоборотных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средств организации.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По каким счетам составляются односторонние бухгалтерские проводки?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активным;</w:t>
      </w:r>
    </w:p>
    <w:p w:rsidR="00340883" w:rsidRPr="005D1745" w:rsidRDefault="00340883" w:rsidP="00340883">
      <w:pPr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пассивным; </w:t>
      </w:r>
    </w:p>
    <w:p w:rsidR="00340883" w:rsidRPr="005D1745" w:rsidRDefault="00340883" w:rsidP="00340883">
      <w:pPr>
        <w:widowControl w:val="0"/>
        <w:numPr>
          <w:ilvl w:val="0"/>
          <w:numId w:val="3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lang w:val="ru-RU"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snapToGrid w:val="0"/>
          <w:lang w:val="ru-RU" w:eastAsia="ru-RU"/>
        </w:rPr>
        <w:t>забалансовым</w:t>
      </w:r>
      <w:proofErr w:type="spellEnd"/>
      <w:r w:rsidRPr="005D1745">
        <w:rPr>
          <w:rFonts w:ascii="Times New Roman" w:eastAsia="Times New Roman" w:hAnsi="Times New Roman" w:cs="Times New Roman"/>
          <w:snapToGrid w:val="0"/>
          <w:lang w:val="ru-RU" w:eastAsia="ru-RU"/>
        </w:rPr>
        <w:t>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21.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Кто несет ответственность за сохранность ценностей, находящихся в кассе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руководитель организации;</w:t>
      </w:r>
    </w:p>
    <w:p w:rsidR="00340883" w:rsidRPr="005D1745" w:rsidRDefault="00340883" w:rsidP="00340883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главный бухгалтер;</w:t>
      </w:r>
    </w:p>
    <w:p w:rsidR="00340883" w:rsidRPr="005D1745" w:rsidRDefault="00340883" w:rsidP="00340883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кассир;</w:t>
      </w:r>
    </w:p>
    <w:p w:rsidR="00340883" w:rsidRPr="005D1745" w:rsidRDefault="00340883" w:rsidP="00340883">
      <w:pPr>
        <w:numPr>
          <w:ilvl w:val="0"/>
          <w:numId w:val="2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бухгалтер, осуществляющий учет операций по кассе.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22.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Что обязан сделать кассир, в случае неправильного оформления приходного кассового ордера?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внести, соответствующие исправления;</w:t>
      </w:r>
    </w:p>
    <w:p w:rsidR="00340883" w:rsidRPr="005D1745" w:rsidRDefault="00340883" w:rsidP="00340883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вернуть документ в бухгалтерию, для его надлежащего оформления;</w:t>
      </w:r>
    </w:p>
    <w:p w:rsidR="00340883" w:rsidRPr="005D1745" w:rsidRDefault="00340883" w:rsidP="00340883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выписать новый приходный кассовый ордер, так как внесение исправлений в кассовые документы не допускается;</w:t>
      </w:r>
    </w:p>
    <w:p w:rsidR="00340883" w:rsidRPr="005D1745" w:rsidRDefault="00340883" w:rsidP="00340883">
      <w:pPr>
        <w:numPr>
          <w:ilvl w:val="0"/>
          <w:numId w:val="3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вернуть документ лицу, вносящему наличные денежные средства.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23.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Какой проводкой отражается выдача заработной платы сотрудникам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50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70;</w:t>
      </w:r>
    </w:p>
    <w:p w:rsidR="00340883" w:rsidRPr="005D1745" w:rsidRDefault="00340883" w:rsidP="00340883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76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340883" w:rsidRPr="005D1745" w:rsidRDefault="00340883" w:rsidP="00340883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73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340883" w:rsidRPr="005D1745" w:rsidRDefault="00340883" w:rsidP="00340883">
      <w:pPr>
        <w:numPr>
          <w:ilvl w:val="0"/>
          <w:numId w:val="3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24.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В каких случаях, организациям открываются расчетные счета?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при налич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ии у о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>рганизации собственных оборотных средств;</w:t>
      </w:r>
    </w:p>
    <w:p w:rsidR="00340883" w:rsidRPr="005D1745" w:rsidRDefault="00340883" w:rsidP="00340883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при налич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ии у о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>рганизации достаточного капитала для открытия счета;</w:t>
      </w:r>
    </w:p>
    <w:p w:rsidR="00340883" w:rsidRPr="005D1745" w:rsidRDefault="00340883" w:rsidP="00340883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если организация имеет самостоятельный баланс;</w:t>
      </w:r>
    </w:p>
    <w:p w:rsidR="00340883" w:rsidRPr="005D1745" w:rsidRDefault="00340883" w:rsidP="00340883">
      <w:pPr>
        <w:numPr>
          <w:ilvl w:val="0"/>
          <w:numId w:val="3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если организация является платежеспособной.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25.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Какой записью отражается в учете ошибочно списанная сумма с расчетного счета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60 К–т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51;</w:t>
      </w:r>
    </w:p>
    <w:p w:rsidR="00340883" w:rsidRPr="005D1745" w:rsidRDefault="00340883" w:rsidP="00340883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К-т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50 Д-т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76;</w:t>
      </w:r>
    </w:p>
    <w:p w:rsidR="00340883" w:rsidRPr="005D1745" w:rsidRDefault="00340883" w:rsidP="00340883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76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51;</w:t>
      </w:r>
    </w:p>
    <w:p w:rsidR="00340883" w:rsidRPr="005D1745" w:rsidRDefault="00340883" w:rsidP="00340883">
      <w:pPr>
        <w:numPr>
          <w:ilvl w:val="0"/>
          <w:numId w:val="3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51.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26.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Какое количество валютных счетов имеет право открывать организация: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только один;</w:t>
      </w:r>
    </w:p>
    <w:p w:rsidR="00340883" w:rsidRPr="005D1745" w:rsidRDefault="00340883" w:rsidP="00340883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 более 3-х;</w:t>
      </w:r>
    </w:p>
    <w:p w:rsidR="00340883" w:rsidRPr="005D1745" w:rsidRDefault="00340883" w:rsidP="00340883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 более 10;</w:t>
      </w:r>
    </w:p>
    <w:p w:rsidR="00340883" w:rsidRPr="005D1745" w:rsidRDefault="00340883" w:rsidP="00340883">
      <w:pPr>
        <w:numPr>
          <w:ilvl w:val="0"/>
          <w:numId w:val="35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неограниченное количество.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27.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Что является единицей бухгалтерского учета основных средств?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номенклатурный номер;</w:t>
      </w:r>
    </w:p>
    <w:p w:rsidR="00340883" w:rsidRPr="005D1745" w:rsidRDefault="00340883" w:rsidP="00340883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инвентарный объект;</w:t>
      </w:r>
    </w:p>
    <w:p w:rsidR="00340883" w:rsidRPr="005D1745" w:rsidRDefault="00340883" w:rsidP="00340883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инвентарный номер;</w:t>
      </w:r>
    </w:p>
    <w:p w:rsidR="00340883" w:rsidRPr="005D1745" w:rsidRDefault="00340883" w:rsidP="00340883">
      <w:pPr>
        <w:numPr>
          <w:ilvl w:val="0"/>
          <w:numId w:val="3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единица оборудования.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Что признается первоначальной стоимостью основных средств, приобретенных по договорам купли-продажи?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текущая рыночная стоимость;</w:t>
      </w:r>
    </w:p>
    <w:p w:rsidR="00340883" w:rsidRPr="005D1745" w:rsidRDefault="00340883" w:rsidP="00340883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сумма фактических затрат на приобретение и доведение до состояния пригодного к использованию;</w:t>
      </w:r>
    </w:p>
    <w:p w:rsidR="00340883" w:rsidRPr="005D1745" w:rsidRDefault="00340883" w:rsidP="00340883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сумма фактических затрат на приобретение, сооружение и изготовление за исключением возмещаемых налогов;</w:t>
      </w:r>
    </w:p>
    <w:p w:rsidR="00340883" w:rsidRPr="005D1745" w:rsidRDefault="00340883" w:rsidP="00340883">
      <w:pPr>
        <w:numPr>
          <w:ilvl w:val="0"/>
          <w:numId w:val="3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сметная стоимость приобретения.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29.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Какой корреспонденцией отражается в учете введение в эксплуатацию объектов основных средств, созданных собственными силами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08;</w:t>
      </w:r>
    </w:p>
    <w:p w:rsidR="00340883" w:rsidRPr="005D1745" w:rsidRDefault="00340883" w:rsidP="00340883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20;</w:t>
      </w:r>
    </w:p>
    <w:p w:rsidR="00340883" w:rsidRPr="005D1745" w:rsidRDefault="00340883" w:rsidP="00340883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01;</w:t>
      </w:r>
    </w:p>
    <w:p w:rsidR="00340883" w:rsidRPr="005D1745" w:rsidRDefault="00340883" w:rsidP="00340883">
      <w:pPr>
        <w:numPr>
          <w:ilvl w:val="0"/>
          <w:numId w:val="3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08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01.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30.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Что представляет собой деловая репутация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разницу между покупной ценой организации (как приобретенного имущественного комплекса в целом) и балансовой стоимостью ее имущества;</w:t>
      </w:r>
    </w:p>
    <w:p w:rsidR="00340883" w:rsidRPr="005D1745" w:rsidRDefault="00340883" w:rsidP="00340883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разницу между рыночной ценой организации на текущий момент и рыночной стоимостью ее имущества;</w:t>
      </w:r>
    </w:p>
    <w:p w:rsidR="00340883" w:rsidRPr="005D1745" w:rsidRDefault="00340883" w:rsidP="00340883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совокупность деловых качеств сотрудников фирмы;</w:t>
      </w:r>
    </w:p>
    <w:p w:rsidR="00340883" w:rsidRPr="005D1745" w:rsidRDefault="00340883" w:rsidP="00340883">
      <w:pPr>
        <w:numPr>
          <w:ilvl w:val="0"/>
          <w:numId w:val="3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совокупные затраты на рекламу и продвижение продукции организации на рынок.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31.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На какие группы подразделяются материально-производственные запасы?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материальные ценности, запасы, произведенную продукцию;</w:t>
      </w:r>
    </w:p>
    <w:p w:rsidR="00340883" w:rsidRPr="005D1745" w:rsidRDefault="00340883" w:rsidP="00340883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материалы, готовую продукцию, товары;</w:t>
      </w:r>
    </w:p>
    <w:p w:rsidR="00340883" w:rsidRPr="005D1745" w:rsidRDefault="00340883" w:rsidP="00340883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материалы, топливо, полуфабрикаты;</w:t>
      </w:r>
    </w:p>
    <w:p w:rsidR="00340883" w:rsidRPr="005D1745" w:rsidRDefault="00340883" w:rsidP="00340883">
      <w:pPr>
        <w:numPr>
          <w:ilvl w:val="0"/>
          <w:numId w:val="4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материалы, незавершенное производство, товары для перепродажи.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32.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В какой форме организация может получать заемные средства: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денежной, натуральной;</w:t>
      </w:r>
    </w:p>
    <w:p w:rsidR="00340883" w:rsidRPr="005D1745" w:rsidRDefault="00340883" w:rsidP="00340883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только в денежной;</w:t>
      </w:r>
    </w:p>
    <w:p w:rsidR="00340883" w:rsidRPr="005D1745" w:rsidRDefault="00340883" w:rsidP="00340883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денежной, натуральной, в форме отсрочки платежа;</w:t>
      </w:r>
    </w:p>
    <w:p w:rsidR="00340883" w:rsidRPr="005D1745" w:rsidRDefault="00340883" w:rsidP="00340883">
      <w:pPr>
        <w:numPr>
          <w:ilvl w:val="0"/>
          <w:numId w:val="4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только в натуральной.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lastRenderedPageBreak/>
        <w:t xml:space="preserve">Тест 33.  </w:t>
      </w:r>
      <w:r w:rsidRPr="005D1745">
        <w:rPr>
          <w:rFonts w:ascii="Times New Roman" w:eastAsia="Times New Roman" w:hAnsi="Times New Roman" w:cs="Times New Roman"/>
          <w:iCs/>
          <w:lang w:val="ru-RU" w:eastAsia="ru-RU"/>
        </w:rPr>
        <w:t>Из каких компонентов состоит собственный капитал организации</w:t>
      </w:r>
      <w:proofErr w:type="gramStart"/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lang w:val="ru-RU" w:eastAsia="ru-RU"/>
        </w:rPr>
        <w:t>:</w:t>
      </w:r>
      <w:proofErr w:type="gramEnd"/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 фонд, резервный фонд, фонд нераспределенной прибыли;</w:t>
      </w:r>
    </w:p>
    <w:p w:rsidR="00340883" w:rsidRPr="005D1745" w:rsidRDefault="00340883" w:rsidP="00340883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 капитал, добавочный капитал, резервный капитал, нераспределенная прибыль, прочие резервы;</w:t>
      </w:r>
    </w:p>
    <w:p w:rsidR="00340883" w:rsidRPr="005D1745" w:rsidRDefault="00340883" w:rsidP="00340883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уставный капитал, добавочный капитал, резервный капитал;</w:t>
      </w:r>
    </w:p>
    <w:p w:rsidR="00340883" w:rsidRPr="005D1745" w:rsidRDefault="00340883" w:rsidP="00340883">
      <w:pPr>
        <w:numPr>
          <w:ilvl w:val="0"/>
          <w:numId w:val="42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складочный капитал, паевой фонд, добавочный фонд, прочие резервы.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34.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Какой корреспонденцией отражается в бухгалтерском учете фактическое внесение вклада в уставный капитал основными средствами?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08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80;</w:t>
      </w:r>
    </w:p>
    <w:p w:rsidR="00340883" w:rsidRPr="005D1745" w:rsidRDefault="00340883" w:rsidP="00340883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08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75;</w:t>
      </w:r>
    </w:p>
    <w:p w:rsidR="00340883" w:rsidRPr="005D1745" w:rsidRDefault="00340883" w:rsidP="00340883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80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01;</w:t>
      </w:r>
    </w:p>
    <w:p w:rsidR="00340883" w:rsidRPr="005D1745" w:rsidRDefault="00340883" w:rsidP="00340883">
      <w:pPr>
        <w:numPr>
          <w:ilvl w:val="0"/>
          <w:numId w:val="1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01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75.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35. 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Что означает корреспонденция 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10 «Материалы»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75 «Расчеты с учредителями»: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учтено приобретение материально-производственных запасов за счет средств уставного капитала;</w:t>
      </w:r>
    </w:p>
    <w:p w:rsidR="00340883" w:rsidRPr="005D1745" w:rsidRDefault="00340883" w:rsidP="00340883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погашена задолженность перед учредителями материалами;</w:t>
      </w:r>
    </w:p>
    <w:p w:rsidR="00340883" w:rsidRPr="005D1745" w:rsidRDefault="00340883" w:rsidP="00340883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ранее учтенные излишки материалов, отнесены на увеличение уставного капитала;</w:t>
      </w:r>
    </w:p>
    <w:p w:rsidR="00340883" w:rsidRPr="005D1745" w:rsidRDefault="00340883" w:rsidP="00340883">
      <w:pPr>
        <w:numPr>
          <w:ilvl w:val="0"/>
          <w:numId w:val="43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учтено фактическое внесение вклада в уставный капитал материально-производственными запасами.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36.</w:t>
      </w:r>
      <w:r w:rsidRPr="005D1745">
        <w:rPr>
          <w:rFonts w:ascii="Times New Roman" w:eastAsia="Times New Roman" w:hAnsi="Times New Roman" w:cs="Times New Roman"/>
          <w:iCs/>
          <w:lang w:val="ru-RU" w:eastAsia="ru-RU"/>
        </w:rPr>
        <w:t xml:space="preserve"> Как называется система оплаты труда, при которой </w:t>
      </w:r>
      <w:r w:rsidRPr="005D1745">
        <w:rPr>
          <w:rFonts w:ascii="Times New Roman" w:eastAsia="Times New Roman" w:hAnsi="Times New Roman" w:cs="Times New Roman"/>
          <w:lang w:val="ru-RU" w:eastAsia="ru-RU"/>
        </w:rPr>
        <w:t>заработная плата работника определяется как произведение количества произведенной им продукции на сдельную расценку единицы продукции, установленную с учетом необходимой квалификации</w:t>
      </w:r>
      <w:r w:rsidRPr="005D1745">
        <w:rPr>
          <w:rFonts w:ascii="Times New Roman" w:eastAsia="Times New Roman" w:hAnsi="Times New Roman" w:cs="Times New Roman"/>
          <w:iCs/>
          <w:lang w:val="ru-RU" w:eastAsia="ru-RU"/>
        </w:rPr>
        <w:t xml:space="preserve">? 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косвенно-сдельная;</w:t>
      </w:r>
    </w:p>
    <w:p w:rsidR="00340883" w:rsidRPr="005D1745" w:rsidRDefault="00340883" w:rsidP="00340883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сдельно-премиальная;</w:t>
      </w:r>
    </w:p>
    <w:p w:rsidR="00340883" w:rsidRPr="005D1745" w:rsidRDefault="00340883" w:rsidP="00340883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сдельно-прогрессивная;</w:t>
      </w:r>
    </w:p>
    <w:p w:rsidR="00340883" w:rsidRPr="005D1745" w:rsidRDefault="00340883" w:rsidP="00340883">
      <w:pPr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простая сдельная.</w:t>
      </w:r>
    </w:p>
    <w:p w:rsidR="00340883" w:rsidRPr="005D1745" w:rsidRDefault="00340883" w:rsidP="00340883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37. </w:t>
      </w:r>
      <w:r w:rsidRPr="005D1745">
        <w:rPr>
          <w:rFonts w:ascii="Times New Roman" w:eastAsia="Times New Roman" w:hAnsi="Times New Roman" w:cs="Times New Roman"/>
          <w:iCs/>
          <w:lang w:val="ru-RU" w:eastAsia="ru-RU"/>
        </w:rPr>
        <w:t xml:space="preserve">На каком счете отражается прибыль организации, полученная по итогам отчетного периода? 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по дебету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91;</w:t>
      </w:r>
    </w:p>
    <w:p w:rsidR="00340883" w:rsidRPr="005D1745" w:rsidRDefault="00340883" w:rsidP="00340883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по кредиту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91;</w:t>
      </w:r>
    </w:p>
    <w:p w:rsidR="00340883" w:rsidRPr="005D1745" w:rsidRDefault="00340883" w:rsidP="00340883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по дебету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99;</w:t>
      </w:r>
    </w:p>
    <w:p w:rsidR="00340883" w:rsidRPr="005D1745" w:rsidRDefault="00340883" w:rsidP="00340883">
      <w:pPr>
        <w:numPr>
          <w:ilvl w:val="0"/>
          <w:numId w:val="4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по кредиту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99.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38.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Какую сумму наличных денежных средств организации имеют право оставить в своей кассе на конец рабочего дня?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пределах лимита, утвержденного приказом руководителя;</w:t>
      </w:r>
    </w:p>
    <w:p w:rsidR="00340883" w:rsidRPr="005D1745" w:rsidRDefault="00340883" w:rsidP="00340883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пределах лимита, установленного Центральным банком РФ;</w:t>
      </w:r>
    </w:p>
    <w:p w:rsidR="00340883" w:rsidRPr="005D1745" w:rsidRDefault="00340883" w:rsidP="00340883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пределах лимита, установленного обслуживающим банком;</w:t>
      </w:r>
    </w:p>
    <w:p w:rsidR="00340883" w:rsidRPr="005D1745" w:rsidRDefault="00340883" w:rsidP="00340883">
      <w:pPr>
        <w:numPr>
          <w:ilvl w:val="0"/>
          <w:numId w:val="4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любую сумму, необходимую организации на следующий рабочий день.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39.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Какой проводкой отражается возврат в кассу ранее выданных денежных средств под отчет?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50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71;</w:t>
      </w:r>
    </w:p>
    <w:p w:rsidR="00340883" w:rsidRPr="005D1745" w:rsidRDefault="00340883" w:rsidP="00340883">
      <w:pPr>
        <w:numPr>
          <w:ilvl w:val="0"/>
          <w:numId w:val="4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71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340883" w:rsidRPr="005D1745" w:rsidRDefault="00340883" w:rsidP="00340883">
      <w:pPr>
        <w:numPr>
          <w:ilvl w:val="0"/>
          <w:numId w:val="4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50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62.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В каких случаях, кассир выдает расходные кассовые документы   на руки лицам, получающим по ним деньги?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при наличии приказа руководителя;</w:t>
      </w:r>
    </w:p>
    <w:p w:rsidR="00340883" w:rsidRPr="005D1745" w:rsidRDefault="00340883" w:rsidP="00340883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при наличии на кассовых документах разрешительной надписи главного бухгалтера;</w:t>
      </w:r>
    </w:p>
    <w:p w:rsidR="00340883" w:rsidRPr="005D1745" w:rsidRDefault="00340883" w:rsidP="00340883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во всех случаях, в обязательном порядке;</w:t>
      </w:r>
    </w:p>
    <w:p w:rsidR="00340883" w:rsidRPr="005D1745" w:rsidRDefault="00340883" w:rsidP="00340883">
      <w:pPr>
        <w:numPr>
          <w:ilvl w:val="0"/>
          <w:numId w:val="48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кассир не имеет право выдавать кассовые документы на руки.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41.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 отражаются в учете затраты организации на расчетно-кассовое обслуживание?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76;</w:t>
      </w:r>
    </w:p>
    <w:p w:rsidR="00340883" w:rsidRPr="005D1745" w:rsidRDefault="00340883" w:rsidP="00340883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60;</w:t>
      </w:r>
    </w:p>
    <w:p w:rsidR="00340883" w:rsidRPr="005D1745" w:rsidRDefault="00340883" w:rsidP="00340883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50;</w:t>
      </w:r>
    </w:p>
    <w:p w:rsidR="00340883" w:rsidRPr="005D1745" w:rsidRDefault="00340883" w:rsidP="00340883">
      <w:pPr>
        <w:numPr>
          <w:ilvl w:val="0"/>
          <w:numId w:val="49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Д-т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. 91/2 К-т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сч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. 26.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42.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В каких случаях, банк имеет списать денежные средства без согласия организации?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по требованию налоговых органов об уплате налоговых недоимок;</w:t>
      </w:r>
    </w:p>
    <w:p w:rsidR="00340883" w:rsidRPr="005D1745" w:rsidRDefault="00340883" w:rsidP="00340883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по требованию поставщиков о взыскании задолженности;</w:t>
      </w:r>
    </w:p>
    <w:p w:rsidR="00340883" w:rsidRPr="005D1745" w:rsidRDefault="00340883" w:rsidP="00340883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для погашения процентов за кредит;</w:t>
      </w:r>
    </w:p>
    <w:p w:rsidR="00340883" w:rsidRPr="005D1745" w:rsidRDefault="00340883" w:rsidP="00340883">
      <w:pPr>
        <w:numPr>
          <w:ilvl w:val="0"/>
          <w:numId w:val="50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не имеет 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права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ни при 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каких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условиях.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43.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В какой валюте отражаются в бухгалтерском учете и отчетности денежные средства на валютных счетах: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рублях;</w:t>
      </w:r>
    </w:p>
    <w:p w:rsidR="00340883" w:rsidRPr="005D1745" w:rsidRDefault="00340883" w:rsidP="00340883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валюте расчетов;</w:t>
      </w:r>
    </w:p>
    <w:p w:rsidR="00340883" w:rsidRPr="005D1745" w:rsidRDefault="00340883" w:rsidP="00340883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долларах США;</w:t>
      </w:r>
    </w:p>
    <w:p w:rsidR="00340883" w:rsidRPr="005D1745" w:rsidRDefault="00340883" w:rsidP="00340883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евро;</w:t>
      </w:r>
    </w:p>
    <w:p w:rsidR="00340883" w:rsidRPr="005D1745" w:rsidRDefault="00340883" w:rsidP="00340883">
      <w:pPr>
        <w:numPr>
          <w:ilvl w:val="0"/>
          <w:numId w:val="51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 любой валюте, удобной организации.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44.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Какие  виды стоимости используются при учете основных средств?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5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первоначальная, восстановительная, остаточная;</w:t>
      </w:r>
    </w:p>
    <w:p w:rsidR="00340883" w:rsidRPr="005D1745" w:rsidRDefault="00340883" w:rsidP="00340883">
      <w:pPr>
        <w:numPr>
          <w:ilvl w:val="0"/>
          <w:numId w:val="5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первоначальная, текущая, рыночная, остаточная;</w:t>
      </w:r>
    </w:p>
    <w:p w:rsidR="00340883" w:rsidRPr="005D1745" w:rsidRDefault="00340883" w:rsidP="00340883">
      <w:pPr>
        <w:numPr>
          <w:ilvl w:val="0"/>
          <w:numId w:val="52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первоначальная, текущая, ликвидационная.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45</w:t>
      </w:r>
      <w:r w:rsidRPr="005D1745">
        <w:rPr>
          <w:rFonts w:ascii="Times New Roman" w:eastAsia="Times New Roman" w:hAnsi="Times New Roman" w:cs="Times New Roman"/>
          <w:lang w:val="ru-RU" w:eastAsia="ru-RU"/>
        </w:rPr>
        <w:t>. По какой стоимости основные средства принимаются к бухгалтерскому учету?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нормативной;</w:t>
      </w:r>
    </w:p>
    <w:p w:rsidR="00340883" w:rsidRPr="005D1745" w:rsidRDefault="00340883" w:rsidP="00340883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первоначальной;</w:t>
      </w:r>
    </w:p>
    <w:p w:rsidR="00340883" w:rsidRPr="005D1745" w:rsidRDefault="00340883" w:rsidP="00340883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остаточной;</w:t>
      </w:r>
    </w:p>
    <w:p w:rsidR="00340883" w:rsidRPr="005D1745" w:rsidRDefault="00340883" w:rsidP="00340883">
      <w:pPr>
        <w:numPr>
          <w:ilvl w:val="0"/>
          <w:numId w:val="53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восстановительной.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46.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На каком синтетическом счете формируются фактические затраты на приобретение основных средств?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01 «Основные средства»;</w:t>
      </w:r>
    </w:p>
    <w:p w:rsidR="00340883" w:rsidRPr="005D1745" w:rsidRDefault="00340883" w:rsidP="00340883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03 «Доходные вложения в материальные ценности»;</w:t>
      </w:r>
    </w:p>
    <w:p w:rsidR="00340883" w:rsidRPr="005D1745" w:rsidRDefault="00340883" w:rsidP="00340883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08 «Вложения во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внеоборотные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активы»;</w:t>
      </w:r>
    </w:p>
    <w:p w:rsidR="00340883" w:rsidRPr="005D1745" w:rsidRDefault="00340883" w:rsidP="00340883">
      <w:pPr>
        <w:numPr>
          <w:ilvl w:val="0"/>
          <w:numId w:val="54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91/2 «Прочие расходы».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47.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На какие группы, в соответствии с выполняемыми функциями, подразделяются нематериальные активы?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5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отложенные активы, расходы по организации производства и управлению предприятием, объекты интеллектуальной собственности;</w:t>
      </w:r>
    </w:p>
    <w:p w:rsidR="00340883" w:rsidRPr="005D1745" w:rsidRDefault="00340883" w:rsidP="00340883">
      <w:pPr>
        <w:numPr>
          <w:ilvl w:val="0"/>
          <w:numId w:val="5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деловая репутация организации, отложенные активы организации, программы для ЭВМ, объекты патентного и авторского права;</w:t>
      </w:r>
    </w:p>
    <w:p w:rsidR="00340883" w:rsidRPr="005D1745" w:rsidRDefault="00340883" w:rsidP="00340883">
      <w:pPr>
        <w:numPr>
          <w:ilvl w:val="0"/>
          <w:numId w:val="55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объекты интеллектуальной собственности, отложенные затраты, деловая репутация   организации.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Как определяется часть МПЗ, приобретенная или полученная от третьих лиц и предназначенная для продажи (перепродажи) без дополнительной обработки?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товарно-материальные ценности;</w:t>
      </w:r>
    </w:p>
    <w:p w:rsidR="00340883" w:rsidRPr="005D1745" w:rsidRDefault="00340883" w:rsidP="00340883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выпущенная продукция;</w:t>
      </w:r>
    </w:p>
    <w:p w:rsidR="00340883" w:rsidRPr="005D1745" w:rsidRDefault="00340883" w:rsidP="00340883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товары;</w:t>
      </w:r>
    </w:p>
    <w:p w:rsidR="00340883" w:rsidRPr="005D1745" w:rsidRDefault="00340883" w:rsidP="00340883">
      <w:pPr>
        <w:numPr>
          <w:ilvl w:val="0"/>
          <w:numId w:val="56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запасы.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49</w:t>
      </w:r>
      <w:r w:rsidRPr="005D1745">
        <w:rPr>
          <w:rFonts w:ascii="Times New Roman" w:eastAsia="Times New Roman" w:hAnsi="Times New Roman" w:cs="Times New Roman"/>
          <w:lang w:val="ru-RU" w:eastAsia="ru-RU"/>
        </w:rPr>
        <w:t>. Какие существуют формы обеспечения возврата кредита: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5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залог обязательств, поручительство, расписка;</w:t>
      </w:r>
    </w:p>
    <w:p w:rsidR="00340883" w:rsidRPr="005D1745" w:rsidRDefault="00340883" w:rsidP="00340883">
      <w:pPr>
        <w:numPr>
          <w:ilvl w:val="0"/>
          <w:numId w:val="5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залог имущества, ценных бумаг, имущественные права, поручительство;</w:t>
      </w:r>
    </w:p>
    <w:p w:rsidR="00340883" w:rsidRPr="005D1745" w:rsidRDefault="00340883" w:rsidP="00340883">
      <w:pPr>
        <w:numPr>
          <w:ilvl w:val="0"/>
          <w:numId w:val="57"/>
        </w:numPr>
        <w:tabs>
          <w:tab w:val="left" w:pos="284"/>
        </w:tabs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поручительство, залог, предоставление генеральной доверенности на управление делами организации.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Что представляет собой уставный капитал:</w:t>
      </w:r>
    </w:p>
    <w:p w:rsidR="00340883" w:rsidRPr="005D1745" w:rsidRDefault="00340883" w:rsidP="00340883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Ответы:</w:t>
      </w:r>
    </w:p>
    <w:p w:rsidR="00340883" w:rsidRPr="005D1745" w:rsidRDefault="00340883" w:rsidP="00340883">
      <w:pPr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сумму средств, вносимых собственниками для утверждения уставного фонда организации;</w:t>
      </w:r>
    </w:p>
    <w:p w:rsidR="00340883" w:rsidRPr="005D1745" w:rsidRDefault="00340883" w:rsidP="00340883">
      <w:pPr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сумму средств, вносимых собственниками общества в имущество организации при ее создании;</w:t>
      </w:r>
    </w:p>
    <w:p w:rsidR="00340883" w:rsidRPr="005D1745" w:rsidRDefault="00340883" w:rsidP="00340883">
      <w:pPr>
        <w:numPr>
          <w:ilvl w:val="0"/>
          <w:numId w:val="58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сумму средств, вносимых собственниками для покрытия убытков организации.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51.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Уполномоченным федеральным органом государственного регулирования аудиторской деятельности в РФ является:</w:t>
      </w:r>
    </w:p>
    <w:p w:rsidR="00340883" w:rsidRPr="005D1745" w:rsidRDefault="00340883" w:rsidP="00340883">
      <w:pPr>
        <w:widowControl w:val="0"/>
        <w:numPr>
          <w:ilvl w:val="0"/>
          <w:numId w:val="5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Правительство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РФ;</w:t>
      </w:r>
    </w:p>
    <w:p w:rsidR="00340883" w:rsidRPr="005D1745" w:rsidRDefault="00340883" w:rsidP="00340883">
      <w:pPr>
        <w:widowControl w:val="0"/>
        <w:numPr>
          <w:ilvl w:val="0"/>
          <w:numId w:val="4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Министерство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финансов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РФ;</w:t>
      </w:r>
    </w:p>
    <w:p w:rsidR="00340883" w:rsidRPr="005D1745" w:rsidRDefault="00340883" w:rsidP="00340883">
      <w:pPr>
        <w:widowControl w:val="0"/>
        <w:numPr>
          <w:ilvl w:val="0"/>
          <w:numId w:val="4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Совет по аудиторской деятельности при Минфине РФ.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Федеральные правила (стандарты) аудиторской деятельности 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утверждает:</w:t>
      </w:r>
    </w:p>
    <w:p w:rsidR="00340883" w:rsidRPr="005D1745" w:rsidRDefault="00340883" w:rsidP="00340883">
      <w:pPr>
        <w:widowControl w:val="0"/>
        <w:numPr>
          <w:ilvl w:val="0"/>
          <w:numId w:val="60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Министерство финансов РФ;</w:t>
      </w:r>
    </w:p>
    <w:p w:rsidR="00340883" w:rsidRPr="005D1745" w:rsidRDefault="00340883" w:rsidP="00340883">
      <w:pPr>
        <w:widowControl w:val="0"/>
        <w:numPr>
          <w:ilvl w:val="0"/>
          <w:numId w:val="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Правительство РФ;</w:t>
      </w:r>
    </w:p>
    <w:p w:rsidR="00340883" w:rsidRPr="005D1745" w:rsidRDefault="00340883" w:rsidP="00340883">
      <w:pPr>
        <w:widowControl w:val="0"/>
        <w:numPr>
          <w:ilvl w:val="0"/>
          <w:numId w:val="9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Комиссия по аудиторской деятельности при Президенте РФ.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Аудиторские организации функционируют как организации, имеющие:</w:t>
      </w:r>
    </w:p>
    <w:p w:rsidR="00340883" w:rsidRPr="005D1745" w:rsidRDefault="00340883" w:rsidP="00340883">
      <w:pPr>
        <w:widowControl w:val="0"/>
        <w:numPr>
          <w:ilvl w:val="0"/>
          <w:numId w:val="61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любую организационно-правовую форму;</w:t>
      </w:r>
    </w:p>
    <w:p w:rsidR="00340883" w:rsidRPr="005D1745" w:rsidRDefault="00340883" w:rsidP="00340883">
      <w:pPr>
        <w:widowControl w:val="0"/>
        <w:numPr>
          <w:ilvl w:val="0"/>
          <w:numId w:val="7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организационно-правовую форму общества с ограниченной ответственностью;</w:t>
      </w:r>
    </w:p>
    <w:p w:rsidR="00340883" w:rsidRPr="005D1745" w:rsidRDefault="00340883" w:rsidP="00340883">
      <w:pPr>
        <w:widowControl w:val="0"/>
        <w:numPr>
          <w:ilvl w:val="0"/>
          <w:numId w:val="7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любую организационно-правовую форму, кроме открытого акционерного общества. 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4.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Имеют ли право индивидуальные аудиторы проводить обязательный аудит?</w:t>
      </w:r>
    </w:p>
    <w:p w:rsidR="00340883" w:rsidRPr="005D1745" w:rsidRDefault="00340883" w:rsidP="00340883">
      <w:pPr>
        <w:widowControl w:val="0"/>
        <w:numPr>
          <w:ilvl w:val="0"/>
          <w:numId w:val="62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нет.</w:t>
      </w:r>
    </w:p>
    <w:p w:rsidR="00340883" w:rsidRPr="005D1745" w:rsidRDefault="00340883" w:rsidP="00340883">
      <w:pPr>
        <w:widowControl w:val="0"/>
        <w:numPr>
          <w:ilvl w:val="0"/>
          <w:numId w:val="5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да;</w:t>
      </w:r>
    </w:p>
    <w:p w:rsidR="00340883" w:rsidRPr="005D1745" w:rsidRDefault="00340883" w:rsidP="00340883">
      <w:pPr>
        <w:widowControl w:val="0"/>
        <w:numPr>
          <w:ilvl w:val="0"/>
          <w:numId w:val="5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да, если они работают по договору подряда с аудиторской организацией.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5.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При проведении обязательного аудита аудиторская организация обязана страховать:</w:t>
      </w:r>
    </w:p>
    <w:p w:rsidR="00340883" w:rsidRPr="005D1745" w:rsidRDefault="00340883" w:rsidP="00340883">
      <w:pPr>
        <w:widowControl w:val="0"/>
        <w:numPr>
          <w:ilvl w:val="0"/>
          <w:numId w:val="63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риск ответственности за нарушение договора;</w:t>
      </w:r>
    </w:p>
    <w:p w:rsidR="00340883" w:rsidRPr="005D1745" w:rsidRDefault="00340883" w:rsidP="00340883">
      <w:pPr>
        <w:widowControl w:val="0"/>
        <w:numPr>
          <w:ilvl w:val="0"/>
          <w:numId w:val="6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аудиторский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риск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;</w:t>
      </w:r>
    </w:p>
    <w:p w:rsidR="00340883" w:rsidRPr="005D1745" w:rsidRDefault="00340883" w:rsidP="00340883">
      <w:pPr>
        <w:widowControl w:val="0"/>
        <w:numPr>
          <w:ilvl w:val="0"/>
          <w:numId w:val="6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5D1745">
        <w:rPr>
          <w:rFonts w:ascii="Times New Roman" w:eastAsia="Times New Roman" w:hAnsi="Times New Roman" w:cs="Times New Roman"/>
          <w:lang w:eastAsia="ru-RU"/>
        </w:rPr>
        <w:t>предпринимательский</w:t>
      </w:r>
      <w:proofErr w:type="spellEnd"/>
      <w:proofErr w:type="gram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риск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.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Определите право, которым обладают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аудируемые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лица: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определять методы проведения аудиторской проверки;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определять уровень существенности по проверке;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получить аудиторское заключение в срок, определенный договором.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7.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Какова правовая форма договора на оказание аудиторских услуг?</w:t>
      </w:r>
    </w:p>
    <w:p w:rsidR="00340883" w:rsidRPr="005D1745" w:rsidRDefault="00340883" w:rsidP="00340883">
      <w:pPr>
        <w:widowControl w:val="0"/>
        <w:numPr>
          <w:ilvl w:val="0"/>
          <w:numId w:val="64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договор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купли-продажи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;</w:t>
      </w:r>
    </w:p>
    <w:p w:rsidR="00340883" w:rsidRPr="005D1745" w:rsidRDefault="00340883" w:rsidP="00340883">
      <w:pPr>
        <w:widowControl w:val="0"/>
        <w:numPr>
          <w:ilvl w:val="0"/>
          <w:numId w:val="8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договор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подряда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;</w:t>
      </w:r>
    </w:p>
    <w:p w:rsidR="00340883" w:rsidRPr="005D1745" w:rsidRDefault="00340883" w:rsidP="00340883">
      <w:pPr>
        <w:widowControl w:val="0"/>
        <w:numPr>
          <w:ilvl w:val="0"/>
          <w:numId w:val="8"/>
        </w:numPr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5D1745">
        <w:rPr>
          <w:rFonts w:ascii="Times New Roman" w:eastAsia="Times New Roman" w:hAnsi="Times New Roman" w:cs="Times New Roman"/>
          <w:lang w:eastAsia="ru-RU"/>
        </w:rPr>
        <w:t>договор</w:t>
      </w:r>
      <w:proofErr w:type="spellEnd"/>
      <w:proofErr w:type="gram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возмездного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оказания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услуг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.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Может ли аудиторская организация самостоятельно определять формы и методы аудита?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формы и методы аудита регламентируется федеральными правилами (стандартами) аудиторской деятельности;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формы и методы аудита регламентируются Федеральным законом «Об аудиторской деятельности»;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может, т.к. это право аудиторской организации.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9.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В какой момент письмо о проведен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>дита направляется в адрес экономического субъекта?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одновременно с заключением договора;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до заключения договора;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после заключения договора.</w:t>
      </w:r>
    </w:p>
    <w:p w:rsidR="00340883" w:rsidRPr="005D1745" w:rsidRDefault="00340883" w:rsidP="0034088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6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Какова цель планирования аудита?</w:t>
      </w:r>
    </w:p>
    <w:p w:rsidR="00340883" w:rsidRPr="005D1745" w:rsidRDefault="00340883" w:rsidP="00340883">
      <w:pPr>
        <w:widowControl w:val="0"/>
        <w:numPr>
          <w:ilvl w:val="0"/>
          <w:numId w:val="65"/>
        </w:numPr>
        <w:shd w:val="clear" w:color="auto" w:fill="FFFFFF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разработка общей стратегии и детального подхода к характеру, срокам и объему аудиторских процедур;</w:t>
      </w:r>
    </w:p>
    <w:p w:rsidR="00340883" w:rsidRPr="005D1745" w:rsidRDefault="00340883" w:rsidP="00340883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составление общего плана аудиторской проверки;</w:t>
      </w:r>
    </w:p>
    <w:p w:rsidR="00340883" w:rsidRPr="005D1745" w:rsidRDefault="00340883" w:rsidP="00340883">
      <w:pPr>
        <w:widowControl w:val="0"/>
        <w:numPr>
          <w:ilvl w:val="0"/>
          <w:numId w:val="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proofErr w:type="gramStart"/>
      <w:r w:rsidRPr="005D1745">
        <w:rPr>
          <w:rFonts w:ascii="Times New Roman" w:eastAsia="Times New Roman" w:hAnsi="Times New Roman" w:cs="Times New Roman"/>
          <w:lang w:eastAsia="ru-RU"/>
        </w:rPr>
        <w:t>составление</w:t>
      </w:r>
      <w:proofErr w:type="spellEnd"/>
      <w:proofErr w:type="gram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программы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аудиторской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проверки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.</w:t>
      </w:r>
    </w:p>
    <w:p w:rsidR="00340883" w:rsidRPr="005D1745" w:rsidRDefault="00340883" w:rsidP="00340883">
      <w:pPr>
        <w:widowControl w:val="0"/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>Тест 5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Аудиторская организация может использовать работу эксперта при условии:</w:t>
      </w:r>
    </w:p>
    <w:p w:rsidR="00340883" w:rsidRPr="005D1745" w:rsidRDefault="00340883" w:rsidP="00340883">
      <w:pPr>
        <w:widowControl w:val="0"/>
        <w:numPr>
          <w:ilvl w:val="0"/>
          <w:numId w:val="66"/>
        </w:numPr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согласия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340883" w:rsidRPr="005D1745" w:rsidRDefault="00340883" w:rsidP="00340883">
      <w:pPr>
        <w:widowControl w:val="0"/>
        <w:numPr>
          <w:ilvl w:val="0"/>
          <w:numId w:val="10"/>
        </w:numPr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указания на это в договоре оказания аудиторских услуг;</w:t>
      </w:r>
    </w:p>
    <w:p w:rsidR="00340883" w:rsidRPr="005D1745" w:rsidRDefault="00340883" w:rsidP="00340883">
      <w:pPr>
        <w:widowControl w:val="0"/>
        <w:numPr>
          <w:ilvl w:val="0"/>
          <w:numId w:val="10"/>
        </w:numPr>
        <w:tabs>
          <w:tab w:val="left" w:pos="284"/>
          <w:tab w:val="left" w:pos="540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соответствующей квалификации эксперта.</w:t>
      </w:r>
    </w:p>
    <w:p w:rsidR="00340883" w:rsidRPr="005D1745" w:rsidRDefault="00340883" w:rsidP="0034088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62.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Какие из отраслевых факторов влияют на величину неотъемлемого риска?</w:t>
      </w:r>
    </w:p>
    <w:p w:rsidR="00340883" w:rsidRPr="005D1745" w:rsidRDefault="00340883" w:rsidP="00340883">
      <w:pPr>
        <w:widowControl w:val="0"/>
        <w:numPr>
          <w:ilvl w:val="0"/>
          <w:numId w:val="67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изменения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в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области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технологии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; </w:t>
      </w:r>
    </w:p>
    <w:p w:rsidR="00340883" w:rsidRPr="005D1745" w:rsidRDefault="00340883" w:rsidP="00340883">
      <w:pPr>
        <w:widowControl w:val="0"/>
        <w:numPr>
          <w:ilvl w:val="0"/>
          <w:numId w:val="12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необычное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давление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на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руководство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>;</w:t>
      </w:r>
    </w:p>
    <w:p w:rsidR="00340883" w:rsidRPr="005D1745" w:rsidRDefault="00340883" w:rsidP="00340883">
      <w:pPr>
        <w:widowControl w:val="0"/>
        <w:numPr>
          <w:ilvl w:val="0"/>
          <w:numId w:val="12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завершение необычных операций, особенно в конце года.</w:t>
      </w:r>
    </w:p>
    <w:p w:rsidR="00340883" w:rsidRPr="005D1745" w:rsidRDefault="00340883" w:rsidP="0034088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63.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Рабочие документы могут быть отнесены к категории:</w:t>
      </w:r>
    </w:p>
    <w:p w:rsidR="00340883" w:rsidRPr="005D1745" w:rsidRDefault="00340883" w:rsidP="00340883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1.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постоянных файлов;</w:t>
      </w:r>
    </w:p>
    <w:p w:rsidR="00340883" w:rsidRPr="005D1745" w:rsidRDefault="00340883" w:rsidP="00340883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2.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текущих файлов;</w:t>
      </w:r>
    </w:p>
    <w:p w:rsidR="00340883" w:rsidRPr="005D1745" w:rsidRDefault="00340883" w:rsidP="00340883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3.</w:t>
      </w:r>
      <w:r w:rsidRPr="005D1745">
        <w:rPr>
          <w:rFonts w:ascii="Times New Roman" w:eastAsia="Times New Roman" w:hAnsi="Times New Roman" w:cs="Times New Roman"/>
          <w:lang w:val="ru-RU" w:eastAsia="ru-RU"/>
        </w:rPr>
        <w:tab/>
        <w:t>постоянных и текущих файлов.</w:t>
      </w:r>
    </w:p>
    <w:p w:rsidR="00340883" w:rsidRPr="005D1745" w:rsidRDefault="00340883" w:rsidP="00340883">
      <w:pPr>
        <w:widowControl w:val="0"/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64.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 оценивает то, что является существенным:</w:t>
      </w:r>
    </w:p>
    <w:p w:rsidR="00340883" w:rsidRPr="005D1745" w:rsidRDefault="00340883" w:rsidP="00340883">
      <w:pPr>
        <w:widowControl w:val="0"/>
        <w:numPr>
          <w:ilvl w:val="0"/>
          <w:numId w:val="68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 на основе результатов расчетов уровня существенности;</w:t>
      </w:r>
    </w:p>
    <w:p w:rsidR="00340883" w:rsidRPr="005D1745" w:rsidRDefault="00340883" w:rsidP="00340883">
      <w:pPr>
        <w:widowControl w:val="0"/>
        <w:numPr>
          <w:ilvl w:val="0"/>
          <w:numId w:val="3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на основе данных бухгалтерской отчетности;</w:t>
      </w:r>
    </w:p>
    <w:p w:rsidR="00340883" w:rsidRPr="005D1745" w:rsidRDefault="00340883" w:rsidP="00340883">
      <w:pPr>
        <w:widowControl w:val="0"/>
        <w:numPr>
          <w:ilvl w:val="0"/>
          <w:numId w:val="3"/>
        </w:numPr>
        <w:tabs>
          <w:tab w:val="left" w:pos="284"/>
          <w:tab w:val="left" w:pos="900"/>
          <w:tab w:val="left" w:pos="166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по своему профессиональному суждению.</w:t>
      </w:r>
    </w:p>
    <w:p w:rsidR="00340883" w:rsidRPr="005D1745" w:rsidRDefault="00340883" w:rsidP="0034088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65.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Выберите форму представления письменных разъяснений руководства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лица:</w:t>
      </w:r>
    </w:p>
    <w:p w:rsidR="00340883" w:rsidRPr="005D1745" w:rsidRDefault="00340883" w:rsidP="00340883">
      <w:pPr>
        <w:widowControl w:val="0"/>
        <w:numPr>
          <w:ilvl w:val="0"/>
          <w:numId w:val="69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форма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письменного</w:t>
      </w:r>
      <w:proofErr w:type="spellEnd"/>
      <w:r w:rsidRPr="005D1745">
        <w:rPr>
          <w:rFonts w:ascii="Times New Roman" w:eastAsia="Times New Roman" w:hAnsi="Times New Roman" w:cs="Times New Roman"/>
          <w:lang w:eastAsia="ru-RU"/>
        </w:rPr>
        <w:t xml:space="preserve"> </w:t>
      </w:r>
      <w:proofErr w:type="spellStart"/>
      <w:r w:rsidRPr="005D1745">
        <w:rPr>
          <w:rFonts w:ascii="Times New Roman" w:eastAsia="Times New Roman" w:hAnsi="Times New Roman" w:cs="Times New Roman"/>
          <w:lang w:eastAsia="ru-RU"/>
        </w:rPr>
        <w:t>запроса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>;</w:t>
      </w:r>
    </w:p>
    <w:p w:rsidR="00340883" w:rsidRPr="005D1745" w:rsidRDefault="00340883" w:rsidP="00340883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форма ссылок на законодательство по бухгалтерскому учету;</w:t>
      </w:r>
    </w:p>
    <w:p w:rsidR="00340883" w:rsidRPr="005D1745" w:rsidRDefault="00340883" w:rsidP="00340883">
      <w:pPr>
        <w:widowControl w:val="0"/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форма документов, утверждающих итоги финансово-хозяйственной деятельности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лица. </w:t>
      </w:r>
    </w:p>
    <w:p w:rsidR="00340883" w:rsidRPr="005D1745" w:rsidRDefault="00340883" w:rsidP="0034088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66.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Аудиторское заключение должно быть адресовано:</w:t>
      </w:r>
    </w:p>
    <w:p w:rsidR="00340883" w:rsidRPr="005D1745" w:rsidRDefault="00340883" w:rsidP="00340883">
      <w:pPr>
        <w:widowControl w:val="0"/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лицу, предусмотренному законодательством РФ и (или) договором о проведен</w:t>
      </w:r>
      <w:proofErr w:type="gramStart"/>
      <w:r w:rsidRPr="005D1745">
        <w:rPr>
          <w:rFonts w:ascii="Times New Roman" w:eastAsia="Times New Roman" w:hAnsi="Times New Roman" w:cs="Times New Roman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lang w:val="ru-RU" w:eastAsia="ru-RU"/>
        </w:rPr>
        <w:t>дита;</w:t>
      </w:r>
    </w:p>
    <w:p w:rsidR="00340883" w:rsidRPr="005D1745" w:rsidRDefault="00340883" w:rsidP="00340883">
      <w:pPr>
        <w:widowControl w:val="0"/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руководству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340883" w:rsidRPr="005D1745" w:rsidRDefault="00340883" w:rsidP="00340883">
      <w:pPr>
        <w:widowControl w:val="0"/>
        <w:numPr>
          <w:ilvl w:val="0"/>
          <w:numId w:val="70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представителям собственника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лица.</w:t>
      </w:r>
    </w:p>
    <w:p w:rsidR="00340883" w:rsidRPr="005D1745" w:rsidRDefault="00340883" w:rsidP="0034088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67.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Под объемом аудита понимается:</w:t>
      </w:r>
    </w:p>
    <w:p w:rsidR="00340883" w:rsidRPr="005D1745" w:rsidRDefault="00340883" w:rsidP="00340883">
      <w:pPr>
        <w:widowControl w:val="0"/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общее количество человеко-часов,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затраченых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на проведение аудита;</w:t>
      </w:r>
    </w:p>
    <w:p w:rsidR="00340883" w:rsidRPr="005D1745" w:rsidRDefault="00340883" w:rsidP="00340883">
      <w:pPr>
        <w:widowControl w:val="0"/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lastRenderedPageBreak/>
        <w:t>способность аудитора выполнить необходимые аудиторские процедуры исходя из уровня существенности;</w:t>
      </w:r>
    </w:p>
    <w:p w:rsidR="00340883" w:rsidRPr="005D1745" w:rsidRDefault="00340883" w:rsidP="00340883">
      <w:pPr>
        <w:widowControl w:val="0"/>
        <w:numPr>
          <w:ilvl w:val="0"/>
          <w:numId w:val="71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объем проверенной выборочной совокупности документов.</w:t>
      </w:r>
    </w:p>
    <w:p w:rsidR="00340883" w:rsidRPr="005D1745" w:rsidRDefault="00340883" w:rsidP="0034088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68.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Какой из видов модифицированного аудиторского заключения не предусмотрен в федеральном правиле (стандарте) № 6?</w:t>
      </w:r>
    </w:p>
    <w:p w:rsidR="00340883" w:rsidRPr="005D1745" w:rsidRDefault="00340883" w:rsidP="00340883">
      <w:pPr>
        <w:widowControl w:val="0"/>
        <w:numPr>
          <w:ilvl w:val="0"/>
          <w:numId w:val="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отрицательное;</w:t>
      </w:r>
    </w:p>
    <w:p w:rsidR="00340883" w:rsidRPr="005D1745" w:rsidRDefault="00340883" w:rsidP="00340883">
      <w:pPr>
        <w:widowControl w:val="0"/>
        <w:numPr>
          <w:ilvl w:val="0"/>
          <w:numId w:val="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безусловно-положительное;</w:t>
      </w:r>
    </w:p>
    <w:p w:rsidR="00340883" w:rsidRPr="005D1745" w:rsidRDefault="00340883" w:rsidP="00340883">
      <w:pPr>
        <w:widowControl w:val="0"/>
        <w:numPr>
          <w:ilvl w:val="0"/>
          <w:numId w:val="7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безоговорочно-положительное.</w:t>
      </w:r>
    </w:p>
    <w:p w:rsidR="00340883" w:rsidRPr="005D1745" w:rsidRDefault="00340883" w:rsidP="0034088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69.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Аудитор модифицирует аудиторское заключение посредством:</w:t>
      </w:r>
    </w:p>
    <w:p w:rsidR="00340883" w:rsidRPr="005D1745" w:rsidRDefault="00340883" w:rsidP="00340883">
      <w:pPr>
        <w:widowControl w:val="0"/>
        <w:numPr>
          <w:ilvl w:val="0"/>
          <w:numId w:val="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включения части, указывающей на аспект, касающийся соблюдения принципа непрерывности деятельности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340883" w:rsidRPr="005D1745" w:rsidRDefault="00340883" w:rsidP="00340883">
      <w:pPr>
        <w:widowControl w:val="0"/>
        <w:numPr>
          <w:ilvl w:val="0"/>
          <w:numId w:val="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указания на существенный характер искажений бухгалтерской отчетности;</w:t>
      </w:r>
    </w:p>
    <w:p w:rsidR="00340883" w:rsidRPr="005D1745" w:rsidRDefault="00340883" w:rsidP="00340883">
      <w:pPr>
        <w:widowControl w:val="0"/>
        <w:numPr>
          <w:ilvl w:val="0"/>
          <w:numId w:val="7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>включения специального поясняющего параграфа.</w:t>
      </w:r>
    </w:p>
    <w:p w:rsidR="00340883" w:rsidRPr="005D1745" w:rsidRDefault="00340883" w:rsidP="00340883">
      <w:pPr>
        <w:widowControl w:val="0"/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i/>
          <w:iCs/>
          <w:lang w:val="ru-RU" w:eastAsia="ru-RU"/>
        </w:rPr>
        <w:t xml:space="preserve">Тест </w:t>
      </w:r>
      <w:r w:rsidRPr="005D1745">
        <w:rPr>
          <w:rFonts w:ascii="Times New Roman" w:eastAsia="Times New Roman" w:hAnsi="Times New Roman" w:cs="Times New Roman"/>
          <w:i/>
          <w:lang w:val="ru-RU" w:eastAsia="ru-RU"/>
        </w:rPr>
        <w:t>70.</w:t>
      </w: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К аудиторскому заключению прилагается:</w:t>
      </w:r>
    </w:p>
    <w:p w:rsidR="00340883" w:rsidRPr="005D1745" w:rsidRDefault="00340883" w:rsidP="00340883">
      <w:pPr>
        <w:widowControl w:val="0"/>
        <w:numPr>
          <w:ilvl w:val="0"/>
          <w:numId w:val="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учетная политика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340883" w:rsidRPr="005D1745" w:rsidRDefault="00340883" w:rsidP="00340883">
      <w:pPr>
        <w:widowControl w:val="0"/>
        <w:numPr>
          <w:ilvl w:val="0"/>
          <w:numId w:val="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бухгалтерская отчетность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лица;</w:t>
      </w:r>
    </w:p>
    <w:p w:rsidR="00340883" w:rsidRPr="005D1745" w:rsidRDefault="00340883" w:rsidP="00340883">
      <w:pPr>
        <w:widowControl w:val="0"/>
        <w:numPr>
          <w:ilvl w:val="0"/>
          <w:numId w:val="7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бухгалтерская отчетность и учетная политика </w:t>
      </w:r>
      <w:proofErr w:type="spellStart"/>
      <w:r w:rsidRPr="005D1745">
        <w:rPr>
          <w:rFonts w:ascii="Times New Roman" w:eastAsia="Times New Roman" w:hAnsi="Times New Roman" w:cs="Times New Roman"/>
          <w:lang w:val="ru-RU" w:eastAsia="ru-RU"/>
        </w:rPr>
        <w:t>аудируемого</w:t>
      </w:r>
      <w:proofErr w:type="spellEnd"/>
      <w:r w:rsidRPr="005D1745">
        <w:rPr>
          <w:rFonts w:ascii="Times New Roman" w:eastAsia="Times New Roman" w:hAnsi="Times New Roman" w:cs="Times New Roman"/>
          <w:lang w:val="ru-RU" w:eastAsia="ru-RU"/>
        </w:rPr>
        <w:t xml:space="preserve"> лица</w:t>
      </w:r>
    </w:p>
    <w:p w:rsidR="00340883" w:rsidRPr="005D1745" w:rsidRDefault="00340883" w:rsidP="0034088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340883" w:rsidRPr="005D1745" w:rsidRDefault="00340883" w:rsidP="00340883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5D1745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Инструкция по выполнению: студент должен выбрать один из двух вариантов ответа</w:t>
      </w:r>
    </w:p>
    <w:p w:rsidR="00340883" w:rsidRPr="005D1745" w:rsidRDefault="00340883" w:rsidP="00340883">
      <w:pPr>
        <w:numPr>
          <w:ilvl w:val="0"/>
          <w:numId w:val="74"/>
        </w:numPr>
        <w:spacing w:after="0" w:line="240" w:lineRule="auto"/>
        <w:contextualSpacing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Критерии оценки:</w:t>
      </w:r>
    </w:p>
    <w:p w:rsidR="00340883" w:rsidRPr="005D1745" w:rsidRDefault="00340883" w:rsidP="0034088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50-100 баллов (зачет)- выставляется студенту, если студент ответил правильно на 36 и более вопросов; </w:t>
      </w:r>
    </w:p>
    <w:p w:rsidR="00340883" w:rsidRPr="005D1745" w:rsidRDefault="00340883" w:rsidP="0034088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0-49 баллов (незачет) выставляется студенту, если студент ответил правильно на 35 и менее вопросов.</w:t>
      </w:r>
    </w:p>
    <w:p w:rsidR="00340883" w:rsidRPr="005D1745" w:rsidRDefault="00340883" w:rsidP="0034088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А.Н.Кизилов</w:t>
      </w:r>
      <w:proofErr w:type="spellEnd"/>
    </w:p>
    <w:p w:rsidR="00340883" w:rsidRPr="005D1745" w:rsidRDefault="00340883" w:rsidP="00340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40883" w:rsidRPr="005D1745" w:rsidRDefault="00340883" w:rsidP="00340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40883" w:rsidRPr="005D1745" w:rsidRDefault="00340883" w:rsidP="00340883">
      <w:pPr>
        <w:widowControl w:val="0"/>
        <w:tabs>
          <w:tab w:val="num" w:pos="720"/>
          <w:tab w:val="num" w:pos="144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Темы рефератов</w:t>
      </w: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 дисциплине</w:t>
      </w:r>
      <w:r w:rsidRPr="005D1745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ru-RU" w:eastAsia="ru-RU"/>
        </w:rPr>
        <w:t xml:space="preserve"> «Бухгалтерский учет и аудит»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Обусловленность бухгалтерского учета состоянием экономики.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Возникновение учета.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Л.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Пачоли</w:t>
      </w:r>
      <w:proofErr w:type="spell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его современники.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Три школы развития бухгалтерского учета.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Национальный менталитет российского учета.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Обусловленность организации учета на предприятии требованиями пользователей информации.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Модели построения бухгалтерского учета в мире.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Бухгалтерский учет за рубежом.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Теории двойной записи.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Цели и задачи законодательства о бухгалтерском учете.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Различия между понятиями «издержки», «затраты», «расходы».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Сущность балансового обобщения и его роль в бухгалтерском учете.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Взаимосвязи разделов актива и пассива баланса.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инвентаризации для достоверного отражения в учете данных об имуществе и обязательствах организации.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Значение бухгалтерского баланса в управлении предприятием.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Автоматизация бухгалтерского учета.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Учетная политика в системе управления организацией.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бухгалтера в современных условиях развития общества.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Профессиональная этика бухгалтера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Аудит как средство снижения информационного риска квалифицированных пользователей.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История возникновения и развития экономического контроля в России до 1917 г. 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История развития экономического контроля в России в советский период.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Реформирование российской системы финансового контроля в 90-х годах 20-го века.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Взаимоотношения сфер деятельности аудиторских фирм и налоговых инспекций.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Административная и уголовная ответственность бухгалтеров в РФ.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аудита в России в условиях становления рыночных отношений.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Обзор изменений нормативной базы, регулирующей аудиторскую деятельность в РФ.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Профессиональная этика аудитора.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Концепции и постулаты аудита как основа теор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Развитие аудита в  различных странах  с рыночной экономикой.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Сравнительная характеристика внутреннего и внешнего аудита.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Проблемы качества аудиторских услуг и ответственности аудиторов 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Проблемы формирования цен на рынке аудиторских услуг.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Направления компьютеризац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диторской деятельности.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Характеристика сопутствующих аудиту услуг и их место в структуре услуг, оказываемых аудиторскими организациями.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Консультационные услуги аудиторских организаций.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планирования аудита в аудиторской фирме.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документирования аудита в аудиторской фирме.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Подходы к сбору и оценке аудиторских доказательств.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Изучение и оценка системы внутреннего контроля в ходе аудита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Применение выборки в процессе аудита. 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Действия аудитора при выявлении искажений бухгалтерской отчетности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аудиторского риска в процессе аудиторской проверки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Стратегия аудиторской фирмы для снижения аудиторского риска.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Концепция существенности в аудите.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Использование работы третьих лиц в процессе аудита 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аудиторских доказательств и аудиторского риска.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Взаимосвязь аудиторских доказательств и существенности в аудите.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Порядок составления аудиторского заключения по финансовой (бухгалтерской) отчетности.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Роль аудиторского заключения по финансовой (бухгалтерской) отчетности для уменьшения информационного риска потенциальных пользователей.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Влияние существенности информации на содержание аудиторского заключения.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Квалификационные требования, предъявляемые к професс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ии ау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дитора за рубежом и в России</w:t>
      </w:r>
    </w:p>
    <w:p w:rsidR="00340883" w:rsidRPr="005D1745" w:rsidRDefault="00340883" w:rsidP="00340883">
      <w:pPr>
        <w:numPr>
          <w:ilvl w:val="0"/>
          <w:numId w:val="7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Профессиональные общественные объединения аудиторов и аудиторских организаций: зарубежный и российский опыт</w:t>
      </w:r>
    </w:p>
    <w:p w:rsidR="00340883" w:rsidRPr="005D1745" w:rsidRDefault="00340883" w:rsidP="00340883">
      <w:pPr>
        <w:spacing w:before="100" w:beforeAutospacing="1" w:after="100" w:afterAutospacing="1"/>
        <w:ind w:left="36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Максимальное время выступления: до 5 мин.</w:t>
      </w:r>
    </w:p>
    <w:tbl>
      <w:tblPr>
        <w:tblW w:w="9863" w:type="dxa"/>
        <w:tblLook w:val="01E0" w:firstRow="1" w:lastRow="1" w:firstColumn="1" w:lastColumn="1" w:noHBand="0" w:noVBand="0"/>
      </w:tblPr>
      <w:tblGrid>
        <w:gridCol w:w="5676"/>
        <w:gridCol w:w="4187"/>
      </w:tblGrid>
      <w:tr w:rsidR="00340883" w:rsidRPr="005D1745" w:rsidTr="00942D47">
        <w:tc>
          <w:tcPr>
            <w:tcW w:w="9570" w:type="dxa"/>
            <w:gridSpan w:val="2"/>
            <w:hideMark/>
          </w:tcPr>
          <w:p w:rsidR="00340883" w:rsidRPr="005D1745" w:rsidRDefault="00340883" w:rsidP="00942D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340883" w:rsidRPr="005D1745" w:rsidTr="00942D47">
        <w:tc>
          <w:tcPr>
            <w:tcW w:w="5507" w:type="dxa"/>
            <w:hideMark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если: 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80% 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в полном объеме или частично</w:t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E"/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70%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использованы</w:t>
            </w:r>
          </w:p>
        </w:tc>
      </w:tr>
      <w:tr w:rsidR="00340883" w:rsidRPr="005D1745" w:rsidTr="00942D47">
        <w:tc>
          <w:tcPr>
            <w:tcW w:w="5507" w:type="dxa"/>
            <w:hideMark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proofErr w:type="gramStart"/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  <w:tr w:rsidR="00340883" w:rsidRPr="005D1745" w:rsidTr="00942D47">
        <w:tc>
          <w:tcPr>
            <w:tcW w:w="5507" w:type="dxa"/>
            <w:hideMark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«не зачтено» выставляется, если 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 Ответ представлен в объеме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 Ссылка на нормативные документы представлена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3.Дополнительные источники при ответе</w:t>
            </w:r>
          </w:p>
        </w:tc>
        <w:tc>
          <w:tcPr>
            <w:tcW w:w="4063" w:type="dxa"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30%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частично </w:t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sym w:font="Symbol" w:char="F03C"/>
            </w: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50%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не использованы</w:t>
            </w:r>
          </w:p>
        </w:tc>
      </w:tr>
      <w:tr w:rsidR="00340883" w:rsidRPr="005D1745" w:rsidTr="00942D47">
        <w:tc>
          <w:tcPr>
            <w:tcW w:w="5507" w:type="dxa"/>
            <w:hideMark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4. презентация</w:t>
            </w:r>
          </w:p>
        </w:tc>
        <w:tc>
          <w:tcPr>
            <w:tcW w:w="4063" w:type="dxa"/>
            <w:hideMark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не </w:t>
            </w:r>
            <w:proofErr w:type="gramStart"/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представлена</w:t>
            </w:r>
            <w:proofErr w:type="gramEnd"/>
          </w:p>
        </w:tc>
      </w:tr>
    </w:tbl>
    <w:p w:rsidR="00340883" w:rsidRPr="005D1745" w:rsidRDefault="00340883" w:rsidP="00340883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А.Н.Кизилов</w:t>
      </w:r>
      <w:proofErr w:type="spellEnd"/>
    </w:p>
    <w:p w:rsidR="00340883" w:rsidRPr="005D1745" w:rsidRDefault="00340883" w:rsidP="00340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40883" w:rsidRPr="005D1745" w:rsidRDefault="00340883" w:rsidP="00340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40883" w:rsidRPr="005D1745" w:rsidRDefault="00340883" w:rsidP="00340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5D1745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Аудита</w:t>
      </w: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5D1745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Кейс-задача</w:t>
      </w: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 дисциплине Бухгалтерский учет и аудит</w:t>
      </w:r>
    </w:p>
    <w:p w:rsidR="00340883" w:rsidRPr="005D1745" w:rsidRDefault="00340883" w:rsidP="0034088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zCs w:val="20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ind w:firstLine="340"/>
        <w:jc w:val="both"/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  <w:r w:rsidRPr="005D1745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Инвентаризация центральной кассы проведена на 2 января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20013г. комиссией в составе руководителя Иванова Л.М., глав</w:t>
      </w:r>
      <w:r w:rsidRPr="005D1745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ного бухгалтера Смирнова Р.Н., кассира Петровой З.И. Остаток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по данным кассовой книги на начало дня проведения инвента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softHyphen/>
      </w:r>
      <w:r w:rsidRPr="005D1745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ризации составил 93 000 руб. Результаты инвентаризации кассы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оформлены актом.</w:t>
      </w:r>
    </w:p>
    <w:p w:rsidR="00340883" w:rsidRPr="005D1745" w:rsidRDefault="00340883" w:rsidP="00340883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7" w:right="36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pacing w:val="-7"/>
          <w:sz w:val="24"/>
          <w:szCs w:val="24"/>
          <w:lang w:val="ru-RU" w:eastAsia="ru-RU"/>
        </w:rPr>
        <w:t xml:space="preserve">Инвентаризацией установлено, что в кассе на день проверки </w:t>
      </w:r>
      <w:r w:rsidRPr="005D1745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>было в наличии: денег — 1200 руб., денежных документов — на сумму 112 руб.</w:t>
      </w:r>
    </w:p>
    <w:p w:rsidR="00340883" w:rsidRPr="005D1745" w:rsidRDefault="00340883" w:rsidP="00340883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14" w:right="29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>На выплату заработной платы за вторую половину дека</w:t>
      </w:r>
      <w:r w:rsidRPr="005D17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softHyphen/>
      </w:r>
      <w:r w:rsidRPr="005D1745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бря </w:t>
      </w:r>
      <w:smartTag w:uri="urn:schemas-microsoft-com:office:smarttags" w:element="metricconverter">
        <w:smartTagPr>
          <w:attr w:name="ProductID" w:val="2012 г"/>
        </w:smartTagPr>
        <w:r w:rsidRPr="005D1745">
          <w:rPr>
            <w:rFonts w:ascii="Times New Roman" w:eastAsia="Times New Roman" w:hAnsi="Times New Roman" w:cs="Times New Roman"/>
            <w:spacing w:val="-4"/>
            <w:sz w:val="24"/>
            <w:szCs w:val="24"/>
            <w:lang w:val="ru-RU" w:eastAsia="ru-RU"/>
          </w:rPr>
          <w:t>2012 г</w:t>
        </w:r>
      </w:smartTag>
      <w:r w:rsidRPr="005D1745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. в кассе было две ведомости: № 3 на общую сумму </w:t>
      </w:r>
      <w:r w:rsidRPr="005D1745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18 000 руб., по которой выплачено 17 500 руб., и № 4 на 75 000 </w:t>
      </w:r>
      <w:r w:rsidRPr="005D1745">
        <w:rPr>
          <w:rFonts w:ascii="Times New Roman" w:eastAsia="Times New Roman" w:hAnsi="Times New Roman" w:cs="Times New Roman"/>
          <w:spacing w:val="-2"/>
          <w:sz w:val="24"/>
          <w:szCs w:val="24"/>
          <w:lang w:val="ru-RU" w:eastAsia="ru-RU"/>
        </w:rPr>
        <w:t xml:space="preserve">руб., по которой выплачено 70 400 руб. На ведомостях нет </w:t>
      </w:r>
      <w:r w:rsidRPr="005D1745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t>письменного указания руководителя и главного бухгалтера (раз</w:t>
      </w:r>
      <w:r w:rsidRPr="005D1745">
        <w:rPr>
          <w:rFonts w:ascii="Times New Roman" w:eastAsia="Times New Roman" w:hAnsi="Times New Roman" w:cs="Times New Roman"/>
          <w:spacing w:val="-8"/>
          <w:sz w:val="24"/>
          <w:szCs w:val="24"/>
          <w:lang w:val="ru-RU" w:eastAsia="ru-RU"/>
        </w:rPr>
        <w:softHyphen/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решительной надписи) о том, в какой срок кассиру поручается </w:t>
      </w:r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произвести выплату</w:t>
      </w:r>
      <w:proofErr w:type="gramEnd"/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заработной платы. На титульных листах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 xml:space="preserve">ведомостей кассиром не сделано надписи, сколько выплачено </w:t>
      </w:r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денег, и какая сумма заработной платы депонирована.</w:t>
      </w:r>
    </w:p>
    <w:p w:rsidR="00340883" w:rsidRPr="005D1745" w:rsidRDefault="00340883" w:rsidP="00340883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2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Во время инвентаризации кассы комиссия обнаружила рас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softHyphen/>
      </w:r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писку коммерческого агента </w:t>
      </w:r>
      <w:proofErr w:type="spellStart"/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>Краморенко</w:t>
      </w:r>
      <w:proofErr w:type="spellEnd"/>
      <w:r w:rsidRPr="005D1745">
        <w:rPr>
          <w:rFonts w:ascii="Times New Roman" w:eastAsia="Times New Roman" w:hAnsi="Times New Roman" w:cs="Times New Roman"/>
          <w:spacing w:val="-3"/>
          <w:sz w:val="24"/>
          <w:szCs w:val="24"/>
          <w:lang w:val="ru-RU" w:eastAsia="ru-RU"/>
        </w:rPr>
        <w:t xml:space="preserve"> И.С. от 20 декабря </w:t>
      </w:r>
      <w:smartTag w:uri="urn:schemas-microsoft-com:office:smarttags" w:element="metricconverter">
        <w:smartTagPr>
          <w:attr w:name="ProductID" w:val="2012 г"/>
        </w:smartTagPr>
        <w:r w:rsidRPr="005D1745">
          <w:rPr>
            <w:rFonts w:ascii="Times New Roman" w:eastAsia="Times New Roman" w:hAnsi="Times New Roman" w:cs="Times New Roman"/>
            <w:spacing w:val="-10"/>
            <w:sz w:val="24"/>
            <w:szCs w:val="24"/>
            <w:lang w:val="ru-RU" w:eastAsia="ru-RU"/>
          </w:rPr>
          <w:t>2012 г</w:t>
        </w:r>
      </w:smartTag>
      <w:r w:rsidRPr="005D1745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. в получении из кассы 300 руб. на срок до 20 января </w:t>
      </w:r>
      <w:smartTag w:uri="urn:schemas-microsoft-com:office:smarttags" w:element="metricconverter">
        <w:smartTagPr>
          <w:attr w:name="ProductID" w:val="2013 г"/>
        </w:smartTagPr>
        <w:r w:rsidRPr="005D1745">
          <w:rPr>
            <w:rFonts w:ascii="Times New Roman" w:eastAsia="Times New Roman" w:hAnsi="Times New Roman" w:cs="Times New Roman"/>
            <w:spacing w:val="-10"/>
            <w:sz w:val="24"/>
            <w:szCs w:val="24"/>
            <w:lang w:val="ru-RU" w:eastAsia="ru-RU"/>
          </w:rPr>
          <w:t>2013 г</w:t>
        </w:r>
      </w:smartTag>
      <w:r w:rsidRPr="005D1745">
        <w:rPr>
          <w:rFonts w:ascii="Times New Roman" w:eastAsia="Times New Roman" w:hAnsi="Times New Roman" w:cs="Times New Roman"/>
          <w:spacing w:val="-10"/>
          <w:sz w:val="24"/>
          <w:szCs w:val="24"/>
          <w:lang w:val="ru-RU" w:eastAsia="ru-RU"/>
        </w:rPr>
        <w:t xml:space="preserve">. </w:t>
      </w:r>
      <w:r w:rsidRPr="005D1745">
        <w:rPr>
          <w:rFonts w:ascii="Times New Roman" w:eastAsia="Times New Roman" w:hAnsi="Times New Roman" w:cs="Times New Roman"/>
          <w:spacing w:val="-4"/>
          <w:sz w:val="24"/>
          <w:szCs w:val="24"/>
          <w:lang w:val="ru-RU" w:eastAsia="ru-RU"/>
        </w:rPr>
        <w:t xml:space="preserve">Разрешительная надпись руководителя и главного бухгалтера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на расписке о выдаче денег отсутствует.</w:t>
      </w:r>
    </w:p>
    <w:p w:rsidR="00340883" w:rsidRPr="005D1745" w:rsidRDefault="00340883" w:rsidP="00340883">
      <w:pPr>
        <w:widowControl w:val="0"/>
        <w:shd w:val="clear" w:color="auto" w:fill="FFFFFF"/>
        <w:autoSpaceDE w:val="0"/>
        <w:autoSpaceDN w:val="0"/>
        <w:adjustRightInd w:val="0"/>
        <w:spacing w:after="0" w:line="245" w:lineRule="exact"/>
        <w:ind w:left="29" w:right="22" w:firstLine="720"/>
        <w:jc w:val="both"/>
        <w:rPr>
          <w:rFonts w:ascii="Times New Roman" w:eastAsia="Times New Roman" w:hAnsi="Times New Roman" w:cs="Times New Roman"/>
          <w:sz w:val="20"/>
          <w:szCs w:val="20"/>
          <w:lang w:val="ru-RU" w:eastAsia="ru-RU"/>
        </w:rPr>
      </w:pPr>
      <w:r w:rsidRPr="005D1745">
        <w:rPr>
          <w:rFonts w:ascii="Times New Roman" w:eastAsia="Times New Roman" w:hAnsi="Times New Roman" w:cs="Times New Roman"/>
          <w:spacing w:val="-6"/>
          <w:sz w:val="24"/>
          <w:szCs w:val="24"/>
          <w:lang w:val="ru-RU" w:eastAsia="ru-RU"/>
        </w:rPr>
        <w:t xml:space="preserve">Определите результат инвентаризации кассы. Какие нормативные документы по учету </w:t>
      </w:r>
      <w:r w:rsidRPr="005D1745">
        <w:rPr>
          <w:rFonts w:ascii="Times New Roman" w:eastAsia="Times New Roman" w:hAnsi="Times New Roman" w:cs="Times New Roman"/>
          <w:spacing w:val="-5"/>
          <w:sz w:val="24"/>
          <w:szCs w:val="24"/>
          <w:lang w:val="ru-RU" w:eastAsia="ru-RU"/>
        </w:rPr>
        <w:t>кассовых операций нарушены?</w:t>
      </w:r>
    </w:p>
    <w:p w:rsidR="00340883" w:rsidRPr="005D1745" w:rsidRDefault="00340883" w:rsidP="003408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340883" w:rsidRPr="005D1745" w:rsidRDefault="00340883" w:rsidP="00340883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Инструкция и/или методические рекомендации по выполнению.</w:t>
      </w:r>
      <w:r w:rsidRPr="005D1745">
        <w:rPr>
          <w:rFonts w:ascii="Times New Roman" w:eastAsia="Times New Roman" w:hAnsi="Times New Roman" w:cs="Times New Roman"/>
          <w:color w:val="0070C0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Проанализируйте тенденции изменения калькуляционных статей по месяцам отчетного года. Выявите зоны  потенциального риска по статьям затрат. Для решения поставленной задачи постройте график изменения затрат по различным статьям в течение двенадцати месяцев </w:t>
      </w:r>
      <w:proofErr w:type="spellStart"/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аудируемого</w:t>
      </w:r>
      <w:proofErr w:type="spellEnd"/>
      <w:r w:rsidRPr="005D1745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года. Сформулируйте предположения о причинах поведения показателей. Предложите вопросы, которые целесообразно задать работникам бухгалтерии. По результатам аналитических процедур  предложите перечень необходимых аудиторских процедур по существу.</w:t>
      </w:r>
    </w:p>
    <w:tbl>
      <w:tblPr>
        <w:tblW w:w="0" w:type="auto"/>
        <w:tblInd w:w="-72" w:type="dxa"/>
        <w:tblLook w:val="01E0" w:firstRow="1" w:lastRow="1" w:firstColumn="1" w:lastColumn="1" w:noHBand="0" w:noVBand="0"/>
      </w:tblPr>
      <w:tblGrid>
        <w:gridCol w:w="900"/>
        <w:gridCol w:w="7379"/>
        <w:gridCol w:w="1363"/>
      </w:tblGrid>
      <w:tr w:rsidR="00340883" w:rsidRPr="005D1745" w:rsidTr="00942D47">
        <w:tc>
          <w:tcPr>
            <w:tcW w:w="9642" w:type="dxa"/>
            <w:gridSpan w:val="3"/>
          </w:tcPr>
          <w:p w:rsidR="00340883" w:rsidRPr="005D1745" w:rsidRDefault="00340883" w:rsidP="00942D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</w:p>
          <w:p w:rsidR="00340883" w:rsidRPr="005D1745" w:rsidRDefault="00340883" w:rsidP="00942D47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Регламент решения</w:t>
            </w:r>
          </w:p>
        </w:tc>
      </w:tr>
      <w:tr w:rsidR="00340883" w:rsidRPr="005D1745" w:rsidTr="00942D47">
        <w:tc>
          <w:tcPr>
            <w:tcW w:w="900" w:type="dxa"/>
          </w:tcPr>
          <w:p w:rsidR="00340883" w:rsidRPr="005D1745" w:rsidRDefault="00340883" w:rsidP="0094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7379" w:type="dxa"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Предел длительности выполнения задания</w:t>
            </w:r>
          </w:p>
        </w:tc>
        <w:tc>
          <w:tcPr>
            <w:tcW w:w="1363" w:type="dxa"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30 мин.</w:t>
            </w:r>
          </w:p>
        </w:tc>
      </w:tr>
      <w:tr w:rsidR="00340883" w:rsidRPr="005D1745" w:rsidTr="00942D47">
        <w:tc>
          <w:tcPr>
            <w:tcW w:w="900" w:type="dxa"/>
          </w:tcPr>
          <w:p w:rsidR="00340883" w:rsidRPr="005D1745" w:rsidRDefault="00340883" w:rsidP="0094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7379" w:type="dxa"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Внесение студентами уточнений и дополнений </w:t>
            </w:r>
          </w:p>
        </w:tc>
        <w:tc>
          <w:tcPr>
            <w:tcW w:w="1363" w:type="dxa"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мин.</w:t>
            </w:r>
          </w:p>
        </w:tc>
      </w:tr>
      <w:tr w:rsidR="00340883" w:rsidRPr="005D1745" w:rsidTr="00942D47">
        <w:tc>
          <w:tcPr>
            <w:tcW w:w="900" w:type="dxa"/>
          </w:tcPr>
          <w:p w:rsidR="00340883" w:rsidRPr="005D1745" w:rsidRDefault="00340883" w:rsidP="00942D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7379" w:type="dxa"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Комментарии преподавателя</w:t>
            </w:r>
          </w:p>
        </w:tc>
        <w:tc>
          <w:tcPr>
            <w:tcW w:w="1363" w:type="dxa"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до 5  мин.</w:t>
            </w:r>
          </w:p>
        </w:tc>
      </w:tr>
    </w:tbl>
    <w:p w:rsidR="00340883" w:rsidRPr="005D1745" w:rsidRDefault="00340883" w:rsidP="0034088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lang w:val="ru-RU" w:eastAsia="ru-RU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9570"/>
      </w:tblGrid>
      <w:tr w:rsidR="00340883" w:rsidRPr="005D1745" w:rsidTr="00942D47">
        <w:tc>
          <w:tcPr>
            <w:tcW w:w="9570" w:type="dxa"/>
            <w:hideMark/>
          </w:tcPr>
          <w:p w:rsidR="00340883" w:rsidRPr="005D1745" w:rsidRDefault="00340883" w:rsidP="00942D47">
            <w:pPr>
              <w:shd w:val="clear" w:color="auto" w:fill="FFFFFF"/>
              <w:spacing w:after="0" w:line="240" w:lineRule="auto"/>
              <w:ind w:firstLine="708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ru-RU" w:eastAsia="ru-RU"/>
              </w:rPr>
              <w:t>Критерии оценивания:</w:t>
            </w:r>
          </w:p>
        </w:tc>
      </w:tr>
      <w:tr w:rsidR="00340883" w:rsidRPr="00340883" w:rsidTr="00942D47">
        <w:tc>
          <w:tcPr>
            <w:tcW w:w="9570" w:type="dxa"/>
            <w:hideMark/>
          </w:tcPr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Оценка «зачтено» выставляется, если  расчёты </w:t>
            </w:r>
            <w:proofErr w:type="gramStart"/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сделаны</w:t>
            </w:r>
            <w:proofErr w:type="gramEnd"/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 xml:space="preserve"> верно, процент ошибок менее 10, сделаны выводы.</w:t>
            </w:r>
          </w:p>
          <w:p w:rsidR="00340883" w:rsidRPr="005D1745" w:rsidRDefault="00340883" w:rsidP="00942D4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</w:pPr>
            <w:r w:rsidRPr="005D1745">
              <w:rPr>
                <w:rFonts w:ascii="Times New Roman" w:eastAsia="Times New Roman" w:hAnsi="Times New Roman" w:cs="Times New Roman"/>
                <w:bCs/>
                <w:spacing w:val="-2"/>
                <w:sz w:val="24"/>
                <w:szCs w:val="24"/>
                <w:lang w:val="ru-RU" w:eastAsia="ru-RU"/>
              </w:rPr>
              <w:t>Оценка «не зачтено» выставляется, если  расчёты сделаны неверно, процент ошибок более 10, отсутствуют выводы.</w:t>
            </w:r>
          </w:p>
        </w:tc>
      </w:tr>
    </w:tbl>
    <w:p w:rsidR="00340883" w:rsidRPr="005D1745" w:rsidRDefault="00340883" w:rsidP="00340883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А.Н.Кизилов</w:t>
      </w:r>
      <w:proofErr w:type="spellEnd"/>
    </w:p>
    <w:p w:rsidR="00340883" w:rsidRPr="005D1745" w:rsidRDefault="00340883" w:rsidP="00340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340883" w:rsidRPr="005D1745" w:rsidRDefault="00340883" w:rsidP="00340883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340883" w:rsidRPr="005D1745" w:rsidRDefault="00340883" w:rsidP="00340883">
      <w:pPr>
        <w:keepLines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D1745"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  <w:t> </w:t>
      </w: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340883" w:rsidRPr="005D1745" w:rsidRDefault="00340883" w:rsidP="003408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883" w:rsidRPr="005D1745" w:rsidRDefault="00340883" w:rsidP="003408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340883" w:rsidRPr="005D1745" w:rsidRDefault="00340883" w:rsidP="003408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Текущий контроль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340883" w:rsidRPr="005D1745" w:rsidRDefault="00340883" w:rsidP="0034088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ab/>
      </w: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Промежуточная аттестация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проводится в форме зачета </w:t>
      </w:r>
    </w:p>
    <w:p w:rsidR="00340883" w:rsidRDefault="00340883" w:rsidP="003408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 проводится по расписанию в письменном виде. Количество вопросов в зачетном задании – 2. Проверка ответов и объявление результатов производится в день зачета. Результаты аттестации заносятся в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340883" w:rsidRDefault="00340883" w:rsidP="0034088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5E7041C" wp14:editId="6A95A33A">
            <wp:extent cx="6477000" cy="931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93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0883" w:rsidRDefault="00340883" w:rsidP="00340883">
      <w:pP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br w:type="page"/>
      </w:r>
    </w:p>
    <w:p w:rsidR="00340883" w:rsidRPr="005D1745" w:rsidRDefault="00340883" w:rsidP="0034088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lastRenderedPageBreak/>
        <w:t xml:space="preserve">Методические  указания  по  освоению  дисциплины  «Бухгалтерский учет и аудит»  адресованы  студентам  всех форм обучения.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Учебным планом по направлению подготовки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38.03.07 «Товароведение»</w:t>
      </w:r>
      <w:r w:rsidRPr="005D174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предусмотрены следующие виды занятий: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занятия.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вопросы дисциплины, даются  рекомендации для самостоятельной работы и подготовке к практическим занятиям. </w:t>
      </w:r>
    </w:p>
    <w:p w:rsidR="00340883" w:rsidRPr="005D1745" w:rsidRDefault="00340883" w:rsidP="003408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навыки.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практических занятиях в процессе опроса, собеседования, решения задач и тестов, осуществляется оценка уровня изучения материала по соответствующим критериям оценивания компетенций.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340883" w:rsidRPr="005D1745" w:rsidRDefault="00340883" w:rsidP="0034088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используются выступления с рефератами.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Студент  должен  готовиться  к  предстоящему  практическому занятию  по  всем,  обозначенным  в  рабочей программе дисциплины вопросам.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. интерактивные) методы обучения, в частности, интерактивная доска для подготовки и проведения лекционных и семинарских занятий.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5D1745">
          <w:rPr>
            <w:rFonts w:ascii="Times New Roman" w:eastAsia="Times New Roman" w:hAnsi="Times New Roman" w:cs="Times New Roman"/>
            <w:bCs/>
            <w:sz w:val="24"/>
            <w:szCs w:val="24"/>
            <w:u w:val="single"/>
            <w:lang w:val="ru-RU" w:eastAsia="ru-RU"/>
          </w:rPr>
          <w:t>http://library.rsue.ru/</w:t>
        </w:r>
      </w:hyperlink>
      <w:r w:rsidRPr="005D1745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340883" w:rsidRPr="005D1745" w:rsidRDefault="00340883" w:rsidP="00340883">
      <w:pPr>
        <w:keepNext/>
        <w:keepLines/>
        <w:spacing w:before="480" w:after="0" w:line="240" w:lineRule="exact"/>
        <w:jc w:val="center"/>
        <w:outlineLvl w:val="0"/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 w:rsidRPr="005D1745"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  <w:t>Методические указания по выполнению рефератов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Реферат представляет собой краткое изложение (обзор) на определенную тему содержания монографий, научных работ, результатов исследований, архивных и статистических данных и других источников с основными выводами и предложениями.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Реферирование предполагает, главным образом, изложение чужих точек зрения, сделанных другими учеными выводов. Однако можно высказывать и свою точку зрения по освещаемому вопросу,  которое может быть исследовано, доказано и аргументировано впоследствии. Реферат преследует цель выработки своего отношения к изучаемой проблеме.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выполнение подготовки реферата входит самостоятельный поиск студентом литературы по теме. Тему реферата студент определяет из числа тем, предложенных в рабочей программе дисциплины. 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Рефераты должны быть напечатаны на листах формата А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Текст должен быть напечатан на одной стороне листа через одинарный интервал. Цвет шрифта черный, размер шрифта 12. Текст работы следует печатать, соблюдая следующие размеры полей: 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правое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10 мм, верхнее и нижнее – 20 мм, левое – 30 мм. Разделы, подразделы, пункты и подпункты следует нумеровать арабскими цифрами. Разделы должны иметь порядковую нумерацию в пределах всего текста, за исключением приложений.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Первым листом реферата является титульный лист. Номер страницы на титульном листе не ставится. </w:t>
      </w:r>
      <w:bookmarkStart w:id="3" w:name="m16"/>
      <w:bookmarkEnd w:id="3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Вторым листом должно быть «Содержание». После содержания, с нового листа начинается текст работы. Введение, разделы реферата, заключение должны начинаться с новых листов.</w:t>
      </w:r>
      <w:bookmarkStart w:id="4" w:name="m18"/>
      <w:bookmarkEnd w:id="4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После основного текста следует «Список использованных источников». Не допускается указывать источники, ссылки на которые отсутствуют в тексте работы. </w:t>
      </w:r>
    </w:p>
    <w:p w:rsidR="00340883" w:rsidRPr="005D1745" w:rsidRDefault="00340883" w:rsidP="00340883">
      <w:pPr>
        <w:spacing w:after="12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Общими требованиями к содержанию реферата являются:</w:t>
      </w:r>
    </w:p>
    <w:p w:rsidR="00340883" w:rsidRPr="005D1745" w:rsidRDefault="00340883" w:rsidP="00340883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четкость и логическая последовательность изложения материала;</w:t>
      </w:r>
    </w:p>
    <w:p w:rsidR="00340883" w:rsidRPr="005D1745" w:rsidRDefault="00340883" w:rsidP="00340883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краткость и четкость формулировок, исключающих возможность неоднозначного толкования;</w:t>
      </w:r>
    </w:p>
    <w:p w:rsidR="00340883" w:rsidRPr="005D1745" w:rsidRDefault="00340883" w:rsidP="00340883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конкретность изложения результатов работы.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Название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разделов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например,  ВВЕДЕНИЕ,  слово "ГЛАВА", ее номер и название в тексте пишутся печатными буквами,  а название параграфов и пунктов - строчными буквами (кроме  первой  прописной).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Главы нумеруются в пределах всей работы,  а параграфы -  в пределах главы,  при  этом ее номер состоит из номера главы и порядкового номера параграфа.  Например "2.3"  -  это  означает "Третий параграф второй главы".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Не допускается перенос слов  в  заголовках,  подчеркивать заголовки и ставить точку в конце названия заголовка.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номер и название заголовков, а также страницы их начального текста  должны  соответствовать указателю "СОДЕРЖАНИЕ".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Расстояние между названием главы и параграфа</w:t>
      </w:r>
      <w:r w:rsidRPr="005D1745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>,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а также между заголовками и текстом работы (нижним и верхним) должно составлять 2 интервала.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Каждая глава должна начинаться с нового листа (страницы), но это не относится к параграфам и пунктам.  Параграфы не следует начинать с новой страницы.  При написании их названия достаточно немного (15-20 мм) отступить от предыдущего текста.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 работы  должны  использоваться абзацы (красная строка), которые делаются вначале первой  строки текста, в пределах 2 см.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в тексте на цитируемый материал из  использованных источников можно  давать  по одному из двух допустимых вариантов: либо в подстрочном примечании в конце страницы,  либо непосредственно в  тексте после окончания цитаты путем выделения ее в тексте двумя косыми чертами или в круглых скобках. Вариант оформления ссылок непосредственно в тексте более прост и предпочтителен. Он предусматривает, после цитаты указание в квадратных или круглых скобках порядкового номера  цитируемого произведения по "СПИСКУ ИСПОЛЬЗОВАННЫХ ИСТОЧНИКОВ" и номера страницы, откуда выписана цитата, разделенных запятой.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Например: как отмечает  автор  "Аудит - это вид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деятельности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заключающийся в сборе и оценке фактов, …." /3, с. 1/.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иллюстрации и таблицы указывают их  порядковыми номерами  в пределах главы,  например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"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..рис.1.2...", "...в табл. 2.3</w:t>
      </w:r>
      <w:r w:rsidRPr="005D1745"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  <w:t xml:space="preserve">...".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Ссылки на формулы дают в скобках, например: "...из расчета, сделанного по формуле (3.1) видно…».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 иллюстрациям относятся чертежи, схемы, графики, фотографии. Качество  иллюстраций должно быть четким;  поэтому они выполняются черной тушью (или пастой) на белой  непрозрачной бумаге. В работе следует использовать только штриховые рисунки и подлинные фотографии.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Иллюстрации, занимающие менее 1/2 страницы, могут располагаться в тексте работы после первой ссылки на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них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и  обозначается сокращенно словом "Рис.". Иллюстрации, занимающие более 1/2 страницы, выносятся из текста, т.к. их целесообразно выполнять на отдельном листе и давать их надо в разделе "ПРИЛОЖЕНИЯ". В этом случае они обозначаются не как рисунок - "Рис.", а как "Приложение" под соответствующим номером.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Иллюстрации должны иметь наименование, которое помещается под рисунком.  Номер иллюстрации помещается внизу и состоит из арабских цифр, определяющих  номер главы и порядковый номер иллюстрации в пределах  главы,  разделенных  точкой. Например: "Рис.1.2"  означает,  что в первой главе дана вторая иллюстрация. При необходимости  иллюстрации  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 xml:space="preserve">снабжают   пояснительным текстом, в котором указывают справочные и пояснительные данные, в виде "Примечание",  которое располагают после номера рисунка. 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Цифровой материал, как правило, должен оформляться в виде таблиц. Каждая таблица должна иметь заголовок, который пишется после слова  "Таблица".  Название  заголовка и слово "Таблица" начинают с прописной буквы,  а остальные - строчные. Заголовок не подчеркивают. Перенос слов в заголовках не допускается. Название заголовка размещается симметрично таблице. Нельзя заголовок  таблицы  и ее "шапку" помещать на одной странице текста, а форму - на следующей странице. "Шапка" таблицы и  ее  форма  должны  быть полностью расположены на одной стороне листа.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Таблицы нумеруют также,  как и иллюстрации, т.е. последовательно арабскими цифрами в пределах главы,  но в отличи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и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 от иллюстрации слово  "Таблица"  и ее номер помещают над названием таблицы в правом верхнем углу. Таблицу, также как и иллюстрацию, размещают после первого упоминания о ней в тексте,  если она занимает объем менее 1/2 страницы. Таблицы, выполненные на отдельном листе или несколь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ких листах, помещают в раздел "ПРИЛОЖЕНИЯ", чтобы не загромож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дать текст работы.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Если таблица не может поместиться на странице текста, где на нее делается ссылка,  то в этом случае таблицу можно переносить на следующую страницу после текста. При этом на текстовой странице в ссылке указывается номер страницы,  где расположена таблица. Чтобы не было пустой незаполненной части на текстовой странице в связи с выне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сением таблицы на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соседнюю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страниц, на этом пробеле может располагаться очередной текстовой материал.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Формулы располагаются симметрично тексту на отдельной строке. После формулы, ставится запятая и дается в последовательности записи формулы расшифровка значений символов и числовых коэффициентов со слова "где", которое помещается в подстрочном тексте на первой строке. После слова "где" двоеточие не ставится. В расшифровке указывается единица измерения, отделенная запятой от текста расшифровки. Значение каждого сим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 xml:space="preserve">вола дается с новой строки. 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Формулы в работе нумеруются арабскими цифрами в пределах главы. Номер формулы состоит из номера главы и ее порядкового номера в главе,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разделенных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точкой. Номер указывается с правой стороны листа в конце строки на уровне приведенной формулы в круглых скобках.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тексте работы ссылка на формулу оформляется в соответс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твии с требованиями.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Список использованных источников должен содержать перечень всех источников, которые использовались по выбранной теме работы. Список составляется в следующей последовательности: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-законы, концепции и программы Правительства, по общим вопросам организации бухгалтерского учета и аудита (кроме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нормативных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); </w:t>
      </w:r>
    </w:p>
    <w:p w:rsidR="00340883" w:rsidRPr="005D1745" w:rsidRDefault="00340883" w:rsidP="00340883">
      <w:pPr>
        <w:numPr>
          <w:ilvl w:val="0"/>
          <w:numId w:val="7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нормативные материалы, Правила (стандарты), ПБУ (Инструкции, указания, письма и т.п.);</w:t>
      </w:r>
      <w:proofErr w:type="gramEnd"/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-   монографическая и учебная литература, статьи из газет и журналов;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Монографическая и периодическая литература дается в алфавитном порядке по фамилии авторов или по первой букве названия работы.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библиографических ссылках должны использоваться следующие разделительные знаки: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/ </w:t>
      </w:r>
      <w:r w:rsidRPr="005D174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-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(косая черта)</w:t>
      </w:r>
      <w:r w:rsidRPr="005D174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ставится перед сведениями об авторах или редакторе книги: 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.- - (точка и тире) ставится перед сведениями об издании, в котором опубликована статья;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: - (двоеточие) ставится перед другим заглавием или перед наименованием издательства;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// -  (две  косые черты)</w:t>
      </w:r>
      <w:r w:rsidRPr="005D1745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ru-RU" w:eastAsia="ru-RU"/>
        </w:rPr>
        <w:t xml:space="preserve">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ставятся в случаях,  если в книге (или журнале, газете) содержится несколько самостоятельных работ (статей). 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Местонахождение разделительных знаков.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а) Если в книге (журнале) содержится несколько самостоятельных работ (статей), то в списке источников после названия конкретно использованной работы ставятся две косые черты. 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б) Если работа написана как самостоятельная  отдельная  книга, то после ее названия ставится точка и тире.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в) Если книга выполнена под редакцией того или  иного  автора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 </w:t>
      </w:r>
      <w:proofErr w:type="gramStart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т</w:t>
      </w:r>
      <w:proofErr w:type="gramEnd"/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о после названия работы ставится одна косая черта, и указыва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ется автор, под чьей редакцией дана книга.</w:t>
      </w:r>
    </w:p>
    <w:p w:rsidR="00340883" w:rsidRPr="005D1745" w:rsidRDefault="00340883" w:rsidP="00340883">
      <w:pPr>
        <w:spacing w:after="120" w:line="240" w:lineRule="auto"/>
        <w:ind w:left="283" w:firstLine="70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г) Место  издания  приводится полностью (за исключением городов: Москва (М.) и Санкт-Петербург (С-Пб.),  </w:t>
      </w:r>
      <w:proofErr w:type="gramStart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которое</w:t>
      </w:r>
      <w:proofErr w:type="gramEnd"/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отделяется  от  названия  издательства двоеточием. Название  издательства пишется полностью без кавычек, в конце названия ставится запятая и год  издания  работы, после которого ставится точка.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lastRenderedPageBreak/>
        <w:t>При  описании книг в списке,  должны содержаться: фамилия и инициалы автора,  название книги (без кавычек), место издания, название издательства и год издания.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 xml:space="preserve">Если книга написана двумя и более авторами, то их фамилии с инициалами указываются в той последовательности, в какой они даны в книге (а не в алфавитном порядке). 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Количество страниц книги можно не указывать.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Сведения о статье из периодического издания должны включать: фамилию и инициалы автора,  название статьи, после которого ставятся две косые черты, а далее название периодической литературы (журнала,  газеты),  год  выпуска  и номер журнала, разделенных запятой.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Указание на использованные тома и страницы тех или иных источников дается сокращенно первой прописной буквой,  и их номерами, разделенных  точкой,  например,  "Т. 1."  или  "С. 21."  или "С. 35-55".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приложения следует включать вспомогательные или  объем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softHyphen/>
        <w:t>ные материалы,  которые  при изложении в основной части загромождают текст работы.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даются  после  списка использованных источников и оформляются как продолжение работы с последующим указанием страниц. Приложения располагаются  в порядке появления на них ссы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>лок в тексте.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Каждое приложение  следует  начинать  с  новой страницы с указанием в правом верхнем углу (после номера страницы)  слова ПРИЛОЖЕНИЕ, написанного прописными буквами без кавычек.  Кроме этого, каждое приложение должно иметь  содержательный  заголовок, также как иллюстрация или таблица.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Приложения нумеруются последовательно,  в порядке появле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softHyphen/>
        <w:t xml:space="preserve">ния ссылок в тексте, арабскими цифрами, без знака 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N</w:t>
      </w: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. Например: ПРИЛОЖЕНИЕ 1, ПРИЛОЖЕНИЕ 2 и т.д."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Если приложение дается на нескольких листах  то, начиная со второго листа, в правом верхнем углу пишется строчными буквами (кроме первой прописной) слово "Продолжение'' и указываются </w:t>
      </w:r>
      <w:r w:rsidRPr="005D1745">
        <w:rPr>
          <w:rFonts w:ascii="Times New Roman" w:eastAsia="Times New Roman" w:hAnsi="Times New Roman" w:cs="Times New Roman"/>
          <w:sz w:val="24"/>
          <w:szCs w:val="24"/>
          <w:lang w:eastAsia="ru-RU"/>
        </w:rPr>
        <w:t>N</w:t>
      </w:r>
      <w:r w:rsidRPr="005D174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продолженного приложения,  например "Продолжение приложения 3".</w:t>
      </w:r>
    </w:p>
    <w:p w:rsidR="00340883" w:rsidRPr="005D1745" w:rsidRDefault="00340883" w:rsidP="0034088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</w:pPr>
      <w:r w:rsidRPr="005D1745">
        <w:rPr>
          <w:rFonts w:ascii="Times New Roman" w:eastAsia="Times New Roman" w:hAnsi="Times New Roman" w:cs="Times New Roman"/>
          <w:snapToGrid w:val="0"/>
          <w:sz w:val="24"/>
          <w:szCs w:val="24"/>
          <w:lang w:val="ru-RU" w:eastAsia="ru-RU"/>
        </w:rPr>
        <w:t>В текстовой части ссылки на приложение даются по типу: "... в приложении 2" или (приложение 2).</w:t>
      </w:r>
    </w:p>
    <w:p w:rsidR="00340883" w:rsidRPr="005D1745" w:rsidRDefault="00340883" w:rsidP="0034088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40883" w:rsidRDefault="00340883">
      <w:pPr>
        <w:rPr>
          <w:lang w:val="ru-RU"/>
        </w:rPr>
      </w:pPr>
      <w:bookmarkStart w:id="5" w:name="_GoBack"/>
      <w:bookmarkEnd w:id="5"/>
    </w:p>
    <w:sectPr w:rsidR="0034088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D2511"/>
    <w:multiLevelType w:val="hybridMultilevel"/>
    <w:tmpl w:val="0EAC1B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AB72D49"/>
    <w:multiLevelType w:val="hybridMultilevel"/>
    <w:tmpl w:val="491626E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437EB6"/>
    <w:multiLevelType w:val="hybridMultilevel"/>
    <w:tmpl w:val="3C68D9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D5E0B5C"/>
    <w:multiLevelType w:val="multilevel"/>
    <w:tmpl w:val="02586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2156469"/>
    <w:multiLevelType w:val="hybridMultilevel"/>
    <w:tmpl w:val="C40A678C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14012D84"/>
    <w:multiLevelType w:val="hybridMultilevel"/>
    <w:tmpl w:val="44AE33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6737E03"/>
    <w:multiLevelType w:val="hybridMultilevel"/>
    <w:tmpl w:val="52B2E140"/>
    <w:lvl w:ilvl="0" w:tplc="6C5C76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6F67DE1"/>
    <w:multiLevelType w:val="hybridMultilevel"/>
    <w:tmpl w:val="D898B7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73F7400"/>
    <w:multiLevelType w:val="singleLevel"/>
    <w:tmpl w:val="79EE364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9">
    <w:nsid w:val="17624C15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0">
    <w:nsid w:val="18104CE1"/>
    <w:multiLevelType w:val="hybridMultilevel"/>
    <w:tmpl w:val="C2526F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9993B5E"/>
    <w:multiLevelType w:val="hybridMultilevel"/>
    <w:tmpl w:val="5BB82B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B5B183D"/>
    <w:multiLevelType w:val="singleLevel"/>
    <w:tmpl w:val="79EE364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13">
    <w:nsid w:val="1E986AD7"/>
    <w:multiLevelType w:val="hybridMultilevel"/>
    <w:tmpl w:val="1E9A6E70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14">
    <w:nsid w:val="1F360D68"/>
    <w:multiLevelType w:val="hybridMultilevel"/>
    <w:tmpl w:val="EFBCB9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1F413452"/>
    <w:multiLevelType w:val="hybridMultilevel"/>
    <w:tmpl w:val="68725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1532174"/>
    <w:multiLevelType w:val="hybridMultilevel"/>
    <w:tmpl w:val="365274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1921BDD"/>
    <w:multiLevelType w:val="hybridMultilevel"/>
    <w:tmpl w:val="CF2076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1CB14E4"/>
    <w:multiLevelType w:val="hybridMultilevel"/>
    <w:tmpl w:val="8B36F7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2F24E4C"/>
    <w:multiLevelType w:val="hybridMultilevel"/>
    <w:tmpl w:val="51160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32A2F2E"/>
    <w:multiLevelType w:val="hybridMultilevel"/>
    <w:tmpl w:val="4E4C08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2792485D"/>
    <w:multiLevelType w:val="hybridMultilevel"/>
    <w:tmpl w:val="A30A22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7D13101"/>
    <w:multiLevelType w:val="hybridMultilevel"/>
    <w:tmpl w:val="D8D4D0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298E54D5"/>
    <w:multiLevelType w:val="hybridMultilevel"/>
    <w:tmpl w:val="BD0E4A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2A275201"/>
    <w:multiLevelType w:val="hybridMultilevel"/>
    <w:tmpl w:val="C39E3F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2BC266B8"/>
    <w:multiLevelType w:val="hybridMultilevel"/>
    <w:tmpl w:val="FF449154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26">
    <w:nsid w:val="355A7706"/>
    <w:multiLevelType w:val="hybridMultilevel"/>
    <w:tmpl w:val="EC4A77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368717D0"/>
    <w:multiLevelType w:val="hybridMultilevel"/>
    <w:tmpl w:val="3C3C1F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38944B6F"/>
    <w:multiLevelType w:val="hybridMultilevel"/>
    <w:tmpl w:val="62DAAAA2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29">
    <w:nsid w:val="3C791D81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0">
    <w:nsid w:val="3EBC747E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31">
    <w:nsid w:val="43374FFE"/>
    <w:multiLevelType w:val="hybridMultilevel"/>
    <w:tmpl w:val="2EC254A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43FA01CC"/>
    <w:multiLevelType w:val="singleLevel"/>
    <w:tmpl w:val="F446D608"/>
    <w:lvl w:ilvl="0">
      <w:start w:val="1"/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3">
    <w:nsid w:val="460907C3"/>
    <w:multiLevelType w:val="hybridMultilevel"/>
    <w:tmpl w:val="9F8666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49D35911"/>
    <w:multiLevelType w:val="hybridMultilevel"/>
    <w:tmpl w:val="0CFA27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4B41348B"/>
    <w:multiLevelType w:val="hybridMultilevel"/>
    <w:tmpl w:val="BB6A8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4CCE48FE"/>
    <w:multiLevelType w:val="hybridMultilevel"/>
    <w:tmpl w:val="42982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4DD53B90"/>
    <w:multiLevelType w:val="hybridMultilevel"/>
    <w:tmpl w:val="AB60FC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4EA250CA"/>
    <w:multiLevelType w:val="hybridMultilevel"/>
    <w:tmpl w:val="11D442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4FA40E7C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0">
    <w:nsid w:val="51237AD3"/>
    <w:multiLevelType w:val="hybridMultilevel"/>
    <w:tmpl w:val="505E76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51C008C9"/>
    <w:multiLevelType w:val="hybridMultilevel"/>
    <w:tmpl w:val="28745A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547857F4"/>
    <w:multiLevelType w:val="hybridMultilevel"/>
    <w:tmpl w:val="E458A5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54CA0425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4">
    <w:nsid w:val="57D306D5"/>
    <w:multiLevelType w:val="hybridMultilevel"/>
    <w:tmpl w:val="98B837AA"/>
    <w:lvl w:ilvl="0" w:tplc="0419000F">
      <w:start w:val="1"/>
      <w:numFmt w:val="decimal"/>
      <w:lvlText w:val="%1."/>
      <w:lvlJc w:val="left"/>
      <w:pPr>
        <w:tabs>
          <w:tab w:val="num" w:pos="1288"/>
        </w:tabs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45">
    <w:nsid w:val="590311CE"/>
    <w:multiLevelType w:val="hybridMultilevel"/>
    <w:tmpl w:val="A8B804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5C8B7769"/>
    <w:multiLevelType w:val="hybridMultilevel"/>
    <w:tmpl w:val="2DD6DD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>
    <w:nsid w:val="63BE4195"/>
    <w:multiLevelType w:val="hybridMultilevel"/>
    <w:tmpl w:val="41D4E3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3EF1E95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49">
    <w:nsid w:val="64500F25"/>
    <w:multiLevelType w:val="hybridMultilevel"/>
    <w:tmpl w:val="474E0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50">
    <w:nsid w:val="66E76BAE"/>
    <w:multiLevelType w:val="hybridMultilevel"/>
    <w:tmpl w:val="8764AF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68E85006"/>
    <w:multiLevelType w:val="singleLevel"/>
    <w:tmpl w:val="79EE364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cs="Times New Roman CYR" w:hint="default"/>
      </w:rPr>
    </w:lvl>
  </w:abstractNum>
  <w:abstractNum w:abstractNumId="52">
    <w:nsid w:val="68FC5033"/>
    <w:multiLevelType w:val="hybridMultilevel"/>
    <w:tmpl w:val="83143B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6A162B63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4">
    <w:nsid w:val="6C165897"/>
    <w:multiLevelType w:val="hybridMultilevel"/>
    <w:tmpl w:val="CDACB68E"/>
    <w:lvl w:ilvl="0" w:tplc="29A4E146">
      <w:start w:val="1"/>
      <w:numFmt w:val="decimal"/>
      <w:lvlText w:val="%1."/>
      <w:lvlJc w:val="left"/>
      <w:pPr>
        <w:tabs>
          <w:tab w:val="num" w:pos="722"/>
        </w:tabs>
        <w:ind w:left="7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55">
    <w:nsid w:val="6CD57C2A"/>
    <w:multiLevelType w:val="hybridMultilevel"/>
    <w:tmpl w:val="CE60E5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6D786B42"/>
    <w:multiLevelType w:val="hybridMultilevel"/>
    <w:tmpl w:val="951CE7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6E113FB3"/>
    <w:multiLevelType w:val="hybridMultilevel"/>
    <w:tmpl w:val="8DFC8E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>
    <w:nsid w:val="726D22ED"/>
    <w:multiLevelType w:val="singleLevel"/>
    <w:tmpl w:val="E5F68C16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9">
    <w:nsid w:val="74E9508A"/>
    <w:multiLevelType w:val="hybridMultilevel"/>
    <w:tmpl w:val="EECC9E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77F000FF"/>
    <w:multiLevelType w:val="hybridMultilevel"/>
    <w:tmpl w:val="06BCAD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>
    <w:nsid w:val="7AD74CA1"/>
    <w:multiLevelType w:val="hybridMultilevel"/>
    <w:tmpl w:val="B568F1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>
    <w:nsid w:val="7C0F2096"/>
    <w:multiLevelType w:val="hybridMultilevel"/>
    <w:tmpl w:val="C82CC1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3">
    <w:nsid w:val="7D834F5C"/>
    <w:multiLevelType w:val="hybridMultilevel"/>
    <w:tmpl w:val="1AE2C9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4">
    <w:nsid w:val="7EFF406D"/>
    <w:multiLevelType w:val="hybridMultilevel"/>
    <w:tmpl w:val="5226D7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4">
    <w:abstractNumId w:val="4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5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4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51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8">
    <w:abstractNumId w:val="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9">
    <w:abstractNumId w:val="5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0">
    <w:abstractNumId w:val="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cs="Times New Roman CYR" w:hint="default"/>
        </w:rPr>
      </w:lvl>
    </w:lvlOverride>
  </w:num>
  <w:num w:numId="11">
    <w:abstractNumId w:val="2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13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6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5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48"/>
    <w:lvlOverride w:ilvl="0">
      <w:startOverride w:val="1"/>
    </w:lvlOverride>
  </w:num>
  <w:num w:numId="60">
    <w:abstractNumId w:val="58"/>
    <w:lvlOverride w:ilvl="0">
      <w:startOverride w:val="1"/>
    </w:lvlOverride>
  </w:num>
  <w:num w:numId="61">
    <w:abstractNumId w:val="51"/>
    <w:lvlOverride w:ilvl="0">
      <w:startOverride w:val="1"/>
    </w:lvlOverride>
  </w:num>
  <w:num w:numId="62">
    <w:abstractNumId w:val="53"/>
    <w:lvlOverride w:ilvl="0">
      <w:startOverride w:val="1"/>
    </w:lvlOverride>
  </w:num>
  <w:num w:numId="63">
    <w:abstractNumId w:val="43"/>
    <w:lvlOverride w:ilvl="0">
      <w:startOverride w:val="1"/>
    </w:lvlOverride>
  </w:num>
  <w:num w:numId="64">
    <w:abstractNumId w:val="9"/>
    <w:lvlOverride w:ilvl="0">
      <w:startOverride w:val="1"/>
    </w:lvlOverride>
  </w:num>
  <w:num w:numId="65">
    <w:abstractNumId w:val="30"/>
    <w:lvlOverride w:ilvl="0">
      <w:startOverride w:val="1"/>
    </w:lvlOverride>
  </w:num>
  <w:num w:numId="66">
    <w:abstractNumId w:val="8"/>
    <w:lvlOverride w:ilvl="0">
      <w:startOverride w:val="1"/>
    </w:lvlOverride>
  </w:num>
  <w:num w:numId="67">
    <w:abstractNumId w:val="39"/>
    <w:lvlOverride w:ilvl="0">
      <w:startOverride w:val="1"/>
    </w:lvlOverride>
  </w:num>
  <w:num w:numId="68">
    <w:abstractNumId w:val="12"/>
    <w:lvlOverride w:ilvl="0">
      <w:startOverride w:val="1"/>
    </w:lvlOverride>
  </w:num>
  <w:num w:numId="69">
    <w:abstractNumId w:val="29"/>
    <w:lvlOverride w:ilvl="0">
      <w:startOverride w:val="1"/>
    </w:lvlOverride>
  </w:num>
  <w:num w:numId="70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6">
    <w:abstractNumId w:val="32"/>
  </w:num>
  <w:numIdMacAtCleanup w:val="7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F49A4"/>
    <w:rsid w:val="001F0BC7"/>
    <w:rsid w:val="00340883"/>
    <w:rsid w:val="00813099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0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88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29</Pages>
  <Words>9901</Words>
  <Characters>56437</Characters>
  <Application>Microsoft Office Word</Application>
  <DocSecurity>0</DocSecurity>
  <Lines>470</Lines>
  <Paragraphs>132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Microsoft</Company>
  <LinksUpToDate>false</LinksUpToDate>
  <CharactersWithSpaces>66206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2018-2019_z38_03_07_03_1_plx_Бухгалтерский учет и аудит</dc:title>
  <dc:creator>FastReport.NET</dc:creator>
  <cp:lastModifiedBy>Юлия Н. Киркач</cp:lastModifiedBy>
  <cp:revision>3</cp:revision>
  <cp:lastPrinted>2018-07-16T09:48:00Z</cp:lastPrinted>
  <dcterms:created xsi:type="dcterms:W3CDTF">2018-07-16T09:47:00Z</dcterms:created>
  <dcterms:modified xsi:type="dcterms:W3CDTF">2018-09-21T13:01:00Z</dcterms:modified>
</cp:coreProperties>
</file>