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51" w:rsidRDefault="005443D6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63637" cy="9403307"/>
            <wp:effectExtent l="19050" t="0" r="0" b="0"/>
            <wp:docPr id="1" name="Рисунок 1" descr="A8CCE7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CCE78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85" cy="941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02051" w:rsidRPr="005443D6" w:rsidRDefault="00741C2D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572819" cy="9512489"/>
            <wp:effectExtent l="19050" t="0" r="0" b="0"/>
            <wp:docPr id="2" name="Рисунок 1" descr="134A58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4A58F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969" cy="952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3D6" w:rsidRPr="00544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760"/>
        <w:gridCol w:w="2593"/>
        <w:gridCol w:w="3349"/>
        <w:gridCol w:w="1465"/>
        <w:gridCol w:w="818"/>
        <w:gridCol w:w="148"/>
      </w:tblGrid>
      <w:tr w:rsidR="00502051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3545" w:type="dxa"/>
          </w:tcPr>
          <w:p w:rsidR="00502051" w:rsidRDefault="00502051"/>
        </w:tc>
        <w:tc>
          <w:tcPr>
            <w:tcW w:w="1560" w:type="dxa"/>
          </w:tcPr>
          <w:p w:rsidR="00502051" w:rsidRDefault="0050205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02051">
        <w:trPr>
          <w:trHeight w:hRule="exact" w:val="138"/>
        </w:trPr>
        <w:tc>
          <w:tcPr>
            <w:tcW w:w="143" w:type="dxa"/>
          </w:tcPr>
          <w:p w:rsidR="00502051" w:rsidRDefault="00502051"/>
        </w:tc>
        <w:tc>
          <w:tcPr>
            <w:tcW w:w="1844" w:type="dxa"/>
          </w:tcPr>
          <w:p w:rsidR="00502051" w:rsidRDefault="00502051"/>
        </w:tc>
        <w:tc>
          <w:tcPr>
            <w:tcW w:w="2694" w:type="dxa"/>
          </w:tcPr>
          <w:p w:rsidR="00502051" w:rsidRDefault="00502051"/>
        </w:tc>
        <w:tc>
          <w:tcPr>
            <w:tcW w:w="3545" w:type="dxa"/>
          </w:tcPr>
          <w:p w:rsidR="00502051" w:rsidRDefault="00502051"/>
        </w:tc>
        <w:tc>
          <w:tcPr>
            <w:tcW w:w="1560" w:type="dxa"/>
          </w:tcPr>
          <w:p w:rsidR="00502051" w:rsidRDefault="00502051"/>
        </w:tc>
        <w:tc>
          <w:tcPr>
            <w:tcW w:w="852" w:type="dxa"/>
          </w:tcPr>
          <w:p w:rsidR="00502051" w:rsidRDefault="00502051"/>
        </w:tc>
        <w:tc>
          <w:tcPr>
            <w:tcW w:w="143" w:type="dxa"/>
          </w:tcPr>
          <w:p w:rsidR="00502051" w:rsidRDefault="00502051"/>
        </w:tc>
      </w:tr>
      <w:tr w:rsidR="0050205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2051" w:rsidRDefault="00502051"/>
        </w:tc>
      </w:tr>
      <w:tr w:rsidR="00502051">
        <w:trPr>
          <w:trHeight w:hRule="exact" w:val="248"/>
        </w:trPr>
        <w:tc>
          <w:tcPr>
            <w:tcW w:w="143" w:type="dxa"/>
          </w:tcPr>
          <w:p w:rsidR="00502051" w:rsidRDefault="00502051"/>
        </w:tc>
        <w:tc>
          <w:tcPr>
            <w:tcW w:w="1844" w:type="dxa"/>
          </w:tcPr>
          <w:p w:rsidR="00502051" w:rsidRDefault="00502051"/>
        </w:tc>
        <w:tc>
          <w:tcPr>
            <w:tcW w:w="2694" w:type="dxa"/>
          </w:tcPr>
          <w:p w:rsidR="00502051" w:rsidRDefault="00502051"/>
        </w:tc>
        <w:tc>
          <w:tcPr>
            <w:tcW w:w="3545" w:type="dxa"/>
          </w:tcPr>
          <w:p w:rsidR="00502051" w:rsidRDefault="00502051"/>
        </w:tc>
        <w:tc>
          <w:tcPr>
            <w:tcW w:w="1560" w:type="dxa"/>
          </w:tcPr>
          <w:p w:rsidR="00502051" w:rsidRDefault="00502051"/>
        </w:tc>
        <w:tc>
          <w:tcPr>
            <w:tcW w:w="852" w:type="dxa"/>
          </w:tcPr>
          <w:p w:rsidR="00502051" w:rsidRDefault="00502051"/>
        </w:tc>
        <w:tc>
          <w:tcPr>
            <w:tcW w:w="143" w:type="dxa"/>
          </w:tcPr>
          <w:p w:rsidR="00502051" w:rsidRDefault="00502051"/>
        </w:tc>
      </w:tr>
      <w:tr w:rsidR="00502051" w:rsidRPr="00AD7190">
        <w:trPr>
          <w:trHeight w:hRule="exact" w:val="277"/>
        </w:trPr>
        <w:tc>
          <w:tcPr>
            <w:tcW w:w="143" w:type="dxa"/>
          </w:tcPr>
          <w:p w:rsidR="00502051" w:rsidRDefault="00502051"/>
        </w:tc>
        <w:tc>
          <w:tcPr>
            <w:tcW w:w="1844" w:type="dxa"/>
          </w:tcPr>
          <w:p w:rsidR="00502051" w:rsidRDefault="0050205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138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361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02051" w:rsidRPr="005443D6" w:rsidRDefault="00502051">
            <w:pPr>
              <w:spacing w:after="0" w:line="240" w:lineRule="auto"/>
              <w:rPr>
                <w:lang w:val="ru-RU"/>
              </w:rPr>
            </w:pPr>
          </w:p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502051" w:rsidRPr="005443D6" w:rsidRDefault="00502051">
            <w:pPr>
              <w:spacing w:after="0" w:line="240" w:lineRule="auto"/>
              <w:rPr>
                <w:lang w:val="ru-RU"/>
              </w:rPr>
            </w:pPr>
          </w:p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502051" w:rsidRPr="005443D6" w:rsidRDefault="00502051">
            <w:pPr>
              <w:spacing w:after="0" w:line="240" w:lineRule="auto"/>
              <w:rPr>
                <w:lang w:val="ru-RU"/>
              </w:rPr>
            </w:pPr>
          </w:p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138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48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77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138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500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02051" w:rsidRPr="005443D6" w:rsidRDefault="00502051">
            <w:pPr>
              <w:spacing w:after="0" w:line="240" w:lineRule="auto"/>
              <w:rPr>
                <w:lang w:val="ru-RU"/>
              </w:rPr>
            </w:pPr>
          </w:p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502051" w:rsidRPr="005443D6" w:rsidRDefault="00502051">
            <w:pPr>
              <w:spacing w:after="0" w:line="240" w:lineRule="auto"/>
              <w:rPr>
                <w:lang w:val="ru-RU"/>
              </w:rPr>
            </w:pPr>
          </w:p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502051" w:rsidRPr="005443D6" w:rsidRDefault="00502051">
            <w:pPr>
              <w:spacing w:after="0" w:line="240" w:lineRule="auto"/>
              <w:rPr>
                <w:lang w:val="ru-RU"/>
              </w:rPr>
            </w:pPr>
          </w:p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138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48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77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138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222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02051" w:rsidRPr="005443D6" w:rsidRDefault="00502051">
            <w:pPr>
              <w:spacing w:after="0" w:line="240" w:lineRule="auto"/>
              <w:rPr>
                <w:lang w:val="ru-RU"/>
              </w:rPr>
            </w:pPr>
          </w:p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502051" w:rsidRPr="005443D6" w:rsidRDefault="00502051">
            <w:pPr>
              <w:spacing w:after="0" w:line="240" w:lineRule="auto"/>
              <w:rPr>
                <w:lang w:val="ru-RU"/>
              </w:rPr>
            </w:pPr>
          </w:p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502051" w:rsidRPr="005443D6" w:rsidRDefault="00502051">
            <w:pPr>
              <w:spacing w:after="0" w:line="240" w:lineRule="auto"/>
              <w:rPr>
                <w:lang w:val="ru-RU"/>
              </w:rPr>
            </w:pPr>
          </w:p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138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387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77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77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222"/>
        </w:trPr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02051" w:rsidRPr="005443D6" w:rsidRDefault="00502051">
            <w:pPr>
              <w:spacing w:after="0" w:line="240" w:lineRule="auto"/>
              <w:rPr>
                <w:lang w:val="ru-RU"/>
              </w:rPr>
            </w:pPr>
          </w:p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502051" w:rsidRPr="005443D6" w:rsidRDefault="00502051">
            <w:pPr>
              <w:spacing w:after="0" w:line="240" w:lineRule="auto"/>
              <w:rPr>
                <w:lang w:val="ru-RU"/>
              </w:rPr>
            </w:pPr>
          </w:p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502051" w:rsidRPr="005443D6" w:rsidRDefault="00502051">
            <w:pPr>
              <w:spacing w:after="0" w:line="240" w:lineRule="auto"/>
              <w:rPr>
                <w:lang w:val="ru-RU"/>
              </w:rPr>
            </w:pPr>
          </w:p>
          <w:p w:rsidR="00502051" w:rsidRPr="005443D6" w:rsidRDefault="005443D6">
            <w:pPr>
              <w:spacing w:after="0" w:line="240" w:lineRule="auto"/>
              <w:rPr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</w:tbl>
    <w:p w:rsidR="00502051" w:rsidRPr="005443D6" w:rsidRDefault="005443D6">
      <w:pPr>
        <w:rPr>
          <w:sz w:val="0"/>
          <w:szCs w:val="0"/>
          <w:lang w:val="ru-RU"/>
        </w:rPr>
      </w:pPr>
      <w:r w:rsidRPr="00544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5"/>
        <w:gridCol w:w="201"/>
        <w:gridCol w:w="1674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50205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851" w:type="dxa"/>
          </w:tcPr>
          <w:p w:rsidR="00502051" w:rsidRDefault="00502051"/>
        </w:tc>
        <w:tc>
          <w:tcPr>
            <w:tcW w:w="710" w:type="dxa"/>
          </w:tcPr>
          <w:p w:rsidR="00502051" w:rsidRDefault="00502051"/>
        </w:tc>
        <w:tc>
          <w:tcPr>
            <w:tcW w:w="1135" w:type="dxa"/>
          </w:tcPr>
          <w:p w:rsidR="00502051" w:rsidRDefault="00502051"/>
        </w:tc>
        <w:tc>
          <w:tcPr>
            <w:tcW w:w="1277" w:type="dxa"/>
          </w:tcPr>
          <w:p w:rsidR="00502051" w:rsidRDefault="00502051"/>
        </w:tc>
        <w:tc>
          <w:tcPr>
            <w:tcW w:w="710" w:type="dxa"/>
          </w:tcPr>
          <w:p w:rsidR="00502051" w:rsidRDefault="00502051"/>
        </w:tc>
        <w:tc>
          <w:tcPr>
            <w:tcW w:w="426" w:type="dxa"/>
          </w:tcPr>
          <w:p w:rsidR="00502051" w:rsidRDefault="005020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020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02051" w:rsidRPr="00AD719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получение 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о современных аналитических методах в менеджменте организации, а также выработка практических навыков в применении этих методов.</w:t>
            </w:r>
          </w:p>
        </w:tc>
      </w:tr>
      <w:tr w:rsidR="00502051" w:rsidRPr="00AD719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:н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аучить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применять конкретные аналитические методы управления в практической деятельности организаций.</w:t>
            </w:r>
          </w:p>
        </w:tc>
      </w:tr>
      <w:tr w:rsidR="00502051" w:rsidRPr="00AD7190">
        <w:trPr>
          <w:trHeight w:hRule="exact" w:val="277"/>
        </w:trPr>
        <w:tc>
          <w:tcPr>
            <w:tcW w:w="766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50205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502051" w:rsidRPr="00AD719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02051" w:rsidRPr="00AD719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Экономическая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,В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специальность.</w:t>
            </w:r>
          </w:p>
        </w:tc>
      </w:tr>
      <w:tr w:rsidR="00502051" w:rsidRPr="00AD719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020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поведение</w:t>
            </w:r>
            <w:proofErr w:type="spellEnd"/>
          </w:p>
        </w:tc>
      </w:tr>
      <w:tr w:rsidR="00502051" w:rsidRPr="00AD719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 анализ в управлении организацией</w:t>
            </w:r>
          </w:p>
        </w:tc>
      </w:tr>
      <w:tr w:rsidR="00502051" w:rsidRPr="00AD7190">
        <w:trPr>
          <w:trHeight w:hRule="exact" w:val="277"/>
        </w:trPr>
        <w:tc>
          <w:tcPr>
            <w:tcW w:w="766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502051" w:rsidRPr="00AD719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</w:tr>
      <w:tr w:rsidR="005020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051" w:rsidRPr="00AD719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экономические показатели деятельности организации и показателей по труду; специфику разработки и экономического обоснования мероприятий по улучшению показателей</w:t>
            </w:r>
          </w:p>
        </w:tc>
      </w:tr>
      <w:tr w:rsidR="005020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051" w:rsidRPr="00AD719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анализ экономических показателей деятельности предприятия и показателей по труду; разрабатывать и экономически обосновывать мероприятия по улучшению показателей.</w:t>
            </w:r>
          </w:p>
        </w:tc>
      </w:tr>
      <w:tr w:rsidR="005020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051" w:rsidRPr="00AD719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иметь навыки 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анализа основных экономических показателей деятельности предприятия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показателей по труду; иметь навыки разработки и экономического обоснования мероприятий по улучшению показателей и умением применять их на практике.</w:t>
            </w:r>
          </w:p>
        </w:tc>
      </w:tr>
      <w:tr w:rsidR="00502051" w:rsidRPr="00AD7190">
        <w:trPr>
          <w:trHeight w:hRule="exact" w:val="277"/>
        </w:trPr>
        <w:tc>
          <w:tcPr>
            <w:tcW w:w="766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0205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02051" w:rsidRPr="00AD719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«Элементы теории игр и финансовых моделей»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 "Введение в теорию игр". Постановка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точка.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"Постановка задачи теории игр". Постановка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точка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гры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разрешимые в чистых стратегиях. Смешанные стратегии. Разрешимость игры в смешанных стратегиях. Понятие оптимального решения /</w:t>
            </w:r>
            <w:proofErr w:type="spellStart"/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"Основные понятия и базовые принципы теории игр". Алгоритм решения игры в смешанных стратегиях. Графическая интерпретация игры 2х2. Понятие оптимального решения. Типовая менеджерская задача по определению типов равновесий и проблемы менеджмента. /</w:t>
            </w:r>
            <w:proofErr w:type="spellStart"/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</w:tbl>
    <w:p w:rsidR="00502051" w:rsidRDefault="00544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3"/>
        <w:gridCol w:w="118"/>
        <w:gridCol w:w="812"/>
        <w:gridCol w:w="681"/>
        <w:gridCol w:w="1098"/>
        <w:gridCol w:w="1213"/>
        <w:gridCol w:w="672"/>
        <w:gridCol w:w="388"/>
        <w:gridCol w:w="946"/>
      </w:tblGrid>
      <w:tr w:rsidR="0050205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851" w:type="dxa"/>
          </w:tcPr>
          <w:p w:rsidR="00502051" w:rsidRDefault="00502051"/>
        </w:tc>
        <w:tc>
          <w:tcPr>
            <w:tcW w:w="710" w:type="dxa"/>
          </w:tcPr>
          <w:p w:rsidR="00502051" w:rsidRDefault="00502051"/>
        </w:tc>
        <w:tc>
          <w:tcPr>
            <w:tcW w:w="1135" w:type="dxa"/>
          </w:tcPr>
          <w:p w:rsidR="00502051" w:rsidRDefault="00502051"/>
        </w:tc>
        <w:tc>
          <w:tcPr>
            <w:tcW w:w="1277" w:type="dxa"/>
          </w:tcPr>
          <w:p w:rsidR="00502051" w:rsidRDefault="00502051"/>
        </w:tc>
        <w:tc>
          <w:tcPr>
            <w:tcW w:w="710" w:type="dxa"/>
          </w:tcPr>
          <w:p w:rsidR="00502051" w:rsidRDefault="00502051"/>
        </w:tc>
        <w:tc>
          <w:tcPr>
            <w:tcW w:w="426" w:type="dxa"/>
          </w:tcPr>
          <w:p w:rsidR="00502051" w:rsidRDefault="005020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0205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"Конечные парные игры". Игры, разрешимые в чистых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стратегиях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гры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разрешимые в чистых стратегиях. Смешанные стратегии. Разрешимость игры в смешанных стратегиях. Понятие оптимального решения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 "Аналитические финансовые модели в менеджменте". Постановка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точка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гры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разрешимые в чистых стратегиях. Смешанные стратегии. Разрешимость игры в смешанных стратегиях. Понятие оптимального решения /</w:t>
            </w:r>
            <w:proofErr w:type="spellStart"/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"Операции над графами". Алгоритм решения игры в смешанных стратегиях. Графическая интерпретация игры 2х2. Понятие оптимального решения. Типовая менеджерская задача по определению типов равновесий и проблемы менеджмента. /</w:t>
            </w:r>
            <w:proofErr w:type="spellStart"/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"Разрешимость игры в смешанных стратегиях". Алгоритм решения игры в смешанных стратегиях. Графическая интерпретация игры 2х2. Понятие оптимального решения. Типовая менеджерская задача по определению типов равновесий и проблемы менеджмента.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многокритериального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выбора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остановка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теории игр. Основные понятия и базовые принципы теории игр. Классификация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онечные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парные игры.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чистых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 w:rsidRPr="00AD719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«Элементы теории графов и нечетких множеств»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Тпема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2.1 "Понятие графа". Основные положения теории множеств. Понятие графа. Основные характеристики графа. Классификация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графов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перации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графами.Матрицы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смежности. Понятие изоморфизма графов.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"Основные характеристики графа". Задача о кратчайшем пути. Задача о максимальном потоке. Календарно-сетевое планирование. Алгоритмы решения задач и области их применения.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"Нечеткие множества". Понятие нечеткого множества. Функции принадлежности и их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композиции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иповые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менеджерские задачи по моделям динамического программирования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</w:tbl>
    <w:p w:rsidR="00502051" w:rsidRDefault="00544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429"/>
        <w:gridCol w:w="133"/>
        <w:gridCol w:w="792"/>
        <w:gridCol w:w="678"/>
        <w:gridCol w:w="1094"/>
        <w:gridCol w:w="1207"/>
        <w:gridCol w:w="668"/>
        <w:gridCol w:w="385"/>
        <w:gridCol w:w="941"/>
      </w:tblGrid>
      <w:tr w:rsidR="0050205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851" w:type="dxa"/>
          </w:tcPr>
          <w:p w:rsidR="00502051" w:rsidRDefault="00502051"/>
        </w:tc>
        <w:tc>
          <w:tcPr>
            <w:tcW w:w="710" w:type="dxa"/>
          </w:tcPr>
          <w:p w:rsidR="00502051" w:rsidRDefault="00502051"/>
        </w:tc>
        <w:tc>
          <w:tcPr>
            <w:tcW w:w="1135" w:type="dxa"/>
          </w:tcPr>
          <w:p w:rsidR="00502051" w:rsidRDefault="00502051"/>
        </w:tc>
        <w:tc>
          <w:tcPr>
            <w:tcW w:w="1277" w:type="dxa"/>
          </w:tcPr>
          <w:p w:rsidR="00502051" w:rsidRDefault="00502051"/>
        </w:tc>
        <w:tc>
          <w:tcPr>
            <w:tcW w:w="710" w:type="dxa"/>
          </w:tcPr>
          <w:p w:rsidR="00502051" w:rsidRDefault="00502051"/>
        </w:tc>
        <w:tc>
          <w:tcPr>
            <w:tcW w:w="426" w:type="dxa"/>
          </w:tcPr>
          <w:p w:rsidR="00502051" w:rsidRDefault="005020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0205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"Аналитические финансовые модели в менеджменте". Игры, неразрешимые в чистых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стратегиях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налитические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в управлении финансами. Модели кредитных операций. Расчеты по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инвестициям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одели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кредитных операций. Расчеты по инвестициям. /</w:t>
            </w:r>
            <w:proofErr w:type="spellStart"/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«Конечные парные игры. Игры, разрешимые в чистых стратегиях». Игры, разрешимые в чистых стратегиях. Смешанные стратегии. Разрешимость игры в смешанных стратегиях.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2.3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нечеткого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Mamdani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Tsukamoto,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Sugeno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Larsen,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Упрощенный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нечеткого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"Построение функций принадлежности". Понятие нечеткого множества.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 "Оценка кредитоспособности инновационных проектов". Функции принадлежности и примеры оценки инвестиционных проектов.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 "Нечеткий многокритериальный анализ инновационных проектов".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нечеткие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Многокритериальный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графа. Основные характеристики графа. Классификация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графов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перации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графами.Матрицы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смежности. Понятие изоморфизма графов. Маршрут, цепь, цикл, контур, путь. Понятие нечеткого множества. Функции принадлежности и их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композиции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иповые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менеджерские задачи по моделям динамического программирования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</w:tr>
      <w:tr w:rsidR="00502051">
        <w:trPr>
          <w:trHeight w:hRule="exact" w:val="277"/>
        </w:trPr>
        <w:tc>
          <w:tcPr>
            <w:tcW w:w="993" w:type="dxa"/>
          </w:tcPr>
          <w:p w:rsidR="00502051" w:rsidRDefault="00502051"/>
        </w:tc>
        <w:tc>
          <w:tcPr>
            <w:tcW w:w="3545" w:type="dxa"/>
          </w:tcPr>
          <w:p w:rsidR="00502051" w:rsidRDefault="00502051"/>
        </w:tc>
        <w:tc>
          <w:tcPr>
            <w:tcW w:w="143" w:type="dxa"/>
          </w:tcPr>
          <w:p w:rsidR="00502051" w:rsidRDefault="00502051"/>
        </w:tc>
        <w:tc>
          <w:tcPr>
            <w:tcW w:w="851" w:type="dxa"/>
          </w:tcPr>
          <w:p w:rsidR="00502051" w:rsidRDefault="00502051"/>
        </w:tc>
        <w:tc>
          <w:tcPr>
            <w:tcW w:w="710" w:type="dxa"/>
          </w:tcPr>
          <w:p w:rsidR="00502051" w:rsidRDefault="00502051"/>
        </w:tc>
        <w:tc>
          <w:tcPr>
            <w:tcW w:w="1135" w:type="dxa"/>
          </w:tcPr>
          <w:p w:rsidR="00502051" w:rsidRDefault="00502051"/>
        </w:tc>
        <w:tc>
          <w:tcPr>
            <w:tcW w:w="1277" w:type="dxa"/>
          </w:tcPr>
          <w:p w:rsidR="00502051" w:rsidRDefault="00502051"/>
        </w:tc>
        <w:tc>
          <w:tcPr>
            <w:tcW w:w="710" w:type="dxa"/>
          </w:tcPr>
          <w:p w:rsidR="00502051" w:rsidRDefault="00502051"/>
        </w:tc>
        <w:tc>
          <w:tcPr>
            <w:tcW w:w="426" w:type="dxa"/>
          </w:tcPr>
          <w:p w:rsidR="00502051" w:rsidRDefault="00502051"/>
        </w:tc>
        <w:tc>
          <w:tcPr>
            <w:tcW w:w="993" w:type="dxa"/>
          </w:tcPr>
          <w:p w:rsidR="00502051" w:rsidRDefault="00502051"/>
        </w:tc>
      </w:tr>
      <w:tr w:rsidR="0050205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02051" w:rsidRPr="00AD719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502051" w:rsidRPr="00AD7190">
        <w:trPr>
          <w:trHeight w:hRule="exact" w:val="292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и базовые принципы теории игр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игр и методы представления.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Платежная матрица. Нижняя и верхняя цена игры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Оптимальные стратегии в условиях неопределенности. Устойчивость игровых моделей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Выбор оптимального решения игр в смешанных стратегиях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Приведение матричной игры к задаче линейного программирования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Схема решения произвольной конечной игры размера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×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Проблема оптимального решения в теории игр. Типы равновесий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Проблемы менеджмента при различных ситуациях равновесия и способы их разрешения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Модель олигополистического рынка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Моделирование дуополии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Дилемма заключенного как типичная игра олигополистического рынка</w:t>
            </w:r>
          </w:p>
        </w:tc>
      </w:tr>
    </w:tbl>
    <w:p w:rsidR="00502051" w:rsidRPr="005443D6" w:rsidRDefault="005443D6">
      <w:pPr>
        <w:rPr>
          <w:sz w:val="0"/>
          <w:szCs w:val="0"/>
          <w:lang w:val="ru-RU"/>
        </w:rPr>
      </w:pPr>
      <w:r w:rsidRPr="00544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58"/>
        <w:gridCol w:w="1800"/>
        <w:gridCol w:w="1926"/>
        <w:gridCol w:w="1939"/>
        <w:gridCol w:w="2153"/>
        <w:gridCol w:w="698"/>
        <w:gridCol w:w="994"/>
      </w:tblGrid>
      <w:tr w:rsidR="0050205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2127" w:type="dxa"/>
          </w:tcPr>
          <w:p w:rsidR="00502051" w:rsidRDefault="00502051"/>
        </w:tc>
        <w:tc>
          <w:tcPr>
            <w:tcW w:w="2269" w:type="dxa"/>
          </w:tcPr>
          <w:p w:rsidR="00502051" w:rsidRDefault="00502051"/>
        </w:tc>
        <w:tc>
          <w:tcPr>
            <w:tcW w:w="710" w:type="dxa"/>
          </w:tcPr>
          <w:p w:rsidR="00502051" w:rsidRDefault="005020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02051">
        <w:trPr>
          <w:trHeight w:hRule="exact" w:val="553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Парето-оптимальности и его приложения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Позиционные игры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Проблемы управления в процессе конфликтного взаимодействия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Коллективные решения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Отношения. Матричный способ их представления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Композиция бинарных отношений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Свойства отношений и операций над ними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Законы композиции. Алгебраическая система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Классы алгебраических систем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Графы, основные понятия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Способы описания графов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Матрицы графов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Изоморфизм графов. Маршрут, цепь, цикл,  путь, контур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Знаковые графы. Критерии сбалансированности графа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Основные положения теории множеств.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Модели динамического программирования.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Нечеткие множества.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Модели кредитных операций.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Методы инвестиционного анализа.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Приложения теории графов к изучению организации и управления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Задача измерения статуса подчиненности служебного лица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Построение меры значимости субъекта в структуре коммуникативной связи организации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Задача о клике</w:t>
            </w:r>
          </w:p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Знаковые графы и когнитивные технологии в менеджменте</w:t>
            </w:r>
          </w:p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</w:t>
            </w:r>
            <w:proofErr w:type="spellEnd"/>
          </w:p>
        </w:tc>
      </w:tr>
      <w:tr w:rsidR="00502051" w:rsidRPr="00AD71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502051" w:rsidRPr="00AD71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502051" w:rsidRPr="00AD7190">
        <w:trPr>
          <w:trHeight w:hRule="exact" w:val="277"/>
        </w:trPr>
        <w:tc>
          <w:tcPr>
            <w:tcW w:w="71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051" w:rsidRPr="005443D6" w:rsidRDefault="00502051">
            <w:pPr>
              <w:rPr>
                <w:lang w:val="ru-RU"/>
              </w:rPr>
            </w:pPr>
          </w:p>
        </w:tc>
      </w:tr>
      <w:tr w:rsidR="00502051" w:rsidRPr="00AD71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020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20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20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205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Барнагян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принятия управленческих решений: учеб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</w:tr>
      <w:tr w:rsidR="00502051" w:rsidRPr="00AD719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принятия решений и управление рисками в финансовой и налоговой сферах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=454091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 К°»,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5020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20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0205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2051" w:rsidRPr="00AD7190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Деловые игры, задачи, тесты: [Электронный ресурс].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=429961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транспорта Российской Федерации, Московская государственная академия водного транспорта. – М.: Альтаир: МГАВТ,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50205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развитием предприятия: Стратегический менеджмент, инновации, инвестиции, цены: Учеб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К, 2002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209</w:t>
            </w:r>
          </w:p>
        </w:tc>
      </w:tr>
      <w:tr w:rsidR="00502051" w:rsidRPr="00AD71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02051" w:rsidRPr="00AD71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Информационно-аналитический журнал "Менеджмент в России и за рубежом"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mevriz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020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0205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0205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50205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MathLab</w:t>
            </w:r>
            <w:proofErr w:type="spellEnd"/>
          </w:p>
        </w:tc>
      </w:tr>
      <w:tr w:rsidR="005020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0205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50205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</w:tbl>
    <w:p w:rsidR="00502051" w:rsidRDefault="00544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728"/>
        <w:gridCol w:w="4791"/>
        <w:gridCol w:w="975"/>
      </w:tblGrid>
      <w:tr w:rsidR="0050205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5104" w:type="dxa"/>
          </w:tcPr>
          <w:p w:rsidR="00502051" w:rsidRDefault="005020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02051">
        <w:trPr>
          <w:trHeight w:hRule="exact" w:val="277"/>
        </w:trPr>
        <w:tc>
          <w:tcPr>
            <w:tcW w:w="766" w:type="dxa"/>
          </w:tcPr>
          <w:p w:rsidR="00502051" w:rsidRDefault="00502051"/>
        </w:tc>
        <w:tc>
          <w:tcPr>
            <w:tcW w:w="3913" w:type="dxa"/>
          </w:tcPr>
          <w:p w:rsidR="00502051" w:rsidRDefault="00502051"/>
        </w:tc>
        <w:tc>
          <w:tcPr>
            <w:tcW w:w="5104" w:type="dxa"/>
          </w:tcPr>
          <w:p w:rsidR="00502051" w:rsidRDefault="00502051"/>
        </w:tc>
        <w:tc>
          <w:tcPr>
            <w:tcW w:w="993" w:type="dxa"/>
          </w:tcPr>
          <w:p w:rsidR="00502051" w:rsidRDefault="00502051"/>
        </w:tc>
      </w:tr>
      <w:tr w:rsidR="00502051" w:rsidRPr="00AD71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0205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Default="005443D6">
            <w:pPr>
              <w:spacing w:after="0" w:line="240" w:lineRule="auto"/>
              <w:rPr>
                <w:sz w:val="19"/>
                <w:szCs w:val="19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02051">
        <w:trPr>
          <w:trHeight w:hRule="exact" w:val="277"/>
        </w:trPr>
        <w:tc>
          <w:tcPr>
            <w:tcW w:w="766" w:type="dxa"/>
          </w:tcPr>
          <w:p w:rsidR="00502051" w:rsidRDefault="00502051"/>
        </w:tc>
        <w:tc>
          <w:tcPr>
            <w:tcW w:w="3913" w:type="dxa"/>
          </w:tcPr>
          <w:p w:rsidR="00502051" w:rsidRDefault="00502051"/>
        </w:tc>
        <w:tc>
          <w:tcPr>
            <w:tcW w:w="5104" w:type="dxa"/>
          </w:tcPr>
          <w:p w:rsidR="00502051" w:rsidRDefault="00502051"/>
        </w:tc>
        <w:tc>
          <w:tcPr>
            <w:tcW w:w="993" w:type="dxa"/>
          </w:tcPr>
          <w:p w:rsidR="00502051" w:rsidRDefault="00502051"/>
        </w:tc>
      </w:tr>
      <w:tr w:rsidR="00502051" w:rsidRPr="00AD71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443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02051" w:rsidRPr="00AD71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051" w:rsidRPr="005443D6" w:rsidRDefault="005443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3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D7190" w:rsidRDefault="00AD7190">
      <w:pPr>
        <w:rPr>
          <w:lang w:val="ru-RU"/>
        </w:rPr>
      </w:pPr>
    </w:p>
    <w:p w:rsidR="00AD7190" w:rsidRPr="00AD7190" w:rsidRDefault="00AD7190" w:rsidP="00AD7190">
      <w:pPr>
        <w:rPr>
          <w:lang w:val="ru-RU"/>
        </w:rPr>
      </w:pPr>
    </w:p>
    <w:p w:rsidR="00AD7190" w:rsidRPr="00AD7190" w:rsidRDefault="00AD7190" w:rsidP="00AD7190">
      <w:pPr>
        <w:rPr>
          <w:lang w:val="ru-RU"/>
        </w:rPr>
      </w:pPr>
    </w:p>
    <w:p w:rsidR="00AD7190" w:rsidRPr="00AD7190" w:rsidRDefault="00AD7190" w:rsidP="00AD7190">
      <w:pPr>
        <w:rPr>
          <w:lang w:val="ru-RU"/>
        </w:rPr>
      </w:pPr>
    </w:p>
    <w:p w:rsidR="00AD7190" w:rsidRPr="00AD7190" w:rsidRDefault="00AD7190" w:rsidP="00AD7190">
      <w:pPr>
        <w:rPr>
          <w:lang w:val="ru-RU"/>
        </w:rPr>
      </w:pPr>
    </w:p>
    <w:p w:rsidR="00AD7190" w:rsidRPr="00AD7190" w:rsidRDefault="00AD7190" w:rsidP="00AD7190">
      <w:pPr>
        <w:rPr>
          <w:lang w:val="ru-RU"/>
        </w:rPr>
      </w:pPr>
    </w:p>
    <w:p w:rsidR="00AD7190" w:rsidRPr="00AD7190" w:rsidRDefault="00AD7190" w:rsidP="00AD7190">
      <w:pPr>
        <w:rPr>
          <w:lang w:val="ru-RU"/>
        </w:rPr>
      </w:pPr>
    </w:p>
    <w:p w:rsidR="00AD7190" w:rsidRPr="00AD7190" w:rsidRDefault="00AD7190" w:rsidP="00AD7190">
      <w:pPr>
        <w:rPr>
          <w:lang w:val="ru-RU"/>
        </w:rPr>
      </w:pPr>
    </w:p>
    <w:p w:rsidR="00AD7190" w:rsidRPr="00AD7190" w:rsidRDefault="00AD7190" w:rsidP="00AD7190">
      <w:pPr>
        <w:rPr>
          <w:lang w:val="ru-RU"/>
        </w:rPr>
      </w:pPr>
    </w:p>
    <w:p w:rsidR="00AD7190" w:rsidRPr="00AD7190" w:rsidRDefault="00AD7190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502051" w:rsidRDefault="00502051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AD7190" w:rsidRDefault="00AD7190" w:rsidP="00AD7190">
      <w:pPr>
        <w:rPr>
          <w:lang w:val="ru-RU"/>
        </w:rPr>
      </w:pPr>
    </w:p>
    <w:p w:rsidR="00AD7190" w:rsidRPr="007D2572" w:rsidRDefault="00AD7190" w:rsidP="00AD7190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1FC8">
        <w:rPr>
          <w:rFonts w:ascii="Cambria" w:eastAsia="Times New Roman" w:hAnsi="Cambria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-17739</wp:posOffset>
            </wp:positionH>
            <wp:positionV relativeFrom="paragraph">
              <wp:posOffset>257472</wp:posOffset>
            </wp:positionV>
            <wp:extent cx="6589791" cy="9060873"/>
            <wp:effectExtent l="19050" t="0" r="5756" b="0"/>
            <wp:wrapNone/>
            <wp:docPr id="3" name="Рисунок 2" descr="AD0A96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0A96E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85545" cy="906087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D7190" w:rsidRPr="007D2572" w:rsidRDefault="00AD7190" w:rsidP="00AD7190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AD7190" w:rsidRPr="007D2572" w:rsidRDefault="00AD7190" w:rsidP="00AD7190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</w:pPr>
          <w:r w:rsidRPr="007D257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  <w:t>Оглавление</w:t>
          </w:r>
        </w:p>
        <w:p w:rsidR="00AD7190" w:rsidRPr="007D2572" w:rsidRDefault="00AD7190" w:rsidP="00AD719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AD7190" w:rsidRPr="007D2572" w:rsidRDefault="00AD7190" w:rsidP="00AD719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AD7190" w:rsidRPr="007D2572" w:rsidRDefault="00AD7190" w:rsidP="00AD719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7B71F1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fldChar w:fldCharType="begin"/>
          </w:r>
          <w:r w:rsidRPr="007D2572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instrText xml:space="preserve"> TOC \o "1-3" \h \z \u </w:instrText>
          </w:r>
          <w:r w:rsidRPr="007B71F1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fldChar w:fldCharType="separate"/>
          </w:r>
          <w:hyperlink w:anchor="_Toc495906714" w:history="1">
            <w:r w:rsidRPr="007D257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_Toc495906714 \h </w:instrText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D7190" w:rsidRPr="007D2572" w:rsidRDefault="00AD7190" w:rsidP="00AD719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5906715" w:history="1">
            <w:r w:rsidRPr="007D257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ru-RU" w:eastAsia="ru-RU"/>
              </w:rPr>
              <w:t>2 Описание показателей икритериев оценивания компетенций на различных этапах их формирования, описание шкал оценивания</w:t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_Toc495906715 \h </w:instrText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D7190" w:rsidRPr="007D2572" w:rsidRDefault="00AD7190" w:rsidP="00AD719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5906716" w:history="1">
            <w:r w:rsidRPr="007D257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_Toc495906716 \h </w:instrText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D7190" w:rsidRPr="007D2572" w:rsidRDefault="00AD7190" w:rsidP="00AD719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5906717" w:history="1">
            <w:r w:rsidRPr="007D257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_Toc495906717 \h </w:instrText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7D257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D7190" w:rsidRPr="007D2572" w:rsidRDefault="00AD7190" w:rsidP="00AD7190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7D257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  <w:fldChar w:fldCharType="end"/>
          </w:r>
        </w:p>
      </w:sdtContent>
    </w:sdt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2185946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AD7190" w:rsidRPr="009949DF" w:rsidRDefault="00AD7190" w:rsidP="00AD7190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949D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D7190" w:rsidRPr="009949DF" w:rsidRDefault="00AD7190" w:rsidP="00AD7190">
          <w:pPr>
            <w:spacing w:line="360" w:lineRule="auto"/>
            <w:rPr>
              <w:sz w:val="28"/>
              <w:szCs w:val="28"/>
            </w:rPr>
          </w:pPr>
        </w:p>
        <w:p w:rsidR="00AD7190" w:rsidRPr="009949DF" w:rsidRDefault="00AD7190" w:rsidP="00AD7190">
          <w:pPr>
            <w:spacing w:line="360" w:lineRule="auto"/>
            <w:rPr>
              <w:sz w:val="28"/>
              <w:szCs w:val="28"/>
            </w:rPr>
          </w:pPr>
        </w:p>
        <w:p w:rsidR="00AD7190" w:rsidRDefault="00AD7190" w:rsidP="00AD719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B71F1">
            <w:rPr>
              <w:sz w:val="28"/>
              <w:szCs w:val="28"/>
            </w:rPr>
            <w:fldChar w:fldCharType="begin"/>
          </w:r>
          <w:r w:rsidRPr="009949DF">
            <w:rPr>
              <w:sz w:val="28"/>
              <w:szCs w:val="28"/>
            </w:rPr>
            <w:instrText xml:space="preserve"> TOC \o "1-3" \h \z \u </w:instrText>
          </w:r>
          <w:r w:rsidRPr="007B71F1">
            <w:rPr>
              <w:sz w:val="28"/>
              <w:szCs w:val="28"/>
            </w:rPr>
            <w:fldChar w:fldCharType="separate"/>
          </w:r>
          <w:hyperlink w:anchor="_Toc492895963" w:history="1">
            <w:r w:rsidRPr="0035728A">
              <w:rPr>
                <w:rStyle w:val="a8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_Toc492895963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7190" w:rsidRDefault="00AD7190" w:rsidP="00AD719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895964" w:history="1">
            <w:r w:rsidRPr="0035728A">
              <w:rPr>
                <w:rStyle w:val="a8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_Toc492895964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7190" w:rsidRDefault="00AD7190" w:rsidP="00AD719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895965" w:history="1">
            <w:r w:rsidRPr="0035728A">
              <w:rPr>
                <w:rStyle w:val="a8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_Toc492895965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7190" w:rsidRDefault="00AD7190" w:rsidP="00AD719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895966" w:history="1">
            <w:r w:rsidRPr="0035728A">
              <w:rPr>
                <w:rStyle w:val="a8"/>
                <w:rFonts w:eastAsiaTheme="majorEastAsia"/>
                <w:noProof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>
              <w:rPr>
                <w:noProof/>
                <w:webHidden/>
              </w:rPr>
              <w:tab/>
              <w:t>10</w:t>
            </w:r>
          </w:hyperlink>
        </w:p>
        <w:p w:rsidR="00AD7190" w:rsidRPr="009949DF" w:rsidRDefault="00AD7190" w:rsidP="00AD7190">
          <w:pPr>
            <w:spacing w:line="360" w:lineRule="auto"/>
          </w:pPr>
          <w:r w:rsidRPr="009949DF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AD7190" w:rsidRPr="009949DF" w:rsidRDefault="00AD7190" w:rsidP="00AD7190">
      <w:pPr>
        <w:pStyle w:val="a5"/>
        <w:widowControl w:val="0"/>
        <w:spacing w:after="360"/>
        <w:jc w:val="center"/>
        <w:rPr>
          <w:bCs/>
        </w:rPr>
      </w:pPr>
    </w:p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Pr="007D2572" w:rsidRDefault="00AD7190" w:rsidP="00AD719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D7190" w:rsidRDefault="00AD7190" w:rsidP="00AD7190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0" w:name="_Toc495906714"/>
    </w:p>
    <w:p w:rsidR="00AD7190" w:rsidRDefault="00AD7190" w:rsidP="00AD7190">
      <w:pPr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br w:type="page"/>
      </w:r>
    </w:p>
    <w:p w:rsidR="00AD7190" w:rsidRPr="007D2572" w:rsidRDefault="00AD7190" w:rsidP="00AD7190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r w:rsidRPr="007D2572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AD7190" w:rsidRPr="007D2572" w:rsidRDefault="00AD7190" w:rsidP="00AD719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D7190" w:rsidRPr="007D2572" w:rsidRDefault="00AD7190" w:rsidP="00AD7190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 Перечень компетенций </w:t>
      </w:r>
      <w:proofErr w:type="spellStart"/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суказанием</w:t>
      </w:r>
      <w:proofErr w:type="spellEnd"/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этапов их формирования представлен в п. 3. «Требования к результатам освоения дисциплины» рабочей программы дисциплины.</w:t>
      </w:r>
    </w:p>
    <w:p w:rsidR="00AD7190" w:rsidRPr="007D2572" w:rsidRDefault="00AD7190" w:rsidP="00AD7190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1" w:name="_Toc495906715"/>
      <w:r w:rsidRPr="007D2572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 xml:space="preserve">2 Описание показателей </w:t>
      </w:r>
      <w:proofErr w:type="spellStart"/>
      <w:r w:rsidRPr="007D2572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икритериев</w:t>
      </w:r>
      <w:proofErr w:type="spellEnd"/>
      <w:r w:rsidRPr="007D2572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 xml:space="preserve"> оценивания компетенций на различных этапах их формирования, описание шкал оценивания</w:t>
      </w:r>
      <w:bookmarkEnd w:id="1"/>
    </w:p>
    <w:p w:rsidR="00AD7190" w:rsidRPr="007D2572" w:rsidRDefault="00AD7190" w:rsidP="00AD71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571" w:type="dxa"/>
        <w:tblCellMar>
          <w:left w:w="0" w:type="dxa"/>
          <w:right w:w="0" w:type="dxa"/>
        </w:tblCellMar>
        <w:tblLook w:val="01E0"/>
      </w:tblPr>
      <w:tblGrid>
        <w:gridCol w:w="3667"/>
        <w:gridCol w:w="2232"/>
        <w:gridCol w:w="2002"/>
        <w:gridCol w:w="1670"/>
      </w:tblGrid>
      <w:tr w:rsidR="00AD7190" w:rsidRPr="007D2572" w:rsidTr="00096D05">
        <w:trPr>
          <w:trHeight w:val="75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190" w:rsidRPr="007D2572" w:rsidRDefault="00AD7190" w:rsidP="0009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190" w:rsidRPr="007D2572" w:rsidRDefault="00AD7190" w:rsidP="0009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190" w:rsidRPr="007D2572" w:rsidRDefault="00AD7190" w:rsidP="0009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190" w:rsidRPr="007D2572" w:rsidRDefault="00AD7190" w:rsidP="0009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AD7190" w:rsidRPr="00AD7190" w:rsidTr="00096D05">
        <w:trPr>
          <w:trHeight w:val="474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D7190" w:rsidRPr="007B26FE" w:rsidRDefault="00AD7190" w:rsidP="00096D05">
            <w:pPr>
              <w:spacing w:after="0" w:line="240" w:lineRule="auto"/>
              <w:rPr>
                <w:lang w:val="ru-RU"/>
              </w:rPr>
            </w:pPr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ПК-14 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</w:tr>
      <w:tr w:rsidR="00AD7190" w:rsidRPr="00AD7190" w:rsidTr="00096D05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190" w:rsidRPr="007B26FE" w:rsidRDefault="00AD7190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основные экономические показатели деятельности организации и показателей по труду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; </w:t>
            </w:r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специфику разработки и экономического обоснования мероприятий по улучшению показателей.</w:t>
            </w:r>
          </w:p>
          <w:p w:rsidR="00AD7190" w:rsidRPr="007B26FE" w:rsidRDefault="00AD7190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У-</w:t>
            </w:r>
            <w:proofErr w:type="gramEnd"/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проводить анализ экономических показателей деятельности предприятия и показателей по труду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разрабатывать и экономически обосновывать мероприятия по улучшению показателей.</w:t>
            </w:r>
          </w:p>
          <w:p w:rsidR="00AD7190" w:rsidRPr="007B26FE" w:rsidRDefault="00AD7190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В - иметь навыки </w:t>
            </w:r>
            <w:proofErr w:type="gramStart"/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проведения анализа основных экономических показателей деятельности предприятия</w:t>
            </w:r>
            <w:proofErr w:type="gramEnd"/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показателей по труду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; </w:t>
            </w:r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иметь навыки разработки и экономического обоснования мероприятий по улучшению показателей и умением применять их на практике.</w:t>
            </w:r>
          </w:p>
          <w:p w:rsidR="00AD7190" w:rsidRPr="007D2572" w:rsidRDefault="00AD7190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190" w:rsidRDefault="00AD7190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использование различных баз данных, </w:t>
            </w:r>
            <w:r w:rsidRPr="007D25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AD7190" w:rsidRDefault="00AD7190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AD7190" w:rsidRPr="007D2572" w:rsidRDefault="00AD7190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выполнение расчетных заданий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190" w:rsidRPr="007D2572" w:rsidRDefault="00AD7190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190" w:rsidRDefault="00AD7190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– собеседование (1-20)</w:t>
            </w:r>
          </w:p>
          <w:p w:rsidR="00AD7190" w:rsidRDefault="00AD7190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 – доклад (21-37)</w:t>
            </w:r>
          </w:p>
          <w:p w:rsidR="00AD7190" w:rsidRDefault="00AD7190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РЗ – расчетное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F0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(задание 1-3)</w:t>
            </w:r>
          </w:p>
          <w:p w:rsidR="00AD7190" w:rsidRPr="00DF0F28" w:rsidRDefault="00AD7190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D7190" w:rsidRPr="007D2572" w:rsidRDefault="00AD7190" w:rsidP="00AD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AD7190" w:rsidRPr="007D2572" w:rsidRDefault="00AD7190" w:rsidP="00AD719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 Шкалы оценивания:   </w:t>
      </w:r>
    </w:p>
    <w:p w:rsidR="00AD7190" w:rsidRPr="007D2572" w:rsidRDefault="00AD7190" w:rsidP="00AD7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балльно-рейтинговой</w:t>
      </w:r>
      <w:proofErr w:type="spellEnd"/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системы в 100-балльной шкале:</w:t>
      </w:r>
    </w:p>
    <w:p w:rsidR="00AD7190" w:rsidRPr="007D2572" w:rsidRDefault="00AD7190" w:rsidP="00AD7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50-100 баллов (зачет)</w:t>
      </w:r>
    </w:p>
    <w:p w:rsidR="00AD7190" w:rsidRPr="007D2572" w:rsidRDefault="00AD7190" w:rsidP="00AD7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(незачет)</w:t>
      </w:r>
    </w:p>
    <w:p w:rsidR="00AD7190" w:rsidRPr="007D2572" w:rsidRDefault="00AD7190" w:rsidP="00AD7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7190" w:rsidRPr="007D2572" w:rsidRDefault="00AD7190" w:rsidP="00AD719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2" w:name="_Toc495906716"/>
      <w:r w:rsidRPr="007D2572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AD7190" w:rsidRPr="007D2572" w:rsidRDefault="00AD7190" w:rsidP="00AD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AD7190" w:rsidRPr="007D2572" w:rsidRDefault="00AD7190" w:rsidP="00AD7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AD7190" w:rsidRPr="007D2572" w:rsidRDefault="00AD7190" w:rsidP="00AD71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D7190" w:rsidRPr="007D2572" w:rsidRDefault="00AD7190" w:rsidP="00AD7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Кафедра </w:t>
      </w:r>
      <w:proofErr w:type="spellStart"/>
      <w:r w:rsidRPr="007D2572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ОиСМ</w:t>
      </w:r>
      <w:proofErr w:type="spellEnd"/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AD7190" w:rsidRPr="007D2572" w:rsidRDefault="00AD7190" w:rsidP="00AD7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AD7190" w:rsidRPr="007D2572" w:rsidRDefault="00AD7190" w:rsidP="00AD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D7190" w:rsidRPr="007D2572" w:rsidRDefault="00AD7190" w:rsidP="00AD7190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ko-KR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по дисциплине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 </w:t>
      </w:r>
      <w:r w:rsidRPr="007D25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ko-KR"/>
        </w:rPr>
        <w:t>Количественные методы в менеджменте</w:t>
      </w:r>
    </w:p>
    <w:p w:rsidR="00AD7190" w:rsidRPr="007D2572" w:rsidRDefault="00AD7190" w:rsidP="00AD719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val="ru-RU" w:eastAsia="ko-KR"/>
        </w:rPr>
      </w:pPr>
      <w:r w:rsidRPr="007D2572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val="ru-RU" w:eastAsia="ko-KR"/>
        </w:rPr>
        <w:t>(наименование дисциплины)</w:t>
      </w:r>
    </w:p>
    <w:p w:rsidR="00AD7190" w:rsidRPr="007D2572" w:rsidRDefault="00AD7190" w:rsidP="00AD7190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понятия и базовые принципы теории игр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Классификация игр и методы представления. 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Платежная матрица. </w:t>
      </w: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Нижняя и верхняя цена игры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Оптимальные стратегии в условиях неопределенности. Устойчивость игровых моделей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Выбор оптимального решения игр в смешанных стратегиях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Приведение матричной игры к задаче линейного программирования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Схема решения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произвольной конечной игры размера </w:t>
      </w:r>
      <w:proofErr w:type="spellStart"/>
      <w:r w:rsidRPr="007D257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m</w:t>
      </w:r>
      <w:proofErr w:type="spellEnd"/>
      <w:r w:rsidRPr="007D257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× </w:t>
      </w:r>
      <w:proofErr w:type="spellStart"/>
      <w:r w:rsidRPr="007D257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n</w:t>
      </w:r>
      <w:proofErr w:type="spellEnd"/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Проблема оптимального решения в теории игр. Типы равновесий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менеджмента при различных ситуациях равновесия и способы их разрешения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 олигополистического рынка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Моделирование дуополии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Дилемма заключенного как типичная игра олигополистического рынка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 Парето-оптимальности и его приложения 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Позиционные игры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управления в процессе конфликтного взаимодействия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Коллективные решения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Отношения. Матричный способ их представления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Композиция бинарных отношений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Свойства отношений и операций над ними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Законы композиции. Алгебраическая система 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Классы алгебраических систем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Графы, основные понятия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описания графов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Матрицы графов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Изоморфизм графов. Маршрут, цепь, цикл,  путь, контур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Знаковые графы. Критерии сбалансированности графа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положения теории множеств.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 динамического программирования.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Нечеткие множества.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 кредитных операций.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инвестиционного анализа.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Приложения теории графов к изучению организации и управления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Задача измерения статуса подчиненности служебного лица 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Построение меры значимости субъекта в структуре коммуникативной связи организации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Задача о клике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Знаковые графы и когнитивные технологии в менеджменте</w:t>
      </w:r>
    </w:p>
    <w:p w:rsidR="00AD7190" w:rsidRPr="007D2572" w:rsidRDefault="00AD7190" w:rsidP="00AD71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Когнитивные карты ситуации</w:t>
      </w:r>
    </w:p>
    <w:p w:rsidR="00AD7190" w:rsidRPr="007D2572" w:rsidRDefault="00AD7190" w:rsidP="00AD7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________________________ Н.Н.Филин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 преподавателем и утвержденные на заседании кафедры критерии оценивания по дисциплине. 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 </w:t>
      </w:r>
    </w:p>
    <w:p w:rsidR="00AD7190" w:rsidRPr="007D2572" w:rsidRDefault="00AD7190" w:rsidP="00AD719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выставляется, если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 </w:t>
      </w:r>
    </w:p>
    <w:p w:rsidR="00AD7190" w:rsidRPr="007D2572" w:rsidRDefault="00AD7190" w:rsidP="00AD719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хорошо» 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 </w:t>
      </w:r>
      <w:proofErr w:type="gramEnd"/>
    </w:p>
    <w:p w:rsidR="00AD7190" w:rsidRPr="007D2572" w:rsidRDefault="00AD7190" w:rsidP="00AD719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 </w:t>
      </w:r>
    </w:p>
    <w:p w:rsidR="00AD7190" w:rsidRPr="007D2572" w:rsidRDefault="00AD7190" w:rsidP="00AD719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Calibri" w:hAnsi="Calibri" w:cs="Times New Roman"/>
          <w:lang w:val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неудовлетворительно», если 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  </w:t>
      </w:r>
    </w:p>
    <w:p w:rsidR="00AD7190" w:rsidRPr="007D2572" w:rsidRDefault="00AD7190" w:rsidP="00AD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Оформление вопросов для коллоквиумов, собеседования</w:t>
      </w: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D7190" w:rsidRPr="007D2572" w:rsidRDefault="00AD7190" w:rsidP="00AD7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AD7190" w:rsidRPr="007D2572" w:rsidRDefault="00AD7190" w:rsidP="00AD71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D7190" w:rsidRPr="007D2572" w:rsidRDefault="00AD7190" w:rsidP="00AD7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AD7190" w:rsidRPr="007D2572" w:rsidRDefault="00AD7190" w:rsidP="00AD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Кафедра </w:t>
      </w:r>
      <w:proofErr w:type="spellStart"/>
      <w:r w:rsidRPr="007D2572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ОиСМ</w:t>
      </w:r>
      <w:proofErr w:type="spellEnd"/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Вопросы собеседования</w:t>
      </w: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7D2572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7D25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Количественные методы в менеджменте</w:t>
      </w: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дисциплины)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 «</w:t>
      </w:r>
      <w:r w:rsidRPr="007D25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Элементы теории игр и финансовых моделей»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Постановка задачи теории игр. Основные понятия и базовые принципы теории игр. Классификация игр. Верхняя и нижняя цена игры.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Игры, разрешимые в чистых стратегиях.  Смешанные стратегии. Разрешимость игры в смешанных стратегиях. Понятие оптимального решения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Типовая менеджерская задача по определению типов равновесий и проблемы менеджмента.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 Модели кредитных операций. Расчеты по инвестициям.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 </w:t>
      </w:r>
      <w:r w:rsidRPr="007D25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«Элементы теории графов и нечетких множеств»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Оптимизация на графах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Понятие нечеткого множества. Функции принадлежности и их композиции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Динамическое программирование.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D7190" w:rsidRPr="007D2572" w:rsidRDefault="00AD7190" w:rsidP="00AD719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выставляется, если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изложенный материал фактически верен,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 </w:t>
      </w:r>
    </w:p>
    <w:p w:rsidR="00AD7190" w:rsidRPr="007D2572" w:rsidRDefault="00AD7190" w:rsidP="00AD719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хорошо» 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 </w:t>
      </w:r>
      <w:proofErr w:type="gramEnd"/>
    </w:p>
    <w:p w:rsidR="00AD7190" w:rsidRPr="007D2572" w:rsidRDefault="00AD7190" w:rsidP="00AD719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 </w:t>
      </w:r>
    </w:p>
    <w:p w:rsidR="00AD7190" w:rsidRPr="007D2572" w:rsidRDefault="00AD7190" w:rsidP="00AD719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неудовлетворительно», если 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Составитель ________________________ Н.Н.Филин</w:t>
      </w: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Оформление тем для курсовых работ/ проектов</w:t>
      </w: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(эссе, рефератов, докладов, сообщений)</w:t>
      </w: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D7190" w:rsidRPr="007D2572" w:rsidRDefault="00AD7190" w:rsidP="00AD7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AD7190" w:rsidRPr="007D2572" w:rsidRDefault="00AD7190" w:rsidP="00AD71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D7190" w:rsidRPr="007D2572" w:rsidRDefault="00AD7190" w:rsidP="00AD7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Кафедра </w:t>
      </w:r>
      <w:proofErr w:type="spellStart"/>
      <w:r w:rsidRPr="007D2572">
        <w:rPr>
          <w:rFonts w:ascii="Times New Roman" w:eastAsia="Times New Roman" w:hAnsi="Times New Roman" w:cs="Times New Roman"/>
          <w:iCs/>
          <w:sz w:val="28"/>
          <w:szCs w:val="24"/>
          <w:u w:val="single"/>
          <w:lang w:val="ru-RU" w:eastAsia="ru-RU"/>
        </w:rPr>
        <w:t>ОиСМ</w:t>
      </w:r>
      <w:proofErr w:type="spellEnd"/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Темы докладов</w:t>
      </w: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7D257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> </w:t>
      </w:r>
      <w:r w:rsidRPr="007D25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Количественные методы в менеджменте</w:t>
      </w:r>
    </w:p>
    <w:p w:rsidR="00AD7190" w:rsidRPr="007D2572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дисциплины)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положения теории множеств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Графы, основные понятия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Модели динамического программирования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Нечеткие множества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Модели кредитных операций.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6 Методы инвестиционного анализа.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Приложения теории графов к изучению организации и управления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Знаковые графы и когнитивные технологии в менеджменте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Когнитивные карты ситуации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Классификация игр и методы представления. 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 Оптимальные стратегии в условиях неопределенности. Устойчивость игровых моделей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Выбор оптимального решения игр в смешанных стратегиях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D25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Методические рекомендации по написанию, требования к оформлению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представлены в Приложении 2.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7D25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D7190" w:rsidRPr="007D2572" w:rsidRDefault="00AD7190" w:rsidP="00AD719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выставляется, если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изложенный материал фактически верен, </w:t>
      </w:r>
      <w:proofErr w:type="gramStart"/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</w:t>
      </w:r>
      <w:proofErr w:type="gramEnd"/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глубоких исчерпывающих знаний по теме доклада; </w:t>
      </w:r>
    </w:p>
    <w:p w:rsidR="00AD7190" w:rsidRPr="007D2572" w:rsidRDefault="00AD7190" w:rsidP="00AD719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хорошо» предполагает наличие твердых и достаточно полных знаний по теме доклада </w:t>
      </w:r>
      <w:proofErr w:type="gram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дополнительных наводящих вопросов; </w:t>
      </w:r>
    </w:p>
    <w:p w:rsidR="00AD7190" w:rsidRPr="007D2572" w:rsidRDefault="00AD7190" w:rsidP="00AD719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 </w:t>
      </w:r>
    </w:p>
    <w:p w:rsidR="00AD7190" w:rsidRPr="007D2572" w:rsidRDefault="00AD7190" w:rsidP="00AD719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неудовлетворительно», если заявленная тема не раскрыта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Н.Н.Филин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        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7D2572">
        <w:rPr>
          <w:rFonts w:ascii="Calibri" w:eastAsia="Times New Roman" w:hAnsi="Calibri" w:cs="Times New Roman"/>
          <w:sz w:val="24"/>
          <w:szCs w:val="24"/>
          <w:lang w:val="ru-RU" w:eastAsia="ru-RU"/>
        </w:rPr>
        <w:t> </w:t>
      </w:r>
    </w:p>
    <w:p w:rsidR="00AD7190" w:rsidRPr="007519E6" w:rsidRDefault="00AD7190" w:rsidP="00AD7190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B4208C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Оформление комплекта заданий для </w:t>
      </w:r>
      <w:r w:rsidRPr="007519E6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выполнения</w:t>
      </w:r>
    </w:p>
    <w:p w:rsidR="00AD7190" w:rsidRPr="007519E6" w:rsidRDefault="00AD7190" w:rsidP="00AD7190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7519E6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расчетно-графической работы,  работы на тренажере</w:t>
      </w:r>
    </w:p>
    <w:p w:rsidR="00AD7190" w:rsidRPr="00B4208C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D7190" w:rsidRPr="00B4208C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D7190" w:rsidRPr="00B4208C" w:rsidRDefault="00AD7190" w:rsidP="00AD7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AD7190" w:rsidRPr="00B4208C" w:rsidRDefault="00AD7190" w:rsidP="00AD71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D7190" w:rsidRPr="00B4208C" w:rsidRDefault="00AD7190" w:rsidP="00AD7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AD7190" w:rsidRPr="00B4208C" w:rsidRDefault="00AD7190" w:rsidP="00AD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3613D8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</w:pPr>
      <w:r w:rsidRPr="003613D8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Кафедра </w:t>
      </w:r>
      <w:proofErr w:type="spellStart"/>
      <w:r w:rsidRPr="003613D8">
        <w:rPr>
          <w:rFonts w:ascii="Times New Roman" w:eastAsia="Times New Roman" w:hAnsi="Times New Roman" w:cs="Times New Roman"/>
          <w:iCs/>
          <w:sz w:val="28"/>
          <w:szCs w:val="24"/>
          <w:u w:val="single"/>
          <w:lang w:val="ru-RU" w:eastAsia="ru-RU"/>
        </w:rPr>
        <w:t>ОиСМ</w:t>
      </w:r>
      <w:proofErr w:type="spellEnd"/>
    </w:p>
    <w:p w:rsidR="00AD7190" w:rsidRPr="00B4208C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  <w:r w:rsidRPr="003613D8">
        <w:rPr>
          <w:rFonts w:ascii="Times New Roman" w:eastAsia="Times New Roman" w:hAnsi="Times New Roman" w:cs="Times New Roman"/>
          <w:sz w:val="28"/>
          <w:szCs w:val="24"/>
          <w:vertAlign w:val="superscript"/>
          <w:lang w:val="ru-RU" w:eastAsia="ru-RU"/>
        </w:rPr>
        <w:t>(наименование кафедры)</w:t>
      </w:r>
    </w:p>
    <w:p w:rsidR="00AD7190" w:rsidRPr="007519E6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7519E6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Комплект заданий для выполнения</w:t>
      </w:r>
    </w:p>
    <w:p w:rsidR="00AD7190" w:rsidRPr="007519E6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7519E6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расчетно-графической работы</w:t>
      </w:r>
    </w:p>
    <w:p w:rsidR="00AD7190" w:rsidRPr="00B4208C" w:rsidRDefault="00AD7190" w:rsidP="00AD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</w:p>
    <w:p w:rsidR="00AD7190" w:rsidRPr="00B4208C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D7190" w:rsidRPr="00B4208C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B4208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> </w:t>
      </w:r>
      <w:r w:rsidRPr="00B4208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</w:t>
      </w:r>
      <w:r w:rsidRPr="003613D8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val="ru-RU" w:eastAsia="ru-RU"/>
        </w:rPr>
        <w:t>Количественные методы в менеджменте</w:t>
      </w:r>
      <w:r w:rsidRPr="00B4208C">
        <w:rPr>
          <w:rFonts w:ascii="Times New Roman" w:eastAsia="Times New Roman" w:hAnsi="Times New Roman" w:cs="Times New Roman"/>
          <w:i/>
          <w:iCs/>
          <w:sz w:val="28"/>
          <w:szCs w:val="24"/>
          <w:lang w:val="ru-RU" w:eastAsia="ru-RU"/>
        </w:rPr>
        <w:t>_</w:t>
      </w:r>
    </w:p>
    <w:p w:rsidR="00AD7190" w:rsidRPr="00B4208C" w:rsidRDefault="00AD7190" w:rsidP="00AD719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дисциплины)</w:t>
      </w:r>
    </w:p>
    <w:p w:rsidR="00AD7190" w:rsidRPr="00B4208C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D7190" w:rsidRPr="00B2637C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2637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AD7190" w:rsidRPr="00B2637C" w:rsidRDefault="00AD7190" w:rsidP="00AD7190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Задача</w:t>
      </w:r>
      <w:proofErr w:type="gramStart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1</w:t>
      </w:r>
      <w:proofErr w:type="gramEnd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. Построить контрольную карту </w:t>
      </w:r>
      <w:proofErr w:type="spellStart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Шухарта</w:t>
      </w:r>
      <w:proofErr w:type="spellEnd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в </w:t>
      </w:r>
      <w:proofErr w:type="spellStart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Excel</w:t>
      </w:r>
      <w:proofErr w:type="spellEnd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(пример решения)</w:t>
      </w:r>
    </w:p>
    <w:p w:rsidR="00AD7190" w:rsidRPr="00B2637C" w:rsidRDefault="00AD7190" w:rsidP="00AD71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Исходные данные содержат информацию о плановых затратах и перерасходе по состоянию на начало указанной недели:</w:t>
      </w:r>
    </w:p>
    <w:tbl>
      <w:tblPr>
        <w:tblStyle w:val="18"/>
        <w:tblW w:w="0" w:type="auto"/>
        <w:tblInd w:w="5" w:type="dxa"/>
        <w:tblLook w:val="04A0"/>
      </w:tblPr>
      <w:tblGrid>
        <w:gridCol w:w="1026"/>
        <w:gridCol w:w="1629"/>
        <w:gridCol w:w="2268"/>
        <w:gridCol w:w="2410"/>
        <w:gridCol w:w="1690"/>
      </w:tblGrid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lastRenderedPageBreak/>
              <w:t>неделя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плановые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сверхплановые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Общие затраты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% перерасхода</w:t>
            </w: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12 319 962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3 323 101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15 643 063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12 514 968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2 538 086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15 053 054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14 378 633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2 008 092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16 386 725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13 279 985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1 927 203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15 207 188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12 440 156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2 224 068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14 664 224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12 060 789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3 406 282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15 467 071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11 933 841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3 613 853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15 547 694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16 189 681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3 057 202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19 246 883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19 527 366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2 896 062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22 423 428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17 046 356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2 564 036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19 610 392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17 910 361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1 569 969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19 480 330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19 680 093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2 665 087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22 345 180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20 838 942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2 014 268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22 853 210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22 303 933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2 208 251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24 512 184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20 481 296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3 752 034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24 233 330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21 062 125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3 621 782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24 683 907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22 176 870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5 394 872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27 571 742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21 405 867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7 833 087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29 238 954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22 850 922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4 688 000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27 538 922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26 098 925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4 653 127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30 752 052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29 629 182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4 420 131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34 049 313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34 174 763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8 251 392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42 426 155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30 587 064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13 845 496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44 432 560 ₽ </w:t>
            </w:r>
          </w:p>
        </w:tc>
        <w:tc>
          <w:tcPr>
            <w:tcW w:w="1690" w:type="dxa"/>
          </w:tcPr>
          <w:p w:rsidR="00AD7190" w:rsidRPr="00B2637C" w:rsidRDefault="00AD7190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Пояснения к решению:</w:t>
      </w:r>
    </w:p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контрольную карту наносятся данные по неделям, а также контрольная граница. 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Последняя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равна µ + 3σ, где µ – среднее значение, а σ – стандартное отклонение. Можно использовать µ и σ, 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определенные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первым 10–15 значениям. Предпочтительно использовать скользящие значения µ и σ, определяемые по всем значения. Такие µ и σ будут меняться при добавлении новых значений, соответствующих новым неделям.</w:t>
      </w:r>
    </w:p>
    <w:p w:rsidR="00AD7190" w:rsidRPr="00B2637C" w:rsidRDefault="00AD7190" w:rsidP="00AD7190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Рассчитать Среднее, Сигму, % перерасхода</w:t>
      </w:r>
    </w:p>
    <w:p w:rsidR="00AD7190" w:rsidRPr="00B2637C" w:rsidRDefault="00AD7190" w:rsidP="00AD7190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Построить диаграмму </w:t>
      </w:r>
      <w:proofErr w:type="spell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Шухарта</w:t>
      </w:r>
      <w:proofErr w:type="spell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(провести среднюю линию, линии +- сигма; +-2сигма; +-3сигма)</w:t>
      </w:r>
    </w:p>
    <w:p w:rsidR="00AD7190" w:rsidRPr="00B2637C" w:rsidRDefault="00AD7190" w:rsidP="00AD7190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Нанести точки перерасхода по неделям и подсчитать их количество в интервалах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(- 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сигма Среднее + сигма), (- 2сигма Среднее +3 сигма), (- 3сигма Среднее +3 сигма)</w:t>
      </w:r>
    </w:p>
    <w:p w:rsidR="00AD7190" w:rsidRPr="00B2637C" w:rsidRDefault="00AD7190" w:rsidP="00AD7190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Объяснить результат, опираясь на следующие правила:</w:t>
      </w:r>
    </w:p>
    <w:p w:rsidR="00AD7190" w:rsidRPr="00B2637C" w:rsidRDefault="00AD7190" w:rsidP="00AD7190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Выход одной точки за 3-сигмовые пределы указывает на отсутствие управляемости</w:t>
      </w:r>
    </w:p>
    <w:p w:rsidR="00AD7190" w:rsidRPr="00B2637C" w:rsidRDefault="00AD7190" w:rsidP="00AD7190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Выход хотя бы двух из трех последовательных точек, лежащих по одну сторону от центральной линии, за 2-сигмовые пределы указывает на отсутствие управляемости</w:t>
      </w:r>
    </w:p>
    <w:p w:rsidR="00AD7190" w:rsidRPr="00B2637C" w:rsidRDefault="00AD7190" w:rsidP="00AD7190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Выход, по меньшей мере, 4 из 5 последовательных точек, лежащих по одну сторону от центральной линии, за 1-сигмовые пределы указывает на отсутствие управляемости</w:t>
      </w:r>
    </w:p>
    <w:p w:rsidR="00AD7190" w:rsidRPr="00B2637C" w:rsidRDefault="00AD7190" w:rsidP="00AD7190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Расположение, по меньшей мере, 8 последовательных точек по одну сторону от центральной линии указывает на отсутствие управляемости</w:t>
      </w:r>
    </w:p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должна получиться контрольная карта </w:t>
      </w:r>
      <w:proofErr w:type="spell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Шухарта</w:t>
      </w:r>
      <w:proofErr w:type="spell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управлению стоимостью, представленная на следующем рисунке</w:t>
      </w:r>
    </w:p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81525" cy="22711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19" cy="2276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190" w:rsidRPr="00B2637C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Варианты к задаче 1</w:t>
      </w:r>
    </w:p>
    <w:tbl>
      <w:tblPr>
        <w:tblW w:w="768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</w:rPr>
              <w:t>Var</w:t>
            </w:r>
            <w:proofErr w:type="spellEnd"/>
            <w:r w:rsidRPr="00B2637C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</w:rPr>
              <w:t>Var</w:t>
            </w:r>
            <w:proofErr w:type="spellEnd"/>
            <w:r w:rsidRPr="00B2637C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960" w:type="dxa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отклон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актуал</w:t>
            </w:r>
            <w:proofErr w:type="spellEnd"/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неделя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план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отклон</w:t>
            </w:r>
            <w:proofErr w:type="spellEnd"/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актуал</w:t>
            </w:r>
            <w:proofErr w:type="spellEnd"/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15,64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13,03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-3,10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9,93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15,05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12,59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-0,72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11,87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16,39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15,31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0,91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16,22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15,21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13,46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-1,56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11,90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14,66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12,63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-0,20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12,43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15,47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12,93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-3,09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9,85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15,55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12,57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-2,08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10,49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19,25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17,04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-2,06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14,98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22,42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20,11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-0,70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19,41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19,61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17,44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-1,81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15,62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19,48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18,27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-1,45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16,83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22,35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19,80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1,24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21,04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22,85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20,93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1,44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22,37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24,51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22,68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0,16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22,83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24,23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21,32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0,95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22,27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24,68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22,03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0,08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22,12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27,57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22,70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3,96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26,66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29,24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21,42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5,64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27,07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27,54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23,82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0,77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24,59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30,75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26,86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-4,03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22,83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34,05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29,93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-4,11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25,82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42,43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34,80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-6,10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28,70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44,43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30,97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5,05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36,02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</w:rPr>
              <w:t>Var</w:t>
            </w:r>
            <w:proofErr w:type="spellEnd"/>
            <w:r w:rsidRPr="00B2637C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</w:rPr>
              <w:t>Var</w:t>
            </w:r>
            <w:proofErr w:type="spellEnd"/>
            <w:r w:rsidRPr="00B2637C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960" w:type="dxa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отклон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актуал</w:t>
            </w:r>
            <w:proofErr w:type="spellEnd"/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неделя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план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отклон</w:t>
            </w:r>
            <w:proofErr w:type="spellEnd"/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актула</w:t>
            </w:r>
            <w:proofErr w:type="spellEnd"/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11,14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12,59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2,73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15,32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13,45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12,87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1,51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14,38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13,61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14,88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1,99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16,87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13,08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13,79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-1,37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12,43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11,19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13,32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-0,26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13,06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13,87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12,97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3,25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16,22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-2,78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9,46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12,90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-3,05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9,85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19,33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17,17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2,77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19,94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19,74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20,15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2,76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22,91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-2,14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15,37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17,85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-1,31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16,54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16,50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18,87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-0,53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18,34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19,22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19,81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-1,19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18,61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22,83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21,77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0,82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22,60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20,60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22,89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-1,12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21,77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23,70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20,91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-0,10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20,80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22,44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21,39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1,95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23,34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18,42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22,76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1,01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23,77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22,17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22,28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3,63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25,90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25,31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23,81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0,27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24,08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26,93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29,89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26,38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-2,09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24,29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29,77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33,26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30,12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4,23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34,34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34,23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34,40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-6,37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28,02</w:t>
            </w:r>
          </w:p>
        </w:tc>
      </w:tr>
      <w:tr w:rsidR="00AD7190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38,60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31,37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-8,59</w:t>
            </w:r>
          </w:p>
        </w:tc>
        <w:tc>
          <w:tcPr>
            <w:tcW w:w="0" w:type="auto"/>
            <w:vAlign w:val="bottom"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22,79</w:t>
            </w:r>
          </w:p>
        </w:tc>
      </w:tr>
    </w:tbl>
    <w:p w:rsidR="00AD7190" w:rsidRPr="00B2637C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B2637C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B2637C" w:rsidRDefault="00AD7190" w:rsidP="00AD7190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Задача 2. Аддитивная модель: A=T+S+E (пример решения)</w:t>
      </w:r>
    </w:p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Исходные данные: первые две колонки таблицы (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см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. ниже).</w:t>
      </w:r>
    </w:p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первом шаге необходимо исключить влияние сезонной вариации. Воспользуемся методом 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скользящей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средней. 1 год = 4 квартала. Поэтому найдем среднее объема продаж по каждому кварталу. Для этого необходимо сложить 4 значения продаж подряд, начиная с первого значения, разделить на 4 и результат записать в ячейку №3: (4+6+4+5)/4=4.75</w:t>
      </w:r>
    </w:p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Затем алгоритм повторить, но уже начиная с ячейки 2, затем 3 и т.д. В результате получим колонку 3 (см. следующую таблицу). Затем </w:t>
      </w:r>
      <w:proofErr w:type="spell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полусумму</w:t>
      </w:r>
      <w:proofErr w:type="spell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двух соседних значений колонки 3 запишем в четвертый столбец (если скользящая средняя вычислялась для нечетного числа сезонов, то этот шаг пропускаем).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107"/>
        <w:gridCol w:w="1592"/>
        <w:gridCol w:w="1750"/>
        <w:gridCol w:w="1337"/>
      </w:tblGrid>
      <w:tr w:rsidR="00AD7190" w:rsidRPr="00B2637C" w:rsidTr="00096D05">
        <w:trPr>
          <w:trHeight w:val="915"/>
          <w:jc w:val="center"/>
        </w:trPr>
        <w:tc>
          <w:tcPr>
            <w:tcW w:w="1053" w:type="dxa"/>
            <w:shd w:val="clear" w:color="auto" w:fill="auto"/>
            <w:hideMark/>
          </w:tcPr>
          <w:p w:rsidR="00AD7190" w:rsidRPr="00B2637C" w:rsidRDefault="00AD7190" w:rsidP="00096D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263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номер квартала</w:t>
            </w:r>
          </w:p>
        </w:tc>
        <w:tc>
          <w:tcPr>
            <w:tcW w:w="960" w:type="dxa"/>
            <w:shd w:val="clear" w:color="auto" w:fill="auto"/>
            <w:hideMark/>
          </w:tcPr>
          <w:p w:rsidR="00AD7190" w:rsidRPr="00B2637C" w:rsidRDefault="00AD7190" w:rsidP="00096D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263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объем продаж</w:t>
            </w:r>
          </w:p>
        </w:tc>
        <w:tc>
          <w:tcPr>
            <w:tcW w:w="1320" w:type="dxa"/>
            <w:shd w:val="clear" w:color="auto" w:fill="auto"/>
            <w:hideMark/>
          </w:tcPr>
          <w:p w:rsidR="00AD7190" w:rsidRPr="00B2637C" w:rsidRDefault="00AD7190" w:rsidP="00096D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263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скользящая</w:t>
            </w:r>
            <w:proofErr w:type="gramEnd"/>
            <w:r w:rsidRPr="00B263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средняя за 4 квартала</w:t>
            </w:r>
          </w:p>
        </w:tc>
        <w:tc>
          <w:tcPr>
            <w:tcW w:w="1433" w:type="dxa"/>
            <w:shd w:val="clear" w:color="auto" w:fill="auto"/>
            <w:hideMark/>
          </w:tcPr>
          <w:p w:rsidR="00AD7190" w:rsidRPr="00B2637C" w:rsidRDefault="00AD7190" w:rsidP="00096D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263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Центральная скользящая средняя</w:t>
            </w:r>
          </w:p>
        </w:tc>
        <w:tc>
          <w:tcPr>
            <w:tcW w:w="1124" w:type="dxa"/>
            <w:shd w:val="clear" w:color="auto" w:fill="auto"/>
            <w:hideMark/>
          </w:tcPr>
          <w:p w:rsidR="00AD7190" w:rsidRPr="00B2637C" w:rsidRDefault="00AD7190" w:rsidP="00096D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263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оценка сезонной вариации</w:t>
            </w: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4,75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-1,5</w:t>
            </w: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6,25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-1,5</w:t>
            </w: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6,75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7,125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2,875</w:t>
            </w: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</w:t>
            </w: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8,75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-1,75</w:t>
            </w: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9,75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-0,75</w:t>
            </w: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lastRenderedPageBreak/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0,5</w:t>
            </w: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</w:tbl>
    <w:p w:rsidR="00AD7190" w:rsidRPr="00B2637C" w:rsidRDefault="00AD7190" w:rsidP="00AD719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Содержимое 5-ой колонки вычисляется как разность 2-ой и 4-ой колонок.</w:t>
      </w:r>
    </w:p>
    <w:p w:rsidR="00AD7190" w:rsidRPr="00B2637C" w:rsidRDefault="00AD7190" w:rsidP="00AD719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Затем создаем следующую таблицу. Сумма средних значений сезонной вариации не равна нулю, поэтому необходимо скорректировать эти значения на год. Т.е. -0.27/4 и вычесть это значение из средних значений сезонной вариации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м. последнюю строку в таблице ниже)</w:t>
      </w:r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960"/>
        <w:gridCol w:w="960"/>
        <w:gridCol w:w="960"/>
        <w:gridCol w:w="960"/>
        <w:gridCol w:w="960"/>
        <w:gridCol w:w="960"/>
      </w:tblGrid>
      <w:tr w:rsidR="00AD7190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сумма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Среднее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-0,27</w:t>
            </w: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proofErr w:type="gram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Корр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</w:tbl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Исключим сезонную вариацию из фактических данных колонка 2 – колонка 3=колонка 4 (таблица ниже). </w:t>
      </w:r>
    </w:p>
    <w:tbl>
      <w:tblPr>
        <w:tblW w:w="945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709"/>
        <w:gridCol w:w="850"/>
        <w:gridCol w:w="1360"/>
        <w:gridCol w:w="1120"/>
        <w:gridCol w:w="960"/>
        <w:gridCol w:w="960"/>
        <w:gridCol w:w="960"/>
        <w:gridCol w:w="960"/>
        <w:gridCol w:w="960"/>
      </w:tblGrid>
      <w:tr w:rsidR="00AD7190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x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y=A-S=T+E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x</w:t>
            </w:r>
            <w:proofErr w:type="spellEnd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*</w:t>
            </w: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xy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|e|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e</w:t>
            </w:r>
            <w:proofErr w:type="spellEnd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*</w:t>
            </w: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e</w:t>
            </w:r>
            <w:proofErr w:type="spellEnd"/>
          </w:p>
        </w:tc>
      </w:tr>
      <w:tr w:rsidR="00AD7190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0,48</w:t>
            </w:r>
          </w:p>
        </w:tc>
      </w:tr>
      <w:tr w:rsidR="00AD7190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3,41</w:t>
            </w:r>
          </w:p>
        </w:tc>
      </w:tr>
      <w:tr w:rsidR="00AD7190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0,11</w:t>
            </w:r>
          </w:p>
        </w:tc>
      </w:tr>
      <w:tr w:rsidR="00AD7190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0,10</w:t>
            </w:r>
          </w:p>
        </w:tc>
      </w:tr>
      <w:tr w:rsidR="00AD7190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40,23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0,52</w:t>
            </w:r>
          </w:p>
        </w:tc>
      </w:tr>
      <w:tr w:rsidR="00AD7190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46,41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0,54</w:t>
            </w:r>
          </w:p>
        </w:tc>
      </w:tr>
      <w:tr w:rsidR="00AD7190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58,52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1,57</w:t>
            </w:r>
          </w:p>
        </w:tc>
      </w:tr>
      <w:tr w:rsidR="00AD7190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78,88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0,81</w:t>
            </w:r>
          </w:p>
        </w:tc>
      </w:tr>
      <w:tr w:rsidR="00AD7190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3,44</w:t>
            </w:r>
          </w:p>
        </w:tc>
      </w:tr>
      <w:tr w:rsidR="00AD7190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137,34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0,47</w:t>
            </w:r>
          </w:p>
        </w:tc>
      </w:tr>
      <w:tr w:rsidR="00AD7190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179,95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4,70</w:t>
            </w:r>
          </w:p>
        </w:tc>
      </w:tr>
      <w:tr w:rsidR="00AD7190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93,14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684,78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16,15</w:t>
            </w:r>
          </w:p>
        </w:tc>
      </w:tr>
    </w:tbl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Теперь можно найти коэффициенты </w:t>
      </w:r>
      <w:r w:rsidRPr="00B2637C">
        <w:rPr>
          <w:rFonts w:ascii="Times New Roman" w:eastAsia="Calibri" w:hAnsi="Times New Roman" w:cs="Times New Roman"/>
          <w:sz w:val="28"/>
          <w:szCs w:val="28"/>
        </w:rPr>
        <w:t>a</w: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B2637C">
        <w:rPr>
          <w:rFonts w:ascii="Times New Roman" w:eastAsia="Calibri" w:hAnsi="Times New Roman" w:cs="Times New Roman"/>
          <w:sz w:val="28"/>
          <w:szCs w:val="28"/>
        </w:rPr>
        <w:t>b</w: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зная </w:t>
      </w:r>
      <w:r w:rsidRPr="00B2637C">
        <w:rPr>
          <w:rFonts w:ascii="Times New Roman" w:eastAsia="Calibri" w:hAnsi="Times New Roman" w:cs="Times New Roman"/>
          <w:sz w:val="28"/>
          <w:szCs w:val="28"/>
        </w:rPr>
        <w:t>x</w: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B2637C">
        <w:rPr>
          <w:rFonts w:ascii="Times New Roman" w:eastAsia="Calibri" w:hAnsi="Times New Roman" w:cs="Times New Roman"/>
          <w:sz w:val="28"/>
          <w:szCs w:val="28"/>
        </w:rPr>
        <w:t>y</w: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object w:dxaOrig="2720" w:dyaOrig="1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76.3pt" o:ole="">
            <v:imagedata r:id="rId9" o:title=""/>
          </v:shape>
          <o:OLEObject Type="Embed" ProgID="Equation.3" ShapeID="_x0000_i1025" DrawAspect="Content" ObjectID="_1600513228" r:id="rId10"/>
        </w:objec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object w:dxaOrig="1960" w:dyaOrig="1080">
          <v:shape id="_x0000_i1026" type="#_x0000_t75" style="width:97.8pt;height:53.75pt" o:ole="">
            <v:imagedata r:id="rId11" o:title=""/>
          </v:shape>
          <o:OLEObject Type="Embed" ProgID="Equation.3" ShapeID="_x0000_i1026" DrawAspect="Content" ObjectID="_1600513229" r:id="rId12"/>
        </w:object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052"/>
      </w:tblGrid>
      <w:tr w:rsidR="00AD7190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b=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1,144886</w:t>
            </w: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a=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1,598011</w:t>
            </w:r>
          </w:p>
        </w:tc>
      </w:tr>
    </w:tbl>
    <w:p w:rsidR="00AD7190" w:rsidRPr="00B2637C" w:rsidRDefault="00AD7190" w:rsidP="00AD719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Дадим прогноз объема продаж на следующие два квартала. Считая, что тенденция, выявленная по прошлым данным, сохранится и в ближайшем будущем. Т.е. в 12 квартале получим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.6+1.14*12-0.86, а в 13: 1.6+1.14*13+1.95 или:</w:t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</w:tblGrid>
      <w:tr w:rsidR="00AD7190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14,48</w:t>
            </w:r>
          </w:p>
        </w:tc>
      </w:tr>
      <w:tr w:rsidR="00AD7190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190" w:rsidRPr="00B2637C" w:rsidRDefault="00AD7190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18,43</w:t>
            </w:r>
          </w:p>
        </w:tc>
      </w:tr>
    </w:tbl>
    <w:p w:rsidR="00AD7190" w:rsidRPr="00B2637C" w:rsidRDefault="00AD7190" w:rsidP="00AD7190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AD7190" w:rsidRPr="00B2637C" w:rsidRDefault="00AD7190" w:rsidP="00AD7190">
      <w:pPr>
        <w:spacing w:after="160" w:line="259" w:lineRule="auto"/>
        <w:rPr>
          <w:rFonts w:ascii="Calibri" w:eastAsia="Calibri" w:hAnsi="Calibri" w:cs="Times New Roman"/>
          <w:lang w:val="ru-RU"/>
        </w:rPr>
      </w:pPr>
      <w:r w:rsidRPr="00B2637C">
        <w:rPr>
          <w:rFonts w:ascii="Calibri" w:eastAsia="Calibri" w:hAnsi="Calibri" w:cs="Times New Roman"/>
          <w:lang w:val="ru-RU"/>
        </w:rPr>
        <w:t>Варианты к задаче 2</w:t>
      </w:r>
    </w:p>
    <w:tbl>
      <w:tblPr>
        <w:tblStyle w:val="18"/>
        <w:tblW w:w="0" w:type="auto"/>
        <w:tblLook w:val="04A0"/>
      </w:tblPr>
      <w:tblGrid>
        <w:gridCol w:w="12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7190" w:rsidRPr="00B2637C" w:rsidTr="00096D05">
        <w:tc>
          <w:tcPr>
            <w:tcW w:w="127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237" w:type="dxa"/>
            <w:gridSpan w:val="11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номер квартала</w:t>
            </w:r>
          </w:p>
        </w:tc>
      </w:tr>
      <w:tr w:rsidR="00AD7190" w:rsidRPr="00B2637C" w:rsidTr="00096D05">
        <w:tc>
          <w:tcPr>
            <w:tcW w:w="127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11</w:t>
            </w:r>
          </w:p>
        </w:tc>
      </w:tr>
      <w:tr w:rsidR="00AD7190" w:rsidRPr="00B2637C" w:rsidTr="00096D05">
        <w:tc>
          <w:tcPr>
            <w:tcW w:w="127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вариант</w:t>
            </w:r>
          </w:p>
        </w:tc>
        <w:tc>
          <w:tcPr>
            <w:tcW w:w="6237" w:type="dxa"/>
            <w:gridSpan w:val="11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объем продаж</w:t>
            </w:r>
          </w:p>
        </w:tc>
      </w:tr>
      <w:tr w:rsidR="00AD7190" w:rsidRPr="00B2637C" w:rsidTr="00096D05">
        <w:tc>
          <w:tcPr>
            <w:tcW w:w="127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AD7190" w:rsidRPr="00B2637C" w:rsidTr="00096D05">
        <w:tc>
          <w:tcPr>
            <w:tcW w:w="127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AD7190" w:rsidRPr="00B2637C" w:rsidTr="00096D05">
        <w:tc>
          <w:tcPr>
            <w:tcW w:w="127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13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AD7190" w:rsidRPr="00B2637C" w:rsidTr="00096D05">
        <w:tc>
          <w:tcPr>
            <w:tcW w:w="127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13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AD7190" w:rsidRPr="00B2637C" w:rsidTr="00096D05">
        <w:tc>
          <w:tcPr>
            <w:tcW w:w="127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13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16</w:t>
            </w:r>
          </w:p>
        </w:tc>
      </w:tr>
      <w:tr w:rsidR="00AD7190" w:rsidRPr="00B2637C" w:rsidTr="00096D05">
        <w:tc>
          <w:tcPr>
            <w:tcW w:w="127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16</w:t>
            </w:r>
          </w:p>
        </w:tc>
      </w:tr>
      <w:tr w:rsidR="00AD7190" w:rsidRPr="00B2637C" w:rsidTr="00096D05">
        <w:tc>
          <w:tcPr>
            <w:tcW w:w="127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AD7190" w:rsidRPr="00B2637C" w:rsidTr="00096D05">
        <w:tc>
          <w:tcPr>
            <w:tcW w:w="127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AD7190" w:rsidRPr="00B2637C" w:rsidTr="00096D05">
        <w:tc>
          <w:tcPr>
            <w:tcW w:w="127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</w:tr>
      <w:tr w:rsidR="00AD7190" w:rsidRPr="00B2637C" w:rsidTr="00096D05">
        <w:tc>
          <w:tcPr>
            <w:tcW w:w="127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16</w:t>
            </w:r>
          </w:p>
        </w:tc>
      </w:tr>
    </w:tbl>
    <w:p w:rsidR="00AD7190" w:rsidRPr="00B2637C" w:rsidRDefault="00AD7190" w:rsidP="00AD7190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D7190" w:rsidRPr="00B2637C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B2637C" w:rsidRDefault="00AD7190" w:rsidP="00AD7190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Задачи 3. Задачи на критерии </w:t>
      </w:r>
      <w:proofErr w:type="spellStart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Вальда</w:t>
      </w:r>
      <w:proofErr w:type="spellEnd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, Лапласа и </w:t>
      </w:r>
      <w:proofErr w:type="spellStart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Севиджа</w:t>
      </w:r>
      <w:proofErr w:type="spellEnd"/>
    </w:p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Данные к примерам 1, 2</w: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. Владелец небольшого магазина в начале каждого дня закупает для реализации некий скоропортящийся продукт по цене 50 рублей за единицу. Цена реализации этого продукта – 69 рублей за единицу. Из наблюдений, что спрос на этот продукт за день может быть 1,2,3 или 4 единицы. Если продукт за день не продан, то в конце дня его всегда покупают по цене 30 рублей за единицу. Сколько единиц этого продукта должен закупать владелец каждый день?</w:t>
      </w:r>
    </w:p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 1. Критерий </w:t>
      </w:r>
      <w:proofErr w:type="spell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Вальда</w:t>
      </w:r>
      <w:proofErr w:type="spell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критерий Лапласа (</w:t>
      </w:r>
      <w:proofErr w:type="spell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максимаксное</w:t>
      </w:r>
      <w:proofErr w:type="spell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максиминное</w:t>
      </w:r>
      <w:proofErr w:type="spell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решения) </w:t>
      </w:r>
    </w:p>
    <w:tbl>
      <w:tblPr>
        <w:tblStyle w:val="18"/>
        <w:tblW w:w="0" w:type="auto"/>
        <w:tblLook w:val="04A0"/>
      </w:tblPr>
      <w:tblGrid>
        <w:gridCol w:w="2235"/>
        <w:gridCol w:w="1914"/>
        <w:gridCol w:w="1914"/>
        <w:gridCol w:w="1914"/>
        <w:gridCol w:w="1915"/>
      </w:tblGrid>
      <w:tr w:rsidR="00AD7190" w:rsidRPr="00AD7190" w:rsidTr="00096D05">
        <w:tc>
          <w:tcPr>
            <w:tcW w:w="2235" w:type="dxa"/>
            <w:vMerge w:val="restart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Возможные исходы: спрос в день</w:t>
            </w:r>
          </w:p>
        </w:tc>
        <w:tc>
          <w:tcPr>
            <w:tcW w:w="7657" w:type="dxa"/>
            <w:gridSpan w:val="4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Возможные решения: число закупленных для реализации единиц</w:t>
            </w:r>
          </w:p>
        </w:tc>
      </w:tr>
      <w:tr w:rsidR="00AD7190" w:rsidRPr="00B2637C" w:rsidTr="00096D05">
        <w:tc>
          <w:tcPr>
            <w:tcW w:w="2235" w:type="dxa"/>
            <w:vMerge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1915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</w:tr>
      <w:tr w:rsidR="00AD7190" w:rsidRPr="00B2637C" w:rsidTr="00096D05">
        <w:tc>
          <w:tcPr>
            <w:tcW w:w="2235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-10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-30</w:t>
            </w:r>
          </w:p>
        </w:tc>
        <w:tc>
          <w:tcPr>
            <w:tcW w:w="1915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-50</w:t>
            </w:r>
          </w:p>
        </w:tc>
      </w:tr>
      <w:tr w:rsidR="00AD7190" w:rsidRPr="00B2637C" w:rsidTr="00096D05">
        <w:tc>
          <w:tcPr>
            <w:tcW w:w="2235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915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-20</w:t>
            </w:r>
          </w:p>
        </w:tc>
      </w:tr>
      <w:tr w:rsidR="00AD7190" w:rsidRPr="00B2637C" w:rsidTr="00096D05">
        <w:tc>
          <w:tcPr>
            <w:tcW w:w="2235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915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</w:tr>
      <w:tr w:rsidR="00AD7190" w:rsidRPr="00B2637C" w:rsidTr="00096D05">
        <w:tc>
          <w:tcPr>
            <w:tcW w:w="2235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915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40</w:t>
            </w:r>
          </w:p>
        </w:tc>
      </w:tr>
      <w:tr w:rsidR="00AD7190" w:rsidRPr="00B2637C" w:rsidTr="00096D05">
        <w:tc>
          <w:tcPr>
            <w:tcW w:w="2235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proofErr w:type="spellStart"/>
            <w:r w:rsidRPr="00B2637C">
              <w:rPr>
                <w:rFonts w:ascii="Calibri" w:hAnsi="Calibri" w:cs="Times New Roman"/>
                <w:color w:val="000000"/>
              </w:rPr>
              <w:t>максимакс</w:t>
            </w:r>
            <w:proofErr w:type="spellEnd"/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915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40</w:t>
            </w:r>
          </w:p>
        </w:tc>
      </w:tr>
      <w:tr w:rsidR="00AD7190" w:rsidRPr="00B2637C" w:rsidTr="00096D05">
        <w:tc>
          <w:tcPr>
            <w:tcW w:w="2235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максимин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-10</w:t>
            </w:r>
          </w:p>
        </w:tc>
        <w:tc>
          <w:tcPr>
            <w:tcW w:w="1914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-30</w:t>
            </w:r>
          </w:p>
        </w:tc>
        <w:tc>
          <w:tcPr>
            <w:tcW w:w="1915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-50</w:t>
            </w:r>
          </w:p>
        </w:tc>
      </w:tr>
    </w:tbl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 2. Критерий </w:t>
      </w:r>
      <w:proofErr w:type="spell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Севиджа</w:t>
      </w:r>
      <w:proofErr w:type="spell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(минимаксное решение)</w:t>
      </w:r>
    </w:p>
    <w:tbl>
      <w:tblPr>
        <w:tblStyle w:val="18"/>
        <w:tblW w:w="9351" w:type="dxa"/>
        <w:tblLook w:val="04A0"/>
      </w:tblPr>
      <w:tblGrid>
        <w:gridCol w:w="2263"/>
        <w:gridCol w:w="1701"/>
        <w:gridCol w:w="1843"/>
        <w:gridCol w:w="1701"/>
        <w:gridCol w:w="1843"/>
      </w:tblGrid>
      <w:tr w:rsidR="00AD7190" w:rsidRPr="00AD7190" w:rsidTr="00096D05">
        <w:tc>
          <w:tcPr>
            <w:tcW w:w="2263" w:type="dxa"/>
            <w:vMerge w:val="restart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Возможные исходы: спрос в день</w:t>
            </w:r>
          </w:p>
        </w:tc>
        <w:tc>
          <w:tcPr>
            <w:tcW w:w="7088" w:type="dxa"/>
            <w:gridSpan w:val="4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Возможные решения: число закупленных для реализации единиц</w:t>
            </w:r>
          </w:p>
        </w:tc>
      </w:tr>
      <w:tr w:rsidR="00AD7190" w:rsidRPr="00B2637C" w:rsidTr="00096D05">
        <w:tc>
          <w:tcPr>
            <w:tcW w:w="2263" w:type="dxa"/>
            <w:vMerge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</w:tr>
      <w:tr w:rsidR="00AD7190" w:rsidRPr="00B2637C" w:rsidTr="00096D05">
        <w:tc>
          <w:tcPr>
            <w:tcW w:w="226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40</w:t>
            </w:r>
          </w:p>
        </w:tc>
        <w:tc>
          <w:tcPr>
            <w:tcW w:w="184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60</w:t>
            </w:r>
          </w:p>
        </w:tc>
      </w:tr>
      <w:tr w:rsidR="00AD7190" w:rsidRPr="00B2637C" w:rsidTr="00096D05">
        <w:tc>
          <w:tcPr>
            <w:tcW w:w="226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84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84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40</w:t>
            </w:r>
          </w:p>
        </w:tc>
      </w:tr>
      <w:tr w:rsidR="00AD7190" w:rsidRPr="00B2637C" w:rsidTr="00096D05">
        <w:tc>
          <w:tcPr>
            <w:tcW w:w="226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84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</w:tr>
      <w:tr w:rsidR="00AD7190" w:rsidRPr="00B2637C" w:rsidTr="00096D05">
        <w:tc>
          <w:tcPr>
            <w:tcW w:w="226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170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84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84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0</w:t>
            </w:r>
          </w:p>
        </w:tc>
      </w:tr>
      <w:tr w:rsidR="00AD7190" w:rsidRPr="00B2637C" w:rsidTr="00096D05">
        <w:tc>
          <w:tcPr>
            <w:tcW w:w="226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минимакс</w:t>
            </w:r>
          </w:p>
        </w:tc>
        <w:tc>
          <w:tcPr>
            <w:tcW w:w="170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84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40</w:t>
            </w:r>
          </w:p>
        </w:tc>
        <w:tc>
          <w:tcPr>
            <w:tcW w:w="1843" w:type="dxa"/>
          </w:tcPr>
          <w:p w:rsidR="00AD7190" w:rsidRPr="00B2637C" w:rsidRDefault="00AD7190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60</w:t>
            </w:r>
          </w:p>
        </w:tc>
      </w:tr>
    </w:tbl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Варианты к задаче 3 определяются заданием значения </w:t>
      </w:r>
      <w:proofErr w:type="spellStart"/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proofErr w:type="spellEnd"/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0 до 10 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формулировке задачи (см. ниже).</w:t>
      </w:r>
    </w:p>
    <w:p w:rsidR="00AD7190" w:rsidRPr="00B2637C" w:rsidRDefault="00AD7190" w:rsidP="00AD719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Владелец небольшого магазина в начале каждого дня закупает для реализации некий скоропортящийся продукт по цене 50 рублей за единицу. Цена реализации этого продукта – 70+х рублей за единицу. Из наблюдений, что спрос на этот продукт за день может быть 1,2,3 или 4 единицы. Если продукт за день не продан, то в конце дня </w: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его всегда покупают по цене 26 рублей за единицу. Сколько единиц этого продукта должен закупать владелец каждый день?</w:t>
      </w:r>
    </w:p>
    <w:p w:rsidR="00AD7190" w:rsidRPr="00B4208C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D7190" w:rsidRPr="00B4208C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D7190" w:rsidRPr="00B4208C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420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B420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D7190" w:rsidRPr="00B4208C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D7190" w:rsidRPr="00725126" w:rsidRDefault="00AD7190" w:rsidP="00AD719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выставляется, если</w:t>
      </w:r>
      <w:r w:rsidRPr="0072512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изложенный материал фактически верен, </w:t>
      </w:r>
      <w:proofErr w:type="gramStart"/>
      <w:r w:rsidRPr="0072512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</w:t>
      </w:r>
      <w:proofErr w:type="gramEnd"/>
      <w:r w:rsidRPr="0072512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глубоких исчерпывающих знаний по теме доклада; </w:t>
      </w:r>
    </w:p>
    <w:p w:rsidR="00AD7190" w:rsidRPr="00725126" w:rsidRDefault="00AD7190" w:rsidP="00AD719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хорошо» предполагает наличие твердых и достаточно полных знаний по теме доклада </w:t>
      </w:r>
      <w:proofErr w:type="gramStart"/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дополнительных наводящих вопросов; </w:t>
      </w:r>
    </w:p>
    <w:p w:rsidR="00AD7190" w:rsidRPr="00725126" w:rsidRDefault="00AD7190" w:rsidP="00AD719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 </w:t>
      </w:r>
    </w:p>
    <w:p w:rsidR="00AD7190" w:rsidRPr="00725126" w:rsidRDefault="00AD7190" w:rsidP="00AD719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неудовлетворительно», если заявленная тема не раскрыта</w:t>
      </w:r>
      <w:r w:rsidRPr="0072512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, </w:t>
      </w:r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 </w:t>
      </w:r>
    </w:p>
    <w:p w:rsidR="00AD7190" w:rsidRPr="00B4208C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bookmarkStart w:id="3" w:name="_GoBack"/>
      <w:bookmarkEnd w:id="3"/>
    </w:p>
    <w:p w:rsidR="00AD7190" w:rsidRPr="00B4208C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Н.Н. Филин</w:t>
      </w:r>
    </w:p>
    <w:p w:rsidR="00AD7190" w:rsidRPr="00B4208C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AD7190" w:rsidRPr="00B4208C" w:rsidRDefault="00AD7190" w:rsidP="00AD719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4" w:name="_Toc495906717"/>
      <w:r w:rsidRPr="007D2572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AD7190" w:rsidRPr="007D2572" w:rsidRDefault="00AD7190" w:rsidP="00AD71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D7190" w:rsidRPr="007D2572" w:rsidRDefault="00AD7190" w:rsidP="00AD7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Текущий 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текущего контроля доводятся до сведения студентов до промежуточной аттестации.</w:t>
      </w:r>
    </w:p>
    <w:p w:rsidR="00AD7190" w:rsidRPr="007D2572" w:rsidRDefault="00AD7190" w:rsidP="00AD71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D25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</w:t>
      </w:r>
      <w:r w:rsidRPr="007D257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экзамена</w:t>
      </w:r>
      <w:r w:rsidRPr="002951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D7190" w:rsidRPr="007D2572" w:rsidRDefault="00AD7190" w:rsidP="00AD7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D7190" w:rsidRDefault="00AD7190" w:rsidP="00AD7190">
      <w:pPr>
        <w:jc w:val="center"/>
        <w:rPr>
          <w:lang w:val="ru-RU"/>
        </w:rPr>
      </w:pPr>
    </w:p>
    <w:p w:rsidR="00AD7190" w:rsidRDefault="00AD7190" w:rsidP="00AD7190">
      <w:pPr>
        <w:jc w:val="center"/>
        <w:rPr>
          <w:lang w:val="ru-RU"/>
        </w:rPr>
      </w:pPr>
    </w:p>
    <w:p w:rsidR="00AD7190" w:rsidRDefault="00AD7190" w:rsidP="00AD7190">
      <w:pPr>
        <w:jc w:val="center"/>
        <w:rPr>
          <w:lang w:val="ru-RU"/>
        </w:rPr>
      </w:pPr>
    </w:p>
    <w:p w:rsidR="00AD7190" w:rsidRDefault="00AD7190" w:rsidP="00AD7190">
      <w:pPr>
        <w:jc w:val="center"/>
        <w:rPr>
          <w:lang w:val="ru-RU"/>
        </w:rPr>
      </w:pPr>
    </w:p>
    <w:p w:rsidR="00AD7190" w:rsidRDefault="00AD7190" w:rsidP="00AD7190">
      <w:pPr>
        <w:jc w:val="center"/>
        <w:rPr>
          <w:lang w:val="ru-RU"/>
        </w:rPr>
      </w:pPr>
    </w:p>
    <w:p w:rsidR="00AD7190" w:rsidRDefault="00AD7190" w:rsidP="00AD7190">
      <w:pPr>
        <w:jc w:val="center"/>
        <w:rPr>
          <w:lang w:val="ru-RU"/>
        </w:rPr>
      </w:pPr>
    </w:p>
    <w:p w:rsidR="00AD7190" w:rsidRDefault="00AD7190" w:rsidP="00AD7190">
      <w:pPr>
        <w:jc w:val="center"/>
        <w:rPr>
          <w:lang w:val="ru-RU"/>
        </w:rPr>
      </w:pPr>
    </w:p>
    <w:p w:rsidR="00AD7190" w:rsidRDefault="00AD7190" w:rsidP="00AD7190">
      <w:pPr>
        <w:jc w:val="center"/>
        <w:rPr>
          <w:lang w:val="ru-RU"/>
        </w:rPr>
      </w:pPr>
    </w:p>
    <w:p w:rsidR="00AD7190" w:rsidRDefault="00AD7190" w:rsidP="00AD7190">
      <w:pPr>
        <w:jc w:val="center"/>
        <w:rPr>
          <w:lang w:val="ru-RU"/>
        </w:rPr>
      </w:pPr>
    </w:p>
    <w:p w:rsidR="00AD7190" w:rsidRDefault="00AD7190" w:rsidP="00AD7190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F7A1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-100866</wp:posOffset>
            </wp:positionH>
            <wp:positionV relativeFrom="paragraph">
              <wp:posOffset>269347</wp:posOffset>
            </wp:positionV>
            <wp:extent cx="6469133" cy="8906494"/>
            <wp:effectExtent l="19050" t="0" r="8151" b="0"/>
            <wp:wrapNone/>
            <wp:docPr id="5" name="Рисунок 2" descr="2DC9C8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DC9C81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1358" cy="890994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 w:type="page"/>
      </w:r>
    </w:p>
    <w:p w:rsidR="00AD7190" w:rsidRPr="007D2572" w:rsidRDefault="00AD7190" w:rsidP="00AD7190">
      <w:pPr>
        <w:widowControl w:val="0"/>
        <w:tabs>
          <w:tab w:val="left" w:pos="1461"/>
        </w:tabs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ab/>
      </w:r>
    </w:p>
    <w:p w:rsidR="00AD7190" w:rsidRPr="007D2572" w:rsidRDefault="00AD7190" w:rsidP="00AD7190">
      <w:pPr>
        <w:keepNext/>
        <w:widowControl w:val="0"/>
        <w:spacing w:after="0" w:line="240" w:lineRule="auto"/>
        <w:ind w:firstLine="709"/>
        <w:jc w:val="both"/>
        <w:rPr>
          <w:rFonts w:ascii="TimesET" w:eastAsia="Calibri" w:hAnsi="TimesET" w:cs="Times New Roman"/>
          <w:sz w:val="28"/>
          <w:szCs w:val="28"/>
          <w:lang w:val="ru-RU" w:eastAsia="ru-RU"/>
        </w:rPr>
      </w:pPr>
      <w:r w:rsidRPr="007D2572">
        <w:rPr>
          <w:rFonts w:ascii="TimesET" w:eastAsia="Calibri" w:hAnsi="TimesET" w:cs="Times New Roman"/>
          <w:bCs/>
          <w:sz w:val="28"/>
          <w:szCs w:val="28"/>
          <w:lang w:val="ru-RU" w:eastAsia="ru-RU"/>
        </w:rPr>
        <w:t>Методические указания по</w:t>
      </w:r>
      <w:r>
        <w:rPr>
          <w:rFonts w:eastAsia="Calibri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ET" w:eastAsia="Calibri" w:hAnsi="TimesET" w:cs="Times New Roman"/>
          <w:bCs/>
          <w:sz w:val="28"/>
          <w:szCs w:val="28"/>
          <w:lang w:val="ru-RU" w:eastAsia="ru-RU"/>
        </w:rPr>
        <w:t>освоению</w:t>
      </w:r>
      <w:r>
        <w:rPr>
          <w:rFonts w:eastAsia="Calibri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ET" w:eastAsia="Calibri" w:hAnsi="TimesET" w:cs="Times New Roman"/>
          <w:bCs/>
          <w:sz w:val="28"/>
          <w:szCs w:val="28"/>
          <w:lang w:val="ru-RU" w:eastAsia="ru-RU"/>
        </w:rPr>
        <w:t>дисциплины</w:t>
      </w:r>
      <w:r>
        <w:rPr>
          <w:rFonts w:eastAsia="Calibri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«Количественные методы в менеджменте»</w:t>
      </w:r>
    </w:p>
    <w:p w:rsidR="00AD7190" w:rsidRPr="007D2572" w:rsidRDefault="00AD7190" w:rsidP="00AD719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Студентам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всех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форм обучения.</w:t>
      </w:r>
    </w:p>
    <w:p w:rsidR="00AD7190" w:rsidRPr="007D2572" w:rsidRDefault="00AD7190" w:rsidP="00AD7190">
      <w:pPr>
        <w:widowControl w:val="0"/>
        <w:spacing w:after="0" w:line="240" w:lineRule="auto"/>
        <w:ind w:firstLine="709"/>
        <w:jc w:val="both"/>
        <w:rPr>
          <w:rFonts w:ascii="TimesET" w:eastAsia="Calibri" w:hAnsi="TimesET" w:cs="Times New Roman"/>
          <w:sz w:val="28"/>
          <w:szCs w:val="28"/>
          <w:lang w:val="ru-RU" w:eastAsia="ru-RU"/>
        </w:rPr>
      </w:pPr>
      <w:r w:rsidRPr="007D2572">
        <w:rPr>
          <w:rFonts w:ascii="TimesET" w:eastAsia="Calibri" w:hAnsi="TimesET" w:cs="Times New Roman"/>
          <w:bCs/>
          <w:sz w:val="28"/>
          <w:szCs w:val="28"/>
          <w:lang w:val="ru-RU" w:eastAsia="ru-RU"/>
        </w:rPr>
        <w:t>Учебным планом по направлению подготовки</w:t>
      </w:r>
      <w:r>
        <w:rPr>
          <w:rFonts w:eastAsia="Calibri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3</w:t>
      </w:r>
      <w:r w:rsidRPr="007D257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 w:eastAsia="ru-RU"/>
        </w:rPr>
        <w:t>8.03.03 «Управление персоналом»</w:t>
      </w:r>
    </w:p>
    <w:p w:rsidR="00AD7190" w:rsidRPr="007D2572" w:rsidRDefault="00AD7190" w:rsidP="00AD7190">
      <w:pPr>
        <w:keepNext/>
        <w:widowControl w:val="0"/>
        <w:spacing w:after="0" w:line="240" w:lineRule="auto"/>
        <w:ind w:firstLine="709"/>
        <w:jc w:val="both"/>
        <w:rPr>
          <w:rFonts w:ascii="TimesET" w:eastAsia="Calibri" w:hAnsi="TimesET" w:cs="Times New Roman"/>
          <w:bCs/>
          <w:sz w:val="28"/>
          <w:szCs w:val="28"/>
          <w:lang w:val="ru-RU" w:eastAsia="ru-RU"/>
        </w:rPr>
      </w:pPr>
      <w:r w:rsidRPr="007D2572">
        <w:rPr>
          <w:rFonts w:ascii="TimesET" w:eastAsia="Calibri" w:hAnsi="TimesET" w:cs="Times New Roman"/>
          <w:bCs/>
          <w:sz w:val="28"/>
          <w:szCs w:val="28"/>
          <w:lang w:val="ru-RU" w:eastAsia="ru-RU"/>
        </w:rPr>
        <w:t xml:space="preserve"> предусмотрены следующие виды занятий:</w:t>
      </w: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лекции;</w:t>
      </w: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практические занятия;</w:t>
      </w: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ходе лекционных занятий рассматриваются теоретические знания о современных аналитических методах в менеджменте, а также формируются основа для получения практических навыков в применении этих методов; приобретаются теоретические знания о моделях и</w:t>
      </w: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методах принятий управленческих решений;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рекомендации для самостоятельной работы и подготовке к практическим и лабораторным занятиям. </w:t>
      </w: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основных подходов и принципов менеджмента.</w:t>
      </w: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 подготовке к практическим занятиям каждый студент должен:</w:t>
      </w: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изучить рекомендованную учебную литературу;</w:t>
      </w: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изучить конспекты лекций;</w:t>
      </w: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подготовить ответы на все вопросы по изучаемой теме;</w:t>
      </w: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–письменно решить домашнее задание, рекомендованные преподавателем при изучении каждой темы.</w:t>
      </w: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AD7190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курса осуществляется в ходе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занятий методом устного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опроса или посредством тестирования.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Выделить непонятные термины, найти их значение в энциклопедических словарях.</w:t>
      </w:r>
    </w:p>
    <w:p w:rsidR="00AD7190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D7190" w:rsidRPr="00AD7190" w:rsidRDefault="00AD7190" w:rsidP="00AD719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D7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рекомендации по написанию, требования к оформлению докладов</w:t>
      </w:r>
    </w:p>
    <w:p w:rsidR="00AD7190" w:rsidRPr="00AD7190" w:rsidRDefault="00AD7190" w:rsidP="00AD719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D7190" w:rsidRPr="00AD7190" w:rsidRDefault="00AD7190" w:rsidP="00AD719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7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Сообщения готовятся студентами индивидуально или небольшими группами по 2 человека. По результатам разработки проекта готовится презентация (10-15 слайдов) </w:t>
      </w:r>
      <w:r w:rsidRPr="00AD7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 доклад (в пределах 5 минут). На слайды презентации рекомендуется выносить рисунки, таблицы, схемы, в виде текста только основные положения доклада.</w:t>
      </w: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различных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видов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учебной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используются разнообразные (в т.ч. интерактивные) методы обучения, в частности:</w:t>
      </w: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интерактивная доска для подготовки и проведения лекционных и семинарских занятий;</w:t>
      </w: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подготовки к занятиям, текущему контролю и промежуточной аттестации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студенты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могут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воспользоваться электронной библиотекой ВУЗа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hyperlink r:id="rId14" w:history="1">
        <w:r w:rsidRPr="007D2572">
          <w:rPr>
            <w:rFonts w:ascii="Times New Roman" w:eastAsia="Times New Roman" w:hAnsi="Times New Roman" w:cs="Times New Roman"/>
            <w:bCs/>
            <w:sz w:val="28"/>
            <w:u w:val="single"/>
            <w:lang w:val="ru-RU" w:eastAsia="ru-RU"/>
          </w:rPr>
          <w:t>http://library.rsue.ru/</w:t>
        </w:r>
      </w:hyperlink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. Также обучающиеся могут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взять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дом необходимую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литературу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абонементе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вузовской библиотеки или воспользоваться читальными залами вуза.</w:t>
      </w:r>
    </w:p>
    <w:p w:rsidR="00AD7190" w:rsidRPr="007D2572" w:rsidRDefault="00AD7190" w:rsidP="00AD71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190" w:rsidRPr="007D2572" w:rsidRDefault="00AD7190" w:rsidP="00AD7190">
      <w:pPr>
        <w:jc w:val="center"/>
        <w:rPr>
          <w:lang w:val="ru-RU"/>
        </w:rPr>
      </w:pPr>
    </w:p>
    <w:p w:rsidR="00AD7190" w:rsidRDefault="00AD7190" w:rsidP="00AD7190">
      <w:pPr>
        <w:jc w:val="center"/>
        <w:rPr>
          <w:lang w:val="ru-RU"/>
        </w:rPr>
      </w:pPr>
    </w:p>
    <w:p w:rsidR="00AD7190" w:rsidRPr="007D2572" w:rsidRDefault="00AD7190" w:rsidP="00AD7190">
      <w:pPr>
        <w:jc w:val="center"/>
        <w:rPr>
          <w:lang w:val="ru-RU"/>
        </w:rPr>
      </w:pPr>
    </w:p>
    <w:p w:rsidR="00AD7190" w:rsidRPr="00AD7190" w:rsidRDefault="00AD7190" w:rsidP="00AD7190">
      <w:pPr>
        <w:rPr>
          <w:lang w:val="ru-RU"/>
        </w:rPr>
      </w:pPr>
    </w:p>
    <w:sectPr w:rsidR="00AD7190" w:rsidRPr="00AD7190" w:rsidSect="005020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73506"/>
    <w:multiLevelType w:val="hybridMultilevel"/>
    <w:tmpl w:val="A842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3D0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F645C"/>
    <w:multiLevelType w:val="hybridMultilevel"/>
    <w:tmpl w:val="853E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55EC"/>
    <w:multiLevelType w:val="hybridMultilevel"/>
    <w:tmpl w:val="B02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12EEC"/>
    <w:multiLevelType w:val="hybridMultilevel"/>
    <w:tmpl w:val="82E2B586"/>
    <w:lvl w:ilvl="0" w:tplc="8D0A2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EF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29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47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CB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2D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B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E4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2D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2051"/>
    <w:rsid w:val="005443D6"/>
    <w:rsid w:val="0068047E"/>
    <w:rsid w:val="00741C2D"/>
    <w:rsid w:val="009027BF"/>
    <w:rsid w:val="00AD719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51"/>
  </w:style>
  <w:style w:type="paragraph" w:styleId="1">
    <w:name w:val="heading 1"/>
    <w:basedOn w:val="a"/>
    <w:next w:val="a"/>
    <w:link w:val="10"/>
    <w:qFormat/>
    <w:rsid w:val="00AD7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D719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D719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D7190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5">
    <w:name w:val="heading 5"/>
    <w:basedOn w:val="a"/>
    <w:next w:val="a"/>
    <w:link w:val="50"/>
    <w:qFormat/>
    <w:rsid w:val="00AD71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paragraph" w:styleId="6">
    <w:name w:val="heading 6"/>
    <w:basedOn w:val="a"/>
    <w:next w:val="a"/>
    <w:link w:val="60"/>
    <w:uiPriority w:val="9"/>
    <w:qFormat/>
    <w:rsid w:val="00AD719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AD71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AD719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AD719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7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D7190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D7190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D7190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rsid w:val="00AD7190"/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character" w:customStyle="1" w:styleId="60">
    <w:name w:val="Заголовок 6 Знак"/>
    <w:basedOn w:val="a0"/>
    <w:link w:val="6"/>
    <w:uiPriority w:val="9"/>
    <w:rsid w:val="00AD719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AD71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AD7190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AD7190"/>
    <w:rPr>
      <w:rFonts w:ascii="Arial" w:eastAsia="Times New Roman" w:hAnsi="Arial" w:cs="Arial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AD71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D71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AD7190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AD719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AD719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D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7190"/>
  </w:style>
  <w:style w:type="paragraph" w:styleId="ab">
    <w:name w:val="footer"/>
    <w:basedOn w:val="a"/>
    <w:link w:val="ac"/>
    <w:uiPriority w:val="99"/>
    <w:unhideWhenUsed/>
    <w:rsid w:val="00AD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7190"/>
  </w:style>
  <w:style w:type="paragraph" w:customStyle="1" w:styleId="21">
    <w:name w:val="Заголовок 21"/>
    <w:basedOn w:val="a"/>
    <w:next w:val="a"/>
    <w:unhideWhenUsed/>
    <w:qFormat/>
    <w:rsid w:val="00AD7190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ru-RU"/>
    </w:rPr>
  </w:style>
  <w:style w:type="paragraph" w:customStyle="1" w:styleId="31">
    <w:name w:val="Заголовок 31"/>
    <w:basedOn w:val="a"/>
    <w:next w:val="a"/>
    <w:unhideWhenUsed/>
    <w:qFormat/>
    <w:rsid w:val="00AD719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customStyle="1" w:styleId="41">
    <w:name w:val="Заголовок 41"/>
    <w:basedOn w:val="a"/>
    <w:next w:val="a"/>
    <w:unhideWhenUsed/>
    <w:qFormat/>
    <w:rsid w:val="00AD7190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AD7190"/>
  </w:style>
  <w:style w:type="paragraph" w:customStyle="1" w:styleId="13">
    <w:name w:val="Стиль1"/>
    <w:basedOn w:val="a"/>
    <w:link w:val="14"/>
    <w:qFormat/>
    <w:rsid w:val="00AD719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4">
    <w:name w:val="Стиль1 Знак"/>
    <w:link w:val="13"/>
    <w:locked/>
    <w:rsid w:val="00AD7190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5">
    <w:name w:val="Абзац списка1"/>
    <w:basedOn w:val="a"/>
    <w:qFormat/>
    <w:rsid w:val="00AD7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caption"/>
    <w:basedOn w:val="a"/>
    <w:qFormat/>
    <w:rsid w:val="00AD71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6">
    <w:name w:val="Заголовок1"/>
    <w:basedOn w:val="a"/>
    <w:next w:val="a"/>
    <w:uiPriority w:val="10"/>
    <w:qFormat/>
    <w:rsid w:val="00AD719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17">
    <w:name w:val="Название Знак1"/>
    <w:basedOn w:val="a0"/>
    <w:link w:val="ae"/>
    <w:uiPriority w:val="10"/>
    <w:rsid w:val="00AD719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">
    <w:name w:val="Subtitle"/>
    <w:basedOn w:val="a"/>
    <w:link w:val="af0"/>
    <w:qFormat/>
    <w:rsid w:val="00AD71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customStyle="1" w:styleId="af0">
    <w:name w:val="Подзаголовок Знак"/>
    <w:basedOn w:val="a0"/>
    <w:link w:val="af"/>
    <w:rsid w:val="00AD7190"/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styleId="af1">
    <w:name w:val="Strong"/>
    <w:qFormat/>
    <w:rsid w:val="00AD7190"/>
    <w:rPr>
      <w:b/>
      <w:bCs/>
    </w:rPr>
  </w:style>
  <w:style w:type="character" w:styleId="af2">
    <w:name w:val="Emphasis"/>
    <w:uiPriority w:val="20"/>
    <w:qFormat/>
    <w:rsid w:val="00AD7190"/>
    <w:rPr>
      <w:i/>
      <w:iCs/>
    </w:rPr>
  </w:style>
  <w:style w:type="paragraph" w:styleId="af3">
    <w:name w:val="List Paragraph"/>
    <w:basedOn w:val="a"/>
    <w:uiPriority w:val="34"/>
    <w:qFormat/>
    <w:rsid w:val="00AD7190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f4">
    <w:name w:val="Название Знак"/>
    <w:rsid w:val="00AD7190"/>
    <w:rPr>
      <w:sz w:val="32"/>
      <w:lang w:eastAsia="en-GB"/>
    </w:rPr>
  </w:style>
  <w:style w:type="table" w:customStyle="1" w:styleId="18">
    <w:name w:val="Сетка таблицы1"/>
    <w:basedOn w:val="a1"/>
    <w:next w:val="af5"/>
    <w:uiPriority w:val="59"/>
    <w:rsid w:val="00AD7190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AD7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AD71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AD71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Title"/>
    <w:basedOn w:val="a"/>
    <w:next w:val="a"/>
    <w:link w:val="17"/>
    <w:uiPriority w:val="10"/>
    <w:qFormat/>
    <w:rsid w:val="00AD7190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2">
    <w:name w:val="Название Знак2"/>
    <w:basedOn w:val="a0"/>
    <w:link w:val="ae"/>
    <w:uiPriority w:val="10"/>
    <w:rsid w:val="00AD7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Заголовок Знак1"/>
    <w:basedOn w:val="a0"/>
    <w:uiPriority w:val="10"/>
    <w:rsid w:val="00AD71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5">
    <w:name w:val="Table Grid"/>
    <w:basedOn w:val="a1"/>
    <w:uiPriority w:val="59"/>
    <w:unhideWhenUsed/>
    <w:rsid w:val="00AD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AD719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D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D719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5803</Words>
  <Characters>33082</Characters>
  <Application>Microsoft Office Word</Application>
  <DocSecurity>0</DocSecurity>
  <Lines>275</Lines>
  <Paragraphs>77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38808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2018-2019_38_03_03_1_plx_Количественные методы в менеджменте</dc:title>
  <dc:creator>FastReport.NET</dc:creator>
  <cp:lastModifiedBy>kydinova</cp:lastModifiedBy>
  <cp:revision>5</cp:revision>
  <dcterms:created xsi:type="dcterms:W3CDTF">2018-10-08T10:54:00Z</dcterms:created>
  <dcterms:modified xsi:type="dcterms:W3CDTF">2018-10-08T11:14:00Z</dcterms:modified>
</cp:coreProperties>
</file>