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F50855"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10 от «4» июня 2020</w:t>
            </w:r>
            <w:r w:rsidR="007342DD" w:rsidRPr="007342DD">
              <w:rPr>
                <w:rFonts w:ascii="Times New Roman" w:eastAsia="Times New Roman" w:hAnsi="Times New Roman" w:cs="Times New Roman"/>
                <w:sz w:val="28"/>
                <w:szCs w:val="28"/>
                <w:lang w:eastAsia="ru-RU"/>
              </w:rPr>
              <w:t xml:space="preserve">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roofErr w:type="spellStart"/>
            <w:proofErr w:type="gramStart"/>
            <w:r w:rsidRPr="007342DD">
              <w:rPr>
                <w:rFonts w:ascii="Times New Roman" w:eastAsia="Times New Roman" w:hAnsi="Times New Roman" w:cs="Times New Roman"/>
                <w:sz w:val="28"/>
                <w:szCs w:val="28"/>
                <w:lang w:eastAsia="ru-RU"/>
              </w:rPr>
              <w:t>Зав.кафедрой</w:t>
            </w:r>
            <w:proofErr w:type="spellEnd"/>
            <w:r w:rsidRPr="007342DD">
              <w:rPr>
                <w:rFonts w:ascii="Times New Roman" w:eastAsia="Times New Roman" w:hAnsi="Times New Roman" w:cs="Times New Roman"/>
                <w:sz w:val="28"/>
                <w:szCs w:val="28"/>
                <w:lang w:eastAsia="ru-RU"/>
              </w:rPr>
              <w:t xml:space="preserve">  _</w:t>
            </w:r>
            <w:proofErr w:type="gramEnd"/>
            <w:r w:rsidRPr="007342DD">
              <w:rPr>
                <w:rFonts w:ascii="Times New Roman" w:eastAsia="Times New Roman" w:hAnsi="Times New Roman" w:cs="Times New Roman"/>
                <w:sz w:val="28"/>
                <w:szCs w:val="28"/>
                <w:lang w:eastAsia="ru-RU"/>
              </w:rPr>
              <w:t>_________Белов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BB1B16"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ОСНОВЫ ОРГАНИЗАЦИИ ТРУДА</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u w:val="single"/>
          <w:lang w:eastAsia="ru-RU"/>
        </w:rPr>
        <w:t>38.0</w:t>
      </w:r>
      <w:r w:rsidR="001022EF">
        <w:rPr>
          <w:rFonts w:ascii="Times New Roman" w:eastAsia="Times New Roman" w:hAnsi="Times New Roman" w:cs="Times New Roman"/>
          <w:sz w:val="28"/>
          <w:szCs w:val="28"/>
          <w:u w:val="single"/>
          <w:lang w:eastAsia="ru-RU"/>
        </w:rPr>
        <w:t>3</w:t>
      </w:r>
      <w:r w:rsidRPr="007342DD">
        <w:rPr>
          <w:rFonts w:ascii="Times New Roman" w:eastAsia="Times New Roman" w:hAnsi="Times New Roman" w:cs="Times New Roman"/>
          <w:sz w:val="28"/>
          <w:szCs w:val="28"/>
          <w:u w:val="single"/>
          <w:lang w:eastAsia="ru-RU"/>
        </w:rPr>
        <w:t>.03 «Управление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4F84">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4F84">
              <w:rPr>
                <w:rFonts w:ascii="Times New Roman" w:eastAsia="Times New Roman" w:hAnsi="Times New Roman" w:cs="Times New Roman"/>
                <w:sz w:val="28"/>
                <w:szCs w:val="28"/>
                <w:lang w:eastAsia="ru-RU"/>
              </w:rPr>
              <w:t>АБАЗИЕВА К.Г</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7342DD" w:rsidRPr="007342DD" w:rsidRDefault="00F50855" w:rsidP="007342DD">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Ростов-на-Дону, 2020</w:t>
      </w:r>
      <w:bookmarkStart w:id="0" w:name="_GoBack"/>
      <w:bookmarkEnd w:id="0"/>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15CD" w:rsidRPr="004115CD">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115CD" w:rsidRPr="004115CD">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115CD" w:rsidRPr="004115CD">
        <w:rPr>
          <w:rFonts w:ascii="Times New Roman" w:hAnsi="Times New Roman" w:cs="Times New Roman"/>
          <w:sz w:val="28"/>
          <w:szCs w:val="28"/>
        </w:rPr>
        <w:t xml:space="preserve">. Порядок организации самостоятельной работы студентов </w:t>
      </w:r>
    </w:p>
    <w:p w:rsidR="00B22237" w:rsidRDefault="00B22237"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22237">
        <w:rPr>
          <w:rFonts w:ascii="Times New Roman" w:hAnsi="Times New Roman" w:cs="Times New Roman"/>
          <w:sz w:val="28"/>
          <w:szCs w:val="28"/>
        </w:rPr>
        <w:t>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Несмотря на наличие учебников, которые для студентов являются основным источником информации, очень часто возникают ситуации, когда изменения в законодательстве по конкретной теме не нашли отражения в существующих учебниках или некоторые его разделы устарели, поэтому, лекции остаются основной формой обучения. Отдельные темы дисциплины бывают трудны для самостоятельного изучения студентами, поэтому 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Поэтому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обсуждения и внесения предложений в проекты нормативно-правовых актов. 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lastRenderedPageBreak/>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Подходящим моментом для этого является заявление лектора (возможно, стандартной фразой, например, «далее», «итак», «таким образом», </w:t>
      </w:r>
      <w:proofErr w:type="gramStart"/>
      <w:r w:rsidRPr="00737133">
        <w:rPr>
          <w:rFonts w:ascii="Times New Roman" w:hAnsi="Times New Roman" w:cs="Times New Roman"/>
          <w:sz w:val="28"/>
          <w:szCs w:val="28"/>
        </w:rPr>
        <w:t>«следовательно</w:t>
      </w:r>
      <w:proofErr w:type="gramEnd"/>
      <w:r w:rsidRPr="00737133">
        <w:rPr>
          <w:rFonts w:ascii="Times New Roman" w:hAnsi="Times New Roman" w:cs="Times New Roman"/>
          <w:sz w:val="28"/>
          <w:szCs w:val="28"/>
        </w:rPr>
        <w:t>» и т.д.) о том, что он переходит к другому вопросу.</w:t>
      </w:r>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w:t>
      </w:r>
      <w:r w:rsidRPr="009067A0">
        <w:rPr>
          <w:rFonts w:ascii="Times New Roman" w:hAnsi="Times New Roman" w:cs="Times New Roman"/>
          <w:sz w:val="28"/>
          <w:szCs w:val="28"/>
        </w:rPr>
        <w:lastRenderedPageBreak/>
        <w:t>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w:t>
      </w:r>
      <w:r w:rsidRPr="006329F4">
        <w:rPr>
          <w:rFonts w:ascii="Times New Roman" w:hAnsi="Times New Roman" w:cs="Times New Roman"/>
          <w:sz w:val="28"/>
          <w:szCs w:val="28"/>
        </w:rPr>
        <w:lastRenderedPageBreak/>
        <w:t xml:space="preserve">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w:t>
      </w:r>
      <w:r w:rsidRPr="008C261C">
        <w:rPr>
          <w:rFonts w:ascii="Times New Roman" w:hAnsi="Times New Roman" w:cs="Times New Roman"/>
          <w:sz w:val="28"/>
          <w:szCs w:val="28"/>
        </w:rPr>
        <w:lastRenderedPageBreak/>
        <w:t xml:space="preserve">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Анализ литературных источников (рекомендуется использовать данные за последние 5 лет)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 xml:space="preserve">Текстовый материал набирается компьютерным способом в одном из текстовых процессоров и распечатывается на листах формата А4. Поля </w:t>
      </w:r>
      <w:proofErr w:type="gramStart"/>
      <w:r w:rsidRPr="007238F3">
        <w:rPr>
          <w:rFonts w:ascii="Times New Roman" w:hAnsi="Times New Roman" w:cs="Times New Roman"/>
          <w:sz w:val="28"/>
          <w:szCs w:val="28"/>
        </w:rPr>
        <w:t xml:space="preserve">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w:t>
      </w:r>
      <w:proofErr w:type="gramEnd"/>
      <w:r w:rsidRPr="007238F3">
        <w:rPr>
          <w:rFonts w:ascii="Times New Roman" w:hAnsi="Times New Roman" w:cs="Times New Roman"/>
          <w:sz w:val="28"/>
          <w:szCs w:val="28"/>
        </w:rPr>
        <w:t xml:space="preserve">,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t>Гарнитурашрифта</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w:t>
      </w:r>
      <w:r w:rsidRPr="007238F3">
        <w:rPr>
          <w:rFonts w:ascii="Times New Roman" w:hAnsi="Times New Roman" w:cs="Times New Roman"/>
          <w:sz w:val="28"/>
          <w:szCs w:val="28"/>
        </w:rPr>
        <w:lastRenderedPageBreak/>
        <w:t xml:space="preserve">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13пт форматирование по центру. Название схемы располагается под ней по центру и начинается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Продумать, в какой последовательности и с какими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w:t>
      </w:r>
      <w:r w:rsidRPr="008C261C">
        <w:rPr>
          <w:rFonts w:ascii="Times New Roman" w:hAnsi="Times New Roman" w:cs="Times New Roman"/>
          <w:sz w:val="28"/>
          <w:szCs w:val="28"/>
        </w:rPr>
        <w:lastRenderedPageBreak/>
        <w:t xml:space="preserve">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456BCB" w:rsidRDefault="00456BCB" w:rsidP="00FC635D">
      <w:pPr>
        <w:spacing w:after="0" w:line="360" w:lineRule="auto"/>
        <w:ind w:firstLine="709"/>
        <w:jc w:val="both"/>
        <w:rPr>
          <w:rFonts w:ascii="Times New Roman" w:hAnsi="Times New Roman" w:cs="Times New Roman"/>
          <w:b/>
          <w:sz w:val="28"/>
          <w:szCs w:val="28"/>
        </w:rPr>
      </w:pPr>
    </w:p>
    <w:p w:rsidR="00FC635D" w:rsidRDefault="00FC635D" w:rsidP="00FC635D">
      <w:pPr>
        <w:spacing w:after="0" w:line="360" w:lineRule="auto"/>
        <w:ind w:firstLine="709"/>
        <w:jc w:val="both"/>
        <w:rPr>
          <w:rFonts w:ascii="Times New Roman" w:hAnsi="Times New Roman" w:cs="Times New Roman"/>
          <w:b/>
          <w:sz w:val="28"/>
          <w:szCs w:val="28"/>
        </w:rPr>
      </w:pPr>
      <w:r w:rsidRPr="00552234">
        <w:rPr>
          <w:rFonts w:ascii="Times New Roman" w:hAnsi="Times New Roman" w:cs="Times New Roman"/>
          <w:b/>
          <w:sz w:val="28"/>
          <w:szCs w:val="28"/>
        </w:rPr>
        <w:t xml:space="preserve">Оценка </w:t>
      </w:r>
      <w:r>
        <w:rPr>
          <w:rFonts w:ascii="Times New Roman" w:hAnsi="Times New Roman" w:cs="Times New Roman"/>
          <w:b/>
          <w:sz w:val="28"/>
          <w:szCs w:val="28"/>
        </w:rPr>
        <w:t>доклада/сообщения</w:t>
      </w:r>
      <w:r w:rsidRPr="00552234">
        <w:rPr>
          <w:rFonts w:ascii="Times New Roman" w:hAnsi="Times New Roman" w:cs="Times New Roman"/>
          <w:b/>
          <w:sz w:val="28"/>
          <w:szCs w:val="28"/>
        </w:rPr>
        <w:t xml:space="preserve"> студента</w:t>
      </w:r>
    </w:p>
    <w:p w:rsidR="00FC635D" w:rsidRPr="00552234" w:rsidRDefault="00FC635D" w:rsidP="007F2528">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34000" cy="2562225"/>
            <wp:effectExtent l="19050" t="0" r="0" b="0"/>
            <wp:docPr id="2" name="Рисунок 4" descr="C:\Users\Ан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на\Desktop\Безымянный.png"/>
                    <pic:cNvPicPr>
                      <a:picLocks noChangeAspect="1" noChangeArrowheads="1"/>
                    </pic:cNvPicPr>
                  </pic:nvPicPr>
                  <pic:blipFill>
                    <a:blip r:embed="rId5" cstate="print"/>
                    <a:srcRect/>
                    <a:stretch>
                      <a:fillRect/>
                    </a:stretch>
                  </pic:blipFill>
                  <pic:spPr bwMode="auto">
                    <a:xfrm>
                      <a:off x="0" y="0"/>
                      <a:ext cx="5334000" cy="2562225"/>
                    </a:xfrm>
                    <a:prstGeom prst="rect">
                      <a:avLst/>
                    </a:prstGeom>
                    <a:noFill/>
                    <a:ln w="9525">
                      <a:noFill/>
                      <a:miter lim="800000"/>
                      <a:headEnd/>
                      <a:tailEnd/>
                    </a:ln>
                  </pic:spPr>
                </pic:pic>
              </a:graphicData>
            </a:graphic>
          </wp:inline>
        </w:drawing>
      </w:r>
    </w:p>
    <w:p w:rsidR="003F2BF7" w:rsidRDefault="00704995"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электронной ведомости данные балы в процентном соотношении переводятся в 20-бальную систему.</w:t>
      </w:r>
    </w:p>
    <w:p w:rsidR="00704995" w:rsidRDefault="00704995" w:rsidP="00737133">
      <w:pPr>
        <w:spacing w:after="0" w:line="360" w:lineRule="auto"/>
        <w:ind w:firstLine="709"/>
        <w:jc w:val="both"/>
        <w:rPr>
          <w:rFonts w:ascii="Times New Roman" w:hAnsi="Times New Roman" w:cs="Times New Roman"/>
          <w:b/>
          <w:sz w:val="28"/>
          <w:szCs w:val="28"/>
        </w:rPr>
      </w:pPr>
    </w:p>
    <w:p w:rsidR="003F2BF7" w:rsidRDefault="00D44190" w:rsidP="00737133">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737133">
      <w:pPr>
        <w:spacing w:after="0" w:line="360" w:lineRule="auto"/>
        <w:ind w:firstLine="709"/>
        <w:jc w:val="both"/>
        <w:rPr>
          <w:rFonts w:ascii="Times New Roman" w:hAnsi="Times New Roman" w:cs="Times New Roman"/>
          <w:sz w:val="28"/>
          <w:szCs w:val="28"/>
        </w:rPr>
      </w:pP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E81899" w:rsidRDefault="00627C3E" w:rsidP="00737133">
      <w:pPr>
        <w:spacing w:after="0" w:line="360" w:lineRule="auto"/>
        <w:ind w:firstLine="709"/>
        <w:jc w:val="both"/>
        <w:rPr>
          <w:rFonts w:ascii="Times New Roman" w:hAnsi="Times New Roman" w:cs="Times New Roman"/>
          <w:i/>
          <w:sz w:val="28"/>
          <w:szCs w:val="28"/>
        </w:rPr>
      </w:pPr>
      <w:r w:rsidRPr="00E81899">
        <w:rPr>
          <w:rFonts w:ascii="Times New Roman" w:hAnsi="Times New Roman" w:cs="Times New Roman"/>
          <w:i/>
          <w:sz w:val="28"/>
          <w:szCs w:val="28"/>
        </w:rPr>
        <w:t>Методические рекомендации при подготовке к зачету</w:t>
      </w:r>
      <w:r w:rsidR="0070078A" w:rsidRPr="00E81899">
        <w:rPr>
          <w:rFonts w:ascii="Times New Roman" w:hAnsi="Times New Roman" w:cs="Times New Roman"/>
          <w:i/>
          <w:sz w:val="28"/>
          <w:szCs w:val="28"/>
        </w:rPr>
        <w:t>/экзамену</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Default="0070078A" w:rsidP="007007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6606F3" w:rsidRPr="00552234">
        <w:rPr>
          <w:rFonts w:ascii="Times New Roman" w:hAnsi="Times New Roman" w:cs="Times New Roman"/>
          <w:b/>
          <w:sz w:val="28"/>
          <w:szCs w:val="28"/>
        </w:rPr>
        <w:t>ответов студента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0 - 49 баллов (оценка «</w:t>
      </w:r>
      <w:proofErr w:type="spellStart"/>
      <w:r w:rsidRPr="00427C19">
        <w:rPr>
          <w:rFonts w:ascii="Times New Roman" w:hAnsi="Times New Roman" w:cs="Times New Roman"/>
          <w:sz w:val="28"/>
          <w:szCs w:val="28"/>
        </w:rPr>
        <w:t>незачтено</w:t>
      </w:r>
      <w:proofErr w:type="spellEnd"/>
      <w:r w:rsidRPr="00427C19">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9563FA" w:rsidRDefault="009563FA" w:rsidP="0070078A">
      <w:pPr>
        <w:spacing w:after="0" w:line="360" w:lineRule="auto"/>
        <w:ind w:firstLine="709"/>
        <w:jc w:val="both"/>
        <w:rPr>
          <w:rFonts w:ascii="Times New Roman" w:hAnsi="Times New Roman" w:cs="Times New Roman"/>
          <w:sz w:val="28"/>
          <w:szCs w:val="28"/>
        </w:rPr>
      </w:pP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 xml:space="preserve">85-100 баллов (оценка «отлично») Представлен развернутый ответ на вопрос. Студент ориентируется в излагаемом материале, отвечает на дополнительные вопросы, демонстрирует глубокие теоретические знания, знание первоисточников </w:t>
      </w:r>
      <w:r>
        <w:rPr>
          <w:rFonts w:ascii="Times New Roman" w:hAnsi="Times New Roman" w:cs="Times New Roman"/>
          <w:sz w:val="28"/>
          <w:szCs w:val="28"/>
        </w:rPr>
        <w:t>6</w:t>
      </w:r>
      <w:r w:rsidRPr="00427C19">
        <w:rPr>
          <w:rFonts w:ascii="Times New Roman" w:hAnsi="Times New Roman" w:cs="Times New Roman"/>
          <w:sz w:val="28"/>
          <w:szCs w:val="28"/>
        </w:rPr>
        <w:t>7-84 баллов (оценка «хорошо») Представлен достаточно развернутый ответ на теоретические вопросы. Студент уверенно отвечает на дополнительные вопросы, демонстрирует достаточно высокий уровень теоретических знаний, знание первоисточников 50-6</w:t>
      </w:r>
      <w:r>
        <w:rPr>
          <w:rFonts w:ascii="Times New Roman" w:hAnsi="Times New Roman" w:cs="Times New Roman"/>
          <w:sz w:val="28"/>
          <w:szCs w:val="28"/>
        </w:rPr>
        <w:t>6</w:t>
      </w:r>
      <w:r w:rsidRPr="00427C19">
        <w:rPr>
          <w:rFonts w:ascii="Times New Roman" w:hAnsi="Times New Roman" w:cs="Times New Roman"/>
          <w:sz w:val="28"/>
          <w:szCs w:val="28"/>
        </w:rPr>
        <w:t xml:space="preserve"> баллов (оценка «</w:t>
      </w:r>
      <w:proofErr w:type="spellStart"/>
      <w:r w:rsidRPr="00427C19">
        <w:rPr>
          <w:rFonts w:ascii="Times New Roman" w:hAnsi="Times New Roman" w:cs="Times New Roman"/>
          <w:sz w:val="28"/>
          <w:szCs w:val="28"/>
        </w:rPr>
        <w:t>удовлетворительн</w:t>
      </w:r>
      <w:proofErr w:type="spellEnd"/>
      <w:r w:rsidRPr="00427C19">
        <w:rPr>
          <w:rFonts w:ascii="Times New Roman" w:hAnsi="Times New Roman" w:cs="Times New Roman"/>
          <w:sz w:val="28"/>
          <w:szCs w:val="28"/>
        </w:rPr>
        <w:t xml:space="preserve"> о») Представлен не полный ответ на </w:t>
      </w:r>
      <w:r w:rsidRPr="00427C19">
        <w:rPr>
          <w:rFonts w:ascii="Times New Roman" w:hAnsi="Times New Roman" w:cs="Times New Roman"/>
          <w:sz w:val="28"/>
          <w:szCs w:val="28"/>
        </w:rPr>
        <w:lastRenderedPageBreak/>
        <w:t>теоретический вопрос. Студент демонстрирует достаточный уровень теоретических знаний, однако затрудняется отвечать на отдельные вопросы 0-49 баллов (оценка «неудовлетворительно») Теоретические вопросы не раскрыты полностью. Либо дан ответ только на один из вопросов билета. Студент затрудняется отвечать на дополнительные вопросы, в том числе непосредственно относящиеся к сути теоретического и практического вопросов билета</w:t>
      </w:r>
    </w:p>
    <w:p w:rsidR="0070078A" w:rsidRPr="0070078A" w:rsidRDefault="0070078A" w:rsidP="00737133">
      <w:pPr>
        <w:spacing w:after="0" w:line="360" w:lineRule="auto"/>
        <w:ind w:firstLine="709"/>
        <w:jc w:val="both"/>
        <w:rPr>
          <w:rFonts w:ascii="Times New Roman" w:hAnsi="Times New Roman" w:cs="Times New Roman"/>
          <w:b/>
          <w:sz w:val="28"/>
          <w:szCs w:val="28"/>
        </w:rPr>
      </w:pPr>
    </w:p>
    <w:p w:rsidR="007E5113" w:rsidRDefault="007E5113" w:rsidP="007E5113">
      <w:pPr>
        <w:spacing w:after="0" w:line="360" w:lineRule="auto"/>
        <w:ind w:firstLine="709"/>
        <w:jc w:val="center"/>
        <w:rPr>
          <w:rFonts w:ascii="Times New Roman" w:hAnsi="Times New Roman" w:cs="Times New Roman"/>
          <w:sz w:val="28"/>
          <w:szCs w:val="28"/>
        </w:rPr>
      </w:pPr>
      <w:r w:rsidRPr="007E5113">
        <w:rPr>
          <w:rFonts w:ascii="Times New Roman" w:hAnsi="Times New Roman" w:cs="Times New Roman"/>
          <w:b/>
          <w:sz w:val="28"/>
          <w:szCs w:val="28"/>
        </w:rPr>
        <w:t>Заключение</w:t>
      </w:r>
    </w:p>
    <w:p w:rsidR="007E5113" w:rsidRDefault="007E5113" w:rsidP="00737133">
      <w:pPr>
        <w:spacing w:after="0" w:line="360" w:lineRule="auto"/>
        <w:ind w:firstLine="709"/>
        <w:jc w:val="both"/>
        <w:rPr>
          <w:rFonts w:ascii="Times New Roman" w:hAnsi="Times New Roman" w:cs="Times New Roman"/>
          <w:sz w:val="28"/>
          <w:szCs w:val="28"/>
        </w:rPr>
      </w:pPr>
    </w:p>
    <w:p w:rsidR="007E5113" w:rsidRPr="00737133" w:rsidRDefault="007E5113" w:rsidP="00737133">
      <w:pPr>
        <w:spacing w:after="0" w:line="360" w:lineRule="auto"/>
        <w:ind w:firstLine="709"/>
        <w:jc w:val="both"/>
        <w:rPr>
          <w:rFonts w:ascii="Times New Roman" w:hAnsi="Times New Roman" w:cs="Times New Roman"/>
          <w:sz w:val="28"/>
          <w:szCs w:val="28"/>
        </w:rPr>
      </w:pPr>
      <w:r w:rsidRPr="007E5113">
        <w:rPr>
          <w:rFonts w:ascii="Times New Roman" w:hAnsi="Times New Roman" w:cs="Times New Roman"/>
          <w:sz w:val="28"/>
          <w:szCs w:val="28"/>
        </w:rPr>
        <w:t xml:space="preserve">Выполнение методических рекомендаций при изучении дисциплины </w:t>
      </w:r>
      <w:r w:rsidR="00814BFE">
        <w:rPr>
          <w:rFonts w:ascii="Times New Roman" w:hAnsi="Times New Roman" w:cs="Times New Roman"/>
          <w:sz w:val="28"/>
          <w:szCs w:val="28"/>
        </w:rPr>
        <w:t>«</w:t>
      </w:r>
      <w:r w:rsidR="00EE3F28" w:rsidRPr="00EE3F28">
        <w:rPr>
          <w:rFonts w:ascii="Times New Roman" w:hAnsi="Times New Roman" w:cs="Times New Roman"/>
          <w:sz w:val="28"/>
          <w:szCs w:val="28"/>
        </w:rPr>
        <w:t xml:space="preserve">Основы </w:t>
      </w:r>
      <w:r w:rsidR="00BB1B16">
        <w:rPr>
          <w:rFonts w:ascii="Times New Roman" w:hAnsi="Times New Roman" w:cs="Times New Roman"/>
          <w:sz w:val="28"/>
          <w:szCs w:val="28"/>
        </w:rPr>
        <w:t>организации труда</w:t>
      </w:r>
      <w:r w:rsidR="00814BFE">
        <w:rPr>
          <w:rFonts w:ascii="Times New Roman" w:hAnsi="Times New Roman" w:cs="Times New Roman"/>
          <w:sz w:val="28"/>
          <w:szCs w:val="28"/>
        </w:rPr>
        <w:t>»</w:t>
      </w:r>
      <w:r w:rsidRPr="007E5113">
        <w:rPr>
          <w:rFonts w:ascii="Times New Roman" w:hAnsi="Times New Roman" w:cs="Times New Roman"/>
          <w:sz w:val="28"/>
          <w:szCs w:val="28"/>
        </w:rPr>
        <w:t xml:space="preserve">, знакомство с основными категориями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BB1B16">
        <w:rPr>
          <w:rFonts w:ascii="Times New Roman" w:hAnsi="Times New Roman" w:cs="Times New Roman"/>
          <w:sz w:val="28"/>
          <w:szCs w:val="28"/>
        </w:rPr>
        <w:t>Основы организации труда</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33"/>
    <w:rsid w:val="000325DE"/>
    <w:rsid w:val="00056042"/>
    <w:rsid w:val="001022EF"/>
    <w:rsid w:val="001E606D"/>
    <w:rsid w:val="00223858"/>
    <w:rsid w:val="002648CB"/>
    <w:rsid w:val="002B391C"/>
    <w:rsid w:val="002B7C6D"/>
    <w:rsid w:val="002E4B96"/>
    <w:rsid w:val="00312D4B"/>
    <w:rsid w:val="0036478B"/>
    <w:rsid w:val="00397949"/>
    <w:rsid w:val="003A78FC"/>
    <w:rsid w:val="003C4115"/>
    <w:rsid w:val="003F2BF7"/>
    <w:rsid w:val="004115CD"/>
    <w:rsid w:val="00427C19"/>
    <w:rsid w:val="00456BCB"/>
    <w:rsid w:val="004B021D"/>
    <w:rsid w:val="00534750"/>
    <w:rsid w:val="00552234"/>
    <w:rsid w:val="0056595D"/>
    <w:rsid w:val="00585CC0"/>
    <w:rsid w:val="005974B8"/>
    <w:rsid w:val="005D3DD3"/>
    <w:rsid w:val="005F7F8A"/>
    <w:rsid w:val="00627C3E"/>
    <w:rsid w:val="006329F4"/>
    <w:rsid w:val="006353B3"/>
    <w:rsid w:val="006606F3"/>
    <w:rsid w:val="0070078A"/>
    <w:rsid w:val="00704995"/>
    <w:rsid w:val="00706C68"/>
    <w:rsid w:val="00711DC0"/>
    <w:rsid w:val="007238F3"/>
    <w:rsid w:val="007342DD"/>
    <w:rsid w:val="00737133"/>
    <w:rsid w:val="00784DC3"/>
    <w:rsid w:val="007A365D"/>
    <w:rsid w:val="007E4F84"/>
    <w:rsid w:val="007E5113"/>
    <w:rsid w:val="007F2528"/>
    <w:rsid w:val="00810FE6"/>
    <w:rsid w:val="00814BFE"/>
    <w:rsid w:val="008B5D19"/>
    <w:rsid w:val="008F513F"/>
    <w:rsid w:val="008F6E8B"/>
    <w:rsid w:val="009067A0"/>
    <w:rsid w:val="009563FA"/>
    <w:rsid w:val="00994FEB"/>
    <w:rsid w:val="009C7835"/>
    <w:rsid w:val="00A249C9"/>
    <w:rsid w:val="00A405A9"/>
    <w:rsid w:val="00AB1E51"/>
    <w:rsid w:val="00AB753A"/>
    <w:rsid w:val="00AC0137"/>
    <w:rsid w:val="00AE29AA"/>
    <w:rsid w:val="00AF2607"/>
    <w:rsid w:val="00B22237"/>
    <w:rsid w:val="00B8482A"/>
    <w:rsid w:val="00BB1B16"/>
    <w:rsid w:val="00C00124"/>
    <w:rsid w:val="00C31E43"/>
    <w:rsid w:val="00CB0A03"/>
    <w:rsid w:val="00CD5F9A"/>
    <w:rsid w:val="00CF501A"/>
    <w:rsid w:val="00D07189"/>
    <w:rsid w:val="00D140DF"/>
    <w:rsid w:val="00D271D7"/>
    <w:rsid w:val="00D43A31"/>
    <w:rsid w:val="00D44190"/>
    <w:rsid w:val="00D45BCD"/>
    <w:rsid w:val="00D9516C"/>
    <w:rsid w:val="00E1003D"/>
    <w:rsid w:val="00E81899"/>
    <w:rsid w:val="00EB7561"/>
    <w:rsid w:val="00EE3F28"/>
    <w:rsid w:val="00F50855"/>
    <w:rsid w:val="00FC5484"/>
    <w:rsid w:val="00FC635D"/>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BF81-A008-4484-AB77-9AB0FDD8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195E5-9D59-4164-9D19-3125F8C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Гости</cp:lastModifiedBy>
  <cp:revision>3</cp:revision>
  <dcterms:created xsi:type="dcterms:W3CDTF">2021-04-07T11:19:00Z</dcterms:created>
  <dcterms:modified xsi:type="dcterms:W3CDTF">2021-04-08T10:40:00Z</dcterms:modified>
</cp:coreProperties>
</file>