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DEB" w:rsidRDefault="00652DEB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DEB" w:rsidRDefault="00652DEB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  <w:bookmarkStart w:id="0" w:name="_GoBack"/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О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52DEB" w:rsidRDefault="00652DEB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</w:p>
    <w:p w:rsidR="005933BF" w:rsidRPr="00652DEB" w:rsidRDefault="005933BF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1765"/>
        <w:gridCol w:w="2594"/>
        <w:gridCol w:w="3343"/>
        <w:gridCol w:w="1463"/>
        <w:gridCol w:w="817"/>
        <w:gridCol w:w="148"/>
      </w:tblGrid>
      <w:tr w:rsidR="005933BF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38.03.02.14_1.plx</w:t>
            </w:r>
          </w:p>
        </w:tc>
        <w:tc>
          <w:tcPr>
            <w:tcW w:w="3545" w:type="dxa"/>
          </w:tcPr>
          <w:p w:rsidR="005933BF" w:rsidRDefault="005933BF"/>
        </w:tc>
        <w:tc>
          <w:tcPr>
            <w:tcW w:w="1560" w:type="dxa"/>
          </w:tcPr>
          <w:p w:rsidR="005933BF" w:rsidRDefault="005933BF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5933BF">
        <w:trPr>
          <w:trHeight w:hRule="exact" w:val="138"/>
        </w:trPr>
        <w:tc>
          <w:tcPr>
            <w:tcW w:w="143" w:type="dxa"/>
          </w:tcPr>
          <w:p w:rsidR="005933BF" w:rsidRDefault="005933BF"/>
        </w:tc>
        <w:tc>
          <w:tcPr>
            <w:tcW w:w="1844" w:type="dxa"/>
          </w:tcPr>
          <w:p w:rsidR="005933BF" w:rsidRDefault="005933BF"/>
        </w:tc>
        <w:tc>
          <w:tcPr>
            <w:tcW w:w="2694" w:type="dxa"/>
          </w:tcPr>
          <w:p w:rsidR="005933BF" w:rsidRDefault="005933BF"/>
        </w:tc>
        <w:tc>
          <w:tcPr>
            <w:tcW w:w="3545" w:type="dxa"/>
          </w:tcPr>
          <w:p w:rsidR="005933BF" w:rsidRDefault="005933BF"/>
        </w:tc>
        <w:tc>
          <w:tcPr>
            <w:tcW w:w="1560" w:type="dxa"/>
          </w:tcPr>
          <w:p w:rsidR="005933BF" w:rsidRDefault="005933BF"/>
        </w:tc>
        <w:tc>
          <w:tcPr>
            <w:tcW w:w="852" w:type="dxa"/>
          </w:tcPr>
          <w:p w:rsidR="005933BF" w:rsidRDefault="005933BF"/>
        </w:tc>
        <w:tc>
          <w:tcPr>
            <w:tcW w:w="143" w:type="dxa"/>
          </w:tcPr>
          <w:p w:rsidR="005933BF" w:rsidRDefault="005933BF"/>
        </w:tc>
      </w:tr>
      <w:tr w:rsidR="005933BF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933BF" w:rsidRDefault="005933BF"/>
        </w:tc>
      </w:tr>
      <w:tr w:rsidR="005933BF">
        <w:trPr>
          <w:trHeight w:hRule="exact" w:val="248"/>
        </w:trPr>
        <w:tc>
          <w:tcPr>
            <w:tcW w:w="143" w:type="dxa"/>
          </w:tcPr>
          <w:p w:rsidR="005933BF" w:rsidRDefault="005933BF"/>
        </w:tc>
        <w:tc>
          <w:tcPr>
            <w:tcW w:w="1844" w:type="dxa"/>
          </w:tcPr>
          <w:p w:rsidR="005933BF" w:rsidRDefault="005933BF"/>
        </w:tc>
        <w:tc>
          <w:tcPr>
            <w:tcW w:w="2694" w:type="dxa"/>
          </w:tcPr>
          <w:p w:rsidR="005933BF" w:rsidRDefault="005933BF"/>
        </w:tc>
        <w:tc>
          <w:tcPr>
            <w:tcW w:w="3545" w:type="dxa"/>
          </w:tcPr>
          <w:p w:rsidR="005933BF" w:rsidRDefault="005933BF"/>
        </w:tc>
        <w:tc>
          <w:tcPr>
            <w:tcW w:w="1560" w:type="dxa"/>
          </w:tcPr>
          <w:p w:rsidR="005933BF" w:rsidRDefault="005933BF"/>
        </w:tc>
        <w:tc>
          <w:tcPr>
            <w:tcW w:w="852" w:type="dxa"/>
          </w:tcPr>
          <w:p w:rsidR="005933BF" w:rsidRDefault="005933BF"/>
        </w:tc>
        <w:tc>
          <w:tcPr>
            <w:tcW w:w="143" w:type="dxa"/>
          </w:tcPr>
          <w:p w:rsidR="005933BF" w:rsidRDefault="005933BF"/>
        </w:tc>
      </w:tr>
      <w:tr w:rsidR="005933BF" w:rsidRPr="00652DEB">
        <w:trPr>
          <w:trHeight w:hRule="exact" w:val="277"/>
        </w:trPr>
        <w:tc>
          <w:tcPr>
            <w:tcW w:w="143" w:type="dxa"/>
          </w:tcPr>
          <w:p w:rsidR="005933BF" w:rsidRDefault="005933BF"/>
        </w:tc>
        <w:tc>
          <w:tcPr>
            <w:tcW w:w="1844" w:type="dxa"/>
          </w:tcPr>
          <w:p w:rsidR="005933BF" w:rsidRDefault="005933BF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</w:tr>
      <w:tr w:rsidR="005933BF" w:rsidRPr="00652DEB">
        <w:trPr>
          <w:trHeight w:hRule="exact" w:val="138"/>
        </w:trPr>
        <w:tc>
          <w:tcPr>
            <w:tcW w:w="143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</w:tr>
      <w:tr w:rsidR="005933BF" w:rsidRPr="00652DEB">
        <w:trPr>
          <w:trHeight w:hRule="exact" w:val="2361"/>
        </w:trPr>
        <w:tc>
          <w:tcPr>
            <w:tcW w:w="143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</w:t>
            </w:r>
            <w:r w:rsidRPr="00652DEB">
              <w:rPr>
                <w:rFonts w:ascii="Times New Roman" w:hAnsi="Times New Roman" w:cs="Times New Roman"/>
                <w:color w:val="000000"/>
                <w:lang w:val="ru-RU"/>
              </w:rPr>
              <w:t>образовательных программ и планирования учебного процесса Торопова Т.В. __________</w:t>
            </w:r>
          </w:p>
          <w:p w:rsidR="005933BF" w:rsidRPr="00652DEB" w:rsidRDefault="005933BF">
            <w:pPr>
              <w:spacing w:after="0" w:line="240" w:lineRule="auto"/>
              <w:rPr>
                <w:lang w:val="ru-RU"/>
              </w:rPr>
            </w:pPr>
          </w:p>
          <w:p w:rsidR="005933BF" w:rsidRPr="00652DEB" w:rsidRDefault="00652DEB">
            <w:pPr>
              <w:spacing w:after="0" w:line="240" w:lineRule="auto"/>
              <w:rPr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5933BF" w:rsidRPr="00652DEB" w:rsidRDefault="005933BF">
            <w:pPr>
              <w:spacing w:after="0" w:line="240" w:lineRule="auto"/>
              <w:rPr>
                <w:lang w:val="ru-RU"/>
              </w:rPr>
            </w:pPr>
          </w:p>
          <w:p w:rsidR="005933BF" w:rsidRPr="00652DEB" w:rsidRDefault="00652DEB">
            <w:pPr>
              <w:spacing w:after="0" w:line="240" w:lineRule="auto"/>
              <w:rPr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lang w:val="ru-RU"/>
              </w:rPr>
              <w:t>Зав. кафед</w:t>
            </w:r>
            <w:r w:rsidRPr="00652DEB">
              <w:rPr>
                <w:rFonts w:ascii="Times New Roman" w:hAnsi="Times New Roman" w:cs="Times New Roman"/>
                <w:color w:val="000000"/>
                <w:lang w:val="ru-RU"/>
              </w:rPr>
              <w:t>рой д.э.н., профессор Джуха В.М. _________________</w:t>
            </w:r>
          </w:p>
          <w:p w:rsidR="005933BF" w:rsidRPr="00652DEB" w:rsidRDefault="005933BF">
            <w:pPr>
              <w:spacing w:after="0" w:line="240" w:lineRule="auto"/>
              <w:rPr>
                <w:lang w:val="ru-RU"/>
              </w:rPr>
            </w:pPr>
          </w:p>
          <w:p w:rsidR="005933BF" w:rsidRPr="00652DEB" w:rsidRDefault="00652DEB">
            <w:pPr>
              <w:spacing w:after="0" w:line="240" w:lineRule="auto"/>
              <w:rPr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52DEB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52DEB">
              <w:rPr>
                <w:rFonts w:ascii="Times New Roman" w:hAnsi="Times New Roman" w:cs="Times New Roman"/>
                <w:color w:val="000000"/>
                <w:lang w:val="ru-RU"/>
              </w:rPr>
              <w:t>и):  д.э.н., профессор, Шепеленко Г.И. _________________</w:t>
            </w:r>
          </w:p>
        </w:tc>
        <w:tc>
          <w:tcPr>
            <w:tcW w:w="143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</w:tr>
      <w:tr w:rsidR="005933BF" w:rsidRPr="00652DEB">
        <w:trPr>
          <w:trHeight w:hRule="exact" w:val="138"/>
        </w:trPr>
        <w:tc>
          <w:tcPr>
            <w:tcW w:w="143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</w:tr>
      <w:tr w:rsidR="005933BF" w:rsidRPr="00652DE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933BF" w:rsidRPr="00652DEB" w:rsidRDefault="005933BF">
            <w:pPr>
              <w:rPr>
                <w:lang w:val="ru-RU"/>
              </w:rPr>
            </w:pPr>
          </w:p>
        </w:tc>
      </w:tr>
      <w:tr w:rsidR="005933BF" w:rsidRPr="00652DEB">
        <w:trPr>
          <w:trHeight w:hRule="exact" w:val="248"/>
        </w:trPr>
        <w:tc>
          <w:tcPr>
            <w:tcW w:w="143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</w:tr>
      <w:tr w:rsidR="005933BF" w:rsidRPr="00652DEB">
        <w:trPr>
          <w:trHeight w:hRule="exact" w:val="277"/>
        </w:trPr>
        <w:tc>
          <w:tcPr>
            <w:tcW w:w="143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</w:tr>
      <w:tr w:rsidR="005933BF" w:rsidRPr="00652DEB">
        <w:trPr>
          <w:trHeight w:hRule="exact" w:val="138"/>
        </w:trPr>
        <w:tc>
          <w:tcPr>
            <w:tcW w:w="143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</w:tr>
      <w:tr w:rsidR="005933BF" w:rsidRPr="00652DEB">
        <w:trPr>
          <w:trHeight w:hRule="exact" w:val="2500"/>
        </w:trPr>
        <w:tc>
          <w:tcPr>
            <w:tcW w:w="143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</w:t>
            </w:r>
            <w:r w:rsidRPr="00652DEB">
              <w:rPr>
                <w:rFonts w:ascii="Times New Roman" w:hAnsi="Times New Roman" w:cs="Times New Roman"/>
                <w:color w:val="000000"/>
                <w:lang w:val="ru-RU"/>
              </w:rPr>
              <w:t>планирования учебного процесса Торопова Т.В. __________</w:t>
            </w:r>
          </w:p>
          <w:p w:rsidR="005933BF" w:rsidRPr="00652DEB" w:rsidRDefault="005933BF">
            <w:pPr>
              <w:spacing w:after="0" w:line="240" w:lineRule="auto"/>
              <w:rPr>
                <w:lang w:val="ru-RU"/>
              </w:rPr>
            </w:pPr>
          </w:p>
          <w:p w:rsidR="005933BF" w:rsidRPr="00652DEB" w:rsidRDefault="00652DEB">
            <w:pPr>
              <w:spacing w:after="0" w:line="240" w:lineRule="auto"/>
              <w:rPr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5933BF" w:rsidRPr="00652DEB" w:rsidRDefault="005933BF">
            <w:pPr>
              <w:spacing w:after="0" w:line="240" w:lineRule="auto"/>
              <w:rPr>
                <w:lang w:val="ru-RU"/>
              </w:rPr>
            </w:pPr>
          </w:p>
          <w:p w:rsidR="005933BF" w:rsidRPr="00652DEB" w:rsidRDefault="00652DEB">
            <w:pPr>
              <w:spacing w:after="0" w:line="240" w:lineRule="auto"/>
              <w:rPr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Джуха</w:t>
            </w:r>
            <w:r w:rsidRPr="00652DEB">
              <w:rPr>
                <w:rFonts w:ascii="Times New Roman" w:hAnsi="Times New Roman" w:cs="Times New Roman"/>
                <w:color w:val="000000"/>
                <w:lang w:val="ru-RU"/>
              </w:rPr>
              <w:t xml:space="preserve"> В.М. _________________</w:t>
            </w:r>
          </w:p>
          <w:p w:rsidR="005933BF" w:rsidRPr="00652DEB" w:rsidRDefault="005933BF">
            <w:pPr>
              <w:spacing w:after="0" w:line="240" w:lineRule="auto"/>
              <w:rPr>
                <w:lang w:val="ru-RU"/>
              </w:rPr>
            </w:pPr>
          </w:p>
          <w:p w:rsidR="005933BF" w:rsidRPr="00652DEB" w:rsidRDefault="00652DEB">
            <w:pPr>
              <w:spacing w:after="0" w:line="240" w:lineRule="auto"/>
              <w:rPr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52DEB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52DEB">
              <w:rPr>
                <w:rFonts w:ascii="Times New Roman" w:hAnsi="Times New Roman" w:cs="Times New Roman"/>
                <w:color w:val="000000"/>
                <w:lang w:val="ru-RU"/>
              </w:rPr>
              <w:t>и):  д.э.н., профессор, Шепеленко Г.И. _________________</w:t>
            </w:r>
          </w:p>
        </w:tc>
        <w:tc>
          <w:tcPr>
            <w:tcW w:w="143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</w:tr>
      <w:tr w:rsidR="005933BF" w:rsidRPr="00652DEB">
        <w:trPr>
          <w:trHeight w:hRule="exact" w:val="138"/>
        </w:trPr>
        <w:tc>
          <w:tcPr>
            <w:tcW w:w="143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</w:tr>
      <w:tr w:rsidR="005933BF" w:rsidRPr="00652DE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933BF" w:rsidRPr="00652DEB" w:rsidRDefault="005933BF">
            <w:pPr>
              <w:rPr>
                <w:lang w:val="ru-RU"/>
              </w:rPr>
            </w:pPr>
          </w:p>
        </w:tc>
      </w:tr>
      <w:tr w:rsidR="005933BF" w:rsidRPr="00652DEB">
        <w:trPr>
          <w:trHeight w:hRule="exact" w:val="248"/>
        </w:trPr>
        <w:tc>
          <w:tcPr>
            <w:tcW w:w="143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</w:tr>
      <w:tr w:rsidR="005933BF" w:rsidRPr="00652DEB">
        <w:trPr>
          <w:trHeight w:hRule="exact" w:val="277"/>
        </w:trPr>
        <w:tc>
          <w:tcPr>
            <w:tcW w:w="143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</w:tr>
      <w:tr w:rsidR="005933BF" w:rsidRPr="00652DEB">
        <w:trPr>
          <w:trHeight w:hRule="exact" w:val="138"/>
        </w:trPr>
        <w:tc>
          <w:tcPr>
            <w:tcW w:w="143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</w:tr>
      <w:tr w:rsidR="005933BF" w:rsidRPr="00652DEB">
        <w:trPr>
          <w:trHeight w:hRule="exact" w:val="2222"/>
        </w:trPr>
        <w:tc>
          <w:tcPr>
            <w:tcW w:w="143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</w:t>
            </w:r>
            <w:r w:rsidRPr="00652DEB">
              <w:rPr>
                <w:rFonts w:ascii="Times New Roman" w:hAnsi="Times New Roman" w:cs="Times New Roman"/>
                <w:color w:val="000000"/>
                <w:lang w:val="ru-RU"/>
              </w:rPr>
              <w:t>Торопова Т.В. __________</w:t>
            </w:r>
          </w:p>
          <w:p w:rsidR="005933BF" w:rsidRPr="00652DEB" w:rsidRDefault="005933BF">
            <w:pPr>
              <w:spacing w:after="0" w:line="240" w:lineRule="auto"/>
              <w:rPr>
                <w:lang w:val="ru-RU"/>
              </w:rPr>
            </w:pPr>
          </w:p>
          <w:p w:rsidR="005933BF" w:rsidRPr="00652DEB" w:rsidRDefault="00652DEB">
            <w:pPr>
              <w:spacing w:after="0" w:line="240" w:lineRule="auto"/>
              <w:rPr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Инновационный менеджмент и предпринимательство</w:t>
            </w:r>
          </w:p>
          <w:p w:rsidR="005933BF" w:rsidRPr="00652DEB" w:rsidRDefault="005933BF">
            <w:pPr>
              <w:spacing w:after="0" w:line="240" w:lineRule="auto"/>
              <w:rPr>
                <w:lang w:val="ru-RU"/>
              </w:rPr>
            </w:pPr>
          </w:p>
          <w:p w:rsidR="005933BF" w:rsidRPr="00652DEB" w:rsidRDefault="00652DEB">
            <w:pPr>
              <w:spacing w:after="0" w:line="240" w:lineRule="auto"/>
              <w:rPr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Джуха В.М. _________________</w:t>
            </w:r>
          </w:p>
          <w:p w:rsidR="005933BF" w:rsidRPr="00652DEB" w:rsidRDefault="005933BF">
            <w:pPr>
              <w:spacing w:after="0" w:line="240" w:lineRule="auto"/>
              <w:rPr>
                <w:lang w:val="ru-RU"/>
              </w:rPr>
            </w:pPr>
          </w:p>
          <w:p w:rsidR="005933BF" w:rsidRPr="00652DEB" w:rsidRDefault="00652DEB">
            <w:pPr>
              <w:spacing w:after="0" w:line="240" w:lineRule="auto"/>
              <w:rPr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lang w:val="ru-RU"/>
              </w:rPr>
              <w:t>Прогр</w:t>
            </w:r>
            <w:r w:rsidRPr="00652DEB">
              <w:rPr>
                <w:rFonts w:ascii="Times New Roman" w:hAnsi="Times New Roman" w:cs="Times New Roman"/>
                <w:color w:val="000000"/>
                <w:lang w:val="ru-RU"/>
              </w:rPr>
              <w:t>амму состави</w:t>
            </w:r>
            <w:proofErr w:type="gramStart"/>
            <w:r w:rsidRPr="00652DEB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52DEB">
              <w:rPr>
                <w:rFonts w:ascii="Times New Roman" w:hAnsi="Times New Roman" w:cs="Times New Roman"/>
                <w:color w:val="000000"/>
                <w:lang w:val="ru-RU"/>
              </w:rPr>
              <w:t>и):  д.э.н., профессор, Шепеленко Г.И. _________________</w:t>
            </w:r>
          </w:p>
        </w:tc>
        <w:tc>
          <w:tcPr>
            <w:tcW w:w="143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</w:tr>
      <w:tr w:rsidR="005933BF" w:rsidRPr="00652DEB">
        <w:trPr>
          <w:trHeight w:hRule="exact" w:val="138"/>
        </w:trPr>
        <w:tc>
          <w:tcPr>
            <w:tcW w:w="143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</w:tr>
      <w:tr w:rsidR="005933BF" w:rsidRPr="00652DE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933BF" w:rsidRPr="00652DEB" w:rsidRDefault="005933BF">
            <w:pPr>
              <w:rPr>
                <w:lang w:val="ru-RU"/>
              </w:rPr>
            </w:pPr>
          </w:p>
        </w:tc>
      </w:tr>
      <w:tr w:rsidR="005933BF" w:rsidRPr="00652DEB">
        <w:trPr>
          <w:trHeight w:hRule="exact" w:val="387"/>
        </w:trPr>
        <w:tc>
          <w:tcPr>
            <w:tcW w:w="143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</w:tr>
      <w:tr w:rsidR="005933BF" w:rsidRPr="00652DEB">
        <w:trPr>
          <w:trHeight w:hRule="exact" w:val="277"/>
        </w:trPr>
        <w:tc>
          <w:tcPr>
            <w:tcW w:w="143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</w:tr>
      <w:tr w:rsidR="005933BF" w:rsidRPr="00652DEB">
        <w:trPr>
          <w:trHeight w:hRule="exact" w:val="277"/>
        </w:trPr>
        <w:tc>
          <w:tcPr>
            <w:tcW w:w="143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</w:tr>
      <w:tr w:rsidR="005933BF" w:rsidRPr="00652DEB">
        <w:trPr>
          <w:trHeight w:hRule="exact" w:val="2222"/>
        </w:trPr>
        <w:tc>
          <w:tcPr>
            <w:tcW w:w="143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5933BF" w:rsidRPr="00652DEB" w:rsidRDefault="005933BF">
            <w:pPr>
              <w:spacing w:after="0" w:line="240" w:lineRule="auto"/>
              <w:rPr>
                <w:lang w:val="ru-RU"/>
              </w:rPr>
            </w:pPr>
          </w:p>
          <w:p w:rsidR="005933BF" w:rsidRPr="00652DEB" w:rsidRDefault="00652DEB">
            <w:pPr>
              <w:spacing w:after="0" w:line="240" w:lineRule="auto"/>
              <w:rPr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Инновационный менеджмент и предпринимательство</w:t>
            </w:r>
          </w:p>
          <w:p w:rsidR="005933BF" w:rsidRPr="00652DEB" w:rsidRDefault="005933BF">
            <w:pPr>
              <w:spacing w:after="0" w:line="240" w:lineRule="auto"/>
              <w:rPr>
                <w:lang w:val="ru-RU"/>
              </w:rPr>
            </w:pPr>
          </w:p>
          <w:p w:rsidR="005933BF" w:rsidRPr="00652DEB" w:rsidRDefault="00652DEB">
            <w:pPr>
              <w:spacing w:after="0" w:line="240" w:lineRule="auto"/>
              <w:rPr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Джуха В.М. _________________</w:t>
            </w:r>
          </w:p>
          <w:p w:rsidR="005933BF" w:rsidRPr="00652DEB" w:rsidRDefault="005933BF">
            <w:pPr>
              <w:spacing w:after="0" w:line="240" w:lineRule="auto"/>
              <w:rPr>
                <w:lang w:val="ru-RU"/>
              </w:rPr>
            </w:pPr>
          </w:p>
          <w:p w:rsidR="005933BF" w:rsidRPr="00652DEB" w:rsidRDefault="00652DEB">
            <w:pPr>
              <w:spacing w:after="0" w:line="240" w:lineRule="auto"/>
              <w:rPr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52DEB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52DEB">
              <w:rPr>
                <w:rFonts w:ascii="Times New Roman" w:hAnsi="Times New Roman" w:cs="Times New Roman"/>
                <w:color w:val="000000"/>
                <w:lang w:val="ru-RU"/>
              </w:rPr>
              <w:t>и):  д.э.н.,</w:t>
            </w:r>
            <w:r w:rsidRPr="00652DEB">
              <w:rPr>
                <w:rFonts w:ascii="Times New Roman" w:hAnsi="Times New Roman" w:cs="Times New Roman"/>
                <w:color w:val="000000"/>
                <w:lang w:val="ru-RU"/>
              </w:rPr>
              <w:t xml:space="preserve"> профессор, Шепеленко Г.И. _________________</w:t>
            </w:r>
          </w:p>
        </w:tc>
        <w:tc>
          <w:tcPr>
            <w:tcW w:w="143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</w:tr>
    </w:tbl>
    <w:p w:rsidR="005933BF" w:rsidRPr="00652DEB" w:rsidRDefault="00652DEB">
      <w:pPr>
        <w:rPr>
          <w:sz w:val="0"/>
          <w:szCs w:val="0"/>
          <w:lang w:val="ru-RU"/>
        </w:rPr>
      </w:pPr>
      <w:r w:rsidRPr="00652DE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978"/>
        <w:gridCol w:w="1753"/>
        <w:gridCol w:w="4792"/>
        <w:gridCol w:w="971"/>
      </w:tblGrid>
      <w:tr w:rsidR="005933B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5104" w:type="dxa"/>
          </w:tcPr>
          <w:p w:rsidR="005933BF" w:rsidRDefault="005933B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5933B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5933BF" w:rsidRPr="00652DEB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изучении конкретных форм, путей и методов организации основного и вспомогательного производства на предприятии; в 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изучении предприятия как совокупности входящих в него цехов, производственных участков, бригад, рабочих мест.</w:t>
            </w:r>
          </w:p>
        </w:tc>
      </w:tr>
      <w:tr w:rsidR="005933BF" w:rsidRPr="00652DEB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дать студентам необходимые знания, умения и навыки, в том числе: теоретические знания  по организации производства непосредственно на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промышленном предприятии; прикладные знания; эффективного сочетания труда работников с вещественными факторами производственного процесса, наиболее эффективного расположения и сочетания орудий труда и процессов труда в пространстве и во времени; навыки тв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орческого использования теоретических знаний в практической деятельности менеджера.</w:t>
            </w:r>
            <w:proofErr w:type="gramEnd"/>
          </w:p>
        </w:tc>
      </w:tr>
      <w:tr w:rsidR="005933BF" w:rsidRPr="00652DEB">
        <w:trPr>
          <w:trHeight w:hRule="exact" w:val="277"/>
        </w:trPr>
        <w:tc>
          <w:tcPr>
            <w:tcW w:w="766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</w:tr>
      <w:tr w:rsidR="005933BF" w:rsidRPr="00652DE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5933BF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5933BF" w:rsidRPr="00652DEB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5933BF" w:rsidRPr="00652DE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 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условием успешного освоения дисциплины являются знания, умения и навыки, полученные в результате изучения дисциплин:</w:t>
            </w:r>
          </w:p>
        </w:tc>
      </w:tr>
      <w:tr w:rsidR="005933B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5933BF" w:rsidRPr="00652DEB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5933B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Общий и стратегический менеджмент</w:t>
            </w:r>
          </w:p>
        </w:tc>
      </w:tr>
      <w:tr w:rsidR="005933B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 на предприятии</w:t>
            </w:r>
          </w:p>
        </w:tc>
      </w:tr>
      <w:tr w:rsidR="005933BF" w:rsidRPr="00652DE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5933BF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Бизнес-планирование</w:t>
            </w:r>
          </w:p>
        </w:tc>
      </w:tr>
      <w:tr w:rsidR="005933BF" w:rsidRPr="00652DE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Защита выпускной квалификационной работы, включая подготовку к процедуре защиты и 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процедуру защиты</w:t>
            </w:r>
          </w:p>
        </w:tc>
      </w:tr>
      <w:tr w:rsidR="005933BF" w:rsidRPr="00652DE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сдаче и сдача государственного экзамена</w:t>
            </w:r>
          </w:p>
        </w:tc>
      </w:tr>
      <w:tr w:rsidR="005933B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5933BF">
        <w:trPr>
          <w:trHeight w:hRule="exact" w:val="277"/>
        </w:trPr>
        <w:tc>
          <w:tcPr>
            <w:tcW w:w="766" w:type="dxa"/>
          </w:tcPr>
          <w:p w:rsidR="005933BF" w:rsidRDefault="005933BF"/>
        </w:tc>
        <w:tc>
          <w:tcPr>
            <w:tcW w:w="2071" w:type="dxa"/>
          </w:tcPr>
          <w:p w:rsidR="005933BF" w:rsidRDefault="005933BF"/>
        </w:tc>
        <w:tc>
          <w:tcPr>
            <w:tcW w:w="1844" w:type="dxa"/>
          </w:tcPr>
          <w:p w:rsidR="005933BF" w:rsidRDefault="005933BF"/>
        </w:tc>
        <w:tc>
          <w:tcPr>
            <w:tcW w:w="5104" w:type="dxa"/>
          </w:tcPr>
          <w:p w:rsidR="005933BF" w:rsidRDefault="005933BF"/>
        </w:tc>
        <w:tc>
          <w:tcPr>
            <w:tcW w:w="993" w:type="dxa"/>
          </w:tcPr>
          <w:p w:rsidR="005933BF" w:rsidRDefault="005933BF"/>
        </w:tc>
      </w:tr>
      <w:tr w:rsidR="005933BF" w:rsidRPr="00652DEB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5933BF" w:rsidRPr="00652DEB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ОПК-2:      способностью находить организационно-управленческие решения и готовностью нести за них </w:t>
            </w:r>
            <w:r w:rsidRPr="00652D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ответственность с позиций социальной значимости принимаемых решений</w:t>
            </w:r>
          </w:p>
        </w:tc>
      </w:tr>
      <w:tr w:rsidR="005933B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933BF" w:rsidRPr="00652DE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нормативно-правовые акты, регламентирующие организацию производства на предприятии</w:t>
            </w:r>
          </w:p>
        </w:tc>
      </w:tr>
      <w:tr w:rsidR="005933B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933B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формировать управленческие решения</w:t>
            </w:r>
          </w:p>
        </w:tc>
      </w:tr>
      <w:tr w:rsidR="005933B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933BF" w:rsidRPr="00652DE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формами организации производства на 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предприятии</w:t>
            </w:r>
          </w:p>
        </w:tc>
      </w:tr>
      <w:tr w:rsidR="005933BF" w:rsidRPr="00652DEB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     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5933B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933BF" w:rsidRPr="00652DE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рациональные принципы организации производства на предприятии</w:t>
            </w:r>
          </w:p>
        </w:tc>
      </w:tr>
      <w:tr w:rsidR="005933B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933BF" w:rsidRPr="00652DE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использовать характерные черты методов 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 производства</w:t>
            </w:r>
          </w:p>
        </w:tc>
      </w:tr>
      <w:tr w:rsidR="005933B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933BF" w:rsidRPr="00652DE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практическими навыками при организации основного производства</w:t>
            </w:r>
          </w:p>
        </w:tc>
      </w:tr>
      <w:tr w:rsidR="005933BF" w:rsidRPr="00652DEB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владением навыками поэтапного контроля реализации бизнес-планов и условий заключаемых соглашений, договоров и контрактов/ умением координировать деятел</w:t>
            </w:r>
            <w:r w:rsidRPr="00652D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</w:t>
            </w:r>
          </w:p>
        </w:tc>
      </w:tr>
      <w:tr w:rsidR="005933B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933BF" w:rsidRPr="00652DE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методику составления бизнес-плана,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метоы контроля реализации бизнес-плана</w:t>
            </w:r>
          </w:p>
        </w:tc>
      </w:tr>
      <w:tr w:rsidR="005933B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933BF" w:rsidRPr="00652DE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координировать деятельность исполнителей по реализации управленческих решений</w:t>
            </w:r>
          </w:p>
        </w:tc>
      </w:tr>
      <w:tr w:rsidR="005933BF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933BF" w:rsidRPr="00652DEB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руководителя, обеспечивающими высокую согласованность исполнителей при выполнении конкретных проектов и работ</w:t>
            </w:r>
          </w:p>
        </w:tc>
      </w:tr>
      <w:tr w:rsidR="005933BF" w:rsidRPr="00652DEB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ПК-18: владением навыками </w:t>
            </w:r>
            <w:proofErr w:type="gramStart"/>
            <w:r w:rsidRPr="00652D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бизнес-планирования</w:t>
            </w:r>
            <w:proofErr w:type="gramEnd"/>
            <w:r w:rsidRPr="00652D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создания и развития новых организаций (направлений деятельности, продуктов)</w:t>
            </w:r>
          </w:p>
        </w:tc>
      </w:tr>
    </w:tbl>
    <w:p w:rsidR="005933BF" w:rsidRPr="00652DEB" w:rsidRDefault="00652DEB">
      <w:pPr>
        <w:rPr>
          <w:sz w:val="0"/>
          <w:szCs w:val="0"/>
          <w:lang w:val="ru-RU"/>
        </w:rPr>
      </w:pPr>
      <w:r w:rsidRPr="00652DE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9"/>
        <w:gridCol w:w="3206"/>
        <w:gridCol w:w="143"/>
        <w:gridCol w:w="822"/>
        <w:gridCol w:w="697"/>
        <w:gridCol w:w="1116"/>
        <w:gridCol w:w="1251"/>
        <w:gridCol w:w="701"/>
        <w:gridCol w:w="398"/>
        <w:gridCol w:w="981"/>
      </w:tblGrid>
      <w:tr w:rsidR="005933B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5933BF" w:rsidRDefault="005933BF"/>
        </w:tc>
        <w:tc>
          <w:tcPr>
            <w:tcW w:w="710" w:type="dxa"/>
          </w:tcPr>
          <w:p w:rsidR="005933BF" w:rsidRDefault="005933BF"/>
        </w:tc>
        <w:tc>
          <w:tcPr>
            <w:tcW w:w="1135" w:type="dxa"/>
          </w:tcPr>
          <w:p w:rsidR="005933BF" w:rsidRDefault="005933BF"/>
        </w:tc>
        <w:tc>
          <w:tcPr>
            <w:tcW w:w="1277" w:type="dxa"/>
          </w:tcPr>
          <w:p w:rsidR="005933BF" w:rsidRDefault="005933BF"/>
        </w:tc>
        <w:tc>
          <w:tcPr>
            <w:tcW w:w="710" w:type="dxa"/>
          </w:tcPr>
          <w:p w:rsidR="005933BF" w:rsidRDefault="005933BF"/>
        </w:tc>
        <w:tc>
          <w:tcPr>
            <w:tcW w:w="426" w:type="dxa"/>
          </w:tcPr>
          <w:p w:rsidR="005933BF" w:rsidRDefault="005933B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5933B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5933B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методику бизнес-планирования</w:t>
            </w:r>
          </w:p>
        </w:tc>
      </w:tr>
      <w:tr w:rsidR="005933B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5933BF" w:rsidRPr="00652DE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составлять бизнес-план новой организации</w:t>
            </w:r>
          </w:p>
        </w:tc>
      </w:tr>
      <w:tr w:rsidR="005933BF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5933BF" w:rsidRPr="00652DE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</w:t>
            </w:r>
            <w:proofErr w:type="gramStart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бизнес-планирования</w:t>
            </w:r>
            <w:proofErr w:type="gramEnd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формирования новых направлений деятельности организации</w:t>
            </w:r>
          </w:p>
        </w:tc>
      </w:tr>
      <w:tr w:rsidR="005933BF" w:rsidRPr="00652DEB">
        <w:trPr>
          <w:trHeight w:hRule="exact" w:val="277"/>
        </w:trPr>
        <w:tc>
          <w:tcPr>
            <w:tcW w:w="993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</w:tr>
      <w:tr w:rsidR="005933BF" w:rsidRPr="00652DE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5933BF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5933BF" w:rsidRPr="00652DE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5933B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Предприятие как самостоятельный хозяйствующий субъект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5933BF">
            <w:pPr>
              <w:rPr>
                <w:lang w:val="ru-RU"/>
              </w:rPr>
            </w:pPr>
          </w:p>
        </w:tc>
      </w:tr>
      <w:tr w:rsidR="005933B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«Предприятие как самостоятельный хозяйствующий субъект»</w:t>
            </w: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«предприятие» и его характерные черты. Стадии основного процесса: заготовительная, 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обработочная, сборочная.</w:t>
            </w:r>
          </w:p>
          <w:p w:rsidR="005933BF" w:rsidRDefault="00652D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Предприятие и собственность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ПК-7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 Л1.3 Л1.4 Л1.5 Л2.3 Л2.2 Л2.1</w:t>
            </w:r>
          </w:p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5933BF"/>
        </w:tc>
      </w:tr>
      <w:tr w:rsidR="005933BF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«Предприятие как самостоятельный хозяйствующий субъект»: Понятие предприятия, его характерные черты. Стадии 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основного процесса: заготовительная, обработочная, сборочная. Предприятие и собственность /</w:t>
            </w:r>
            <w:proofErr w:type="gramStart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ПК-7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 Л1.3 Л1.4 Л1.5 Л2.3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5933BF"/>
        </w:tc>
      </w:tr>
      <w:tr w:rsidR="005933B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«Производственная структура предприятия»</w:t>
            </w: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"производственная структура 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предприятия" и требования, предъявляемые к ней.</w:t>
            </w: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Организационные типы построения производственной структуры предприятия.</w:t>
            </w: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Пути совершенствования производственной структуры предприяти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ПК-7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 Л1.4 Л1.5 Л2.3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5933BF"/>
        </w:tc>
      </w:tr>
      <w:tr w:rsidR="005933BF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«Производственная структура предприятия»: Понятие "производственная структура предприятия" и требования, предъявляемые к ней. Организационные типы построения производственной структуры предприятия. Пути совершенствования производственной структуры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предприятия /</w:t>
            </w:r>
            <w:proofErr w:type="gramStart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ПК-7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 Л1.3 Л1.4 Л2.3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5933BF"/>
        </w:tc>
      </w:tr>
      <w:tr w:rsidR="005933B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«Производственный цикл»</w:t>
            </w: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Производственный цикл, его содержание и влияние на эффективность производства.</w:t>
            </w: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Расчет длительности рабочего времени цикла при различных 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видах движения предметов труда в производстве.</w:t>
            </w: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перерывов в производственном процессе.</w:t>
            </w: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Пути сокращения длительности производственного цикла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ПК-7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 Л1.3 Л1.4 Л1.5 Л2.3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5933BF"/>
        </w:tc>
      </w:tr>
    </w:tbl>
    <w:p w:rsidR="005933BF" w:rsidRDefault="00652DE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4"/>
        <w:gridCol w:w="119"/>
        <w:gridCol w:w="813"/>
        <w:gridCol w:w="681"/>
        <w:gridCol w:w="1102"/>
        <w:gridCol w:w="1213"/>
        <w:gridCol w:w="673"/>
        <w:gridCol w:w="388"/>
        <w:gridCol w:w="946"/>
      </w:tblGrid>
      <w:tr w:rsidR="005933B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5933BF" w:rsidRDefault="005933BF"/>
        </w:tc>
        <w:tc>
          <w:tcPr>
            <w:tcW w:w="710" w:type="dxa"/>
          </w:tcPr>
          <w:p w:rsidR="005933BF" w:rsidRDefault="005933BF"/>
        </w:tc>
        <w:tc>
          <w:tcPr>
            <w:tcW w:w="1135" w:type="dxa"/>
          </w:tcPr>
          <w:p w:rsidR="005933BF" w:rsidRDefault="005933BF"/>
        </w:tc>
        <w:tc>
          <w:tcPr>
            <w:tcW w:w="1277" w:type="dxa"/>
          </w:tcPr>
          <w:p w:rsidR="005933BF" w:rsidRDefault="005933BF"/>
        </w:tc>
        <w:tc>
          <w:tcPr>
            <w:tcW w:w="710" w:type="dxa"/>
          </w:tcPr>
          <w:p w:rsidR="005933BF" w:rsidRDefault="005933BF"/>
        </w:tc>
        <w:tc>
          <w:tcPr>
            <w:tcW w:w="426" w:type="dxa"/>
          </w:tcPr>
          <w:p w:rsidR="005933BF" w:rsidRDefault="005933B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5933B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«Производственный цикл»: Производственный цикл, его содержание и влияние на эффективность производства. Расчет длительности рабочего времени цикла при различных видах движения предметов труда в производстве. Виды перерывов в производственном п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роцессе. Пути сокращения длительности производственного цикла /</w:t>
            </w:r>
            <w:proofErr w:type="gramStart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ПК-7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 Л1.3 Л1.4 Л1.5 Л2.3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5933BF"/>
        </w:tc>
      </w:tr>
      <w:tr w:rsidR="005933BF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«Производственная структура предприятия»: Понятие "производственная структура предприятия" и требования, 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предъявляемые к ней. Организационные типы построения производственной структуры предприятия. Пути совершенствования производственной структуры предприятия</w:t>
            </w: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«Производственный цикл»: Производственный цикл, его содержание и влияние на эффективность пр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оизводства. Расчет длительности рабочего времени цикла при различных видах движения предметов труда в производстве. Виды перерывов в производственном процессе. Пути сокращения длительности производственного цикла</w:t>
            </w: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ПК-7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Л1.6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Л1.5 Л2.3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5933BF"/>
        </w:tc>
      </w:tr>
      <w:tr w:rsidR="005933BF" w:rsidRPr="00652DE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5933B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Производственная структура предприятия и ее эффективность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5933BF">
            <w:pPr>
              <w:rPr>
                <w:lang w:val="ru-RU"/>
              </w:rPr>
            </w:pPr>
          </w:p>
        </w:tc>
      </w:tr>
      <w:tr w:rsidR="005933B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«Поточный метод организации производства»</w:t>
            </w: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Характерные черты поточного метода организации производства.</w:t>
            </w: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поточных линий. 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Расчеты основных показателей поточной линии.</w:t>
            </w: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Эффективность поточного метода организации производства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ПК-7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Л1.6 Л1.3 Л1.4 Л1.5 Л2.3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5933BF"/>
        </w:tc>
      </w:tr>
      <w:tr w:rsidR="005933B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«Поточный метод организации производства»: Характерные 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черты поточного метода организации производства. Классификация поточных линий. Расчеты основных показателей поточной линии. Эффективность поточного метода организации производства /</w:t>
            </w:r>
            <w:proofErr w:type="gramStart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ПК-7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Л1.6 Л1.3 Л1.4 Л1.5 Л2.3 Л2.2 Л2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5933BF"/>
        </w:tc>
      </w:tr>
      <w:tr w:rsidR="005933B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2.2. « Партионный метод организации производства»</w:t>
            </w: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Характерные черты партионного метода организации производства. Влияние размера партии деталей, запускаемой в производство, на эффективность производства.</w:t>
            </w: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Методы расчета оптимальной партии 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деталей, запускаемой в производство.</w:t>
            </w: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Пути повышения эффективности партионного метода организации производства.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ПК-7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Л1.6 Л1.3 Л1.4 Л1.5 Л2.3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5933BF"/>
        </w:tc>
      </w:tr>
    </w:tbl>
    <w:p w:rsidR="005933BF" w:rsidRDefault="00652DE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16"/>
        <w:gridCol w:w="118"/>
        <w:gridCol w:w="810"/>
        <w:gridCol w:w="679"/>
        <w:gridCol w:w="1100"/>
        <w:gridCol w:w="1210"/>
        <w:gridCol w:w="670"/>
        <w:gridCol w:w="387"/>
        <w:gridCol w:w="943"/>
      </w:tblGrid>
      <w:tr w:rsidR="005933B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5933BF" w:rsidRDefault="005933BF"/>
        </w:tc>
        <w:tc>
          <w:tcPr>
            <w:tcW w:w="710" w:type="dxa"/>
          </w:tcPr>
          <w:p w:rsidR="005933BF" w:rsidRDefault="005933BF"/>
        </w:tc>
        <w:tc>
          <w:tcPr>
            <w:tcW w:w="1135" w:type="dxa"/>
          </w:tcPr>
          <w:p w:rsidR="005933BF" w:rsidRDefault="005933BF"/>
        </w:tc>
        <w:tc>
          <w:tcPr>
            <w:tcW w:w="1277" w:type="dxa"/>
          </w:tcPr>
          <w:p w:rsidR="005933BF" w:rsidRDefault="005933BF"/>
        </w:tc>
        <w:tc>
          <w:tcPr>
            <w:tcW w:w="710" w:type="dxa"/>
          </w:tcPr>
          <w:p w:rsidR="005933BF" w:rsidRDefault="005933BF"/>
        </w:tc>
        <w:tc>
          <w:tcPr>
            <w:tcW w:w="426" w:type="dxa"/>
          </w:tcPr>
          <w:p w:rsidR="005933BF" w:rsidRDefault="005933B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5933B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2.2. « 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Партионный метод организации производства»: Характерные черты партионного метода организации производства. Влияние размера партии деталей, запускаемой в производство, на эффективность производства. Методы расчета оптимальной партии деталей, запускаемой в п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роизводство. Пути повышения эффективности партионного метода организации производства. /</w:t>
            </w:r>
            <w:proofErr w:type="gramStart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ПК-7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Л1.6 Л1.3 Л1.4 Л1.5 Л2.3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5933BF"/>
        </w:tc>
      </w:tr>
      <w:tr w:rsidR="005933B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2.3. « Индивидуальный (еденичный) метод организации производства»</w:t>
            </w: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Характерные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черты индивидуального (единичного) метода организации производства.</w:t>
            </w: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Технико-экономические </w:t>
            </w:r>
            <w:proofErr w:type="gramStart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расчеты</w:t>
            </w:r>
            <w:proofErr w:type="gramEnd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выполняемые в индивидуальном (единичном) производстве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ПК-7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Л1.6 Л1.3 Л1.4 Л1.5 Л2.3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5933BF"/>
        </w:tc>
      </w:tr>
      <w:tr w:rsidR="005933B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rPr>
                <w:sz w:val="19"/>
                <w:szCs w:val="19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2.3. « 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Индивидуальный (еденичный) метод организации производства»: Характерные черты индивидуального (единичного) метода организации производства.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Технико- экономические расчеты выполняемые в индивидуальном (единичном) производстве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ОПК-2 ОПК -6 ПК-7 ПК-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Л1.6 Л1.3 Л1.4 Л1.5 Л2.3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5933BF"/>
        </w:tc>
      </w:tr>
      <w:tr w:rsidR="005933BF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рефератов:</w:t>
            </w: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Место и значение малого предпринимательства в рыночной экономике.</w:t>
            </w: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Категории субъектов малого 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предпринимательства в России и за рубежом.</w:t>
            </w: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Особенности регулирования развития малого предпринимательства в России и за рубежом.</w:t>
            </w: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Лицензирование предпринимательской деятельности малых предприятий.</w:t>
            </w: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Проблемы регистрации малых предприятий в России и за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рубежом.</w:t>
            </w: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Основное экономическое противоречие малого предпринимательства. /</w:t>
            </w:r>
            <w:proofErr w:type="gramStart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ПК-7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Л1.6 Л1.3 Л1.4 Л1.5 Л2.3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5933BF"/>
        </w:tc>
      </w:tr>
      <w:tr w:rsidR="005933BF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5933B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Производственная мощность предприятия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5933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5933BF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5933B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5933B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5933BF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5933BF"/>
        </w:tc>
      </w:tr>
      <w:tr w:rsidR="005933B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3.1. «Производственная мощность 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предприятия»</w:t>
            </w: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расчета производственной мощности предприятия,</w:t>
            </w: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 определяющие величину производственной мощности предприятия (цеха).</w:t>
            </w: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производственной мощности оборудования различных типов.</w:t>
            </w: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 и пути улучшения использования произ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водственной мощности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ПК-7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Л1.6 Л1.3 Л1.5 Л2.3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5933BF"/>
        </w:tc>
      </w:tr>
    </w:tbl>
    <w:p w:rsidR="005933BF" w:rsidRDefault="00652DE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"/>
        <w:gridCol w:w="3466"/>
        <w:gridCol w:w="117"/>
        <w:gridCol w:w="804"/>
        <w:gridCol w:w="666"/>
        <w:gridCol w:w="1096"/>
        <w:gridCol w:w="1203"/>
        <w:gridCol w:w="666"/>
        <w:gridCol w:w="383"/>
        <w:gridCol w:w="938"/>
      </w:tblGrid>
      <w:tr w:rsidR="005933B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5933BF" w:rsidRDefault="005933BF"/>
        </w:tc>
        <w:tc>
          <w:tcPr>
            <w:tcW w:w="710" w:type="dxa"/>
          </w:tcPr>
          <w:p w:rsidR="005933BF" w:rsidRDefault="005933BF"/>
        </w:tc>
        <w:tc>
          <w:tcPr>
            <w:tcW w:w="1135" w:type="dxa"/>
          </w:tcPr>
          <w:p w:rsidR="005933BF" w:rsidRDefault="005933BF"/>
        </w:tc>
        <w:tc>
          <w:tcPr>
            <w:tcW w:w="1277" w:type="dxa"/>
          </w:tcPr>
          <w:p w:rsidR="005933BF" w:rsidRDefault="005933BF"/>
        </w:tc>
        <w:tc>
          <w:tcPr>
            <w:tcW w:w="710" w:type="dxa"/>
          </w:tcPr>
          <w:p w:rsidR="005933BF" w:rsidRDefault="005933BF"/>
        </w:tc>
        <w:tc>
          <w:tcPr>
            <w:tcW w:w="426" w:type="dxa"/>
          </w:tcPr>
          <w:p w:rsidR="005933BF" w:rsidRDefault="005933B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5933B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3.1. «Производственная мощность предприятия»: Методика расчета производственной мощности предприятия, 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 определяющие величину производственной мощности предприятия (цеха). Расчет производственной мощности оборудования различных типов. Показатели и пути улучшения использования производственной мощности /</w:t>
            </w:r>
            <w:proofErr w:type="gramStart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ПК-7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Л1.6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Л1.3 Л1.5 Л2.3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5933BF"/>
        </w:tc>
      </w:tr>
      <w:tr w:rsidR="005933BF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3.2. « Организация ремонтного хозяйства предприятия»</w:t>
            </w: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задачи ремонтной службы и ее влияние на эффективность производства.</w:t>
            </w: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планово-предупредительного ремонта (система ППР), ее преимущества.</w:t>
            </w: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 работ 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 обслуживанию и ремонту оборудования в системе ППР. Основные нормативы системы ППР.</w:t>
            </w: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Пути повышения эффективности работы ремонтной службы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ПК-7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Л1.6 Л1.3 Л1.5 Л2.3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5933BF"/>
        </w:tc>
      </w:tr>
      <w:tr w:rsidR="005933B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3.2. « Организация ремонтного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хозяйства предприятия»: Основные задачи ремонтной службы и ее влияние на эффективность производства. Система планово-предупредительного ремонта (система ППР), ее преимущества. Виды работ по обслуживанию и ремонту оборудования в системе ППР. Основные норма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тивы системы ППР. Пути повышения эффективности работы ремонтной службы /</w:t>
            </w:r>
            <w:proofErr w:type="gramStart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ПК-7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Л1.6 Л1.3 Л1.5 Л2.3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5933BF"/>
        </w:tc>
      </w:tr>
      <w:tr w:rsidR="005933BF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3.3. « Организация инструментального хозяйства предприятия»</w:t>
            </w: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Рациональная организация 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инструментального хозяйства, ее влияние на эффективность производства.</w:t>
            </w: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инструмента по его производственно-техническому назначению.</w:t>
            </w: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расчета расходного инструмента.</w:t>
            </w: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Пути повышения эффективности инструментальной службы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-6 ПК-7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Л1.6 Л1.3 Л1.5 Л2.3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5933BF"/>
        </w:tc>
      </w:tr>
      <w:tr w:rsidR="005933BF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3.3. « Организация инструментального хозяйства предприятия»:  Рациональная организация инструментального хозяйства, ее влияние на эффективность производства.</w:t>
            </w: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инструмента по 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 производственно-техническому назначению. Методы расчета расходного инструмента. Пути повышения эффективности инструментальной службы /</w:t>
            </w:r>
            <w:proofErr w:type="gramStart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ПК-7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Л1.6 Л1.3 Л1.5 Л2.3 Л2.2 Л2.1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5933BF"/>
        </w:tc>
      </w:tr>
    </w:tbl>
    <w:p w:rsidR="005933BF" w:rsidRDefault="00652DE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5"/>
        <w:gridCol w:w="133"/>
        <w:gridCol w:w="796"/>
        <w:gridCol w:w="680"/>
        <w:gridCol w:w="1101"/>
        <w:gridCol w:w="1212"/>
        <w:gridCol w:w="672"/>
        <w:gridCol w:w="387"/>
        <w:gridCol w:w="945"/>
      </w:tblGrid>
      <w:tr w:rsidR="005933B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851" w:type="dxa"/>
          </w:tcPr>
          <w:p w:rsidR="005933BF" w:rsidRDefault="005933BF"/>
        </w:tc>
        <w:tc>
          <w:tcPr>
            <w:tcW w:w="710" w:type="dxa"/>
          </w:tcPr>
          <w:p w:rsidR="005933BF" w:rsidRDefault="005933BF"/>
        </w:tc>
        <w:tc>
          <w:tcPr>
            <w:tcW w:w="1135" w:type="dxa"/>
          </w:tcPr>
          <w:p w:rsidR="005933BF" w:rsidRDefault="005933BF"/>
        </w:tc>
        <w:tc>
          <w:tcPr>
            <w:tcW w:w="1277" w:type="dxa"/>
          </w:tcPr>
          <w:p w:rsidR="005933BF" w:rsidRDefault="005933BF"/>
        </w:tc>
        <w:tc>
          <w:tcPr>
            <w:tcW w:w="710" w:type="dxa"/>
          </w:tcPr>
          <w:p w:rsidR="005933BF" w:rsidRDefault="005933BF"/>
        </w:tc>
        <w:tc>
          <w:tcPr>
            <w:tcW w:w="426" w:type="dxa"/>
          </w:tcPr>
          <w:p w:rsidR="005933BF" w:rsidRDefault="005933B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5933BF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Возрастание социально- экономического значения малого предпринимательства и личная ответственность предпринимателя за конечные результаты предпринимательской деятельности.</w:t>
            </w: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Пути снижения преступных посягательств на малый бизнес.</w:t>
            </w: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Противоречия интер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есов хозяина - предпринимателя и интересы наемных работников.</w:t>
            </w: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Федеральная поддержка малого предпринимательства, пути ее совершенствования.5. Региональная поддержка малого предпринимательства, пути ее совершенствования.</w:t>
            </w: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Полномочия органов государственной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власти РФ и субъектов РФ по вопросам развития малого бизнеса. /</w:t>
            </w:r>
            <w:proofErr w:type="gramStart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ПК-7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Л1.6 Л1.3 Л1.5 Л2.3 Л2.2 Л2.1</w:t>
            </w:r>
          </w:p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5933BF"/>
        </w:tc>
      </w:tr>
      <w:tr w:rsidR="005933BF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ОПК -6 ПК-7 ПК- 18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Л1.6 Л1.3 Л1.4 Л1.5 Л2.3 Л2.2 Л2.1</w:t>
            </w:r>
          </w:p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5933BF"/>
        </w:tc>
      </w:tr>
      <w:tr w:rsidR="005933BF">
        <w:trPr>
          <w:trHeight w:hRule="exact" w:val="277"/>
        </w:trPr>
        <w:tc>
          <w:tcPr>
            <w:tcW w:w="993" w:type="dxa"/>
          </w:tcPr>
          <w:p w:rsidR="005933BF" w:rsidRDefault="005933BF"/>
        </w:tc>
        <w:tc>
          <w:tcPr>
            <w:tcW w:w="3545" w:type="dxa"/>
          </w:tcPr>
          <w:p w:rsidR="005933BF" w:rsidRDefault="005933BF"/>
        </w:tc>
        <w:tc>
          <w:tcPr>
            <w:tcW w:w="143" w:type="dxa"/>
          </w:tcPr>
          <w:p w:rsidR="005933BF" w:rsidRDefault="005933BF"/>
        </w:tc>
        <w:tc>
          <w:tcPr>
            <w:tcW w:w="851" w:type="dxa"/>
          </w:tcPr>
          <w:p w:rsidR="005933BF" w:rsidRDefault="005933BF"/>
        </w:tc>
        <w:tc>
          <w:tcPr>
            <w:tcW w:w="710" w:type="dxa"/>
          </w:tcPr>
          <w:p w:rsidR="005933BF" w:rsidRDefault="005933BF"/>
        </w:tc>
        <w:tc>
          <w:tcPr>
            <w:tcW w:w="1135" w:type="dxa"/>
          </w:tcPr>
          <w:p w:rsidR="005933BF" w:rsidRDefault="005933BF"/>
        </w:tc>
        <w:tc>
          <w:tcPr>
            <w:tcW w:w="1277" w:type="dxa"/>
          </w:tcPr>
          <w:p w:rsidR="005933BF" w:rsidRDefault="005933BF"/>
        </w:tc>
        <w:tc>
          <w:tcPr>
            <w:tcW w:w="710" w:type="dxa"/>
          </w:tcPr>
          <w:p w:rsidR="005933BF" w:rsidRDefault="005933BF"/>
        </w:tc>
        <w:tc>
          <w:tcPr>
            <w:tcW w:w="426" w:type="dxa"/>
          </w:tcPr>
          <w:p w:rsidR="005933BF" w:rsidRDefault="005933BF"/>
        </w:tc>
        <w:tc>
          <w:tcPr>
            <w:tcW w:w="993" w:type="dxa"/>
          </w:tcPr>
          <w:p w:rsidR="005933BF" w:rsidRDefault="005933BF"/>
        </w:tc>
      </w:tr>
      <w:tr w:rsidR="005933BF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5933BF" w:rsidRPr="00652DE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652D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52D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5933BF" w:rsidRPr="00652DEB">
        <w:trPr>
          <w:trHeight w:hRule="exact" w:val="8212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экзамену:</w:t>
            </w:r>
          </w:p>
          <w:p w:rsidR="005933BF" w:rsidRPr="00652DEB" w:rsidRDefault="005933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Условия экономической </w:t>
            </w:r>
            <w:proofErr w:type="gramStart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целесообразности изменения поточного метода организации производства</w:t>
            </w:r>
            <w:proofErr w:type="gramEnd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933BF" w:rsidRPr="00652DEB" w:rsidRDefault="005933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Характерные черты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индивидуального метода организации производства, их влияние на эффективность производства.</w:t>
            </w:r>
          </w:p>
          <w:p w:rsidR="005933BF" w:rsidRPr="00652DEB" w:rsidRDefault="005933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Расчет и экономическое содержание такта поточной линии.</w:t>
            </w:r>
          </w:p>
          <w:p w:rsidR="005933BF" w:rsidRPr="00652DEB" w:rsidRDefault="005933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Расчет и экономическое содержание скорости движения конвейера.</w:t>
            </w:r>
          </w:p>
          <w:p w:rsidR="005933BF" w:rsidRPr="00652DEB" w:rsidRDefault="005933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Групповые поточные линии, условия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их применения.</w:t>
            </w:r>
          </w:p>
          <w:p w:rsidR="005933BF" w:rsidRPr="00652DEB" w:rsidRDefault="005933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Расчет и экономическое содержание производственных заделов: оборотного, транспортного, технологического, страхового.</w:t>
            </w:r>
          </w:p>
          <w:p w:rsidR="005933BF" w:rsidRPr="00652DEB" w:rsidRDefault="005933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Факторы, определяющие рост производительности труда рабочих поточной линии.</w:t>
            </w:r>
          </w:p>
          <w:p w:rsidR="005933BF" w:rsidRPr="00652DEB" w:rsidRDefault="005933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Факторы, определяющие минимальные р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азмеры незавершенного производства и длительность технологического цикла.</w:t>
            </w:r>
          </w:p>
          <w:p w:rsidR="005933BF" w:rsidRPr="00652DEB" w:rsidRDefault="005933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Факторы, определяющие снижение себестоимости производства деталей поточной линии.</w:t>
            </w:r>
          </w:p>
          <w:p w:rsidR="005933BF" w:rsidRPr="00652DEB" w:rsidRDefault="005933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Основной недостаток поточного метода организации производства, пути его снижения.</w:t>
            </w:r>
          </w:p>
          <w:p w:rsidR="005933BF" w:rsidRPr="00652DEB" w:rsidRDefault="005933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Характерные черты партийного метода организации производства и их влияние на эффективность производства</w:t>
            </w:r>
          </w:p>
          <w:p w:rsidR="005933BF" w:rsidRPr="00652DEB" w:rsidRDefault="005933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Преимущества и недостатки мелких партий деталей, запускаемых в производство.</w:t>
            </w:r>
          </w:p>
          <w:p w:rsidR="005933BF" w:rsidRPr="00652DEB" w:rsidRDefault="005933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 Преимущества и недостатки крупных партий деталей, запускаемых в 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производство.</w:t>
            </w:r>
          </w:p>
          <w:p w:rsidR="005933BF" w:rsidRPr="00652DEB" w:rsidRDefault="005933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 Факторы, влияющие на оптимальный размер партии деталей, запускаемых в производство.</w:t>
            </w:r>
          </w:p>
          <w:p w:rsidR="005933BF" w:rsidRPr="00652DEB" w:rsidRDefault="005933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Влияние конкретных условий </w:t>
            </w:r>
            <w:proofErr w:type="gramStart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proofErr w:type="gramEnd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оптимальный размер партии деталей запускаемых в производство.</w:t>
            </w:r>
          </w:p>
          <w:p w:rsidR="005933BF" w:rsidRPr="00652DEB" w:rsidRDefault="005933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 Расчет партии деталей исходя из усло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вия наиболее полного использования оборудования.</w:t>
            </w:r>
          </w:p>
        </w:tc>
      </w:tr>
    </w:tbl>
    <w:p w:rsidR="005933BF" w:rsidRPr="00652DEB" w:rsidRDefault="00652DEB">
      <w:pPr>
        <w:rPr>
          <w:sz w:val="0"/>
          <w:szCs w:val="0"/>
          <w:lang w:val="ru-RU"/>
        </w:rPr>
      </w:pPr>
      <w:r w:rsidRPr="00652DE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7"/>
        <w:gridCol w:w="1895"/>
        <w:gridCol w:w="1880"/>
        <w:gridCol w:w="1962"/>
        <w:gridCol w:w="2153"/>
        <w:gridCol w:w="701"/>
        <w:gridCol w:w="996"/>
      </w:tblGrid>
      <w:tr w:rsidR="005933B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2127" w:type="dxa"/>
          </w:tcPr>
          <w:p w:rsidR="005933BF" w:rsidRDefault="005933BF"/>
        </w:tc>
        <w:tc>
          <w:tcPr>
            <w:tcW w:w="2269" w:type="dxa"/>
          </w:tcPr>
          <w:p w:rsidR="005933BF" w:rsidRDefault="005933BF"/>
        </w:tc>
        <w:tc>
          <w:tcPr>
            <w:tcW w:w="710" w:type="dxa"/>
          </w:tcPr>
          <w:p w:rsidR="005933BF" w:rsidRDefault="005933B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5933BF" w:rsidRPr="00652DEB">
        <w:trPr>
          <w:trHeight w:hRule="exact" w:val="5971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5933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 Расчет партии деталей исходя из условия полного использования оборудования в течение рабочей смены.</w:t>
            </w:r>
          </w:p>
          <w:p w:rsidR="005933BF" w:rsidRPr="00652DEB" w:rsidRDefault="005933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 Требования организационно-производственного и 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экономического характера </w:t>
            </w:r>
            <w:proofErr w:type="gramStart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proofErr w:type="gramEnd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корректировки</w:t>
            </w:r>
            <w:proofErr w:type="gramEnd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результата расчета партии деталей, запускаемой в производство.</w:t>
            </w:r>
          </w:p>
          <w:p w:rsidR="005933BF" w:rsidRPr="00652DEB" w:rsidRDefault="005933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 Расчет </w:t>
            </w:r>
            <w:proofErr w:type="gramStart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количества повторений запуска партии деталей</w:t>
            </w:r>
            <w:proofErr w:type="gramEnd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производство и повторяемости запуска партии одноименных деталей в производство.</w:t>
            </w:r>
          </w:p>
          <w:p w:rsidR="005933BF" w:rsidRPr="00652DEB" w:rsidRDefault="005933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 Преи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мущества партийного метода организации производства  перед </w:t>
            </w:r>
            <w:proofErr w:type="gramStart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поточным</w:t>
            </w:r>
            <w:proofErr w:type="gramEnd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933BF" w:rsidRPr="00652DEB" w:rsidRDefault="005933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21.  Резервы </w:t>
            </w:r>
            <w:proofErr w:type="gramStart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повышения эффективности партийного метода организации производства</w:t>
            </w:r>
            <w:proofErr w:type="gramEnd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5933BF" w:rsidRPr="00652DEB" w:rsidRDefault="005933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Какие организационно-экономические условия соответствуют индивидуальному методу организации производ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ства.</w:t>
            </w:r>
          </w:p>
          <w:p w:rsidR="005933BF" w:rsidRPr="00652DEB" w:rsidRDefault="005933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 Характерные черты индивидуального метода организации производства.</w:t>
            </w:r>
          </w:p>
          <w:p w:rsidR="005933BF" w:rsidRPr="00652DEB" w:rsidRDefault="005933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 Почему изделия запускаются в производство в размере заказа, а в место подетальной технологии разрабатывается </w:t>
            </w:r>
            <w:proofErr w:type="gramStart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маршрутная</w:t>
            </w:r>
            <w:proofErr w:type="gramEnd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</w:p>
          <w:p w:rsidR="005933BF" w:rsidRPr="00652DEB" w:rsidRDefault="005933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Какая характерная черта определяет одно 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преимущество индивидуального производства перед </w:t>
            </w:r>
            <w:proofErr w:type="gramStart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поточным</w:t>
            </w:r>
            <w:proofErr w:type="gramEnd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</w:p>
          <w:p w:rsidR="005933BF" w:rsidRPr="00652DEB" w:rsidRDefault="005933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Чем определяется сложность календарного планирования в условиях индивидуального метода организации производства?</w:t>
            </w:r>
          </w:p>
          <w:p w:rsidR="005933BF" w:rsidRPr="00652DEB" w:rsidRDefault="005933B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Пути совершенствования индивидуального метода организации производства.</w:t>
            </w:r>
          </w:p>
        </w:tc>
      </w:tr>
      <w:tr w:rsidR="005933BF" w:rsidRPr="00652DE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</w:t>
            </w:r>
            <w:r w:rsidRPr="00652D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Фонд оценочных сре</w:t>
            </w:r>
            <w:proofErr w:type="gramStart"/>
            <w:r w:rsidRPr="00652D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52D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5933BF" w:rsidRPr="00652DE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5933BF" w:rsidRPr="00652DEB">
        <w:trPr>
          <w:trHeight w:hRule="exact" w:val="277"/>
        </w:trPr>
        <w:tc>
          <w:tcPr>
            <w:tcW w:w="710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5933BF" w:rsidRPr="00652DEB" w:rsidRDefault="005933BF">
            <w:pPr>
              <w:rPr>
                <w:lang w:val="ru-RU"/>
              </w:rPr>
            </w:pPr>
          </w:p>
        </w:tc>
      </w:tr>
      <w:tr w:rsidR="005933BF" w:rsidRPr="00652DE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5933B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 литература</w:t>
            </w:r>
          </w:p>
        </w:tc>
      </w:tr>
      <w:tr w:rsidR="005933B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5933B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5933B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5933B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Фатхутдинов Р.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 производства: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5933BF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5933BF"/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производства на предприятии (фирме): учеб</w:t>
            </w:r>
            <w:proofErr w:type="gramStart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5933BF" w:rsidRPr="00652DE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Кондратьева М. Н., Баландина Е.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организация производства: учебно-практическое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Ульяновск: УлГТУ, 2012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5933BF" w:rsidRPr="00652DE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Агарков А. П., 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Голов Р. С., Голиков А. М., Иванов А. С., Сухов С. В., Голиков С.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организации. Организация производства: интегрированное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«Дашков и</w:t>
            </w:r>
            <w:proofErr w:type="gramStart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</w:t>
            </w:r>
            <w:proofErr w:type="gramEnd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°»,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 зарегистрированн ых пользователей</w:t>
            </w:r>
          </w:p>
        </w:tc>
      </w:tr>
      <w:tr w:rsidR="005933BF" w:rsidRPr="00652DE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Рябчикова Т.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организация производства: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Томск: Эль Контент,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5933B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Л1.6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Шепеленко Г.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Экономика, 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и планирование производства на предприятии: учеб</w:t>
            </w:r>
            <w:proofErr w:type="gramStart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экон. спец.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МарТ,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146</w:t>
            </w:r>
          </w:p>
        </w:tc>
      </w:tr>
      <w:tr w:rsidR="005933B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5933B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5933BF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5933BF" w:rsidRPr="00652DE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Иванов А. С., Степочкина Е. 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А., Терехина М.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 и организация производства. От индустриальной экономики к экономике знаний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М.|Берлин: Директ- Медиа,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</w:tbl>
    <w:p w:rsidR="005933BF" w:rsidRPr="00652DEB" w:rsidRDefault="00652DEB">
      <w:pPr>
        <w:rPr>
          <w:sz w:val="0"/>
          <w:szCs w:val="0"/>
          <w:lang w:val="ru-RU"/>
        </w:rPr>
      </w:pPr>
      <w:r w:rsidRPr="00652DE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8"/>
        <w:gridCol w:w="58"/>
        <w:gridCol w:w="1822"/>
        <w:gridCol w:w="1890"/>
        <w:gridCol w:w="1942"/>
        <w:gridCol w:w="2148"/>
        <w:gridCol w:w="700"/>
        <w:gridCol w:w="996"/>
      </w:tblGrid>
      <w:tr w:rsidR="005933BF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38.03.02.14_1.plx</w:t>
            </w:r>
          </w:p>
        </w:tc>
        <w:tc>
          <w:tcPr>
            <w:tcW w:w="2127" w:type="dxa"/>
          </w:tcPr>
          <w:p w:rsidR="005933BF" w:rsidRDefault="005933BF"/>
        </w:tc>
        <w:tc>
          <w:tcPr>
            <w:tcW w:w="2269" w:type="dxa"/>
          </w:tcPr>
          <w:p w:rsidR="005933BF" w:rsidRDefault="005933BF"/>
        </w:tc>
        <w:tc>
          <w:tcPr>
            <w:tcW w:w="710" w:type="dxa"/>
          </w:tcPr>
          <w:p w:rsidR="005933BF" w:rsidRDefault="005933B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.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11</w:t>
            </w:r>
          </w:p>
        </w:tc>
      </w:tr>
      <w:tr w:rsidR="005933B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5933B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5933BF" w:rsidRPr="00652DE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Рогова Т.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и организация производства: учебно-практическое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Ульяновск: УлГТУ,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5933B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Шепеленко Г.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Антикризисное управление производством и персоналом: учеб</w:t>
            </w:r>
            <w:proofErr w:type="gramStart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 экон. спец. высш. учеб. заведений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МарТ,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5933BF" w:rsidRPr="00652DE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5933BF" w:rsidRPr="00652DE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economy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minec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Министерство экономического развития РФ</w:t>
            </w:r>
          </w:p>
        </w:tc>
      </w:tr>
      <w:tr w:rsidR="005933BF" w:rsidRPr="00652DE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wto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Сайт Всемирной торговой организации (ВТО)</w:t>
            </w:r>
          </w:p>
        </w:tc>
      </w:tr>
      <w:tr w:rsidR="005933BF" w:rsidRPr="00652DE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eeg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 Экономическая</w:t>
            </w:r>
            <w:proofErr w:type="gramEnd"/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экспертная группа. Аналитика и консалтинг</w:t>
            </w:r>
          </w:p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 экономике и финансам</w:t>
            </w:r>
          </w:p>
        </w:tc>
      </w:tr>
      <w:tr w:rsidR="005933B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Перечень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 обеспечения</w:t>
            </w:r>
          </w:p>
        </w:tc>
      </w:tr>
      <w:tr w:rsidR="005933B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5933B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5933B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 +</w:t>
            </w:r>
          </w:p>
        </w:tc>
      </w:tr>
      <w:tr w:rsidR="005933BF">
        <w:trPr>
          <w:trHeight w:hRule="exact" w:val="277"/>
        </w:trPr>
        <w:tc>
          <w:tcPr>
            <w:tcW w:w="710" w:type="dxa"/>
          </w:tcPr>
          <w:p w:rsidR="005933BF" w:rsidRDefault="005933BF"/>
        </w:tc>
        <w:tc>
          <w:tcPr>
            <w:tcW w:w="58" w:type="dxa"/>
          </w:tcPr>
          <w:p w:rsidR="005933BF" w:rsidRDefault="005933BF"/>
        </w:tc>
        <w:tc>
          <w:tcPr>
            <w:tcW w:w="1929" w:type="dxa"/>
          </w:tcPr>
          <w:p w:rsidR="005933BF" w:rsidRDefault="005933BF"/>
        </w:tc>
        <w:tc>
          <w:tcPr>
            <w:tcW w:w="1986" w:type="dxa"/>
          </w:tcPr>
          <w:p w:rsidR="005933BF" w:rsidRDefault="005933BF"/>
        </w:tc>
        <w:tc>
          <w:tcPr>
            <w:tcW w:w="2127" w:type="dxa"/>
          </w:tcPr>
          <w:p w:rsidR="005933BF" w:rsidRDefault="005933BF"/>
        </w:tc>
        <w:tc>
          <w:tcPr>
            <w:tcW w:w="2269" w:type="dxa"/>
          </w:tcPr>
          <w:p w:rsidR="005933BF" w:rsidRDefault="005933BF"/>
        </w:tc>
        <w:tc>
          <w:tcPr>
            <w:tcW w:w="710" w:type="dxa"/>
          </w:tcPr>
          <w:p w:rsidR="005933BF" w:rsidRDefault="005933BF"/>
        </w:tc>
        <w:tc>
          <w:tcPr>
            <w:tcW w:w="993" w:type="dxa"/>
          </w:tcPr>
          <w:p w:rsidR="005933BF" w:rsidRDefault="005933BF"/>
        </w:tc>
      </w:tr>
      <w:tr w:rsidR="005933BF" w:rsidRPr="00652DE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5933BF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Default="00652DEB">
            <w:pPr>
              <w:spacing w:after="0" w:line="240" w:lineRule="auto"/>
              <w:rPr>
                <w:sz w:val="19"/>
                <w:szCs w:val="19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</w:t>
            </w: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5933BF">
        <w:trPr>
          <w:trHeight w:hRule="exact" w:val="277"/>
        </w:trPr>
        <w:tc>
          <w:tcPr>
            <w:tcW w:w="710" w:type="dxa"/>
          </w:tcPr>
          <w:p w:rsidR="005933BF" w:rsidRDefault="005933BF"/>
        </w:tc>
        <w:tc>
          <w:tcPr>
            <w:tcW w:w="58" w:type="dxa"/>
          </w:tcPr>
          <w:p w:rsidR="005933BF" w:rsidRDefault="005933BF"/>
        </w:tc>
        <w:tc>
          <w:tcPr>
            <w:tcW w:w="1929" w:type="dxa"/>
          </w:tcPr>
          <w:p w:rsidR="005933BF" w:rsidRDefault="005933BF"/>
        </w:tc>
        <w:tc>
          <w:tcPr>
            <w:tcW w:w="1986" w:type="dxa"/>
          </w:tcPr>
          <w:p w:rsidR="005933BF" w:rsidRDefault="005933BF"/>
        </w:tc>
        <w:tc>
          <w:tcPr>
            <w:tcW w:w="2127" w:type="dxa"/>
          </w:tcPr>
          <w:p w:rsidR="005933BF" w:rsidRDefault="005933BF"/>
        </w:tc>
        <w:tc>
          <w:tcPr>
            <w:tcW w:w="2269" w:type="dxa"/>
          </w:tcPr>
          <w:p w:rsidR="005933BF" w:rsidRDefault="005933BF"/>
        </w:tc>
        <w:tc>
          <w:tcPr>
            <w:tcW w:w="710" w:type="dxa"/>
          </w:tcPr>
          <w:p w:rsidR="005933BF" w:rsidRDefault="005933BF"/>
        </w:tc>
        <w:tc>
          <w:tcPr>
            <w:tcW w:w="993" w:type="dxa"/>
          </w:tcPr>
          <w:p w:rsidR="005933BF" w:rsidRDefault="005933BF"/>
        </w:tc>
      </w:tr>
      <w:tr w:rsidR="005933BF" w:rsidRPr="00652DE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652D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652D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</w:t>
            </w:r>
            <w:r w:rsidRPr="00652DE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(МОДУЛЯ)</w:t>
            </w:r>
          </w:p>
        </w:tc>
      </w:tr>
      <w:tr w:rsidR="005933BF" w:rsidRPr="00652DE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933BF" w:rsidRPr="00652DEB" w:rsidRDefault="00652DE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52DE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652DEB" w:rsidRDefault="00652DEB">
      <w:pPr>
        <w:rPr>
          <w:lang w:val="ru-RU"/>
        </w:rPr>
      </w:pPr>
    </w:p>
    <w:p w:rsidR="00652DEB" w:rsidRDefault="00652DEB">
      <w:pPr>
        <w:rPr>
          <w:lang w:val="ru-RU"/>
        </w:rPr>
      </w:pPr>
      <w:r>
        <w:rPr>
          <w:lang w:val="ru-RU"/>
        </w:rPr>
        <w:br w:type="page"/>
      </w:r>
    </w:p>
    <w:p w:rsidR="00652DEB" w:rsidRDefault="00652DEB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DEB" w:rsidRDefault="00652DEB">
      <w:pPr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652DEB" w:rsidRPr="00652DEB" w:rsidRDefault="00652DEB" w:rsidP="00652DEB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4"/>
              <w:szCs w:val="24"/>
              <w:lang w:val="ru-RU" w:eastAsia="ru-RU"/>
            </w:rPr>
          </w:pPr>
          <w:r w:rsidRPr="00652DEB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4"/>
              <w:szCs w:val="24"/>
              <w:lang w:val="ru-RU" w:eastAsia="ru-RU"/>
            </w:rPr>
            <w:t>Оглавление</w:t>
          </w:r>
        </w:p>
        <w:p w:rsidR="00652DEB" w:rsidRPr="00652DEB" w:rsidRDefault="00652DEB" w:rsidP="00652DEB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652DEB"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val="ru-RU" w:eastAsia="ru-RU"/>
            </w:rPr>
            <w:fldChar w:fldCharType="begin"/>
          </w:r>
          <w:r w:rsidRPr="00652DEB"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val="ru-RU" w:eastAsia="ru-RU"/>
            </w:rPr>
            <w:instrText xml:space="preserve"> TOC \o "1-3" \h \z \u </w:instrText>
          </w:r>
          <w:r w:rsidRPr="00652DEB">
            <w:rPr>
              <w:rFonts w:ascii="Times New Roman" w:eastAsia="Times New Roman" w:hAnsi="Times New Roman" w:cs="Times New Roman"/>
              <w:color w:val="000000" w:themeColor="text1"/>
              <w:sz w:val="28"/>
              <w:szCs w:val="28"/>
              <w:lang w:val="ru-RU" w:eastAsia="ru-RU"/>
            </w:rPr>
            <w:fldChar w:fldCharType="separate"/>
          </w:r>
          <w:hyperlink w:anchor="_Toc527632223" w:history="1">
            <w:r w:rsidRPr="00652DEB">
              <w:rPr>
                <w:rFonts w:asciiTheme="majorHAnsi" w:eastAsiaTheme="majorEastAsia" w:hAnsiTheme="majorHAnsi" w:cstheme="majorBidi"/>
                <w:bCs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_Toc527632223 \h </w:instrText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652DEB" w:rsidRPr="00652DEB" w:rsidRDefault="00652DEB" w:rsidP="00652DEB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7632224" w:history="1">
            <w:r w:rsidRPr="00652DEB">
              <w:rPr>
                <w:rFonts w:asciiTheme="majorHAnsi" w:eastAsiaTheme="majorEastAsia" w:hAnsiTheme="majorHAnsi" w:cstheme="majorBidi"/>
                <w:bCs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2. Описание критериев оценивания компетенций на различных этапах их формирования, описание шкал оценивания</w:t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_Toc527632224 \h </w:instrText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6</w:t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652DEB" w:rsidRPr="00652DEB" w:rsidRDefault="00652DEB" w:rsidP="00652DEB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7632225" w:history="1">
            <w:r w:rsidRPr="00652DEB">
              <w:rPr>
                <w:rFonts w:asciiTheme="majorHAnsi" w:eastAsiaTheme="majorEastAsia" w:hAnsiTheme="majorHAnsi" w:cstheme="majorBidi"/>
                <w:bCs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_Toc527632225 \h </w:instrText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6</w:t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652DEB" w:rsidRPr="00652DEB" w:rsidRDefault="00652DEB" w:rsidP="00652DEB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7632226" w:history="1">
            <w:r w:rsidRPr="00652DEB">
              <w:rPr>
                <w:rFonts w:asciiTheme="majorHAnsi" w:eastAsiaTheme="majorEastAsia" w:hAnsiTheme="majorHAnsi" w:cstheme="majorBidi"/>
                <w:bCs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_Toc527632226 \h </w:instrText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21</w:t>
            </w:r>
            <w:r w:rsidRPr="00652DEB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652DEB" w:rsidRPr="00652DEB" w:rsidRDefault="00652DEB" w:rsidP="00652DEB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652DEB">
            <w:rPr>
              <w:rFonts w:ascii="Times New Roman" w:eastAsia="Times New Roman" w:hAnsi="Times New Roman" w:cs="Times New Roman"/>
              <w:b/>
              <w:bCs/>
              <w:color w:val="000000" w:themeColor="text1"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652DEB" w:rsidRPr="00652DEB" w:rsidRDefault="00652DEB" w:rsidP="00652DE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52DEB" w:rsidRPr="00652DEB" w:rsidRDefault="00652DEB" w:rsidP="00652DE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52DEB" w:rsidRPr="00652DEB" w:rsidRDefault="00652DEB" w:rsidP="00652DE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52DEB" w:rsidRPr="00652DEB" w:rsidRDefault="00652DEB" w:rsidP="00652DE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52DEB" w:rsidRPr="00652DEB" w:rsidRDefault="00652DEB" w:rsidP="00652DE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52DEB" w:rsidRPr="00652DEB" w:rsidRDefault="00652DEB" w:rsidP="00652DE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52DEB" w:rsidRPr="00652DEB" w:rsidRDefault="00652DEB" w:rsidP="00652DE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52DEB" w:rsidRPr="00652DEB" w:rsidRDefault="00652DEB" w:rsidP="00652DE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52DEB" w:rsidRPr="00652DEB" w:rsidRDefault="00652DEB" w:rsidP="00652DE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52DEB" w:rsidRPr="00652DEB" w:rsidRDefault="00652DEB" w:rsidP="00652DE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52DEB" w:rsidRPr="00652DEB" w:rsidRDefault="00652DEB" w:rsidP="00652DE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52DEB" w:rsidRPr="00652DEB" w:rsidRDefault="00652DEB" w:rsidP="00652DE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52DEB" w:rsidRPr="00652DEB" w:rsidRDefault="00652DEB" w:rsidP="00652DEB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52DEB" w:rsidRPr="00652DEB" w:rsidRDefault="00652DEB" w:rsidP="00652DE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52DEB" w:rsidRPr="00652DEB" w:rsidRDefault="00652DEB" w:rsidP="00652DE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52DEB" w:rsidRPr="00652DEB" w:rsidRDefault="00652DEB" w:rsidP="00652DEB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52DEB" w:rsidRPr="00652DEB" w:rsidRDefault="00652DEB" w:rsidP="00652DEB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1" w:name="_Toc527632223"/>
      <w:bookmarkStart w:id="2" w:name="_Toc420739500"/>
      <w:r w:rsidRPr="00652DE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652DEB" w:rsidRPr="00652DEB" w:rsidRDefault="00652DEB" w:rsidP="00652DEB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52DEB" w:rsidRPr="00652DEB" w:rsidRDefault="00652DEB" w:rsidP="00652DEB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652DEB" w:rsidRPr="00652DEB" w:rsidRDefault="00652DEB" w:rsidP="00652DEB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2. Описание показателей и критериев оценивания компетенций на различных этапах их формирования, описание шкал оценивания  </w:t>
      </w:r>
    </w:p>
    <w:p w:rsidR="00652DEB" w:rsidRPr="00652DEB" w:rsidRDefault="00652DEB" w:rsidP="00652DE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Показатели и критерии оценивания компетенций:  </w:t>
      </w:r>
    </w:p>
    <w:tbl>
      <w:tblPr>
        <w:tblW w:w="8616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48"/>
        <w:gridCol w:w="2232"/>
        <w:gridCol w:w="2266"/>
        <w:gridCol w:w="1670"/>
      </w:tblGrid>
      <w:tr w:rsidR="00652DEB" w:rsidRPr="00652DEB" w:rsidTr="00F716CA">
        <w:trPr>
          <w:trHeight w:val="752"/>
        </w:trPr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52DEB" w:rsidRPr="00652DEB" w:rsidRDefault="00652DEB" w:rsidP="00652DE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52DEB" w:rsidRPr="00652DEB" w:rsidRDefault="00652DEB" w:rsidP="00652DE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52DEB" w:rsidRPr="00652DEB" w:rsidRDefault="00652DEB" w:rsidP="00652DE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52DEB" w:rsidRPr="00652DEB" w:rsidRDefault="00652DEB" w:rsidP="00652DE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652DEB" w:rsidRPr="00652DEB" w:rsidTr="00F716CA">
        <w:trPr>
          <w:trHeight w:val="361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52DEB" w:rsidRPr="00652DEB" w:rsidRDefault="00652DEB" w:rsidP="00652D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ОПК-2 </w:t>
            </w:r>
            <w:r w:rsidRPr="00652DEB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9F9FC"/>
                <w:lang w:val="ru-RU" w:eastAsia="ru-RU"/>
              </w:rPr>
              <w:t>способность находить организационно-управленческие решения и готовностью нести за них ответственность с позиций социальной значимости принимаемых решений</w:t>
            </w:r>
          </w:p>
          <w:p w:rsidR="00652DEB" w:rsidRPr="00652DEB" w:rsidRDefault="00652DEB" w:rsidP="00652D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52DEB" w:rsidRPr="00652DEB" w:rsidRDefault="00652DEB" w:rsidP="00652DE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52DEB" w:rsidRPr="00652DEB" w:rsidTr="00F716CA">
        <w:trPr>
          <w:trHeight w:val="532"/>
        </w:trPr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52DEB" w:rsidRPr="00652DEB" w:rsidRDefault="00652DEB" w:rsidP="00652D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нормативно-правовые акты, регламентирующие организацию производства на предприятии</w:t>
            </w:r>
          </w:p>
          <w:p w:rsidR="00652DEB" w:rsidRPr="00652DEB" w:rsidRDefault="00652DEB" w:rsidP="00652D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творчески использовать </w:t>
            </w:r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теоретические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знания в процессе обучения в соответствии с учебным планом</w:t>
            </w:r>
          </w:p>
          <w:p w:rsidR="00652DEB" w:rsidRPr="00652DEB" w:rsidRDefault="00652DEB" w:rsidP="00652D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формами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методами организации производства на предприятии</w:t>
            </w:r>
          </w:p>
          <w:p w:rsidR="00652DEB" w:rsidRPr="00652DEB" w:rsidRDefault="00652DEB" w:rsidP="00652D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52DEB" w:rsidRPr="00652DEB" w:rsidRDefault="00652DEB" w:rsidP="00652D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отчетности организации, </w:t>
            </w:r>
          </w:p>
          <w:p w:rsidR="00652DEB" w:rsidRPr="00652DEB" w:rsidRDefault="00652DEB" w:rsidP="00652D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652D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52DEB" w:rsidRPr="00652DEB" w:rsidRDefault="00652DEB" w:rsidP="00652DE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52D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652D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652DEB" w:rsidRPr="00652DEB" w:rsidRDefault="00652DEB" w:rsidP="00652DE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52DEB" w:rsidRPr="00652DEB" w:rsidRDefault="00652DEB" w:rsidP="00652D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 – опрос (модуль 1-3), К – кейсы (ситуация 1-2), РЗ – расчетное задание задания 1-6), Т – тест (модуль1-3), </w:t>
            </w:r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Р-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реферат (темы 1-8); КР – контрольная работа (модуль 2-3); КС – круглый стол – (ситуация 1-4)</w:t>
            </w:r>
          </w:p>
        </w:tc>
      </w:tr>
      <w:tr w:rsidR="00652DEB" w:rsidRPr="00652DEB" w:rsidTr="00F716CA">
        <w:trPr>
          <w:trHeight w:val="2005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52DEB" w:rsidRPr="00652DEB" w:rsidRDefault="00652DEB" w:rsidP="00652D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ОПК-6 </w:t>
            </w:r>
            <w:r w:rsidRPr="00652DEB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9F9FC"/>
                <w:lang w:val="ru-RU" w:eastAsia="ru-RU"/>
              </w:rPr>
              <w:t>владение методами принятия решений в управлении операционной (производственной) деятельностью организаций</w:t>
            </w:r>
          </w:p>
          <w:p w:rsidR="00652DEB" w:rsidRPr="00652DEB" w:rsidRDefault="00652DEB" w:rsidP="00652DE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652DEB" w:rsidRPr="00652DEB" w:rsidTr="00F716CA">
        <w:trPr>
          <w:trHeight w:val="2005"/>
        </w:trPr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52DEB" w:rsidRPr="00652DEB" w:rsidRDefault="00652DEB" w:rsidP="00652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рациональные принципы организации производства на предприятии</w:t>
            </w:r>
          </w:p>
          <w:p w:rsidR="00652DEB" w:rsidRPr="00652DEB" w:rsidRDefault="00652DEB" w:rsidP="00652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использовать </w:t>
            </w:r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характерные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черты методов организации производства при создании поточного, партионного, единичного производства</w:t>
            </w:r>
          </w:p>
          <w:p w:rsidR="00652DEB" w:rsidRPr="00652DEB" w:rsidRDefault="00652DEB" w:rsidP="00652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практическими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навыками при организации основного, вспомогательного производства</w:t>
            </w:r>
          </w:p>
          <w:p w:rsidR="00652DEB" w:rsidRPr="00652DEB" w:rsidRDefault="00652DEB" w:rsidP="00652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52DEB" w:rsidRPr="00652DEB" w:rsidRDefault="00652DEB" w:rsidP="00652D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формировать требования и осуществлять сбор заинтересованных сторон, знание методов </w:t>
            </w:r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бизнес-анализа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владение инициативой «гибкое мышление»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52DEB" w:rsidRPr="00652DEB" w:rsidRDefault="00652DEB" w:rsidP="00652DE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52D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652D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</w:t>
            </w:r>
            <w:proofErr w:type="gramEnd"/>
          </w:p>
          <w:p w:rsidR="00652DEB" w:rsidRPr="00652DEB" w:rsidRDefault="00652DEB" w:rsidP="00652DE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52DEB" w:rsidRPr="00652DEB" w:rsidRDefault="00652DEB" w:rsidP="00652D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</w:p>
          <w:p w:rsidR="00652DEB" w:rsidRPr="00652DEB" w:rsidRDefault="00652DEB" w:rsidP="00652D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 – опрос (модуль 1-3), РЗ – расчетное задание (задание1-4), Т – тест (модуль1-3), К – кейсы (ситуация 3-4); </w:t>
            </w:r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контрольная работа (модуль 2-3), Р- реферат (темы 1-8); РЗ – расчетное задание (задания 1-6); КС – круглый стол – (ситуация 1-4)</w:t>
            </w:r>
          </w:p>
        </w:tc>
      </w:tr>
      <w:tr w:rsidR="00652DEB" w:rsidRPr="00652DEB" w:rsidTr="00F716CA">
        <w:trPr>
          <w:trHeight w:val="532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52DEB" w:rsidRPr="00652DEB" w:rsidRDefault="00652DEB" w:rsidP="00652D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ПК-7 </w:t>
            </w:r>
            <w:r w:rsidRPr="00652DEB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9F9FC"/>
                <w:lang w:val="ru-RU" w:eastAsia="ru-RU"/>
              </w:rPr>
              <w:t>владение навыками поэтапного контроля реализации бизнес-планов и условий заключаемых соглашений, договоров и контрактов/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</w:t>
            </w:r>
          </w:p>
        </w:tc>
      </w:tr>
      <w:tr w:rsidR="00652DEB" w:rsidRPr="00652DEB" w:rsidTr="00F716CA">
        <w:trPr>
          <w:trHeight w:val="532"/>
        </w:trPr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52DEB" w:rsidRPr="00652DEB" w:rsidRDefault="00652DEB" w:rsidP="00652D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652DEB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 w:eastAsia="ru-RU"/>
              </w:rPr>
              <w:t>методику составления бизнес-плана, методы контроля реализации бизнес-плана</w:t>
            </w:r>
          </w:p>
          <w:p w:rsidR="00652DEB" w:rsidRPr="00652DEB" w:rsidRDefault="00652DEB" w:rsidP="00652D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52DEB" w:rsidRPr="00652DEB" w:rsidRDefault="00652DEB" w:rsidP="00652D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652DEB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 w:eastAsia="ru-RU"/>
              </w:rPr>
              <w:t xml:space="preserve">координировать </w:t>
            </w:r>
            <w:proofErr w:type="gramStart"/>
            <w:r w:rsidRPr="00652DEB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 w:eastAsia="ru-RU"/>
              </w:rPr>
              <w:t>деятельность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 w:eastAsia="ru-RU"/>
              </w:rPr>
              <w:t xml:space="preserve"> исполнителей по реализации управленческих решений</w:t>
            </w:r>
          </w:p>
          <w:p w:rsidR="00652DEB" w:rsidRPr="00652DEB" w:rsidRDefault="00652DEB" w:rsidP="00652D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52DEB" w:rsidRPr="00652DEB" w:rsidRDefault="00652DEB" w:rsidP="00652D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652DEB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 w:eastAsia="ru-RU"/>
              </w:rPr>
              <w:t>навыками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 w:eastAsia="ru-RU"/>
              </w:rPr>
              <w:t xml:space="preserve"> руководителя, обеспечивающими высокую согласованность исполнителей при </w:t>
            </w:r>
            <w:r w:rsidRPr="00652DEB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 w:eastAsia="ru-RU"/>
              </w:rPr>
              <w:lastRenderedPageBreak/>
              <w:t>выполнении конкретных проектов и работ</w:t>
            </w:r>
          </w:p>
          <w:p w:rsidR="00652DEB" w:rsidRPr="00652DEB" w:rsidRDefault="00652DEB" w:rsidP="00652D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52DEB" w:rsidRPr="00652DEB" w:rsidRDefault="00652DEB" w:rsidP="00652D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52DEB" w:rsidRPr="00652DEB" w:rsidRDefault="00652DEB" w:rsidP="00652D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поиск и сбор необходимой литературы,  использование отчетности организации, </w:t>
            </w:r>
          </w:p>
          <w:p w:rsidR="00652DEB" w:rsidRPr="00652DEB" w:rsidRDefault="00652DEB" w:rsidP="00652D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652D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52DEB" w:rsidRPr="00652DEB" w:rsidRDefault="00652DEB" w:rsidP="00652DE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</w:t>
            </w:r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сведениям из информационных ресурсов Интернет; </w:t>
            </w:r>
            <w:r w:rsidRPr="00652D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652D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  <w:p w:rsidR="00652DEB" w:rsidRPr="00652DEB" w:rsidRDefault="00652DEB" w:rsidP="00652DE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52DEB" w:rsidRPr="00652DEB" w:rsidRDefault="00652DEB" w:rsidP="00652D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 </w:t>
            </w:r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 – опрос (модуль 1-3), К – кейсы (ситуация 1-2), РЗ – расчетное задание задания 1-6), Т – тест (модуль1-3), </w:t>
            </w:r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Р-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реферат (темы 1-8); КР – контрольная работа (модуль 2-3); КС – круглый стол – (ситуация 1-4)</w:t>
            </w:r>
          </w:p>
        </w:tc>
      </w:tr>
      <w:tr w:rsidR="00652DEB" w:rsidRPr="00652DEB" w:rsidTr="00F716CA">
        <w:trPr>
          <w:trHeight w:val="763"/>
        </w:trPr>
        <w:tc>
          <w:tcPr>
            <w:tcW w:w="86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52DEB" w:rsidRPr="00652DEB" w:rsidRDefault="00652DEB" w:rsidP="00652D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ПК-18 </w:t>
            </w:r>
            <w:r w:rsidRPr="00652DEB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9F9FC"/>
                <w:lang w:val="ru-RU" w:eastAsia="ru-RU"/>
              </w:rPr>
              <w:t xml:space="preserve">владение навыками </w:t>
            </w:r>
            <w:proofErr w:type="gramStart"/>
            <w:r w:rsidRPr="00652DEB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9F9FC"/>
                <w:lang w:val="ru-RU" w:eastAsia="ru-RU"/>
              </w:rPr>
              <w:t>бизнес-планирования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9F9FC"/>
                <w:lang w:val="ru-RU" w:eastAsia="ru-RU"/>
              </w:rPr>
              <w:t xml:space="preserve"> создания и развития новых организаций (направлений деятельности, продуктов)</w:t>
            </w:r>
          </w:p>
          <w:p w:rsidR="00652DEB" w:rsidRPr="00652DEB" w:rsidRDefault="00652DEB" w:rsidP="00652DE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</w:tr>
      <w:tr w:rsidR="00652DEB" w:rsidRPr="00652DEB" w:rsidTr="00F716CA">
        <w:trPr>
          <w:trHeight w:val="2005"/>
        </w:trPr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52DEB" w:rsidRPr="00652DEB" w:rsidRDefault="00652DEB" w:rsidP="00652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52DEB" w:rsidRPr="00652DEB" w:rsidRDefault="00652DEB" w:rsidP="00652D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652DEB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 w:eastAsia="ru-RU"/>
              </w:rPr>
              <w:t>методику бизнес-планирования</w:t>
            </w:r>
          </w:p>
          <w:p w:rsidR="00652DEB" w:rsidRPr="00652DEB" w:rsidRDefault="00652DEB" w:rsidP="00652D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652DEB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 w:eastAsia="ru-RU"/>
              </w:rPr>
              <w:t xml:space="preserve">составлять </w:t>
            </w:r>
            <w:proofErr w:type="gramStart"/>
            <w:r w:rsidRPr="00652DEB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 w:eastAsia="ru-RU"/>
              </w:rPr>
              <w:t>бизнес-план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 w:eastAsia="ru-RU"/>
              </w:rPr>
              <w:t xml:space="preserve"> новой организации</w:t>
            </w:r>
          </w:p>
          <w:p w:rsidR="00652DEB" w:rsidRPr="00652DEB" w:rsidRDefault="00652DEB" w:rsidP="00652D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652DEB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 w:eastAsia="ru-RU"/>
              </w:rPr>
              <w:t>навыками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 w:eastAsia="ru-RU"/>
              </w:rPr>
              <w:t xml:space="preserve"> бизнес-планирования, формирования новых направлений деятельности организации</w:t>
            </w:r>
          </w:p>
          <w:p w:rsidR="00652DEB" w:rsidRPr="00652DEB" w:rsidRDefault="00652DEB" w:rsidP="00652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52DEB" w:rsidRPr="00652DEB" w:rsidRDefault="00652DEB" w:rsidP="00652D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умение формировать требования и осуществлять сбор заинтересованных сторон, знание методов </w:t>
            </w:r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бизнес-анализа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владение инициативой «гибкое мышление»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52DEB" w:rsidRPr="00652DEB" w:rsidRDefault="00652DEB" w:rsidP="00652DE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52D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652D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 (в полном, не полном объеме)</w:t>
            </w:r>
            <w:proofErr w:type="gramEnd"/>
          </w:p>
          <w:p w:rsidR="00652DEB" w:rsidRPr="00652DEB" w:rsidRDefault="00652DEB" w:rsidP="00652DEB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19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52DEB" w:rsidRPr="00652DEB" w:rsidRDefault="00652DEB" w:rsidP="00652D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E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</w:p>
          <w:p w:rsidR="00652DEB" w:rsidRPr="00652DEB" w:rsidRDefault="00652DEB" w:rsidP="00652D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 – опрос (модуль 1-3), РЗ – расчетное задание (задание1-4), Т – тест (модуль1-3), К – кейсы (ситуация 3-4); </w:t>
            </w:r>
            <w:proofErr w:type="gramStart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</w:t>
            </w:r>
            <w:proofErr w:type="gramEnd"/>
            <w:r w:rsidRPr="00652DE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– контрольная работа (модуль 2-3), Р- реферат (темы 1-8); РЗ – расчетное задание задания 1-6); КС – круглый стол – (ситуация 1-4)</w:t>
            </w:r>
          </w:p>
        </w:tc>
      </w:tr>
    </w:tbl>
    <w:p w:rsidR="00652DEB" w:rsidRPr="00652DEB" w:rsidRDefault="00652DEB" w:rsidP="00652DEB">
      <w:pPr>
        <w:keepNext/>
        <w:keepLines/>
        <w:spacing w:before="480" w:after="0" w:line="240" w:lineRule="auto"/>
        <w:ind w:firstLine="709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3" w:name="_Toc527632224"/>
      <w:bookmarkEnd w:id="2"/>
      <w:r w:rsidRPr="00652DE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2. Описание критериев оценивания компетенций на различных этапах их формирования, описание шкал оценивания</w:t>
      </w:r>
      <w:bookmarkEnd w:id="3"/>
      <w:r w:rsidRPr="00652DE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 </w:t>
      </w:r>
    </w:p>
    <w:p w:rsidR="00652DEB" w:rsidRPr="00652DEB" w:rsidRDefault="00652DEB" w:rsidP="00652DE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2DEB" w:rsidRPr="00652DEB" w:rsidRDefault="00652DEB" w:rsidP="00652DE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2.2 Шкалы оценивания:   </w:t>
      </w:r>
    </w:p>
    <w:p w:rsidR="00652DEB" w:rsidRPr="00652DEB" w:rsidRDefault="00652DEB" w:rsidP="00652D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652DEB" w:rsidRPr="00652DEB" w:rsidRDefault="00652DEB" w:rsidP="00652DE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При этом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необходимо руководствоваться следующим:</w:t>
      </w:r>
    </w:p>
    <w:p w:rsidR="00652DEB" w:rsidRPr="00652DEB" w:rsidRDefault="00652DEB" w:rsidP="00652DE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- 84-100 баллов (оценка «отлично»)</w:t>
      </w:r>
      <w:r w:rsidRPr="00652DEB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 - изложенный материал фактически верен, 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652DEB" w:rsidRPr="00652DEB" w:rsidRDefault="00652DEB" w:rsidP="00652DEB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- 67-83 баллов (оценка «хорошо»)</w:t>
      </w:r>
      <w:r w:rsidRPr="00652DEB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 - 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652DEB" w:rsidRPr="00652DEB" w:rsidRDefault="00652DEB" w:rsidP="00652DEB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652DEB" w:rsidRPr="00652DEB" w:rsidRDefault="00652DEB" w:rsidP="00652DE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- 0-49 баллов (оценка неудовлетворительно)</w:t>
      </w:r>
      <w:r w:rsidRPr="00652D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- ответы не связаны с вопросами,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652DEB" w:rsidRPr="00652DEB" w:rsidRDefault="00652DEB" w:rsidP="00652DEB">
      <w:pPr>
        <w:keepNext/>
        <w:keepLines/>
        <w:spacing w:before="480" w:after="0" w:line="240" w:lineRule="auto"/>
        <w:ind w:firstLine="709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4" w:name="_Toc527632225"/>
      <w:r w:rsidRPr="00652DE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652DEB" w:rsidRPr="00652DEB" w:rsidRDefault="00652DEB" w:rsidP="00652DEB">
      <w:pPr>
        <w:tabs>
          <w:tab w:val="left" w:pos="360"/>
          <w:tab w:val="left" w:pos="1134"/>
        </w:tabs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Текущий контроль знаний студентов проводится в форме экзамена</w:t>
      </w:r>
    </w:p>
    <w:p w:rsidR="00652DEB" w:rsidRPr="00652DEB" w:rsidRDefault="00652DEB" w:rsidP="00652D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52DEB" w:rsidRPr="00652DEB" w:rsidRDefault="00652DEB" w:rsidP="00652DE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52DEB" w:rsidRPr="00652DEB" w:rsidRDefault="00652DEB" w:rsidP="00652D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52DEB" w:rsidRPr="00652DEB" w:rsidRDefault="00652DEB" w:rsidP="00652DE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Инновационного менеджмента и предпринимательства</w:t>
      </w:r>
    </w:p>
    <w:p w:rsidR="00652DEB" w:rsidRPr="00652DEB" w:rsidRDefault="00652DEB" w:rsidP="00652DEB">
      <w:pPr>
        <w:tabs>
          <w:tab w:val="left" w:pos="360"/>
          <w:tab w:val="left" w:pos="1134"/>
        </w:tabs>
        <w:spacing w:after="0" w:line="240" w:lineRule="auto"/>
        <w:ind w:left="142"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к экзамену</w:t>
      </w:r>
    </w:p>
    <w:p w:rsidR="00652DEB" w:rsidRPr="00652DEB" w:rsidRDefault="00652DEB" w:rsidP="00652DE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дисциплине</w:t>
      </w:r>
      <w:r w:rsidRPr="00652DE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652DEB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ru-RU" w:eastAsia="ru-RU"/>
        </w:rPr>
        <w:t> </w:t>
      </w: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Организация производства на предприятии</w:t>
      </w:r>
    </w:p>
    <w:p w:rsidR="00652DEB" w:rsidRPr="00652DEB" w:rsidRDefault="00652DEB" w:rsidP="00652DEB">
      <w:pPr>
        <w:tabs>
          <w:tab w:val="left" w:pos="360"/>
        </w:tabs>
        <w:ind w:left="284"/>
        <w:contextualSpacing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1.</w:t>
      </w:r>
      <w:r w:rsidRPr="00652DE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</w:r>
      <w:r w:rsidRPr="00652DE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/>
        </w:rPr>
        <w:t>Вопросы для подготовки к экзамену:</w:t>
      </w:r>
    </w:p>
    <w:p w:rsidR="00652DEB" w:rsidRPr="00652DEB" w:rsidRDefault="00652DEB" w:rsidP="00652DE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 xml:space="preserve">Условия экономической </w:t>
      </w:r>
      <w:proofErr w:type="gramStart"/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целесообразности изменения поточного метода организации производства</w:t>
      </w:r>
      <w:proofErr w:type="gramEnd"/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.</w:t>
      </w:r>
    </w:p>
    <w:p w:rsidR="00652DEB" w:rsidRPr="00652DEB" w:rsidRDefault="00652DEB" w:rsidP="00652DE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Характерные черты индивидуального метода организации производства, их влияние на эффективность производства.</w:t>
      </w:r>
    </w:p>
    <w:p w:rsidR="00652DEB" w:rsidRPr="00652DEB" w:rsidRDefault="00652DEB" w:rsidP="00652DE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Расчет и экономическое содержание такта поточной линии.</w:t>
      </w:r>
    </w:p>
    <w:p w:rsidR="00652DEB" w:rsidRPr="00652DEB" w:rsidRDefault="00652DEB" w:rsidP="00652DE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Расчет и экономическое содержание скорости движения конвейера.</w:t>
      </w:r>
    </w:p>
    <w:p w:rsidR="00652DEB" w:rsidRPr="00652DEB" w:rsidRDefault="00652DEB" w:rsidP="00652DE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Групповые поточные линии, условия их применения.</w:t>
      </w:r>
    </w:p>
    <w:p w:rsidR="00652DEB" w:rsidRPr="00652DEB" w:rsidRDefault="00652DEB" w:rsidP="00652DE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Расчет и экономическое содержание производственных заделов: оборотного, транспортного, технологического, страхового.</w:t>
      </w:r>
    </w:p>
    <w:p w:rsidR="00652DEB" w:rsidRPr="00652DEB" w:rsidRDefault="00652DEB" w:rsidP="00652DE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Факторы, определяющие рост производительности труда рабочих поточной линии.</w:t>
      </w:r>
    </w:p>
    <w:p w:rsidR="00652DEB" w:rsidRPr="00652DEB" w:rsidRDefault="00652DEB" w:rsidP="00652DE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Факторы, определяющие минимальные размеры незавершенного производства и длительность технологического цикла.</w:t>
      </w:r>
    </w:p>
    <w:p w:rsidR="00652DEB" w:rsidRPr="00652DEB" w:rsidRDefault="00652DEB" w:rsidP="00652DE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Факторы, определяющие снижение себестоимости производства деталей поточной линии.</w:t>
      </w:r>
    </w:p>
    <w:p w:rsidR="00652DEB" w:rsidRPr="00652DEB" w:rsidRDefault="00652DEB" w:rsidP="00652DE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 xml:space="preserve">Основной недостаток поточного метода организации производства, пути его снижения. </w:t>
      </w:r>
    </w:p>
    <w:p w:rsidR="00652DEB" w:rsidRPr="00652DEB" w:rsidRDefault="00652DEB" w:rsidP="00652DE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Характерные черты партийного метода организации производства и их влияние на эффективность производства</w:t>
      </w:r>
    </w:p>
    <w:p w:rsidR="00652DEB" w:rsidRPr="00652DEB" w:rsidRDefault="00652DEB" w:rsidP="00652DE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Преимущества и недостатки мелких партий деталей, запускаемых в производство.</w:t>
      </w:r>
    </w:p>
    <w:p w:rsidR="00652DEB" w:rsidRPr="00652DEB" w:rsidRDefault="00652DEB" w:rsidP="00652DE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 xml:space="preserve"> Преимущества и недостатки крупных партий деталей, запускаемых в производство.</w:t>
      </w:r>
    </w:p>
    <w:p w:rsidR="00652DEB" w:rsidRPr="00652DEB" w:rsidRDefault="00652DEB" w:rsidP="00652DE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 xml:space="preserve"> Факторы, влияющие на оптимальный размер партии деталей, запускаемых в производство.</w:t>
      </w:r>
    </w:p>
    <w:p w:rsidR="00652DEB" w:rsidRPr="00652DEB" w:rsidRDefault="00652DEB" w:rsidP="00652DE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 xml:space="preserve">Влияние конкретных условий </w:t>
      </w:r>
      <w:proofErr w:type="gramStart"/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производства</w:t>
      </w:r>
      <w:proofErr w:type="gramEnd"/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 xml:space="preserve"> на оптимальный размер партии деталей запускаемых в производство.</w:t>
      </w:r>
    </w:p>
    <w:p w:rsidR="00652DEB" w:rsidRPr="00652DEB" w:rsidRDefault="00652DEB" w:rsidP="00652DE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 xml:space="preserve"> Расчет партии деталей исходя из условия наиболее полного использования оборудования.</w:t>
      </w:r>
    </w:p>
    <w:p w:rsidR="00652DEB" w:rsidRPr="00652DEB" w:rsidRDefault="00652DEB" w:rsidP="00652DE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 xml:space="preserve"> Расчет партии деталей исходя из условия полного использования оборудования в течение рабочей смены.</w:t>
      </w:r>
    </w:p>
    <w:p w:rsidR="00652DEB" w:rsidRPr="00652DEB" w:rsidRDefault="00652DEB" w:rsidP="00652DE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lastRenderedPageBreak/>
        <w:t xml:space="preserve"> Требования организационно-производственного и экономического характера </w:t>
      </w:r>
      <w:proofErr w:type="gramStart"/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при</w:t>
      </w:r>
      <w:proofErr w:type="gramEnd"/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 xml:space="preserve"> </w:t>
      </w:r>
      <w:proofErr w:type="gramStart"/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корректировки</w:t>
      </w:r>
      <w:proofErr w:type="gramEnd"/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 xml:space="preserve"> результата расчета партии деталей, запускаемой в производство.</w:t>
      </w:r>
    </w:p>
    <w:p w:rsidR="00652DEB" w:rsidRPr="00652DEB" w:rsidRDefault="00652DEB" w:rsidP="00652DE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 xml:space="preserve"> Расчет </w:t>
      </w:r>
      <w:proofErr w:type="gramStart"/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количества повторений запуска партии деталей</w:t>
      </w:r>
      <w:proofErr w:type="gramEnd"/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 xml:space="preserve"> в производство и повторяемости запуска партии одноименных деталей в производство.</w:t>
      </w:r>
    </w:p>
    <w:p w:rsidR="00652DEB" w:rsidRPr="00652DEB" w:rsidRDefault="00652DEB" w:rsidP="00652DE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 xml:space="preserve"> Преимущества партийного метода организации производства  перед </w:t>
      </w:r>
      <w:proofErr w:type="gramStart"/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поточным</w:t>
      </w:r>
      <w:proofErr w:type="gramEnd"/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.</w:t>
      </w:r>
    </w:p>
    <w:p w:rsidR="00652DEB" w:rsidRPr="00652DEB" w:rsidRDefault="00652DEB" w:rsidP="00652DE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 xml:space="preserve"> Резервы </w:t>
      </w:r>
      <w:proofErr w:type="gramStart"/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повышения эффективности партийного метода организации производства</w:t>
      </w:r>
      <w:proofErr w:type="gramEnd"/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.</w:t>
      </w:r>
    </w:p>
    <w:p w:rsidR="00652DEB" w:rsidRPr="00652DEB" w:rsidRDefault="00652DEB" w:rsidP="00652DE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Какие организационно-экономические условия соответствуют индивидуальному методу организации производства.</w:t>
      </w:r>
    </w:p>
    <w:p w:rsidR="00652DEB" w:rsidRPr="00652DEB" w:rsidRDefault="00652DEB" w:rsidP="00652DE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 xml:space="preserve"> Характерные черты индивидуального метода организации производства.</w:t>
      </w:r>
    </w:p>
    <w:p w:rsidR="00652DEB" w:rsidRPr="00652DEB" w:rsidRDefault="00652DEB" w:rsidP="00652DE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 xml:space="preserve">Почему изделия запускаются в производство в размере заказа, а в место подетальной технологии разрабатывается </w:t>
      </w:r>
      <w:proofErr w:type="gramStart"/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маршрутная</w:t>
      </w:r>
      <w:proofErr w:type="gramEnd"/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?</w:t>
      </w:r>
    </w:p>
    <w:p w:rsidR="00652DEB" w:rsidRPr="00652DEB" w:rsidRDefault="00652DEB" w:rsidP="00652DE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 xml:space="preserve">Какая характерная черта определяет одно преимущество индивидуального производства перед </w:t>
      </w:r>
      <w:proofErr w:type="gramStart"/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поточным</w:t>
      </w:r>
      <w:proofErr w:type="gramEnd"/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?</w:t>
      </w:r>
    </w:p>
    <w:p w:rsidR="00652DEB" w:rsidRPr="00652DEB" w:rsidRDefault="00652DEB" w:rsidP="00652DE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Чем определяется сложность календарного планирования в условиях индивидуального метода организации производства?</w:t>
      </w:r>
    </w:p>
    <w:p w:rsidR="00652DEB" w:rsidRPr="00652DEB" w:rsidRDefault="00652DEB" w:rsidP="00652DE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284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ru-RU" w:eastAsia="ru-RU"/>
        </w:rPr>
        <w:t>Пути совершенствования индивидуального метода организации производства.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Шепеленко Г.И</w:t>
      </w:r>
      <w:r w:rsidRPr="00652DE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комплекту экзаменационных билетов прилагаются разработанные преподавателем и утвержденные на заседании кафедры критерии оценивания по дисциплине.  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 </w:t>
      </w:r>
    </w:p>
    <w:p w:rsidR="00652DEB" w:rsidRPr="00652DEB" w:rsidRDefault="00652DEB" w:rsidP="00652DEB">
      <w:pPr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выставляется, если изложено правильное понимание вопроса и дан исчерпывающий на него ответ, содержание раскрыто полно, профессионально, грамотно. Ответ показывает, что студент усвоил взаимосвязь основных понятий дисциплины в их значении для приобретаемой профессии, проявил творческие способности в понимании, изложении и использовании учебно-программного материала; показал всестороннее систематическое знание учебно-программного материала, четко и самостоятельно (без наводящих вопросов) отвечал на вопрос билета; </w:t>
      </w:r>
    </w:p>
    <w:p w:rsidR="00652DEB" w:rsidRPr="00652DEB" w:rsidRDefault="00652DEB" w:rsidP="00652DEB">
      <w:pPr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хорошо» выставляется, если изложено правильное понимание вопроса, дано достаточно подробное описание предмета ответа, приведены и раскрыты в тезисной форме основные понятия, относящиеся к предмету ответа, ошибочных положений нет. Ответ показывает, что студент показал полное знание учебно-программного материала, грамотно и по существу отвечал на вопрос билета и не допускал при этом существенных неточностей; показал систематический характер знаний по дисциплине и способен к их самостоятельному пополнению и обновлению в ходе дальнейшей учебы и профессиональной деятельности; </w:t>
      </w:r>
    </w:p>
    <w:p w:rsidR="00652DEB" w:rsidRPr="00652DEB" w:rsidRDefault="00652DEB" w:rsidP="00652DEB">
      <w:pPr>
        <w:numPr>
          <w:ilvl w:val="0"/>
          <w:numId w:val="17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обнаружившему знание основного учебно-программного материала в объеме, необходимом для дальнейшей учебы и предстоящей работы по профессии, справляющемуся с выполнением заданий, предусмотренных программой; допустившему неточности в ответе и при выполнении экзаменационных заданий, но обладающими необходимыми знаниями для их устранения под руководством преподавателя; </w:t>
      </w:r>
    </w:p>
    <w:p w:rsidR="00652DEB" w:rsidRPr="00652DEB" w:rsidRDefault="00652DEB" w:rsidP="00652DEB">
      <w:pPr>
        <w:numPr>
          <w:ilvl w:val="0"/>
          <w:numId w:val="17"/>
        </w:numPr>
        <w:spacing w:after="0" w:line="240" w:lineRule="auto"/>
        <w:jc w:val="both"/>
        <w:textAlignment w:val="baseline"/>
        <w:rPr>
          <w:rFonts w:eastAsiaTheme="minorHAnsi"/>
          <w:lang w:val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обнаружившему существенные пробелы в знаниях основного учебно-программного материала, допустившему принципиальные ошибки в выполнении предусмотренных программой заданий; давшему ответ, который не соответствует вопросу экзаменационного билета  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652DEB" w:rsidRPr="00652DEB" w:rsidRDefault="00652DEB" w:rsidP="00652D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52DEB" w:rsidRPr="00652DEB" w:rsidRDefault="00652DEB" w:rsidP="00652DE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52DEB" w:rsidRPr="00652DEB" w:rsidRDefault="00652DEB" w:rsidP="00652D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52DEB" w:rsidRPr="00652DEB" w:rsidRDefault="00652DEB" w:rsidP="00652DE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Инновационного менеджмента и предпринимательства</w:t>
      </w:r>
    </w:p>
    <w:p w:rsidR="00652DEB" w:rsidRPr="00652DEB" w:rsidRDefault="00652DEB" w:rsidP="00652DE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  <w:t>Тесты письменные и/или компьютерные*</w:t>
      </w:r>
    </w:p>
    <w:p w:rsidR="00652DEB" w:rsidRPr="00652DEB" w:rsidRDefault="00652DEB" w:rsidP="00652DE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дисциплине</w:t>
      </w:r>
      <w:r w:rsidRPr="00652DE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652DEB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ru-RU" w:eastAsia="ru-RU"/>
        </w:rPr>
        <w:t> </w:t>
      </w: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Организация производства на предприятии</w:t>
      </w:r>
      <w:r w:rsidRPr="00652DE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</w:t>
      </w:r>
    </w:p>
    <w:p w:rsidR="00652DEB" w:rsidRPr="00652DEB" w:rsidRDefault="00652DEB" w:rsidP="00652D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  <w:t>1. Банк тестов по модулям и (или) темам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Модуль 1</w:t>
      </w:r>
    </w:p>
    <w:p w:rsidR="00652DEB" w:rsidRPr="00652DEB" w:rsidRDefault="00652DEB" w:rsidP="00652DEB">
      <w:pPr>
        <w:numPr>
          <w:ilvl w:val="1"/>
          <w:numId w:val="2"/>
        </w:num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Примерные тестовые задания.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какой организационно-правовой форме создаются коммерческие предприятия?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 – Полного товарищества.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Коммандитного товарищества.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– Государственного предприятия.</w:t>
      </w:r>
      <w:proofErr w:type="gramEnd"/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 – Все ответы правильные.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какой организационно-правовой форме создаются коммерческие предприятия?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– Малого предприятия.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Среднего предприятия.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</w:t>
      </w: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Крупного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предприятия.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 – Все ответы правильные.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Имущество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какого предприятия не может быть разделено по вкладам (паям, долям)?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– Имущество унитарного предприятия, основанного на праве хозяйственного ведения.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Имущество унитарного предприятия, основанного на праве оперативного управления.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– Имущество кооператива.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 – Правильные ответы</w:t>
      </w: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Б.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Какие предприятия (организации) относятся к </w:t>
      </w: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коммерческим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– Государственные унитарные предприятия.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Общественные организации.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– Религиозные учреждения.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 – Фонды поддержки малого предпринимательства.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какой организационно-правовой форме могут находиться коммерческие предприятия?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– Хозяйственных товариществ.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Хозяйственных обществ.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Унитарных предприятий.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 – Все ответы правильные.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Модуль 2. 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1. Как определяется такт поточной линии?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А - эффективный фонд времени работы оборудования;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      Производственная программа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Б</w:t>
      </w:r>
      <w:proofErr w:type="gramEnd"/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- Номинальный фонд времени работы оборудования;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      Производственная программа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В - режимный фонд времени работы оборудования;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      Производственная программа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Г - календарный фонд времени работы оборудования.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      Производственная программа.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2. Характерная черта поточного метода организации производства?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А - механизация межоперационного транспорта;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Б</w:t>
      </w:r>
      <w:proofErr w:type="gramEnd"/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- изготовление продукции сериями;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В - использование на производстве рабочих высокой квалификации;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Г - оборудование располагается по видам технологически однородных станков.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3. Что называется ритмом поточной линии?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А - интервал времени между двумя выпускаемыми друг за другом по штучно изделиями;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Б</w:t>
      </w:r>
      <w:proofErr w:type="gramEnd"/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-  интервал времени между двумя выпускаемыми друг за другом передаточными партиями;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В - интервал времени от запуска детали на первую до выхода ее с последней операции;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Г - интервал времени между двумя выпускниками друг за другом микропартиями (2-3 детали) изделиями.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4. Характерная черта поточного метода организации производства?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А - закрепление выполнения одной детале - операции за определенным оборудованием;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Б</w:t>
      </w:r>
      <w:proofErr w:type="gramEnd"/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- отсутствие закрепления детале - операций за определенным оборудованием;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В - закрепление выполнения за определенным оборудованием нескольких детале – операций;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Г - закрепление за определенным оборудованием изготовления нескольких однотипных деталей.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5. Чем обусловливается применение метода организации производства?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А - степенью специализации производства;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lastRenderedPageBreak/>
        <w:t>Б</w:t>
      </w:r>
      <w:proofErr w:type="gramEnd"/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- объемом вырабатываемой продукции;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В</w:t>
      </w:r>
      <w:proofErr w:type="gramEnd"/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- численностью персонала;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Г - размером основных производственных фондов.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6. Какой метод организации производства является наиболее экономически выгодным?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А - поточный;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Б</w:t>
      </w:r>
      <w:proofErr w:type="gramEnd"/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- групповой;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В - индивидуальный;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Г - партионный.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7. Характерная черта непрерывно-поточного метода организации производства?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А - синхронизация операций производственного процесса;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Б</w:t>
      </w:r>
      <w:proofErr w:type="gramEnd"/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- запуск деталей в производстве партиями;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В - значительные размеры незавершенного производства;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Г - расположение оборудования по группам однородных станков.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8. Какая поточная форма организации производства является наиболее эффективной?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А - непрерывно - поточная линия; 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Б</w:t>
      </w:r>
      <w:proofErr w:type="gramEnd"/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- прямоточная линия;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proofErr w:type="gramStart"/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В</w:t>
      </w:r>
      <w:proofErr w:type="gramEnd"/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 - прерывно-поточная линия;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>Г - многопредметная линия.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t xml:space="preserve">Модуль 3. 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Порядок определения производственной мощности предприятия:</w:t>
      </w:r>
    </w:p>
    <w:p w:rsidR="00652DEB" w:rsidRPr="00652DEB" w:rsidRDefault="00652DEB" w:rsidP="00652DEB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мощности отдельных агрегатов определяют мощность отдельных участков и цехов. Мощность предприятия определяется по мощности ведущих цехов;</w:t>
      </w:r>
    </w:p>
    <w:p w:rsidR="00652DEB" w:rsidRPr="00652DEB" w:rsidRDefault="00652DEB" w:rsidP="00652DEB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вначале определяется мощность предприятия, а затем мощность цехов и участков производства;</w:t>
      </w:r>
    </w:p>
    <w:p w:rsidR="00652DEB" w:rsidRPr="00652DEB" w:rsidRDefault="00652DEB" w:rsidP="00652DEB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мощность предприятия определяется путем суммирования мощности основных и вспомогательных цехов;</w:t>
      </w:r>
    </w:p>
    <w:p w:rsidR="00652DEB" w:rsidRPr="00652DEB" w:rsidRDefault="00652DEB" w:rsidP="00652DEB">
      <w:pPr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вначале определяется мощность заготовительных цехов, а по ней определяется мощность обрабатывающих и сборочных.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Какое оборудование не включается в расчет производственной мощности предприятия:</w:t>
      </w:r>
    </w:p>
    <w:p w:rsidR="00652DEB" w:rsidRPr="00652DEB" w:rsidRDefault="00652DEB" w:rsidP="00652DEB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расчет мощности предприятия включается все имеющиеся оборудование;</w:t>
      </w:r>
    </w:p>
    <w:p w:rsidR="00652DEB" w:rsidRPr="00652DEB" w:rsidRDefault="00652DEB" w:rsidP="00652DEB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установленное, находящееся на складах предприятия;</w:t>
      </w:r>
    </w:p>
    <w:p w:rsidR="00652DEB" w:rsidRPr="00652DEB" w:rsidRDefault="00652DEB" w:rsidP="00652DEB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резервное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вспомогательных и находящееся в ведении технических служб завода;</w:t>
      </w:r>
    </w:p>
    <w:p w:rsidR="00652DEB" w:rsidRPr="00652DEB" w:rsidRDefault="00652DEB" w:rsidP="00652DEB">
      <w:pPr>
        <w:numPr>
          <w:ilvl w:val="0"/>
          <w:numId w:val="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оборудование, находящееся на капитальном ремонте.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 определяется уровень использования производственной мощности предприятия:</w:t>
      </w:r>
    </w:p>
    <w:p w:rsidR="00652DEB" w:rsidRPr="00652DEB" w:rsidRDefault="00652DEB" w:rsidP="00652DEB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отношением годового объема реализованной продукции к среднегодовой стоимости основных производственных фондов;</w:t>
      </w:r>
    </w:p>
    <w:p w:rsidR="00652DEB" w:rsidRPr="00652DEB" w:rsidRDefault="00652DEB" w:rsidP="00652DEB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отношением годового объема валовой продукции к среднегодовой величине мощности;</w:t>
      </w:r>
    </w:p>
    <w:p w:rsidR="00652DEB" w:rsidRPr="00652DEB" w:rsidRDefault="00652DEB" w:rsidP="00652DEB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отношением годового выпуска продукции в натуральном выражении к среднегодовой мощности в тех же единицах;</w:t>
      </w:r>
    </w:p>
    <w:p w:rsidR="00652DEB" w:rsidRPr="00652DEB" w:rsidRDefault="00652DEB" w:rsidP="00652DEB">
      <w:pPr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отношением фактически отработанного времени к нормальному фонду времени.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 каком разделе бизнес-плана производятся расчеты использования производственной мощности предприятия:</w:t>
      </w:r>
    </w:p>
    <w:p w:rsidR="00652DEB" w:rsidRPr="00652DEB" w:rsidRDefault="00652DEB" w:rsidP="00652DEB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плане производства и реализации продукции;</w:t>
      </w:r>
    </w:p>
    <w:p w:rsidR="00652DEB" w:rsidRPr="00652DEB" w:rsidRDefault="00652DEB" w:rsidP="00652DEB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плане повышения эффективности производства;</w:t>
      </w:r>
    </w:p>
    <w:p w:rsidR="00652DEB" w:rsidRPr="00652DEB" w:rsidRDefault="00652DEB" w:rsidP="00652DEB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плане капитального строительства;</w:t>
      </w:r>
    </w:p>
    <w:p w:rsidR="00652DEB" w:rsidRPr="00652DEB" w:rsidRDefault="00652DEB" w:rsidP="00652DEB">
      <w:pPr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плане по использованию основных фондов.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  <w:t>2. Инструкция по выполнению</w:t>
      </w:r>
    </w:p>
    <w:p w:rsidR="00652DEB" w:rsidRPr="00652DEB" w:rsidRDefault="00652DEB" w:rsidP="00652DE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Calibri" w:hAnsi="Times New Roman" w:cs="Times New Roman"/>
          <w:color w:val="000000"/>
          <w:sz w:val="24"/>
          <w:szCs w:val="24"/>
          <w:lang w:val="ru-RU" w:eastAsia="ru-RU"/>
        </w:rPr>
        <w:lastRenderedPageBreak/>
        <w:t xml:space="preserve">В процессе контрольного тестирования студент должен ответить на все тестовые задания. В среднем на каждое задание отводится 1,5 мин. </w:t>
      </w:r>
    </w:p>
    <w:p w:rsidR="00652DEB" w:rsidRPr="00652DEB" w:rsidRDefault="00652DEB" w:rsidP="00652DEB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Критерии оценки: </w:t>
      </w:r>
    </w:p>
    <w:p w:rsidR="00652DEB" w:rsidRPr="00652DEB" w:rsidRDefault="00652DEB" w:rsidP="00652DEB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567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правильные ответы даны на 9-10 заданий; </w:t>
      </w:r>
    </w:p>
    <w:p w:rsidR="00652DEB" w:rsidRPr="00652DEB" w:rsidRDefault="00652DEB" w:rsidP="00652DEB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567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хорошо» выставляется студенту, если правильные ответы даны на 7-8 заданий; </w:t>
      </w:r>
    </w:p>
    <w:p w:rsidR="00652DEB" w:rsidRPr="00652DEB" w:rsidRDefault="00652DEB" w:rsidP="00652DEB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567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если правильные ответы даны на 5-6 заданий; </w:t>
      </w:r>
    </w:p>
    <w:p w:rsidR="00652DEB" w:rsidRPr="00652DEB" w:rsidRDefault="00652DEB" w:rsidP="00652DEB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правильные ответы даны на 0-4 заданий  </w:t>
      </w:r>
    </w:p>
    <w:p w:rsidR="00652DEB" w:rsidRPr="00652DEB" w:rsidRDefault="00652DEB" w:rsidP="00652DEB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Шепеленко Г.И. </w:t>
      </w:r>
      <w:r w:rsidRPr="00652DE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</w:t>
      </w:r>
    </w:p>
    <w:p w:rsidR="00652DEB" w:rsidRPr="00652DEB" w:rsidRDefault="00652DEB" w:rsidP="00652DEB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652DEB" w:rsidRPr="00652DEB" w:rsidRDefault="00652DEB" w:rsidP="00652DEB">
      <w:pPr>
        <w:shd w:val="clear" w:color="auto" w:fill="FFFFFF"/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52DEB" w:rsidRPr="00652DEB" w:rsidRDefault="00652DEB" w:rsidP="00652DEB">
      <w:pPr>
        <w:shd w:val="clear" w:color="auto" w:fill="FFFFFF"/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52DEB" w:rsidRPr="00652DEB" w:rsidRDefault="00652DEB" w:rsidP="00652DEB">
      <w:pPr>
        <w:shd w:val="clear" w:color="auto" w:fill="FFFFFF"/>
        <w:tabs>
          <w:tab w:val="left" w:pos="993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52DEB" w:rsidRPr="00652DEB" w:rsidRDefault="00652DEB" w:rsidP="00652DEB">
      <w:pPr>
        <w:tabs>
          <w:tab w:val="left" w:pos="993"/>
        </w:tabs>
        <w:spacing w:after="0" w:line="240" w:lineRule="auto"/>
        <w:ind w:firstLine="567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Инновационного менеджмента и предпринимательства</w:t>
      </w:r>
    </w:p>
    <w:p w:rsidR="00652DEB" w:rsidRPr="00652DEB" w:rsidRDefault="00652DEB" w:rsidP="00652DEB">
      <w:pPr>
        <w:tabs>
          <w:tab w:val="left" w:pos="993"/>
        </w:tabs>
        <w:spacing w:after="0" w:line="240" w:lineRule="auto"/>
        <w:ind w:firstLine="567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опроса</w:t>
      </w:r>
    </w:p>
    <w:p w:rsidR="00652DEB" w:rsidRPr="00652DEB" w:rsidRDefault="00652DEB" w:rsidP="00652DEB">
      <w:pPr>
        <w:tabs>
          <w:tab w:val="left" w:pos="993"/>
        </w:tabs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дисциплине</w:t>
      </w:r>
      <w:r w:rsidRPr="00652DE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652DEB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ru-RU" w:eastAsia="ru-RU"/>
        </w:rPr>
        <w:t> </w:t>
      </w: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Организация производства на предприятии</w:t>
      </w:r>
    </w:p>
    <w:p w:rsidR="00652DEB" w:rsidRPr="00652DEB" w:rsidRDefault="00652DEB" w:rsidP="00652DEB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 1. </w:t>
      </w: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Предприятие как самостоятельный хозяйствующий субъект</w:t>
      </w:r>
    </w:p>
    <w:p w:rsidR="00652DEB" w:rsidRPr="00652DEB" w:rsidRDefault="00652DEB" w:rsidP="00652DEB">
      <w:pPr>
        <w:numPr>
          <w:ilvl w:val="0"/>
          <w:numId w:val="5"/>
        </w:num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Экономическое содержание понятия «коммерческая организация» и «некоммерческая организация».</w:t>
      </w:r>
    </w:p>
    <w:p w:rsidR="00652DEB" w:rsidRPr="00652DEB" w:rsidRDefault="00652DEB" w:rsidP="00652DEB">
      <w:pPr>
        <w:numPr>
          <w:ilvl w:val="0"/>
          <w:numId w:val="5"/>
        </w:num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Экономическое содержание понятия «хозяйственные товарищества.</w:t>
      </w:r>
    </w:p>
    <w:p w:rsidR="00652DEB" w:rsidRPr="00652DEB" w:rsidRDefault="00652DEB" w:rsidP="00652DEB">
      <w:pPr>
        <w:numPr>
          <w:ilvl w:val="0"/>
          <w:numId w:val="5"/>
        </w:num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организационно-экономическое содержание полного товарищества.</w:t>
      </w:r>
    </w:p>
    <w:p w:rsidR="00652DEB" w:rsidRPr="00652DEB" w:rsidRDefault="00652DEB" w:rsidP="00652DEB">
      <w:pPr>
        <w:numPr>
          <w:ilvl w:val="0"/>
          <w:numId w:val="5"/>
        </w:num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организационно-экономическое содержание коммандитного товарищества.</w:t>
      </w:r>
    </w:p>
    <w:p w:rsidR="00652DEB" w:rsidRPr="00652DEB" w:rsidRDefault="00652DEB" w:rsidP="00652DEB">
      <w:pPr>
        <w:numPr>
          <w:ilvl w:val="0"/>
          <w:numId w:val="5"/>
        </w:num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Хозяйственные общества, их формы.</w:t>
      </w:r>
    </w:p>
    <w:p w:rsidR="00652DEB" w:rsidRPr="00652DEB" w:rsidRDefault="00652DEB" w:rsidP="00652DEB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Общество с ограниченной ответственностью:</w:t>
      </w:r>
    </w:p>
    <w:p w:rsidR="00652DEB" w:rsidRPr="00652DEB" w:rsidRDefault="00652DEB" w:rsidP="00652DEB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порядок формирования уставного капитала;</w:t>
      </w:r>
    </w:p>
    <w:p w:rsidR="00652DEB" w:rsidRPr="00652DEB" w:rsidRDefault="00652DEB" w:rsidP="00652DEB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учредительные документы, их содержание;</w:t>
      </w:r>
    </w:p>
    <w:p w:rsidR="00652DEB" w:rsidRPr="00652DEB" w:rsidRDefault="00652DEB" w:rsidP="00652DEB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вопросы управления обществом;</w:t>
      </w:r>
    </w:p>
    <w:p w:rsidR="00652DEB" w:rsidRPr="00652DEB" w:rsidRDefault="00652DEB" w:rsidP="00652DEB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исключительные компетенции общего собрания участников ООО;</w:t>
      </w:r>
    </w:p>
    <w:p w:rsidR="00652DEB" w:rsidRPr="00652DEB" w:rsidRDefault="00652DEB" w:rsidP="00652DEB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основные и дополнительные права участников ООО по сравнению с другими формами общества и товариществ;</w:t>
      </w:r>
    </w:p>
    <w:p w:rsidR="00652DEB" w:rsidRPr="00652DEB" w:rsidRDefault="00652DEB" w:rsidP="00652DEB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порядок реорганизации и ликвидации общества.</w:t>
      </w:r>
    </w:p>
    <w:p w:rsidR="00652DEB" w:rsidRPr="00652DEB" w:rsidRDefault="00652DEB" w:rsidP="00652DEB">
      <w:pPr>
        <w:numPr>
          <w:ilvl w:val="0"/>
          <w:numId w:val="6"/>
        </w:num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Акционерное общество как возможность привлечения капитала.</w:t>
      </w:r>
    </w:p>
    <w:p w:rsidR="00652DEB" w:rsidRPr="00652DEB" w:rsidRDefault="00652DEB" w:rsidP="00652DEB">
      <w:pPr>
        <w:numPr>
          <w:ilvl w:val="0"/>
          <w:numId w:val="6"/>
        </w:num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Учредители акционерного общества, состав учредительных документов.</w:t>
      </w:r>
    </w:p>
    <w:p w:rsidR="00652DEB" w:rsidRPr="00652DEB" w:rsidRDefault="00652DEB" w:rsidP="00652DEB">
      <w:pPr>
        <w:numPr>
          <w:ilvl w:val="0"/>
          <w:numId w:val="6"/>
        </w:num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устава любого акционерного общества.</w:t>
      </w:r>
    </w:p>
    <w:p w:rsidR="00652DEB" w:rsidRPr="00652DEB" w:rsidRDefault="00652DEB" w:rsidP="00652DEB">
      <w:pPr>
        <w:numPr>
          <w:ilvl w:val="0"/>
          <w:numId w:val="6"/>
        </w:num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Уставный капитал АО, порядок формирования и размер.</w:t>
      </w:r>
    </w:p>
    <w:p w:rsidR="00652DEB" w:rsidRPr="00652DEB" w:rsidRDefault="00652DEB" w:rsidP="00652DEB">
      <w:pPr>
        <w:numPr>
          <w:ilvl w:val="0"/>
          <w:numId w:val="6"/>
        </w:num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Типы, виды акций, их организационно </w:t>
      </w: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–э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кономическое содержание.</w:t>
      </w:r>
    </w:p>
    <w:p w:rsidR="00652DEB" w:rsidRPr="00652DEB" w:rsidRDefault="00652DEB" w:rsidP="00652DEB">
      <w:pPr>
        <w:numPr>
          <w:ilvl w:val="0"/>
          <w:numId w:val="6"/>
        </w:num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Ответственность участников по обязательствам акционерного общества.</w:t>
      </w:r>
    </w:p>
    <w:p w:rsidR="00652DEB" w:rsidRPr="00652DEB" w:rsidRDefault="00652DEB" w:rsidP="00652DEB">
      <w:pPr>
        <w:numPr>
          <w:ilvl w:val="0"/>
          <w:numId w:val="6"/>
        </w:num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Фонды акционерного общества.</w:t>
      </w:r>
    </w:p>
    <w:p w:rsidR="00652DEB" w:rsidRPr="00652DEB" w:rsidRDefault="00652DEB" w:rsidP="00652DEB">
      <w:pPr>
        <w:numPr>
          <w:ilvl w:val="0"/>
          <w:numId w:val="6"/>
        </w:num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Органы управления АО.</w:t>
      </w:r>
    </w:p>
    <w:p w:rsidR="00652DEB" w:rsidRPr="00652DEB" w:rsidRDefault="00652DEB" w:rsidP="00652DEB">
      <w:pPr>
        <w:numPr>
          <w:ilvl w:val="0"/>
          <w:numId w:val="6"/>
        </w:num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Порядок голосования в АО.</w:t>
      </w:r>
    </w:p>
    <w:p w:rsidR="00652DEB" w:rsidRPr="00652DEB" w:rsidRDefault="00652DEB" w:rsidP="00652DEB">
      <w:pPr>
        <w:numPr>
          <w:ilvl w:val="0"/>
          <w:numId w:val="6"/>
        </w:num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Реорганизация и ликвидация АО.</w:t>
      </w:r>
    </w:p>
    <w:p w:rsidR="00652DEB" w:rsidRPr="00652DEB" w:rsidRDefault="00652DEB" w:rsidP="00652DEB">
      <w:pPr>
        <w:numPr>
          <w:ilvl w:val="0"/>
          <w:numId w:val="6"/>
        </w:num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организационно-правового содержания закрытого акционерного общества.</w:t>
      </w:r>
    </w:p>
    <w:p w:rsidR="00652DEB" w:rsidRPr="00652DEB" w:rsidRDefault="00652DEB" w:rsidP="00652DEB">
      <w:pPr>
        <w:numPr>
          <w:ilvl w:val="0"/>
          <w:numId w:val="6"/>
        </w:num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организационно-правового содержания открытого акционерного общества.</w:t>
      </w:r>
    </w:p>
    <w:p w:rsidR="00652DEB" w:rsidRPr="00652DEB" w:rsidRDefault="00652DEB" w:rsidP="00652DEB">
      <w:pPr>
        <w:numPr>
          <w:ilvl w:val="0"/>
          <w:numId w:val="6"/>
        </w:num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организационно-правового содержания народного предприятия.</w:t>
      </w:r>
    </w:p>
    <w:p w:rsidR="00652DEB" w:rsidRPr="00652DEB" w:rsidRDefault="00652DEB" w:rsidP="00652DEB">
      <w:pPr>
        <w:numPr>
          <w:ilvl w:val="0"/>
          <w:numId w:val="6"/>
        </w:num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Производственный коллектив.</w:t>
      </w:r>
    </w:p>
    <w:p w:rsidR="00652DEB" w:rsidRPr="00652DEB" w:rsidRDefault="00652DEB" w:rsidP="00652DEB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учредительные документы и порядок формирования уставного капитала;</w:t>
      </w:r>
    </w:p>
    <w:p w:rsidR="00652DEB" w:rsidRPr="00652DEB" w:rsidRDefault="00652DEB" w:rsidP="00652DEB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органы управления кооперативом;</w:t>
      </w:r>
    </w:p>
    <w:p w:rsidR="00652DEB" w:rsidRPr="00652DEB" w:rsidRDefault="00652DEB" w:rsidP="00652DEB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- преимущества и недостатки производственного коллектива как организационно-правовой формы.</w:t>
      </w:r>
    </w:p>
    <w:p w:rsidR="00652DEB" w:rsidRPr="00652DEB" w:rsidRDefault="00652DEB" w:rsidP="00652DEB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Государственные и муниципальные предприятия, их виды, учредители, особенности функционирования.</w:t>
      </w:r>
    </w:p>
    <w:p w:rsidR="00652DEB" w:rsidRPr="00652DEB" w:rsidRDefault="00652DEB" w:rsidP="00652DEB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 2. </w:t>
      </w: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Производственная структура предприятия и ее эффективность</w:t>
      </w:r>
    </w:p>
    <w:p w:rsidR="00652DEB" w:rsidRPr="00652DEB" w:rsidRDefault="00652DEB" w:rsidP="00652DEB">
      <w:pPr>
        <w:numPr>
          <w:ilvl w:val="0"/>
          <w:numId w:val="16"/>
        </w:numPr>
        <w:tabs>
          <w:tab w:val="left" w:pos="993"/>
        </w:tabs>
        <w:spacing w:after="0" w:line="24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организационно-экономические условия соответствуют индивидуальному методу организации производства.</w:t>
      </w:r>
    </w:p>
    <w:p w:rsidR="00652DEB" w:rsidRPr="00652DEB" w:rsidRDefault="00652DEB" w:rsidP="00652DEB">
      <w:pPr>
        <w:numPr>
          <w:ilvl w:val="0"/>
          <w:numId w:val="16"/>
        </w:numPr>
        <w:tabs>
          <w:tab w:val="left" w:pos="993"/>
        </w:tabs>
        <w:spacing w:after="0" w:line="24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Характерные черты индивидуального метода организации производства.</w:t>
      </w:r>
    </w:p>
    <w:p w:rsidR="00652DEB" w:rsidRPr="00652DEB" w:rsidRDefault="00652DEB" w:rsidP="00652DEB">
      <w:pPr>
        <w:numPr>
          <w:ilvl w:val="0"/>
          <w:numId w:val="16"/>
        </w:numPr>
        <w:tabs>
          <w:tab w:val="left" w:pos="993"/>
        </w:tabs>
        <w:spacing w:after="0" w:line="24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Почему изделия запускаются в производство в размере заказа, а в место подетальной технологии разрабатывается </w:t>
      </w: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маршрутная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652DEB" w:rsidRPr="00652DEB" w:rsidRDefault="00652DEB" w:rsidP="00652DEB">
      <w:pPr>
        <w:numPr>
          <w:ilvl w:val="0"/>
          <w:numId w:val="16"/>
        </w:numPr>
        <w:tabs>
          <w:tab w:val="left" w:pos="993"/>
        </w:tabs>
        <w:spacing w:after="0" w:line="24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Какая характерная черта определяет одно преимущество индивидуального производства перед </w:t>
      </w: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поточным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652DEB" w:rsidRPr="00652DEB" w:rsidRDefault="00652DEB" w:rsidP="00652DEB">
      <w:pPr>
        <w:numPr>
          <w:ilvl w:val="0"/>
          <w:numId w:val="16"/>
        </w:numPr>
        <w:tabs>
          <w:tab w:val="left" w:pos="993"/>
        </w:tabs>
        <w:spacing w:after="0" w:line="24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Чем определяется сложность календарного планирования в условиях индивидуального метода организации производства?</w:t>
      </w:r>
    </w:p>
    <w:p w:rsidR="00652DEB" w:rsidRPr="00652DEB" w:rsidRDefault="00652DEB" w:rsidP="00652DEB">
      <w:pPr>
        <w:numPr>
          <w:ilvl w:val="0"/>
          <w:numId w:val="16"/>
        </w:numPr>
        <w:tabs>
          <w:tab w:val="left" w:pos="993"/>
        </w:tabs>
        <w:spacing w:after="0" w:line="240" w:lineRule="auto"/>
        <w:ind w:firstLine="567"/>
        <w:contextualSpacing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Пути совершенствования индивидуального метода организации производства.</w:t>
      </w:r>
    </w:p>
    <w:p w:rsidR="00652DEB" w:rsidRPr="00652DEB" w:rsidRDefault="00652DEB" w:rsidP="00652DEB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3 «Производственная мощность предприятия»</w:t>
      </w:r>
    </w:p>
    <w:p w:rsidR="00652DEB" w:rsidRPr="00652DEB" w:rsidRDefault="00652DEB" w:rsidP="00652DEB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1.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различие в понятиях «проектная мощность» и «производственная мощность».</w:t>
      </w:r>
    </w:p>
    <w:p w:rsidR="00652DEB" w:rsidRPr="00652DEB" w:rsidRDefault="00652DEB" w:rsidP="00652DEB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2.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Методика расчета производственной мощности предприятия машиностроения.</w:t>
      </w:r>
    </w:p>
    <w:p w:rsidR="00652DEB" w:rsidRPr="00652DEB" w:rsidRDefault="00652DEB" w:rsidP="00652DEB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Виды производственной мощности.</w:t>
      </w:r>
    </w:p>
    <w:p w:rsidR="00652DEB" w:rsidRPr="00652DEB" w:rsidRDefault="00652DEB" w:rsidP="00652DEB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Факторы, определяющие размер производственной мощности предприятия.</w:t>
      </w:r>
    </w:p>
    <w:p w:rsidR="00652DEB" w:rsidRPr="00652DEB" w:rsidRDefault="00652DEB" w:rsidP="00652DEB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5.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Расчет производственной мощности оборудования станочного и периодического действия.</w:t>
      </w:r>
    </w:p>
    <w:p w:rsidR="00652DEB" w:rsidRPr="00652DEB" w:rsidRDefault="00652DEB" w:rsidP="00652DEB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6.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Расчет пропускной способности производственной площади.</w:t>
      </w:r>
    </w:p>
    <w:p w:rsidR="00652DEB" w:rsidRPr="00652DEB" w:rsidRDefault="00652DEB" w:rsidP="00652DEB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7.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Общие показатели использования производственной мощности предприятия.</w:t>
      </w:r>
    </w:p>
    <w:p w:rsidR="00652DEB" w:rsidRPr="00652DEB" w:rsidRDefault="00652DEB" w:rsidP="00652DEB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8.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Частные показатели использования производственной мощности предприятия.</w:t>
      </w:r>
    </w:p>
    <w:p w:rsidR="00652DEB" w:rsidRPr="00652DEB" w:rsidRDefault="00652DEB" w:rsidP="00652DEB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9.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Содержание экстенсивного </w:t>
      </w: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пути улучшения использования производственной мощности предприятия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652DEB" w:rsidRPr="00652DEB" w:rsidRDefault="00652DEB" w:rsidP="00652DEB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10.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Содержание интенсивного </w:t>
      </w: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пути  улучшения использования производственной мощности предприятия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652DEB" w:rsidRPr="00652DEB" w:rsidRDefault="00652DEB" w:rsidP="00652DEB">
      <w:pPr>
        <w:tabs>
          <w:tab w:val="left" w:pos="993"/>
        </w:tabs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приведены в п. 3.2.</w:t>
      </w:r>
    </w:p>
    <w:p w:rsidR="00652DEB" w:rsidRPr="00652DEB" w:rsidRDefault="00652DEB" w:rsidP="00652DEB">
      <w:pPr>
        <w:tabs>
          <w:tab w:val="left" w:pos="993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«зачтено» выставляется студенту, если  студент демонстрирует наличие твердых знаний в объеме пройденного курса 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в случае изложения ответов с отдельными ошибками, уверенно исправляет после дополнительных вопросов; правильные 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практике, обучающийся  усвоил основную литературу, рекомендованную в рабочей программе дисциплины;</w:t>
      </w:r>
    </w:p>
    <w:p w:rsidR="00652DEB" w:rsidRPr="00652DEB" w:rsidRDefault="00652DEB" w:rsidP="00652DE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«не зачтено» - </w:t>
      </w:r>
      <w:r w:rsidRPr="00652D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ответы не связаны с вопросами,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 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2DEB" w:rsidRPr="00652DEB" w:rsidRDefault="00652DEB" w:rsidP="00652DE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Шепеленко Г.И.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2DEB" w:rsidRPr="00652DEB" w:rsidRDefault="00652DEB" w:rsidP="00652D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52DEB" w:rsidRPr="00652DEB" w:rsidRDefault="00652DEB" w:rsidP="00652DE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52DEB" w:rsidRPr="00652DEB" w:rsidRDefault="00652DEB" w:rsidP="00652D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52DEB" w:rsidRPr="00652DEB" w:rsidRDefault="00652DEB" w:rsidP="00652DE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</w:t>
      </w:r>
      <w:r w:rsidRPr="00652D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Инновационного менеджмента и предпринимательства</w:t>
      </w:r>
    </w:p>
    <w:p w:rsidR="00652DEB" w:rsidRPr="00652DEB" w:rsidRDefault="00652DEB" w:rsidP="00652DE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Комплект заданий для контрольной работы</w:t>
      </w:r>
    </w:p>
    <w:p w:rsidR="00652DEB" w:rsidRPr="00652DEB" w:rsidRDefault="00652DEB" w:rsidP="00652DE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дисциплине</w:t>
      </w:r>
      <w:r w:rsidRPr="00652DE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652DEB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ru-RU" w:eastAsia="ru-RU"/>
        </w:rPr>
        <w:t> </w:t>
      </w:r>
      <w:r w:rsidRPr="00652DE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Организация производства на предприятии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 2. </w:t>
      </w: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Производственная структура предприятия и ее эффективность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</w:t>
      </w:r>
    </w:p>
    <w:p w:rsidR="00652DEB" w:rsidRPr="00652DEB" w:rsidRDefault="00652DEB" w:rsidP="00652DEB">
      <w:pPr>
        <w:numPr>
          <w:ilvl w:val="0"/>
          <w:numId w:val="11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Преимущества и недостатки крупных партий деталей, запускаемых в производство.</w:t>
      </w:r>
    </w:p>
    <w:p w:rsidR="00652DEB" w:rsidRPr="00652DEB" w:rsidRDefault="00652DEB" w:rsidP="00652DEB">
      <w:pPr>
        <w:numPr>
          <w:ilvl w:val="0"/>
          <w:numId w:val="11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Какие организационно-экономические условия соответствуют индивидуальному методу организации производства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52DEB" w:rsidRPr="00652DEB" w:rsidRDefault="00652DEB" w:rsidP="00652D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2</w:t>
      </w:r>
    </w:p>
    <w:p w:rsidR="00652DEB" w:rsidRPr="00652DEB" w:rsidRDefault="00652DEB" w:rsidP="00652DEB">
      <w:pPr>
        <w:numPr>
          <w:ilvl w:val="0"/>
          <w:numId w:val="1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Расчет партии деталей исходя из условия наиболее полного использования оборудования</w:t>
      </w:r>
    </w:p>
    <w:p w:rsidR="00652DEB" w:rsidRPr="00652DEB" w:rsidRDefault="00652DEB" w:rsidP="00652DEB">
      <w:pPr>
        <w:numPr>
          <w:ilvl w:val="0"/>
          <w:numId w:val="12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Чем определяется сложность календарного планирования в условиях индивидуального метода организации производства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52DEB" w:rsidRPr="00652DEB" w:rsidRDefault="00652DEB" w:rsidP="00652D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3. Производственная мощность</w:t>
      </w:r>
    </w:p>
    <w:p w:rsidR="00652DEB" w:rsidRPr="00652DEB" w:rsidRDefault="00652DEB" w:rsidP="00652DEB">
      <w:pPr>
        <w:tabs>
          <w:tab w:val="left" w:pos="3060"/>
          <w:tab w:val="left" w:pos="3240"/>
          <w:tab w:val="left" w:pos="3420"/>
        </w:tabs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Контрольная работа</w:t>
      </w:r>
    </w:p>
    <w:p w:rsidR="00652DEB" w:rsidRPr="00652DEB" w:rsidRDefault="00652DEB" w:rsidP="00652DEB">
      <w:pPr>
        <w:tabs>
          <w:tab w:val="left" w:pos="3060"/>
          <w:tab w:val="left" w:pos="3240"/>
          <w:tab w:val="left" w:pos="3420"/>
        </w:tabs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1.</w:t>
      </w:r>
    </w:p>
    <w:p w:rsidR="00652DEB" w:rsidRPr="00652DEB" w:rsidRDefault="00652DEB" w:rsidP="00652DEB">
      <w:pPr>
        <w:tabs>
          <w:tab w:val="left" w:pos="3060"/>
          <w:tab w:val="left" w:pos="3240"/>
          <w:tab w:val="left" w:pos="3420"/>
        </w:tabs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производственную мощность оборудования станочного типа при условии: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368"/>
        <w:gridCol w:w="4786"/>
      </w:tblGrid>
      <w:tr w:rsidR="00652DEB" w:rsidRPr="00652DEB" w:rsidTr="00F716CA">
        <w:tc>
          <w:tcPr>
            <w:tcW w:w="1368" w:type="dxa"/>
          </w:tcPr>
          <w:p w:rsidR="00652DEB" w:rsidRPr="00652DEB" w:rsidRDefault="00652DEB" w:rsidP="00652DEB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  <w:r w:rsidRPr="00652DEB">
              <w:rPr>
                <w:sz w:val="24"/>
                <w:szCs w:val="24"/>
              </w:rPr>
              <w:t>К = 365</w:t>
            </w:r>
          </w:p>
        </w:tc>
        <w:tc>
          <w:tcPr>
            <w:tcW w:w="4786" w:type="dxa"/>
          </w:tcPr>
          <w:p w:rsidR="00652DEB" w:rsidRPr="00652DEB" w:rsidRDefault="00652DEB" w:rsidP="00652DEB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  <w:r w:rsidRPr="00652DEB">
              <w:rPr>
                <w:sz w:val="24"/>
                <w:szCs w:val="24"/>
              </w:rPr>
              <w:t>количество календарных дней;</w:t>
            </w:r>
          </w:p>
        </w:tc>
      </w:tr>
      <w:tr w:rsidR="00652DEB" w:rsidRPr="00652DEB" w:rsidTr="00F716CA">
        <w:tc>
          <w:tcPr>
            <w:tcW w:w="1368" w:type="dxa"/>
          </w:tcPr>
          <w:p w:rsidR="00652DEB" w:rsidRPr="00652DEB" w:rsidRDefault="00652DEB" w:rsidP="00652DEB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  <w:r w:rsidRPr="00652DEB">
              <w:rPr>
                <w:sz w:val="24"/>
                <w:szCs w:val="24"/>
              </w:rPr>
              <w:t>В = 108</w:t>
            </w:r>
          </w:p>
        </w:tc>
        <w:tc>
          <w:tcPr>
            <w:tcW w:w="4786" w:type="dxa"/>
          </w:tcPr>
          <w:p w:rsidR="00652DEB" w:rsidRPr="00652DEB" w:rsidRDefault="00652DEB" w:rsidP="00652DEB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  <w:r w:rsidRPr="00652DEB">
              <w:rPr>
                <w:sz w:val="24"/>
                <w:szCs w:val="24"/>
              </w:rPr>
              <w:t>количество выходных праздничных дней;</w:t>
            </w:r>
          </w:p>
        </w:tc>
      </w:tr>
      <w:tr w:rsidR="00652DEB" w:rsidRPr="00652DEB" w:rsidTr="00F716CA">
        <w:tc>
          <w:tcPr>
            <w:tcW w:w="1368" w:type="dxa"/>
          </w:tcPr>
          <w:p w:rsidR="00652DEB" w:rsidRPr="00652DEB" w:rsidRDefault="00652DEB" w:rsidP="00652DEB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  <w:proofErr w:type="gramStart"/>
            <w:r w:rsidRPr="00652DEB">
              <w:rPr>
                <w:sz w:val="24"/>
                <w:szCs w:val="24"/>
              </w:rPr>
              <w:t>Р</w:t>
            </w:r>
            <w:proofErr w:type="gramEnd"/>
            <w:r w:rsidRPr="00652DEB">
              <w:rPr>
                <w:sz w:val="24"/>
                <w:szCs w:val="24"/>
              </w:rPr>
              <w:t xml:space="preserve"> = 5</w:t>
            </w:r>
          </w:p>
        </w:tc>
        <w:tc>
          <w:tcPr>
            <w:tcW w:w="4786" w:type="dxa"/>
          </w:tcPr>
          <w:p w:rsidR="00652DEB" w:rsidRPr="00652DEB" w:rsidRDefault="00652DEB" w:rsidP="00652DEB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  <w:r w:rsidRPr="00652DEB">
              <w:rPr>
                <w:sz w:val="24"/>
                <w:szCs w:val="24"/>
              </w:rPr>
              <w:t>количество дней ремонта;</w:t>
            </w:r>
          </w:p>
        </w:tc>
      </w:tr>
      <w:tr w:rsidR="00652DEB" w:rsidRPr="00652DEB" w:rsidTr="00F716CA">
        <w:tc>
          <w:tcPr>
            <w:tcW w:w="1368" w:type="dxa"/>
          </w:tcPr>
          <w:p w:rsidR="00652DEB" w:rsidRPr="00652DEB" w:rsidRDefault="00652DEB" w:rsidP="00652DEB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  <w:r w:rsidRPr="00652DEB">
              <w:rPr>
                <w:sz w:val="24"/>
                <w:szCs w:val="24"/>
              </w:rPr>
              <w:t>С = 2</w:t>
            </w:r>
          </w:p>
        </w:tc>
        <w:tc>
          <w:tcPr>
            <w:tcW w:w="4786" w:type="dxa"/>
          </w:tcPr>
          <w:p w:rsidR="00652DEB" w:rsidRPr="00652DEB" w:rsidRDefault="00652DEB" w:rsidP="00652DEB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  <w:r w:rsidRPr="00652DEB">
              <w:rPr>
                <w:sz w:val="24"/>
                <w:szCs w:val="24"/>
              </w:rPr>
              <w:t>число смен работы;</w:t>
            </w:r>
          </w:p>
        </w:tc>
      </w:tr>
      <w:tr w:rsidR="00652DEB" w:rsidRPr="00652DEB" w:rsidTr="00F716CA">
        <w:tc>
          <w:tcPr>
            <w:tcW w:w="1368" w:type="dxa"/>
          </w:tcPr>
          <w:p w:rsidR="00652DEB" w:rsidRPr="00652DEB" w:rsidRDefault="00652DEB" w:rsidP="00652DEB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  <w:r w:rsidRPr="00652DEB">
              <w:rPr>
                <w:sz w:val="24"/>
                <w:szCs w:val="24"/>
              </w:rPr>
              <w:t>Д = 7,8 час</w:t>
            </w:r>
          </w:p>
        </w:tc>
        <w:tc>
          <w:tcPr>
            <w:tcW w:w="4786" w:type="dxa"/>
          </w:tcPr>
          <w:p w:rsidR="00652DEB" w:rsidRPr="00652DEB" w:rsidRDefault="00652DEB" w:rsidP="00652DEB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  <w:r w:rsidRPr="00652DEB">
              <w:rPr>
                <w:sz w:val="24"/>
                <w:szCs w:val="24"/>
              </w:rPr>
              <w:t>длительность смен;</w:t>
            </w:r>
          </w:p>
        </w:tc>
      </w:tr>
      <w:tr w:rsidR="00652DEB" w:rsidRPr="00652DEB" w:rsidTr="00F716CA">
        <w:tc>
          <w:tcPr>
            <w:tcW w:w="1368" w:type="dxa"/>
          </w:tcPr>
          <w:p w:rsidR="00652DEB" w:rsidRPr="00652DEB" w:rsidRDefault="00652DEB" w:rsidP="00652DEB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  <w:r w:rsidRPr="00652DEB">
              <w:rPr>
                <w:sz w:val="24"/>
                <w:szCs w:val="24"/>
              </w:rPr>
              <w:t>Т = 7%</w:t>
            </w:r>
          </w:p>
        </w:tc>
        <w:tc>
          <w:tcPr>
            <w:tcW w:w="4786" w:type="dxa"/>
          </w:tcPr>
          <w:p w:rsidR="00652DEB" w:rsidRPr="00652DEB" w:rsidRDefault="00652DEB" w:rsidP="00652DEB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  <w:r w:rsidRPr="00652DEB">
              <w:rPr>
                <w:sz w:val="24"/>
                <w:szCs w:val="24"/>
              </w:rPr>
              <w:t>процент планируемых текущих простоев;</w:t>
            </w:r>
          </w:p>
        </w:tc>
      </w:tr>
      <w:tr w:rsidR="00652DEB" w:rsidRPr="00652DEB" w:rsidTr="00F716CA">
        <w:tc>
          <w:tcPr>
            <w:tcW w:w="1368" w:type="dxa"/>
          </w:tcPr>
          <w:p w:rsidR="00652DEB" w:rsidRPr="00652DEB" w:rsidRDefault="00652DEB" w:rsidP="00652DEB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  <w:proofErr w:type="gramStart"/>
            <w:r w:rsidRPr="00652DEB">
              <w:rPr>
                <w:sz w:val="24"/>
                <w:szCs w:val="24"/>
              </w:rPr>
              <w:t>П</w:t>
            </w:r>
            <w:proofErr w:type="gramEnd"/>
            <w:r w:rsidRPr="00652DEB">
              <w:rPr>
                <w:sz w:val="24"/>
                <w:szCs w:val="24"/>
              </w:rPr>
              <w:t xml:space="preserve"> = 30</w:t>
            </w:r>
          </w:p>
        </w:tc>
        <w:tc>
          <w:tcPr>
            <w:tcW w:w="4786" w:type="dxa"/>
          </w:tcPr>
          <w:p w:rsidR="00652DEB" w:rsidRPr="00652DEB" w:rsidRDefault="00652DEB" w:rsidP="00652DEB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  <w:r w:rsidRPr="00652DEB">
              <w:rPr>
                <w:sz w:val="24"/>
                <w:szCs w:val="24"/>
              </w:rPr>
              <w:t>единиц оборудования.</w:t>
            </w:r>
          </w:p>
        </w:tc>
      </w:tr>
    </w:tbl>
    <w:p w:rsidR="00652DEB" w:rsidRPr="00652DEB" w:rsidRDefault="00652DEB" w:rsidP="00652DEB">
      <w:pPr>
        <w:tabs>
          <w:tab w:val="left" w:pos="3060"/>
          <w:tab w:val="left" w:pos="3240"/>
          <w:tab w:val="left" w:pos="3420"/>
        </w:tabs>
        <w:spacing w:after="0" w:line="240" w:lineRule="auto"/>
        <w:ind w:firstLine="851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652DEB" w:rsidRPr="00652DEB" w:rsidRDefault="00652DEB" w:rsidP="00652DEB">
      <w:pPr>
        <w:tabs>
          <w:tab w:val="left" w:pos="3060"/>
          <w:tab w:val="left" w:pos="3240"/>
          <w:tab w:val="left" w:pos="3420"/>
        </w:tabs>
        <w:spacing w:after="0" w:line="240" w:lineRule="auto"/>
        <w:ind w:firstLine="851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Задача № 2</w:t>
      </w:r>
    </w:p>
    <w:p w:rsidR="00652DEB" w:rsidRPr="00652DEB" w:rsidRDefault="00652DEB" w:rsidP="00652DEB">
      <w:pPr>
        <w:tabs>
          <w:tab w:val="left" w:pos="3060"/>
          <w:tab w:val="left" w:pos="3240"/>
          <w:tab w:val="left" w:pos="3420"/>
        </w:tabs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среднегодовую производственную мощность.</w:t>
      </w:r>
    </w:p>
    <w:p w:rsidR="00652DEB" w:rsidRPr="00652DEB" w:rsidRDefault="00652DEB" w:rsidP="00652DEB">
      <w:pPr>
        <w:tabs>
          <w:tab w:val="left" w:pos="3060"/>
          <w:tab w:val="left" w:pos="3240"/>
          <w:tab w:val="left" w:pos="3420"/>
        </w:tabs>
        <w:spacing w:after="0" w:line="24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Условия задачи:</w:t>
      </w:r>
    </w:p>
    <w:tbl>
      <w:tblPr>
        <w:tblStyle w:val="1"/>
        <w:tblW w:w="102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515"/>
        <w:gridCol w:w="3390"/>
        <w:gridCol w:w="1038"/>
        <w:gridCol w:w="4320"/>
      </w:tblGrid>
      <w:tr w:rsidR="00652DEB" w:rsidRPr="00652DEB" w:rsidTr="00F716CA">
        <w:tc>
          <w:tcPr>
            <w:tcW w:w="1515" w:type="dxa"/>
          </w:tcPr>
          <w:p w:rsidR="00652DEB" w:rsidRPr="00652DEB" w:rsidRDefault="00652DEB" w:rsidP="00652DEB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  <w:r w:rsidRPr="00652DEB">
              <w:rPr>
                <w:sz w:val="24"/>
                <w:szCs w:val="24"/>
              </w:rPr>
              <w:t>М</w:t>
            </w:r>
            <w:r w:rsidRPr="00652DEB">
              <w:rPr>
                <w:sz w:val="24"/>
                <w:szCs w:val="24"/>
                <w:vertAlign w:val="subscript"/>
              </w:rPr>
              <w:t>вх</w:t>
            </w:r>
            <w:r w:rsidRPr="00652DEB">
              <w:rPr>
                <w:sz w:val="24"/>
                <w:szCs w:val="24"/>
              </w:rPr>
              <w:t xml:space="preserve"> = 20000</w:t>
            </w:r>
          </w:p>
        </w:tc>
        <w:tc>
          <w:tcPr>
            <w:tcW w:w="3390" w:type="dxa"/>
          </w:tcPr>
          <w:p w:rsidR="00652DEB" w:rsidRPr="00652DEB" w:rsidRDefault="00652DEB" w:rsidP="00652DEB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  <w:r w:rsidRPr="00652DEB">
              <w:rPr>
                <w:sz w:val="24"/>
                <w:szCs w:val="24"/>
              </w:rPr>
              <w:t>входная мощность;</w:t>
            </w:r>
          </w:p>
        </w:tc>
        <w:tc>
          <w:tcPr>
            <w:tcW w:w="1038" w:type="dxa"/>
          </w:tcPr>
          <w:p w:rsidR="00652DEB" w:rsidRPr="00652DEB" w:rsidRDefault="00652DEB" w:rsidP="00652DEB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</w:p>
        </w:tc>
        <w:tc>
          <w:tcPr>
            <w:tcW w:w="4320" w:type="dxa"/>
          </w:tcPr>
          <w:p w:rsidR="00652DEB" w:rsidRPr="00652DEB" w:rsidRDefault="00652DEB" w:rsidP="00652DEB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</w:p>
        </w:tc>
      </w:tr>
      <w:tr w:rsidR="00652DEB" w:rsidRPr="00652DEB" w:rsidTr="00F716CA">
        <w:tc>
          <w:tcPr>
            <w:tcW w:w="1515" w:type="dxa"/>
          </w:tcPr>
          <w:p w:rsidR="00652DEB" w:rsidRPr="00652DEB" w:rsidRDefault="00652DEB" w:rsidP="00652DEB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  <w:r w:rsidRPr="00652DEB">
              <w:rPr>
                <w:sz w:val="24"/>
                <w:szCs w:val="24"/>
              </w:rPr>
              <w:t>М</w:t>
            </w:r>
            <w:r w:rsidRPr="00652DEB">
              <w:rPr>
                <w:sz w:val="24"/>
                <w:szCs w:val="24"/>
                <w:vertAlign w:val="subscript"/>
              </w:rPr>
              <w:t>вв</w:t>
            </w:r>
            <w:r w:rsidRPr="00652DEB">
              <w:rPr>
                <w:sz w:val="24"/>
                <w:szCs w:val="24"/>
              </w:rPr>
              <w:t xml:space="preserve"> = 5000</w:t>
            </w:r>
          </w:p>
        </w:tc>
        <w:tc>
          <w:tcPr>
            <w:tcW w:w="3390" w:type="dxa"/>
          </w:tcPr>
          <w:p w:rsidR="00652DEB" w:rsidRPr="00652DEB" w:rsidRDefault="00652DEB" w:rsidP="00652DEB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  <w:r w:rsidRPr="00652DEB">
              <w:rPr>
                <w:sz w:val="24"/>
                <w:szCs w:val="24"/>
              </w:rPr>
              <w:t>мощность ввода;</w:t>
            </w:r>
          </w:p>
        </w:tc>
        <w:tc>
          <w:tcPr>
            <w:tcW w:w="1038" w:type="dxa"/>
          </w:tcPr>
          <w:p w:rsidR="00652DEB" w:rsidRPr="00652DEB" w:rsidRDefault="00652DEB" w:rsidP="00652DEB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  <w:proofErr w:type="gramStart"/>
            <w:r w:rsidRPr="00652DEB">
              <w:rPr>
                <w:sz w:val="24"/>
                <w:szCs w:val="24"/>
              </w:rPr>
              <w:t>П</w:t>
            </w:r>
            <w:proofErr w:type="gramEnd"/>
            <w:r w:rsidRPr="00652DEB">
              <w:rPr>
                <w:sz w:val="24"/>
                <w:szCs w:val="24"/>
              </w:rPr>
              <w:t xml:space="preserve"> = 12</w:t>
            </w:r>
          </w:p>
        </w:tc>
        <w:tc>
          <w:tcPr>
            <w:tcW w:w="4320" w:type="dxa"/>
          </w:tcPr>
          <w:p w:rsidR="00652DEB" w:rsidRPr="00652DEB" w:rsidRDefault="00652DEB" w:rsidP="00652DEB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  <w:r w:rsidRPr="00652DEB">
              <w:rPr>
                <w:sz w:val="24"/>
                <w:szCs w:val="24"/>
              </w:rPr>
              <w:t>период работы вводимой мощности;</w:t>
            </w:r>
          </w:p>
        </w:tc>
      </w:tr>
      <w:tr w:rsidR="00652DEB" w:rsidRPr="00652DEB" w:rsidTr="00F716CA">
        <w:tc>
          <w:tcPr>
            <w:tcW w:w="1515" w:type="dxa"/>
          </w:tcPr>
          <w:p w:rsidR="00652DEB" w:rsidRPr="00652DEB" w:rsidRDefault="00652DEB" w:rsidP="00652DEB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  <w:r w:rsidRPr="00652DEB">
              <w:rPr>
                <w:sz w:val="24"/>
                <w:szCs w:val="24"/>
              </w:rPr>
              <w:t>М</w:t>
            </w:r>
            <w:r w:rsidRPr="00652DEB">
              <w:rPr>
                <w:sz w:val="24"/>
                <w:szCs w:val="24"/>
                <w:vertAlign w:val="subscript"/>
              </w:rPr>
              <w:t>выб</w:t>
            </w:r>
            <w:r w:rsidRPr="00652DEB">
              <w:rPr>
                <w:sz w:val="24"/>
                <w:szCs w:val="24"/>
              </w:rPr>
              <w:t xml:space="preserve"> = 3000</w:t>
            </w:r>
          </w:p>
        </w:tc>
        <w:tc>
          <w:tcPr>
            <w:tcW w:w="3390" w:type="dxa"/>
          </w:tcPr>
          <w:p w:rsidR="00652DEB" w:rsidRPr="00652DEB" w:rsidRDefault="00652DEB" w:rsidP="00652DEB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  <w:r w:rsidRPr="00652DEB">
              <w:rPr>
                <w:sz w:val="24"/>
                <w:szCs w:val="24"/>
              </w:rPr>
              <w:t>выбывшая мощность;</w:t>
            </w:r>
          </w:p>
        </w:tc>
        <w:tc>
          <w:tcPr>
            <w:tcW w:w="1038" w:type="dxa"/>
          </w:tcPr>
          <w:p w:rsidR="00652DEB" w:rsidRPr="00652DEB" w:rsidRDefault="00652DEB" w:rsidP="00652DEB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  <w:proofErr w:type="gramStart"/>
            <w:r w:rsidRPr="00652DEB">
              <w:rPr>
                <w:sz w:val="24"/>
                <w:szCs w:val="24"/>
              </w:rPr>
              <w:t>Р</w:t>
            </w:r>
            <w:proofErr w:type="gramEnd"/>
            <w:r w:rsidRPr="00652DEB">
              <w:rPr>
                <w:sz w:val="24"/>
                <w:szCs w:val="24"/>
              </w:rPr>
              <w:t xml:space="preserve"> = 1</w:t>
            </w:r>
          </w:p>
        </w:tc>
        <w:tc>
          <w:tcPr>
            <w:tcW w:w="4320" w:type="dxa"/>
          </w:tcPr>
          <w:p w:rsidR="00652DEB" w:rsidRPr="00652DEB" w:rsidRDefault="00652DEB" w:rsidP="00652DEB">
            <w:pPr>
              <w:tabs>
                <w:tab w:val="left" w:pos="3060"/>
                <w:tab w:val="left" w:pos="3240"/>
                <w:tab w:val="left" w:pos="3420"/>
              </w:tabs>
              <w:rPr>
                <w:sz w:val="24"/>
                <w:szCs w:val="24"/>
              </w:rPr>
            </w:pPr>
            <w:proofErr w:type="gramStart"/>
            <w:r w:rsidRPr="00652DEB">
              <w:rPr>
                <w:sz w:val="24"/>
                <w:szCs w:val="24"/>
              </w:rPr>
              <w:t>период</w:t>
            </w:r>
            <w:proofErr w:type="gramEnd"/>
            <w:r w:rsidRPr="00652DEB">
              <w:rPr>
                <w:sz w:val="24"/>
                <w:szCs w:val="24"/>
              </w:rPr>
              <w:t xml:space="preserve"> недоработанный до конца года.</w:t>
            </w:r>
          </w:p>
        </w:tc>
      </w:tr>
    </w:tbl>
    <w:p w:rsidR="00652DEB" w:rsidRPr="00652DEB" w:rsidRDefault="00652DEB" w:rsidP="00652D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52DEB" w:rsidRPr="00652DEB" w:rsidRDefault="00652DEB" w:rsidP="00652DE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52DEB" w:rsidRPr="00652DEB" w:rsidRDefault="00652DEB" w:rsidP="00652DEB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«отлично» выставляется студенту, если  все задания выполненные правильно, выводы развернутые, грамотные, экономически обоснованные, расчеты </w:t>
      </w: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произведены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верно, аналитические таблицы грамотно и аккуратно составлены; </w:t>
      </w:r>
    </w:p>
    <w:p w:rsidR="00652DEB" w:rsidRPr="00652DEB" w:rsidRDefault="00652DEB" w:rsidP="00652DEB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«хорошо» выставляется студенту, если  все задания выполненные правильно, выводы достаточно полные, экономически обоснованные, но допускаются отдельные логические и стилистические погрешности, расчеты </w:t>
      </w: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произведены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верно, таблицы грамотно и аккуратно составлены </w:t>
      </w:r>
    </w:p>
    <w:p w:rsidR="00652DEB" w:rsidRPr="00652DEB" w:rsidRDefault="00652DEB" w:rsidP="00652DEB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«удовлетворительно» - выставляется студенту, если  задания выполнены не полностью, выводы не достаточно полные, 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содержат отдельные ошибки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но 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уверенно исправляются после дополнительных вопросов; правильные в целом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действия по применению знаний на практике правильно выполненные расчеты, таблицы </w:t>
      </w: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составлены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верно. </w:t>
      </w:r>
    </w:p>
    <w:p w:rsidR="00652DEB" w:rsidRPr="00652DEB" w:rsidRDefault="00652DEB" w:rsidP="00652DEB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«неудовлетворительно»</w:t>
      </w:r>
      <w:r w:rsidRPr="00652D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-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выставляется студенту, если  задания выполнены неправильно, имеют место грубые ошибки, непонимание сущности излагаемого вопроса, неумение применять знания на практике. Выводы отсутствуют или изложены экономически некорректно. В ходе дополнительных вопросов студент демонстрирует неуверенность и неточность ответов. Аналитические расчеты выполнены с ошибками, таблицы составлены с существенными ошибками.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2DEB" w:rsidRPr="00652DEB" w:rsidRDefault="00652DEB" w:rsidP="00652DE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Шепеленко Г.И.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652DEB" w:rsidRPr="00652DEB" w:rsidRDefault="00652DEB" w:rsidP="00652DE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2DEB" w:rsidRPr="00652DEB" w:rsidRDefault="00652DEB" w:rsidP="00652D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52DEB" w:rsidRPr="00652DEB" w:rsidRDefault="00652DEB" w:rsidP="00652DE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52DEB" w:rsidRPr="00652DEB" w:rsidRDefault="00652DEB" w:rsidP="00652D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52DEB" w:rsidRPr="00652DEB" w:rsidRDefault="00652DEB" w:rsidP="00652DE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</w:t>
      </w:r>
      <w:r w:rsidRPr="00652D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Инновационного менеджмента и предпринимательства</w:t>
      </w:r>
    </w:p>
    <w:p w:rsidR="00652DEB" w:rsidRPr="00652DEB" w:rsidRDefault="00652DEB" w:rsidP="00652DE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Комплект вопросов и задач расчетного задания</w:t>
      </w:r>
    </w:p>
    <w:p w:rsidR="00652DEB" w:rsidRPr="00652DEB" w:rsidRDefault="00652DEB" w:rsidP="00652DE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дисциплине</w:t>
      </w:r>
      <w:r w:rsidRPr="00652DE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652DEB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ru-RU" w:eastAsia="ru-RU"/>
        </w:rPr>
        <w:t> </w:t>
      </w:r>
      <w:r w:rsidRPr="00652DE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Организация производства на предприятии</w:t>
      </w:r>
    </w:p>
    <w:p w:rsidR="00652DEB" w:rsidRPr="00652DEB" w:rsidRDefault="00652DEB" w:rsidP="00652DEB">
      <w:pPr>
        <w:numPr>
          <w:ilvl w:val="0"/>
          <w:numId w:val="13"/>
        </w:numPr>
        <w:tabs>
          <w:tab w:val="left" w:pos="284"/>
          <w:tab w:val="num" w:pos="1429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Осветите вопросы, связанные с совершенствованием организации производства.</w:t>
      </w:r>
    </w:p>
    <w:p w:rsidR="00652DEB" w:rsidRPr="00652DEB" w:rsidRDefault="00652DEB" w:rsidP="00652DEB">
      <w:pPr>
        <w:numPr>
          <w:ilvl w:val="0"/>
          <w:numId w:val="13"/>
        </w:numPr>
        <w:tabs>
          <w:tab w:val="left" w:pos="284"/>
          <w:tab w:val="num" w:pos="1429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Определите важнейшие принципы рациональной организации основного производства.</w:t>
      </w:r>
    </w:p>
    <w:p w:rsidR="00652DEB" w:rsidRPr="00652DEB" w:rsidRDefault="00652DEB" w:rsidP="00652DEB">
      <w:pPr>
        <w:numPr>
          <w:ilvl w:val="0"/>
          <w:numId w:val="13"/>
        </w:numPr>
        <w:tabs>
          <w:tab w:val="left" w:pos="284"/>
          <w:tab w:val="num" w:pos="1429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Понятие «производственный цикл» и его влияние на эффективность производства.</w:t>
      </w:r>
    </w:p>
    <w:p w:rsidR="00652DEB" w:rsidRPr="00652DEB" w:rsidRDefault="00652DEB" w:rsidP="00652DEB">
      <w:pPr>
        <w:numPr>
          <w:ilvl w:val="0"/>
          <w:numId w:val="13"/>
        </w:numPr>
        <w:tabs>
          <w:tab w:val="left" w:pos="284"/>
          <w:tab w:val="num" w:pos="1429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Определите состав затрат времени, включаемых в производственный цикл.</w:t>
      </w:r>
    </w:p>
    <w:p w:rsidR="00652DEB" w:rsidRPr="00652DEB" w:rsidRDefault="00652DEB" w:rsidP="00652DEB">
      <w:pPr>
        <w:numPr>
          <w:ilvl w:val="0"/>
          <w:numId w:val="13"/>
        </w:numPr>
        <w:tabs>
          <w:tab w:val="left" w:pos="284"/>
          <w:tab w:val="num" w:pos="1429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Определите состав затрат времени, включаемых в технологический цикл.</w:t>
      </w:r>
    </w:p>
    <w:p w:rsidR="00652DEB" w:rsidRPr="00652DEB" w:rsidRDefault="00652DEB" w:rsidP="00652DEB">
      <w:pPr>
        <w:numPr>
          <w:ilvl w:val="0"/>
          <w:numId w:val="13"/>
        </w:numPr>
        <w:tabs>
          <w:tab w:val="left" w:pos="284"/>
          <w:tab w:val="num" w:pos="1429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Структура производственного цикла в отличие на предприятиях различных отраслей.</w:t>
      </w:r>
    </w:p>
    <w:p w:rsidR="00652DEB" w:rsidRPr="00652DEB" w:rsidRDefault="00652DEB" w:rsidP="00652DEB">
      <w:pPr>
        <w:numPr>
          <w:ilvl w:val="0"/>
          <w:numId w:val="13"/>
        </w:numPr>
        <w:tabs>
          <w:tab w:val="left" w:pos="284"/>
          <w:tab w:val="num" w:pos="1429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Виды движения предметов труда в производственном процессе, их характеристика и особенности:</w:t>
      </w:r>
    </w:p>
    <w:p w:rsidR="00652DEB" w:rsidRPr="00652DEB" w:rsidRDefault="00652DEB" w:rsidP="00652DEB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последовательный вид движения;</w:t>
      </w:r>
    </w:p>
    <w:p w:rsidR="00652DEB" w:rsidRPr="00652DEB" w:rsidRDefault="00652DEB" w:rsidP="00652DEB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параллельный вид движения;</w:t>
      </w:r>
    </w:p>
    <w:p w:rsidR="00652DEB" w:rsidRPr="00652DEB" w:rsidRDefault="00652DEB" w:rsidP="00652DEB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смешанный вид движения.</w:t>
      </w:r>
    </w:p>
    <w:p w:rsidR="00652DEB" w:rsidRPr="00652DEB" w:rsidRDefault="00652DEB" w:rsidP="00652DEB">
      <w:pPr>
        <w:tabs>
          <w:tab w:val="left" w:pos="284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8. Виды перерывов, возникающих в производственном процессе, их характеристика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2DEB" w:rsidRPr="00652DEB" w:rsidRDefault="00652DEB" w:rsidP="00652DE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Задачи для самостоятельной работы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На основе разработки определенных мероприятий выполнить синхронизацию операций поточной линии при условии: 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 операция – 2 мин.;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 операция – 2,5 мин.;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 операция – 4 мин.;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 операция – 2,7 мин.; 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операция – 2 мин.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Месячная производственная программа – 7700 деталей. Месячный эффективный фонд времени работы поточной линии – 15400 минут.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2DEB" w:rsidRPr="00652DEB" w:rsidRDefault="00652DEB" w:rsidP="00652D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Рассчитать основные показатели поточной линии при условиях: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месячная производственная программа – 3850 деталей;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месячный эффективный фонд времени – 15400 минут;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детали проходят обработку через следующие операции: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 операция – трудоемкость 4,6 мин.;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 операция – 4 мин.;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 операция – 8 мин.;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 операция – 4 мин.;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операция – 12 мин.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Определить: такт и темп потока; расчетное и принятое количество рабочих мест; коэффициент загрузки оборудования по рабочим местам; скорость движения конвейер, если длина рабочей части конвейера 100 метров и шаг конвейера – 1 метр.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2DEB" w:rsidRPr="00652DEB" w:rsidRDefault="00652DEB" w:rsidP="00652D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После синхронизации операций поточной линии получены следующие результаты: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 операция – трудоемкость 2,5 мин.;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 операция – 2 мин.;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 операция – 4 мин.;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 операция – 2 мин.;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операция – 6 мин.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производственные заделы поточной линии: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оборотный задел;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транспортный задел, если длина рабочей части конвейера 200 метров, детали продаются с операции на операцию поштучно и шаг конвейера 1 метр;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технологический задел, если количество рабочих мест девять на каждом рабочем месте обрабатывается одна деталь и после пятый операции детали подвергаются технологическому контролю качества.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652DEB" w:rsidRPr="00652DEB" w:rsidRDefault="00652DEB" w:rsidP="00652DEB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«отлично» выставляется студенту, если  все задания выполненные правильно, выводы развернутые, грамотные, экономически обоснованные, расчеты </w:t>
      </w: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произведены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верно, аналитические таблицы грамотно и аккуратно составлены; </w:t>
      </w:r>
    </w:p>
    <w:p w:rsidR="00652DEB" w:rsidRPr="00652DEB" w:rsidRDefault="00652DEB" w:rsidP="00652DEB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«хорошо» выставляется студенту, если  все задания выполненные правильно, выводы достаточно полные, экономически обоснованные, но допускаются отдельные логические и стилистические погрешности, расчеты </w:t>
      </w: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произведены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верно, таблицы грамотно и аккуратно составлены </w:t>
      </w:r>
    </w:p>
    <w:p w:rsidR="00652DEB" w:rsidRPr="00652DEB" w:rsidRDefault="00652DEB" w:rsidP="00652DEB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«удовлетворительно» - выставляется студенту, если  задания выполнены не полностью, выводы не достаточно полные, 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содержат отдельные ошибки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но 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уверенно исправляются после дополнительных вопросов; правильные в целом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действия по применению знаний на практике правильно выполненные расчеты, таблицы </w:t>
      </w: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составлены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верно. </w:t>
      </w:r>
    </w:p>
    <w:p w:rsidR="00652DEB" w:rsidRPr="00652DEB" w:rsidRDefault="00652DEB" w:rsidP="00652DEB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«неудовлетворительно»</w:t>
      </w:r>
      <w:r w:rsidRPr="00652D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-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выставляется студенту, если  задания выполнены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неправильно, имеют место грубые ошибки, непонимание сущности излагаемого вопроса, неумение применять знания на практике. Выводы отсутствуют или изложены экономически некорректно. В ходе дополнительных вопросов студент демонстрирует неуверенность и неточность ответов. Аналитические расчеты выполнены с ошибками, таблицы составлены с существенными ошибками.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2DEB" w:rsidRPr="00652DEB" w:rsidRDefault="00652DEB" w:rsidP="00652DE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Шепеленко Г.И.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652DEB" w:rsidRPr="00652DEB" w:rsidRDefault="00652DEB" w:rsidP="00652D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52DEB" w:rsidRPr="00652DEB" w:rsidRDefault="00652DEB" w:rsidP="00652DE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52DEB" w:rsidRPr="00652DEB" w:rsidRDefault="00652DEB" w:rsidP="00652D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52DEB" w:rsidRPr="00652DEB" w:rsidRDefault="00652DEB" w:rsidP="00652DE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</w:t>
      </w:r>
      <w:r w:rsidRPr="00652D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Инновационного менеджмента и предпринимательства</w:t>
      </w:r>
    </w:p>
    <w:p w:rsidR="00652DEB" w:rsidRPr="00652DEB" w:rsidRDefault="00652DEB" w:rsidP="00652DE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Перечень дискуссионных тем для круглого стола</w:t>
      </w:r>
    </w:p>
    <w:p w:rsidR="00652DEB" w:rsidRPr="00652DEB" w:rsidRDefault="00652DEB" w:rsidP="00652DE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дисциплине</w:t>
      </w:r>
      <w:r w:rsidRPr="00652DE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652DEB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ru-RU" w:eastAsia="ru-RU"/>
        </w:rPr>
        <w:t> </w:t>
      </w:r>
      <w:r w:rsidRPr="00652DE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Организация производства на предприятии</w:t>
      </w:r>
    </w:p>
    <w:p w:rsidR="00652DEB" w:rsidRPr="00652DEB" w:rsidRDefault="00652DEB" w:rsidP="00652DE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Ситуация 1.</w:t>
      </w:r>
    </w:p>
    <w:p w:rsidR="00652DEB" w:rsidRPr="00652DEB" w:rsidRDefault="00652DEB" w:rsidP="00652DE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основании организационно-экономического содержания понятий «полное товарищество», «коммандитное товарищество», определяемые Гражданским кодексом РФ, определить почему эти организационно-правовые формы не получили распространение в России. Исходные данные:</w:t>
      </w:r>
    </w:p>
    <w:p w:rsidR="00652DEB" w:rsidRPr="00652DEB" w:rsidRDefault="00652DEB" w:rsidP="00652DE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порядок формирования имущества товарищества;</w:t>
      </w:r>
    </w:p>
    <w:p w:rsidR="00652DEB" w:rsidRPr="00652DEB" w:rsidRDefault="00652DEB" w:rsidP="00652DE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права участников в управлении;</w:t>
      </w:r>
    </w:p>
    <w:p w:rsidR="00652DEB" w:rsidRPr="00652DEB" w:rsidRDefault="00652DEB" w:rsidP="00652DE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особенности конструкции хозяйственного товарищества с точки зрения численности участников; хотя Гражданский кодекс не устанавливает ограничений в отношении состава и числа участников;</w:t>
      </w:r>
    </w:p>
    <w:p w:rsidR="00652DEB" w:rsidRPr="00652DEB" w:rsidRDefault="00652DEB" w:rsidP="00652DE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особенности ответственности участников по обязательствам товарищества;</w:t>
      </w:r>
    </w:p>
    <w:p w:rsidR="00652DEB" w:rsidRPr="00652DEB" w:rsidRDefault="00652DEB" w:rsidP="00652DE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особенности сферы деятельности товарищества;</w:t>
      </w:r>
    </w:p>
    <w:p w:rsidR="00652DEB" w:rsidRPr="00652DEB" w:rsidRDefault="00652DEB" w:rsidP="00652DE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порядок ликвидации товарищества;</w:t>
      </w:r>
    </w:p>
    <w:p w:rsidR="00652DEB" w:rsidRPr="00652DEB" w:rsidRDefault="00652DEB" w:rsidP="00652DE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особенности положения (прав) отдельных участников товарищества.</w:t>
      </w:r>
    </w:p>
    <w:p w:rsidR="00652DEB" w:rsidRPr="00652DEB" w:rsidRDefault="00652DEB" w:rsidP="00652DE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Ситуация 2.</w:t>
      </w:r>
    </w:p>
    <w:p w:rsidR="00652DEB" w:rsidRPr="00652DEB" w:rsidRDefault="00652DEB" w:rsidP="00652DE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основании организационно-экономического содержания ООО, определяемого Гражданским кодексом РФ, Федеральным законом от 28.02.98г. №14-ФЗ «Об обществах с ограниченной ответственностью (новая редакция от 21.03.02г.), определить причины широкого распространения такой организационно-правовой формы, как общество с ограниченной ответственностью. Исходные данные:</w:t>
      </w:r>
    </w:p>
    <w:p w:rsidR="00652DEB" w:rsidRPr="00652DEB" w:rsidRDefault="00652DEB" w:rsidP="00652DE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порядок формирования и особенности вклада имущества в уставной капитал общество;</w:t>
      </w:r>
    </w:p>
    <w:p w:rsidR="00652DEB" w:rsidRPr="00652DEB" w:rsidRDefault="00652DEB" w:rsidP="00652DE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особенности учредительных документов;</w:t>
      </w:r>
    </w:p>
    <w:p w:rsidR="00652DEB" w:rsidRPr="00652DEB" w:rsidRDefault="00652DEB" w:rsidP="00652DE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специфические права участник</w:t>
      </w: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 ООО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отличающими его от правового положения от других хозяйственных обществ;</w:t>
      </w:r>
    </w:p>
    <w:p w:rsidR="00652DEB" w:rsidRPr="00652DEB" w:rsidRDefault="00652DEB" w:rsidP="00652DE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особенности ответственности участников по обязательствам ООО;</w:t>
      </w:r>
    </w:p>
    <w:p w:rsidR="00652DEB" w:rsidRPr="00652DEB" w:rsidRDefault="00652DEB" w:rsidP="00652DE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порядок распределения прибыли;</w:t>
      </w:r>
    </w:p>
    <w:p w:rsidR="00652DEB" w:rsidRPr="00652DEB" w:rsidRDefault="00652DEB" w:rsidP="00652DE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особенности в публичности отчетност</w:t>
      </w: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 ООО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652DEB" w:rsidRPr="00652DEB" w:rsidRDefault="00652DEB" w:rsidP="00652DE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особенности выпуска ценных бумаг общества;</w:t>
      </w:r>
    </w:p>
    <w:p w:rsidR="00652DEB" w:rsidRPr="00652DEB" w:rsidRDefault="00652DEB" w:rsidP="00652DE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порядок реорганизации и ликвидации общества.</w:t>
      </w:r>
    </w:p>
    <w:p w:rsidR="00652DEB" w:rsidRPr="00652DEB" w:rsidRDefault="00652DEB" w:rsidP="00652DE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Ситуация 3.</w:t>
      </w:r>
    </w:p>
    <w:p w:rsidR="00652DEB" w:rsidRPr="00652DEB" w:rsidRDefault="00652DEB" w:rsidP="00652DE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основании организационно-экономического содержания акционерного общества, определяемого Гражданским кодексом РФ, Федеральным законом от 26.12.95г. №208-ФЗ (новая редакция от 27.02.03г.) определить преимущества и недостатки акционерного общества закрытого типа и акционерного общества открытого типа. Исходные данные:</w:t>
      </w:r>
    </w:p>
    <w:p w:rsidR="00652DEB" w:rsidRPr="00652DEB" w:rsidRDefault="00652DEB" w:rsidP="00652DE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особенности содержания устава;</w:t>
      </w:r>
    </w:p>
    <w:p w:rsidR="00652DEB" w:rsidRPr="00652DEB" w:rsidRDefault="00652DEB" w:rsidP="00652DE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число акционеров закрытого и открытого акционерного общества;</w:t>
      </w:r>
    </w:p>
    <w:p w:rsidR="00652DEB" w:rsidRPr="00652DEB" w:rsidRDefault="00652DEB" w:rsidP="00652DE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особенности отчуждения акций и их продажи;</w:t>
      </w:r>
    </w:p>
    <w:p w:rsidR="00652DEB" w:rsidRPr="00652DEB" w:rsidRDefault="00652DEB" w:rsidP="00652DE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особенности формирования уставного капитала;</w:t>
      </w:r>
    </w:p>
    <w:p w:rsidR="00652DEB" w:rsidRPr="00652DEB" w:rsidRDefault="00652DEB" w:rsidP="00652DE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типы акций и права их владельцев;</w:t>
      </w:r>
    </w:p>
    <w:p w:rsidR="00652DEB" w:rsidRPr="00652DEB" w:rsidRDefault="00652DEB" w:rsidP="00652DE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особенности выхода участников из закрытого и открытого акционерного общества.</w:t>
      </w:r>
    </w:p>
    <w:p w:rsidR="00652DEB" w:rsidRPr="00652DEB" w:rsidRDefault="00652DEB" w:rsidP="00652DE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Ситуация 4.</w:t>
      </w:r>
    </w:p>
    <w:p w:rsidR="00652DEB" w:rsidRPr="00652DEB" w:rsidRDefault="00652DEB" w:rsidP="00652DE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основании организационно-экономического содержания акционерного общества (открытого и закрытого типа) и народного предприятия (НП), определяемого Федеральным законом, принятым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Государственной Думой 24 июня 1998г., проанализировать особенности их формирования и определить их влияние на эффективность работы предприятия. Исходные данные:</w:t>
      </w:r>
    </w:p>
    <w:p w:rsidR="00652DEB" w:rsidRPr="00652DEB" w:rsidRDefault="00652DEB" w:rsidP="00652DE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порядок образования народного предприятия и акционерного  общества;</w:t>
      </w:r>
    </w:p>
    <w:p w:rsidR="00652DEB" w:rsidRPr="00652DEB" w:rsidRDefault="00652DEB" w:rsidP="00652DE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содержание договора о создании народного предприятия и устава акционерного общества;</w:t>
      </w:r>
    </w:p>
    <w:p w:rsidR="00652DEB" w:rsidRPr="00652DEB" w:rsidRDefault="00652DEB" w:rsidP="00652DE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типы акций народного предприятия и акционерного общества;</w:t>
      </w:r>
    </w:p>
    <w:p w:rsidR="00652DEB" w:rsidRPr="00652DEB" w:rsidRDefault="00652DEB" w:rsidP="00652DE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особенности уставного капитала;</w:t>
      </w:r>
    </w:p>
    <w:p w:rsidR="00652DEB" w:rsidRPr="00652DEB" w:rsidRDefault="00652DEB" w:rsidP="00652DE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особенности численности работников-неакционеров НП и АО;</w:t>
      </w:r>
    </w:p>
    <w:p w:rsidR="00652DEB" w:rsidRPr="00652DEB" w:rsidRDefault="00652DEB" w:rsidP="00652DE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права акционеров при продаже акций;</w:t>
      </w:r>
    </w:p>
    <w:p w:rsidR="00652DEB" w:rsidRPr="00652DEB" w:rsidRDefault="00652DEB" w:rsidP="00652DE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права работника-акционера в области управления на общих собраниях;</w:t>
      </w:r>
    </w:p>
    <w:p w:rsidR="00652DEB" w:rsidRPr="00652DEB" w:rsidRDefault="00652DEB" w:rsidP="00652DE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особенности количества акций, принадлежащих одному работнику-акционеру;</w:t>
      </w:r>
    </w:p>
    <w:p w:rsidR="00652DEB" w:rsidRPr="00652DEB" w:rsidRDefault="00652DEB" w:rsidP="00652DE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особенности наделения акциями отдельных категорий работников народного предприятия и акционерного общества.</w:t>
      </w:r>
    </w:p>
    <w:p w:rsidR="00652DEB" w:rsidRPr="00652DEB" w:rsidRDefault="00652DEB" w:rsidP="00652D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Методические рекомендации по проведению круглого стола. </w:t>
      </w:r>
    </w:p>
    <w:p w:rsidR="00652DEB" w:rsidRPr="00652DEB" w:rsidRDefault="00652DEB" w:rsidP="00652DE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Для проведения круглого стола студентам предлагается тематика, по которой готовится выступление на 3-5 мин, и презентация. После доклада студентам задается не менее 2-х дополнительных вопросов преподавателем и/или </w:t>
      </w:r>
      <w:proofErr w:type="gramStart"/>
      <w:r w:rsidRPr="00652DE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обучающимися</w:t>
      </w:r>
      <w:proofErr w:type="gramEnd"/>
      <w:r w:rsidRPr="00652DE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 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652DEB" w:rsidRPr="00652DEB" w:rsidRDefault="00652DEB" w:rsidP="00652DE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«отлично»</w:t>
      </w:r>
      <w:r w:rsidRPr="00652DEB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 - изложенный материал фактически верен, 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глубоких исчерпывающих знаний по подготовленному вопросу, в том числе обширные знания в целом по дисциплине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грамотное и логически стройное изложение материала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докладе и презентации, широкое использование не только основной, но и дополнительной литературы, доклад излагается самостоятельно (не читается), уверенные ответы на дополнительные вопросы; </w:t>
      </w:r>
      <w:proofErr w:type="gramEnd"/>
    </w:p>
    <w:p w:rsidR="00652DEB" w:rsidRPr="00652DEB" w:rsidRDefault="00652DEB" w:rsidP="00652DE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«хорошо»</w:t>
      </w:r>
      <w:r w:rsidRPr="00652DEB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 - изложенный материал верен, 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полных знаний в объеме пройден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ной программы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по подготовленному вопросу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грамотное и логически стройное изложение материала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докладе и презентации, широкое использование основной литературы, доклад излагается самостоятельно (не читается), уверенные ответы на дополнительные вопросы; </w:t>
      </w:r>
    </w:p>
    <w:p w:rsidR="00652DEB" w:rsidRPr="00652DEB" w:rsidRDefault="00652DEB" w:rsidP="00652DE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«удовлетворительно» – </w:t>
      </w:r>
      <w:r w:rsidRPr="00652DEB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изложенный материал верен, 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твердых знаний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в объеме пройден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ной программы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по подготовленному вопросу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изложение материала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докладе и презентации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с отдельными ошибками, уверенно исправленными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использование основной литературы, доклад излагается не самостоятельно (читается), уверенные ответы на дополнительные вопросы; </w:t>
      </w:r>
    </w:p>
    <w:p w:rsidR="00652DEB" w:rsidRPr="00652DEB" w:rsidRDefault="00652DEB" w:rsidP="00652DEB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«неудовлетворительно»</w:t>
      </w:r>
      <w:r w:rsidRPr="00652D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– доклад не связан с выбранным для дискусии вопросом,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ошибок, непонимание сущности излагаемого вопроса, отсутствие презентации, неуверенность и неточность ответов на дополнительные и наводящие вопросы.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2DEB" w:rsidRPr="00652DEB" w:rsidRDefault="00652DEB" w:rsidP="00652DE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Шепеленко Г.И.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 (подпись)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652DEB" w:rsidRPr="00652DEB" w:rsidRDefault="00652DEB" w:rsidP="00652DE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2DEB" w:rsidRPr="00652DEB" w:rsidRDefault="00652DEB" w:rsidP="00652D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52DEB" w:rsidRPr="00652DEB" w:rsidRDefault="00652DEB" w:rsidP="00652DE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52DEB" w:rsidRPr="00652DEB" w:rsidRDefault="00652DEB" w:rsidP="00652D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52DEB" w:rsidRPr="00652DEB" w:rsidRDefault="00652DEB" w:rsidP="00652DE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</w:t>
      </w:r>
      <w:r w:rsidRPr="00652D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652DEB" w:rsidRPr="00652DEB" w:rsidRDefault="00652DEB" w:rsidP="00652DE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652DEB" w:rsidRPr="00652DEB" w:rsidRDefault="00652DEB" w:rsidP="00652DE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дисциплине</w:t>
      </w:r>
      <w:r w:rsidRPr="00652DEB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> </w:t>
      </w:r>
      <w:r w:rsidRPr="00652DE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Организация производства на предприятии</w:t>
      </w:r>
    </w:p>
    <w:p w:rsidR="00652DEB" w:rsidRPr="00652DEB" w:rsidRDefault="00652DEB" w:rsidP="00652DE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652DEB" w:rsidRPr="00652DEB" w:rsidRDefault="00652DEB" w:rsidP="00652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Темы рефератов:</w:t>
      </w:r>
    </w:p>
    <w:p w:rsidR="00652DEB" w:rsidRPr="00652DEB" w:rsidRDefault="00652DEB" w:rsidP="00652DE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Место и значение малого предпринимательства в рыночной экономике.</w:t>
      </w:r>
    </w:p>
    <w:p w:rsidR="00652DEB" w:rsidRPr="00652DEB" w:rsidRDefault="00652DEB" w:rsidP="00652DE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Категории субъектов малого предпринимательства в России и за рубежом.</w:t>
      </w:r>
    </w:p>
    <w:p w:rsidR="00652DEB" w:rsidRPr="00652DEB" w:rsidRDefault="00652DEB" w:rsidP="00652DE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Особенности регулирования развития малого предпринимательства в России и за рубежом.</w:t>
      </w:r>
    </w:p>
    <w:p w:rsidR="00652DEB" w:rsidRPr="00652DEB" w:rsidRDefault="00652DEB" w:rsidP="00652DE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Лицензирование предпринимательской деятельности малых предприятий.</w:t>
      </w:r>
    </w:p>
    <w:p w:rsidR="00652DEB" w:rsidRPr="00652DEB" w:rsidRDefault="00652DEB" w:rsidP="00652DE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Проблемы регистрации малых предприятий в России и за рубежом.</w:t>
      </w:r>
    </w:p>
    <w:p w:rsidR="00652DEB" w:rsidRPr="00652DEB" w:rsidRDefault="00652DEB" w:rsidP="00652DE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Основное экономическое противоречие малого предпринимательства.</w:t>
      </w:r>
    </w:p>
    <w:p w:rsidR="00652DEB" w:rsidRPr="00652DEB" w:rsidRDefault="00652DEB" w:rsidP="00652DE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Возрастание социально-экономического значения малого предпринимательства и личная ответственность предпринимателя за конечные результаты предпринимательской деятельности.</w:t>
      </w:r>
    </w:p>
    <w:p w:rsidR="00652DEB" w:rsidRPr="00652DEB" w:rsidRDefault="00652DEB" w:rsidP="00652DE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Пути снижения преступных посягательств на малый бизнес.</w:t>
      </w:r>
    </w:p>
    <w:p w:rsidR="00652DEB" w:rsidRPr="00652DEB" w:rsidRDefault="00652DEB" w:rsidP="00652DE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Противоречия интересов хозяина - предпринимателя и интересы наемных работников.</w:t>
      </w:r>
    </w:p>
    <w:p w:rsidR="00652DEB" w:rsidRPr="00652DEB" w:rsidRDefault="00652DEB" w:rsidP="00652DE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Федеральная поддержка малого предпринимательства, пути ее совершенствования.</w:t>
      </w:r>
    </w:p>
    <w:p w:rsidR="00652DEB" w:rsidRPr="00652DEB" w:rsidRDefault="00652DEB" w:rsidP="00652DE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Региональная поддержка малого предпринимательства, пути ее совершенствования.</w:t>
      </w:r>
    </w:p>
    <w:p w:rsidR="00652DEB" w:rsidRPr="00652DEB" w:rsidRDefault="00652DEB" w:rsidP="00652DEB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Полномочия органов государственной власти РФ и субъектов РФ по вопросам развития малого бизнеса</w:t>
      </w:r>
    </w:p>
    <w:p w:rsidR="00652DEB" w:rsidRPr="00652DEB" w:rsidRDefault="00652DEB" w:rsidP="00652DEB">
      <w:pPr>
        <w:spacing w:after="0" w:line="240" w:lineRule="auto"/>
        <w:ind w:right="-284" w:firstLine="284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652DEB" w:rsidRPr="00652DEB" w:rsidRDefault="00652DEB" w:rsidP="00652DEB">
      <w:pPr>
        <w:spacing w:after="0" w:line="240" w:lineRule="auto"/>
        <w:ind w:right="-284" w:firstLine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- оценка «отлично»</w:t>
      </w:r>
      <w:r w:rsidRPr="00652DEB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 - изложенный материал фактически верен, 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глубоких исчерпывающих знаний по подготовленному вопросу, в том числе обширные знания в целом по дисциплине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грамотное и логически стройное изложение материала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реферате, широкое использование не только основной, но и дополнительной литературы; </w:t>
      </w:r>
    </w:p>
    <w:p w:rsidR="00652DEB" w:rsidRPr="00652DEB" w:rsidRDefault="00652DEB" w:rsidP="00652DEB">
      <w:pPr>
        <w:widowControl w:val="0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«хорошо»</w:t>
      </w:r>
      <w:r w:rsidRPr="00652DEB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 - изложенный материал верен, 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полных знаний в объеме пройден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ной программы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по подготовленному вопросу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грамотное и логически стройное изложение материала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реферате, широкое использование основной литературы; </w:t>
      </w:r>
    </w:p>
    <w:p w:rsidR="00652DEB" w:rsidRPr="00652DEB" w:rsidRDefault="00652DEB" w:rsidP="00652DEB">
      <w:pPr>
        <w:widowControl w:val="0"/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«удовлетворительно» – </w:t>
      </w:r>
      <w:r w:rsidRPr="00652DEB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изложенный материал верен, 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твердых знаний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в объеме пройден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ной программы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по подготовленному вопросу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изложение материала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реферате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с отдельными ошибками, уверенно исправленными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использование основной литературы; </w:t>
      </w:r>
    </w:p>
    <w:p w:rsidR="00652DEB" w:rsidRPr="00652DEB" w:rsidRDefault="00652DEB" w:rsidP="00652DEB">
      <w:pPr>
        <w:widowControl w:val="0"/>
        <w:spacing w:after="0" w:line="240" w:lineRule="auto"/>
        <w:ind w:right="-284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«неудовлетворительно»</w:t>
      </w:r>
      <w:r w:rsidRPr="00652D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– реферат не связан с выбранной темой,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ошибок, непонимание сущности излагаемого вопроса.</w:t>
      </w:r>
    </w:p>
    <w:p w:rsidR="00652DEB" w:rsidRPr="00652DEB" w:rsidRDefault="00652DEB" w:rsidP="00652DEB">
      <w:pPr>
        <w:spacing w:after="0" w:line="240" w:lineRule="auto"/>
        <w:ind w:right="-284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 Шепеленко Г.И. </w:t>
      </w:r>
      <w:r w:rsidRPr="00652DE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 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2DEB" w:rsidRPr="00652DEB" w:rsidRDefault="00652DEB" w:rsidP="00652D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2DEB" w:rsidRPr="00652DEB" w:rsidRDefault="00652DEB" w:rsidP="00652D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52DEB" w:rsidRPr="00652DEB" w:rsidRDefault="00652DEB" w:rsidP="00652DE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52DEB" w:rsidRPr="00652DEB" w:rsidRDefault="00652DEB" w:rsidP="00652D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52DEB" w:rsidRPr="00652DEB" w:rsidRDefault="00652DEB" w:rsidP="00652DE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</w:t>
      </w:r>
      <w:r w:rsidRPr="00652D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Инновационного менеджмента и предпринимательства</w:t>
      </w:r>
    </w:p>
    <w:p w:rsidR="00652DEB" w:rsidRPr="00652DEB" w:rsidRDefault="00652DEB" w:rsidP="00652DE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Расчетные задания</w:t>
      </w:r>
    </w:p>
    <w:p w:rsidR="00652DEB" w:rsidRPr="00652DEB" w:rsidRDefault="00652DEB" w:rsidP="00652DE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дисциплине</w:t>
      </w:r>
      <w:r w:rsidRPr="00652DE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652DEB">
        <w:rPr>
          <w:rFonts w:ascii="Times New Roman" w:eastAsia="Times New Roman" w:hAnsi="Times New Roman" w:cs="Times New Roman"/>
          <w:b/>
          <w:sz w:val="24"/>
          <w:szCs w:val="24"/>
          <w:vertAlign w:val="superscript"/>
          <w:lang w:val="ru-RU" w:eastAsia="ru-RU"/>
        </w:rPr>
        <w:t> </w:t>
      </w:r>
      <w:r w:rsidRPr="00652DEB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Организация производства на предприятии</w:t>
      </w:r>
    </w:p>
    <w:p w:rsidR="00652DEB" w:rsidRPr="00652DEB" w:rsidRDefault="00652DEB" w:rsidP="00652DEB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652DEB" w:rsidRPr="00652DEB" w:rsidRDefault="00652DEB" w:rsidP="00652DE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Машиностроительный завод на 2010 год заключил договор на поставку следующих видов продукции.</w:t>
      </w:r>
    </w:p>
    <w:p w:rsidR="00652DEB" w:rsidRPr="00652DEB" w:rsidRDefault="00652DEB" w:rsidP="00652DE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Машины:</w:t>
      </w:r>
    </w:p>
    <w:p w:rsidR="00652DEB" w:rsidRPr="00652DEB" w:rsidRDefault="00652DEB" w:rsidP="00652DE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              КТ-1                   2700 шт.</w:t>
      </w:r>
    </w:p>
    <w:p w:rsidR="00652DEB" w:rsidRPr="00652DEB" w:rsidRDefault="00652DEB" w:rsidP="00652DE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              КТ-2                   2500 шт.</w:t>
      </w:r>
    </w:p>
    <w:p w:rsidR="00652DEB" w:rsidRPr="00652DEB" w:rsidRDefault="00652DEB" w:rsidP="00652DE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              КН-3                   2000 шт.</w:t>
      </w:r>
    </w:p>
    <w:p w:rsidR="00652DEB" w:rsidRPr="00652DEB" w:rsidRDefault="00652DEB" w:rsidP="00652DE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              КР-4                    1200 шт.</w:t>
      </w:r>
    </w:p>
    <w:p w:rsidR="00652DEB" w:rsidRPr="00652DEB" w:rsidRDefault="00652DEB" w:rsidP="00652DE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              КС                         614 шт.</w:t>
      </w:r>
    </w:p>
    <w:p w:rsidR="00652DEB" w:rsidRPr="00652DEB" w:rsidRDefault="00652DEB" w:rsidP="00652DE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2DEB" w:rsidRPr="00652DEB" w:rsidRDefault="00652DEB" w:rsidP="00652DE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Запасные части в размере 10 % от суммы стоимости выпуска машин.</w:t>
      </w:r>
    </w:p>
    <w:p w:rsidR="00652DEB" w:rsidRPr="00652DEB" w:rsidRDefault="00652DEB" w:rsidP="00652DE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Прочая продукция – 120 млн. руб.</w:t>
      </w:r>
    </w:p>
    <w:p w:rsidR="00652DEB" w:rsidRPr="00652DEB" w:rsidRDefault="00652DEB" w:rsidP="00652DE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2DEB" w:rsidRPr="00652DEB" w:rsidRDefault="00652DEB" w:rsidP="00652DE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Производственная мощность предприятия позволяет осуществлять годовой объем выпуска машин, исходя из следующих условий:</w:t>
      </w:r>
    </w:p>
    <w:p w:rsidR="00652DEB" w:rsidRPr="00652DEB" w:rsidRDefault="00652DEB" w:rsidP="00652DEB">
      <w:pPr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Машины КТ-1, КТ-2 и КН-3 выпускаются в одних и тех же цехах, на одной производственной площади. Годовой их выпуск распределяет по кварталам по принципу последовательного производства, при этом производственная мощность цехов позволяет выпускать в месяц не более 600 </w:t>
      </w: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единиц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только </w:t>
      </w: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какой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либо одной машины. В 4 квартале предшествующего года выпускалась машина КТ-1.</w:t>
      </w:r>
    </w:p>
    <w:p w:rsidR="00652DEB" w:rsidRPr="00652DEB" w:rsidRDefault="00652DEB" w:rsidP="00652DEB">
      <w:pPr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Производства машин КР-4 и КС осуществляется параллельно в течение всего года. Производства машин КР-4 в течение года равномерно нарастает. С учетом достигнутого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уровня производства этой машины в последних месяцах предшествующего года, объем выпуска в 1 квартале планируемого года возможен в количестве 250 машин.</w:t>
      </w:r>
    </w:p>
    <w:p w:rsidR="00652DEB" w:rsidRPr="00652DEB" w:rsidRDefault="00652DEB" w:rsidP="00652DEB">
      <w:pPr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Производство машины КС осуществляется в равномерном, неизменном уровне в течение всего года. </w:t>
      </w:r>
    </w:p>
    <w:p w:rsidR="00652DEB" w:rsidRPr="00652DEB" w:rsidRDefault="00652DEB" w:rsidP="00652DEB">
      <w:pPr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Годовой выпуск запасных частей распределяется по кварталам пропорционально выпуском машин в стоимостном  измерении, но возможна несколько большая концентрация производства по отдельным кварталам с целью выравнивания использования производственной мощности и объема производства в целом по заводу.</w:t>
      </w:r>
    </w:p>
    <w:p w:rsidR="00652DEB" w:rsidRPr="00652DEB" w:rsidRDefault="00652DEB" w:rsidP="00652DEB">
      <w:pPr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Сумма выпуска прочей продукции распределяется исходя из необходимости до укомплектования квартальных объемов выпуска продукции (для обеспечения равномерного или равномерно – нарастающего уровня производства по кварталам года).</w:t>
      </w:r>
    </w:p>
    <w:p w:rsidR="00652DEB" w:rsidRPr="00652DEB" w:rsidRDefault="00652DEB" w:rsidP="00652DEB">
      <w:pPr>
        <w:numPr>
          <w:ilvl w:val="0"/>
          <w:numId w:val="14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Распределения годового объема производства по кварталам следует выполнить распределением:</w:t>
      </w:r>
    </w:p>
    <w:p w:rsidR="00652DEB" w:rsidRPr="00652DEB" w:rsidRDefault="00652DEB" w:rsidP="00652DE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натурального выпуска машин;</w:t>
      </w:r>
    </w:p>
    <w:p w:rsidR="00652DEB" w:rsidRPr="00652DEB" w:rsidRDefault="00652DEB" w:rsidP="00652DE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выпуска машин в стоимостном измерении.</w:t>
      </w:r>
    </w:p>
    <w:p w:rsidR="00652DEB" w:rsidRPr="00652DEB" w:rsidRDefault="00652DEB" w:rsidP="00652DE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Цены на единицу машин:</w:t>
      </w:r>
    </w:p>
    <w:p w:rsidR="00652DEB" w:rsidRPr="00652DEB" w:rsidRDefault="00652DEB" w:rsidP="00652DE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КТ-1         20000 руб.</w:t>
      </w:r>
    </w:p>
    <w:p w:rsidR="00652DEB" w:rsidRPr="00652DEB" w:rsidRDefault="00652DEB" w:rsidP="00652DE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КТ-2          19000 руб.</w:t>
      </w:r>
    </w:p>
    <w:p w:rsidR="00652DEB" w:rsidRPr="00652DEB" w:rsidRDefault="00652DEB" w:rsidP="00652DE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КН-3         21000 руб.</w:t>
      </w:r>
    </w:p>
    <w:p w:rsidR="00652DEB" w:rsidRPr="00652DEB" w:rsidRDefault="00652DEB" w:rsidP="00652DE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КР-4          30000 руб.</w:t>
      </w:r>
    </w:p>
    <w:p w:rsidR="00652DEB" w:rsidRPr="00652DEB" w:rsidRDefault="00652DEB" w:rsidP="00652DE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КС             70000 руб.</w:t>
      </w:r>
    </w:p>
    <w:p w:rsidR="00652DEB" w:rsidRPr="00652DEB" w:rsidRDefault="00652DEB" w:rsidP="00652DE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2DEB" w:rsidRPr="00652DEB" w:rsidRDefault="00652DEB" w:rsidP="00652DE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Рассчитать:</w:t>
      </w:r>
    </w:p>
    <w:p w:rsidR="00652DEB" w:rsidRPr="00652DEB" w:rsidRDefault="00652DEB" w:rsidP="00652DEB">
      <w:pPr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Наиболее оптимальный вариант распределения годового объема выпуска машин по кварталам, учитывая максимальный уровень использование производственной мощности.</w:t>
      </w:r>
    </w:p>
    <w:p w:rsidR="00652DEB" w:rsidRPr="00652DEB" w:rsidRDefault="00652DEB" w:rsidP="00652DEB">
      <w:pPr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Построить 2 графика на одном рисунке:</w:t>
      </w:r>
    </w:p>
    <w:p w:rsidR="00652DEB" w:rsidRPr="00652DEB" w:rsidRDefault="00652DEB" w:rsidP="00652DE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выпуск продукции в натуральном измерении по кварталом планируемого периода;</w:t>
      </w:r>
    </w:p>
    <w:p w:rsidR="00652DEB" w:rsidRPr="00652DEB" w:rsidRDefault="00652DEB" w:rsidP="00652DE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уровень использования производственной мощности предприятия по кварталам планируемого периода. </w:t>
      </w:r>
    </w:p>
    <w:p w:rsidR="00652DEB" w:rsidRPr="00652DEB" w:rsidRDefault="00652DEB" w:rsidP="00652DE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2DEB" w:rsidRPr="00652DEB" w:rsidRDefault="00652DEB" w:rsidP="00652DE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2DEB" w:rsidRPr="00652DEB" w:rsidRDefault="00652DEB" w:rsidP="00652DE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Критерии оценки:  </w:t>
      </w:r>
    </w:p>
    <w:p w:rsidR="00652DEB" w:rsidRPr="00652DEB" w:rsidRDefault="00652DEB" w:rsidP="00652DEB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«отлично» выставляется студенту, если  все задания выполненные правильно, расчеты </w:t>
      </w: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произведены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верно, аналитические таблицы грамотно и аккуратно составлены; </w:t>
      </w:r>
    </w:p>
    <w:p w:rsidR="00652DEB" w:rsidRPr="00652DEB" w:rsidRDefault="00652DEB" w:rsidP="00652DEB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«хорошо» выставляется студенту, если  все задания выполненные правильно, расчеты </w:t>
      </w: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произведены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верно, но допускаются отдельные логические и стилистические погрешности, таблицы грамотно и аккуратно составлены </w:t>
      </w:r>
    </w:p>
    <w:p w:rsidR="00652DEB" w:rsidRPr="00652DEB" w:rsidRDefault="00652DEB" w:rsidP="00652DEB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«удовлетворительно» - выставляется студенту, если  задания выполнены не полностью, расчеты 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содержат отдельные ошибки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но </w:t>
      </w:r>
      <w:r w:rsidRPr="00652DEB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уверенно исправляются после дополнительных вопросов; правильные в целом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действия по применению знаний на практике, таблицы </w:t>
      </w:r>
      <w:proofErr w:type="gramStart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составлены</w:t>
      </w:r>
      <w:proofErr w:type="gramEnd"/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верно. </w:t>
      </w:r>
    </w:p>
    <w:p w:rsidR="00652DEB" w:rsidRPr="00652DEB" w:rsidRDefault="00652DEB" w:rsidP="00652DEB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«неудовлетворительно»</w:t>
      </w:r>
      <w:r w:rsidRPr="00652DEB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-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выставляется студенту, если  задания выполнены неправильно, имеют место грубые ошибки, непонимание сущности излагаемого вопроса, неумение применять знания на практике. В ходе дополнительных вопросов студент демонстрирует неуверенность и неточность ответов. Аналитические расчеты выполнены с ошибками, таблицы составлены с существенными ошибками.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2DEB" w:rsidRPr="00652DEB" w:rsidRDefault="00652DEB" w:rsidP="00652DEB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 Шепеленко Г.И. </w:t>
      </w:r>
      <w:r w:rsidRPr="00652DEB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                                                                       </w:t>
      </w:r>
    </w:p>
    <w:p w:rsidR="00652DEB" w:rsidRPr="00652DEB" w:rsidRDefault="00652DEB" w:rsidP="00652D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2DEB" w:rsidRPr="00652DEB" w:rsidRDefault="00652DEB" w:rsidP="00652DE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652DEB" w:rsidRPr="00652DEB" w:rsidRDefault="00652DEB" w:rsidP="00652DE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2DEB" w:rsidRPr="00652DEB" w:rsidRDefault="00652DEB" w:rsidP="00652DEB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5" w:name="_Toc480487764"/>
      <w:bookmarkStart w:id="6" w:name="_Toc527632226"/>
      <w:r w:rsidRPr="00652DE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  <w:bookmarkEnd w:id="6"/>
    </w:p>
    <w:p w:rsidR="00652DEB" w:rsidRPr="00652DEB" w:rsidRDefault="00652DEB" w:rsidP="00652D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2DEB" w:rsidRPr="00652DEB" w:rsidRDefault="00652DEB" w:rsidP="00652D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652DEB" w:rsidRPr="00652DEB" w:rsidRDefault="00652DEB" w:rsidP="00652D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652DEB" w:rsidRPr="00652DEB" w:rsidRDefault="00652DEB" w:rsidP="00652DE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652DEB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экзамена и сдачи контрольной работы (для заочной формы обучения).</w:t>
      </w:r>
    </w:p>
    <w:p w:rsidR="00652DEB" w:rsidRPr="00652DEB" w:rsidRDefault="00652DEB" w:rsidP="00652D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52DE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652DEB" w:rsidRPr="00652DEB" w:rsidRDefault="00652DEB" w:rsidP="00652DEB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52DEB" w:rsidRDefault="00652DEB">
      <w:pPr>
        <w:rPr>
          <w:lang w:val="ru-RU"/>
        </w:rPr>
      </w:pPr>
      <w:r>
        <w:rPr>
          <w:lang w:val="ru-RU"/>
        </w:rPr>
        <w:br w:type="page"/>
      </w:r>
    </w:p>
    <w:p w:rsidR="00652DEB" w:rsidRDefault="00652DEB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DEB" w:rsidRDefault="00652DEB">
      <w:pPr>
        <w:rPr>
          <w:lang w:val="ru-RU"/>
        </w:rPr>
      </w:pPr>
      <w:r>
        <w:rPr>
          <w:lang w:val="ru-RU"/>
        </w:rPr>
        <w:br w:type="page"/>
      </w:r>
    </w:p>
    <w:p w:rsidR="00652DEB" w:rsidRPr="00652DEB" w:rsidRDefault="00652DEB" w:rsidP="00652DE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652DE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Организация производства на предприятии</w:t>
      </w:r>
      <w:r w:rsidRPr="00652D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адресованы  студентам  всех форм обучения.  </w:t>
      </w:r>
    </w:p>
    <w:p w:rsidR="00652DEB" w:rsidRPr="00652DEB" w:rsidRDefault="00652DEB" w:rsidP="00652DE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652DE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38.03.02. «Менеджмент»</w:t>
      </w:r>
      <w:r w:rsidRPr="00652D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профиль </w:t>
      </w:r>
      <w:r w:rsidRPr="00652DE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38.03.02.14 «Инновационный менеджмент»</w:t>
      </w:r>
      <w:r w:rsidRPr="00652DEB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 </w:t>
      </w:r>
      <w:r w:rsidRPr="00652D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предусмотрены следующие виды занятий:</w:t>
      </w:r>
    </w:p>
    <w:p w:rsidR="00652DEB" w:rsidRPr="00652DEB" w:rsidRDefault="00652DEB" w:rsidP="00652DE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</w:t>
      </w:r>
    </w:p>
    <w:p w:rsidR="00652DEB" w:rsidRPr="00652DEB" w:rsidRDefault="00652DEB" w:rsidP="00652DE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652DEB" w:rsidRPr="00652DEB" w:rsidRDefault="00652DEB" w:rsidP="00652DE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лекционных занятий рассматриваются основные темы курса, предусмотренные рабочей программой дисциплины, даются  рекомендации для самостоятельной работы и подготовке к практическим занятиям.</w:t>
      </w:r>
    </w:p>
    <w:p w:rsidR="00652DEB" w:rsidRPr="00652DEB" w:rsidRDefault="00652DEB" w:rsidP="00652DE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ведения аналитического исследования в соответствии с компетенциями дисциплины.</w:t>
      </w:r>
    </w:p>
    <w:p w:rsidR="00652DEB" w:rsidRPr="00652DEB" w:rsidRDefault="00652DEB" w:rsidP="00652DE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652DEB" w:rsidRPr="00652DEB" w:rsidRDefault="00652DEB" w:rsidP="00652DE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652DEB" w:rsidRPr="00652DEB" w:rsidRDefault="00652DEB" w:rsidP="00652DE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652DEB" w:rsidRPr="00652DEB" w:rsidRDefault="00652DEB" w:rsidP="00652DE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652DEB" w:rsidRPr="00652DEB" w:rsidRDefault="00652DEB" w:rsidP="00652DE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при наличии рекомендованного преподавателем при изучении каждой темы домашнего задания письменно его решить.    </w:t>
      </w:r>
    </w:p>
    <w:p w:rsidR="00652DEB" w:rsidRPr="00652DEB" w:rsidRDefault="00652DEB" w:rsidP="00652DE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652DEB" w:rsidRPr="00652DEB" w:rsidRDefault="00652DEB" w:rsidP="00652DE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проведения контрольных и самостоятельных работ. В  ходе самостоятельной  работы  каждый  студент  обязан  прочитать  основную  и  по  возможности  дополнительную  литературу  по  изучаемой  теме.  Выделить  непонятные  термины,  найти  их  значение  в энциклопедических словарях.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652DEB" w:rsidRPr="00652DEB" w:rsidRDefault="00652DEB" w:rsidP="00652DE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652DEB" w:rsidRPr="00652DEB" w:rsidRDefault="00652DEB" w:rsidP="00652DE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652DEB" w:rsidRPr="00652DEB" w:rsidRDefault="00652DEB" w:rsidP="00652DE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652DEB" w:rsidRPr="00652DEB" w:rsidRDefault="00652DEB" w:rsidP="00652DE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интерактивные занятия проведения лекций и семинаров.</w:t>
      </w:r>
    </w:p>
    <w:p w:rsidR="00652DEB" w:rsidRPr="00652DEB" w:rsidRDefault="00652DEB" w:rsidP="00652DEB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9A3580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</w:t>
        </w:r>
        <w:r w:rsidRPr="00652DEB">
          <w:rPr>
            <w:rFonts w:ascii="Times New Roman" w:eastAsia="Times New Roman" w:hAnsi="Times New Roman" w:cs="Times New Roman"/>
            <w:bCs/>
            <w:sz w:val="28"/>
            <w:szCs w:val="28"/>
            <w:lang w:val="ru-RU" w:eastAsia="ru-RU"/>
          </w:rPr>
          <w:t>://</w:t>
        </w:r>
        <w:r w:rsidRPr="009A3580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library</w:t>
        </w:r>
        <w:r w:rsidRPr="00652DEB">
          <w:rPr>
            <w:rFonts w:ascii="Times New Roman" w:eastAsia="Times New Roman" w:hAnsi="Times New Roman" w:cs="Times New Roman"/>
            <w:bCs/>
            <w:sz w:val="28"/>
            <w:szCs w:val="28"/>
            <w:lang w:val="ru-RU" w:eastAsia="ru-RU"/>
          </w:rPr>
          <w:t>.</w:t>
        </w:r>
        <w:r w:rsidRPr="009A3580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rsue</w:t>
        </w:r>
        <w:r w:rsidRPr="00652DEB">
          <w:rPr>
            <w:rFonts w:ascii="Times New Roman" w:eastAsia="Times New Roman" w:hAnsi="Times New Roman" w:cs="Times New Roman"/>
            <w:bCs/>
            <w:sz w:val="28"/>
            <w:szCs w:val="28"/>
            <w:lang w:val="ru-RU" w:eastAsia="ru-RU"/>
          </w:rPr>
          <w:t>.</w:t>
        </w:r>
        <w:r w:rsidRPr="009A3580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ru</w:t>
        </w:r>
        <w:r w:rsidRPr="00652DEB">
          <w:rPr>
            <w:rFonts w:ascii="Times New Roman" w:eastAsia="Times New Roman" w:hAnsi="Times New Roman" w:cs="Times New Roman"/>
            <w:bCs/>
            <w:sz w:val="28"/>
            <w:szCs w:val="28"/>
            <w:lang w:val="ru-RU" w:eastAsia="ru-RU"/>
          </w:rPr>
          <w:t>/</w:t>
        </w:r>
      </w:hyperlink>
      <w:r w:rsidRPr="00652DE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652DEB" w:rsidRPr="00652DEB" w:rsidRDefault="00652DEB" w:rsidP="00652DEB">
      <w:pPr>
        <w:shd w:val="clear" w:color="auto" w:fill="FFFFFF"/>
        <w:spacing w:after="0" w:line="240" w:lineRule="auto"/>
        <w:ind w:right="-281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1C1DD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52DE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Методические рекомендации по написанию</w:t>
      </w:r>
      <w:r w:rsidRPr="00652D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рефератов</w:t>
      </w:r>
      <w:r w:rsidRPr="00652DEB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, требования к оформлению </w:t>
      </w:r>
    </w:p>
    <w:p w:rsidR="00652DEB" w:rsidRPr="00652DEB" w:rsidRDefault="00652DEB" w:rsidP="00652DEB">
      <w:pPr>
        <w:shd w:val="clear" w:color="auto" w:fill="FFFFFF"/>
        <w:spacing w:after="0" w:line="240" w:lineRule="auto"/>
        <w:ind w:right="-281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Подготовка рефератов является важным этапом изучения курса </w:t>
      </w:r>
      <w:r w:rsidRPr="00652DEB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Организация производства на предприятии</w:t>
      </w:r>
      <w:r w:rsidRPr="00652DE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студентами. Студенты в качестве самостоятельной работы должны выполнить 1 реферат по наиболее важным разделам дисциплины.</w:t>
      </w:r>
    </w:p>
    <w:p w:rsidR="00652DEB" w:rsidRPr="00652DEB" w:rsidRDefault="00652DEB" w:rsidP="00652DEB">
      <w:pPr>
        <w:shd w:val="clear" w:color="auto" w:fill="FFFFFF"/>
        <w:spacing w:after="0" w:line="240" w:lineRule="auto"/>
        <w:ind w:right="-281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Источниками информации для написания реферата являются учебники и учебные пособия по данной дисциплине, формы бухгалтерской отчетности предприятия.</w:t>
      </w:r>
    </w:p>
    <w:p w:rsidR="00652DEB" w:rsidRPr="00652DEB" w:rsidRDefault="00652DEB" w:rsidP="00652DEB">
      <w:pPr>
        <w:shd w:val="clear" w:color="auto" w:fill="FFFFFF"/>
        <w:spacing w:after="0" w:line="240" w:lineRule="auto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Объем реферата должен находиться в пределах 10-15 страниц листов формата А</w:t>
      </w:r>
      <w:proofErr w:type="gramStart"/>
      <w:r w:rsidRPr="00652DE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4</w:t>
      </w:r>
      <w:proofErr w:type="gramEnd"/>
      <w:r w:rsidRPr="00652DE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отпечатанных на компьютере. Текст печатается шрифтом </w:t>
      </w: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Times</w:t>
      </w:r>
      <w:r w:rsidRPr="00652DE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New</w:t>
      </w:r>
      <w:r w:rsidRPr="00652DE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Roman</w:t>
      </w:r>
      <w:r w:rsidRPr="00652DE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№ 14 через 1,5 интервала. Исключение могут составлять таблицы, где при необходимости можно применять 12 шрифт </w:t>
      </w: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Times</w:t>
      </w:r>
      <w:r w:rsidRPr="00652DE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New</w:t>
      </w:r>
      <w:r w:rsidRPr="00652DE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Roman</w:t>
      </w:r>
      <w:r w:rsidRPr="00652DE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с одинарным интервалом. Текст работы должен быть выровнен по ширине. Цвет шрифта черный.</w:t>
      </w:r>
    </w:p>
    <w:p w:rsidR="00652DEB" w:rsidRPr="00652DEB" w:rsidRDefault="00652DEB" w:rsidP="00652DEB">
      <w:pPr>
        <w:shd w:val="clear" w:color="auto" w:fill="FFFFFF"/>
        <w:spacing w:after="0" w:line="240" w:lineRule="auto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Все листы (текстовые, табличные) должны быть выполнены с соблюдением следующих размеров полей: правое - не менее 10 мм, верхнее и нижнее - не менее 20 мм, левое - не менее 30 мм. Текст рамкой не очерчивается. Разрешается использовать компьютерные возможности акцентирования внимания на определенных терминах, формулах, применяя шрифты разной гарнитуры.</w:t>
      </w:r>
    </w:p>
    <w:p w:rsidR="00652DEB" w:rsidRPr="00652DEB" w:rsidRDefault="00652DEB" w:rsidP="00652DEB">
      <w:pPr>
        <w:shd w:val="clear" w:color="auto" w:fill="FFFFFF"/>
        <w:spacing w:after="0" w:line="240" w:lineRule="auto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Качество напечатанного текста и оформления иллюстраций, таблиц, распечаток должно иметь равномерную плотность и удовлетворять требованию их четкого воспроизведения. </w:t>
      </w:r>
    </w:p>
    <w:p w:rsidR="00652DEB" w:rsidRPr="00652DEB" w:rsidRDefault="00652DEB" w:rsidP="00652DEB">
      <w:pPr>
        <w:shd w:val="clear" w:color="auto" w:fill="FFFFFF"/>
        <w:spacing w:after="0" w:line="240" w:lineRule="auto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Опечатки, описки и графические неточности, обнаруженные в процессе подготовки реферата, допускается исправлять закрашиванием белой краской и нанесением на том же месте исправленного текста (графики) машинописным способом или черными чернилами, пастой или тушью - рукописным способом.</w:t>
      </w:r>
    </w:p>
    <w:p w:rsidR="00652DEB" w:rsidRPr="00652DEB" w:rsidRDefault="00652DEB" w:rsidP="00652DEB">
      <w:pPr>
        <w:shd w:val="clear" w:color="auto" w:fill="FFFFFF"/>
        <w:spacing w:after="0" w:line="240" w:lineRule="auto"/>
        <w:ind w:right="-28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Повреждения листов, помарки и следы не полностью удаленного прежнего текста (графики) не допускаются. </w:t>
      </w:r>
      <w:proofErr w:type="gramStart"/>
      <w:r w:rsidRPr="00652DE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Допускается не более трех исправлений</w:t>
      </w:r>
      <w:proofErr w:type="gramEnd"/>
      <w:r w:rsidRPr="00652DE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на одной странице.</w:t>
      </w:r>
    </w:p>
    <w:p w:rsidR="00652DEB" w:rsidRPr="00652DEB" w:rsidRDefault="00652DEB" w:rsidP="00652DEB">
      <w:pPr>
        <w:shd w:val="clear" w:color="auto" w:fill="FFFFFF"/>
        <w:spacing w:after="0" w:line="240" w:lineRule="auto"/>
        <w:ind w:right="-281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52DE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Нумерация страниц и приложений, входящих в ее состав реферата, должна быть сквозная. Номер страницы ставится вверху посредине листа или вверху справа арабскими цифрами. Первой страницей считается «титульный лист», вторая страница - «Содержание» - на этих листах не проставляется номер страницы, но они включаются в общую нумерацию работы, далее начало текста - «Введение». Указание страниц начинается не раньше 3-го номера, начиная со станицы «Введение».</w:t>
      </w:r>
    </w:p>
    <w:p w:rsidR="00652DEB" w:rsidRPr="001C1DD2" w:rsidRDefault="00652DEB" w:rsidP="00652DEB">
      <w:pPr>
        <w:shd w:val="clear" w:color="auto" w:fill="FFFFFF"/>
        <w:spacing w:after="0" w:line="240" w:lineRule="auto"/>
        <w:ind w:right="-28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DE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Аналитические расчеты должны сопровождаться выводами, в которых необходимо охарактеризовать динамику рассчитанных показателей, указать возможные причины изменений показателей. </w:t>
      </w:r>
      <w:proofErr w:type="gramStart"/>
      <w:r w:rsidRPr="001C1D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работы необходимо привести список использованной литературы.</w:t>
      </w:r>
      <w:proofErr w:type="gramEnd"/>
    </w:p>
    <w:p w:rsidR="00652DEB" w:rsidRDefault="00652DEB" w:rsidP="00652DEB">
      <w:pPr>
        <w:spacing w:after="0" w:line="240" w:lineRule="auto"/>
        <w:ind w:right="-284" w:firstLine="284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52DEB" w:rsidRPr="009A3580" w:rsidRDefault="00652DEB" w:rsidP="00652DEB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933BF" w:rsidRPr="00652DEB" w:rsidRDefault="005933BF">
      <w:pPr>
        <w:rPr>
          <w:lang w:val="ru-RU"/>
        </w:rPr>
      </w:pPr>
    </w:p>
    <w:sectPr w:rsidR="005933BF" w:rsidRPr="00652DEB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64D88"/>
    <w:multiLevelType w:val="hybridMultilevel"/>
    <w:tmpl w:val="2556B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8A7E16"/>
    <w:multiLevelType w:val="hybridMultilevel"/>
    <w:tmpl w:val="C9207A70"/>
    <w:lvl w:ilvl="0" w:tplc="06C657E2">
      <w:start w:val="1"/>
      <w:numFmt w:val="bullet"/>
      <w:lvlText w:val=""/>
      <w:lvlJc w:val="left"/>
      <w:pPr>
        <w:tabs>
          <w:tab w:val="num" w:pos="1134"/>
        </w:tabs>
        <w:ind w:left="1474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2">
    <w:nsid w:val="18E6525C"/>
    <w:multiLevelType w:val="hybridMultilevel"/>
    <w:tmpl w:val="CF1CDA18"/>
    <w:lvl w:ilvl="0" w:tplc="06C657E2">
      <w:start w:val="1"/>
      <w:numFmt w:val="bullet"/>
      <w:lvlText w:val=""/>
      <w:lvlJc w:val="left"/>
      <w:pPr>
        <w:tabs>
          <w:tab w:val="num" w:pos="1216"/>
        </w:tabs>
        <w:ind w:left="1556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656"/>
        </w:tabs>
        <w:ind w:left="26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76"/>
        </w:tabs>
        <w:ind w:left="33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96"/>
        </w:tabs>
        <w:ind w:left="40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16"/>
        </w:tabs>
        <w:ind w:left="48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36"/>
        </w:tabs>
        <w:ind w:left="55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56"/>
        </w:tabs>
        <w:ind w:left="62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76"/>
        </w:tabs>
        <w:ind w:left="69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96"/>
        </w:tabs>
        <w:ind w:left="7696" w:hanging="360"/>
      </w:pPr>
      <w:rPr>
        <w:rFonts w:ascii="Wingdings" w:hAnsi="Wingdings" w:hint="default"/>
      </w:rPr>
    </w:lvl>
  </w:abstractNum>
  <w:abstractNum w:abstractNumId="3">
    <w:nsid w:val="1FD26CD1"/>
    <w:multiLevelType w:val="hybridMultilevel"/>
    <w:tmpl w:val="C2E8E33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7A60FF"/>
    <w:multiLevelType w:val="hybridMultilevel"/>
    <w:tmpl w:val="5C303482"/>
    <w:lvl w:ilvl="0" w:tplc="EA9279D4">
      <w:start w:val="1"/>
      <w:numFmt w:val="decimal"/>
      <w:lvlText w:val="%1."/>
      <w:lvlJc w:val="left"/>
      <w:pPr>
        <w:tabs>
          <w:tab w:val="num" w:pos="1699"/>
        </w:tabs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">
    <w:nsid w:val="3BFC6E0B"/>
    <w:multiLevelType w:val="hybridMultilevel"/>
    <w:tmpl w:val="D28CFB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44838FC"/>
    <w:multiLevelType w:val="hybridMultilevel"/>
    <w:tmpl w:val="AD6440E2"/>
    <w:lvl w:ilvl="0" w:tplc="06DEE3E4">
      <w:start w:val="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BE72D00"/>
    <w:multiLevelType w:val="hybridMultilevel"/>
    <w:tmpl w:val="24BCCD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F013DB"/>
    <w:multiLevelType w:val="hybridMultilevel"/>
    <w:tmpl w:val="70223C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801827"/>
    <w:multiLevelType w:val="hybridMultilevel"/>
    <w:tmpl w:val="786C6C00"/>
    <w:lvl w:ilvl="0" w:tplc="06C657E2">
      <w:start w:val="1"/>
      <w:numFmt w:val="bullet"/>
      <w:lvlText w:val=""/>
      <w:lvlJc w:val="left"/>
      <w:pPr>
        <w:tabs>
          <w:tab w:val="num" w:pos="1134"/>
        </w:tabs>
        <w:ind w:left="1474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1">
    <w:nsid w:val="60706863"/>
    <w:multiLevelType w:val="hybridMultilevel"/>
    <w:tmpl w:val="D79AAB3A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>
    <w:nsid w:val="64107989"/>
    <w:multiLevelType w:val="hybridMultilevel"/>
    <w:tmpl w:val="91503708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3">
    <w:nsid w:val="787607CE"/>
    <w:multiLevelType w:val="multilevel"/>
    <w:tmpl w:val="18582FD4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7E7A7508"/>
    <w:multiLevelType w:val="hybridMultilevel"/>
    <w:tmpl w:val="25E0721C"/>
    <w:lvl w:ilvl="0" w:tplc="06C657E2">
      <w:start w:val="1"/>
      <w:numFmt w:val="bullet"/>
      <w:lvlText w:val=""/>
      <w:lvlJc w:val="left"/>
      <w:pPr>
        <w:tabs>
          <w:tab w:val="num" w:pos="1134"/>
        </w:tabs>
        <w:ind w:left="1474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5">
    <w:nsid w:val="7F73338E"/>
    <w:multiLevelType w:val="hybridMultilevel"/>
    <w:tmpl w:val="F3E42BA2"/>
    <w:lvl w:ilvl="0" w:tplc="4044D0EE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15"/>
  </w:num>
  <w:num w:numId="4">
    <w:abstractNumId w:val="9"/>
  </w:num>
  <w:num w:numId="5">
    <w:abstractNumId w:val="11"/>
  </w:num>
  <w:num w:numId="6">
    <w:abstractNumId w:val="7"/>
  </w:num>
  <w:num w:numId="7">
    <w:abstractNumId w:val="14"/>
  </w:num>
  <w:num w:numId="8">
    <w:abstractNumId w:val="10"/>
  </w:num>
  <w:num w:numId="9">
    <w:abstractNumId w:val="1"/>
  </w:num>
  <w:num w:numId="10">
    <w:abstractNumId w:val="2"/>
  </w:num>
  <w:num w:numId="11">
    <w:abstractNumId w:val="8"/>
  </w:num>
  <w:num w:numId="12">
    <w:abstractNumId w:val="0"/>
  </w:num>
  <w:num w:numId="13">
    <w:abstractNumId w:val="12"/>
  </w:num>
  <w:num w:numId="14">
    <w:abstractNumId w:val="6"/>
  </w:num>
  <w:num w:numId="15">
    <w:abstractNumId w:val="5"/>
  </w:num>
  <w:num w:numId="16">
    <w:abstractNumId w:val="3"/>
  </w:num>
  <w:num w:numId="1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5933BF"/>
    <w:rsid w:val="00652DEB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rsid w:val="00652DE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652D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10427</Words>
  <Characters>59434</Characters>
  <Application>Microsoft Office Word</Application>
  <DocSecurity>0</DocSecurity>
  <Lines>495</Lines>
  <Paragraphs>139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69722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2018-2019_38_03_02_14_1_plx_Организация производства на предприятии</dc:title>
  <dc:creator>FastReport.NET</dc:creator>
  <cp:lastModifiedBy>Татьяна А. Макаренко</cp:lastModifiedBy>
  <cp:revision>3</cp:revision>
  <dcterms:created xsi:type="dcterms:W3CDTF">2018-11-15T08:22:00Z</dcterms:created>
  <dcterms:modified xsi:type="dcterms:W3CDTF">2018-11-15T08:27:00Z</dcterms:modified>
</cp:coreProperties>
</file>