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FAD" w:rsidRDefault="00B933E2">
      <w:pPr>
        <w:rPr>
          <w:sz w:val="0"/>
          <w:szCs w:val="0"/>
        </w:rPr>
      </w:pPr>
      <w:r>
        <w:rPr>
          <w:noProof/>
        </w:rPr>
        <w:drawing>
          <wp:inline distT="0" distB="0" distL="0" distR="0">
            <wp:extent cx="6477000" cy="9915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921358"/>
                    </a:xfrm>
                    <a:prstGeom prst="rect">
                      <a:avLst/>
                    </a:prstGeom>
                  </pic:spPr>
                </pic:pic>
              </a:graphicData>
            </a:graphic>
          </wp:inline>
        </w:drawing>
      </w:r>
      <w:r w:rsidR="008073DF">
        <w:br w:type="page"/>
      </w:r>
    </w:p>
    <w:p w:rsidR="00DF4FAD" w:rsidRPr="00B933E2" w:rsidRDefault="00B933E2">
      <w:pPr>
        <w:rPr>
          <w:sz w:val="0"/>
          <w:szCs w:val="0"/>
        </w:rPr>
      </w:pPr>
      <w:r>
        <w:rPr>
          <w:noProof/>
        </w:rPr>
        <w:lastRenderedPageBreak/>
        <w:drawing>
          <wp:inline distT="0" distB="0" distL="0" distR="0">
            <wp:extent cx="6477000" cy="9915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921358"/>
                    </a:xfrm>
                    <a:prstGeom prst="rect">
                      <a:avLst/>
                    </a:prstGeom>
                  </pic:spPr>
                </pic:pic>
              </a:graphicData>
            </a:graphic>
          </wp:inline>
        </w:drawing>
      </w:r>
      <w:r w:rsidR="008073DF" w:rsidRPr="00B933E2">
        <w:br w:type="page"/>
      </w:r>
    </w:p>
    <w:tbl>
      <w:tblPr>
        <w:tblW w:w="0" w:type="auto"/>
        <w:tblCellMar>
          <w:left w:w="0" w:type="dxa"/>
          <w:right w:w="0" w:type="dxa"/>
        </w:tblCellMar>
        <w:tblLook w:val="04A0" w:firstRow="1" w:lastRow="0" w:firstColumn="1" w:lastColumn="0" w:noHBand="0" w:noVBand="1"/>
      </w:tblPr>
      <w:tblGrid>
        <w:gridCol w:w="144"/>
        <w:gridCol w:w="1769"/>
        <w:gridCol w:w="2597"/>
        <w:gridCol w:w="3338"/>
        <w:gridCol w:w="1461"/>
        <w:gridCol w:w="818"/>
        <w:gridCol w:w="147"/>
      </w:tblGrid>
      <w:tr w:rsidR="00DF4FAD">
        <w:trPr>
          <w:trHeight w:hRule="exact" w:val="555"/>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545" w:type="dxa"/>
          </w:tcPr>
          <w:p w:rsidR="00DF4FAD" w:rsidRDefault="00DF4FAD"/>
        </w:tc>
        <w:tc>
          <w:tcPr>
            <w:tcW w:w="1560" w:type="dxa"/>
          </w:tcPr>
          <w:p w:rsidR="00DF4FAD" w:rsidRDefault="00DF4FAD"/>
        </w:tc>
        <w:tc>
          <w:tcPr>
            <w:tcW w:w="1007" w:type="dxa"/>
            <w:gridSpan w:val="2"/>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F4FAD">
        <w:trPr>
          <w:trHeight w:hRule="exact" w:val="138"/>
        </w:trPr>
        <w:tc>
          <w:tcPr>
            <w:tcW w:w="143" w:type="dxa"/>
          </w:tcPr>
          <w:p w:rsidR="00DF4FAD" w:rsidRDefault="00DF4FAD"/>
        </w:tc>
        <w:tc>
          <w:tcPr>
            <w:tcW w:w="1844" w:type="dxa"/>
          </w:tcPr>
          <w:p w:rsidR="00DF4FAD" w:rsidRDefault="00DF4FAD"/>
        </w:tc>
        <w:tc>
          <w:tcPr>
            <w:tcW w:w="2694" w:type="dxa"/>
          </w:tcPr>
          <w:p w:rsidR="00DF4FAD" w:rsidRDefault="00DF4FAD"/>
        </w:tc>
        <w:tc>
          <w:tcPr>
            <w:tcW w:w="3545" w:type="dxa"/>
          </w:tcPr>
          <w:p w:rsidR="00DF4FAD" w:rsidRDefault="00DF4FAD"/>
        </w:tc>
        <w:tc>
          <w:tcPr>
            <w:tcW w:w="1560" w:type="dxa"/>
          </w:tcPr>
          <w:p w:rsidR="00DF4FAD" w:rsidRDefault="00DF4FAD"/>
        </w:tc>
        <w:tc>
          <w:tcPr>
            <w:tcW w:w="852" w:type="dxa"/>
          </w:tcPr>
          <w:p w:rsidR="00DF4FAD" w:rsidRDefault="00DF4FAD"/>
        </w:tc>
        <w:tc>
          <w:tcPr>
            <w:tcW w:w="143" w:type="dxa"/>
          </w:tcPr>
          <w:p w:rsidR="00DF4FAD" w:rsidRDefault="00DF4FAD"/>
        </w:tc>
      </w:tr>
      <w:tr w:rsidR="00DF4FAD">
        <w:trPr>
          <w:trHeight w:hRule="exact" w:val="29"/>
        </w:trPr>
        <w:tc>
          <w:tcPr>
            <w:tcW w:w="10788" w:type="dxa"/>
            <w:gridSpan w:val="7"/>
            <w:tcBorders>
              <w:top w:val="single" w:sz="16" w:space="0" w:color="000000"/>
            </w:tcBorders>
            <w:shd w:val="clear" w:color="FFFFFF" w:fill="FFFFFF"/>
            <w:tcMar>
              <w:left w:w="4" w:type="dxa"/>
              <w:right w:w="4" w:type="dxa"/>
            </w:tcMar>
          </w:tcPr>
          <w:p w:rsidR="00DF4FAD" w:rsidRDefault="00DF4FAD"/>
        </w:tc>
      </w:tr>
      <w:tr w:rsidR="00DF4FAD">
        <w:trPr>
          <w:trHeight w:hRule="exact" w:val="248"/>
        </w:trPr>
        <w:tc>
          <w:tcPr>
            <w:tcW w:w="143" w:type="dxa"/>
          </w:tcPr>
          <w:p w:rsidR="00DF4FAD" w:rsidRDefault="00DF4FAD"/>
        </w:tc>
        <w:tc>
          <w:tcPr>
            <w:tcW w:w="1844" w:type="dxa"/>
          </w:tcPr>
          <w:p w:rsidR="00DF4FAD" w:rsidRDefault="00DF4FAD"/>
        </w:tc>
        <w:tc>
          <w:tcPr>
            <w:tcW w:w="2694" w:type="dxa"/>
          </w:tcPr>
          <w:p w:rsidR="00DF4FAD" w:rsidRDefault="00DF4FAD"/>
        </w:tc>
        <w:tc>
          <w:tcPr>
            <w:tcW w:w="3545" w:type="dxa"/>
          </w:tcPr>
          <w:p w:rsidR="00DF4FAD" w:rsidRDefault="00DF4FAD"/>
        </w:tc>
        <w:tc>
          <w:tcPr>
            <w:tcW w:w="1560" w:type="dxa"/>
          </w:tcPr>
          <w:p w:rsidR="00DF4FAD" w:rsidRDefault="00DF4FAD"/>
        </w:tc>
        <w:tc>
          <w:tcPr>
            <w:tcW w:w="852" w:type="dxa"/>
          </w:tcPr>
          <w:p w:rsidR="00DF4FAD" w:rsidRDefault="00DF4FAD"/>
        </w:tc>
        <w:tc>
          <w:tcPr>
            <w:tcW w:w="143" w:type="dxa"/>
          </w:tcPr>
          <w:p w:rsidR="00DF4FAD" w:rsidRDefault="00DF4FAD"/>
        </w:tc>
      </w:tr>
      <w:tr w:rsidR="00DF4FAD" w:rsidRPr="00B933E2">
        <w:trPr>
          <w:trHeight w:hRule="exact" w:val="277"/>
        </w:trPr>
        <w:tc>
          <w:tcPr>
            <w:tcW w:w="143" w:type="dxa"/>
          </w:tcPr>
          <w:p w:rsidR="00DF4FAD" w:rsidRDefault="00DF4FAD"/>
        </w:tc>
        <w:tc>
          <w:tcPr>
            <w:tcW w:w="1844" w:type="dxa"/>
          </w:tcPr>
          <w:p w:rsidR="00DF4FAD" w:rsidRDefault="00DF4FAD"/>
        </w:tc>
        <w:tc>
          <w:tcPr>
            <w:tcW w:w="6252" w:type="dxa"/>
            <w:gridSpan w:val="2"/>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361"/>
        </w:trPr>
        <w:tc>
          <w:tcPr>
            <w:tcW w:w="143" w:type="dxa"/>
          </w:tcPr>
          <w:p w:rsidR="00DF4FAD" w:rsidRPr="00B933E2" w:rsidRDefault="00DF4FAD"/>
        </w:tc>
        <w:tc>
          <w:tcPr>
            <w:tcW w:w="10504" w:type="dxa"/>
            <w:gridSpan w:val="5"/>
            <w:shd w:val="clear" w:color="000000" w:fill="FFFFFF"/>
            <w:tcMar>
              <w:left w:w="34" w:type="dxa"/>
              <w:right w:w="34" w:type="dxa"/>
            </w:tcMar>
          </w:tcPr>
          <w:p w:rsidR="00DF4FAD" w:rsidRPr="00B933E2" w:rsidRDefault="008073DF">
            <w:pPr>
              <w:spacing w:after="0" w:line="240" w:lineRule="auto"/>
            </w:pPr>
            <w:r w:rsidRPr="00B933E2">
              <w:rPr>
                <w:rFonts w:ascii="Times New Roman" w:hAnsi="Times New Roman" w:cs="Times New Roman"/>
                <w:color w:val="000000"/>
              </w:rPr>
              <w:t>Отдел образовательных программ и планирования учебного процесса Торопова Т.В. 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 xml:space="preserve">Рабочая программа </w:t>
            </w:r>
            <w:r w:rsidRPr="00B933E2">
              <w:rPr>
                <w:rFonts w:ascii="Times New Roman" w:hAnsi="Times New Roman" w:cs="Times New Roman"/>
                <w:color w:val="000000"/>
              </w:rPr>
              <w:t>пересмотрена, обсуждена и одобрена для исполнения в 2019-2020 учебном году на заседании кафедры Статистики, эконометрики и оценки рисков</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Зав. кафедрой д.э.н.,</w:t>
            </w:r>
            <w:proofErr w:type="spellStart"/>
            <w:r w:rsidRPr="00B933E2">
              <w:rPr>
                <w:rFonts w:ascii="Times New Roman" w:hAnsi="Times New Roman" w:cs="Times New Roman"/>
                <w:color w:val="000000"/>
              </w:rPr>
              <w:t>проф</w:t>
            </w:r>
            <w:proofErr w:type="gramStart"/>
            <w:r w:rsidRPr="00B933E2">
              <w:rPr>
                <w:rFonts w:ascii="Times New Roman" w:hAnsi="Times New Roman" w:cs="Times New Roman"/>
                <w:color w:val="000000"/>
              </w:rPr>
              <w:t>.Н</w:t>
            </w:r>
            <w:proofErr w:type="gramEnd"/>
            <w:r w:rsidRPr="00B933E2">
              <w:rPr>
                <w:rFonts w:ascii="Times New Roman" w:hAnsi="Times New Roman" w:cs="Times New Roman"/>
                <w:color w:val="000000"/>
              </w:rPr>
              <w:t>иворожкина</w:t>
            </w:r>
            <w:proofErr w:type="spellEnd"/>
            <w:r w:rsidRPr="00B933E2">
              <w:rPr>
                <w:rFonts w:ascii="Times New Roman" w:hAnsi="Times New Roman" w:cs="Times New Roman"/>
                <w:color w:val="000000"/>
              </w:rPr>
              <w:t xml:space="preserve"> Л.И. _________________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Программу состави</w:t>
            </w:r>
            <w:proofErr w:type="gramStart"/>
            <w:r w:rsidRPr="00B933E2">
              <w:rPr>
                <w:rFonts w:ascii="Times New Roman" w:hAnsi="Times New Roman" w:cs="Times New Roman"/>
                <w:color w:val="000000"/>
              </w:rPr>
              <w:t>л(</w:t>
            </w:r>
            <w:proofErr w:type="gramEnd"/>
            <w:r w:rsidRPr="00B933E2">
              <w:rPr>
                <w:rFonts w:ascii="Times New Roman" w:hAnsi="Times New Roman" w:cs="Times New Roman"/>
                <w:color w:val="000000"/>
              </w:rPr>
              <w:t xml:space="preserve">и):  к.э.н., доцент, </w:t>
            </w:r>
            <w:proofErr w:type="spellStart"/>
            <w:r w:rsidRPr="00B933E2">
              <w:rPr>
                <w:rFonts w:ascii="Times New Roman" w:hAnsi="Times New Roman" w:cs="Times New Roman"/>
                <w:color w:val="000000"/>
              </w:rPr>
              <w:t>Кракашова</w:t>
            </w:r>
            <w:proofErr w:type="spellEnd"/>
            <w:r w:rsidRPr="00B933E2">
              <w:rPr>
                <w:rFonts w:ascii="Times New Roman" w:hAnsi="Times New Roman" w:cs="Times New Roman"/>
                <w:color w:val="000000"/>
              </w:rPr>
              <w:t xml:space="preserve"> О.А. _</w:t>
            </w:r>
            <w:r w:rsidRPr="00B933E2">
              <w:rPr>
                <w:rFonts w:ascii="Times New Roman" w:hAnsi="Times New Roman" w:cs="Times New Roman"/>
                <w:color w:val="000000"/>
              </w:rPr>
              <w:t>________________</w:t>
            </w:r>
          </w:p>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9"/>
        </w:trPr>
        <w:tc>
          <w:tcPr>
            <w:tcW w:w="10788" w:type="dxa"/>
            <w:gridSpan w:val="7"/>
            <w:tcBorders>
              <w:top w:val="single" w:sz="16" w:space="0" w:color="000000"/>
            </w:tcBorders>
            <w:shd w:val="clear" w:color="FFFFFF" w:fill="FFFFFF"/>
            <w:tcMar>
              <w:left w:w="4" w:type="dxa"/>
              <w:right w:w="4" w:type="dxa"/>
            </w:tcMar>
          </w:tcPr>
          <w:p w:rsidR="00DF4FAD" w:rsidRPr="00B933E2" w:rsidRDefault="00DF4FAD"/>
        </w:tc>
      </w:tr>
      <w:tr w:rsidR="00DF4FAD" w:rsidRPr="00B933E2">
        <w:trPr>
          <w:trHeight w:hRule="exact" w:val="24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77"/>
        </w:trPr>
        <w:tc>
          <w:tcPr>
            <w:tcW w:w="143" w:type="dxa"/>
          </w:tcPr>
          <w:p w:rsidR="00DF4FAD" w:rsidRPr="00B933E2" w:rsidRDefault="00DF4FAD"/>
        </w:tc>
        <w:tc>
          <w:tcPr>
            <w:tcW w:w="1844" w:type="dxa"/>
          </w:tcPr>
          <w:p w:rsidR="00DF4FAD" w:rsidRPr="00B933E2" w:rsidRDefault="00DF4FAD"/>
        </w:tc>
        <w:tc>
          <w:tcPr>
            <w:tcW w:w="6252" w:type="dxa"/>
            <w:gridSpan w:val="2"/>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500"/>
        </w:trPr>
        <w:tc>
          <w:tcPr>
            <w:tcW w:w="143" w:type="dxa"/>
          </w:tcPr>
          <w:p w:rsidR="00DF4FAD" w:rsidRPr="00B933E2" w:rsidRDefault="00DF4FAD"/>
        </w:tc>
        <w:tc>
          <w:tcPr>
            <w:tcW w:w="10504" w:type="dxa"/>
            <w:gridSpan w:val="5"/>
            <w:shd w:val="clear" w:color="000000" w:fill="FFFFFF"/>
            <w:tcMar>
              <w:left w:w="34" w:type="dxa"/>
              <w:right w:w="34" w:type="dxa"/>
            </w:tcMar>
          </w:tcPr>
          <w:p w:rsidR="00DF4FAD" w:rsidRPr="00B933E2" w:rsidRDefault="008073DF">
            <w:pPr>
              <w:spacing w:after="0" w:line="240" w:lineRule="auto"/>
            </w:pPr>
            <w:r w:rsidRPr="00B933E2">
              <w:rPr>
                <w:rFonts w:ascii="Times New Roman" w:hAnsi="Times New Roman" w:cs="Times New Roman"/>
                <w:color w:val="000000"/>
              </w:rPr>
              <w:t>Отдел образовательных программ и планирования учебного процесса Торопова Т.В. 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 xml:space="preserve">Рабочая программа пересмотрена, обсуждена и одобрена для </w:t>
            </w:r>
            <w:r w:rsidRPr="00B933E2">
              <w:rPr>
                <w:rFonts w:ascii="Times New Roman" w:hAnsi="Times New Roman" w:cs="Times New Roman"/>
                <w:color w:val="000000"/>
              </w:rPr>
              <w:t>исполнения в 2020-2021 учебном году на заседании кафедры Статистики, эконометрики и оценки рисков</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Зав. кафедрой д.э.н.,</w:t>
            </w:r>
            <w:proofErr w:type="spellStart"/>
            <w:r w:rsidRPr="00B933E2">
              <w:rPr>
                <w:rFonts w:ascii="Times New Roman" w:hAnsi="Times New Roman" w:cs="Times New Roman"/>
                <w:color w:val="000000"/>
              </w:rPr>
              <w:t>проф</w:t>
            </w:r>
            <w:proofErr w:type="gramStart"/>
            <w:r w:rsidRPr="00B933E2">
              <w:rPr>
                <w:rFonts w:ascii="Times New Roman" w:hAnsi="Times New Roman" w:cs="Times New Roman"/>
                <w:color w:val="000000"/>
              </w:rPr>
              <w:t>.Н</w:t>
            </w:r>
            <w:proofErr w:type="gramEnd"/>
            <w:r w:rsidRPr="00B933E2">
              <w:rPr>
                <w:rFonts w:ascii="Times New Roman" w:hAnsi="Times New Roman" w:cs="Times New Roman"/>
                <w:color w:val="000000"/>
              </w:rPr>
              <w:t>иворожкина</w:t>
            </w:r>
            <w:proofErr w:type="spellEnd"/>
            <w:r w:rsidRPr="00B933E2">
              <w:rPr>
                <w:rFonts w:ascii="Times New Roman" w:hAnsi="Times New Roman" w:cs="Times New Roman"/>
                <w:color w:val="000000"/>
              </w:rPr>
              <w:t xml:space="preserve"> Л.И. _________________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Программу состави</w:t>
            </w:r>
            <w:proofErr w:type="gramStart"/>
            <w:r w:rsidRPr="00B933E2">
              <w:rPr>
                <w:rFonts w:ascii="Times New Roman" w:hAnsi="Times New Roman" w:cs="Times New Roman"/>
                <w:color w:val="000000"/>
              </w:rPr>
              <w:t>л(</w:t>
            </w:r>
            <w:proofErr w:type="gramEnd"/>
            <w:r w:rsidRPr="00B933E2">
              <w:rPr>
                <w:rFonts w:ascii="Times New Roman" w:hAnsi="Times New Roman" w:cs="Times New Roman"/>
                <w:color w:val="000000"/>
              </w:rPr>
              <w:t xml:space="preserve">и):  к.э.н., доцент, </w:t>
            </w:r>
            <w:proofErr w:type="spellStart"/>
            <w:r w:rsidRPr="00B933E2">
              <w:rPr>
                <w:rFonts w:ascii="Times New Roman" w:hAnsi="Times New Roman" w:cs="Times New Roman"/>
                <w:color w:val="000000"/>
              </w:rPr>
              <w:t>Кракашова</w:t>
            </w:r>
            <w:proofErr w:type="spellEnd"/>
            <w:r w:rsidRPr="00B933E2">
              <w:rPr>
                <w:rFonts w:ascii="Times New Roman" w:hAnsi="Times New Roman" w:cs="Times New Roman"/>
                <w:color w:val="000000"/>
              </w:rPr>
              <w:t xml:space="preserve"> О.А. _________________</w:t>
            </w:r>
          </w:p>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9"/>
        </w:trPr>
        <w:tc>
          <w:tcPr>
            <w:tcW w:w="10788" w:type="dxa"/>
            <w:gridSpan w:val="7"/>
            <w:tcBorders>
              <w:top w:val="single" w:sz="16" w:space="0" w:color="000000"/>
            </w:tcBorders>
            <w:shd w:val="clear" w:color="FFFFFF" w:fill="FFFFFF"/>
            <w:tcMar>
              <w:left w:w="4" w:type="dxa"/>
              <w:right w:w="4" w:type="dxa"/>
            </w:tcMar>
          </w:tcPr>
          <w:p w:rsidR="00DF4FAD" w:rsidRPr="00B933E2" w:rsidRDefault="00DF4FAD"/>
        </w:tc>
      </w:tr>
      <w:tr w:rsidR="00DF4FAD" w:rsidRPr="00B933E2">
        <w:trPr>
          <w:trHeight w:hRule="exact" w:val="24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77"/>
        </w:trPr>
        <w:tc>
          <w:tcPr>
            <w:tcW w:w="143" w:type="dxa"/>
          </w:tcPr>
          <w:p w:rsidR="00DF4FAD" w:rsidRPr="00B933E2" w:rsidRDefault="00DF4FAD"/>
        </w:tc>
        <w:tc>
          <w:tcPr>
            <w:tcW w:w="1844" w:type="dxa"/>
          </w:tcPr>
          <w:p w:rsidR="00DF4FAD" w:rsidRPr="00B933E2" w:rsidRDefault="00DF4FAD"/>
        </w:tc>
        <w:tc>
          <w:tcPr>
            <w:tcW w:w="6252" w:type="dxa"/>
            <w:gridSpan w:val="2"/>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222"/>
        </w:trPr>
        <w:tc>
          <w:tcPr>
            <w:tcW w:w="143" w:type="dxa"/>
          </w:tcPr>
          <w:p w:rsidR="00DF4FAD" w:rsidRPr="00B933E2" w:rsidRDefault="00DF4FAD"/>
        </w:tc>
        <w:tc>
          <w:tcPr>
            <w:tcW w:w="10504" w:type="dxa"/>
            <w:gridSpan w:val="5"/>
            <w:shd w:val="clear" w:color="000000" w:fill="FFFFFF"/>
            <w:tcMar>
              <w:left w:w="34" w:type="dxa"/>
              <w:right w:w="34" w:type="dxa"/>
            </w:tcMar>
          </w:tcPr>
          <w:p w:rsidR="00DF4FAD" w:rsidRPr="00B933E2" w:rsidRDefault="008073DF">
            <w:pPr>
              <w:spacing w:after="0" w:line="240" w:lineRule="auto"/>
            </w:pPr>
            <w:r w:rsidRPr="00B933E2">
              <w:rPr>
                <w:rFonts w:ascii="Times New Roman" w:hAnsi="Times New Roman" w:cs="Times New Roman"/>
                <w:color w:val="000000"/>
              </w:rPr>
              <w:t>Отдел образовательных программ и планирования учебного процесса Торопова Т.В. 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 xml:space="preserve">Рабочая программа пересмотрена, обсуждена и одобрена для исполнения в 2021-2022 учебном году на </w:t>
            </w:r>
            <w:r w:rsidRPr="00B933E2">
              <w:rPr>
                <w:rFonts w:ascii="Times New Roman" w:hAnsi="Times New Roman" w:cs="Times New Roman"/>
                <w:color w:val="000000"/>
              </w:rPr>
              <w:t>заседании кафедры Статистики, эконометрики и оценки рисков</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Зав. кафедрой: д.э.н.,</w:t>
            </w:r>
            <w:proofErr w:type="spellStart"/>
            <w:r w:rsidRPr="00B933E2">
              <w:rPr>
                <w:rFonts w:ascii="Times New Roman" w:hAnsi="Times New Roman" w:cs="Times New Roman"/>
                <w:color w:val="000000"/>
              </w:rPr>
              <w:t>проф</w:t>
            </w:r>
            <w:proofErr w:type="gramStart"/>
            <w:r w:rsidRPr="00B933E2">
              <w:rPr>
                <w:rFonts w:ascii="Times New Roman" w:hAnsi="Times New Roman" w:cs="Times New Roman"/>
                <w:color w:val="000000"/>
              </w:rPr>
              <w:t>.Н</w:t>
            </w:r>
            <w:proofErr w:type="gramEnd"/>
            <w:r w:rsidRPr="00B933E2">
              <w:rPr>
                <w:rFonts w:ascii="Times New Roman" w:hAnsi="Times New Roman" w:cs="Times New Roman"/>
                <w:color w:val="000000"/>
              </w:rPr>
              <w:t>иворожкина</w:t>
            </w:r>
            <w:proofErr w:type="spellEnd"/>
            <w:r w:rsidRPr="00B933E2">
              <w:rPr>
                <w:rFonts w:ascii="Times New Roman" w:hAnsi="Times New Roman" w:cs="Times New Roman"/>
                <w:color w:val="000000"/>
              </w:rPr>
              <w:t xml:space="preserve"> Л.И. _________________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Программу состави</w:t>
            </w:r>
            <w:proofErr w:type="gramStart"/>
            <w:r w:rsidRPr="00B933E2">
              <w:rPr>
                <w:rFonts w:ascii="Times New Roman" w:hAnsi="Times New Roman" w:cs="Times New Roman"/>
                <w:color w:val="000000"/>
              </w:rPr>
              <w:t>л(</w:t>
            </w:r>
            <w:proofErr w:type="gramEnd"/>
            <w:r w:rsidRPr="00B933E2">
              <w:rPr>
                <w:rFonts w:ascii="Times New Roman" w:hAnsi="Times New Roman" w:cs="Times New Roman"/>
                <w:color w:val="000000"/>
              </w:rPr>
              <w:t xml:space="preserve">и):  к.э.н., доцент, </w:t>
            </w:r>
            <w:proofErr w:type="spellStart"/>
            <w:r w:rsidRPr="00B933E2">
              <w:rPr>
                <w:rFonts w:ascii="Times New Roman" w:hAnsi="Times New Roman" w:cs="Times New Roman"/>
                <w:color w:val="000000"/>
              </w:rPr>
              <w:t>Кракашова</w:t>
            </w:r>
            <w:proofErr w:type="spellEnd"/>
            <w:r w:rsidRPr="00B933E2">
              <w:rPr>
                <w:rFonts w:ascii="Times New Roman" w:hAnsi="Times New Roman" w:cs="Times New Roman"/>
                <w:color w:val="000000"/>
              </w:rPr>
              <w:t xml:space="preserve"> О.А. _________________</w:t>
            </w:r>
          </w:p>
        </w:tc>
        <w:tc>
          <w:tcPr>
            <w:tcW w:w="143" w:type="dxa"/>
          </w:tcPr>
          <w:p w:rsidR="00DF4FAD" w:rsidRPr="00B933E2" w:rsidRDefault="00DF4FAD"/>
        </w:tc>
      </w:tr>
      <w:tr w:rsidR="00DF4FAD" w:rsidRPr="00B933E2">
        <w:trPr>
          <w:trHeight w:hRule="exact" w:val="138"/>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9"/>
        </w:trPr>
        <w:tc>
          <w:tcPr>
            <w:tcW w:w="10788" w:type="dxa"/>
            <w:gridSpan w:val="7"/>
            <w:tcBorders>
              <w:top w:val="single" w:sz="16" w:space="0" w:color="000000"/>
            </w:tcBorders>
            <w:shd w:val="clear" w:color="FFFFFF" w:fill="FFFFFF"/>
            <w:tcMar>
              <w:left w:w="4" w:type="dxa"/>
              <w:right w:w="4" w:type="dxa"/>
            </w:tcMar>
          </w:tcPr>
          <w:p w:rsidR="00DF4FAD" w:rsidRPr="00B933E2" w:rsidRDefault="00DF4FAD"/>
        </w:tc>
      </w:tr>
      <w:tr w:rsidR="00DF4FAD" w:rsidRPr="00B933E2">
        <w:trPr>
          <w:trHeight w:hRule="exact" w:val="387"/>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77"/>
        </w:trPr>
        <w:tc>
          <w:tcPr>
            <w:tcW w:w="143" w:type="dxa"/>
          </w:tcPr>
          <w:p w:rsidR="00DF4FAD" w:rsidRPr="00B933E2" w:rsidRDefault="00DF4FAD"/>
        </w:tc>
        <w:tc>
          <w:tcPr>
            <w:tcW w:w="1844" w:type="dxa"/>
          </w:tcPr>
          <w:p w:rsidR="00DF4FAD" w:rsidRPr="00B933E2" w:rsidRDefault="00DF4FAD"/>
        </w:tc>
        <w:tc>
          <w:tcPr>
            <w:tcW w:w="6252" w:type="dxa"/>
            <w:gridSpan w:val="2"/>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 xml:space="preserve">Визирование РПД для исполнения в </w:t>
            </w:r>
            <w:r w:rsidRPr="00B933E2">
              <w:rPr>
                <w:rFonts w:ascii="Times New Roman" w:hAnsi="Times New Roman" w:cs="Times New Roman"/>
                <w:b/>
                <w:color w:val="000000"/>
                <w:sz w:val="19"/>
                <w:szCs w:val="19"/>
              </w:rPr>
              <w:t>очередном учебном году</w:t>
            </w:r>
          </w:p>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77"/>
        </w:trPr>
        <w:tc>
          <w:tcPr>
            <w:tcW w:w="143" w:type="dxa"/>
          </w:tcPr>
          <w:p w:rsidR="00DF4FAD" w:rsidRPr="00B933E2" w:rsidRDefault="00DF4FAD"/>
        </w:tc>
        <w:tc>
          <w:tcPr>
            <w:tcW w:w="1844" w:type="dxa"/>
          </w:tcPr>
          <w:p w:rsidR="00DF4FAD" w:rsidRPr="00B933E2" w:rsidRDefault="00DF4FAD"/>
        </w:tc>
        <w:tc>
          <w:tcPr>
            <w:tcW w:w="2694" w:type="dxa"/>
          </w:tcPr>
          <w:p w:rsidR="00DF4FAD" w:rsidRPr="00B933E2" w:rsidRDefault="00DF4FAD"/>
        </w:tc>
        <w:tc>
          <w:tcPr>
            <w:tcW w:w="3545" w:type="dxa"/>
          </w:tcPr>
          <w:p w:rsidR="00DF4FAD" w:rsidRPr="00B933E2" w:rsidRDefault="00DF4FAD"/>
        </w:tc>
        <w:tc>
          <w:tcPr>
            <w:tcW w:w="1560" w:type="dxa"/>
          </w:tcPr>
          <w:p w:rsidR="00DF4FAD" w:rsidRPr="00B933E2" w:rsidRDefault="00DF4FAD"/>
        </w:tc>
        <w:tc>
          <w:tcPr>
            <w:tcW w:w="852" w:type="dxa"/>
          </w:tcPr>
          <w:p w:rsidR="00DF4FAD" w:rsidRPr="00B933E2" w:rsidRDefault="00DF4FAD"/>
        </w:tc>
        <w:tc>
          <w:tcPr>
            <w:tcW w:w="143" w:type="dxa"/>
          </w:tcPr>
          <w:p w:rsidR="00DF4FAD" w:rsidRPr="00B933E2" w:rsidRDefault="00DF4FAD"/>
        </w:tc>
      </w:tr>
      <w:tr w:rsidR="00DF4FAD" w:rsidRPr="00B933E2">
        <w:trPr>
          <w:trHeight w:hRule="exact" w:val="2222"/>
        </w:trPr>
        <w:tc>
          <w:tcPr>
            <w:tcW w:w="143" w:type="dxa"/>
          </w:tcPr>
          <w:p w:rsidR="00DF4FAD" w:rsidRPr="00B933E2" w:rsidRDefault="00DF4FAD"/>
        </w:tc>
        <w:tc>
          <w:tcPr>
            <w:tcW w:w="10504" w:type="dxa"/>
            <w:gridSpan w:val="5"/>
            <w:shd w:val="clear" w:color="000000" w:fill="FFFFFF"/>
            <w:tcMar>
              <w:left w:w="34" w:type="dxa"/>
              <w:right w:w="34" w:type="dxa"/>
            </w:tcMar>
          </w:tcPr>
          <w:p w:rsidR="00DF4FAD" w:rsidRPr="00B933E2" w:rsidRDefault="008073DF">
            <w:pPr>
              <w:spacing w:after="0" w:line="240" w:lineRule="auto"/>
            </w:pPr>
            <w:r w:rsidRPr="00B933E2">
              <w:rPr>
                <w:rFonts w:ascii="Times New Roman" w:hAnsi="Times New Roman" w:cs="Times New Roman"/>
                <w:color w:val="000000"/>
              </w:rPr>
              <w:t>Отдел образовательных программ и планирования учебного процесса Торопова Т.В. 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 xml:space="preserve">Рабочая программа пересмотрена, обсуждена и одобрена для исполнения в 2022-2023 учебном году на заседании кафедры Статистики, </w:t>
            </w:r>
            <w:r w:rsidRPr="00B933E2">
              <w:rPr>
                <w:rFonts w:ascii="Times New Roman" w:hAnsi="Times New Roman" w:cs="Times New Roman"/>
                <w:color w:val="000000"/>
              </w:rPr>
              <w:t>эконометрики и оценки рисков</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Зав. кафедрой: д.э.н.,</w:t>
            </w:r>
            <w:proofErr w:type="spellStart"/>
            <w:r w:rsidRPr="00B933E2">
              <w:rPr>
                <w:rFonts w:ascii="Times New Roman" w:hAnsi="Times New Roman" w:cs="Times New Roman"/>
                <w:color w:val="000000"/>
              </w:rPr>
              <w:t>проф</w:t>
            </w:r>
            <w:proofErr w:type="gramStart"/>
            <w:r w:rsidRPr="00B933E2">
              <w:rPr>
                <w:rFonts w:ascii="Times New Roman" w:hAnsi="Times New Roman" w:cs="Times New Roman"/>
                <w:color w:val="000000"/>
              </w:rPr>
              <w:t>.Н</w:t>
            </w:r>
            <w:proofErr w:type="gramEnd"/>
            <w:r w:rsidRPr="00B933E2">
              <w:rPr>
                <w:rFonts w:ascii="Times New Roman" w:hAnsi="Times New Roman" w:cs="Times New Roman"/>
                <w:color w:val="000000"/>
              </w:rPr>
              <w:t>иворожкина</w:t>
            </w:r>
            <w:proofErr w:type="spellEnd"/>
            <w:r w:rsidRPr="00B933E2">
              <w:rPr>
                <w:rFonts w:ascii="Times New Roman" w:hAnsi="Times New Roman" w:cs="Times New Roman"/>
                <w:color w:val="000000"/>
              </w:rPr>
              <w:t xml:space="preserve"> Л.И. _________________</w:t>
            </w:r>
          </w:p>
          <w:p w:rsidR="00DF4FAD" w:rsidRPr="00B933E2" w:rsidRDefault="00DF4FAD">
            <w:pPr>
              <w:spacing w:after="0" w:line="240" w:lineRule="auto"/>
            </w:pPr>
          </w:p>
          <w:p w:rsidR="00DF4FAD" w:rsidRPr="00B933E2" w:rsidRDefault="008073DF">
            <w:pPr>
              <w:spacing w:after="0" w:line="240" w:lineRule="auto"/>
            </w:pPr>
            <w:r w:rsidRPr="00B933E2">
              <w:rPr>
                <w:rFonts w:ascii="Times New Roman" w:hAnsi="Times New Roman" w:cs="Times New Roman"/>
                <w:color w:val="000000"/>
              </w:rPr>
              <w:t>Программу состави</w:t>
            </w:r>
            <w:proofErr w:type="gramStart"/>
            <w:r w:rsidRPr="00B933E2">
              <w:rPr>
                <w:rFonts w:ascii="Times New Roman" w:hAnsi="Times New Roman" w:cs="Times New Roman"/>
                <w:color w:val="000000"/>
              </w:rPr>
              <w:t>л(</w:t>
            </w:r>
            <w:proofErr w:type="gramEnd"/>
            <w:r w:rsidRPr="00B933E2">
              <w:rPr>
                <w:rFonts w:ascii="Times New Roman" w:hAnsi="Times New Roman" w:cs="Times New Roman"/>
                <w:color w:val="000000"/>
              </w:rPr>
              <w:t xml:space="preserve">и):  к.э.н., доцент, </w:t>
            </w:r>
            <w:proofErr w:type="spellStart"/>
            <w:r w:rsidRPr="00B933E2">
              <w:rPr>
                <w:rFonts w:ascii="Times New Roman" w:hAnsi="Times New Roman" w:cs="Times New Roman"/>
                <w:color w:val="000000"/>
              </w:rPr>
              <w:t>Кракашова</w:t>
            </w:r>
            <w:proofErr w:type="spellEnd"/>
            <w:r w:rsidRPr="00B933E2">
              <w:rPr>
                <w:rFonts w:ascii="Times New Roman" w:hAnsi="Times New Roman" w:cs="Times New Roman"/>
                <w:color w:val="000000"/>
              </w:rPr>
              <w:t xml:space="preserve"> О.А. _________________</w:t>
            </w:r>
          </w:p>
        </w:tc>
        <w:tc>
          <w:tcPr>
            <w:tcW w:w="143" w:type="dxa"/>
          </w:tcPr>
          <w:p w:rsidR="00DF4FAD" w:rsidRPr="00B933E2" w:rsidRDefault="00DF4FAD"/>
        </w:tc>
      </w:tr>
    </w:tbl>
    <w:p w:rsidR="00DF4FAD" w:rsidRPr="00B933E2" w:rsidRDefault="008073DF">
      <w:pPr>
        <w:rPr>
          <w:sz w:val="0"/>
          <w:szCs w:val="0"/>
        </w:rPr>
      </w:pPr>
      <w:r w:rsidRPr="00B933E2">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DF4FAD">
        <w:trPr>
          <w:trHeight w:hRule="exact" w:val="416"/>
        </w:trPr>
        <w:tc>
          <w:tcPr>
            <w:tcW w:w="4692" w:type="dxa"/>
            <w:gridSpan w:val="5"/>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F4FAD" w:rsidRDefault="00DF4FAD"/>
        </w:tc>
        <w:tc>
          <w:tcPr>
            <w:tcW w:w="710" w:type="dxa"/>
          </w:tcPr>
          <w:p w:rsidR="00DF4FAD" w:rsidRDefault="00DF4FAD"/>
        </w:tc>
        <w:tc>
          <w:tcPr>
            <w:tcW w:w="1135" w:type="dxa"/>
          </w:tcPr>
          <w:p w:rsidR="00DF4FAD" w:rsidRDefault="00DF4FAD"/>
        </w:tc>
        <w:tc>
          <w:tcPr>
            <w:tcW w:w="1277" w:type="dxa"/>
          </w:tcPr>
          <w:p w:rsidR="00DF4FAD" w:rsidRDefault="00DF4FAD"/>
        </w:tc>
        <w:tc>
          <w:tcPr>
            <w:tcW w:w="710" w:type="dxa"/>
          </w:tcPr>
          <w:p w:rsidR="00DF4FAD" w:rsidRDefault="00DF4FAD"/>
        </w:tc>
        <w:tc>
          <w:tcPr>
            <w:tcW w:w="426"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F4FAD" w:rsidRPr="00B933E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Цель освоения </w:t>
            </w:r>
            <w:r w:rsidRPr="00B933E2">
              <w:rPr>
                <w:rFonts w:ascii="Times New Roman" w:hAnsi="Times New Roman" w:cs="Times New Roman"/>
                <w:color w:val="000000"/>
                <w:sz w:val="19"/>
                <w:szCs w:val="19"/>
              </w:rPr>
              <w:t>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задач.</w:t>
            </w:r>
          </w:p>
        </w:tc>
      </w:tr>
      <w:tr w:rsidR="00DF4FAD" w:rsidRPr="00B933E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Задачи: развитие математической культуры, изучение основ т</w:t>
            </w:r>
            <w:r w:rsidRPr="00B933E2">
              <w:rPr>
                <w:rFonts w:ascii="Times New Roman" w:hAnsi="Times New Roman" w:cs="Times New Roman"/>
                <w:color w:val="000000"/>
                <w:sz w:val="19"/>
                <w:szCs w:val="19"/>
              </w:rPr>
              <w:t>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w:t>
            </w:r>
            <w:r w:rsidRPr="00B933E2">
              <w:rPr>
                <w:rFonts w:ascii="Times New Roman" w:hAnsi="Times New Roman" w:cs="Times New Roman"/>
                <w:color w:val="000000"/>
                <w:sz w:val="19"/>
                <w:szCs w:val="19"/>
              </w:rPr>
              <w:t>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DF4FAD" w:rsidRPr="00B933E2">
        <w:trPr>
          <w:trHeight w:hRule="exact" w:val="277"/>
        </w:trPr>
        <w:tc>
          <w:tcPr>
            <w:tcW w:w="766" w:type="dxa"/>
          </w:tcPr>
          <w:p w:rsidR="00DF4FAD" w:rsidRPr="00B933E2" w:rsidRDefault="00DF4FAD"/>
        </w:tc>
        <w:tc>
          <w:tcPr>
            <w:tcW w:w="228" w:type="dxa"/>
          </w:tcPr>
          <w:p w:rsidR="00DF4FAD" w:rsidRPr="00B933E2" w:rsidRDefault="00DF4FAD"/>
        </w:tc>
        <w:tc>
          <w:tcPr>
            <w:tcW w:w="1844" w:type="dxa"/>
          </w:tcPr>
          <w:p w:rsidR="00DF4FAD" w:rsidRPr="00B933E2" w:rsidRDefault="00DF4FAD"/>
        </w:tc>
        <w:tc>
          <w:tcPr>
            <w:tcW w:w="1702" w:type="dxa"/>
          </w:tcPr>
          <w:p w:rsidR="00DF4FAD" w:rsidRPr="00B933E2" w:rsidRDefault="00DF4FAD"/>
        </w:tc>
        <w:tc>
          <w:tcPr>
            <w:tcW w:w="143" w:type="dxa"/>
          </w:tcPr>
          <w:p w:rsidR="00DF4FAD" w:rsidRPr="00B933E2" w:rsidRDefault="00DF4FAD"/>
        </w:tc>
        <w:tc>
          <w:tcPr>
            <w:tcW w:w="851" w:type="dxa"/>
          </w:tcPr>
          <w:p w:rsidR="00DF4FAD" w:rsidRPr="00B933E2" w:rsidRDefault="00DF4FAD"/>
        </w:tc>
        <w:tc>
          <w:tcPr>
            <w:tcW w:w="710" w:type="dxa"/>
          </w:tcPr>
          <w:p w:rsidR="00DF4FAD" w:rsidRPr="00B933E2" w:rsidRDefault="00DF4FAD"/>
        </w:tc>
        <w:tc>
          <w:tcPr>
            <w:tcW w:w="1135" w:type="dxa"/>
          </w:tcPr>
          <w:p w:rsidR="00DF4FAD" w:rsidRPr="00B933E2" w:rsidRDefault="00DF4FAD"/>
        </w:tc>
        <w:tc>
          <w:tcPr>
            <w:tcW w:w="1277" w:type="dxa"/>
          </w:tcPr>
          <w:p w:rsidR="00DF4FAD" w:rsidRPr="00B933E2" w:rsidRDefault="00DF4FAD"/>
        </w:tc>
        <w:tc>
          <w:tcPr>
            <w:tcW w:w="710" w:type="dxa"/>
          </w:tcPr>
          <w:p w:rsidR="00DF4FAD" w:rsidRPr="00B933E2" w:rsidRDefault="00DF4FAD"/>
        </w:tc>
        <w:tc>
          <w:tcPr>
            <w:tcW w:w="426" w:type="dxa"/>
          </w:tcPr>
          <w:p w:rsidR="00DF4FAD" w:rsidRPr="00B933E2" w:rsidRDefault="00DF4FAD"/>
        </w:tc>
        <w:tc>
          <w:tcPr>
            <w:tcW w:w="993" w:type="dxa"/>
          </w:tcPr>
          <w:p w:rsidR="00DF4FAD" w:rsidRPr="00B933E2" w:rsidRDefault="00DF4FAD"/>
        </w:tc>
      </w:tr>
      <w:tr w:rsidR="00DF4FAD" w:rsidRPr="00B933E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2. МЕСТО ДИСЦИПЛИНЫ В СТРУКТУРЕ ОБРАЗОВАТЕЛЬНОЙ ПРОГРАММЫ</w:t>
            </w:r>
          </w:p>
        </w:tc>
      </w:tr>
      <w:tr w:rsidR="00DF4FA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Б1.Б</w:t>
            </w:r>
          </w:p>
        </w:tc>
      </w:tr>
      <w:tr w:rsidR="00DF4FAD" w:rsidRPr="00B933E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b/>
                <w:color w:val="000000"/>
                <w:sz w:val="19"/>
                <w:szCs w:val="19"/>
              </w:rPr>
              <w:t>Требования к предварительной подготовке обучающегося:</w:t>
            </w:r>
          </w:p>
        </w:tc>
      </w:tr>
      <w:tr w:rsidR="00DF4FAD" w:rsidRPr="00B933E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Математика</w:t>
            </w:r>
          </w:p>
        </w:tc>
      </w:tr>
      <w:tr w:rsidR="00DF4FAD" w:rsidRPr="00B933E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b/>
                <w:color w:val="000000"/>
                <w:sz w:val="19"/>
                <w:szCs w:val="19"/>
              </w:rPr>
              <w:t>Дисциплины и практики, для которых</w:t>
            </w:r>
            <w:r w:rsidRPr="00B933E2">
              <w:rPr>
                <w:rFonts w:ascii="Times New Roman" w:hAnsi="Times New Roman" w:cs="Times New Roman"/>
                <w:b/>
                <w:color w:val="000000"/>
                <w:sz w:val="19"/>
                <w:szCs w:val="19"/>
              </w:rPr>
              <w:t xml:space="preserve"> освоение данной дисциплины (модуля) необходимо как предшествующее:</w:t>
            </w:r>
          </w:p>
        </w:tc>
      </w:tr>
      <w:tr w:rsidR="00DF4FAD" w:rsidRPr="00B933E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Корпоративные финансы; Управление стоимостью предприятия; Экономика, организация и управление на предприятии; Корпоративное управление и корпоративная социальная ответственность; Ст</w:t>
            </w:r>
            <w:r w:rsidRPr="00B933E2">
              <w:rPr>
                <w:rFonts w:ascii="Times New Roman" w:hAnsi="Times New Roman" w:cs="Times New Roman"/>
                <w:color w:val="000000"/>
                <w:sz w:val="19"/>
                <w:szCs w:val="19"/>
              </w:rPr>
              <w:t>атистика; Управление проектами; Управление человеческими ресурсами; Финансовый менеджмент; Управление рисками; Бизне</w:t>
            </w:r>
            <w:proofErr w:type="gramStart"/>
            <w:r w:rsidRPr="00B933E2">
              <w:rPr>
                <w:rFonts w:ascii="Times New Roman" w:hAnsi="Times New Roman" w:cs="Times New Roman"/>
                <w:color w:val="000000"/>
                <w:sz w:val="19"/>
                <w:szCs w:val="19"/>
              </w:rPr>
              <w:t>с-</w:t>
            </w:r>
            <w:proofErr w:type="gramEnd"/>
            <w:r w:rsidRPr="00B933E2">
              <w:rPr>
                <w:rFonts w:ascii="Times New Roman" w:hAnsi="Times New Roman" w:cs="Times New Roman"/>
                <w:color w:val="000000"/>
                <w:sz w:val="19"/>
                <w:szCs w:val="19"/>
              </w:rPr>
              <w:t xml:space="preserve"> планирование</w:t>
            </w:r>
          </w:p>
        </w:tc>
      </w:tr>
      <w:tr w:rsidR="00DF4FAD" w:rsidRPr="00B933E2">
        <w:trPr>
          <w:trHeight w:hRule="exact" w:val="277"/>
        </w:trPr>
        <w:tc>
          <w:tcPr>
            <w:tcW w:w="766" w:type="dxa"/>
          </w:tcPr>
          <w:p w:rsidR="00DF4FAD" w:rsidRPr="00B933E2" w:rsidRDefault="00DF4FAD"/>
        </w:tc>
        <w:tc>
          <w:tcPr>
            <w:tcW w:w="228" w:type="dxa"/>
          </w:tcPr>
          <w:p w:rsidR="00DF4FAD" w:rsidRPr="00B933E2" w:rsidRDefault="00DF4FAD"/>
        </w:tc>
        <w:tc>
          <w:tcPr>
            <w:tcW w:w="1844" w:type="dxa"/>
          </w:tcPr>
          <w:p w:rsidR="00DF4FAD" w:rsidRPr="00B933E2" w:rsidRDefault="00DF4FAD"/>
        </w:tc>
        <w:tc>
          <w:tcPr>
            <w:tcW w:w="1702" w:type="dxa"/>
          </w:tcPr>
          <w:p w:rsidR="00DF4FAD" w:rsidRPr="00B933E2" w:rsidRDefault="00DF4FAD"/>
        </w:tc>
        <w:tc>
          <w:tcPr>
            <w:tcW w:w="143" w:type="dxa"/>
          </w:tcPr>
          <w:p w:rsidR="00DF4FAD" w:rsidRPr="00B933E2" w:rsidRDefault="00DF4FAD"/>
        </w:tc>
        <w:tc>
          <w:tcPr>
            <w:tcW w:w="851" w:type="dxa"/>
          </w:tcPr>
          <w:p w:rsidR="00DF4FAD" w:rsidRPr="00B933E2" w:rsidRDefault="00DF4FAD"/>
        </w:tc>
        <w:tc>
          <w:tcPr>
            <w:tcW w:w="710" w:type="dxa"/>
          </w:tcPr>
          <w:p w:rsidR="00DF4FAD" w:rsidRPr="00B933E2" w:rsidRDefault="00DF4FAD"/>
        </w:tc>
        <w:tc>
          <w:tcPr>
            <w:tcW w:w="1135" w:type="dxa"/>
          </w:tcPr>
          <w:p w:rsidR="00DF4FAD" w:rsidRPr="00B933E2" w:rsidRDefault="00DF4FAD"/>
        </w:tc>
        <w:tc>
          <w:tcPr>
            <w:tcW w:w="1277" w:type="dxa"/>
          </w:tcPr>
          <w:p w:rsidR="00DF4FAD" w:rsidRPr="00B933E2" w:rsidRDefault="00DF4FAD"/>
        </w:tc>
        <w:tc>
          <w:tcPr>
            <w:tcW w:w="710" w:type="dxa"/>
          </w:tcPr>
          <w:p w:rsidR="00DF4FAD" w:rsidRPr="00B933E2" w:rsidRDefault="00DF4FAD"/>
        </w:tc>
        <w:tc>
          <w:tcPr>
            <w:tcW w:w="426" w:type="dxa"/>
          </w:tcPr>
          <w:p w:rsidR="00DF4FAD" w:rsidRPr="00B933E2" w:rsidRDefault="00DF4FAD"/>
        </w:tc>
        <w:tc>
          <w:tcPr>
            <w:tcW w:w="993" w:type="dxa"/>
          </w:tcPr>
          <w:p w:rsidR="00DF4FAD" w:rsidRPr="00B933E2" w:rsidRDefault="00DF4FAD"/>
        </w:tc>
      </w:tr>
      <w:tr w:rsidR="00DF4FAD" w:rsidRPr="00B933E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3. ТРЕБОВАНИЯ К РЕЗУЛЬТАТАМ ОСВОЕНИЯ ДИСЦИПЛИНЫ</w:t>
            </w:r>
          </w:p>
        </w:tc>
      </w:tr>
      <w:tr w:rsidR="00DF4FAD" w:rsidRPr="00B933E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 xml:space="preserve">ОК-3:      способностью использовать основы экономических </w:t>
            </w:r>
            <w:r w:rsidRPr="00B933E2">
              <w:rPr>
                <w:rFonts w:ascii="Times New Roman" w:hAnsi="Times New Roman" w:cs="Times New Roman"/>
                <w:b/>
                <w:color w:val="000000"/>
                <w:sz w:val="19"/>
                <w:szCs w:val="19"/>
              </w:rPr>
              <w:t>знаний в различных сферах деятельности</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F4FAD" w:rsidRPr="00B933E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F4FAD" w:rsidRPr="00B933E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w:t>
            </w:r>
            <w:r w:rsidRPr="00B933E2">
              <w:rPr>
                <w:rFonts w:ascii="Times New Roman" w:hAnsi="Times New Roman" w:cs="Times New Roman"/>
                <w:color w:val="000000"/>
                <w:sz w:val="19"/>
                <w:szCs w:val="19"/>
              </w:rPr>
              <w:t>и решении иных профессиональных задач.</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F4FAD" w:rsidRPr="00B933E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способами и методами решения профессиональных задач с применением системы теоретико-вероятностного и математик</w:t>
            </w:r>
            <w:proofErr w:type="gramStart"/>
            <w:r w:rsidRPr="00B933E2">
              <w:rPr>
                <w:rFonts w:ascii="Times New Roman" w:hAnsi="Times New Roman" w:cs="Times New Roman"/>
                <w:color w:val="000000"/>
                <w:sz w:val="19"/>
                <w:szCs w:val="19"/>
              </w:rPr>
              <w:t>о-</w:t>
            </w:r>
            <w:proofErr w:type="gramEnd"/>
            <w:r w:rsidRPr="00B933E2">
              <w:rPr>
                <w:rFonts w:ascii="Times New Roman" w:hAnsi="Times New Roman" w:cs="Times New Roman"/>
                <w:color w:val="000000"/>
                <w:sz w:val="19"/>
                <w:szCs w:val="19"/>
              </w:rPr>
              <w:t xml:space="preserve"> статистического подхода.</w:t>
            </w:r>
          </w:p>
        </w:tc>
      </w:tr>
      <w:tr w:rsidR="00DF4FAD" w:rsidRPr="00B933E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 xml:space="preserve">ПК-10: владением навыками количественного и качественного анализа </w:t>
            </w:r>
            <w:r w:rsidRPr="00B933E2">
              <w:rPr>
                <w:rFonts w:ascii="Times New Roman" w:hAnsi="Times New Roman" w:cs="Times New Roman"/>
                <w:b/>
                <w:color w:val="000000"/>
                <w:sz w:val="19"/>
                <w:szCs w:val="19"/>
              </w:rPr>
              <w:t>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F4FAD" w:rsidRPr="00B933E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основные методы теории вероятностей и математической статистики в их вз</w:t>
            </w:r>
            <w:r w:rsidRPr="00B933E2">
              <w:rPr>
                <w:rFonts w:ascii="Times New Roman" w:hAnsi="Times New Roman" w:cs="Times New Roman"/>
                <w:color w:val="000000"/>
                <w:sz w:val="19"/>
                <w:szCs w:val="19"/>
              </w:rPr>
              <w:t>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F4FAD" w:rsidRPr="00B933E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применять вероятност</w:t>
            </w:r>
            <w:r w:rsidRPr="00B933E2">
              <w:rPr>
                <w:rFonts w:ascii="Times New Roman" w:hAnsi="Times New Roman" w:cs="Times New Roman"/>
                <w:color w:val="000000"/>
                <w:sz w:val="19"/>
                <w:szCs w:val="19"/>
              </w:rPr>
              <w:t>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DF4F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F4FAD" w:rsidRPr="00B933E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навыки реализации вероятностно-статис</w:t>
            </w:r>
            <w:r w:rsidRPr="00B933E2">
              <w:rPr>
                <w:rFonts w:ascii="Times New Roman" w:hAnsi="Times New Roman" w:cs="Times New Roman"/>
                <w:color w:val="000000"/>
                <w:sz w:val="19"/>
                <w:szCs w:val="19"/>
              </w:rPr>
              <w:t>тических методов количественного анализа и моделирования при принятии управленческих решений</w:t>
            </w:r>
          </w:p>
        </w:tc>
      </w:tr>
      <w:tr w:rsidR="00DF4FAD" w:rsidRPr="00B933E2">
        <w:trPr>
          <w:trHeight w:hRule="exact" w:val="277"/>
        </w:trPr>
        <w:tc>
          <w:tcPr>
            <w:tcW w:w="766" w:type="dxa"/>
          </w:tcPr>
          <w:p w:rsidR="00DF4FAD" w:rsidRPr="00B933E2" w:rsidRDefault="00DF4FAD"/>
        </w:tc>
        <w:tc>
          <w:tcPr>
            <w:tcW w:w="228" w:type="dxa"/>
          </w:tcPr>
          <w:p w:rsidR="00DF4FAD" w:rsidRPr="00B933E2" w:rsidRDefault="00DF4FAD"/>
        </w:tc>
        <w:tc>
          <w:tcPr>
            <w:tcW w:w="1844" w:type="dxa"/>
          </w:tcPr>
          <w:p w:rsidR="00DF4FAD" w:rsidRPr="00B933E2" w:rsidRDefault="00DF4FAD"/>
        </w:tc>
        <w:tc>
          <w:tcPr>
            <w:tcW w:w="1702" w:type="dxa"/>
          </w:tcPr>
          <w:p w:rsidR="00DF4FAD" w:rsidRPr="00B933E2" w:rsidRDefault="00DF4FAD"/>
        </w:tc>
        <w:tc>
          <w:tcPr>
            <w:tcW w:w="143" w:type="dxa"/>
          </w:tcPr>
          <w:p w:rsidR="00DF4FAD" w:rsidRPr="00B933E2" w:rsidRDefault="00DF4FAD"/>
        </w:tc>
        <w:tc>
          <w:tcPr>
            <w:tcW w:w="851" w:type="dxa"/>
          </w:tcPr>
          <w:p w:rsidR="00DF4FAD" w:rsidRPr="00B933E2" w:rsidRDefault="00DF4FAD"/>
        </w:tc>
        <w:tc>
          <w:tcPr>
            <w:tcW w:w="710" w:type="dxa"/>
          </w:tcPr>
          <w:p w:rsidR="00DF4FAD" w:rsidRPr="00B933E2" w:rsidRDefault="00DF4FAD"/>
        </w:tc>
        <w:tc>
          <w:tcPr>
            <w:tcW w:w="1135" w:type="dxa"/>
          </w:tcPr>
          <w:p w:rsidR="00DF4FAD" w:rsidRPr="00B933E2" w:rsidRDefault="00DF4FAD"/>
        </w:tc>
        <w:tc>
          <w:tcPr>
            <w:tcW w:w="1277" w:type="dxa"/>
          </w:tcPr>
          <w:p w:rsidR="00DF4FAD" w:rsidRPr="00B933E2" w:rsidRDefault="00DF4FAD"/>
        </w:tc>
        <w:tc>
          <w:tcPr>
            <w:tcW w:w="710" w:type="dxa"/>
          </w:tcPr>
          <w:p w:rsidR="00DF4FAD" w:rsidRPr="00B933E2" w:rsidRDefault="00DF4FAD"/>
        </w:tc>
        <w:tc>
          <w:tcPr>
            <w:tcW w:w="426" w:type="dxa"/>
          </w:tcPr>
          <w:p w:rsidR="00DF4FAD" w:rsidRPr="00B933E2" w:rsidRDefault="00DF4FAD"/>
        </w:tc>
        <w:tc>
          <w:tcPr>
            <w:tcW w:w="993" w:type="dxa"/>
          </w:tcPr>
          <w:p w:rsidR="00DF4FAD" w:rsidRPr="00B933E2" w:rsidRDefault="00DF4FAD"/>
        </w:tc>
      </w:tr>
      <w:tr w:rsidR="00DF4FAD" w:rsidRPr="00B933E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4. СТРУКТУРА И СОДЕРЖАНИЕ ДИСЦИПЛИНЫ (МОДУЛЯ)</w:t>
            </w:r>
          </w:p>
        </w:tc>
      </w:tr>
      <w:tr w:rsidR="00DF4FA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F4FAD">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bl>
    <w:p w:rsidR="00DF4FAD" w:rsidRDefault="008073D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DF4FAD">
        <w:trPr>
          <w:trHeight w:hRule="exact" w:val="416"/>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F4FAD" w:rsidRDefault="00DF4FAD"/>
        </w:tc>
        <w:tc>
          <w:tcPr>
            <w:tcW w:w="710" w:type="dxa"/>
          </w:tcPr>
          <w:p w:rsidR="00DF4FAD" w:rsidRDefault="00DF4FAD"/>
        </w:tc>
        <w:tc>
          <w:tcPr>
            <w:tcW w:w="1135" w:type="dxa"/>
          </w:tcPr>
          <w:p w:rsidR="00DF4FAD" w:rsidRDefault="00DF4FAD"/>
        </w:tc>
        <w:tc>
          <w:tcPr>
            <w:tcW w:w="1277" w:type="dxa"/>
          </w:tcPr>
          <w:p w:rsidR="00DF4FAD" w:rsidRDefault="00DF4FAD"/>
        </w:tc>
        <w:tc>
          <w:tcPr>
            <w:tcW w:w="710" w:type="dxa"/>
          </w:tcPr>
          <w:p w:rsidR="00DF4FAD" w:rsidRDefault="00DF4FAD"/>
        </w:tc>
        <w:tc>
          <w:tcPr>
            <w:tcW w:w="426"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F4FA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«Основные понятия и определения теории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Предмет теории вероятностей и ее значение для экономической науки. Испытания, события и их </w:t>
            </w:r>
            <w:r w:rsidRPr="00B933E2">
              <w:rPr>
                <w:rFonts w:ascii="Times New Roman" w:hAnsi="Times New Roman" w:cs="Times New Roman"/>
                <w:color w:val="000000"/>
                <w:sz w:val="19"/>
                <w:szCs w:val="19"/>
              </w:rPr>
              <w:t>классификация.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Классическое и статистическое определения вероятности.</w:t>
            </w:r>
          </w:p>
          <w:p w:rsidR="00DF4FAD" w:rsidRDefault="008073DF">
            <w:pPr>
              <w:spacing w:after="0" w:line="240" w:lineRule="auto"/>
              <w:rPr>
                <w:sz w:val="19"/>
                <w:szCs w:val="19"/>
              </w:rPr>
            </w:pP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Тема «Основные теоремы теории вероятностей. Формулы полной вероятности и </w:t>
            </w:r>
            <w:r w:rsidRPr="00B933E2">
              <w:rPr>
                <w:rFonts w:ascii="Times New Roman" w:hAnsi="Times New Roman" w:cs="Times New Roman"/>
                <w:color w:val="000000"/>
                <w:sz w:val="19"/>
                <w:szCs w:val="19"/>
              </w:rPr>
              <w:t>Байеса».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Зависимые и независимые события.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Теоремы умножения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Формула полной вероятности и формулы Байеса.</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Л2.1 Л2.2 Л2.3 Л2.4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«Случайные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Понятие случайной величины. Непрерывные и дискретные случайные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Закон распределения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Математические операции над случайными величинами.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Математическое </w:t>
            </w:r>
            <w:r w:rsidRPr="00B933E2">
              <w:rPr>
                <w:rFonts w:ascii="Times New Roman" w:hAnsi="Times New Roman" w:cs="Times New Roman"/>
                <w:color w:val="000000"/>
                <w:sz w:val="19"/>
                <w:szCs w:val="19"/>
              </w:rPr>
              <w:t>ожидание дискретной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Дисперсия дискретной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Функции распределения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Непрерывные случайные величины. Плотность вероятности.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Мода и медиана. Квантили. Моменты случайных величин.</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Асимметрия и эксцесс расп</w:t>
            </w:r>
            <w:r w:rsidRPr="00B933E2">
              <w:rPr>
                <w:rFonts w:ascii="Times New Roman" w:hAnsi="Times New Roman" w:cs="Times New Roman"/>
                <w:color w:val="000000"/>
                <w:sz w:val="19"/>
                <w:szCs w:val="19"/>
              </w:rPr>
              <w:t>ределения случайной величины.</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Биномиальный закон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Закон  </w:t>
            </w:r>
            <w:r w:rsidRPr="00B933E2">
              <w:rPr>
                <w:rFonts w:ascii="Times New Roman" w:hAnsi="Times New Roman" w:cs="Times New Roman"/>
                <w:color w:val="000000"/>
                <w:sz w:val="19"/>
                <w:szCs w:val="19"/>
              </w:rPr>
              <w:t>распределения Пуассона.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Нормальный закон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Локальная и интегральная формулы Муавра-Лапласа.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w:t>
            </w:r>
            <w:r w:rsidRPr="00B933E2">
              <w:rPr>
                <w:rFonts w:ascii="Times New Roman" w:hAnsi="Times New Roman" w:cs="Times New Roman"/>
                <w:color w:val="000000"/>
                <w:sz w:val="19"/>
                <w:szCs w:val="19"/>
              </w:rPr>
              <w:t xml:space="preserve"> Фишер</w:t>
            </w:r>
            <w:proofErr w:type="gramStart"/>
            <w:r w:rsidRPr="00B933E2">
              <w:rPr>
                <w:rFonts w:ascii="Times New Roman" w:hAnsi="Times New Roman" w:cs="Times New Roman"/>
                <w:color w:val="000000"/>
                <w:sz w:val="19"/>
                <w:szCs w:val="19"/>
              </w:rPr>
              <w:t>а-</w:t>
            </w:r>
            <w:proofErr w:type="gramEnd"/>
            <w:r w:rsidRPr="00B933E2">
              <w:rPr>
                <w:rFonts w:ascii="Times New Roman" w:hAnsi="Times New Roman" w:cs="Times New Roman"/>
                <w:color w:val="000000"/>
                <w:sz w:val="19"/>
                <w:szCs w:val="19"/>
              </w:rPr>
              <w:t xml:space="preserve"> </w:t>
            </w:r>
            <w:proofErr w:type="spellStart"/>
            <w:r w:rsidRPr="00B933E2">
              <w:rPr>
                <w:rFonts w:ascii="Times New Roman" w:hAnsi="Times New Roman" w:cs="Times New Roman"/>
                <w:color w:val="000000"/>
                <w:sz w:val="19"/>
                <w:szCs w:val="19"/>
              </w:rPr>
              <w:t>Снедекора</w:t>
            </w:r>
            <w:proofErr w:type="spellEnd"/>
            <w:r w:rsidRPr="00B933E2">
              <w:rPr>
                <w:rFonts w:ascii="Times New Roman" w:hAnsi="Times New Roman" w:cs="Times New Roman"/>
                <w:color w:val="000000"/>
                <w:sz w:val="19"/>
                <w:szCs w:val="19"/>
              </w:rPr>
              <w:t>. /</w:t>
            </w:r>
            <w:proofErr w:type="gramStart"/>
            <w:r w:rsidRPr="00B933E2">
              <w:rPr>
                <w:rFonts w:ascii="Times New Roman" w:hAnsi="Times New Roman" w:cs="Times New Roman"/>
                <w:color w:val="000000"/>
                <w:sz w:val="19"/>
                <w:szCs w:val="19"/>
              </w:rPr>
              <w:t>Ср</w:t>
            </w:r>
            <w:proofErr w:type="gramEnd"/>
            <w:r w:rsidRPr="00B933E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bl>
    <w:p w:rsidR="00DF4FAD" w:rsidRDefault="008073D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DF4FAD">
        <w:trPr>
          <w:trHeight w:hRule="exact" w:val="416"/>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F4FAD" w:rsidRDefault="00DF4FAD"/>
        </w:tc>
        <w:tc>
          <w:tcPr>
            <w:tcW w:w="710" w:type="dxa"/>
          </w:tcPr>
          <w:p w:rsidR="00DF4FAD" w:rsidRDefault="00DF4FAD"/>
        </w:tc>
        <w:tc>
          <w:tcPr>
            <w:tcW w:w="1135" w:type="dxa"/>
          </w:tcPr>
          <w:p w:rsidR="00DF4FAD" w:rsidRDefault="00DF4FAD"/>
        </w:tc>
        <w:tc>
          <w:tcPr>
            <w:tcW w:w="1277" w:type="dxa"/>
          </w:tcPr>
          <w:p w:rsidR="00DF4FAD" w:rsidRDefault="00DF4FAD"/>
        </w:tc>
        <w:tc>
          <w:tcPr>
            <w:tcW w:w="710" w:type="dxa"/>
          </w:tcPr>
          <w:p w:rsidR="00DF4FAD" w:rsidRDefault="00DF4FAD"/>
        </w:tc>
        <w:tc>
          <w:tcPr>
            <w:tcW w:w="426"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F4FA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«Классическое определение вероятности. Основные теоремы теории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Расчет вероятности </w:t>
            </w:r>
            <w:r w:rsidRPr="00B933E2">
              <w:rPr>
                <w:rFonts w:ascii="Times New Roman" w:hAnsi="Times New Roman" w:cs="Times New Roman"/>
                <w:color w:val="000000"/>
                <w:sz w:val="19"/>
                <w:szCs w:val="19"/>
              </w:rPr>
              <w:t>по классическому определению, с применением комбинаторных методов. Теоремы сложения вероятностей совместных и несовместных событий.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Теоремы умножения вероятностей зависимых и независимых </w:t>
            </w:r>
            <w:proofErr w:type="spellStart"/>
            <w:r w:rsidRPr="00B933E2">
              <w:rPr>
                <w:rFonts w:ascii="Times New Roman" w:hAnsi="Times New Roman" w:cs="Times New Roman"/>
                <w:color w:val="000000"/>
                <w:sz w:val="19"/>
                <w:szCs w:val="19"/>
              </w:rPr>
              <w:t>событий</w:t>
            </w:r>
            <w:proofErr w:type="gramStart"/>
            <w:r w:rsidRPr="00B933E2">
              <w:rPr>
                <w:rFonts w:ascii="Times New Roman" w:hAnsi="Times New Roman" w:cs="Times New Roman"/>
                <w:color w:val="000000"/>
                <w:sz w:val="19"/>
                <w:szCs w:val="19"/>
              </w:rPr>
              <w:t>.Ф</w:t>
            </w:r>
            <w:proofErr w:type="gramEnd"/>
            <w:r w:rsidRPr="00B933E2">
              <w:rPr>
                <w:rFonts w:ascii="Times New Roman" w:hAnsi="Times New Roman" w:cs="Times New Roman"/>
                <w:color w:val="000000"/>
                <w:sz w:val="19"/>
                <w:szCs w:val="19"/>
              </w:rPr>
              <w:t>ормула</w:t>
            </w:r>
            <w:proofErr w:type="spellEnd"/>
            <w:r w:rsidRPr="00B933E2">
              <w:rPr>
                <w:rFonts w:ascii="Times New Roman" w:hAnsi="Times New Roman" w:cs="Times New Roman"/>
                <w:color w:val="000000"/>
                <w:sz w:val="19"/>
                <w:szCs w:val="19"/>
              </w:rPr>
              <w:t xml:space="preserve"> полной вероятности и формулы Байеса.</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 xml:space="preserve">ОК-3 </w:t>
            </w: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«Дискретные случайные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Ряд распределения дискретной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Математическое ожидание, дисперсия и среднее </w:t>
            </w:r>
            <w:proofErr w:type="spellStart"/>
            <w:r w:rsidRPr="00B933E2">
              <w:rPr>
                <w:rFonts w:ascii="Times New Roman" w:hAnsi="Times New Roman" w:cs="Times New Roman"/>
                <w:color w:val="000000"/>
                <w:sz w:val="19"/>
                <w:szCs w:val="19"/>
              </w:rPr>
              <w:t>квадратическое</w:t>
            </w:r>
            <w:proofErr w:type="spellEnd"/>
            <w:r w:rsidRPr="00B933E2">
              <w:rPr>
                <w:rFonts w:ascii="Times New Roman" w:hAnsi="Times New Roman" w:cs="Times New Roman"/>
                <w:color w:val="000000"/>
                <w:sz w:val="19"/>
                <w:szCs w:val="19"/>
              </w:rPr>
              <w:t xml:space="preserve"> отклонение дискретной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Функция </w:t>
            </w:r>
            <w:r w:rsidRPr="00B933E2">
              <w:rPr>
                <w:rFonts w:ascii="Times New Roman" w:hAnsi="Times New Roman" w:cs="Times New Roman"/>
                <w:color w:val="000000"/>
                <w:sz w:val="19"/>
                <w:szCs w:val="19"/>
              </w:rPr>
              <w:t>распределения дискретной случайной величины.</w:t>
            </w:r>
          </w:p>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Л1.4 Л1.5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«Непрерывные случайные величины».</w:t>
            </w:r>
          </w:p>
          <w:p w:rsidR="00DF4FAD" w:rsidRDefault="008073DF">
            <w:pPr>
              <w:spacing w:after="0" w:line="240" w:lineRule="auto"/>
              <w:rPr>
                <w:sz w:val="19"/>
                <w:szCs w:val="19"/>
              </w:rPr>
            </w:pPr>
            <w:r w:rsidRPr="00B933E2">
              <w:rPr>
                <w:rFonts w:ascii="Times New Roman" w:hAnsi="Times New Roman" w:cs="Times New Roman"/>
                <w:color w:val="000000"/>
                <w:sz w:val="19"/>
                <w:szCs w:val="19"/>
              </w:rPr>
              <w:t xml:space="preserve">Свойства функции распределения и плотности вероятности непрерывной случайной величины. </w:t>
            </w:r>
            <w:r w:rsidRPr="00B933E2">
              <w:rPr>
                <w:rFonts w:ascii="Times New Roman" w:hAnsi="Times New Roman" w:cs="Times New Roman"/>
                <w:color w:val="000000"/>
                <w:sz w:val="19"/>
                <w:szCs w:val="19"/>
              </w:rPr>
              <w:t xml:space="preserve">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Л1.4 Л1.5 Л2.3 Л2.5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«Вариационные ряды и их характеристики».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Понятие вариационного ряда.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Эмпирическая функция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Средние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Показатели вариации.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Начальные и центральные моменты вариационного ряда.</w:t>
            </w:r>
          </w:p>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«Вариационные ряды и их характеристики».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Понятие вариационного ряда.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Эмпирическая функция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Средние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Показатели вариации.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Начальные и центральные моменты </w:t>
            </w:r>
            <w:r w:rsidRPr="00B933E2">
              <w:rPr>
                <w:rFonts w:ascii="Times New Roman" w:hAnsi="Times New Roman" w:cs="Times New Roman"/>
                <w:color w:val="000000"/>
                <w:sz w:val="19"/>
                <w:szCs w:val="19"/>
              </w:rPr>
              <w:t>вариационного ряда.</w:t>
            </w:r>
          </w:p>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bl>
    <w:p w:rsidR="00DF4FAD" w:rsidRDefault="008073D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34"/>
        <w:gridCol w:w="801"/>
        <w:gridCol w:w="683"/>
        <w:gridCol w:w="1101"/>
        <w:gridCol w:w="1217"/>
        <w:gridCol w:w="675"/>
        <w:gridCol w:w="390"/>
        <w:gridCol w:w="949"/>
      </w:tblGrid>
      <w:tr w:rsidR="00DF4FAD">
        <w:trPr>
          <w:trHeight w:hRule="exact" w:val="416"/>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F4FAD" w:rsidRDefault="00DF4FAD"/>
        </w:tc>
        <w:tc>
          <w:tcPr>
            <w:tcW w:w="710" w:type="dxa"/>
          </w:tcPr>
          <w:p w:rsidR="00DF4FAD" w:rsidRDefault="00DF4FAD"/>
        </w:tc>
        <w:tc>
          <w:tcPr>
            <w:tcW w:w="1135" w:type="dxa"/>
          </w:tcPr>
          <w:p w:rsidR="00DF4FAD" w:rsidRDefault="00DF4FAD"/>
        </w:tc>
        <w:tc>
          <w:tcPr>
            <w:tcW w:w="1277" w:type="dxa"/>
          </w:tcPr>
          <w:p w:rsidR="00DF4FAD" w:rsidRDefault="00DF4FAD"/>
        </w:tc>
        <w:tc>
          <w:tcPr>
            <w:tcW w:w="710" w:type="dxa"/>
          </w:tcPr>
          <w:p w:rsidR="00DF4FAD" w:rsidRDefault="00DF4FAD"/>
        </w:tc>
        <w:tc>
          <w:tcPr>
            <w:tcW w:w="426"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F4FA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«Основы математической теории выборочного метода».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Основные сведения о </w:t>
            </w:r>
            <w:r w:rsidRPr="00B933E2">
              <w:rPr>
                <w:rFonts w:ascii="Times New Roman" w:hAnsi="Times New Roman" w:cs="Times New Roman"/>
                <w:color w:val="000000"/>
                <w:sz w:val="19"/>
                <w:szCs w:val="19"/>
              </w:rPr>
              <w:t>выборочном методе.</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Основы теории оценивания параметров генеральной совокупности.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Понятие интервального оценивания. Построение доверительных интервалов.</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«Вариационный ряд».</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Построение дискретного и интервального вариационного ряда.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Расчет числовых характеристик вариационного ряда.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Эмпирическая функция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Построение графиков: полигон, гистограмма, </w:t>
            </w:r>
            <w:proofErr w:type="spellStart"/>
            <w:r w:rsidRPr="00B933E2">
              <w:rPr>
                <w:rFonts w:ascii="Times New Roman" w:hAnsi="Times New Roman" w:cs="Times New Roman"/>
                <w:color w:val="000000"/>
                <w:sz w:val="19"/>
                <w:szCs w:val="19"/>
              </w:rPr>
              <w:t>кумулята</w:t>
            </w:r>
            <w:proofErr w:type="spellEnd"/>
            <w:r w:rsidRPr="00B933E2">
              <w:rPr>
                <w:rFonts w:ascii="Times New Roman" w:hAnsi="Times New Roman" w:cs="Times New Roman"/>
                <w:color w:val="000000"/>
                <w:sz w:val="19"/>
                <w:szCs w:val="19"/>
              </w:rPr>
              <w:t xml:space="preserve"> и  </w:t>
            </w:r>
            <w:proofErr w:type="spellStart"/>
            <w:r w:rsidRPr="00B933E2">
              <w:rPr>
                <w:rFonts w:ascii="Times New Roman" w:hAnsi="Times New Roman" w:cs="Times New Roman"/>
                <w:color w:val="000000"/>
                <w:sz w:val="19"/>
                <w:szCs w:val="19"/>
              </w:rPr>
              <w:t>огива</w:t>
            </w:r>
            <w:proofErr w:type="spellEnd"/>
            <w:r w:rsidRPr="00B933E2">
              <w:rPr>
                <w:rFonts w:ascii="Times New Roman" w:hAnsi="Times New Roman" w:cs="Times New Roman"/>
                <w:color w:val="000000"/>
                <w:sz w:val="19"/>
                <w:szCs w:val="19"/>
              </w:rPr>
              <w:t>.</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Л1.4 Л1.5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 «Статистическое оценивание».</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Л1.4 Л1.5 Л2.5 Л2.6</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Тема</w:t>
            </w:r>
            <w:r w:rsidRPr="00B933E2">
              <w:rPr>
                <w:rFonts w:ascii="Times New Roman" w:hAnsi="Times New Roman" w:cs="Times New Roman"/>
                <w:color w:val="000000"/>
                <w:sz w:val="19"/>
                <w:szCs w:val="19"/>
              </w:rPr>
              <w:t xml:space="preserve"> «Проверка статистических гипотез».</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w:t>
            </w:r>
            <w:r w:rsidRPr="00B933E2">
              <w:rPr>
                <w:rFonts w:ascii="Times New Roman" w:hAnsi="Times New Roman" w:cs="Times New Roman"/>
                <w:color w:val="000000"/>
                <w:sz w:val="19"/>
                <w:szCs w:val="19"/>
              </w:rPr>
              <w:t>пностей. Проверка гипотез о равенстве дисперсий двух и более совокупностей. Проверка гипотез о законе распределения.</w:t>
            </w:r>
          </w:p>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 Л1.2 Л1.3 Л1.4 Л1.5 Л2.1 Л2.2</w:t>
            </w:r>
            <w:r>
              <w:rPr>
                <w:rFonts w:ascii="Times New Roman" w:hAnsi="Times New Roman" w:cs="Times New Roman"/>
                <w:color w:val="000000"/>
                <w:sz w:val="19"/>
                <w:szCs w:val="19"/>
              </w:rPr>
              <w:t xml:space="preserve"> Л2.3 Л2.4 Л2.5 Л2.6 Л3.1 Л3.2</w:t>
            </w:r>
          </w:p>
          <w:p w:rsidR="00DF4FAD" w:rsidRDefault="008073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r>
      <w:tr w:rsidR="00DF4FAD">
        <w:trPr>
          <w:trHeight w:hRule="exact" w:val="277"/>
        </w:trPr>
        <w:tc>
          <w:tcPr>
            <w:tcW w:w="993" w:type="dxa"/>
          </w:tcPr>
          <w:p w:rsidR="00DF4FAD" w:rsidRDefault="00DF4FAD"/>
        </w:tc>
        <w:tc>
          <w:tcPr>
            <w:tcW w:w="3545" w:type="dxa"/>
          </w:tcPr>
          <w:p w:rsidR="00DF4FAD" w:rsidRDefault="00DF4FAD"/>
        </w:tc>
        <w:tc>
          <w:tcPr>
            <w:tcW w:w="143" w:type="dxa"/>
          </w:tcPr>
          <w:p w:rsidR="00DF4FAD" w:rsidRDefault="00DF4FAD"/>
        </w:tc>
        <w:tc>
          <w:tcPr>
            <w:tcW w:w="851" w:type="dxa"/>
          </w:tcPr>
          <w:p w:rsidR="00DF4FAD" w:rsidRDefault="00DF4FAD"/>
        </w:tc>
        <w:tc>
          <w:tcPr>
            <w:tcW w:w="710" w:type="dxa"/>
          </w:tcPr>
          <w:p w:rsidR="00DF4FAD" w:rsidRDefault="00DF4FAD"/>
        </w:tc>
        <w:tc>
          <w:tcPr>
            <w:tcW w:w="1135" w:type="dxa"/>
          </w:tcPr>
          <w:p w:rsidR="00DF4FAD" w:rsidRDefault="00DF4FAD"/>
        </w:tc>
        <w:tc>
          <w:tcPr>
            <w:tcW w:w="1277" w:type="dxa"/>
          </w:tcPr>
          <w:p w:rsidR="00DF4FAD" w:rsidRDefault="00DF4FAD"/>
        </w:tc>
        <w:tc>
          <w:tcPr>
            <w:tcW w:w="710" w:type="dxa"/>
          </w:tcPr>
          <w:p w:rsidR="00DF4FAD" w:rsidRDefault="00DF4FAD"/>
        </w:tc>
        <w:tc>
          <w:tcPr>
            <w:tcW w:w="426" w:type="dxa"/>
          </w:tcPr>
          <w:p w:rsidR="00DF4FAD" w:rsidRDefault="00DF4FAD"/>
        </w:tc>
        <w:tc>
          <w:tcPr>
            <w:tcW w:w="993" w:type="dxa"/>
          </w:tcPr>
          <w:p w:rsidR="00DF4FAD" w:rsidRDefault="00DF4FAD"/>
        </w:tc>
      </w:tr>
      <w:tr w:rsidR="00DF4FA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F4FAD" w:rsidRPr="00B933E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5.1. Фонд оценочных сре</w:t>
            </w:r>
            <w:proofErr w:type="gramStart"/>
            <w:r w:rsidRPr="00B933E2">
              <w:rPr>
                <w:rFonts w:ascii="Times New Roman" w:hAnsi="Times New Roman" w:cs="Times New Roman"/>
                <w:b/>
                <w:color w:val="000000"/>
                <w:sz w:val="19"/>
                <w:szCs w:val="19"/>
              </w:rPr>
              <w:t>дств дл</w:t>
            </w:r>
            <w:proofErr w:type="gramEnd"/>
            <w:r w:rsidRPr="00B933E2">
              <w:rPr>
                <w:rFonts w:ascii="Times New Roman" w:hAnsi="Times New Roman" w:cs="Times New Roman"/>
                <w:b/>
                <w:color w:val="000000"/>
                <w:sz w:val="19"/>
                <w:szCs w:val="19"/>
              </w:rPr>
              <w:t>я проведения промежуточной аттестации</w:t>
            </w:r>
          </w:p>
        </w:tc>
      </w:tr>
      <w:tr w:rsidR="00DF4FAD" w:rsidRPr="00B933E2">
        <w:trPr>
          <w:trHeight w:hRule="exact" w:val="37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Вопросы к экзамену.</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Модуль 1. Теория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 Предмет и основные определения теории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2. </w:t>
            </w:r>
            <w:r w:rsidRPr="00B933E2">
              <w:rPr>
                <w:rFonts w:ascii="Times New Roman" w:hAnsi="Times New Roman" w:cs="Times New Roman"/>
                <w:color w:val="000000"/>
                <w:sz w:val="19"/>
                <w:szCs w:val="19"/>
              </w:rPr>
              <w:t>Совместные и несовместные события, полная группа событий, противоположные события.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 Комбинаторика: размещение, сочетания, перестановки и перестановки с повторениями.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 Классическое определение вероятности. Свойства вероятности, вытекающие из классическо</w:t>
            </w:r>
            <w:r w:rsidRPr="00B933E2">
              <w:rPr>
                <w:rFonts w:ascii="Times New Roman" w:hAnsi="Times New Roman" w:cs="Times New Roman"/>
                <w:color w:val="000000"/>
                <w:sz w:val="19"/>
                <w:szCs w:val="19"/>
              </w:rPr>
              <w:t>го определения. Примеры.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 Статистическое определение вероятности, его особенности и связь с классическим определением.</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6. Теоремы сложения вероятностей.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7. Зависимые и независимые события. Условные и безусловные вероятности.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8. Теоремы умножения вероятно</w:t>
            </w:r>
            <w:r w:rsidRPr="00B933E2">
              <w:rPr>
                <w:rFonts w:ascii="Times New Roman" w:hAnsi="Times New Roman" w:cs="Times New Roman"/>
                <w:color w:val="000000"/>
                <w:sz w:val="19"/>
                <w:szCs w:val="19"/>
              </w:rPr>
              <w:t>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9. Формула полной вероятности. Формулы Байеса.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10. Дискретные и непрерывные случайные величины. Закон распределения случайной величины и способы его задания.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11. </w:t>
            </w:r>
            <w:proofErr w:type="gramStart"/>
            <w:r w:rsidRPr="00B933E2">
              <w:rPr>
                <w:rFonts w:ascii="Times New Roman" w:hAnsi="Times New Roman" w:cs="Times New Roman"/>
                <w:color w:val="000000"/>
                <w:sz w:val="19"/>
                <w:szCs w:val="19"/>
              </w:rPr>
              <w:t>Функция распределения случайной величины и ее свойства для дискретной и непрерывной случ</w:t>
            </w:r>
            <w:r w:rsidRPr="00B933E2">
              <w:rPr>
                <w:rFonts w:ascii="Times New Roman" w:hAnsi="Times New Roman" w:cs="Times New Roman"/>
                <w:color w:val="000000"/>
                <w:sz w:val="19"/>
                <w:szCs w:val="19"/>
              </w:rPr>
              <w:t>айных величин.</w:t>
            </w:r>
            <w:proofErr w:type="gramEnd"/>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12. Математическое ожидание случайной величины. Его смысл и примеры.</w:t>
            </w:r>
          </w:p>
        </w:tc>
      </w:tr>
    </w:tbl>
    <w:p w:rsidR="00DF4FAD" w:rsidRPr="00B933E2" w:rsidRDefault="008073DF">
      <w:pPr>
        <w:rPr>
          <w:sz w:val="0"/>
          <w:szCs w:val="0"/>
        </w:rPr>
      </w:pPr>
      <w:r w:rsidRPr="00B933E2">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DF4FAD">
        <w:trPr>
          <w:trHeight w:hRule="exact" w:val="416"/>
        </w:trPr>
        <w:tc>
          <w:tcPr>
            <w:tcW w:w="4692" w:type="dxa"/>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F4FAD" w:rsidRPr="00B933E2">
        <w:trPr>
          <w:trHeight w:hRule="exact" w:val="1432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13. Свойства математического ожидания.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14. Дисперсия и среднее </w:t>
            </w:r>
            <w:proofErr w:type="spellStart"/>
            <w:r w:rsidRPr="00B933E2">
              <w:rPr>
                <w:rFonts w:ascii="Times New Roman" w:hAnsi="Times New Roman" w:cs="Times New Roman"/>
                <w:color w:val="000000"/>
                <w:sz w:val="19"/>
                <w:szCs w:val="19"/>
              </w:rPr>
              <w:t>квадратическое</w:t>
            </w:r>
            <w:proofErr w:type="spellEnd"/>
            <w:r w:rsidRPr="00B933E2">
              <w:rPr>
                <w:rFonts w:ascii="Times New Roman" w:hAnsi="Times New Roman" w:cs="Times New Roman"/>
                <w:color w:val="000000"/>
                <w:sz w:val="19"/>
                <w:szCs w:val="19"/>
              </w:rPr>
              <w:t xml:space="preserve"> отклонение случайной величины. Их смысл и примеры </w:t>
            </w:r>
            <w:r w:rsidRPr="00B933E2">
              <w:rPr>
                <w:rFonts w:ascii="Times New Roman" w:hAnsi="Times New Roman" w:cs="Times New Roman"/>
                <w:color w:val="000000"/>
                <w:sz w:val="19"/>
                <w:szCs w:val="19"/>
              </w:rPr>
              <w:t>вычисления.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15. Свойства дисперсии и среднего </w:t>
            </w:r>
            <w:proofErr w:type="spellStart"/>
            <w:r w:rsidRPr="00B933E2">
              <w:rPr>
                <w:rFonts w:ascii="Times New Roman" w:hAnsi="Times New Roman" w:cs="Times New Roman"/>
                <w:color w:val="000000"/>
                <w:sz w:val="19"/>
                <w:szCs w:val="19"/>
              </w:rPr>
              <w:t>квадратического</w:t>
            </w:r>
            <w:proofErr w:type="spellEnd"/>
            <w:r w:rsidRPr="00B933E2">
              <w:rPr>
                <w:rFonts w:ascii="Times New Roman" w:hAnsi="Times New Roman" w:cs="Times New Roman"/>
                <w:color w:val="000000"/>
                <w:sz w:val="19"/>
                <w:szCs w:val="19"/>
              </w:rPr>
              <w:t xml:space="preserve"> отклонения.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16. Начальные и центральные моменты. Асимметрия и эксцесс.</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17. Формула Бернулли. Биномиальное распределение. Наивероятнейшее число наступления событий.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18. Формула Пуассона. Закон </w:t>
            </w:r>
            <w:r w:rsidRPr="00B933E2">
              <w:rPr>
                <w:rFonts w:ascii="Times New Roman" w:hAnsi="Times New Roman" w:cs="Times New Roman"/>
                <w:color w:val="000000"/>
                <w:sz w:val="19"/>
                <w:szCs w:val="19"/>
              </w:rPr>
              <w:t>распределения редких событий.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19. Гипергеометрическое распределение.</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20. Математическое ожидание, дисперсия и среднее </w:t>
            </w:r>
            <w:proofErr w:type="spellStart"/>
            <w:r w:rsidRPr="00B933E2">
              <w:rPr>
                <w:rFonts w:ascii="Times New Roman" w:hAnsi="Times New Roman" w:cs="Times New Roman"/>
                <w:color w:val="000000"/>
                <w:sz w:val="19"/>
                <w:szCs w:val="19"/>
              </w:rPr>
              <w:t>квадратическое</w:t>
            </w:r>
            <w:proofErr w:type="spellEnd"/>
            <w:r w:rsidRPr="00B933E2">
              <w:rPr>
                <w:rFonts w:ascii="Times New Roman" w:hAnsi="Times New Roman" w:cs="Times New Roman"/>
                <w:color w:val="000000"/>
                <w:sz w:val="19"/>
                <w:szCs w:val="19"/>
              </w:rPr>
              <w:t xml:space="preserve"> отклонение частоты и </w:t>
            </w:r>
            <w:proofErr w:type="spellStart"/>
            <w:r w:rsidRPr="00B933E2">
              <w:rPr>
                <w:rFonts w:ascii="Times New Roman" w:hAnsi="Times New Roman" w:cs="Times New Roman"/>
                <w:color w:val="000000"/>
                <w:sz w:val="19"/>
                <w:szCs w:val="19"/>
              </w:rPr>
              <w:t>частости</w:t>
            </w:r>
            <w:proofErr w:type="spellEnd"/>
            <w:r w:rsidRPr="00B933E2">
              <w:rPr>
                <w:rFonts w:ascii="Times New Roman" w:hAnsi="Times New Roman" w:cs="Times New Roman"/>
                <w:color w:val="000000"/>
                <w:sz w:val="19"/>
                <w:szCs w:val="19"/>
              </w:rPr>
              <w:t>.</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21. Непрерывные случайные величины. Дифференциальная и интегральная функции их распределения</w:t>
            </w:r>
            <w:r w:rsidRPr="00B933E2">
              <w:rPr>
                <w:rFonts w:ascii="Times New Roman" w:hAnsi="Times New Roman" w:cs="Times New Roman"/>
                <w:color w:val="000000"/>
                <w:sz w:val="19"/>
                <w:szCs w:val="19"/>
              </w:rPr>
              <w:t>, их смысл и связь между ними.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23. Нормальное распределение. Плотность нормального распределения </w:t>
            </w:r>
            <w:r w:rsidRPr="00B933E2">
              <w:rPr>
                <w:rFonts w:ascii="Times New Roman" w:hAnsi="Times New Roman" w:cs="Times New Roman"/>
                <w:color w:val="000000"/>
                <w:sz w:val="19"/>
                <w:szCs w:val="19"/>
              </w:rPr>
              <w:t>и ее свойства.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24. Нормированное (стандартное) нормальное распределение. Функция Лапласа: график, свойства, таблицы.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25. Функция нормального распределения случайной величины.</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26. Вероятность попадания нормально распределенной случайной величины в заданный </w:t>
            </w:r>
            <w:r w:rsidRPr="00B933E2">
              <w:rPr>
                <w:rFonts w:ascii="Times New Roman" w:hAnsi="Times New Roman" w:cs="Times New Roman"/>
                <w:color w:val="000000"/>
                <w:sz w:val="19"/>
                <w:szCs w:val="19"/>
              </w:rPr>
              <w:t>интервал.</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27. Вероятность заданного отклонения нормальной случайной величины от своего математического ожидания. Правило трех сигм.</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28. Равномерный закон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29. Показательный закон распределения.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30. Закон больших чисел. Понятие о теореме </w:t>
            </w:r>
            <w:r w:rsidRPr="00B933E2">
              <w:rPr>
                <w:rFonts w:ascii="Times New Roman" w:hAnsi="Times New Roman" w:cs="Times New Roman"/>
                <w:color w:val="000000"/>
                <w:sz w:val="19"/>
                <w:szCs w:val="19"/>
              </w:rPr>
              <w:t>Чебышева. Значение теоремы Чебышева.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31. Закон больших чисел. Теорема Бернулли.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32. Вероятность отклонения </w:t>
            </w:r>
            <w:proofErr w:type="spellStart"/>
            <w:r w:rsidRPr="00B933E2">
              <w:rPr>
                <w:rFonts w:ascii="Times New Roman" w:hAnsi="Times New Roman" w:cs="Times New Roman"/>
                <w:color w:val="000000"/>
                <w:sz w:val="19"/>
                <w:szCs w:val="19"/>
              </w:rPr>
              <w:t>частости</w:t>
            </w:r>
            <w:proofErr w:type="spellEnd"/>
            <w:r w:rsidRPr="00B933E2">
              <w:rPr>
                <w:rFonts w:ascii="Times New Roman" w:hAnsi="Times New Roman" w:cs="Times New Roman"/>
                <w:color w:val="000000"/>
                <w:sz w:val="19"/>
                <w:szCs w:val="19"/>
              </w:rPr>
              <w:t xml:space="preserve"> от вероятности, частоты от наивероятнейшего числа.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33. Понятие о центральной предельной теореме. Теорема Ляпунова.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Модуль 2. Математическая </w:t>
            </w:r>
            <w:r w:rsidRPr="00B933E2">
              <w:rPr>
                <w:rFonts w:ascii="Times New Roman" w:hAnsi="Times New Roman" w:cs="Times New Roman"/>
                <w:color w:val="000000"/>
                <w:sz w:val="19"/>
                <w:szCs w:val="19"/>
              </w:rPr>
              <w:t>статистика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34. Предмет и основные задачи математической статистики.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35. Понятие вариационного ряда. Дискретные и интервальные вариационные ряды. Накопленные частоты и </w:t>
            </w:r>
            <w:proofErr w:type="spellStart"/>
            <w:r w:rsidRPr="00B933E2">
              <w:rPr>
                <w:rFonts w:ascii="Times New Roman" w:hAnsi="Times New Roman" w:cs="Times New Roman"/>
                <w:color w:val="000000"/>
                <w:sz w:val="19"/>
                <w:szCs w:val="19"/>
              </w:rPr>
              <w:t>частости</w:t>
            </w:r>
            <w:proofErr w:type="spellEnd"/>
            <w:r w:rsidRPr="00B933E2">
              <w:rPr>
                <w:rFonts w:ascii="Times New Roman" w:hAnsi="Times New Roman" w:cs="Times New Roman"/>
                <w:color w:val="000000"/>
                <w:sz w:val="19"/>
                <w:szCs w:val="19"/>
              </w:rPr>
              <w:t>.</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36. Графическое изображение вариационного ряда. Эмпирическая функция распределе</w:t>
            </w:r>
            <w:r w:rsidRPr="00B933E2">
              <w:rPr>
                <w:rFonts w:ascii="Times New Roman" w:hAnsi="Times New Roman" w:cs="Times New Roman"/>
                <w:color w:val="000000"/>
                <w:sz w:val="19"/>
                <w:szCs w:val="19"/>
              </w:rPr>
              <w:t>ния.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37. Числовые характеристики вариационного ряда. Средняя арифметическая и ее свойства, мода и медиана. Квантили.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38. Показатели </w:t>
            </w:r>
            <w:proofErr w:type="spellStart"/>
            <w:r w:rsidRPr="00B933E2">
              <w:rPr>
                <w:rFonts w:ascii="Times New Roman" w:hAnsi="Times New Roman" w:cs="Times New Roman"/>
                <w:color w:val="000000"/>
                <w:sz w:val="19"/>
                <w:szCs w:val="19"/>
              </w:rPr>
              <w:t>колеблемости</w:t>
            </w:r>
            <w:proofErr w:type="spellEnd"/>
            <w:r w:rsidRPr="00B933E2">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39. Мом</w:t>
            </w:r>
            <w:r w:rsidRPr="00B933E2">
              <w:rPr>
                <w:rFonts w:ascii="Times New Roman" w:hAnsi="Times New Roman" w:cs="Times New Roman"/>
                <w:color w:val="000000"/>
                <w:sz w:val="19"/>
                <w:szCs w:val="19"/>
              </w:rPr>
              <w:t>енты (начальные и центральные). Показатели асимметрии и эксцесса.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40. Генеральная совокупность и выборка. Сущность выборочного метода.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41. Повторная и бесповторная выборка. Ошибки регистрации и репрезентативности, предельная ошибка выборки.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42. </w:t>
            </w:r>
            <w:r w:rsidRPr="00B933E2">
              <w:rPr>
                <w:rFonts w:ascii="Times New Roman" w:hAnsi="Times New Roman" w:cs="Times New Roman"/>
                <w:color w:val="000000"/>
                <w:sz w:val="19"/>
                <w:szCs w:val="19"/>
              </w:rPr>
              <w:t xml:space="preserve">Статистические оценки параметров распределения (сущность теории оценивания): </w:t>
            </w:r>
            <w:proofErr w:type="spellStart"/>
            <w:r w:rsidRPr="00B933E2">
              <w:rPr>
                <w:rFonts w:ascii="Times New Roman" w:hAnsi="Times New Roman" w:cs="Times New Roman"/>
                <w:color w:val="000000"/>
                <w:sz w:val="19"/>
                <w:szCs w:val="19"/>
              </w:rPr>
              <w:t>несмещенность</w:t>
            </w:r>
            <w:proofErr w:type="spellEnd"/>
            <w:r w:rsidRPr="00B933E2">
              <w:rPr>
                <w:rFonts w:ascii="Times New Roman" w:hAnsi="Times New Roman" w:cs="Times New Roman"/>
                <w:color w:val="000000"/>
                <w:sz w:val="19"/>
                <w:szCs w:val="19"/>
              </w:rPr>
              <w:t>, состоятельность, эффективность оценок.</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43. Точечная оценка </w:t>
            </w:r>
            <w:proofErr w:type="gramStart"/>
            <w:r w:rsidRPr="00B933E2">
              <w:rPr>
                <w:rFonts w:ascii="Times New Roman" w:hAnsi="Times New Roman" w:cs="Times New Roman"/>
                <w:color w:val="000000"/>
                <w:sz w:val="19"/>
                <w:szCs w:val="19"/>
              </w:rPr>
              <w:t>генеральной</w:t>
            </w:r>
            <w:proofErr w:type="gramEnd"/>
            <w:r w:rsidRPr="00B933E2">
              <w:rPr>
                <w:rFonts w:ascii="Times New Roman" w:hAnsi="Times New Roman" w:cs="Times New Roman"/>
                <w:color w:val="000000"/>
                <w:sz w:val="19"/>
                <w:szCs w:val="19"/>
              </w:rPr>
              <w:t xml:space="preserve"> средней по выборочной средней.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44. Точечная оценка генеральной дисперсии. “Исправленные” выбо</w:t>
            </w:r>
            <w:r w:rsidRPr="00B933E2">
              <w:rPr>
                <w:rFonts w:ascii="Times New Roman" w:hAnsi="Times New Roman" w:cs="Times New Roman"/>
                <w:color w:val="000000"/>
                <w:sz w:val="19"/>
                <w:szCs w:val="19"/>
              </w:rPr>
              <w:t xml:space="preserve">рочная дисперсия и среднее </w:t>
            </w:r>
            <w:proofErr w:type="spellStart"/>
            <w:r w:rsidRPr="00B933E2">
              <w:rPr>
                <w:rFonts w:ascii="Times New Roman" w:hAnsi="Times New Roman" w:cs="Times New Roman"/>
                <w:color w:val="000000"/>
                <w:sz w:val="19"/>
                <w:szCs w:val="19"/>
              </w:rPr>
              <w:t>квадратическое</w:t>
            </w:r>
            <w:proofErr w:type="spellEnd"/>
            <w:r w:rsidRPr="00B933E2">
              <w:rPr>
                <w:rFonts w:ascii="Times New Roman" w:hAnsi="Times New Roman" w:cs="Times New Roman"/>
                <w:color w:val="000000"/>
                <w:sz w:val="19"/>
                <w:szCs w:val="19"/>
              </w:rPr>
              <w:t xml:space="preserve"> отклонение.</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45. Интервальные оценки. Точность оценки. Доверительная вероятность.</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46. </w:t>
            </w:r>
            <w:proofErr w:type="gramStart"/>
            <w:r w:rsidRPr="00B933E2">
              <w:rPr>
                <w:rFonts w:ascii="Times New Roman" w:hAnsi="Times New Roman" w:cs="Times New Roman"/>
                <w:color w:val="000000"/>
                <w:sz w:val="19"/>
                <w:szCs w:val="19"/>
              </w:rPr>
              <w:t>Средняя ошибка выборки для средней и для доли.</w:t>
            </w:r>
            <w:proofErr w:type="gramEnd"/>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47. Необходимая численность объема выборки.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48. Доверительные интервалы для оценки</w:t>
            </w:r>
            <w:r w:rsidRPr="00B933E2">
              <w:rPr>
                <w:rFonts w:ascii="Times New Roman" w:hAnsi="Times New Roman" w:cs="Times New Roman"/>
                <w:color w:val="000000"/>
                <w:sz w:val="19"/>
                <w:szCs w:val="19"/>
              </w:rPr>
              <w:t xml:space="preserve"> математического ожидания нормального распределения при известном среднем </w:t>
            </w:r>
            <w:proofErr w:type="spellStart"/>
            <w:r w:rsidRPr="00B933E2">
              <w:rPr>
                <w:rFonts w:ascii="Times New Roman" w:hAnsi="Times New Roman" w:cs="Times New Roman"/>
                <w:color w:val="000000"/>
                <w:sz w:val="19"/>
                <w:szCs w:val="19"/>
              </w:rPr>
              <w:t>квадратическом</w:t>
            </w:r>
            <w:proofErr w:type="spellEnd"/>
            <w:r w:rsidRPr="00B933E2">
              <w:rPr>
                <w:rFonts w:ascii="Times New Roman" w:hAnsi="Times New Roman" w:cs="Times New Roman"/>
                <w:color w:val="000000"/>
                <w:sz w:val="19"/>
                <w:szCs w:val="19"/>
              </w:rPr>
              <w:t xml:space="preserve"> отклонении.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B933E2">
              <w:rPr>
                <w:rFonts w:ascii="Times New Roman" w:hAnsi="Times New Roman" w:cs="Times New Roman"/>
                <w:color w:val="000000"/>
                <w:sz w:val="19"/>
                <w:szCs w:val="19"/>
              </w:rPr>
              <w:t>квадратическом</w:t>
            </w:r>
            <w:proofErr w:type="spellEnd"/>
            <w:r w:rsidRPr="00B933E2">
              <w:rPr>
                <w:rFonts w:ascii="Times New Roman" w:hAnsi="Times New Roman" w:cs="Times New Roman"/>
                <w:color w:val="000000"/>
                <w:sz w:val="19"/>
                <w:szCs w:val="19"/>
              </w:rPr>
              <w:t xml:space="preserve"> отклонении.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50. Оценка вер</w:t>
            </w:r>
            <w:r w:rsidRPr="00B933E2">
              <w:rPr>
                <w:rFonts w:ascii="Times New Roman" w:hAnsi="Times New Roman" w:cs="Times New Roman"/>
                <w:color w:val="000000"/>
                <w:sz w:val="19"/>
                <w:szCs w:val="19"/>
              </w:rPr>
              <w:t xml:space="preserve">оятности по </w:t>
            </w:r>
            <w:proofErr w:type="spellStart"/>
            <w:r w:rsidRPr="00B933E2">
              <w:rPr>
                <w:rFonts w:ascii="Times New Roman" w:hAnsi="Times New Roman" w:cs="Times New Roman"/>
                <w:color w:val="000000"/>
                <w:sz w:val="19"/>
                <w:szCs w:val="19"/>
              </w:rPr>
              <w:t>частости</w:t>
            </w:r>
            <w:proofErr w:type="spellEnd"/>
            <w:r w:rsidRPr="00B933E2">
              <w:rPr>
                <w:rFonts w:ascii="Times New Roman" w:hAnsi="Times New Roman" w:cs="Times New Roman"/>
                <w:color w:val="000000"/>
                <w:sz w:val="19"/>
                <w:szCs w:val="19"/>
              </w:rPr>
              <w:t>: точечная и интервальная.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51. Законы распределения Стьюдента, Пирсона, Фишера.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B933E2">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B933E2">
              <w:rPr>
                <w:rFonts w:ascii="Times New Roman" w:hAnsi="Times New Roman" w:cs="Times New Roman"/>
                <w:color w:val="000000"/>
                <w:sz w:val="19"/>
                <w:szCs w:val="19"/>
              </w:rPr>
              <w:t xml:space="preserve"> рода.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53. Стати</w:t>
            </w:r>
            <w:r w:rsidRPr="00B933E2">
              <w:rPr>
                <w:rFonts w:ascii="Times New Roman" w:hAnsi="Times New Roman" w:cs="Times New Roman"/>
                <w:color w:val="000000"/>
                <w:sz w:val="19"/>
                <w:szCs w:val="19"/>
              </w:rPr>
              <w:t>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54. Прове</w:t>
            </w:r>
            <w:r w:rsidRPr="00B933E2">
              <w:rPr>
                <w:rFonts w:ascii="Times New Roman" w:hAnsi="Times New Roman" w:cs="Times New Roman"/>
                <w:color w:val="000000"/>
                <w:sz w:val="19"/>
                <w:szCs w:val="19"/>
              </w:rPr>
              <w:t>рка гипотезы о нормальном распределении. Критерий согласия Пирсона.</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56. Проверка </w:t>
            </w:r>
            <w:r w:rsidRPr="00B933E2">
              <w:rPr>
                <w:rFonts w:ascii="Times New Roman" w:hAnsi="Times New Roman" w:cs="Times New Roman"/>
                <w:color w:val="000000"/>
                <w:sz w:val="19"/>
                <w:szCs w:val="19"/>
              </w:rPr>
              <w:t>гипотезы о равенстве двух средних нормально распределенных генеральных совокупностей с известными дисперсиями.</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57. Проверка гипотезы о числовом значении генеральной средней нормально распределенной генеральной совокупности при известной и неизвестной генер</w:t>
            </w:r>
            <w:r w:rsidRPr="00B933E2">
              <w:rPr>
                <w:rFonts w:ascii="Times New Roman" w:hAnsi="Times New Roman" w:cs="Times New Roman"/>
                <w:color w:val="000000"/>
                <w:sz w:val="19"/>
                <w:szCs w:val="19"/>
              </w:rPr>
              <w:t>альных дисперсиях.</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58. Проверка гипотезы о равенстве двух средних нормально распределенных генеральных совокупностей при неизвестных равных дисперсиях.</w:t>
            </w:r>
          </w:p>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59. Проверка гипотезы о числовом значении генеральной доли (о параметре биномиального закона распределен</w:t>
            </w:r>
            <w:r w:rsidRPr="00B933E2">
              <w:rPr>
                <w:rFonts w:ascii="Times New Roman" w:hAnsi="Times New Roman" w:cs="Times New Roman"/>
                <w:color w:val="000000"/>
                <w:sz w:val="19"/>
                <w:szCs w:val="19"/>
              </w:rPr>
              <w:t>ия). Проверка гипотезы о равенстве двух долей нормально распределенных генеральных совокупностей.</w:t>
            </w:r>
          </w:p>
        </w:tc>
      </w:tr>
      <w:tr w:rsidR="00DF4FAD" w:rsidRPr="00B933E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5.2. Фонд оценочных сре</w:t>
            </w:r>
            <w:proofErr w:type="gramStart"/>
            <w:r w:rsidRPr="00B933E2">
              <w:rPr>
                <w:rFonts w:ascii="Times New Roman" w:hAnsi="Times New Roman" w:cs="Times New Roman"/>
                <w:b/>
                <w:color w:val="000000"/>
                <w:sz w:val="19"/>
                <w:szCs w:val="19"/>
              </w:rPr>
              <w:t>дств дл</w:t>
            </w:r>
            <w:proofErr w:type="gramEnd"/>
            <w:r w:rsidRPr="00B933E2">
              <w:rPr>
                <w:rFonts w:ascii="Times New Roman" w:hAnsi="Times New Roman" w:cs="Times New Roman"/>
                <w:b/>
                <w:color w:val="000000"/>
                <w:sz w:val="19"/>
                <w:szCs w:val="19"/>
              </w:rPr>
              <w:t>я проведения текущего контроля</w:t>
            </w:r>
          </w:p>
        </w:tc>
      </w:tr>
      <w:tr w:rsidR="00DF4FAD" w:rsidRPr="00B933E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Структура и содержание фонда оценочных сре</w:t>
            </w:r>
            <w:proofErr w:type="gramStart"/>
            <w:r w:rsidRPr="00B933E2">
              <w:rPr>
                <w:rFonts w:ascii="Times New Roman" w:hAnsi="Times New Roman" w:cs="Times New Roman"/>
                <w:color w:val="000000"/>
                <w:sz w:val="19"/>
                <w:szCs w:val="19"/>
              </w:rPr>
              <w:t>дств пр</w:t>
            </w:r>
            <w:proofErr w:type="gramEnd"/>
            <w:r w:rsidRPr="00B933E2">
              <w:rPr>
                <w:rFonts w:ascii="Times New Roman" w:hAnsi="Times New Roman" w:cs="Times New Roman"/>
                <w:color w:val="000000"/>
                <w:sz w:val="19"/>
                <w:szCs w:val="19"/>
              </w:rPr>
              <w:t xml:space="preserve">едставлены в Приложении 1 рабочей программы </w:t>
            </w:r>
            <w:r w:rsidRPr="00B933E2">
              <w:rPr>
                <w:rFonts w:ascii="Times New Roman" w:hAnsi="Times New Roman" w:cs="Times New Roman"/>
                <w:color w:val="000000"/>
                <w:sz w:val="19"/>
                <w:szCs w:val="19"/>
              </w:rPr>
              <w:t>дисциплины.</w:t>
            </w:r>
          </w:p>
        </w:tc>
      </w:tr>
    </w:tbl>
    <w:p w:rsidR="00DF4FAD" w:rsidRPr="00B933E2" w:rsidRDefault="008073DF">
      <w:pPr>
        <w:rPr>
          <w:sz w:val="0"/>
          <w:szCs w:val="0"/>
        </w:rPr>
      </w:pPr>
      <w:r w:rsidRPr="00B933E2">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DF4FAD">
        <w:trPr>
          <w:trHeight w:hRule="exact" w:val="416"/>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DF4FAD" w:rsidRDefault="00DF4FAD"/>
        </w:tc>
        <w:tc>
          <w:tcPr>
            <w:tcW w:w="2269" w:type="dxa"/>
          </w:tcPr>
          <w:p w:rsidR="00DF4FAD" w:rsidRDefault="00DF4FAD"/>
        </w:tc>
        <w:tc>
          <w:tcPr>
            <w:tcW w:w="710"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F4FAD">
        <w:trPr>
          <w:trHeight w:hRule="exact" w:val="277"/>
        </w:trPr>
        <w:tc>
          <w:tcPr>
            <w:tcW w:w="710" w:type="dxa"/>
          </w:tcPr>
          <w:p w:rsidR="00DF4FAD" w:rsidRDefault="00DF4FAD"/>
        </w:tc>
        <w:tc>
          <w:tcPr>
            <w:tcW w:w="1986" w:type="dxa"/>
          </w:tcPr>
          <w:p w:rsidR="00DF4FAD" w:rsidRDefault="00DF4FAD"/>
        </w:tc>
        <w:tc>
          <w:tcPr>
            <w:tcW w:w="1986" w:type="dxa"/>
          </w:tcPr>
          <w:p w:rsidR="00DF4FAD" w:rsidRDefault="00DF4FAD"/>
        </w:tc>
        <w:tc>
          <w:tcPr>
            <w:tcW w:w="2127" w:type="dxa"/>
          </w:tcPr>
          <w:p w:rsidR="00DF4FAD" w:rsidRDefault="00DF4FAD"/>
        </w:tc>
        <w:tc>
          <w:tcPr>
            <w:tcW w:w="2269" w:type="dxa"/>
          </w:tcPr>
          <w:p w:rsidR="00DF4FAD" w:rsidRDefault="00DF4FAD"/>
        </w:tc>
        <w:tc>
          <w:tcPr>
            <w:tcW w:w="710" w:type="dxa"/>
          </w:tcPr>
          <w:p w:rsidR="00DF4FAD" w:rsidRDefault="00DF4FAD"/>
        </w:tc>
        <w:tc>
          <w:tcPr>
            <w:tcW w:w="993" w:type="dxa"/>
          </w:tcPr>
          <w:p w:rsidR="00DF4FAD" w:rsidRDefault="00DF4FAD"/>
        </w:tc>
      </w:tr>
      <w:tr w:rsidR="00DF4FAD" w:rsidRPr="00B933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F4F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F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F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F4FAD">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 Гурьянова И. Э., </w:t>
            </w: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 xml:space="preserve">особие для студентов вузов, обучающихся по напр. </w:t>
            </w:r>
            <w:proofErr w:type="spellStart"/>
            <w:r w:rsidRPr="00B933E2">
              <w:rPr>
                <w:rFonts w:ascii="Times New Roman" w:hAnsi="Times New Roman" w:cs="Times New Roman"/>
                <w:color w:val="000000"/>
                <w:sz w:val="19"/>
                <w:szCs w:val="19"/>
              </w:rPr>
              <w:t>подгот</w:t>
            </w:r>
            <w:proofErr w:type="spellEnd"/>
            <w:r w:rsidRPr="00B933E2">
              <w:rPr>
                <w:rFonts w:ascii="Times New Roman" w:hAnsi="Times New Roman" w:cs="Times New Roman"/>
                <w:color w:val="000000"/>
                <w:sz w:val="19"/>
                <w:szCs w:val="19"/>
              </w:rPr>
              <w:t>. "Экономика", "Менеджмент", "Упр. персона</w:t>
            </w:r>
            <w:r w:rsidRPr="00B933E2">
              <w:rPr>
                <w:rFonts w:ascii="Times New Roman" w:hAnsi="Times New Roman" w:cs="Times New Roman"/>
                <w:color w:val="000000"/>
                <w:sz w:val="19"/>
                <w:szCs w:val="19"/>
              </w:rPr>
              <w:t xml:space="preserve">лом", "Гос. и </w:t>
            </w:r>
            <w:proofErr w:type="spellStart"/>
            <w:r w:rsidRPr="00B933E2">
              <w:rPr>
                <w:rFonts w:ascii="Times New Roman" w:hAnsi="Times New Roman" w:cs="Times New Roman"/>
                <w:color w:val="000000"/>
                <w:sz w:val="19"/>
                <w:szCs w:val="19"/>
              </w:rPr>
              <w:t>муницип</w:t>
            </w:r>
            <w:proofErr w:type="spellEnd"/>
            <w:r w:rsidRPr="00B933E2">
              <w:rPr>
                <w:rFonts w:ascii="Times New Roman" w:hAnsi="Times New Roman" w:cs="Times New Roman"/>
                <w:color w:val="000000"/>
                <w:sz w:val="19"/>
                <w:szCs w:val="19"/>
              </w:rPr>
              <w:t>. упр.", "Бизне</w:t>
            </w:r>
            <w:proofErr w:type="gramStart"/>
            <w:r w:rsidRPr="00B933E2">
              <w:rPr>
                <w:rFonts w:ascii="Times New Roman" w:hAnsi="Times New Roman" w:cs="Times New Roman"/>
                <w:color w:val="000000"/>
                <w:sz w:val="19"/>
                <w:szCs w:val="19"/>
              </w:rPr>
              <w:t>с-</w:t>
            </w:r>
            <w:proofErr w:type="gramEnd"/>
            <w:r w:rsidRPr="00B933E2">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251</w:t>
            </w:r>
          </w:p>
        </w:tc>
      </w:tr>
      <w:tr w:rsidR="00DF4F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428</w:t>
            </w:r>
          </w:p>
        </w:tc>
      </w:tr>
      <w:tr w:rsidR="00DF4FA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483</w:t>
            </w:r>
          </w:p>
        </w:tc>
      </w:tr>
      <w:tr w:rsidR="00DF4FAD" w:rsidRPr="00B933E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Балдин</w:t>
            </w:r>
            <w:proofErr w:type="spellEnd"/>
            <w:r w:rsidRPr="00B933E2">
              <w:rPr>
                <w:rFonts w:ascii="Times New Roman" w:hAnsi="Times New Roman" w:cs="Times New Roman"/>
                <w:color w:val="000000"/>
                <w:sz w:val="19"/>
                <w:szCs w:val="19"/>
              </w:rPr>
              <w:t xml:space="preserve"> К. В., Башлыков В. Н., </w:t>
            </w:r>
            <w:proofErr w:type="gramStart"/>
            <w:r w:rsidRPr="00B933E2">
              <w:rPr>
                <w:rFonts w:ascii="Times New Roman" w:hAnsi="Times New Roman" w:cs="Times New Roman"/>
                <w:color w:val="000000"/>
                <w:sz w:val="19"/>
                <w:szCs w:val="19"/>
              </w:rPr>
              <w:t>Рукосуев</w:t>
            </w:r>
            <w:proofErr w:type="gramEnd"/>
            <w:r w:rsidRPr="00B933E2">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Москва: Издательско- торговая корпорация «Дашков и</w:t>
            </w:r>
            <w:proofErr w:type="gramStart"/>
            <w:r w:rsidRPr="00B933E2">
              <w:rPr>
                <w:rFonts w:ascii="Times New Roman" w:hAnsi="Times New Roman" w:cs="Times New Roman"/>
                <w:color w:val="000000"/>
                <w:sz w:val="19"/>
                <w:szCs w:val="19"/>
              </w:rPr>
              <w:t xml:space="preserve"> К</w:t>
            </w:r>
            <w:proofErr w:type="gramEnd"/>
            <w:r w:rsidRPr="00B933E2">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Pr>
                <w:rFonts w:ascii="Times New Roman" w:hAnsi="Times New Roman" w:cs="Times New Roman"/>
                <w:color w:val="000000"/>
                <w:sz w:val="19"/>
                <w:szCs w:val="19"/>
              </w:rPr>
              <w:t>http</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933E2">
              <w:rPr>
                <w:rFonts w:ascii="Times New Roman" w:hAnsi="Times New Roman" w:cs="Times New Roman"/>
                <w:color w:val="000000"/>
                <w:sz w:val="19"/>
                <w:szCs w:val="19"/>
              </w:rPr>
              <w:t xml:space="preserve">/ - неограниченный доступ для </w:t>
            </w:r>
            <w:proofErr w:type="spellStart"/>
            <w:r w:rsidRPr="00B933E2">
              <w:rPr>
                <w:rFonts w:ascii="Times New Roman" w:hAnsi="Times New Roman" w:cs="Times New Roman"/>
                <w:color w:val="000000"/>
                <w:sz w:val="19"/>
                <w:szCs w:val="19"/>
              </w:rPr>
              <w:t>зарегистрированн</w:t>
            </w:r>
            <w:proofErr w:type="spellEnd"/>
            <w:r w:rsidRPr="00B933E2">
              <w:rPr>
                <w:rFonts w:ascii="Times New Roman" w:hAnsi="Times New Roman" w:cs="Times New Roman"/>
                <w:color w:val="000000"/>
                <w:sz w:val="19"/>
                <w:szCs w:val="19"/>
              </w:rPr>
              <w:t xml:space="preserve"> </w:t>
            </w:r>
            <w:proofErr w:type="spellStart"/>
            <w:r w:rsidRPr="00B933E2">
              <w:rPr>
                <w:rFonts w:ascii="Times New Roman" w:hAnsi="Times New Roman" w:cs="Times New Roman"/>
                <w:color w:val="000000"/>
                <w:sz w:val="19"/>
                <w:szCs w:val="19"/>
              </w:rPr>
              <w:t>ых</w:t>
            </w:r>
            <w:proofErr w:type="spellEnd"/>
            <w:r w:rsidRPr="00B933E2">
              <w:rPr>
                <w:rFonts w:ascii="Times New Roman" w:hAnsi="Times New Roman" w:cs="Times New Roman"/>
                <w:color w:val="000000"/>
                <w:sz w:val="19"/>
                <w:szCs w:val="19"/>
              </w:rPr>
              <w:t xml:space="preserve"> пользователей</w:t>
            </w:r>
          </w:p>
        </w:tc>
      </w:tr>
      <w:tr w:rsidR="00DF4FAD" w:rsidRPr="00B933E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Маталыцкий</w:t>
            </w:r>
            <w:proofErr w:type="spellEnd"/>
            <w:r w:rsidRPr="00B933E2">
              <w:rPr>
                <w:rFonts w:ascii="Times New Roman" w:hAnsi="Times New Roman" w:cs="Times New Roman"/>
                <w:color w:val="000000"/>
                <w:sz w:val="19"/>
                <w:szCs w:val="19"/>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Pr>
                <w:rFonts w:ascii="Times New Roman" w:hAnsi="Times New Roman" w:cs="Times New Roman"/>
                <w:color w:val="000000"/>
                <w:sz w:val="19"/>
                <w:szCs w:val="19"/>
              </w:rPr>
              <w:t>http</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933E2">
              <w:rPr>
                <w:rFonts w:ascii="Times New Roman" w:hAnsi="Times New Roman" w:cs="Times New Roman"/>
                <w:color w:val="000000"/>
                <w:sz w:val="19"/>
                <w:szCs w:val="19"/>
              </w:rPr>
              <w:t xml:space="preserve">/ - неограниченный доступ для </w:t>
            </w:r>
            <w:proofErr w:type="spellStart"/>
            <w:r w:rsidRPr="00B933E2">
              <w:rPr>
                <w:rFonts w:ascii="Times New Roman" w:hAnsi="Times New Roman" w:cs="Times New Roman"/>
                <w:color w:val="000000"/>
                <w:sz w:val="19"/>
                <w:szCs w:val="19"/>
              </w:rPr>
              <w:t>зарегистрированн</w:t>
            </w:r>
            <w:proofErr w:type="spellEnd"/>
            <w:r w:rsidRPr="00B933E2">
              <w:rPr>
                <w:rFonts w:ascii="Times New Roman" w:hAnsi="Times New Roman" w:cs="Times New Roman"/>
                <w:color w:val="000000"/>
                <w:sz w:val="19"/>
                <w:szCs w:val="19"/>
              </w:rPr>
              <w:t xml:space="preserve"> </w:t>
            </w:r>
            <w:proofErr w:type="spellStart"/>
            <w:r w:rsidRPr="00B933E2">
              <w:rPr>
                <w:rFonts w:ascii="Times New Roman" w:hAnsi="Times New Roman" w:cs="Times New Roman"/>
                <w:color w:val="000000"/>
                <w:sz w:val="19"/>
                <w:szCs w:val="19"/>
              </w:rPr>
              <w:t>ых</w:t>
            </w:r>
            <w:proofErr w:type="spellEnd"/>
            <w:r w:rsidRPr="00B933E2">
              <w:rPr>
                <w:rFonts w:ascii="Times New Roman" w:hAnsi="Times New Roman" w:cs="Times New Roman"/>
                <w:color w:val="000000"/>
                <w:sz w:val="19"/>
                <w:szCs w:val="19"/>
              </w:rPr>
              <w:t xml:space="preserve"> пользователей</w:t>
            </w:r>
          </w:p>
        </w:tc>
      </w:tr>
      <w:tr w:rsidR="00DF4F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F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F4F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100</w:t>
            </w:r>
          </w:p>
        </w:tc>
      </w:tr>
      <w:tr w:rsidR="00DF4F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д</w:t>
            </w:r>
            <w:proofErr w:type="gramEnd"/>
            <w:r w:rsidRPr="00B933E2">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ЮНИТИ-ДАНА, </w:t>
            </w:r>
            <w:r>
              <w:rPr>
                <w:rFonts w:ascii="Times New Roman" w:hAnsi="Times New Roman" w:cs="Times New Roman"/>
                <w:color w:val="000000"/>
                <w:sz w:val="19"/>
                <w:szCs w:val="19"/>
              </w:rPr>
              <w:t>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88</w:t>
            </w:r>
          </w:p>
        </w:tc>
      </w:tr>
      <w:tr w:rsidR="00DF4F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274</w:t>
            </w:r>
          </w:p>
        </w:tc>
      </w:tr>
      <w:tr w:rsidR="00DF4F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Ростов </w:t>
            </w:r>
            <w:r w:rsidRPr="00B933E2">
              <w:rPr>
                <w:rFonts w:ascii="Times New Roman" w:hAnsi="Times New Roman" w:cs="Times New Roman"/>
                <w:color w:val="000000"/>
                <w:sz w:val="19"/>
                <w:szCs w:val="19"/>
              </w:rPr>
              <w:t>н</w:t>
            </w:r>
            <w:proofErr w:type="gramStart"/>
            <w:r w:rsidRPr="00B933E2">
              <w:rPr>
                <w:rFonts w:ascii="Times New Roman" w:hAnsi="Times New Roman" w:cs="Times New Roman"/>
                <w:color w:val="000000"/>
                <w:sz w:val="19"/>
                <w:szCs w:val="19"/>
              </w:rPr>
              <w:t>/Д</w:t>
            </w:r>
            <w:proofErr w:type="gramEnd"/>
            <w:r w:rsidRPr="00B933E2">
              <w:rPr>
                <w:rFonts w:ascii="Times New Roman" w:hAnsi="Times New Roman" w:cs="Times New Roman"/>
                <w:color w:val="000000"/>
                <w:sz w:val="19"/>
                <w:szCs w:val="19"/>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48</w:t>
            </w:r>
          </w:p>
        </w:tc>
      </w:tr>
      <w:tr w:rsidR="00DF4F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271</w:t>
            </w:r>
          </w:p>
        </w:tc>
      </w:tr>
      <w:tr w:rsidR="00DF4FAD" w:rsidRPr="00B933E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Pr>
                <w:rFonts w:ascii="Times New Roman" w:hAnsi="Times New Roman" w:cs="Times New Roman"/>
                <w:color w:val="000000"/>
                <w:sz w:val="19"/>
                <w:szCs w:val="19"/>
              </w:rPr>
              <w:t>http</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933E2">
              <w:rPr>
                <w:rFonts w:ascii="Times New Roman" w:hAnsi="Times New Roman" w:cs="Times New Roman"/>
                <w:color w:val="000000"/>
                <w:sz w:val="19"/>
                <w:szCs w:val="19"/>
              </w:rPr>
              <w:t xml:space="preserve">/ - неограниченный доступ для </w:t>
            </w:r>
            <w:proofErr w:type="spellStart"/>
            <w:r w:rsidRPr="00B933E2">
              <w:rPr>
                <w:rFonts w:ascii="Times New Roman" w:hAnsi="Times New Roman" w:cs="Times New Roman"/>
                <w:color w:val="000000"/>
                <w:sz w:val="19"/>
                <w:szCs w:val="19"/>
              </w:rPr>
              <w:t>зарегистрированн</w:t>
            </w:r>
            <w:proofErr w:type="spellEnd"/>
            <w:r w:rsidRPr="00B933E2">
              <w:rPr>
                <w:rFonts w:ascii="Times New Roman" w:hAnsi="Times New Roman" w:cs="Times New Roman"/>
                <w:color w:val="000000"/>
                <w:sz w:val="19"/>
                <w:szCs w:val="19"/>
              </w:rPr>
              <w:t xml:space="preserve"> </w:t>
            </w:r>
            <w:proofErr w:type="spellStart"/>
            <w:r w:rsidRPr="00B933E2">
              <w:rPr>
                <w:rFonts w:ascii="Times New Roman" w:hAnsi="Times New Roman" w:cs="Times New Roman"/>
                <w:color w:val="000000"/>
                <w:sz w:val="19"/>
                <w:szCs w:val="19"/>
              </w:rPr>
              <w:t>ых</w:t>
            </w:r>
            <w:proofErr w:type="spellEnd"/>
            <w:r w:rsidRPr="00B933E2">
              <w:rPr>
                <w:rFonts w:ascii="Times New Roman" w:hAnsi="Times New Roman" w:cs="Times New Roman"/>
                <w:color w:val="000000"/>
                <w:sz w:val="19"/>
                <w:szCs w:val="19"/>
              </w:rPr>
              <w:t xml:space="preserve"> пользователей</w:t>
            </w:r>
          </w:p>
        </w:tc>
      </w:tr>
      <w:tr w:rsidR="00DF4F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F4F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DF4FA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F4F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Статистическая проверка гипотез: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Ростов н</w:t>
            </w:r>
            <w:proofErr w:type="gramStart"/>
            <w:r w:rsidRPr="00B933E2">
              <w:rPr>
                <w:rFonts w:ascii="Times New Roman" w:hAnsi="Times New Roman" w:cs="Times New Roman"/>
                <w:color w:val="000000"/>
                <w:sz w:val="19"/>
                <w:szCs w:val="19"/>
              </w:rPr>
              <w:t>/Д</w:t>
            </w:r>
            <w:proofErr w:type="gramEnd"/>
            <w:r w:rsidRPr="00B933E2">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57</w:t>
            </w:r>
          </w:p>
        </w:tc>
      </w:tr>
      <w:tr w:rsidR="00DF4F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Ниворожкина</w:t>
            </w:r>
            <w:proofErr w:type="spellEnd"/>
            <w:r w:rsidRPr="00B933E2">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Вероятностные методы в экономике и бизнесе: Учеб</w:t>
            </w:r>
            <w:proofErr w:type="gramStart"/>
            <w:r w:rsidRPr="00B933E2">
              <w:rPr>
                <w:rFonts w:ascii="Times New Roman" w:hAnsi="Times New Roman" w:cs="Times New Roman"/>
                <w:color w:val="000000"/>
                <w:sz w:val="19"/>
                <w:szCs w:val="19"/>
              </w:rPr>
              <w:t>.</w:t>
            </w:r>
            <w:proofErr w:type="gramEnd"/>
            <w:r w:rsidRPr="00B933E2">
              <w:rPr>
                <w:rFonts w:ascii="Times New Roman" w:hAnsi="Times New Roman" w:cs="Times New Roman"/>
                <w:color w:val="000000"/>
                <w:sz w:val="19"/>
                <w:szCs w:val="19"/>
              </w:rPr>
              <w:t xml:space="preserve"> </w:t>
            </w:r>
            <w:proofErr w:type="gramStart"/>
            <w:r w:rsidRPr="00B933E2">
              <w:rPr>
                <w:rFonts w:ascii="Times New Roman" w:hAnsi="Times New Roman" w:cs="Times New Roman"/>
                <w:color w:val="000000"/>
                <w:sz w:val="19"/>
                <w:szCs w:val="19"/>
              </w:rPr>
              <w:t>п</w:t>
            </w:r>
            <w:proofErr w:type="gramEnd"/>
            <w:r w:rsidRPr="00B933E2">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Ростов н</w:t>
            </w:r>
            <w:proofErr w:type="gramStart"/>
            <w:r w:rsidRPr="00B933E2">
              <w:rPr>
                <w:rFonts w:ascii="Times New Roman" w:hAnsi="Times New Roman" w:cs="Times New Roman"/>
                <w:color w:val="000000"/>
                <w:sz w:val="19"/>
                <w:szCs w:val="19"/>
              </w:rPr>
              <w:t>/Д</w:t>
            </w:r>
            <w:proofErr w:type="gramEnd"/>
            <w:r w:rsidRPr="00B933E2">
              <w:rPr>
                <w:rFonts w:ascii="Times New Roman" w:hAnsi="Times New Roman" w:cs="Times New Roman"/>
                <w:color w:val="000000"/>
                <w:sz w:val="19"/>
                <w:szCs w:val="19"/>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20</w:t>
            </w:r>
          </w:p>
        </w:tc>
      </w:tr>
      <w:tr w:rsidR="00DF4FAD" w:rsidRPr="00B933E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 xml:space="preserve">6.2. Перечень ресурсов </w:t>
            </w:r>
            <w:r w:rsidRPr="00B933E2">
              <w:rPr>
                <w:rFonts w:ascii="Times New Roman" w:hAnsi="Times New Roman" w:cs="Times New Roman"/>
                <w:b/>
                <w:color w:val="000000"/>
                <w:sz w:val="19"/>
                <w:szCs w:val="19"/>
              </w:rPr>
              <w:t>информационно-телекоммуникационной сети "Интернет"</w:t>
            </w:r>
          </w:p>
        </w:tc>
      </w:tr>
      <w:tr w:rsidR="00DF4FAD" w:rsidRPr="00B933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 xml:space="preserve">Катальников В. В., </w:t>
            </w:r>
            <w:proofErr w:type="spellStart"/>
            <w:r w:rsidRPr="00B933E2">
              <w:rPr>
                <w:rFonts w:ascii="Times New Roman" w:hAnsi="Times New Roman" w:cs="Times New Roman"/>
                <w:color w:val="000000"/>
                <w:sz w:val="19"/>
                <w:szCs w:val="19"/>
              </w:rPr>
              <w:t>Шапарь</w:t>
            </w:r>
            <w:proofErr w:type="spellEnd"/>
            <w:r w:rsidRPr="00B933E2">
              <w:rPr>
                <w:rFonts w:ascii="Times New Roman" w:hAnsi="Times New Roman" w:cs="Times New Roman"/>
                <w:color w:val="000000"/>
                <w:sz w:val="19"/>
                <w:szCs w:val="19"/>
              </w:rPr>
              <w:t xml:space="preserve"> Ю. В. Теория вероятности и математическая статистика.- Екатеринбург: Изд-во </w:t>
            </w:r>
            <w:proofErr w:type="spellStart"/>
            <w:r w:rsidRPr="00B933E2">
              <w:rPr>
                <w:rFonts w:ascii="Times New Roman" w:hAnsi="Times New Roman" w:cs="Times New Roman"/>
                <w:color w:val="000000"/>
                <w:sz w:val="19"/>
                <w:szCs w:val="19"/>
              </w:rPr>
              <w:t>урал</w:t>
            </w:r>
            <w:proofErr w:type="gramStart"/>
            <w:r w:rsidRPr="00B933E2">
              <w:rPr>
                <w:rFonts w:ascii="Times New Roman" w:hAnsi="Times New Roman" w:cs="Times New Roman"/>
                <w:color w:val="000000"/>
                <w:sz w:val="19"/>
                <w:szCs w:val="19"/>
              </w:rPr>
              <w:t>.у</w:t>
            </w:r>
            <w:proofErr w:type="gramEnd"/>
            <w:r w:rsidRPr="00B933E2">
              <w:rPr>
                <w:rFonts w:ascii="Times New Roman" w:hAnsi="Times New Roman" w:cs="Times New Roman"/>
                <w:color w:val="000000"/>
                <w:sz w:val="19"/>
                <w:szCs w:val="19"/>
              </w:rPr>
              <w:t>н</w:t>
            </w:r>
            <w:proofErr w:type="spellEnd"/>
            <w:r w:rsidRPr="00B933E2">
              <w:rPr>
                <w:rFonts w:ascii="Times New Roman" w:hAnsi="Times New Roman" w:cs="Times New Roman"/>
                <w:color w:val="000000"/>
                <w:sz w:val="19"/>
                <w:szCs w:val="19"/>
              </w:rPr>
              <w:t>- та, 2014</w:t>
            </w:r>
          </w:p>
          <w:p w:rsidR="00DF4FAD" w:rsidRPr="00B933E2" w:rsidRDefault="008073DF">
            <w:pPr>
              <w:spacing w:after="0" w:line="240" w:lineRule="auto"/>
              <w:rPr>
                <w:sz w:val="19"/>
                <w:szCs w:val="19"/>
              </w:rPr>
            </w:pPr>
            <w:r>
              <w:rPr>
                <w:rFonts w:ascii="Times New Roman" w:hAnsi="Times New Roman" w:cs="Times New Roman"/>
                <w:color w:val="000000"/>
                <w:sz w:val="19"/>
                <w:szCs w:val="19"/>
              </w:rPr>
              <w:t>http</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933E2">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933E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933E2">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B933E2">
              <w:rPr>
                <w:rFonts w:ascii="Times New Roman" w:hAnsi="Times New Roman" w:cs="Times New Roman"/>
                <w:color w:val="000000"/>
                <w:sz w:val="19"/>
                <w:szCs w:val="19"/>
              </w:rPr>
              <w:t>=1</w:t>
            </w:r>
          </w:p>
        </w:tc>
      </w:tr>
    </w:tbl>
    <w:p w:rsidR="00DF4FAD" w:rsidRPr="00B933E2" w:rsidRDefault="008073DF">
      <w:pPr>
        <w:rPr>
          <w:sz w:val="0"/>
          <w:szCs w:val="0"/>
        </w:rPr>
      </w:pPr>
      <w:r w:rsidRPr="00B933E2">
        <w:br w:type="page"/>
      </w:r>
    </w:p>
    <w:tbl>
      <w:tblPr>
        <w:tblW w:w="0" w:type="auto"/>
        <w:tblCellMar>
          <w:left w:w="0" w:type="dxa"/>
          <w:right w:w="0" w:type="dxa"/>
        </w:tblCellMar>
        <w:tblLook w:val="04A0" w:firstRow="1" w:lastRow="0" w:firstColumn="1" w:lastColumn="0" w:noHBand="0" w:noVBand="1"/>
      </w:tblPr>
      <w:tblGrid>
        <w:gridCol w:w="707"/>
        <w:gridCol w:w="58"/>
        <w:gridCol w:w="3789"/>
        <w:gridCol w:w="4730"/>
        <w:gridCol w:w="990"/>
      </w:tblGrid>
      <w:tr w:rsidR="00DF4FAD">
        <w:trPr>
          <w:trHeight w:hRule="exact" w:val="416"/>
        </w:trPr>
        <w:tc>
          <w:tcPr>
            <w:tcW w:w="4692" w:type="dxa"/>
            <w:gridSpan w:val="3"/>
            <w:shd w:val="clear" w:color="C0C0C0" w:fill="FFFFFF"/>
            <w:tcMar>
              <w:left w:w="34" w:type="dxa"/>
              <w:right w:w="34" w:type="dxa"/>
            </w:tcMar>
          </w:tcPr>
          <w:p w:rsidR="00DF4FAD" w:rsidRDefault="008073DF">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z38.03.02.14_1.plx</w:t>
            </w:r>
          </w:p>
        </w:tc>
        <w:tc>
          <w:tcPr>
            <w:tcW w:w="5104" w:type="dxa"/>
          </w:tcPr>
          <w:p w:rsidR="00DF4FAD" w:rsidRDefault="00DF4FAD"/>
        </w:tc>
        <w:tc>
          <w:tcPr>
            <w:tcW w:w="1007" w:type="dxa"/>
            <w:shd w:val="clear" w:color="C0C0C0" w:fill="FFFFFF"/>
            <w:tcMar>
              <w:left w:w="34" w:type="dxa"/>
              <w:right w:w="34" w:type="dxa"/>
            </w:tcMar>
          </w:tcPr>
          <w:p w:rsidR="00DF4FAD" w:rsidRDefault="008073D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F4FAD" w:rsidRPr="00B933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proofErr w:type="spellStart"/>
            <w:r w:rsidRPr="00B933E2">
              <w:rPr>
                <w:rFonts w:ascii="Times New Roman" w:hAnsi="Times New Roman" w:cs="Times New Roman"/>
                <w:color w:val="000000"/>
                <w:sz w:val="19"/>
                <w:szCs w:val="19"/>
              </w:rPr>
              <w:t>Балдин</w:t>
            </w:r>
            <w:proofErr w:type="spellEnd"/>
            <w:r w:rsidRPr="00B933E2">
              <w:rPr>
                <w:rFonts w:ascii="Times New Roman" w:hAnsi="Times New Roman" w:cs="Times New Roman"/>
                <w:color w:val="000000"/>
                <w:sz w:val="19"/>
                <w:szCs w:val="19"/>
              </w:rPr>
              <w:t xml:space="preserve"> К. В., Башлыков В. Н., </w:t>
            </w:r>
            <w:proofErr w:type="gramStart"/>
            <w:r w:rsidRPr="00B933E2">
              <w:rPr>
                <w:rFonts w:ascii="Times New Roman" w:hAnsi="Times New Roman" w:cs="Times New Roman"/>
                <w:color w:val="000000"/>
                <w:sz w:val="19"/>
                <w:szCs w:val="19"/>
              </w:rPr>
              <w:t>Рукосуев</w:t>
            </w:r>
            <w:proofErr w:type="gramEnd"/>
            <w:r w:rsidRPr="00B933E2">
              <w:rPr>
                <w:rFonts w:ascii="Times New Roman" w:hAnsi="Times New Roman" w:cs="Times New Roman"/>
                <w:color w:val="000000"/>
                <w:sz w:val="19"/>
                <w:szCs w:val="19"/>
              </w:rPr>
              <w:t xml:space="preserve"> А. В. Теория вероятности и математическая статистика: Учебник для вузов. </w:t>
            </w:r>
            <w:proofErr w:type="gramStart"/>
            <w:r w:rsidRPr="00B933E2">
              <w:rPr>
                <w:rFonts w:ascii="Times New Roman" w:hAnsi="Times New Roman" w:cs="Times New Roman"/>
                <w:color w:val="000000"/>
                <w:sz w:val="19"/>
                <w:szCs w:val="19"/>
              </w:rPr>
              <w:t>-М</w:t>
            </w:r>
            <w:proofErr w:type="gramEnd"/>
            <w:r w:rsidRPr="00B933E2">
              <w:rPr>
                <w:rFonts w:ascii="Times New Roman" w:hAnsi="Times New Roman" w:cs="Times New Roman"/>
                <w:color w:val="000000"/>
                <w:sz w:val="19"/>
                <w:szCs w:val="19"/>
              </w:rPr>
              <w:t>.: «Дашков и Ко», 2014.</w:t>
            </w:r>
          </w:p>
          <w:p w:rsidR="00DF4FAD" w:rsidRPr="00B933E2" w:rsidRDefault="008073DF">
            <w:pPr>
              <w:spacing w:after="0" w:line="240" w:lineRule="auto"/>
              <w:rPr>
                <w:sz w:val="19"/>
                <w:szCs w:val="19"/>
              </w:rPr>
            </w:pPr>
            <w:r>
              <w:rPr>
                <w:rFonts w:ascii="Times New Roman" w:hAnsi="Times New Roman" w:cs="Times New Roman"/>
                <w:color w:val="000000"/>
                <w:sz w:val="19"/>
                <w:szCs w:val="19"/>
              </w:rPr>
              <w:t>http</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933E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933E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933E2">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933E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933E2">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B933E2">
              <w:rPr>
                <w:rFonts w:ascii="Times New Roman" w:hAnsi="Times New Roman" w:cs="Times New Roman"/>
                <w:color w:val="000000"/>
                <w:sz w:val="19"/>
                <w:szCs w:val="19"/>
              </w:rPr>
              <w:t>=1</w:t>
            </w:r>
          </w:p>
        </w:tc>
      </w:tr>
      <w:tr w:rsidR="00DF4F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F4FA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Pr>
                <w:rFonts w:ascii="Times New Roman" w:hAnsi="Times New Roman" w:cs="Times New Roman"/>
                <w:color w:val="000000"/>
                <w:sz w:val="19"/>
                <w:szCs w:val="19"/>
              </w:rPr>
              <w:t>Microsoft Office</w:t>
            </w:r>
          </w:p>
        </w:tc>
      </w:tr>
      <w:tr w:rsidR="00DF4F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F4FA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F4FAD">
        <w:trPr>
          <w:trHeight w:hRule="exact" w:val="277"/>
        </w:trPr>
        <w:tc>
          <w:tcPr>
            <w:tcW w:w="710" w:type="dxa"/>
          </w:tcPr>
          <w:p w:rsidR="00DF4FAD" w:rsidRDefault="00DF4FAD"/>
        </w:tc>
        <w:tc>
          <w:tcPr>
            <w:tcW w:w="58" w:type="dxa"/>
          </w:tcPr>
          <w:p w:rsidR="00DF4FAD" w:rsidRDefault="00DF4FAD"/>
        </w:tc>
        <w:tc>
          <w:tcPr>
            <w:tcW w:w="3913" w:type="dxa"/>
          </w:tcPr>
          <w:p w:rsidR="00DF4FAD" w:rsidRDefault="00DF4FAD"/>
        </w:tc>
        <w:tc>
          <w:tcPr>
            <w:tcW w:w="5104" w:type="dxa"/>
          </w:tcPr>
          <w:p w:rsidR="00DF4FAD" w:rsidRDefault="00DF4FAD"/>
        </w:tc>
        <w:tc>
          <w:tcPr>
            <w:tcW w:w="993" w:type="dxa"/>
          </w:tcPr>
          <w:p w:rsidR="00DF4FAD" w:rsidRDefault="00DF4FAD"/>
        </w:tc>
      </w:tr>
      <w:tr w:rsidR="00DF4FAD" w:rsidRPr="00B933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7. МАТЕРИАЛЬНО-ТЕХНИЧЕСКОЕ ОБЕСПЕЧЕНИЕ ДИСЦИПЛИНЫ (МОДУЛЯ)</w:t>
            </w:r>
          </w:p>
        </w:tc>
      </w:tr>
      <w:tr w:rsidR="00DF4FA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Default="008073DF">
            <w:pPr>
              <w:spacing w:after="0" w:line="240" w:lineRule="auto"/>
              <w:rPr>
                <w:sz w:val="19"/>
                <w:szCs w:val="19"/>
              </w:rPr>
            </w:pPr>
            <w:r w:rsidRPr="00B933E2">
              <w:rPr>
                <w:rFonts w:ascii="Times New Roman" w:hAnsi="Times New Roman" w:cs="Times New Roman"/>
                <w:color w:val="000000"/>
                <w:sz w:val="19"/>
                <w:szCs w:val="19"/>
              </w:rPr>
              <w:t xml:space="preserve">Помещения для проведения всех видов работ, предусмотренных учебным </w:t>
            </w:r>
            <w:r w:rsidRPr="00B933E2">
              <w:rPr>
                <w:rFonts w:ascii="Times New Roman" w:hAnsi="Times New Roman" w:cs="Times New Roman"/>
                <w:color w:val="000000"/>
                <w:sz w:val="19"/>
                <w:szCs w:val="19"/>
              </w:rPr>
              <w:t xml:space="preserve">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F4FAD">
        <w:trPr>
          <w:trHeight w:hRule="exact" w:val="277"/>
        </w:trPr>
        <w:tc>
          <w:tcPr>
            <w:tcW w:w="710" w:type="dxa"/>
          </w:tcPr>
          <w:p w:rsidR="00DF4FAD" w:rsidRDefault="00DF4FAD"/>
        </w:tc>
        <w:tc>
          <w:tcPr>
            <w:tcW w:w="58" w:type="dxa"/>
          </w:tcPr>
          <w:p w:rsidR="00DF4FAD" w:rsidRDefault="00DF4FAD"/>
        </w:tc>
        <w:tc>
          <w:tcPr>
            <w:tcW w:w="3913" w:type="dxa"/>
          </w:tcPr>
          <w:p w:rsidR="00DF4FAD" w:rsidRDefault="00DF4FAD"/>
        </w:tc>
        <w:tc>
          <w:tcPr>
            <w:tcW w:w="5104" w:type="dxa"/>
          </w:tcPr>
          <w:p w:rsidR="00DF4FAD" w:rsidRDefault="00DF4FAD"/>
        </w:tc>
        <w:tc>
          <w:tcPr>
            <w:tcW w:w="993" w:type="dxa"/>
          </w:tcPr>
          <w:p w:rsidR="00DF4FAD" w:rsidRDefault="00DF4FAD"/>
        </w:tc>
      </w:tr>
      <w:tr w:rsidR="00DF4FAD" w:rsidRPr="00B933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FAD" w:rsidRPr="00B933E2" w:rsidRDefault="008073DF">
            <w:pPr>
              <w:spacing w:after="0" w:line="240" w:lineRule="auto"/>
              <w:jc w:val="center"/>
              <w:rPr>
                <w:sz w:val="19"/>
                <w:szCs w:val="19"/>
              </w:rPr>
            </w:pPr>
            <w:r w:rsidRPr="00B933E2">
              <w:rPr>
                <w:rFonts w:ascii="Times New Roman" w:hAnsi="Times New Roman" w:cs="Times New Roman"/>
                <w:b/>
                <w:color w:val="000000"/>
                <w:sz w:val="19"/>
                <w:szCs w:val="19"/>
              </w:rPr>
              <w:t xml:space="preserve">8. МЕТОДИЧЕСКИЕ УКАЗАНИЯ ДЛЯ </w:t>
            </w:r>
            <w:proofErr w:type="gramStart"/>
            <w:r w:rsidRPr="00B933E2">
              <w:rPr>
                <w:rFonts w:ascii="Times New Roman" w:hAnsi="Times New Roman" w:cs="Times New Roman"/>
                <w:b/>
                <w:color w:val="000000"/>
                <w:sz w:val="19"/>
                <w:szCs w:val="19"/>
              </w:rPr>
              <w:t>ОБУЧАЮЩИХСЯ</w:t>
            </w:r>
            <w:proofErr w:type="gramEnd"/>
            <w:r w:rsidRPr="00B933E2">
              <w:rPr>
                <w:rFonts w:ascii="Times New Roman" w:hAnsi="Times New Roman" w:cs="Times New Roman"/>
                <w:b/>
                <w:color w:val="000000"/>
                <w:sz w:val="19"/>
                <w:szCs w:val="19"/>
              </w:rPr>
              <w:t xml:space="preserve"> ПО ОСВОЕНИЮ ДИСЦИПЛИНЫ (</w:t>
            </w:r>
            <w:r w:rsidRPr="00B933E2">
              <w:rPr>
                <w:rFonts w:ascii="Times New Roman" w:hAnsi="Times New Roman" w:cs="Times New Roman"/>
                <w:b/>
                <w:color w:val="000000"/>
                <w:sz w:val="19"/>
                <w:szCs w:val="19"/>
              </w:rPr>
              <w:t>МОДУЛЯ)</w:t>
            </w:r>
          </w:p>
        </w:tc>
      </w:tr>
      <w:tr w:rsidR="00DF4FAD" w:rsidRPr="00B933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FAD" w:rsidRPr="00B933E2" w:rsidRDefault="008073DF">
            <w:pPr>
              <w:spacing w:after="0" w:line="240" w:lineRule="auto"/>
              <w:rPr>
                <w:sz w:val="19"/>
                <w:szCs w:val="19"/>
              </w:rPr>
            </w:pPr>
            <w:r w:rsidRPr="00B933E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933E2" w:rsidRDefault="00B933E2"/>
    <w:p w:rsidR="00B933E2" w:rsidRDefault="00B933E2">
      <w:r>
        <w:br w:type="page"/>
      </w:r>
    </w:p>
    <w:p w:rsidR="00A856D6" w:rsidRPr="00A856D6" w:rsidRDefault="00A856D6" w:rsidP="00A856D6">
      <w:pPr>
        <w:jc w:val="center"/>
        <w:rPr>
          <w:rFonts w:ascii="Times New Roman" w:eastAsia="Times New Roman" w:hAnsi="Times New Roman" w:cs="Times New Roman"/>
          <w:bCs/>
          <w:sz w:val="28"/>
          <w:szCs w:val="28"/>
        </w:rPr>
      </w:pPr>
      <w:r w:rsidRPr="00A856D6">
        <w:rPr>
          <w:rFonts w:ascii="Times New Roman" w:eastAsia="Times New Roman" w:hAnsi="Times New Roman" w:cs="Times New Roman"/>
          <w:noProof/>
          <w:sz w:val="24"/>
          <w:szCs w:val="24"/>
        </w:rPr>
        <w:lastRenderedPageBreak/>
        <w:drawing>
          <wp:inline distT="0" distB="0" distL="0" distR="0" wp14:anchorId="4D227155" wp14:editId="3D62AD9C">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A856D6" w:rsidRPr="00A856D6" w:rsidRDefault="00A856D6" w:rsidP="00A856D6">
          <w:pPr>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Оглавле</w:t>
          </w:r>
          <w:bookmarkStart w:id="0" w:name="_GoBack"/>
          <w:bookmarkEnd w:id="0"/>
          <w:r w:rsidRPr="00A856D6">
            <w:rPr>
              <w:rFonts w:ascii="Times New Roman" w:eastAsia="Times New Roman" w:hAnsi="Times New Roman" w:cs="Times New Roman"/>
              <w:sz w:val="24"/>
              <w:szCs w:val="24"/>
            </w:rPr>
            <w:t>ние</w:t>
          </w:r>
        </w:p>
        <w:p w:rsidR="00A856D6" w:rsidRPr="00A856D6" w:rsidRDefault="00A856D6" w:rsidP="00A856D6">
          <w:pPr>
            <w:spacing w:after="0" w:line="360" w:lineRule="auto"/>
            <w:rPr>
              <w:rFonts w:ascii="Times New Roman" w:eastAsia="Times New Roman" w:hAnsi="Times New Roman" w:cs="Times New Roman"/>
              <w:sz w:val="28"/>
              <w:szCs w:val="28"/>
            </w:rPr>
          </w:pPr>
        </w:p>
        <w:p w:rsidR="00A856D6" w:rsidRPr="00A856D6" w:rsidRDefault="00A856D6" w:rsidP="00A856D6">
          <w:pPr>
            <w:spacing w:after="0" w:line="360" w:lineRule="auto"/>
            <w:rPr>
              <w:rFonts w:ascii="Times New Roman" w:eastAsia="Times New Roman" w:hAnsi="Times New Roman" w:cs="Times New Roman"/>
              <w:sz w:val="28"/>
              <w:szCs w:val="28"/>
            </w:rPr>
          </w:pPr>
        </w:p>
        <w:p w:rsidR="00A856D6" w:rsidRPr="00A856D6" w:rsidRDefault="00A856D6" w:rsidP="00A856D6">
          <w:pPr>
            <w:tabs>
              <w:tab w:val="right" w:leader="dot" w:pos="9345"/>
            </w:tabs>
            <w:spacing w:after="100" w:line="240" w:lineRule="auto"/>
            <w:rPr>
              <w:noProof/>
            </w:rPr>
          </w:pPr>
          <w:r w:rsidRPr="00A856D6">
            <w:rPr>
              <w:rFonts w:ascii="Times New Roman" w:eastAsia="Times New Roman" w:hAnsi="Times New Roman" w:cs="Times New Roman"/>
              <w:sz w:val="28"/>
              <w:szCs w:val="28"/>
            </w:rPr>
            <w:fldChar w:fldCharType="begin"/>
          </w:r>
          <w:r w:rsidRPr="00A856D6">
            <w:rPr>
              <w:rFonts w:ascii="Times New Roman" w:eastAsia="Times New Roman" w:hAnsi="Times New Roman" w:cs="Times New Roman"/>
              <w:sz w:val="28"/>
              <w:szCs w:val="28"/>
            </w:rPr>
            <w:instrText xml:space="preserve"> TOC \o "1-3" \h \z \u </w:instrText>
          </w:r>
          <w:r w:rsidRPr="00A856D6">
            <w:rPr>
              <w:rFonts w:ascii="Times New Roman" w:eastAsia="Times New Roman" w:hAnsi="Times New Roman" w:cs="Times New Roman"/>
              <w:sz w:val="28"/>
              <w:szCs w:val="28"/>
            </w:rPr>
            <w:fldChar w:fldCharType="separate"/>
          </w:r>
          <w:hyperlink w:anchor="_Toc483618860" w:history="1">
            <w:r w:rsidRPr="00A856D6">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A856D6">
              <w:rPr>
                <w:rFonts w:ascii="Times New Roman" w:eastAsia="Times New Roman" w:hAnsi="Times New Roman" w:cs="Times New Roman"/>
                <w:noProof/>
                <w:webHidden/>
                <w:sz w:val="24"/>
                <w:szCs w:val="24"/>
              </w:rPr>
              <w:tab/>
            </w:r>
            <w:r w:rsidRPr="00A856D6">
              <w:rPr>
                <w:rFonts w:ascii="Times New Roman" w:eastAsia="Times New Roman" w:hAnsi="Times New Roman" w:cs="Times New Roman"/>
                <w:noProof/>
                <w:webHidden/>
                <w:sz w:val="24"/>
                <w:szCs w:val="24"/>
              </w:rPr>
              <w:fldChar w:fldCharType="begin"/>
            </w:r>
            <w:r w:rsidRPr="00A856D6">
              <w:rPr>
                <w:rFonts w:ascii="Times New Roman" w:eastAsia="Times New Roman" w:hAnsi="Times New Roman" w:cs="Times New Roman"/>
                <w:noProof/>
                <w:webHidden/>
                <w:sz w:val="24"/>
                <w:szCs w:val="24"/>
              </w:rPr>
              <w:instrText xml:space="preserve"> PAGEREF _Toc483618860 \h </w:instrText>
            </w:r>
            <w:r w:rsidRPr="00A856D6">
              <w:rPr>
                <w:rFonts w:ascii="Times New Roman" w:eastAsia="Times New Roman" w:hAnsi="Times New Roman" w:cs="Times New Roman"/>
                <w:noProof/>
                <w:webHidden/>
                <w:sz w:val="24"/>
                <w:szCs w:val="24"/>
              </w:rPr>
            </w:r>
            <w:r w:rsidRPr="00A856D6">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13</w:t>
            </w:r>
            <w:r w:rsidRPr="00A856D6">
              <w:rPr>
                <w:rFonts w:ascii="Times New Roman" w:eastAsia="Times New Roman" w:hAnsi="Times New Roman" w:cs="Times New Roman"/>
                <w:noProof/>
                <w:webHidden/>
                <w:sz w:val="24"/>
                <w:szCs w:val="24"/>
              </w:rPr>
              <w:fldChar w:fldCharType="end"/>
            </w:r>
          </w:hyperlink>
        </w:p>
        <w:p w:rsidR="00A856D6" w:rsidRPr="00A856D6" w:rsidRDefault="00A856D6" w:rsidP="00A856D6">
          <w:pPr>
            <w:tabs>
              <w:tab w:val="right" w:leader="dot" w:pos="9345"/>
            </w:tabs>
            <w:spacing w:after="100" w:line="240" w:lineRule="auto"/>
            <w:rPr>
              <w:noProof/>
            </w:rPr>
          </w:pPr>
          <w:hyperlink w:anchor="_Toc483618861" w:history="1">
            <w:r w:rsidRPr="00A856D6">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A856D6">
              <w:rPr>
                <w:rFonts w:ascii="Times New Roman" w:eastAsia="Times New Roman" w:hAnsi="Times New Roman" w:cs="Times New Roman"/>
                <w:noProof/>
                <w:webHidden/>
                <w:sz w:val="24"/>
                <w:szCs w:val="24"/>
              </w:rPr>
              <w:tab/>
            </w:r>
            <w:r w:rsidRPr="00A856D6">
              <w:rPr>
                <w:rFonts w:ascii="Times New Roman" w:eastAsia="Times New Roman" w:hAnsi="Times New Roman" w:cs="Times New Roman"/>
                <w:noProof/>
                <w:webHidden/>
                <w:sz w:val="24"/>
                <w:szCs w:val="24"/>
              </w:rPr>
              <w:fldChar w:fldCharType="begin"/>
            </w:r>
            <w:r w:rsidRPr="00A856D6">
              <w:rPr>
                <w:rFonts w:ascii="Times New Roman" w:eastAsia="Times New Roman" w:hAnsi="Times New Roman" w:cs="Times New Roman"/>
                <w:noProof/>
                <w:webHidden/>
                <w:sz w:val="24"/>
                <w:szCs w:val="24"/>
              </w:rPr>
              <w:instrText xml:space="preserve"> PAGEREF _Toc483618861 \h </w:instrText>
            </w:r>
            <w:r w:rsidRPr="00A856D6">
              <w:rPr>
                <w:rFonts w:ascii="Times New Roman" w:eastAsia="Times New Roman" w:hAnsi="Times New Roman" w:cs="Times New Roman"/>
                <w:noProof/>
                <w:webHidden/>
                <w:sz w:val="24"/>
                <w:szCs w:val="24"/>
              </w:rPr>
            </w:r>
            <w:r w:rsidRPr="00A856D6">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13</w:t>
            </w:r>
            <w:r w:rsidRPr="00A856D6">
              <w:rPr>
                <w:rFonts w:ascii="Times New Roman" w:eastAsia="Times New Roman" w:hAnsi="Times New Roman" w:cs="Times New Roman"/>
                <w:noProof/>
                <w:webHidden/>
                <w:sz w:val="24"/>
                <w:szCs w:val="24"/>
              </w:rPr>
              <w:fldChar w:fldCharType="end"/>
            </w:r>
          </w:hyperlink>
        </w:p>
        <w:p w:rsidR="00A856D6" w:rsidRPr="00A856D6" w:rsidRDefault="00A856D6" w:rsidP="00A856D6">
          <w:pPr>
            <w:tabs>
              <w:tab w:val="right" w:leader="dot" w:pos="9345"/>
            </w:tabs>
            <w:spacing w:after="100" w:line="240" w:lineRule="auto"/>
            <w:rPr>
              <w:noProof/>
            </w:rPr>
          </w:pPr>
          <w:hyperlink w:anchor="_Toc483618862" w:history="1">
            <w:r w:rsidRPr="00A856D6">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856D6">
              <w:rPr>
                <w:rFonts w:ascii="Times New Roman" w:eastAsia="Times New Roman" w:hAnsi="Times New Roman" w:cs="Times New Roman"/>
                <w:noProof/>
                <w:webHidden/>
                <w:sz w:val="24"/>
                <w:szCs w:val="24"/>
              </w:rPr>
              <w:tab/>
            </w:r>
            <w:r w:rsidRPr="00A856D6">
              <w:rPr>
                <w:rFonts w:ascii="Times New Roman" w:eastAsia="Times New Roman" w:hAnsi="Times New Roman" w:cs="Times New Roman"/>
                <w:noProof/>
                <w:webHidden/>
                <w:sz w:val="24"/>
                <w:szCs w:val="24"/>
              </w:rPr>
              <w:fldChar w:fldCharType="begin"/>
            </w:r>
            <w:r w:rsidRPr="00A856D6">
              <w:rPr>
                <w:rFonts w:ascii="Times New Roman" w:eastAsia="Times New Roman" w:hAnsi="Times New Roman" w:cs="Times New Roman"/>
                <w:noProof/>
                <w:webHidden/>
                <w:sz w:val="24"/>
                <w:szCs w:val="24"/>
              </w:rPr>
              <w:instrText xml:space="preserve"> PAGEREF _Toc483618862 \h </w:instrText>
            </w:r>
            <w:r w:rsidRPr="00A856D6">
              <w:rPr>
                <w:rFonts w:ascii="Times New Roman" w:eastAsia="Times New Roman" w:hAnsi="Times New Roman" w:cs="Times New Roman"/>
                <w:noProof/>
                <w:webHidden/>
                <w:sz w:val="24"/>
                <w:szCs w:val="24"/>
              </w:rPr>
            </w:r>
            <w:r w:rsidRPr="00A856D6">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16</w:t>
            </w:r>
            <w:r w:rsidRPr="00A856D6">
              <w:rPr>
                <w:rFonts w:ascii="Times New Roman" w:eastAsia="Times New Roman" w:hAnsi="Times New Roman" w:cs="Times New Roman"/>
                <w:noProof/>
                <w:webHidden/>
                <w:sz w:val="24"/>
                <w:szCs w:val="24"/>
              </w:rPr>
              <w:fldChar w:fldCharType="end"/>
            </w:r>
          </w:hyperlink>
        </w:p>
        <w:p w:rsidR="00A856D6" w:rsidRPr="00A856D6" w:rsidRDefault="00A856D6" w:rsidP="00A856D6">
          <w:pPr>
            <w:tabs>
              <w:tab w:val="right" w:leader="dot" w:pos="9345"/>
            </w:tabs>
            <w:spacing w:after="100" w:line="240" w:lineRule="auto"/>
            <w:rPr>
              <w:noProof/>
            </w:rPr>
          </w:pPr>
          <w:hyperlink w:anchor="_Toc483618865" w:history="1">
            <w:r w:rsidRPr="00A856D6">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856D6">
              <w:rPr>
                <w:rFonts w:ascii="Times New Roman" w:eastAsia="Times New Roman" w:hAnsi="Times New Roman" w:cs="Times New Roman"/>
                <w:noProof/>
                <w:webHidden/>
                <w:sz w:val="24"/>
                <w:szCs w:val="24"/>
              </w:rPr>
              <w:tab/>
            </w:r>
            <w:r w:rsidRPr="00A856D6">
              <w:rPr>
                <w:rFonts w:ascii="Times New Roman" w:eastAsia="Times New Roman" w:hAnsi="Times New Roman" w:cs="Times New Roman"/>
                <w:noProof/>
                <w:webHidden/>
                <w:sz w:val="24"/>
                <w:szCs w:val="24"/>
              </w:rPr>
              <w:fldChar w:fldCharType="begin"/>
            </w:r>
            <w:r w:rsidRPr="00A856D6">
              <w:rPr>
                <w:rFonts w:ascii="Times New Roman" w:eastAsia="Times New Roman" w:hAnsi="Times New Roman" w:cs="Times New Roman"/>
                <w:noProof/>
                <w:webHidden/>
                <w:sz w:val="24"/>
                <w:szCs w:val="24"/>
              </w:rPr>
              <w:instrText xml:space="preserve"> PAGEREF _Toc483618865 \h </w:instrText>
            </w:r>
            <w:r w:rsidRPr="00A856D6">
              <w:rPr>
                <w:rFonts w:ascii="Times New Roman" w:eastAsia="Times New Roman" w:hAnsi="Times New Roman" w:cs="Times New Roman"/>
                <w:noProof/>
                <w:webHidden/>
                <w:sz w:val="24"/>
                <w:szCs w:val="24"/>
              </w:rPr>
            </w:r>
            <w:r w:rsidRPr="00A856D6">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47</w:t>
            </w:r>
            <w:r w:rsidRPr="00A856D6">
              <w:rPr>
                <w:rFonts w:ascii="Times New Roman" w:eastAsia="Times New Roman" w:hAnsi="Times New Roman" w:cs="Times New Roman"/>
                <w:noProof/>
                <w:webHidden/>
                <w:sz w:val="24"/>
                <w:szCs w:val="24"/>
              </w:rPr>
              <w:fldChar w:fldCharType="end"/>
            </w:r>
          </w:hyperlink>
        </w:p>
        <w:p w:rsidR="00A856D6" w:rsidRPr="00A856D6" w:rsidRDefault="00A856D6" w:rsidP="00A856D6">
          <w:pPr>
            <w:spacing w:after="0" w:line="360" w:lineRule="auto"/>
            <w:rPr>
              <w:rFonts w:ascii="Times New Roman" w:eastAsia="Times New Roman" w:hAnsi="Times New Roman" w:cs="Times New Roman"/>
              <w:sz w:val="24"/>
              <w:szCs w:val="24"/>
            </w:rPr>
          </w:pPr>
          <w:r w:rsidRPr="00A856D6">
            <w:rPr>
              <w:rFonts w:ascii="Times New Roman" w:eastAsia="Times New Roman" w:hAnsi="Times New Roman" w:cs="Times New Roman"/>
              <w:b/>
              <w:bCs/>
              <w:sz w:val="28"/>
              <w:szCs w:val="28"/>
            </w:rPr>
            <w:fldChar w:fldCharType="end"/>
          </w:r>
        </w:p>
      </w:sdtContent>
    </w:sdt>
    <w:p w:rsidR="00A856D6" w:rsidRPr="00A856D6" w:rsidRDefault="00A856D6" w:rsidP="00A856D6">
      <w:pPr>
        <w:rPr>
          <w:rFonts w:ascii="Times New Roman" w:eastAsia="Times New Roman" w:hAnsi="Times New Roman" w:cs="Times New Roman"/>
          <w:bCs/>
          <w:sz w:val="24"/>
          <w:szCs w:val="24"/>
        </w:rPr>
      </w:pPr>
      <w:r w:rsidRPr="00A856D6">
        <w:rPr>
          <w:rFonts w:ascii="Times New Roman" w:eastAsia="Times New Roman" w:hAnsi="Times New Roman" w:cs="Times New Roman"/>
          <w:bCs/>
          <w:sz w:val="24"/>
          <w:szCs w:val="24"/>
        </w:rPr>
        <w:br w:type="page"/>
      </w:r>
    </w:p>
    <w:p w:rsidR="00A856D6" w:rsidRPr="00A856D6" w:rsidRDefault="00A856D6" w:rsidP="00A856D6">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A856D6">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A856D6" w:rsidRPr="00A856D6" w:rsidRDefault="00A856D6" w:rsidP="00A856D6">
      <w:pPr>
        <w:tabs>
          <w:tab w:val="left" w:pos="2295"/>
        </w:tabs>
        <w:spacing w:after="0" w:line="240" w:lineRule="auto"/>
        <w:jc w:val="center"/>
        <w:rPr>
          <w:rFonts w:ascii="Times New Roman" w:eastAsia="Times New Roman" w:hAnsi="Times New Roman" w:cs="Times New Roman"/>
          <w:b/>
          <w:sz w:val="28"/>
          <w:szCs w:val="28"/>
        </w:rPr>
      </w:pPr>
    </w:p>
    <w:p w:rsidR="00A856D6" w:rsidRPr="00A856D6" w:rsidRDefault="00A856D6" w:rsidP="00A856D6">
      <w:pPr>
        <w:tabs>
          <w:tab w:val="left" w:pos="360"/>
        </w:tabs>
        <w:ind w:firstLine="709"/>
        <w:jc w:val="both"/>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856D6" w:rsidRPr="00A856D6" w:rsidRDefault="00A856D6" w:rsidP="00A856D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A856D6">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A856D6">
        <w:rPr>
          <w:rFonts w:asciiTheme="majorHAnsi" w:eastAsiaTheme="majorEastAsia" w:hAnsiTheme="majorHAnsi" w:cstheme="majorBidi"/>
          <w:b/>
          <w:bCs/>
          <w:sz w:val="28"/>
          <w:szCs w:val="28"/>
        </w:rPr>
        <w:t xml:space="preserve">  </w:t>
      </w:r>
    </w:p>
    <w:p w:rsidR="00A856D6" w:rsidRPr="00A856D6" w:rsidRDefault="00A856D6" w:rsidP="00A856D6">
      <w:pPr>
        <w:spacing w:after="0" w:line="240" w:lineRule="auto"/>
        <w:ind w:firstLine="708"/>
        <w:rPr>
          <w:rFonts w:ascii="Times New Roman" w:eastAsia="Times New Roman" w:hAnsi="Times New Roman" w:cs="Times New Roman"/>
          <w:sz w:val="28"/>
          <w:szCs w:val="28"/>
        </w:rPr>
      </w:pPr>
    </w:p>
    <w:p w:rsidR="00A856D6" w:rsidRPr="00A856D6" w:rsidRDefault="00A856D6" w:rsidP="00A856D6">
      <w:pPr>
        <w:spacing w:after="0" w:line="240" w:lineRule="auto"/>
        <w:ind w:firstLine="708"/>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Средства оценивания</w:t>
            </w:r>
          </w:p>
        </w:tc>
      </w:tr>
      <w:tr w:rsidR="00A856D6" w:rsidRPr="00A856D6"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56" w:lineRule="auto"/>
              <w:jc w:val="center"/>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Общекультурные компетенции (</w:t>
            </w:r>
            <w:proofErr w:type="gramStart"/>
            <w:r w:rsidRPr="00A856D6">
              <w:rPr>
                <w:rFonts w:ascii="Times New Roman" w:eastAsia="Times New Roman" w:hAnsi="Times New Roman" w:cs="Times New Roman"/>
                <w:color w:val="000000"/>
                <w:sz w:val="24"/>
                <w:szCs w:val="24"/>
              </w:rPr>
              <w:t>ОК</w:t>
            </w:r>
            <w:proofErr w:type="gramEnd"/>
            <w:r w:rsidRPr="00A856D6">
              <w:rPr>
                <w:rFonts w:ascii="Times New Roman" w:eastAsia="Times New Roman" w:hAnsi="Times New Roman" w:cs="Times New Roman"/>
                <w:color w:val="000000"/>
                <w:sz w:val="24"/>
                <w:szCs w:val="24"/>
              </w:rPr>
              <w:t>)</w:t>
            </w:r>
          </w:p>
        </w:tc>
      </w:tr>
      <w:tr w:rsidR="00A856D6" w:rsidRPr="00A856D6"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56" w:lineRule="auto"/>
              <w:jc w:val="center"/>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Знать:</w:t>
            </w:r>
          </w:p>
          <w:p w:rsidR="00A856D6" w:rsidRPr="00A856D6" w:rsidRDefault="00A856D6" w:rsidP="00A856D6">
            <w:pPr>
              <w:spacing w:after="0" w:line="256"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color w:val="000000" w:themeColor="text1"/>
                <w:sz w:val="24"/>
                <w:szCs w:val="24"/>
              </w:rPr>
            </w:pPr>
            <w:r w:rsidRPr="00A856D6">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56" w:lineRule="auto"/>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О – опрос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(О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С – собеседование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(С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Т – тест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(Т 1-40),</w:t>
            </w:r>
          </w:p>
          <w:p w:rsidR="00A856D6" w:rsidRPr="00A856D6" w:rsidRDefault="00A856D6" w:rsidP="00A856D6">
            <w:pPr>
              <w:spacing w:after="0" w:line="240" w:lineRule="auto"/>
              <w:rPr>
                <w:rFonts w:ascii="Times New Roman" w:eastAsia="Times New Roman" w:hAnsi="Times New Roman" w:cs="Times New Roman"/>
                <w:iCs/>
                <w:sz w:val="24"/>
                <w:szCs w:val="24"/>
              </w:rPr>
            </w:pPr>
            <w:proofErr w:type="gramStart"/>
            <w:r w:rsidRPr="00A856D6">
              <w:rPr>
                <w:rFonts w:ascii="Times New Roman" w:eastAsia="Times New Roman" w:hAnsi="Times New Roman" w:cs="Times New Roman"/>
                <w:iCs/>
                <w:sz w:val="24"/>
                <w:szCs w:val="24"/>
              </w:rPr>
              <w:t>Р</w:t>
            </w:r>
            <w:proofErr w:type="gramEnd"/>
            <w:r w:rsidRPr="00A856D6">
              <w:rPr>
                <w:rFonts w:ascii="Times New Roman" w:eastAsia="Times New Roman" w:hAnsi="Times New Roman" w:cs="Times New Roman"/>
                <w:iCs/>
                <w:sz w:val="24"/>
                <w:szCs w:val="24"/>
              </w:rPr>
              <w:t xml:space="preserve"> – реферат</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iCs/>
                <w:sz w:val="24"/>
                <w:szCs w:val="24"/>
              </w:rPr>
              <w:t>(</w:t>
            </w:r>
            <w:proofErr w:type="gramStart"/>
            <w:r w:rsidRPr="00A856D6">
              <w:rPr>
                <w:rFonts w:ascii="Times New Roman" w:eastAsia="Times New Roman" w:hAnsi="Times New Roman" w:cs="Times New Roman"/>
                <w:iCs/>
                <w:sz w:val="24"/>
                <w:szCs w:val="24"/>
              </w:rPr>
              <w:t>Р</w:t>
            </w:r>
            <w:proofErr w:type="gramEnd"/>
            <w:r w:rsidRPr="00A856D6">
              <w:rPr>
                <w:rFonts w:ascii="Times New Roman" w:eastAsia="Times New Roman" w:hAnsi="Times New Roman" w:cs="Times New Roman"/>
                <w:iCs/>
                <w:sz w:val="24"/>
                <w:szCs w:val="24"/>
              </w:rPr>
              <w:t xml:space="preserve"> 1-15)</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Уметь:</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 xml:space="preserve">Решение </w:t>
            </w:r>
            <w:proofErr w:type="spellStart"/>
            <w:r w:rsidRPr="00A856D6">
              <w:rPr>
                <w:rFonts w:ascii="Times New Roman" w:eastAsia="Times New Roman" w:hAnsi="Times New Roman" w:cs="Times New Roman"/>
                <w:color w:val="000000"/>
                <w:sz w:val="24"/>
                <w:szCs w:val="24"/>
              </w:rPr>
              <w:t>разноуровневых</w:t>
            </w:r>
            <w:proofErr w:type="spellEnd"/>
            <w:r w:rsidRPr="00A856D6">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Т – тест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(Т 1-40),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О – опрос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(О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С – собеседование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(С 1-90),</w:t>
            </w:r>
          </w:p>
          <w:p w:rsidR="00A856D6" w:rsidRPr="00A856D6" w:rsidRDefault="00A856D6" w:rsidP="00A856D6">
            <w:pPr>
              <w:spacing w:after="0" w:line="240" w:lineRule="auto"/>
              <w:rPr>
                <w:rFonts w:ascii="Times New Roman" w:eastAsia="Times New Roman" w:hAnsi="Times New Roman" w:cs="Times New Roman"/>
                <w:sz w:val="24"/>
                <w:szCs w:val="24"/>
              </w:rPr>
            </w:pP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 задача</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w:t>
            </w: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1-15)</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 </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Владеть:</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способами и методами решения </w:t>
            </w:r>
            <w:r w:rsidRPr="00A856D6">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lastRenderedPageBreak/>
              <w:t xml:space="preserve">Решение </w:t>
            </w:r>
            <w:proofErr w:type="spellStart"/>
            <w:r w:rsidRPr="00A856D6">
              <w:rPr>
                <w:rFonts w:ascii="Times New Roman" w:eastAsia="Times New Roman" w:hAnsi="Times New Roman" w:cs="Times New Roman"/>
                <w:color w:val="000000"/>
                <w:sz w:val="24"/>
                <w:szCs w:val="24"/>
              </w:rPr>
              <w:t>разноуровневых</w:t>
            </w:r>
            <w:proofErr w:type="spellEnd"/>
            <w:r w:rsidRPr="00A856D6">
              <w:rPr>
                <w:rFonts w:ascii="Times New Roman" w:eastAsia="Times New Roman" w:hAnsi="Times New Roman" w:cs="Times New Roman"/>
                <w:color w:val="000000"/>
                <w:sz w:val="24"/>
                <w:szCs w:val="24"/>
              </w:rPr>
              <w:t xml:space="preserve"> задач, в том числе </w:t>
            </w:r>
            <w:r w:rsidRPr="00A856D6">
              <w:rPr>
                <w:rFonts w:ascii="Times New Roman" w:eastAsia="Times New Roman" w:hAnsi="Times New Roman" w:cs="Times New Roman"/>
                <w:color w:val="000000"/>
                <w:sz w:val="24"/>
                <w:szCs w:val="24"/>
              </w:rPr>
              <w:lastRenderedPageBreak/>
              <w:t>с использованием различных баз данных, современных информационн</w:t>
            </w:r>
            <w:proofErr w:type="gramStart"/>
            <w:r w:rsidRPr="00A856D6">
              <w:rPr>
                <w:rFonts w:ascii="Times New Roman" w:eastAsia="Times New Roman" w:hAnsi="Times New Roman" w:cs="Times New Roman"/>
                <w:color w:val="000000"/>
                <w:sz w:val="24"/>
                <w:szCs w:val="24"/>
              </w:rPr>
              <w:t>о-</w:t>
            </w:r>
            <w:proofErr w:type="gramEnd"/>
            <w:r w:rsidRPr="00A856D6">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A856D6">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A856D6" w:rsidRPr="00A856D6" w:rsidRDefault="00A856D6" w:rsidP="00A856D6">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856D6" w:rsidRPr="00A856D6" w:rsidRDefault="00A856D6" w:rsidP="00A856D6">
            <w:pPr>
              <w:spacing w:after="0" w:line="240" w:lineRule="auto"/>
              <w:rPr>
                <w:rFonts w:ascii="Times New Roman" w:eastAsia="Times New Roman" w:hAnsi="Times New Roman" w:cs="Times New Roman"/>
                <w:sz w:val="24"/>
                <w:szCs w:val="24"/>
              </w:rPr>
            </w:pPr>
            <w:proofErr w:type="gramStart"/>
            <w:r w:rsidRPr="00A856D6">
              <w:rPr>
                <w:rFonts w:ascii="Times New Roman" w:eastAsia="Times New Roman" w:hAnsi="Times New Roman" w:cs="Times New Roman"/>
                <w:sz w:val="24"/>
                <w:szCs w:val="24"/>
              </w:rPr>
              <w:lastRenderedPageBreak/>
              <w:t>З</w:t>
            </w:r>
            <w:proofErr w:type="gramEnd"/>
            <w:r w:rsidRPr="00A856D6">
              <w:rPr>
                <w:rFonts w:ascii="Times New Roman" w:eastAsia="Times New Roman" w:hAnsi="Times New Roman" w:cs="Times New Roman"/>
                <w:sz w:val="24"/>
                <w:szCs w:val="24"/>
              </w:rPr>
              <w:t xml:space="preserve"> – задача</w:t>
            </w:r>
          </w:p>
          <w:p w:rsidR="00A856D6" w:rsidRPr="00A856D6" w:rsidRDefault="00A856D6" w:rsidP="00A856D6">
            <w:pPr>
              <w:spacing w:after="0" w:line="256"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w:t>
            </w: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1-15)</w:t>
            </w:r>
          </w:p>
        </w:tc>
      </w:tr>
      <w:tr w:rsidR="00A856D6" w:rsidRPr="00A856D6"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lastRenderedPageBreak/>
              <w:t>Профессиональные компетенции (ПК)</w:t>
            </w:r>
          </w:p>
        </w:tc>
      </w:tr>
      <w:tr w:rsidR="00A856D6" w:rsidRPr="00A856D6"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56" w:lineRule="auto"/>
              <w:jc w:val="center"/>
              <w:rPr>
                <w:rFonts w:ascii="Times New Roman" w:eastAsia="Times New Roman" w:hAnsi="Times New Roman" w:cs="Times New Roman"/>
                <w:color w:val="000000"/>
                <w:sz w:val="24"/>
                <w:szCs w:val="24"/>
              </w:rPr>
            </w:pPr>
            <w:r w:rsidRPr="00A856D6">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Знать:</w:t>
            </w:r>
          </w:p>
          <w:p w:rsidR="00A856D6" w:rsidRPr="00A856D6" w:rsidRDefault="00A856D6" w:rsidP="00A856D6">
            <w:pPr>
              <w:spacing w:after="0" w:line="256" w:lineRule="auto"/>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color w:val="000000" w:themeColor="text1"/>
                <w:sz w:val="24"/>
                <w:szCs w:val="24"/>
              </w:rPr>
            </w:pPr>
            <w:r w:rsidRPr="00A856D6">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56" w:lineRule="auto"/>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О – опрос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(О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С – собеседование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(С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Т – тест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(Т 1-40),</w:t>
            </w:r>
          </w:p>
          <w:p w:rsidR="00A856D6" w:rsidRPr="00A856D6" w:rsidRDefault="00A856D6" w:rsidP="00A856D6">
            <w:pPr>
              <w:spacing w:after="0" w:line="240" w:lineRule="auto"/>
              <w:rPr>
                <w:rFonts w:ascii="Times New Roman" w:eastAsia="Times New Roman" w:hAnsi="Times New Roman" w:cs="Times New Roman"/>
                <w:iCs/>
                <w:sz w:val="24"/>
                <w:szCs w:val="24"/>
              </w:rPr>
            </w:pPr>
            <w:proofErr w:type="gramStart"/>
            <w:r w:rsidRPr="00A856D6">
              <w:rPr>
                <w:rFonts w:ascii="Times New Roman" w:eastAsia="Times New Roman" w:hAnsi="Times New Roman" w:cs="Times New Roman"/>
                <w:iCs/>
                <w:sz w:val="24"/>
                <w:szCs w:val="24"/>
              </w:rPr>
              <w:t>Р</w:t>
            </w:r>
            <w:proofErr w:type="gramEnd"/>
            <w:r w:rsidRPr="00A856D6">
              <w:rPr>
                <w:rFonts w:ascii="Times New Roman" w:eastAsia="Times New Roman" w:hAnsi="Times New Roman" w:cs="Times New Roman"/>
                <w:iCs/>
                <w:sz w:val="24"/>
                <w:szCs w:val="24"/>
              </w:rPr>
              <w:t xml:space="preserve"> – реферат</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iCs/>
                <w:sz w:val="24"/>
                <w:szCs w:val="24"/>
              </w:rPr>
              <w:t>(</w:t>
            </w:r>
            <w:proofErr w:type="gramStart"/>
            <w:r w:rsidRPr="00A856D6">
              <w:rPr>
                <w:rFonts w:ascii="Times New Roman" w:eastAsia="Times New Roman" w:hAnsi="Times New Roman" w:cs="Times New Roman"/>
                <w:iCs/>
                <w:sz w:val="24"/>
                <w:szCs w:val="24"/>
              </w:rPr>
              <w:t>Р</w:t>
            </w:r>
            <w:proofErr w:type="gramEnd"/>
            <w:r w:rsidRPr="00A856D6">
              <w:rPr>
                <w:rFonts w:ascii="Times New Roman" w:eastAsia="Times New Roman" w:hAnsi="Times New Roman" w:cs="Times New Roman"/>
                <w:iCs/>
                <w:sz w:val="24"/>
                <w:szCs w:val="24"/>
              </w:rPr>
              <w:t xml:space="preserve"> 1-15)</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Уметь:</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A856D6">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lastRenderedPageBreak/>
              <w:t xml:space="preserve">Решение </w:t>
            </w:r>
            <w:proofErr w:type="spellStart"/>
            <w:r w:rsidRPr="00A856D6">
              <w:rPr>
                <w:rFonts w:ascii="Times New Roman" w:eastAsia="Times New Roman" w:hAnsi="Times New Roman" w:cs="Times New Roman"/>
                <w:color w:val="000000"/>
                <w:sz w:val="24"/>
                <w:szCs w:val="24"/>
              </w:rPr>
              <w:t>разноуровневых</w:t>
            </w:r>
            <w:proofErr w:type="spellEnd"/>
            <w:r w:rsidRPr="00A856D6">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A856D6">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Т – тест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(Т 1-40),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О – опрос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(О 1-90),</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 xml:space="preserve">С – собеседование </w:t>
            </w:r>
          </w:p>
          <w:p w:rsidR="00A856D6" w:rsidRPr="00A856D6" w:rsidRDefault="00A856D6" w:rsidP="00A856D6">
            <w:pPr>
              <w:spacing w:after="0" w:line="240" w:lineRule="auto"/>
              <w:rPr>
                <w:rFonts w:ascii="Times New Roman" w:eastAsia="Times New Roman" w:hAnsi="Times New Roman" w:cs="Times New Roman"/>
                <w:iCs/>
                <w:sz w:val="24"/>
                <w:szCs w:val="24"/>
              </w:rPr>
            </w:pPr>
            <w:r w:rsidRPr="00A856D6">
              <w:rPr>
                <w:rFonts w:ascii="Times New Roman" w:eastAsia="Times New Roman" w:hAnsi="Times New Roman" w:cs="Times New Roman"/>
                <w:iCs/>
                <w:sz w:val="24"/>
                <w:szCs w:val="24"/>
              </w:rPr>
              <w:t>(С 1-90),</w:t>
            </w:r>
          </w:p>
          <w:p w:rsidR="00A856D6" w:rsidRPr="00A856D6" w:rsidRDefault="00A856D6" w:rsidP="00A856D6">
            <w:pPr>
              <w:spacing w:after="0" w:line="240" w:lineRule="auto"/>
              <w:rPr>
                <w:rFonts w:ascii="Times New Roman" w:eastAsia="Times New Roman" w:hAnsi="Times New Roman" w:cs="Times New Roman"/>
                <w:sz w:val="24"/>
                <w:szCs w:val="24"/>
              </w:rPr>
            </w:pP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 задача</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w:t>
            </w: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1-15)</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 </w:t>
            </w:r>
          </w:p>
        </w:tc>
      </w:tr>
      <w:tr w:rsidR="00A856D6" w:rsidRPr="00A856D6"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lastRenderedPageBreak/>
              <w:t>Владеть:</w:t>
            </w:r>
          </w:p>
          <w:p w:rsidR="00A856D6" w:rsidRPr="00A856D6" w:rsidRDefault="00A856D6" w:rsidP="00A856D6">
            <w:pPr>
              <w:spacing w:after="0" w:line="240"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z w:val="24"/>
                <w:szCs w:val="24"/>
              </w:rPr>
              <w:t xml:space="preserve">Решение </w:t>
            </w:r>
            <w:proofErr w:type="spellStart"/>
            <w:r w:rsidRPr="00A856D6">
              <w:rPr>
                <w:rFonts w:ascii="Times New Roman" w:eastAsia="Times New Roman" w:hAnsi="Times New Roman" w:cs="Times New Roman"/>
                <w:color w:val="000000"/>
                <w:sz w:val="24"/>
                <w:szCs w:val="24"/>
              </w:rPr>
              <w:t>разноуровневых</w:t>
            </w:r>
            <w:proofErr w:type="spellEnd"/>
            <w:r w:rsidRPr="00A856D6">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w:t>
            </w:r>
            <w:proofErr w:type="gramStart"/>
            <w:r w:rsidRPr="00A856D6">
              <w:rPr>
                <w:rFonts w:ascii="Times New Roman" w:eastAsia="Times New Roman" w:hAnsi="Times New Roman" w:cs="Times New Roman"/>
                <w:color w:val="000000"/>
                <w:sz w:val="24"/>
                <w:szCs w:val="24"/>
              </w:rPr>
              <w:t>о-</w:t>
            </w:r>
            <w:proofErr w:type="gramEnd"/>
            <w:r w:rsidRPr="00A856D6">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A856D6" w:rsidRPr="00A856D6" w:rsidRDefault="00A856D6" w:rsidP="00A856D6">
            <w:pPr>
              <w:spacing w:after="0" w:line="240" w:lineRule="auto"/>
              <w:rPr>
                <w:rFonts w:ascii="Times New Roman" w:eastAsia="Times New Roman" w:hAnsi="Times New Roman" w:cs="Times New Roman"/>
                <w:color w:val="000000"/>
                <w:sz w:val="24"/>
                <w:szCs w:val="24"/>
              </w:rPr>
            </w:pPr>
            <w:r w:rsidRPr="00A856D6">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A856D6" w:rsidRPr="00A856D6" w:rsidRDefault="00A856D6" w:rsidP="00A856D6">
            <w:pPr>
              <w:spacing w:after="0" w:line="240" w:lineRule="auto"/>
              <w:rPr>
                <w:rFonts w:ascii="Times New Roman" w:eastAsia="Times New Roman" w:hAnsi="Times New Roman" w:cs="Times New Roman"/>
                <w:iCs/>
                <w:color w:val="000000" w:themeColor="text1"/>
                <w:sz w:val="24"/>
                <w:szCs w:val="24"/>
              </w:rPr>
            </w:pPr>
            <w:r w:rsidRPr="00A856D6">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A856D6" w:rsidRPr="00A856D6" w:rsidRDefault="00A856D6" w:rsidP="00A856D6">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856D6" w:rsidRPr="00A856D6" w:rsidRDefault="00A856D6" w:rsidP="00A856D6">
            <w:pPr>
              <w:spacing w:after="0" w:line="240" w:lineRule="auto"/>
              <w:rPr>
                <w:rFonts w:ascii="Times New Roman" w:eastAsia="Times New Roman" w:hAnsi="Times New Roman" w:cs="Times New Roman"/>
                <w:sz w:val="24"/>
                <w:szCs w:val="24"/>
              </w:rPr>
            </w:pP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 задача</w:t>
            </w:r>
          </w:p>
          <w:p w:rsidR="00A856D6" w:rsidRPr="00A856D6" w:rsidRDefault="00A856D6" w:rsidP="00A856D6">
            <w:pPr>
              <w:spacing w:after="0" w:line="256" w:lineRule="auto"/>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w:t>
            </w:r>
            <w:proofErr w:type="gramStart"/>
            <w:r w:rsidRPr="00A856D6">
              <w:rPr>
                <w:rFonts w:ascii="Times New Roman" w:eastAsia="Times New Roman" w:hAnsi="Times New Roman" w:cs="Times New Roman"/>
                <w:sz w:val="24"/>
                <w:szCs w:val="24"/>
              </w:rPr>
              <w:t>З</w:t>
            </w:r>
            <w:proofErr w:type="gramEnd"/>
            <w:r w:rsidRPr="00A856D6">
              <w:rPr>
                <w:rFonts w:ascii="Times New Roman" w:eastAsia="Times New Roman" w:hAnsi="Times New Roman" w:cs="Times New Roman"/>
                <w:sz w:val="24"/>
                <w:szCs w:val="24"/>
              </w:rPr>
              <w:t xml:space="preserve"> 1-15)</w:t>
            </w:r>
          </w:p>
        </w:tc>
      </w:tr>
    </w:tbl>
    <w:p w:rsidR="00A856D6" w:rsidRPr="00A856D6" w:rsidRDefault="00A856D6" w:rsidP="00A856D6">
      <w:pPr>
        <w:spacing w:after="0" w:line="240" w:lineRule="auto"/>
        <w:ind w:firstLine="708"/>
        <w:jc w:val="both"/>
        <w:rPr>
          <w:rFonts w:ascii="Times New Roman" w:eastAsia="Times New Roman" w:hAnsi="Times New Roman" w:cs="Times New Roman"/>
          <w:i/>
          <w:color w:val="00B050"/>
        </w:rPr>
      </w:pPr>
    </w:p>
    <w:p w:rsidR="00A856D6" w:rsidRPr="00A856D6" w:rsidRDefault="00A856D6" w:rsidP="00A856D6">
      <w:pPr>
        <w:spacing w:after="0"/>
        <w:ind w:firstLine="708"/>
        <w:rPr>
          <w:rFonts w:ascii="Times New Roman" w:eastAsia="Times New Roman" w:hAnsi="Times New Roman" w:cs="Times New Roman"/>
        </w:rPr>
      </w:pPr>
      <w:r w:rsidRPr="00A856D6">
        <w:rPr>
          <w:rFonts w:ascii="Times New Roman" w:eastAsia="Times New Roman" w:hAnsi="Times New Roman" w:cs="Times New Roman"/>
        </w:rPr>
        <w:t xml:space="preserve">2.2 Шкалы оценивания:   </w:t>
      </w:r>
    </w:p>
    <w:p w:rsidR="00A856D6" w:rsidRPr="00A856D6" w:rsidRDefault="00A856D6" w:rsidP="00A856D6">
      <w:pPr>
        <w:spacing w:after="0"/>
        <w:ind w:firstLine="708"/>
        <w:jc w:val="both"/>
        <w:rPr>
          <w:rFonts w:ascii="Times New Roman" w:eastAsia="Times New Roman" w:hAnsi="Times New Roman" w:cs="Times New Roman"/>
        </w:rPr>
      </w:pPr>
      <w:r w:rsidRPr="00A856D6">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A856D6">
        <w:rPr>
          <w:rFonts w:ascii="Times New Roman" w:eastAsia="Times New Roman" w:hAnsi="Times New Roman" w:cs="Times New Roman"/>
        </w:rPr>
        <w:t>балльно</w:t>
      </w:r>
      <w:proofErr w:type="spellEnd"/>
      <w:r w:rsidRPr="00A856D6">
        <w:rPr>
          <w:rFonts w:ascii="Times New Roman" w:eastAsia="Times New Roman" w:hAnsi="Times New Roman" w:cs="Times New Roman"/>
        </w:rPr>
        <w:t>-рейтинговой системы в 100-балльной шкале:</w:t>
      </w:r>
    </w:p>
    <w:p w:rsidR="00A856D6" w:rsidRPr="00A856D6" w:rsidRDefault="00A856D6" w:rsidP="00A856D6">
      <w:pPr>
        <w:widowControl w:val="0"/>
        <w:spacing w:after="0" w:line="240" w:lineRule="auto"/>
        <w:ind w:firstLine="709"/>
        <w:jc w:val="both"/>
        <w:rPr>
          <w:rFonts w:ascii="Times New Roman" w:eastAsia="Times New Roman" w:hAnsi="Times New Roman" w:cs="Times New Roman"/>
        </w:rPr>
      </w:pPr>
      <w:r w:rsidRPr="00A856D6">
        <w:rPr>
          <w:rFonts w:ascii="Times New Roman" w:eastAsia="Times New Roman" w:hAnsi="Times New Roman" w:cs="Times New Roman"/>
        </w:rPr>
        <w:t>84-100 баллов (оценка «отлично»)</w:t>
      </w:r>
      <w:r w:rsidRPr="00A856D6">
        <w:rPr>
          <w:rFonts w:ascii="Times New Roman" w:eastAsia="Times New Roman" w:hAnsi="Times New Roman" w:cs="Times New Roman"/>
          <w:iCs/>
          <w:spacing w:val="-1"/>
        </w:rPr>
        <w:t xml:space="preserve"> </w:t>
      </w:r>
    </w:p>
    <w:p w:rsidR="00A856D6" w:rsidRPr="00A856D6" w:rsidRDefault="00A856D6" w:rsidP="00A856D6">
      <w:pPr>
        <w:widowControl w:val="0"/>
        <w:spacing w:after="0" w:line="240" w:lineRule="auto"/>
        <w:ind w:firstLine="709"/>
        <w:jc w:val="both"/>
        <w:rPr>
          <w:rFonts w:ascii="Times New Roman" w:eastAsia="Times New Roman" w:hAnsi="Times New Roman" w:cs="Times New Roman"/>
        </w:rPr>
      </w:pPr>
      <w:r w:rsidRPr="00A856D6">
        <w:rPr>
          <w:rFonts w:ascii="Times New Roman" w:eastAsia="Times New Roman" w:hAnsi="Times New Roman" w:cs="Times New Roman"/>
        </w:rPr>
        <w:t>67-83 баллов (оценка «хорошо»)</w:t>
      </w:r>
      <w:r w:rsidRPr="00A856D6">
        <w:rPr>
          <w:rFonts w:ascii="Times New Roman" w:eastAsia="Times New Roman" w:hAnsi="Times New Roman" w:cs="Times New Roman"/>
          <w:iCs/>
          <w:spacing w:val="-1"/>
        </w:rPr>
        <w:t xml:space="preserve"> </w:t>
      </w:r>
    </w:p>
    <w:p w:rsidR="00A856D6" w:rsidRPr="00A856D6" w:rsidRDefault="00A856D6" w:rsidP="00A856D6">
      <w:pPr>
        <w:widowControl w:val="0"/>
        <w:spacing w:after="0" w:line="240" w:lineRule="auto"/>
        <w:ind w:firstLine="709"/>
        <w:jc w:val="both"/>
        <w:rPr>
          <w:rFonts w:ascii="Times New Roman" w:eastAsia="Times New Roman" w:hAnsi="Times New Roman" w:cs="Times New Roman"/>
        </w:rPr>
      </w:pPr>
      <w:r w:rsidRPr="00A856D6">
        <w:rPr>
          <w:rFonts w:ascii="Times New Roman" w:eastAsia="Times New Roman" w:hAnsi="Times New Roman" w:cs="Times New Roman"/>
        </w:rPr>
        <w:t xml:space="preserve">50-66 баллов (оценка «удовлетворительно») </w:t>
      </w:r>
    </w:p>
    <w:p w:rsidR="00A856D6" w:rsidRPr="00A856D6" w:rsidRDefault="00A856D6" w:rsidP="00A856D6">
      <w:pPr>
        <w:widowControl w:val="0"/>
        <w:spacing w:after="0" w:line="240" w:lineRule="auto"/>
        <w:ind w:firstLine="708"/>
        <w:jc w:val="both"/>
        <w:rPr>
          <w:rFonts w:ascii="Times New Roman" w:eastAsia="Times New Roman" w:hAnsi="Times New Roman" w:cs="Times New Roman"/>
          <w:color w:val="000000"/>
        </w:rPr>
      </w:pPr>
      <w:r w:rsidRPr="00A856D6">
        <w:rPr>
          <w:rFonts w:ascii="Times New Roman" w:eastAsia="Times New Roman" w:hAnsi="Times New Roman" w:cs="Times New Roman"/>
        </w:rPr>
        <w:t>0-49 баллов (оценка «неудовлетворительно»)</w:t>
      </w:r>
      <w:r w:rsidRPr="00A856D6">
        <w:rPr>
          <w:rFonts w:ascii="Times New Roman" w:eastAsia="Times New Roman" w:hAnsi="Times New Roman" w:cs="Times New Roman"/>
          <w:color w:val="000000"/>
        </w:rPr>
        <w:br w:type="page"/>
      </w:r>
    </w:p>
    <w:p w:rsidR="00A856D6" w:rsidRPr="00A856D6" w:rsidRDefault="00A856D6" w:rsidP="00A856D6">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A856D6">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Кафедра статистики, эконометрики и оценки рисков</w:t>
      </w:r>
    </w:p>
    <w:p w:rsidR="00A856D6" w:rsidRPr="00A856D6" w:rsidRDefault="00A856D6" w:rsidP="00A856D6">
      <w:pPr>
        <w:spacing w:after="0" w:line="240" w:lineRule="auto"/>
        <w:rPr>
          <w:rFonts w:ascii="Times New Roman" w:eastAsia="Times New Roman" w:hAnsi="Times New Roman" w:cs="Times New Roman"/>
          <w:b/>
          <w:sz w:val="28"/>
          <w:szCs w:val="28"/>
        </w:rPr>
      </w:pPr>
    </w:p>
    <w:p w:rsidR="00A856D6" w:rsidRPr="00A856D6" w:rsidRDefault="00A856D6" w:rsidP="00A856D6">
      <w:pPr>
        <w:spacing w:after="0" w:line="240" w:lineRule="auto"/>
        <w:jc w:val="center"/>
        <w:rPr>
          <w:rFonts w:ascii="Times New Roman" w:eastAsia="Times New Roman" w:hAnsi="Times New Roman" w:cs="Times New Roman"/>
          <w:b/>
          <w:sz w:val="28"/>
          <w:szCs w:val="28"/>
        </w:rPr>
      </w:pPr>
      <w:r w:rsidRPr="00A856D6">
        <w:rPr>
          <w:rFonts w:ascii="Times New Roman" w:eastAsia="Times New Roman" w:hAnsi="Times New Roman" w:cs="Times New Roman"/>
          <w:b/>
          <w:sz w:val="28"/>
          <w:szCs w:val="28"/>
        </w:rPr>
        <w:t>Вопросы к экзамену</w:t>
      </w:r>
    </w:p>
    <w:p w:rsidR="00A856D6" w:rsidRPr="00A856D6" w:rsidRDefault="00A856D6" w:rsidP="00A856D6">
      <w:pPr>
        <w:spacing w:after="0" w:line="240" w:lineRule="auto"/>
        <w:jc w:val="center"/>
        <w:rPr>
          <w:rFonts w:ascii="Times New Roman" w:eastAsia="Times New Roman" w:hAnsi="Times New Roman" w:cs="Times New Roman"/>
          <w:b/>
          <w:sz w:val="28"/>
          <w:szCs w:val="28"/>
        </w:rPr>
      </w:pPr>
    </w:p>
    <w:p w:rsidR="00A856D6" w:rsidRPr="00A856D6" w:rsidRDefault="00A856D6" w:rsidP="00A856D6">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A856D6">
        <w:rPr>
          <w:rFonts w:ascii="Times New Roman" w:eastAsia="Times New Roman" w:hAnsi="Times New Roman" w:cs="Times New Roman"/>
          <w:sz w:val="28"/>
          <w:szCs w:val="28"/>
          <w:lang w:eastAsia="ko-KR"/>
        </w:rPr>
        <w:t>по дисциплине</w:t>
      </w:r>
      <w:r w:rsidRPr="00A856D6">
        <w:rPr>
          <w:rFonts w:ascii="Times New Roman" w:eastAsia="Times New Roman" w:hAnsi="Times New Roman" w:cs="Times New Roman"/>
          <w:b/>
          <w:i/>
          <w:sz w:val="28"/>
          <w:szCs w:val="28"/>
          <w:lang w:eastAsia="ko-KR"/>
        </w:rPr>
        <w:t xml:space="preserve"> </w:t>
      </w:r>
      <w:r w:rsidRPr="00A856D6">
        <w:rPr>
          <w:rFonts w:ascii="Times New Roman" w:eastAsia="Times New Roman" w:hAnsi="Times New Roman" w:cs="Times New Roman"/>
          <w:sz w:val="28"/>
          <w:szCs w:val="28"/>
          <w:vertAlign w:val="superscript"/>
          <w:lang w:eastAsia="ko-KR"/>
        </w:rPr>
        <w:t xml:space="preserve"> </w:t>
      </w:r>
      <w:r w:rsidRPr="00A856D6">
        <w:rPr>
          <w:rFonts w:ascii="Times New Roman" w:eastAsia="Times New Roman" w:hAnsi="Times New Roman" w:cs="Times New Roman"/>
          <w:caps/>
          <w:sz w:val="24"/>
          <w:szCs w:val="24"/>
          <w:lang w:eastAsia="ko-KR"/>
        </w:rPr>
        <w:t>Теория вероятностей и математическая статистика</w:t>
      </w:r>
    </w:p>
    <w:p w:rsidR="00A856D6" w:rsidRPr="00A856D6" w:rsidRDefault="00A856D6" w:rsidP="00A856D6">
      <w:pPr>
        <w:tabs>
          <w:tab w:val="left" w:pos="500"/>
        </w:tabs>
        <w:spacing w:after="0" w:line="240" w:lineRule="auto"/>
        <w:ind w:right="-30"/>
        <w:jc w:val="both"/>
        <w:rPr>
          <w:rFonts w:ascii="Times New Roman" w:eastAsia="Times New Roman" w:hAnsi="Times New Roman" w:cs="Times New Roman"/>
          <w:sz w:val="28"/>
          <w:szCs w:val="28"/>
          <w:lang w:eastAsia="ko-KR"/>
        </w:rPr>
      </w:pP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Предмет и основные определения теории вероятностей.</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Теоремы умножения вероятностей.</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Теоремы сложения вероятностей.</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Формула полной вероятности. Формулы Байеса.</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Формула Пуассона. Закон распределения редких событий.</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Свойства математического ожидания.</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Дисперсия и среднее </w:t>
      </w:r>
      <w:proofErr w:type="spellStart"/>
      <w:r w:rsidRPr="00A856D6">
        <w:rPr>
          <w:rFonts w:ascii="Times New Roman" w:eastAsia="Times New Roman" w:hAnsi="Times New Roman" w:cs="Times New Roman"/>
          <w:sz w:val="20"/>
          <w:szCs w:val="20"/>
          <w:lang w:eastAsia="ko-KR"/>
        </w:rPr>
        <w:t>квадратическое</w:t>
      </w:r>
      <w:proofErr w:type="spellEnd"/>
      <w:r w:rsidRPr="00A856D6">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Свойства дисперсии и среднего </w:t>
      </w:r>
      <w:proofErr w:type="spellStart"/>
      <w:r w:rsidRPr="00A856D6">
        <w:rPr>
          <w:rFonts w:ascii="Times New Roman" w:eastAsia="Times New Roman" w:hAnsi="Times New Roman" w:cs="Times New Roman"/>
          <w:sz w:val="20"/>
          <w:szCs w:val="20"/>
          <w:lang w:eastAsia="ko-KR"/>
        </w:rPr>
        <w:t>квадратического</w:t>
      </w:r>
      <w:proofErr w:type="spellEnd"/>
      <w:r w:rsidRPr="00A856D6">
        <w:rPr>
          <w:rFonts w:ascii="Times New Roman" w:eastAsia="Times New Roman" w:hAnsi="Times New Roman" w:cs="Times New Roman"/>
          <w:sz w:val="20"/>
          <w:szCs w:val="20"/>
          <w:lang w:eastAsia="ko-KR"/>
        </w:rPr>
        <w:t xml:space="preserve"> отклонения.</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A856D6">
        <w:rPr>
          <w:rFonts w:ascii="Times New Roman" w:eastAsia="Times New Roman" w:hAnsi="Times New Roman" w:cs="Times New Roman"/>
          <w:sz w:val="20"/>
          <w:szCs w:val="20"/>
          <w:lang w:eastAsia="ko-KR"/>
        </w:rPr>
        <w:t>квадратическое</w:t>
      </w:r>
      <w:proofErr w:type="spellEnd"/>
      <w:r w:rsidRPr="00A856D6">
        <w:rPr>
          <w:rFonts w:ascii="Times New Roman" w:eastAsia="Times New Roman" w:hAnsi="Times New Roman" w:cs="Times New Roman"/>
          <w:sz w:val="20"/>
          <w:szCs w:val="20"/>
          <w:lang w:eastAsia="ko-KR"/>
        </w:rPr>
        <w:t xml:space="preserve"> отклонение частоты и </w:t>
      </w:r>
      <w:proofErr w:type="spellStart"/>
      <w:r w:rsidRPr="00A856D6">
        <w:rPr>
          <w:rFonts w:ascii="Times New Roman" w:eastAsia="Times New Roman" w:hAnsi="Times New Roman" w:cs="Times New Roman"/>
          <w:sz w:val="20"/>
          <w:szCs w:val="20"/>
          <w:lang w:eastAsia="ko-KR"/>
        </w:rPr>
        <w:t>частости</w:t>
      </w:r>
      <w:proofErr w:type="spellEnd"/>
      <w:r w:rsidRPr="00A856D6">
        <w:rPr>
          <w:rFonts w:ascii="Times New Roman" w:eastAsia="Times New Roman" w:hAnsi="Times New Roman" w:cs="Times New Roman"/>
          <w:sz w:val="20"/>
          <w:szCs w:val="20"/>
          <w:lang w:eastAsia="ko-KR"/>
        </w:rPr>
        <w:t>.</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Равномерный закон распределения.</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Понятие о центральной предельной теореме Ляпунова.</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Закон больших чисел. Теорема Бернулли.</w:t>
      </w:r>
    </w:p>
    <w:p w:rsidR="00A856D6" w:rsidRPr="00A856D6" w:rsidRDefault="00A856D6" w:rsidP="00A856D6">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Вероятность отклонения </w:t>
      </w:r>
      <w:proofErr w:type="spellStart"/>
      <w:r w:rsidRPr="00A856D6">
        <w:rPr>
          <w:rFonts w:ascii="Times New Roman" w:eastAsia="Times New Roman" w:hAnsi="Times New Roman" w:cs="Times New Roman"/>
          <w:sz w:val="20"/>
          <w:szCs w:val="20"/>
          <w:lang w:eastAsia="ko-KR"/>
        </w:rPr>
        <w:t>частости</w:t>
      </w:r>
      <w:proofErr w:type="spellEnd"/>
      <w:r w:rsidRPr="00A856D6">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Предмет и основные задачи математической статистики.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A856D6">
        <w:rPr>
          <w:rFonts w:ascii="Times New Roman" w:eastAsia="Times New Roman" w:hAnsi="Times New Roman" w:cs="Times New Roman"/>
          <w:sz w:val="20"/>
          <w:szCs w:val="20"/>
          <w:lang w:eastAsia="ko-KR"/>
        </w:rPr>
        <w:t>частости</w:t>
      </w:r>
      <w:proofErr w:type="spellEnd"/>
      <w:r w:rsidRPr="00A856D6">
        <w:rPr>
          <w:rFonts w:ascii="Times New Roman" w:eastAsia="Times New Roman" w:hAnsi="Times New Roman" w:cs="Times New Roman"/>
          <w:sz w:val="20"/>
          <w:szCs w:val="20"/>
          <w:lang w:eastAsia="ko-KR"/>
        </w:rPr>
        <w:t>).</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Показатели </w:t>
      </w:r>
      <w:proofErr w:type="spellStart"/>
      <w:r w:rsidRPr="00A856D6">
        <w:rPr>
          <w:rFonts w:ascii="Times New Roman" w:eastAsia="Times New Roman" w:hAnsi="Times New Roman" w:cs="Times New Roman"/>
          <w:sz w:val="20"/>
          <w:szCs w:val="20"/>
          <w:lang w:eastAsia="ko-KR"/>
        </w:rPr>
        <w:t>колеблемости</w:t>
      </w:r>
      <w:proofErr w:type="spellEnd"/>
      <w:r w:rsidRPr="00A856D6">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Дисперсия альтернативного признака.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A856D6">
        <w:rPr>
          <w:rFonts w:ascii="Times New Roman" w:eastAsia="Times New Roman" w:hAnsi="Times New Roman" w:cs="Times New Roman"/>
          <w:sz w:val="20"/>
          <w:szCs w:val="20"/>
          <w:lang w:eastAsia="ko-KR"/>
        </w:rPr>
        <w:t>Средняя ошибка выборки, для средней и для доли.</w:t>
      </w:r>
      <w:proofErr w:type="gramEnd"/>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Необходимая численность выборки.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A856D6">
        <w:rPr>
          <w:rFonts w:ascii="Times New Roman" w:eastAsia="Times New Roman" w:hAnsi="Times New Roman" w:cs="Times New Roman"/>
          <w:sz w:val="20"/>
          <w:szCs w:val="20"/>
          <w:lang w:eastAsia="ko-KR"/>
        </w:rPr>
        <w:t>несмещенность</w:t>
      </w:r>
      <w:proofErr w:type="spellEnd"/>
      <w:r w:rsidRPr="00A856D6">
        <w:rPr>
          <w:rFonts w:ascii="Times New Roman" w:eastAsia="Times New Roman" w:hAnsi="Times New Roman" w:cs="Times New Roman"/>
          <w:sz w:val="20"/>
          <w:szCs w:val="20"/>
          <w:lang w:eastAsia="ko-KR"/>
        </w:rPr>
        <w:t>, состоятельность, эффективность оценок.</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Точечная оценка </w:t>
      </w:r>
      <w:proofErr w:type="gramStart"/>
      <w:r w:rsidRPr="00A856D6">
        <w:rPr>
          <w:rFonts w:ascii="Times New Roman" w:eastAsia="Times New Roman" w:hAnsi="Times New Roman" w:cs="Times New Roman"/>
          <w:sz w:val="20"/>
          <w:szCs w:val="20"/>
          <w:lang w:eastAsia="ko-KR"/>
        </w:rPr>
        <w:t>генеральной</w:t>
      </w:r>
      <w:proofErr w:type="gramEnd"/>
      <w:r w:rsidRPr="00A856D6">
        <w:rPr>
          <w:rFonts w:ascii="Times New Roman" w:eastAsia="Times New Roman" w:hAnsi="Times New Roman" w:cs="Times New Roman"/>
          <w:sz w:val="20"/>
          <w:szCs w:val="20"/>
          <w:lang w:eastAsia="ko-KR"/>
        </w:rPr>
        <w:t xml:space="preserve"> средней по выборочной средней.</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A856D6">
        <w:rPr>
          <w:rFonts w:ascii="Times New Roman" w:eastAsia="Times New Roman" w:hAnsi="Times New Roman" w:cs="Times New Roman"/>
          <w:sz w:val="20"/>
          <w:szCs w:val="20"/>
          <w:lang w:eastAsia="ko-KR"/>
        </w:rPr>
        <w:t>квадратическое</w:t>
      </w:r>
      <w:proofErr w:type="spellEnd"/>
      <w:r w:rsidRPr="00A856D6">
        <w:rPr>
          <w:rFonts w:ascii="Times New Roman" w:eastAsia="Times New Roman" w:hAnsi="Times New Roman" w:cs="Times New Roman"/>
          <w:sz w:val="20"/>
          <w:szCs w:val="20"/>
          <w:lang w:eastAsia="ko-KR"/>
        </w:rPr>
        <w:t xml:space="preserve"> отклонение.</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A856D6">
        <w:rPr>
          <w:rFonts w:ascii="Times New Roman" w:eastAsia="Times New Roman" w:hAnsi="Times New Roman" w:cs="Times New Roman"/>
          <w:sz w:val="20"/>
          <w:szCs w:val="20"/>
          <w:lang w:eastAsia="ko-KR"/>
        </w:rPr>
        <w:t>квадратическом</w:t>
      </w:r>
      <w:proofErr w:type="spellEnd"/>
      <w:r w:rsidRPr="00A856D6">
        <w:rPr>
          <w:rFonts w:ascii="Times New Roman" w:eastAsia="Times New Roman" w:hAnsi="Times New Roman" w:cs="Times New Roman"/>
          <w:sz w:val="20"/>
          <w:szCs w:val="20"/>
          <w:lang w:eastAsia="ko-KR"/>
        </w:rPr>
        <w:t xml:space="preserve"> отклонении.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A856D6">
        <w:rPr>
          <w:rFonts w:ascii="Times New Roman" w:eastAsia="Times New Roman" w:hAnsi="Times New Roman" w:cs="Times New Roman"/>
          <w:sz w:val="20"/>
          <w:szCs w:val="20"/>
          <w:lang w:eastAsia="ko-KR"/>
        </w:rPr>
        <w:t>квадратическом</w:t>
      </w:r>
      <w:proofErr w:type="spellEnd"/>
      <w:r w:rsidRPr="00A856D6">
        <w:rPr>
          <w:rFonts w:ascii="Times New Roman" w:eastAsia="Times New Roman" w:hAnsi="Times New Roman" w:cs="Times New Roman"/>
          <w:sz w:val="20"/>
          <w:szCs w:val="20"/>
          <w:lang w:eastAsia="ko-KR"/>
        </w:rPr>
        <w:t xml:space="preserve"> отклонении.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Оценка вероятности по </w:t>
      </w:r>
      <w:proofErr w:type="spellStart"/>
      <w:r w:rsidRPr="00A856D6">
        <w:rPr>
          <w:rFonts w:ascii="Times New Roman" w:eastAsia="Times New Roman" w:hAnsi="Times New Roman" w:cs="Times New Roman"/>
          <w:sz w:val="20"/>
          <w:szCs w:val="20"/>
          <w:lang w:eastAsia="ko-KR"/>
        </w:rPr>
        <w:t>частости</w:t>
      </w:r>
      <w:proofErr w:type="spellEnd"/>
      <w:r w:rsidRPr="00A856D6">
        <w:rPr>
          <w:rFonts w:ascii="Times New Roman" w:eastAsia="Times New Roman" w:hAnsi="Times New Roman" w:cs="Times New Roman"/>
          <w:sz w:val="20"/>
          <w:szCs w:val="20"/>
          <w:lang w:eastAsia="ko-KR"/>
        </w:rPr>
        <w:t>: точечная и интервальная.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Законы распределения Стьюдента, Пирсона, Фишера.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A856D6" w:rsidRPr="00A856D6" w:rsidRDefault="00A856D6" w:rsidP="00A856D6">
      <w:pPr>
        <w:spacing w:after="0" w:line="240" w:lineRule="auto"/>
        <w:rPr>
          <w:rFonts w:ascii="Times New Roman" w:eastAsia="Times New Roman" w:hAnsi="Times New Roman" w:cs="Times New Roman"/>
          <w:b/>
          <w:sz w:val="28"/>
          <w:szCs w:val="28"/>
        </w:rPr>
      </w:pP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 xml:space="preserve">Составитель ________________________ О.А. </w:t>
      </w:r>
      <w:proofErr w:type="spellStart"/>
      <w:r w:rsidRPr="00A856D6">
        <w:rPr>
          <w:rFonts w:ascii="Times New Roman" w:eastAsia="Times New Roman" w:hAnsi="Times New Roman" w:cs="Times New Roman"/>
          <w:sz w:val="24"/>
          <w:szCs w:val="24"/>
        </w:rPr>
        <w:t>Кракашова</w:t>
      </w:r>
      <w:proofErr w:type="spellEnd"/>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vertAlign w:val="superscript"/>
        </w:rPr>
        <w:t xml:space="preserve">                                                                              (подпись)</w:t>
      </w:r>
    </w:p>
    <w:p w:rsidR="00A856D6" w:rsidRPr="00A856D6" w:rsidRDefault="00A856D6" w:rsidP="00A856D6">
      <w:pPr>
        <w:spacing w:after="0" w:line="240" w:lineRule="auto"/>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«____»__________________20     г. </w:t>
      </w:r>
    </w:p>
    <w:p w:rsidR="00A856D6" w:rsidRPr="00A856D6" w:rsidRDefault="00A856D6" w:rsidP="00A856D6">
      <w:pP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b/>
          <w:sz w:val="28"/>
          <w:szCs w:val="28"/>
        </w:rPr>
      </w:pPr>
      <w:r w:rsidRPr="00A856D6">
        <w:rPr>
          <w:rFonts w:ascii="Times New Roman" w:eastAsia="Times New Roman" w:hAnsi="Times New Roman" w:cs="Times New Roman"/>
          <w:b/>
          <w:sz w:val="28"/>
          <w:szCs w:val="28"/>
        </w:rPr>
        <w:lastRenderedPageBreak/>
        <w:t>Экзаменационные билеты</w:t>
      </w:r>
    </w:p>
    <w:p w:rsidR="00A856D6" w:rsidRPr="00A856D6" w:rsidRDefault="00A856D6" w:rsidP="00A856D6">
      <w:pPr>
        <w:spacing w:after="0" w:line="240" w:lineRule="auto"/>
        <w:jc w:val="center"/>
        <w:rPr>
          <w:rFonts w:ascii="Times New Roman" w:eastAsia="Times New Roman" w:hAnsi="Times New Roman" w:cs="Times New Roman"/>
          <w:b/>
          <w:sz w:val="28"/>
          <w:szCs w:val="28"/>
        </w:rPr>
      </w:pPr>
    </w:p>
    <w:p w:rsidR="00A856D6" w:rsidRPr="00A856D6" w:rsidRDefault="00A856D6" w:rsidP="00A856D6">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A856D6">
        <w:rPr>
          <w:rFonts w:ascii="Times New Roman" w:eastAsia="Times New Roman" w:hAnsi="Times New Roman" w:cs="Times New Roman"/>
          <w:sz w:val="28"/>
          <w:szCs w:val="28"/>
          <w:lang w:eastAsia="ko-KR"/>
        </w:rPr>
        <w:t>по дисциплине</w:t>
      </w:r>
      <w:r w:rsidRPr="00A856D6">
        <w:rPr>
          <w:rFonts w:ascii="Times New Roman" w:eastAsia="Times New Roman" w:hAnsi="Times New Roman" w:cs="Times New Roman"/>
          <w:b/>
          <w:i/>
          <w:sz w:val="28"/>
          <w:szCs w:val="28"/>
          <w:lang w:eastAsia="ko-KR"/>
        </w:rPr>
        <w:t xml:space="preserve"> </w:t>
      </w:r>
      <w:r w:rsidRPr="00A856D6">
        <w:rPr>
          <w:rFonts w:ascii="Times New Roman" w:eastAsia="Times New Roman" w:hAnsi="Times New Roman" w:cs="Times New Roman"/>
          <w:sz w:val="28"/>
          <w:szCs w:val="28"/>
          <w:vertAlign w:val="superscript"/>
          <w:lang w:eastAsia="ko-KR"/>
        </w:rPr>
        <w:t xml:space="preserve"> </w:t>
      </w:r>
      <w:r w:rsidRPr="00A856D6">
        <w:rPr>
          <w:rFonts w:ascii="Times New Roman" w:eastAsia="Times New Roman" w:hAnsi="Times New Roman" w:cs="Times New Roman"/>
          <w:i/>
          <w:sz w:val="28"/>
          <w:szCs w:val="28"/>
        </w:rPr>
        <w:t>Теория вероятностей и математическая статистика</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Министерство образования и науки Российской Федерации</w:t>
      </w:r>
    </w:p>
    <w:p w:rsidR="00A856D6" w:rsidRPr="00A856D6" w:rsidRDefault="00A856D6" w:rsidP="00A856D6">
      <w:pPr>
        <w:shd w:val="clear" w:color="auto" w:fill="FFFFFF"/>
        <w:spacing w:after="0" w:line="240" w:lineRule="auto"/>
        <w:ind w:left="-426"/>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«Ростовский государственный экономический университет (РИНХ)»</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Кафедра статистики, эконометрики и оценки рисков</w:t>
      </w:r>
    </w:p>
    <w:p w:rsidR="00A856D6" w:rsidRPr="00A856D6" w:rsidRDefault="00A856D6" w:rsidP="00A856D6">
      <w:pPr>
        <w:spacing w:after="0" w:line="240" w:lineRule="auto"/>
        <w:jc w:val="center"/>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
          <w:bCs/>
          <w:sz w:val="24"/>
          <w:szCs w:val="24"/>
        </w:rPr>
        <w:t>БИЛЕТ № 1</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36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sz w:val="24"/>
          <w:szCs w:val="24"/>
        </w:rPr>
        <w:t>по дисциплине</w:t>
      </w:r>
      <w:r w:rsidRPr="00A856D6">
        <w:rPr>
          <w:rFonts w:ascii="Times New Roman" w:eastAsia="Times New Roman" w:hAnsi="Times New Roman" w:cs="Times New Roman"/>
          <w:b/>
          <w:sz w:val="24"/>
          <w:szCs w:val="24"/>
        </w:rPr>
        <w:t xml:space="preserve"> </w:t>
      </w:r>
      <w:r w:rsidRPr="00A856D6">
        <w:rPr>
          <w:rFonts w:ascii="Times New Roman" w:eastAsia="Times New Roman" w:hAnsi="Times New Roman" w:cs="Times New Roman"/>
          <w:sz w:val="24"/>
          <w:szCs w:val="24"/>
        </w:rPr>
        <w:t>Теория вероятностей и математическая статистика</w:t>
      </w:r>
    </w:p>
    <w:p w:rsidR="00A856D6" w:rsidRPr="00A856D6" w:rsidRDefault="00A856D6" w:rsidP="00A856D6">
      <w:pPr>
        <w:spacing w:after="0" w:line="240" w:lineRule="auto"/>
        <w:jc w:val="center"/>
        <w:textAlignment w:val="baseline"/>
        <w:rPr>
          <w:rFonts w:ascii="Calibri" w:eastAsia="Times New Roman" w:hAnsi="Calibri" w:cs="Times New Roman"/>
          <w:sz w:val="24"/>
          <w:szCs w:val="24"/>
        </w:rPr>
      </w:pPr>
    </w:p>
    <w:p w:rsidR="00A856D6" w:rsidRPr="00A856D6" w:rsidRDefault="00A856D6" w:rsidP="00A856D6">
      <w:pPr>
        <w:numPr>
          <w:ilvl w:val="0"/>
          <w:numId w:val="25"/>
        </w:num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Размещения  - это </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A856D6">
        <w:rPr>
          <w:rFonts w:ascii="Times New Roman" w:eastAsia="Times New Roman" w:hAnsi="Times New Roman" w:cs="Times New Roman"/>
          <w:sz w:val="20"/>
          <w:szCs w:val="20"/>
        </w:rPr>
        <w:t>от</w:t>
      </w:r>
      <w:proofErr w:type="gramEnd"/>
      <w:r w:rsidRPr="00A856D6">
        <w:rPr>
          <w:rFonts w:ascii="Times New Roman" w:eastAsia="Times New Roman" w:hAnsi="Times New Roman" w:cs="Times New Roman"/>
          <w:sz w:val="20"/>
          <w:szCs w:val="20"/>
        </w:rPr>
        <w:t xml:space="preserve"> </w:t>
      </w:r>
      <w:proofErr w:type="gramStart"/>
      <w:r w:rsidRPr="00A856D6">
        <w:rPr>
          <w:rFonts w:ascii="Times New Roman" w:eastAsia="Times New Roman" w:hAnsi="Times New Roman" w:cs="Times New Roman"/>
          <w:sz w:val="20"/>
          <w:szCs w:val="20"/>
        </w:rPr>
        <w:t>другу</w:t>
      </w:r>
      <w:proofErr w:type="gramEnd"/>
      <w:r w:rsidRPr="00A856D6">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A856D6">
        <w:rPr>
          <w:rFonts w:ascii="Times New Roman" w:eastAsia="Times New Roman" w:hAnsi="Times New Roman" w:cs="Times New Roman"/>
          <w:sz w:val="20"/>
          <w:szCs w:val="20"/>
        </w:rPr>
        <w:t>от</w:t>
      </w:r>
      <w:proofErr w:type="gramEnd"/>
      <w:r w:rsidRPr="00A856D6">
        <w:rPr>
          <w:rFonts w:ascii="Times New Roman" w:eastAsia="Times New Roman" w:hAnsi="Times New Roman" w:cs="Times New Roman"/>
          <w:sz w:val="20"/>
          <w:szCs w:val="20"/>
        </w:rPr>
        <w:t xml:space="preserve"> другу по крайне мере одним элементом;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7572" r:id="rId10"/>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7573" r:id="rId12"/>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7574" r:id="rId14"/>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7575" r:id="rId16"/>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3. Статистической вероятностью события</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называется:</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относительная частота (</w:t>
      </w:r>
      <w:proofErr w:type="spellStart"/>
      <w:r w:rsidRPr="00A856D6">
        <w:rPr>
          <w:rFonts w:ascii="Times New Roman" w:eastAsia="Times New Roman" w:hAnsi="Times New Roman" w:cs="Times New Roman"/>
          <w:sz w:val="20"/>
          <w:szCs w:val="20"/>
        </w:rPr>
        <w:t>частость</w:t>
      </w:r>
      <w:proofErr w:type="spellEnd"/>
      <w:r w:rsidRPr="00A856D6">
        <w:rPr>
          <w:rFonts w:ascii="Times New Roman" w:eastAsia="Times New Roman" w:hAnsi="Times New Roman" w:cs="Times New Roman"/>
          <w:sz w:val="20"/>
          <w:szCs w:val="20"/>
        </w:rPr>
        <w:t>) этого события, вычисленная по результатам большого числа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частота этого события, вычисленная по результатам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относительная частота (</w:t>
      </w:r>
      <w:proofErr w:type="spellStart"/>
      <w:r w:rsidRPr="00A856D6">
        <w:rPr>
          <w:rFonts w:ascii="Times New Roman" w:eastAsia="Times New Roman" w:hAnsi="Times New Roman" w:cs="Times New Roman"/>
          <w:sz w:val="20"/>
          <w:szCs w:val="20"/>
        </w:rPr>
        <w:t>частость</w:t>
      </w:r>
      <w:proofErr w:type="spellEnd"/>
      <w:r w:rsidRPr="00A856D6">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A856D6" w:rsidRPr="00A856D6" w:rsidRDefault="00A856D6" w:rsidP="00A856D6">
      <w:pPr>
        <w:spacing w:after="0" w:line="240" w:lineRule="auto"/>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7576" r:id="rId18"/>
              </w:objec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7577" r:id="rId20"/>
              </w:object>
            </w:r>
          </w:p>
        </w:tc>
      </w:tr>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7578" r:id="rId22"/>
              </w:objec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7579" r:id="rId24"/>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A856D6" w:rsidRPr="00A856D6" w:rsidTr="00346AAF">
        <w:tc>
          <w:tcPr>
            <w:tcW w:w="209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дискретными;</w:t>
            </w:r>
          </w:p>
        </w:tc>
        <w:tc>
          <w:tcPr>
            <w:tcW w:w="212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непрерывными;</w:t>
            </w:r>
          </w:p>
        </w:tc>
        <w:tc>
          <w:tcPr>
            <w:tcW w:w="184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условными;</w:t>
            </w:r>
          </w:p>
        </w:tc>
        <w:tc>
          <w:tcPr>
            <w:tcW w:w="379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дискретными и непрерывными.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7580" r:id="rId2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7581" r:id="rId28"/>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7582" r:id="rId30"/>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7583" r:id="rId32"/>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7. Дисперсия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7584" r:id="rId34"/>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7585" r:id="rId36"/>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7586" r:id="rId38"/>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7587" r:id="rId40"/>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отрицательная и неубывающая;</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положительная и убывающая;</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положительная и неубывающая;</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7588" r:id="rId42"/>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r w:rsidRPr="00A856D6">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7589" r:id="rId44"/>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7590" r:id="rId46"/>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r w:rsidRPr="00A856D6">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7591" r:id="rId48"/>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12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A856D6">
        <w:rPr>
          <w:rFonts w:ascii="Times New Roman" w:eastAsia="Times New Roman" w:hAnsi="Times New Roman" w:cs="Times New Roman"/>
          <w:sz w:val="20"/>
          <w:szCs w:val="20"/>
        </w:rPr>
        <w:t>ии ау</w:t>
      </w:r>
      <w:proofErr w:type="gramEnd"/>
      <w:r w:rsidRPr="00A856D6">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A856D6">
        <w:rPr>
          <w:rFonts w:ascii="Times New Roman" w:eastAsia="Times New Roman" w:hAnsi="Times New Roman" w:cs="Times New Roman"/>
          <w:sz w:val="20"/>
          <w:szCs w:val="20"/>
        </w:rPr>
        <w:t>среди</w:t>
      </w:r>
      <w:proofErr w:type="gramEnd"/>
      <w:r w:rsidRPr="00A856D6">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биномиальному;</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равномерному;</w:t>
            </w:r>
          </w:p>
        </w:tc>
      </w:tr>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гипергеометрическому; </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закону распределения Пуассона.</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11. Если значение коэффициента асимметрии </w:t>
      </w:r>
      <w:r w:rsidRPr="00A856D6">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7592" r:id="rId50"/>
        </w:object>
      </w:r>
      <w:r w:rsidRPr="00A856D6">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существенная правосторонняя;</w:t>
            </w:r>
          </w:p>
        </w:tc>
      </w:tr>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несущественная правосторонняя.</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 изменится;</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уменьшится (увеличится) в </w:t>
            </w:r>
            <w:r w:rsidRPr="00A856D6">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7593" r:id="rId52"/>
              </w:object>
            </w:r>
            <w:r w:rsidRPr="00A856D6">
              <w:rPr>
                <w:rFonts w:ascii="Times New Roman" w:eastAsia="Times New Roman" w:hAnsi="Times New Roman" w:cs="Times New Roman"/>
                <w:sz w:val="20"/>
                <w:szCs w:val="20"/>
              </w:rPr>
              <w:t>раз</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уменьшится (увеличится) на величину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уменьшится (увеличится) в </w:t>
            </w:r>
            <w:r w:rsidRPr="00A856D6">
              <w:rPr>
                <w:rFonts w:ascii="Times New Roman" w:eastAsia="Times New Roman" w:hAnsi="Times New Roman" w:cs="Times New Roman"/>
                <w:i/>
                <w:sz w:val="20"/>
                <w:szCs w:val="20"/>
              </w:rPr>
              <w:t xml:space="preserve">k </w:t>
            </w:r>
            <w:r w:rsidRPr="00A856D6">
              <w:rPr>
                <w:rFonts w:ascii="Times New Roman" w:eastAsia="Times New Roman" w:hAnsi="Times New Roman" w:cs="Times New Roman"/>
                <w:sz w:val="20"/>
                <w:szCs w:val="20"/>
              </w:rPr>
              <w:t>раз</w:t>
            </w:r>
            <w:r w:rsidRPr="00A856D6">
              <w:rPr>
                <w:rFonts w:ascii="Times New Roman" w:eastAsia="Times New Roman" w:hAnsi="Times New Roman" w:cs="Times New Roman"/>
                <w:i/>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7594" r:id="rId54"/>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7595" r:id="rId56"/>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7596" r:id="rId58"/>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7597" r:id="rId60"/>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A856D6">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7598" r:id="rId62"/>
        </w:object>
      </w:r>
      <w:r w:rsidRPr="00A856D6">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7599" r:id="rId64"/>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7600" r:id="rId66"/>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proofErr w:type="gramStart"/>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7601" r:id="rId68"/>
              </w:object>
            </w:r>
            <w:r w:rsidRPr="00A856D6">
              <w:rPr>
                <w:rFonts w:ascii="Times New Roman" w:eastAsia="Times New Roman" w:hAnsi="Times New Roman" w:cs="Times New Roman"/>
                <w:sz w:val="20"/>
                <w:szCs w:val="20"/>
              </w:rPr>
              <w:t>);</w:t>
            </w:r>
            <w:proofErr w:type="gramEnd"/>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7602" r:id="rId70"/>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неравенство Чебышева;</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лемма Маркова;</w:t>
            </w:r>
          </w:p>
        </w:tc>
      </w:tr>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теорема Чебышева (частный случай);</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теорема Чебышева (общий случай).</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16. Сущность выборочного метода состоит в том, что:</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7603" r:id="rId72"/>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7604" r:id="rId74"/>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7605" r:id="rId7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7606" r:id="rId78"/>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18. При помощи </w:t>
      </w:r>
      <w:r w:rsidRPr="00A856D6">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7607" r:id="rId80"/>
        </w:object>
      </w:r>
      <w:r w:rsidRPr="00A856D6">
        <w:rPr>
          <w:rFonts w:ascii="Times New Roman" w:eastAsia="Times New Roman" w:hAnsi="Times New Roman" w:cs="Times New Roman"/>
          <w:sz w:val="20"/>
          <w:szCs w:val="20"/>
        </w:rPr>
        <w:t xml:space="preserve"> - критерия Пирсона осуществляется проверка гипотезы о </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числовом значении доли;</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proofErr w:type="gramStart"/>
      <w:r w:rsidRPr="00A856D6">
        <w:rPr>
          <w:rFonts w:ascii="Times New Roman" w:eastAsia="Times New Roman" w:hAnsi="Times New Roman" w:cs="Times New Roman"/>
          <w:sz w:val="20"/>
          <w:szCs w:val="20"/>
        </w:rPr>
        <w:t>равенстве</w:t>
      </w:r>
      <w:proofErr w:type="gramEnd"/>
      <w:r w:rsidRPr="00A856D6">
        <w:rPr>
          <w:rFonts w:ascii="Times New Roman" w:eastAsia="Times New Roman" w:hAnsi="Times New Roman" w:cs="Times New Roman"/>
          <w:sz w:val="20"/>
          <w:szCs w:val="20"/>
        </w:rPr>
        <w:t xml:space="preserve"> двух генеральных дисперсий;</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нормальном </w:t>
      </w:r>
      <w:proofErr w:type="gramStart"/>
      <w:r w:rsidRPr="00A856D6">
        <w:rPr>
          <w:rFonts w:ascii="Times New Roman" w:eastAsia="Times New Roman" w:hAnsi="Times New Roman" w:cs="Times New Roman"/>
          <w:sz w:val="20"/>
          <w:szCs w:val="20"/>
        </w:rPr>
        <w:t>распределении</w:t>
      </w:r>
      <w:proofErr w:type="gramEnd"/>
      <w:r w:rsidRPr="00A856D6">
        <w:rPr>
          <w:rFonts w:ascii="Times New Roman" w:eastAsia="Times New Roman" w:hAnsi="Times New Roman" w:cs="Times New Roman"/>
          <w:sz w:val="20"/>
          <w:szCs w:val="20"/>
        </w:rPr>
        <w:t xml:space="preserve"> генеральной совокупности.</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A856D6" w:rsidRPr="00A856D6" w:rsidTr="00346AAF">
        <w:tc>
          <w:tcPr>
            <w:tcW w:w="4644"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А) только односторонними;</w:t>
            </w:r>
          </w:p>
        </w:tc>
        <w:tc>
          <w:tcPr>
            <w:tcW w:w="5210"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только трехсторонними;</w:t>
            </w:r>
          </w:p>
        </w:tc>
      </w:tr>
      <w:tr w:rsidR="00A856D6" w:rsidRPr="00A856D6" w:rsidTr="00346AAF">
        <w:tc>
          <w:tcPr>
            <w:tcW w:w="4644"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только двухсторонними;</w:t>
            </w:r>
          </w:p>
        </w:tc>
        <w:tc>
          <w:tcPr>
            <w:tcW w:w="5210"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дно- или двухсторонними.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A856D6">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7608" r:id="rId82"/>
        </w:object>
      </w:r>
      <w:r w:rsidRPr="00A856D6">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A856D6">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7609" r:id="rId84"/>
        </w:object>
      </w:r>
      <w:r w:rsidRPr="00A856D6">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7610" r:id="rId86"/>
              </w:object>
            </w:r>
            <w:r w:rsidRPr="00A856D6">
              <w:rPr>
                <w:rFonts w:ascii="Times New Roman" w:eastAsia="Times New Roman" w:hAnsi="Times New Roman" w:cs="Times New Roman"/>
                <w:sz w:val="20"/>
                <w:szCs w:val="20"/>
              </w:rPr>
              <w:t>;</w:t>
            </w:r>
          </w:p>
        </w:tc>
        <w:tc>
          <w:tcPr>
            <w:tcW w:w="2551"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7611" r:id="rId88"/>
              </w:object>
            </w:r>
            <w:r w:rsidRPr="00A856D6">
              <w:rPr>
                <w:rFonts w:ascii="Times New Roman" w:eastAsia="Times New Roman" w:hAnsi="Times New Roman" w:cs="Times New Roman"/>
                <w:sz w:val="20"/>
                <w:szCs w:val="20"/>
              </w:rPr>
              <w:t>;</w:t>
            </w:r>
          </w:p>
        </w:tc>
        <w:tc>
          <w:tcPr>
            <w:tcW w:w="2178"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7612" r:id="rId90"/>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7613" r:id="rId92"/>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center"/>
        <w:rPr>
          <w:rFonts w:ascii="Times New Roman" w:eastAsia="Times New Roman" w:hAnsi="Times New Roman" w:cs="Times New Roman"/>
          <w:b/>
          <w:sz w:val="20"/>
          <w:szCs w:val="20"/>
        </w:rPr>
      </w:pP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Задача 1</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Монета </w:t>
      </w:r>
      <w:proofErr w:type="gramStart"/>
      <w:r w:rsidRPr="00A856D6">
        <w:rPr>
          <w:rFonts w:ascii="Times New Roman" w:eastAsia="Times New Roman" w:hAnsi="Times New Roman" w:cs="Times New Roman"/>
        </w:rPr>
        <w:t>подбрасывается 5 раз составьте</w:t>
      </w:r>
      <w:proofErr w:type="gramEnd"/>
      <w:r w:rsidRPr="00A856D6">
        <w:rPr>
          <w:rFonts w:ascii="Times New Roman" w:eastAsia="Times New Roman" w:hAnsi="Times New Roman" w:cs="Times New Roman"/>
        </w:rPr>
        <w:t xml:space="preserve"> закон распределения вероятностей для числа выпадения герба.</w:t>
      </w:r>
    </w:p>
    <w:p w:rsidR="00A856D6" w:rsidRPr="00A856D6" w:rsidRDefault="00A856D6" w:rsidP="00A856D6">
      <w:pPr>
        <w:spacing w:after="0" w:line="240" w:lineRule="auto"/>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Задача 2</w:t>
      </w: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A856D6">
        <w:rPr>
          <w:rFonts w:ascii="Times New Roman" w:eastAsia="Times New Roman" w:hAnsi="Times New Roman" w:cs="Times New Roman"/>
        </w:rPr>
        <w:t>квадратическое</w:t>
      </w:r>
      <w:proofErr w:type="spellEnd"/>
      <w:r w:rsidRPr="00A856D6">
        <w:rPr>
          <w:rFonts w:ascii="Times New Roman" w:eastAsia="Times New Roman" w:hAnsi="Times New Roman" w:cs="Times New Roman"/>
        </w:rPr>
        <w:t xml:space="preserve"> отклонение составило 5,9 часа. Найдите 95%-</w:t>
      </w:r>
      <w:proofErr w:type="spellStart"/>
      <w:r w:rsidRPr="00A856D6">
        <w:rPr>
          <w:rFonts w:ascii="Times New Roman" w:eastAsia="Times New Roman" w:hAnsi="Times New Roman" w:cs="Times New Roman"/>
        </w:rPr>
        <w:t>ный</w:t>
      </w:r>
      <w:proofErr w:type="spellEnd"/>
      <w:r w:rsidRPr="00A856D6">
        <w:rPr>
          <w:rFonts w:ascii="Times New Roman" w:eastAsia="Times New Roman" w:hAnsi="Times New Roman" w:cs="Times New Roman"/>
        </w:rPr>
        <w:t xml:space="preserve"> доверительный интервал средней продолжительности работы батареек.</w:t>
      </w:r>
    </w:p>
    <w:p w:rsidR="00A856D6" w:rsidRPr="00A856D6" w:rsidRDefault="00A856D6" w:rsidP="00A856D6">
      <w:pPr>
        <w:spacing w:after="0" w:line="240" w:lineRule="auto"/>
        <w:jc w:val="center"/>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Заведующий кафедрой д.э.н., проф. ________________________ </w:t>
      </w:r>
      <w:proofErr w:type="spellStart"/>
      <w:r w:rsidRPr="00A856D6">
        <w:rPr>
          <w:rFonts w:ascii="Times New Roman" w:eastAsia="Times New Roman" w:hAnsi="Times New Roman" w:cs="Times New Roman"/>
        </w:rPr>
        <w:t>Ниворожкина</w:t>
      </w:r>
      <w:proofErr w:type="spellEnd"/>
      <w:r w:rsidRPr="00A856D6">
        <w:rPr>
          <w:rFonts w:ascii="Times New Roman" w:eastAsia="Times New Roman" w:hAnsi="Times New Roman" w:cs="Times New Roman"/>
        </w:rPr>
        <w:t xml:space="preserve"> Л.И.</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Экзаменатор к.э.н., доц.                      _______________________ </w:t>
      </w:r>
      <w:proofErr w:type="spellStart"/>
      <w:r w:rsidRPr="00A856D6">
        <w:rPr>
          <w:rFonts w:ascii="Times New Roman" w:eastAsia="Times New Roman" w:hAnsi="Times New Roman" w:cs="Times New Roman"/>
        </w:rPr>
        <w:t>Кракашова</w:t>
      </w:r>
      <w:proofErr w:type="spellEnd"/>
      <w:r w:rsidRPr="00A856D6">
        <w:rPr>
          <w:rFonts w:ascii="Times New Roman" w:eastAsia="Times New Roman" w:hAnsi="Times New Roman" w:cs="Times New Roman"/>
        </w:rPr>
        <w:t xml:space="preserve"> О.А.</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»___________ 201___ г.</w:t>
      </w:r>
    </w:p>
    <w:p w:rsidR="00A856D6" w:rsidRPr="00A856D6" w:rsidRDefault="00A856D6" w:rsidP="00A856D6">
      <w:pPr>
        <w:rPr>
          <w:rFonts w:ascii="Times New Roman" w:eastAsia="Times New Roman" w:hAnsi="Times New Roman" w:cs="Times New Roman"/>
        </w:rPr>
      </w:pPr>
      <w:r w:rsidRPr="00A856D6">
        <w:rPr>
          <w:rFonts w:ascii="Times New Roman" w:eastAsia="Times New Roman" w:hAnsi="Times New Roman" w:cs="Times New Roman"/>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left="-426"/>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«Ростовский государственный экономический университет (РИНХ)»</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
          <w:bCs/>
          <w:sz w:val="24"/>
          <w:szCs w:val="24"/>
        </w:rPr>
        <w:t>БИЛЕТ № 2</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36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sz w:val="24"/>
          <w:szCs w:val="24"/>
        </w:rPr>
        <w:t>по дисциплине</w:t>
      </w:r>
      <w:r w:rsidRPr="00A856D6">
        <w:rPr>
          <w:rFonts w:ascii="Times New Roman" w:eastAsia="Times New Roman" w:hAnsi="Times New Roman" w:cs="Times New Roman"/>
          <w:b/>
          <w:sz w:val="24"/>
          <w:szCs w:val="24"/>
        </w:rPr>
        <w:t xml:space="preserve"> </w:t>
      </w:r>
      <w:r w:rsidRPr="00A856D6">
        <w:rPr>
          <w:rFonts w:ascii="Times New Roman" w:eastAsia="Times New Roman" w:hAnsi="Times New Roman" w:cs="Times New Roman"/>
          <w:sz w:val="24"/>
          <w:szCs w:val="24"/>
        </w:rPr>
        <w:t>Теория вероятностей и математическая статистика</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A856D6" w:rsidRPr="00A856D6" w:rsidTr="00346AAF">
        <w:tc>
          <w:tcPr>
            <w:tcW w:w="487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формулу сочетаний;</w:t>
            </w:r>
          </w:p>
        </w:tc>
        <w:tc>
          <w:tcPr>
            <w:tcW w:w="487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формулу размещений;</w:t>
            </w:r>
          </w:p>
        </w:tc>
      </w:tr>
      <w:tr w:rsidR="00A856D6" w:rsidRPr="00A856D6" w:rsidTr="00346AAF">
        <w:tc>
          <w:tcPr>
            <w:tcW w:w="487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формулу перестановок;</w:t>
            </w:r>
          </w:p>
        </w:tc>
        <w:tc>
          <w:tcPr>
            <w:tcW w:w="487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)ф</w:t>
            </w:r>
            <w:proofErr w:type="gramEnd"/>
            <w:r w:rsidRPr="00A856D6">
              <w:rPr>
                <w:rFonts w:ascii="Times New Roman" w:eastAsia="Times New Roman" w:hAnsi="Times New Roman" w:cs="Times New Roman"/>
                <w:sz w:val="20"/>
                <w:szCs w:val="20"/>
              </w:rPr>
              <w:t>ормулу перестановок с повторениями.</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нулю</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единице</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двум</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трем</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3. Теорема умножения вероятностей двух зависимых событий гласит, что:</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вероятность произведения двух 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вероятность произведения двух 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A856D6">
        <w:rPr>
          <w:rFonts w:ascii="Times New Roman" w:eastAsia="Times New Roman" w:hAnsi="Times New Roman" w:cs="Times New Roman"/>
          <w:sz w:val="20"/>
          <w:szCs w:val="20"/>
          <w:lang w:eastAsia="ko-KR"/>
        </w:rPr>
        <w:t xml:space="preserve"> А</w:t>
      </w:r>
      <w:proofErr w:type="gramEnd"/>
      <w:r w:rsidRPr="00A856D6">
        <w:rPr>
          <w:rFonts w:ascii="Times New Roman" w:eastAsia="Times New Roman" w:hAnsi="Times New Roman" w:cs="Times New Roman"/>
          <w:sz w:val="20"/>
          <w:szCs w:val="20"/>
          <w:lang w:eastAsia="ko-KR"/>
        </w:rPr>
        <w:t xml:space="preserve"> и В равна произведению их вероятностей;</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вероятность произведения двух 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4. Формула полной вероятности гласит:</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если событие</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может наступить только вместе с одним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на соответствующую условную вероятность события А;</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если событие</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может наступить только вместе с одним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на соответствующую вероятность события А;</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если событие</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может наступить только вместе с одним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если событие</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может наступить только вместе с одним из событий Н</w:t>
      </w:r>
      <w:r w:rsidRPr="00A856D6">
        <w:rPr>
          <w:rFonts w:ascii="Times New Roman" w:eastAsia="Times New Roman" w:hAnsi="Times New Roman" w:cs="Times New Roman"/>
          <w:sz w:val="20"/>
          <w:szCs w:val="20"/>
          <w:vertAlign w:val="subscript"/>
        </w:rPr>
        <w:t xml:space="preserve">1,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2,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 xml:space="preserve">3,…., </w:t>
      </w:r>
      <w:r w:rsidRPr="00A856D6">
        <w:rPr>
          <w:rFonts w:ascii="Times New Roman" w:eastAsia="Times New Roman" w:hAnsi="Times New Roman" w:cs="Times New Roman"/>
          <w:sz w:val="20"/>
          <w:szCs w:val="20"/>
        </w:rPr>
        <w:t>Н</w:t>
      </w:r>
      <w:r w:rsidRPr="00A856D6">
        <w:rPr>
          <w:rFonts w:ascii="Times New Roman" w:eastAsia="Times New Roman" w:hAnsi="Times New Roman" w:cs="Times New Roman"/>
          <w:sz w:val="20"/>
          <w:szCs w:val="20"/>
          <w:vertAlign w:val="subscript"/>
        </w:rPr>
        <w:t>n</w:t>
      </w:r>
      <w:r w:rsidRPr="00A856D6">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A856D6" w:rsidRPr="00A856D6" w:rsidTr="00346AAF">
        <w:tc>
          <w:tcPr>
            <w:tcW w:w="379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этой постоянной величине;</w:t>
            </w:r>
          </w:p>
        </w:tc>
        <w:tc>
          <w:tcPr>
            <w:tcW w:w="2019"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нулю;</w:t>
            </w:r>
          </w:p>
        </w:tc>
        <w:tc>
          <w:tcPr>
            <w:tcW w:w="180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proofErr w:type="gramStart"/>
            <w:r w:rsidRPr="00A856D6">
              <w:rPr>
                <w:rFonts w:ascii="Times New Roman" w:eastAsia="Times New Roman" w:hAnsi="Times New Roman" w:cs="Times New Roman"/>
                <w:sz w:val="20"/>
                <w:szCs w:val="20"/>
              </w:rPr>
              <w:t>)е</w:t>
            </w:r>
            <w:proofErr w:type="gramEnd"/>
            <w:r w:rsidRPr="00A856D6">
              <w:rPr>
                <w:rFonts w:ascii="Times New Roman" w:eastAsia="Times New Roman" w:hAnsi="Times New Roman" w:cs="Times New Roman"/>
                <w:sz w:val="20"/>
                <w:szCs w:val="20"/>
              </w:rPr>
              <w:t>динице;</w:t>
            </w:r>
          </w:p>
        </w:tc>
        <w:tc>
          <w:tcPr>
            <w:tcW w:w="2231"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минус единице.</w:t>
            </w:r>
          </w:p>
        </w:tc>
      </w:tr>
    </w:tbl>
    <w:p w:rsidR="00A856D6" w:rsidRPr="00A856D6" w:rsidRDefault="00A856D6" w:rsidP="00A856D6">
      <w:pPr>
        <w:widowControl w:val="0"/>
        <w:spacing w:after="0" w:line="240" w:lineRule="auto"/>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tabs>
                <w:tab w:val="left" w:pos="1134"/>
              </w:tabs>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7614" r:id="rId94"/>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7615" r:id="rId9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7616" r:id="rId98"/>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7617" r:id="rId100"/>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A856D6" w:rsidRPr="00A856D6" w:rsidTr="00346AAF">
        <w:tc>
          <w:tcPr>
            <w:tcW w:w="2463" w:type="dxa"/>
          </w:tcPr>
          <w:p w:rsidR="00A856D6" w:rsidRPr="00A856D6" w:rsidRDefault="00A856D6" w:rsidP="00A856D6">
            <w:pPr>
              <w:widowControl w:val="0"/>
              <w:tabs>
                <w:tab w:val="left" w:pos="1134"/>
              </w:tabs>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7618" r:id="rId102"/>
              </w:object>
            </w:r>
            <w:r w:rsidRPr="00A856D6">
              <w:rPr>
                <w:rFonts w:ascii="Times New Roman" w:eastAsia="Times New Roman" w:hAnsi="Times New Roman" w:cs="Times New Roman"/>
                <w:sz w:val="20"/>
                <w:szCs w:val="20"/>
              </w:rPr>
              <w:t>;</w:t>
            </w:r>
          </w:p>
        </w:tc>
        <w:tc>
          <w:tcPr>
            <w:tcW w:w="2181"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7619" r:id="rId104"/>
              </w:object>
            </w:r>
            <w:r w:rsidRPr="00A856D6">
              <w:rPr>
                <w:rFonts w:ascii="Times New Roman" w:eastAsia="Times New Roman" w:hAnsi="Times New Roman" w:cs="Times New Roman"/>
                <w:sz w:val="20"/>
                <w:szCs w:val="20"/>
              </w:rPr>
              <w:t>;</w:t>
            </w:r>
          </w:p>
        </w:tc>
        <w:tc>
          <w:tcPr>
            <w:tcW w:w="2745"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7620" r:id="rId10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7621" r:id="rId108"/>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A856D6" w:rsidRPr="00A856D6" w:rsidTr="00346AAF">
        <w:tc>
          <w:tcPr>
            <w:tcW w:w="280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7622" r:id="rId110"/>
              </w:object>
            </w:r>
            <w:r w:rsidRPr="00A856D6">
              <w:rPr>
                <w:rFonts w:ascii="Times New Roman" w:eastAsia="Times New Roman" w:hAnsi="Times New Roman" w:cs="Times New Roman"/>
                <w:sz w:val="20"/>
                <w:szCs w:val="20"/>
              </w:rPr>
              <w:t>;</w:t>
            </w:r>
          </w:p>
        </w:tc>
        <w:tc>
          <w:tcPr>
            <w:tcW w:w="198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7623" r:id="rId112"/>
              </w:object>
            </w:r>
            <w:r w:rsidRPr="00A856D6">
              <w:rPr>
                <w:rFonts w:ascii="Times New Roman" w:eastAsia="Times New Roman" w:hAnsi="Times New Roman" w:cs="Times New Roman"/>
                <w:sz w:val="20"/>
                <w:szCs w:val="20"/>
              </w:rPr>
              <w:t>;</w:t>
            </w:r>
          </w:p>
        </w:tc>
        <w:tc>
          <w:tcPr>
            <w:tcW w:w="241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r w:rsidRPr="00A856D6">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7624" r:id="rId114"/>
              </w:object>
            </w:r>
            <w:r w:rsidRPr="00A856D6">
              <w:rPr>
                <w:rFonts w:ascii="Times New Roman" w:eastAsia="Times New Roman" w:hAnsi="Times New Roman" w:cs="Times New Roman"/>
                <w:sz w:val="20"/>
                <w:szCs w:val="20"/>
              </w:rPr>
              <w:t>;</w:t>
            </w:r>
          </w:p>
        </w:tc>
        <w:tc>
          <w:tcPr>
            <w:tcW w:w="2656"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r w:rsidRPr="00A856D6">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7625" r:id="rId116"/>
              </w:objec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7626" r:id="rId118"/>
              </w:object>
            </w:r>
          </w:p>
        </w:tc>
        <w:tc>
          <w:tcPr>
            <w:tcW w:w="4927"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7627" r:id="rId120"/>
              </w:object>
            </w:r>
          </w:p>
        </w:tc>
      </w:tr>
      <w:tr w:rsidR="00A856D6" w:rsidRPr="00A856D6" w:rsidTr="00346AAF">
        <w:tc>
          <w:tcPr>
            <w:tcW w:w="4927"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 xml:space="preserve">Б) </w:t>
            </w:r>
            <w:r w:rsidRPr="00A856D6">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7628" r:id="rId122"/>
              </w:object>
            </w:r>
          </w:p>
        </w:tc>
        <w:tc>
          <w:tcPr>
            <w:tcW w:w="4927"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7629" r:id="rId124"/>
              </w:object>
            </w:r>
          </w:p>
        </w:tc>
      </w:tr>
    </w:tbl>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A856D6">
        <w:rPr>
          <w:rFonts w:ascii="Times New Roman" w:eastAsia="Times New Roman" w:hAnsi="Times New Roman" w:cs="Times New Roman"/>
          <w:sz w:val="20"/>
          <w:szCs w:val="20"/>
        </w:rPr>
        <w:t>человек</w:t>
      </w:r>
      <w:proofErr w:type="gramEnd"/>
      <w:r w:rsidRPr="00A856D6">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A856D6" w:rsidRPr="00A856D6" w:rsidTr="00346AAF">
        <w:tc>
          <w:tcPr>
            <w:tcW w:w="507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биномиальному;</w:t>
            </w:r>
          </w:p>
        </w:tc>
        <w:tc>
          <w:tcPr>
            <w:tcW w:w="478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равномерному;</w:t>
            </w:r>
          </w:p>
        </w:tc>
      </w:tr>
      <w:tr w:rsidR="00A856D6" w:rsidRPr="00A856D6" w:rsidTr="00346AAF">
        <w:tc>
          <w:tcPr>
            <w:tcW w:w="507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гипергеометрическому; </w:t>
            </w:r>
          </w:p>
        </w:tc>
        <w:tc>
          <w:tcPr>
            <w:tcW w:w="478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закону распределения Пуассона.</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11. Если значение коэффициента эксцесса</w:t>
      </w:r>
      <w:r w:rsidRPr="00A856D6">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7630" r:id="rId126"/>
        </w:object>
      </w:r>
      <w:r w:rsidRPr="00A856D6">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стровершинный;</w:t>
            </w:r>
          </w:p>
        </w:tc>
        <w:tc>
          <w:tcPr>
            <w:tcW w:w="506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скошен вправо;</w:t>
            </w:r>
          </w:p>
        </w:tc>
      </w:tr>
      <w:tr w:rsidR="00A856D6" w:rsidRPr="00A856D6" w:rsidTr="00346AAF">
        <w:tc>
          <w:tcPr>
            <w:tcW w:w="4786"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плосковершинный;</w:t>
            </w:r>
          </w:p>
        </w:tc>
        <w:tc>
          <w:tcPr>
            <w:tcW w:w="506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скошен влево.</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12. Если все варианты ряда уменьшить  в одно и то же число раз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 измениться;</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уменьшиться в </w:t>
            </w:r>
            <w:r w:rsidRPr="00A856D6">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7631" r:id="rId127"/>
              </w:object>
            </w:r>
            <w:r w:rsidRPr="00A856D6">
              <w:rPr>
                <w:rFonts w:ascii="Times New Roman" w:eastAsia="Times New Roman" w:hAnsi="Times New Roman" w:cs="Times New Roman"/>
                <w:sz w:val="20"/>
                <w:szCs w:val="20"/>
              </w:rPr>
              <w:t>раз;</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proofErr w:type="gramStart"/>
            <w:r w:rsidRPr="00A856D6">
              <w:rPr>
                <w:rFonts w:ascii="Times New Roman" w:eastAsia="Times New Roman" w:hAnsi="Times New Roman" w:cs="Times New Roman"/>
                <w:sz w:val="20"/>
                <w:szCs w:val="20"/>
              </w:rPr>
              <w:t>)у</w:t>
            </w:r>
            <w:proofErr w:type="gramEnd"/>
            <w:r w:rsidRPr="00A856D6">
              <w:rPr>
                <w:rFonts w:ascii="Times New Roman" w:eastAsia="Times New Roman" w:hAnsi="Times New Roman" w:cs="Times New Roman"/>
                <w:sz w:val="20"/>
                <w:szCs w:val="20"/>
              </w:rPr>
              <w:t xml:space="preserve">меньшиться на величину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увеличиться в </w:t>
            </w:r>
            <w:r w:rsidRPr="00A856D6">
              <w:rPr>
                <w:rFonts w:ascii="Times New Roman" w:eastAsia="Times New Roman" w:hAnsi="Times New Roman" w:cs="Times New Roman"/>
                <w:i/>
                <w:sz w:val="20"/>
                <w:szCs w:val="20"/>
              </w:rPr>
              <w:t xml:space="preserve">k </w:t>
            </w:r>
            <w:r w:rsidRPr="00A856D6">
              <w:rPr>
                <w:rFonts w:ascii="Times New Roman" w:eastAsia="Times New Roman" w:hAnsi="Times New Roman" w:cs="Times New Roman"/>
                <w:sz w:val="20"/>
                <w:szCs w:val="20"/>
              </w:rPr>
              <w:t>раз</w:t>
            </w:r>
            <w:r w:rsidRPr="00A856D6">
              <w:rPr>
                <w:rFonts w:ascii="Times New Roman" w:eastAsia="Times New Roman" w:hAnsi="Times New Roman" w:cs="Times New Roman"/>
                <w:i/>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A856D6" w:rsidRPr="00A856D6" w:rsidTr="00346AAF">
        <w:tc>
          <w:tcPr>
            <w:tcW w:w="251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7632" r:id="rId129"/>
              </w:object>
            </w:r>
          </w:p>
        </w:tc>
        <w:tc>
          <w:tcPr>
            <w:tcW w:w="226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7633" r:id="rId131"/>
              </w:object>
            </w:r>
          </w:p>
        </w:tc>
        <w:tc>
          <w:tcPr>
            <w:tcW w:w="260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7634" r:id="rId133"/>
              </w:objec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7635" r:id="rId135"/>
              </w:objec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A856D6">
        <w:rPr>
          <w:rFonts w:ascii="Times New Roman" w:eastAsia="Times New Roman" w:hAnsi="Times New Roman" w:cs="Times New Roman"/>
          <w:i/>
          <w:sz w:val="20"/>
          <w:szCs w:val="20"/>
        </w:rPr>
        <w:t>n</w:t>
      </w:r>
      <w:r w:rsidRPr="00A856D6">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7636" r:id="rId137"/>
              </w:object>
            </w:r>
            <w:r w:rsidRPr="00A856D6">
              <w:rPr>
                <w:rFonts w:ascii="Times New Roman" w:eastAsia="Times New Roman" w:hAnsi="Times New Roman" w:cs="Times New Roman"/>
                <w:sz w:val="20"/>
                <w:szCs w:val="20"/>
              </w:rPr>
              <w:t>;</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7637" r:id="rId139"/>
              </w:object>
            </w:r>
            <w:r w:rsidRPr="00A856D6">
              <w:rPr>
                <w:rFonts w:ascii="Times New Roman" w:eastAsia="Times New Roman" w:hAnsi="Times New Roman" w:cs="Times New Roman"/>
                <w:sz w:val="20"/>
                <w:szCs w:val="20"/>
              </w:rPr>
              <w:t>;</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roofErr w:type="gramStart"/>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7638" r:id="rId141"/>
              </w:object>
            </w:r>
            <w:r w:rsidRPr="00A856D6">
              <w:rPr>
                <w:rFonts w:ascii="Times New Roman" w:eastAsia="Times New Roman" w:hAnsi="Times New Roman" w:cs="Times New Roman"/>
                <w:sz w:val="20"/>
                <w:szCs w:val="20"/>
              </w:rPr>
              <w:t>);</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7639" r:id="rId143"/>
              </w:object>
            </w:r>
            <w:r w:rsidRPr="00A856D6">
              <w:rPr>
                <w:rFonts w:ascii="Times New Roman" w:eastAsia="Times New Roman" w:hAnsi="Times New Roman" w:cs="Times New Roman"/>
                <w:sz w:val="20"/>
                <w:szCs w:val="20"/>
              </w:rPr>
              <w:t>;</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A856D6">
        <w:rPr>
          <w:rFonts w:ascii="Times New Roman" w:eastAsia="Times New Roman" w:hAnsi="Times New Roman" w:cs="Times New Roman"/>
          <w:sz w:val="20"/>
          <w:szCs w:val="20"/>
        </w:rPr>
        <w:t>выборочную</w:t>
      </w:r>
      <w:proofErr w:type="gramEnd"/>
      <w:r w:rsidRPr="00A856D6">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использования таблиц случайных чисел;</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жребия;</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использования таблиц случайных чисел или жребия.</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7640" r:id="rId144"/>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7641" r:id="rId145"/>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7642" r:id="rId14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7643" r:id="rId147"/>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17. Малой считается </w:t>
      </w:r>
      <w:proofErr w:type="gramStart"/>
      <w:r w:rsidRPr="00A856D6">
        <w:rPr>
          <w:rFonts w:ascii="Times New Roman" w:eastAsia="Times New Roman" w:hAnsi="Times New Roman" w:cs="Times New Roman"/>
          <w:sz w:val="20"/>
          <w:szCs w:val="20"/>
        </w:rPr>
        <w:t>выборка</w:t>
      </w:r>
      <w:proofErr w:type="gramEnd"/>
      <w:r w:rsidRPr="00A856D6">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менее 20 единиц;</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менее 30 единиц;</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более 20 единиц;</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более 30 единиц;</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18. Какая из данных гипотез является непараметрической:</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гипотеза о числовом значении доли;</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гипотеза о равенстве двух генеральных средних;</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гипотеза о равенстве двух генеральных дисперсий;</w:t>
      </w: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гипотеза о нормальном распределении генеральной совокупности.</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19. . Если конкурирующая гипотеза имеет вид </w:t>
      </w:r>
      <w:r w:rsidRPr="00A856D6">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7644" r:id="rId149"/>
        </w:object>
      </w:r>
      <w:r w:rsidRPr="00A856D6">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правосторонняя;</w:t>
            </w:r>
          </w:p>
        </w:tc>
        <w:tc>
          <w:tcPr>
            <w:tcW w:w="2551"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левосторонняя;</w:t>
            </w:r>
          </w:p>
        </w:tc>
        <w:tc>
          <w:tcPr>
            <w:tcW w:w="2178"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двухсторонняя;</w:t>
            </w:r>
          </w:p>
        </w:tc>
        <w:tc>
          <w:tcPr>
            <w:tcW w:w="2463"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трехсторонняя.</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область допустимых значений критерия;</w:t>
            </w:r>
          </w:p>
        </w:tc>
        <w:tc>
          <w:tcPr>
            <w:tcW w:w="5068"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область принятия нулевой гипотезы;</w:t>
            </w:r>
          </w:p>
        </w:tc>
      </w:tr>
      <w:tr w:rsidR="00A856D6" w:rsidRPr="00A856D6" w:rsidTr="00346AAF">
        <w:tc>
          <w:tcPr>
            <w:tcW w:w="4786"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1</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A856D6">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A856D6" w:rsidRPr="00A856D6" w:rsidRDefault="00A856D6" w:rsidP="00A856D6">
      <w:pPr>
        <w:widowControl w:val="0"/>
        <w:spacing w:after="0" w:line="240" w:lineRule="auto"/>
        <w:jc w:val="both"/>
        <w:outlineLvl w:val="4"/>
        <w:rPr>
          <w:rFonts w:ascii="Times New Roman" w:eastAsia="Times New Roman" w:hAnsi="Times New Roman" w:cs="Times New Roman"/>
          <w:b/>
          <w:bCs/>
          <w:i/>
          <w:iCs/>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2</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Заведующий кафедрой д.э.н., проф. ________________________ </w:t>
      </w:r>
      <w:proofErr w:type="spellStart"/>
      <w:r w:rsidRPr="00A856D6">
        <w:rPr>
          <w:rFonts w:ascii="Times New Roman" w:eastAsia="Times New Roman" w:hAnsi="Times New Roman" w:cs="Times New Roman"/>
        </w:rPr>
        <w:t>Ниворожкина</w:t>
      </w:r>
      <w:proofErr w:type="spellEnd"/>
      <w:r w:rsidRPr="00A856D6">
        <w:rPr>
          <w:rFonts w:ascii="Times New Roman" w:eastAsia="Times New Roman" w:hAnsi="Times New Roman" w:cs="Times New Roman"/>
        </w:rPr>
        <w:t xml:space="preserve"> Л.И.</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Экзаменатор к.э.н., доц.                      _______________________ </w:t>
      </w:r>
      <w:proofErr w:type="spellStart"/>
      <w:r w:rsidRPr="00A856D6">
        <w:rPr>
          <w:rFonts w:ascii="Times New Roman" w:eastAsia="Times New Roman" w:hAnsi="Times New Roman" w:cs="Times New Roman"/>
        </w:rPr>
        <w:t>Кракашова</w:t>
      </w:r>
      <w:proofErr w:type="spellEnd"/>
      <w:r w:rsidRPr="00A856D6">
        <w:rPr>
          <w:rFonts w:ascii="Times New Roman" w:eastAsia="Times New Roman" w:hAnsi="Times New Roman" w:cs="Times New Roman"/>
        </w:rPr>
        <w:t xml:space="preserve"> О.А.</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»___________ 201___ г.</w:t>
      </w:r>
    </w:p>
    <w:p w:rsidR="00A856D6" w:rsidRPr="00A856D6" w:rsidRDefault="00A856D6" w:rsidP="00A856D6">
      <w:pPr>
        <w:rPr>
          <w:rFonts w:ascii="Times New Roman" w:eastAsia="Times New Roman" w:hAnsi="Times New Roman" w:cs="Times New Roman"/>
        </w:rPr>
      </w:pPr>
      <w:r w:rsidRPr="00A856D6">
        <w:rPr>
          <w:rFonts w:ascii="Times New Roman" w:eastAsia="Times New Roman" w:hAnsi="Times New Roman" w:cs="Times New Roman"/>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left="-426"/>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«Ростовский государственный экономический университет (РИНХ)»</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
          <w:bCs/>
          <w:sz w:val="24"/>
          <w:szCs w:val="24"/>
        </w:rPr>
        <w:t>БИЛЕТ № 3</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36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sz w:val="24"/>
          <w:szCs w:val="24"/>
        </w:rPr>
        <w:t>по дисциплине</w:t>
      </w:r>
      <w:r w:rsidRPr="00A856D6">
        <w:rPr>
          <w:rFonts w:ascii="Times New Roman" w:eastAsia="Times New Roman" w:hAnsi="Times New Roman" w:cs="Times New Roman"/>
          <w:b/>
          <w:sz w:val="24"/>
          <w:szCs w:val="24"/>
        </w:rPr>
        <w:t xml:space="preserve"> </w:t>
      </w:r>
      <w:r w:rsidRPr="00A856D6">
        <w:rPr>
          <w:rFonts w:ascii="Times New Roman" w:eastAsia="Times New Roman" w:hAnsi="Times New Roman" w:cs="Times New Roman"/>
          <w:sz w:val="24"/>
          <w:szCs w:val="24"/>
        </w:rPr>
        <w:t>Теория вероятностей и математическая статистика</w:t>
      </w:r>
    </w:p>
    <w:p w:rsidR="00A856D6" w:rsidRPr="00A856D6" w:rsidRDefault="00A856D6" w:rsidP="00A856D6">
      <w:pPr>
        <w:spacing w:after="0" w:line="240" w:lineRule="auto"/>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формулу сочетаний;</w: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формулу размещений;</w:t>
            </w:r>
          </w:p>
        </w:tc>
      </w:tr>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формулу перестановок;</w: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формулу перестановок с повторениями.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2. Теорема умножения двух независимых событий гласит, что:</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вероятность произведения двух независимых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вероятность произведения двух независимых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вероятность произведения двух независимых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произведению их вероятностей;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вероятность произведения двух независимых событий</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3. Совместные события могут быть определены как:</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несколько событий называются </w:t>
      </w:r>
      <w:proofErr w:type="gramStart"/>
      <w:r w:rsidRPr="00A856D6">
        <w:rPr>
          <w:rFonts w:ascii="Times New Roman" w:eastAsia="Times New Roman" w:hAnsi="Times New Roman" w:cs="Times New Roman"/>
          <w:sz w:val="20"/>
          <w:szCs w:val="20"/>
        </w:rPr>
        <w:t>совместными</w:t>
      </w:r>
      <w:proofErr w:type="gramEnd"/>
      <w:r w:rsidRPr="00A856D6">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условными; </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априорными;</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апостериорными;</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)б</w:t>
            </w:r>
            <w:proofErr w:type="gramEnd"/>
            <w:r w:rsidRPr="00A856D6">
              <w:rPr>
                <w:rFonts w:ascii="Times New Roman" w:eastAsia="Times New Roman" w:hAnsi="Times New Roman" w:cs="Times New Roman"/>
                <w:sz w:val="20"/>
                <w:szCs w:val="20"/>
              </w:rPr>
              <w:t>езусловными.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numPr>
          <w:ilvl w:val="0"/>
          <w:numId w:val="26"/>
        </w:num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A856D6" w:rsidRPr="00A856D6" w:rsidTr="00346AAF">
        <w:tc>
          <w:tcPr>
            <w:tcW w:w="393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только графика распределения;</w:t>
            </w:r>
          </w:p>
        </w:tc>
        <w:tc>
          <w:tcPr>
            <w:tcW w:w="591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ряда распределения и графика распределения;</w:t>
            </w:r>
          </w:p>
        </w:tc>
      </w:tr>
      <w:tr w:rsidR="00A856D6" w:rsidRPr="00A856D6" w:rsidTr="00346AAF">
        <w:tc>
          <w:tcPr>
            <w:tcW w:w="393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только функции распределения;</w:t>
            </w:r>
          </w:p>
        </w:tc>
        <w:tc>
          <w:tcPr>
            <w:tcW w:w="591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графика, функции и ряда распределения. </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tabs>
                <w:tab w:val="left" w:pos="1134"/>
              </w:tabs>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7645" r:id="rId151"/>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7646" r:id="rId153"/>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7647" r:id="rId155"/>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7648" r:id="rId157"/>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7. Математическое ожидание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7649" r:id="rId159"/>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7650" r:id="rId161"/>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7651" r:id="rId163"/>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r w:rsidRPr="00A856D6">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7652" r:id="rId165"/>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A856D6">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A856D6" w:rsidRPr="00A856D6" w:rsidTr="00346AAF">
        <w:tc>
          <w:tcPr>
            <w:tcW w:w="1951"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единице;</w:t>
            </w:r>
          </w:p>
        </w:tc>
        <w:tc>
          <w:tcPr>
            <w:tcW w:w="1985"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нулю;</w:t>
            </w:r>
          </w:p>
        </w:tc>
        <w:tc>
          <w:tcPr>
            <w:tcW w:w="2835"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бесконечности;</w:t>
            </w:r>
          </w:p>
        </w:tc>
        <w:tc>
          <w:tcPr>
            <w:tcW w:w="3081"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минус бесконечности.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9. Правило трех сигм формулируется следующим образом:</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если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A856D6">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7653" r:id="rId167"/>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если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A856D6">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7654" r:id="rId169"/>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если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A856D6">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7655" r:id="rId170"/>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если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A856D6">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7656" r:id="rId171"/>
        </w:object>
      </w:r>
      <w:r w:rsidRPr="00A856D6">
        <w:rPr>
          <w:rFonts w:ascii="Times New Roman" w:eastAsia="Times New Roman" w:hAnsi="Times New Roman" w:cs="Times New Roman"/>
          <w:sz w:val="20"/>
          <w:szCs w:val="20"/>
        </w:rPr>
        <w:t xml:space="preserve">. </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120" w:line="240" w:lineRule="auto"/>
        <w:ind w:left="283"/>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А) биномиальному;</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равномерному;</w:t>
            </w:r>
          </w:p>
        </w:tc>
      </w:tr>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гипергеометрическому; </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закону распределения Пуассона.</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11. Если значение коэффициента асимметрии </w:t>
      </w:r>
      <w:r w:rsidRPr="00A856D6">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7657" r:id="rId173"/>
        </w:object>
      </w:r>
      <w:r w:rsidRPr="00A856D6">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существенная правосторонняя;</w:t>
            </w:r>
          </w:p>
        </w:tc>
      </w:tr>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несущественная правосторонняя.</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7658" r:id="rId175"/>
              </w:object>
            </w:r>
            <w:r w:rsidRPr="00A856D6">
              <w:rPr>
                <w:rFonts w:ascii="Times New Roman" w:eastAsia="Times New Roman" w:hAnsi="Times New Roman" w:cs="Times New Roman"/>
                <w:b/>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7659" r:id="rId177"/>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7660" r:id="rId179"/>
              </w:object>
            </w:r>
            <w:r w:rsidRPr="00A856D6">
              <w:rPr>
                <w:rFonts w:ascii="Times New Roman" w:eastAsia="Times New Roman" w:hAnsi="Times New Roman" w:cs="Times New Roman"/>
                <w:b/>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7661" r:id="rId181"/>
              </w:object>
            </w:r>
            <w:r w:rsidRPr="00A856D6">
              <w:rPr>
                <w:rFonts w:ascii="Times New Roman" w:eastAsia="Times New Roman" w:hAnsi="Times New Roman" w:cs="Times New Roman"/>
                <w:sz w:val="20"/>
                <w:szCs w:val="20"/>
              </w:rPr>
              <w:t xml:space="preserve"> </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7662" r:id="rId183"/>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7663" r:id="rId185"/>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7664" r:id="rId187"/>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7665" r:id="rId189"/>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A856D6">
        <w:rPr>
          <w:rFonts w:ascii="Times New Roman" w:eastAsia="Times New Roman" w:hAnsi="Times New Roman" w:cs="Times New Roman"/>
          <w:i/>
          <w:sz w:val="20"/>
          <w:szCs w:val="20"/>
        </w:rPr>
        <w:t>n</w:t>
      </w:r>
      <w:r w:rsidRPr="00A856D6">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7666" r:id="rId190"/>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7667" r:id="rId191"/>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proofErr w:type="gramStart"/>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7668" r:id="rId192"/>
              </w:object>
            </w:r>
            <w:r w:rsidRPr="00A856D6">
              <w:rPr>
                <w:rFonts w:ascii="Times New Roman" w:eastAsia="Times New Roman" w:hAnsi="Times New Roman" w:cs="Times New Roman"/>
                <w:sz w:val="20"/>
                <w:szCs w:val="20"/>
              </w:rPr>
              <w:t>);</w:t>
            </w:r>
            <w:proofErr w:type="gramEnd"/>
          </w:p>
          <w:p w:rsidR="00A856D6" w:rsidRPr="00A856D6" w:rsidRDefault="00A856D6" w:rsidP="00A856D6">
            <w:pPr>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7669" r:id="rId193"/>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A856D6">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7670" r:id="rId194"/>
        </w:object>
      </w:r>
      <w:r w:rsidRPr="00A856D6">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7671" r:id="rId19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7672" r:id="rId198"/>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7673" r:id="rId200"/>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7674" r:id="rId202"/>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A856D6" w:rsidRPr="00A856D6" w:rsidTr="00346AAF">
        <w:trPr>
          <w:cantSplit/>
        </w:trPr>
        <w:tc>
          <w:tcPr>
            <w:tcW w:w="251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7675" r:id="rId204"/>
              </w:object>
            </w:r>
            <w:r w:rsidRPr="00A856D6">
              <w:rPr>
                <w:rFonts w:ascii="Times New Roman" w:eastAsia="Times New Roman" w:hAnsi="Times New Roman" w:cs="Times New Roman"/>
                <w:sz w:val="20"/>
                <w:szCs w:val="20"/>
              </w:rPr>
              <w:t>;</w:t>
            </w:r>
          </w:p>
        </w:tc>
        <w:tc>
          <w:tcPr>
            <w:tcW w:w="2552"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7676" r:id="rId206"/>
              </w:object>
            </w:r>
            <w:r w:rsidRPr="00A856D6">
              <w:rPr>
                <w:rFonts w:ascii="Times New Roman" w:eastAsia="Times New Roman" w:hAnsi="Times New Roman" w:cs="Times New Roman"/>
                <w:sz w:val="20"/>
                <w:szCs w:val="20"/>
              </w:rPr>
              <w:t>;</w:t>
            </w:r>
          </w:p>
        </w:tc>
        <w:tc>
          <w:tcPr>
            <w:tcW w:w="232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7677" r:id="rId208"/>
              </w:object>
            </w:r>
            <w:r w:rsidRPr="00A856D6">
              <w:rPr>
                <w:rFonts w:ascii="Times New Roman" w:eastAsia="Times New Roman" w:hAnsi="Times New Roman" w:cs="Times New Roman"/>
                <w:sz w:val="20"/>
                <w:szCs w:val="20"/>
              </w:rPr>
              <w:t>;</w:t>
            </w:r>
          </w:p>
        </w:tc>
        <w:tc>
          <w:tcPr>
            <w:tcW w:w="246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7678" r:id="rId210"/>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ind w:left="283" w:hanging="283"/>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неравенство Чебышева;</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лемма Маркова;</w:t>
            </w:r>
          </w:p>
        </w:tc>
      </w:tr>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теорема Чебышева (частный случай);</w:t>
            </w:r>
          </w:p>
        </w:tc>
        <w:tc>
          <w:tcPr>
            <w:tcW w:w="4927"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теорема Чебышева (общий случай).</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18. Если проверяется нулевая гипотеза </w:t>
      </w:r>
      <w:r w:rsidRPr="00A856D6">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7679" r:id="rId212"/>
        </w:object>
      </w:r>
      <w:r w:rsidRPr="00A856D6">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A856D6">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7680" r:id="rId214"/>
        </w:object>
      </w:r>
      <w:r w:rsidRPr="00A856D6">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7681" r:id="rId216"/>
              </w:object>
            </w:r>
            <w:r w:rsidRPr="00A856D6">
              <w:rPr>
                <w:rFonts w:ascii="Times New Roman" w:eastAsia="Times New Roman" w:hAnsi="Times New Roman" w:cs="Times New Roman"/>
                <w:sz w:val="20"/>
                <w:szCs w:val="20"/>
              </w:rPr>
              <w:t>;</w:t>
            </w:r>
          </w:p>
        </w:tc>
        <w:tc>
          <w:tcPr>
            <w:tcW w:w="2551"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7682" r:id="rId218"/>
              </w:object>
            </w:r>
            <w:r w:rsidRPr="00A856D6">
              <w:rPr>
                <w:rFonts w:ascii="Times New Roman" w:eastAsia="Times New Roman" w:hAnsi="Times New Roman" w:cs="Times New Roman"/>
                <w:sz w:val="20"/>
                <w:szCs w:val="20"/>
              </w:rPr>
              <w:t>;</w:t>
            </w:r>
          </w:p>
        </w:tc>
        <w:tc>
          <w:tcPr>
            <w:tcW w:w="2178"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7683" r:id="rId220"/>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7684" r:id="rId222"/>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вида закона распределения;</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неизвестных значений параметров распределения определенного вида;</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уровня значимости;</w:t>
      </w:r>
    </w:p>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известных значений параметров распределения определенного вида.</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A856D6">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7685" r:id="rId223"/>
        </w:object>
      </w:r>
      <w:r w:rsidRPr="00A856D6">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7686" r:id="rId225"/>
              </w:object>
            </w:r>
            <w:r w:rsidRPr="00A856D6">
              <w:rPr>
                <w:rFonts w:ascii="Times New Roman" w:eastAsia="Times New Roman" w:hAnsi="Times New Roman" w:cs="Times New Roman"/>
                <w:sz w:val="20"/>
                <w:szCs w:val="20"/>
              </w:rPr>
              <w:t>;</w:t>
            </w:r>
          </w:p>
        </w:tc>
        <w:tc>
          <w:tcPr>
            <w:tcW w:w="2551"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7687" r:id="rId227"/>
              </w:object>
            </w:r>
            <w:r w:rsidRPr="00A856D6">
              <w:rPr>
                <w:rFonts w:ascii="Times New Roman" w:eastAsia="Times New Roman" w:hAnsi="Times New Roman" w:cs="Times New Roman"/>
                <w:sz w:val="20"/>
                <w:szCs w:val="20"/>
              </w:rPr>
              <w:t>;</w:t>
            </w:r>
          </w:p>
        </w:tc>
        <w:tc>
          <w:tcPr>
            <w:tcW w:w="2178"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7688" r:id="rId229"/>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7689" r:id="rId231"/>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1</w:t>
      </w:r>
    </w:p>
    <w:p w:rsidR="00A856D6" w:rsidRPr="00A856D6" w:rsidRDefault="00A856D6" w:rsidP="00A856D6">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A856D6">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A856D6" w:rsidRPr="00A856D6" w:rsidRDefault="00A856D6" w:rsidP="00A856D6">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A856D6">
        <w:rPr>
          <w:rFonts w:ascii="Times New Roman" w:eastAsia="Times New Roman" w:hAnsi="Times New Roman" w:cs="Times New Roman"/>
          <w:bCs/>
        </w:rPr>
        <w:t>А</w:t>
      </w:r>
      <w:proofErr w:type="gramStart"/>
      <w:r w:rsidRPr="00A856D6">
        <w:rPr>
          <w:rFonts w:ascii="Times New Roman" w:eastAsia="Times New Roman" w:hAnsi="Times New Roman" w:cs="Times New Roman"/>
          <w:bCs/>
        </w:rPr>
        <w:t>)т</w:t>
      </w:r>
      <w:proofErr w:type="gramEnd"/>
      <w:r w:rsidRPr="00A856D6">
        <w:rPr>
          <w:rFonts w:ascii="Times New Roman" w:eastAsia="Times New Roman" w:hAnsi="Times New Roman" w:cs="Times New Roman"/>
          <w:bCs/>
        </w:rPr>
        <w:t>олько одна команда;</w:t>
      </w:r>
    </w:p>
    <w:p w:rsidR="00A856D6" w:rsidRPr="00A856D6" w:rsidRDefault="00A856D6" w:rsidP="00A856D6">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A856D6">
        <w:rPr>
          <w:rFonts w:ascii="Times New Roman" w:eastAsia="Times New Roman" w:hAnsi="Times New Roman" w:cs="Times New Roman"/>
          <w:bCs/>
        </w:rPr>
        <w:t>Б</w:t>
      </w:r>
      <w:proofErr w:type="gramStart"/>
      <w:r w:rsidRPr="00A856D6">
        <w:rPr>
          <w:rFonts w:ascii="Times New Roman" w:eastAsia="Times New Roman" w:hAnsi="Times New Roman" w:cs="Times New Roman"/>
          <w:bCs/>
        </w:rPr>
        <w:t>)х</w:t>
      </w:r>
      <w:proofErr w:type="gramEnd"/>
      <w:r w:rsidRPr="00A856D6">
        <w:rPr>
          <w:rFonts w:ascii="Times New Roman" w:eastAsia="Times New Roman" w:hAnsi="Times New Roman" w:cs="Times New Roman"/>
          <w:bCs/>
        </w:rPr>
        <w:t xml:space="preserve">отя бы одна команда. </w:t>
      </w: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2</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A856D6">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7690" r:id="rId232"/>
        </w:object>
      </w:r>
      <w:r w:rsidRPr="00A856D6">
        <w:rPr>
          <w:rFonts w:ascii="Times New Roman" w:eastAsia="Times New Roman" w:hAnsi="Times New Roman" w:cs="Times New Roman"/>
        </w:rPr>
        <w:t xml:space="preserve"> =0,05 гипотезу о том, что 55% потребителей предпочтут новый йогурт.</w:t>
      </w: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Заведующий кафедрой д.э.н., проф. ________________________ </w:t>
      </w:r>
      <w:proofErr w:type="spellStart"/>
      <w:r w:rsidRPr="00A856D6">
        <w:rPr>
          <w:rFonts w:ascii="Times New Roman" w:eastAsia="Times New Roman" w:hAnsi="Times New Roman" w:cs="Times New Roman"/>
        </w:rPr>
        <w:t>Ниворожкина</w:t>
      </w:r>
      <w:proofErr w:type="spellEnd"/>
      <w:r w:rsidRPr="00A856D6">
        <w:rPr>
          <w:rFonts w:ascii="Times New Roman" w:eastAsia="Times New Roman" w:hAnsi="Times New Roman" w:cs="Times New Roman"/>
        </w:rPr>
        <w:t xml:space="preserve"> Л.И.</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Экзаменатор к.э.н., доц.                      _______________________ </w:t>
      </w:r>
      <w:proofErr w:type="spellStart"/>
      <w:r w:rsidRPr="00A856D6">
        <w:rPr>
          <w:rFonts w:ascii="Times New Roman" w:eastAsia="Times New Roman" w:hAnsi="Times New Roman" w:cs="Times New Roman"/>
        </w:rPr>
        <w:t>Кракашова</w:t>
      </w:r>
      <w:proofErr w:type="spellEnd"/>
      <w:r w:rsidRPr="00A856D6">
        <w:rPr>
          <w:rFonts w:ascii="Times New Roman" w:eastAsia="Times New Roman" w:hAnsi="Times New Roman" w:cs="Times New Roman"/>
        </w:rPr>
        <w:t xml:space="preserve"> О.А.</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»___________ 201___ г.</w:t>
      </w:r>
    </w:p>
    <w:p w:rsidR="00A856D6" w:rsidRPr="00A856D6" w:rsidRDefault="00A856D6" w:rsidP="00A856D6">
      <w:pPr>
        <w:rPr>
          <w:rFonts w:ascii="Times New Roman" w:eastAsia="Times New Roman" w:hAnsi="Times New Roman" w:cs="Times New Roman"/>
        </w:rPr>
      </w:pPr>
      <w:r w:rsidRPr="00A856D6">
        <w:rPr>
          <w:rFonts w:ascii="Times New Roman" w:eastAsia="Times New Roman" w:hAnsi="Times New Roman" w:cs="Times New Roman"/>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left="-426"/>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«Ростовский государственный экономический университет (РИНХ)»</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
          <w:bCs/>
          <w:sz w:val="24"/>
          <w:szCs w:val="24"/>
        </w:rPr>
        <w:t>БИЛЕТ № 4</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36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sz w:val="24"/>
          <w:szCs w:val="24"/>
        </w:rPr>
        <w:t>по дисциплине</w:t>
      </w:r>
      <w:r w:rsidRPr="00A856D6">
        <w:rPr>
          <w:rFonts w:ascii="Times New Roman" w:eastAsia="Times New Roman" w:hAnsi="Times New Roman" w:cs="Times New Roman"/>
          <w:b/>
          <w:sz w:val="24"/>
          <w:szCs w:val="24"/>
        </w:rPr>
        <w:t xml:space="preserve"> </w:t>
      </w:r>
      <w:r w:rsidRPr="00A856D6">
        <w:rPr>
          <w:rFonts w:ascii="Times New Roman" w:eastAsia="Times New Roman" w:hAnsi="Times New Roman" w:cs="Times New Roman"/>
          <w:sz w:val="24"/>
          <w:szCs w:val="24"/>
        </w:rPr>
        <w:t>Теория вероятностей и математическая статистика</w:t>
      </w:r>
    </w:p>
    <w:p w:rsidR="00A856D6" w:rsidRPr="00A856D6" w:rsidRDefault="00A856D6" w:rsidP="00A856D6">
      <w:pPr>
        <w:spacing w:after="0" w:line="240" w:lineRule="auto"/>
        <w:rPr>
          <w:rFonts w:ascii="Times New Roman" w:eastAsia="Times New Roman" w:hAnsi="Times New Roman" w:cs="Times New Roman"/>
          <w:sz w:val="20"/>
          <w:szCs w:val="20"/>
        </w:rPr>
      </w:pPr>
    </w:p>
    <w:p w:rsidR="00A856D6" w:rsidRPr="00A856D6" w:rsidRDefault="00A856D6" w:rsidP="00A856D6">
      <w:pPr>
        <w:spacing w:after="0" w:line="240" w:lineRule="auto"/>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 Принцип логического умножения гласит:</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если </w:t>
      </w:r>
      <w:proofErr w:type="gramStart"/>
      <w:r w:rsidRPr="00A856D6">
        <w:rPr>
          <w:rFonts w:ascii="Times New Roman" w:eastAsia="Times New Roman" w:hAnsi="Times New Roman" w:cs="Times New Roman"/>
          <w:sz w:val="18"/>
          <w:szCs w:val="18"/>
        </w:rPr>
        <w:t>объект</w:t>
      </w:r>
      <w:proofErr w:type="gramEnd"/>
      <w:r w:rsidRPr="00A856D6">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если </w:t>
      </w:r>
      <w:proofErr w:type="gramStart"/>
      <w:r w:rsidRPr="00A856D6">
        <w:rPr>
          <w:rFonts w:ascii="Times New Roman" w:eastAsia="Times New Roman" w:hAnsi="Times New Roman" w:cs="Times New Roman"/>
          <w:sz w:val="18"/>
          <w:szCs w:val="18"/>
        </w:rPr>
        <w:t>объект</w:t>
      </w:r>
      <w:proofErr w:type="gramEnd"/>
      <w:r w:rsidRPr="00A856D6">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если </w:t>
      </w:r>
      <w:proofErr w:type="gramStart"/>
      <w:r w:rsidRPr="00A856D6">
        <w:rPr>
          <w:rFonts w:ascii="Times New Roman" w:eastAsia="Times New Roman" w:hAnsi="Times New Roman" w:cs="Times New Roman"/>
          <w:sz w:val="18"/>
          <w:szCs w:val="18"/>
        </w:rPr>
        <w:t>объект</w:t>
      </w:r>
      <w:proofErr w:type="gramEnd"/>
      <w:r w:rsidRPr="00A856D6">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если </w:t>
      </w:r>
      <w:proofErr w:type="gramStart"/>
      <w:r w:rsidRPr="00A856D6">
        <w:rPr>
          <w:rFonts w:ascii="Times New Roman" w:eastAsia="Times New Roman" w:hAnsi="Times New Roman" w:cs="Times New Roman"/>
          <w:sz w:val="18"/>
          <w:szCs w:val="18"/>
        </w:rPr>
        <w:t>объект</w:t>
      </w:r>
      <w:proofErr w:type="gramEnd"/>
      <w:r w:rsidRPr="00A856D6">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нулю</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единице</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двум</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трем</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r w:rsidRPr="00A856D6">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7691" r:id="rId234"/>
              </w:object>
            </w:r>
            <w:r w:rsidRPr="00A856D6">
              <w:rPr>
                <w:rFonts w:ascii="Times New Roman" w:eastAsia="Times New Roman" w:hAnsi="Times New Roman" w:cs="Times New Roman"/>
                <w:sz w:val="18"/>
                <w:szCs w:val="18"/>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7692" r:id="rId236"/>
              </w:object>
            </w:r>
            <w:r w:rsidRPr="00A856D6">
              <w:rPr>
                <w:rFonts w:ascii="Times New Roman" w:eastAsia="Times New Roman" w:hAnsi="Times New Roman" w:cs="Times New Roman"/>
                <w:sz w:val="18"/>
                <w:szCs w:val="18"/>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7693" r:id="rId238"/>
              </w:object>
            </w:r>
            <w:r w:rsidRPr="00A856D6">
              <w:rPr>
                <w:rFonts w:ascii="Times New Roman" w:eastAsia="Times New Roman" w:hAnsi="Times New Roman" w:cs="Times New Roman"/>
                <w:sz w:val="18"/>
                <w:szCs w:val="18"/>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7694" r:id="rId240"/>
              </w:object>
            </w:r>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w:t>
            </w:r>
            <w:r w:rsidRPr="00A856D6">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7695" r:id="rId242"/>
              </w:objec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7696" r:id="rId244"/>
              </w:objec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7697" r:id="rId246"/>
              </w:objec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7698" r:id="rId248"/>
              </w:objec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5. Случайная величина – это</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6. Дисперсия </w:t>
      </w:r>
      <w:proofErr w:type="gramStart"/>
      <w:r w:rsidRPr="00A856D6">
        <w:rPr>
          <w:rFonts w:ascii="Times New Roman" w:eastAsia="Times New Roman" w:hAnsi="Times New Roman" w:cs="Times New Roman"/>
          <w:sz w:val="18"/>
          <w:szCs w:val="18"/>
        </w:rPr>
        <w:t>СВ</w:t>
      </w:r>
      <w:proofErr w:type="gramEnd"/>
      <w:r w:rsidRPr="00A856D6">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r w:rsidRPr="00A856D6">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7699" r:id="rId250"/>
              </w:object>
            </w:r>
            <w:r w:rsidRPr="00A856D6">
              <w:rPr>
                <w:rFonts w:ascii="Times New Roman" w:eastAsia="Times New Roman" w:hAnsi="Times New Roman" w:cs="Times New Roman"/>
                <w:sz w:val="18"/>
                <w:szCs w:val="18"/>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7700" r:id="rId252"/>
              </w:object>
            </w:r>
            <w:r w:rsidRPr="00A856D6">
              <w:rPr>
                <w:rFonts w:ascii="Times New Roman" w:eastAsia="Times New Roman" w:hAnsi="Times New Roman" w:cs="Times New Roman"/>
                <w:sz w:val="18"/>
                <w:szCs w:val="18"/>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7701" r:id="rId254"/>
              </w:object>
            </w:r>
            <w:r w:rsidRPr="00A856D6">
              <w:rPr>
                <w:rFonts w:ascii="Times New Roman" w:eastAsia="Times New Roman" w:hAnsi="Times New Roman" w:cs="Times New Roman"/>
                <w:sz w:val="18"/>
                <w:szCs w:val="18"/>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7702" r:id="rId256"/>
              </w:object>
            </w:r>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7. Среднее </w:t>
      </w:r>
      <w:proofErr w:type="spellStart"/>
      <w:r w:rsidRPr="00A856D6">
        <w:rPr>
          <w:rFonts w:ascii="Times New Roman" w:eastAsia="Times New Roman" w:hAnsi="Times New Roman" w:cs="Times New Roman"/>
          <w:sz w:val="18"/>
          <w:szCs w:val="18"/>
        </w:rPr>
        <w:t>квадратическое</w:t>
      </w:r>
      <w:proofErr w:type="spellEnd"/>
      <w:r w:rsidRPr="00A856D6">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A856D6" w:rsidRPr="00A856D6" w:rsidTr="00346AAF">
        <w:tc>
          <w:tcPr>
            <w:tcW w:w="2463" w:type="dxa"/>
          </w:tcPr>
          <w:p w:rsidR="00A856D6" w:rsidRPr="00A856D6" w:rsidRDefault="00A856D6" w:rsidP="00A856D6">
            <w:pPr>
              <w:tabs>
                <w:tab w:val="left" w:pos="1134"/>
              </w:tabs>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r w:rsidRPr="00A856D6">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7703" r:id="rId258"/>
              </w:object>
            </w:r>
            <w:r w:rsidRPr="00A856D6">
              <w:rPr>
                <w:rFonts w:ascii="Times New Roman" w:eastAsia="Times New Roman" w:hAnsi="Times New Roman" w:cs="Times New Roman"/>
                <w:sz w:val="18"/>
                <w:szCs w:val="18"/>
              </w:rPr>
              <w:t>;</w:t>
            </w:r>
          </w:p>
        </w:tc>
        <w:tc>
          <w:tcPr>
            <w:tcW w:w="2181"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7704" r:id="rId260"/>
              </w:object>
            </w:r>
            <w:r w:rsidRPr="00A856D6">
              <w:rPr>
                <w:rFonts w:ascii="Times New Roman" w:eastAsia="Times New Roman" w:hAnsi="Times New Roman" w:cs="Times New Roman"/>
                <w:sz w:val="18"/>
                <w:szCs w:val="18"/>
              </w:rPr>
              <w:t>;</w:t>
            </w:r>
          </w:p>
        </w:tc>
        <w:tc>
          <w:tcPr>
            <w:tcW w:w="2745"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7705" r:id="rId262"/>
              </w:object>
            </w:r>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7706" r:id="rId264"/>
              </w:object>
            </w:r>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w:t>
            </w:r>
            <w:r w:rsidRPr="00A856D6">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7707" r:id="rId266"/>
              </w:object>
            </w:r>
            <w:r w:rsidRPr="00A856D6">
              <w:rPr>
                <w:rFonts w:ascii="Times New Roman" w:eastAsia="Times New Roman" w:hAnsi="Times New Roman" w:cs="Times New Roman"/>
                <w:sz w:val="18"/>
                <w:szCs w:val="18"/>
              </w:rPr>
              <w:t>;</w:t>
            </w:r>
          </w:p>
        </w:tc>
        <w:tc>
          <w:tcPr>
            <w:tcW w:w="5068"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w:t>
            </w:r>
            <w:r w:rsidRPr="00A856D6">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7708" r:id="rId268"/>
              </w:object>
            </w:r>
          </w:p>
        </w:tc>
      </w:tr>
      <w:tr w:rsidR="00A856D6" w:rsidRPr="00A856D6" w:rsidTr="00346AAF">
        <w:tc>
          <w:tcPr>
            <w:tcW w:w="4786"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lastRenderedPageBreak/>
              <w:t>Б)</w:t>
            </w:r>
            <w:r w:rsidRPr="00A856D6">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7709" r:id="rId270"/>
              </w:object>
            </w:r>
            <w:r w:rsidRPr="00A856D6">
              <w:rPr>
                <w:rFonts w:ascii="Times New Roman" w:eastAsia="Times New Roman" w:hAnsi="Times New Roman" w:cs="Times New Roman"/>
                <w:sz w:val="18"/>
                <w:szCs w:val="18"/>
              </w:rPr>
              <w:t>;</w:t>
            </w:r>
          </w:p>
        </w:tc>
        <w:tc>
          <w:tcPr>
            <w:tcW w:w="5068"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w:t>
            </w:r>
            <w:r w:rsidRPr="00A856D6">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7710" r:id="rId272"/>
              </w:objec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12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функция четная;</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функция нечетная;</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w:t>
            </w:r>
            <w:proofErr w:type="gramStart"/>
            <w:r w:rsidRPr="00A856D6">
              <w:rPr>
                <w:rFonts w:ascii="Times New Roman" w:eastAsia="Times New Roman" w:hAnsi="Times New Roman" w:cs="Times New Roman"/>
                <w:sz w:val="18"/>
                <w:szCs w:val="18"/>
              </w:rPr>
              <w:t>)ф</w:t>
            </w:r>
            <w:proofErr w:type="gramEnd"/>
            <w:r w:rsidRPr="00A856D6">
              <w:rPr>
                <w:rFonts w:ascii="Times New Roman" w:eastAsia="Times New Roman" w:hAnsi="Times New Roman" w:cs="Times New Roman"/>
                <w:sz w:val="18"/>
                <w:szCs w:val="18"/>
              </w:rPr>
              <w:t xml:space="preserve">ункция отрицательная; </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функция положительная;</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12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A856D6">
        <w:rPr>
          <w:rFonts w:ascii="Times New Roman" w:eastAsia="Times New Roman" w:hAnsi="Times New Roman" w:cs="Times New Roman"/>
          <w:sz w:val="18"/>
          <w:szCs w:val="18"/>
        </w:rPr>
        <w:t>среди</w:t>
      </w:r>
      <w:proofErr w:type="gramEnd"/>
      <w:r w:rsidRPr="00A856D6">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A856D6" w:rsidRPr="00A856D6" w:rsidTr="00346AAF">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биномиальному;</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гипергеометрическому;</w:t>
            </w:r>
          </w:p>
        </w:tc>
        <w:tc>
          <w:tcPr>
            <w:tcW w:w="1845"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равномерному;</w:t>
            </w:r>
          </w:p>
        </w:tc>
        <w:tc>
          <w:tcPr>
            <w:tcW w:w="3081"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закону распределения Пуассона.</w:t>
            </w:r>
          </w:p>
        </w:tc>
      </w:tr>
    </w:tbl>
    <w:p w:rsidR="00A856D6" w:rsidRPr="00A856D6" w:rsidRDefault="00A856D6" w:rsidP="00A856D6">
      <w:pPr>
        <w:spacing w:after="120" w:line="240" w:lineRule="auto"/>
        <w:jc w:val="both"/>
        <w:rPr>
          <w:rFonts w:ascii="Times New Roman" w:eastAsia="Times New Roman" w:hAnsi="Times New Roman" w:cs="Times New Roman"/>
          <w:b/>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11. Мода – это значение признака:</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наиболее редко </w:t>
      </w:r>
      <w:proofErr w:type="gramStart"/>
      <w:r w:rsidRPr="00A856D6">
        <w:rPr>
          <w:rFonts w:ascii="Times New Roman" w:eastAsia="Times New Roman" w:hAnsi="Times New Roman" w:cs="Times New Roman"/>
          <w:sz w:val="18"/>
          <w:szCs w:val="18"/>
        </w:rPr>
        <w:t>встречающееся</w:t>
      </w:r>
      <w:proofErr w:type="gramEnd"/>
      <w:r w:rsidRPr="00A856D6">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proofErr w:type="gramStart"/>
      <w:r w:rsidRPr="00A856D6">
        <w:rPr>
          <w:rFonts w:ascii="Times New Roman" w:eastAsia="Times New Roman" w:hAnsi="Times New Roman" w:cs="Times New Roman"/>
          <w:sz w:val="18"/>
          <w:szCs w:val="18"/>
        </w:rPr>
        <w:t>соответствующее</w:t>
      </w:r>
      <w:proofErr w:type="gramEnd"/>
      <w:r w:rsidRPr="00A856D6">
        <w:rPr>
          <w:rFonts w:ascii="Times New Roman" w:eastAsia="Times New Roman" w:hAnsi="Times New Roman" w:cs="Times New Roman"/>
          <w:sz w:val="18"/>
          <w:szCs w:val="18"/>
        </w:rPr>
        <w:t xml:space="preserve"> 50-му перцентилю;                                  Г) соответствующее 75-му перцентилю;</w:t>
      </w:r>
    </w:p>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proofErr w:type="spellStart"/>
            <w:r w:rsidRPr="00A856D6">
              <w:rPr>
                <w:rFonts w:ascii="Times New Roman" w:eastAsia="Times New Roman" w:hAnsi="Times New Roman" w:cs="Times New Roman"/>
                <w:sz w:val="18"/>
                <w:szCs w:val="18"/>
              </w:rPr>
              <w:t>скошенность</w:t>
            </w:r>
            <w:proofErr w:type="spellEnd"/>
            <w:r w:rsidRPr="00A856D6">
              <w:rPr>
                <w:rFonts w:ascii="Times New Roman" w:eastAsia="Times New Roman" w:hAnsi="Times New Roman" w:cs="Times New Roman"/>
                <w:sz w:val="18"/>
                <w:szCs w:val="18"/>
              </w:rPr>
              <w:t xml:space="preserve"> ряда;</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proofErr w:type="spellStart"/>
            <w:r w:rsidRPr="00A856D6">
              <w:rPr>
                <w:rFonts w:ascii="Times New Roman" w:eastAsia="Times New Roman" w:hAnsi="Times New Roman" w:cs="Times New Roman"/>
                <w:sz w:val="18"/>
                <w:szCs w:val="18"/>
              </w:rPr>
              <w:t>вершинность</w:t>
            </w:r>
            <w:proofErr w:type="spellEnd"/>
            <w:r w:rsidRPr="00A856D6">
              <w:rPr>
                <w:rFonts w:ascii="Times New Roman" w:eastAsia="Times New Roman" w:hAnsi="Times New Roman" w:cs="Times New Roman"/>
                <w:sz w:val="18"/>
                <w:szCs w:val="18"/>
              </w:rPr>
              <w:t xml:space="preserve"> ряда</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размерность ряда;</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вариацию ряда.</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w:t>
            </w:r>
            <w:proofErr w:type="gramStart"/>
            <w:r w:rsidRPr="00A856D6">
              <w:rPr>
                <w:rFonts w:ascii="Times New Roman" w:eastAsia="Times New Roman" w:hAnsi="Times New Roman" w:cs="Times New Roman"/>
                <w:sz w:val="18"/>
                <w:szCs w:val="18"/>
              </w:rPr>
              <w:t>)ц</w:t>
            </w:r>
            <w:proofErr w:type="gramEnd"/>
            <w:r w:rsidRPr="00A856D6">
              <w:rPr>
                <w:rFonts w:ascii="Times New Roman" w:eastAsia="Times New Roman" w:hAnsi="Times New Roman" w:cs="Times New Roman"/>
                <w:sz w:val="18"/>
                <w:szCs w:val="18"/>
              </w:rPr>
              <w:t>ентральный момент четвертого порядка;</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начальный момент четвертого порядка;</w:t>
            </w:r>
          </w:p>
        </w:tc>
      </w:tr>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центральный момент третьего порядка;</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начальный момент третьего порядка.</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A856D6">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7711" r:id="rId273"/>
        </w:object>
      </w:r>
      <w:r w:rsidRPr="00A856D6">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A856D6" w:rsidRPr="00A856D6" w:rsidTr="00346AAF">
        <w:tc>
          <w:tcPr>
            <w:tcW w:w="5778"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w:t>
            </w:r>
            <w:r w:rsidRPr="00A856D6">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7712" r:id="rId275"/>
              </w:object>
            </w:r>
          </w:p>
          <w:p w:rsidR="00A856D6" w:rsidRPr="00A856D6" w:rsidRDefault="00A856D6" w:rsidP="00A856D6">
            <w:pPr>
              <w:spacing w:after="0" w:line="240" w:lineRule="auto"/>
              <w:jc w:val="both"/>
              <w:rPr>
                <w:rFonts w:ascii="Times New Roman" w:eastAsia="Times New Roman" w:hAnsi="Times New Roman" w:cs="Times New Roman"/>
                <w:sz w:val="18"/>
                <w:szCs w:val="18"/>
              </w:rPr>
            </w:pPr>
          </w:p>
        </w:tc>
        <w:tc>
          <w:tcPr>
            <w:tcW w:w="434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7713" r:id="rId277"/>
              </w:object>
            </w:r>
          </w:p>
          <w:p w:rsidR="00A856D6" w:rsidRPr="00A856D6" w:rsidRDefault="00A856D6" w:rsidP="00A856D6">
            <w:pPr>
              <w:spacing w:after="0" w:line="240" w:lineRule="auto"/>
              <w:jc w:val="both"/>
              <w:rPr>
                <w:rFonts w:ascii="Times New Roman" w:eastAsia="Times New Roman" w:hAnsi="Times New Roman" w:cs="Times New Roman"/>
                <w:sz w:val="18"/>
                <w:szCs w:val="18"/>
              </w:rPr>
            </w:pPr>
          </w:p>
        </w:tc>
      </w:tr>
      <w:tr w:rsidR="00A856D6" w:rsidRPr="00A856D6" w:rsidTr="00346AAF">
        <w:tc>
          <w:tcPr>
            <w:tcW w:w="5778"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w:t>
            </w:r>
            <w:r w:rsidRPr="00A856D6">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7714" r:id="rId279"/>
              </w:object>
            </w:r>
          </w:p>
          <w:p w:rsidR="00A856D6" w:rsidRPr="00A856D6" w:rsidRDefault="00A856D6" w:rsidP="00A856D6">
            <w:pPr>
              <w:spacing w:after="0" w:line="240" w:lineRule="auto"/>
              <w:jc w:val="both"/>
              <w:rPr>
                <w:rFonts w:ascii="Times New Roman" w:eastAsia="Times New Roman" w:hAnsi="Times New Roman" w:cs="Times New Roman"/>
                <w:sz w:val="18"/>
                <w:szCs w:val="18"/>
              </w:rPr>
            </w:pPr>
          </w:p>
        </w:tc>
        <w:tc>
          <w:tcPr>
            <w:tcW w:w="4347"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7715" r:id="rId281"/>
              </w:object>
            </w:r>
          </w:p>
          <w:p w:rsidR="00A856D6" w:rsidRPr="00A856D6" w:rsidRDefault="00A856D6" w:rsidP="00A856D6">
            <w:pPr>
              <w:spacing w:after="0" w:line="240" w:lineRule="auto"/>
              <w:jc w:val="both"/>
              <w:rPr>
                <w:rFonts w:ascii="Times New Roman" w:eastAsia="Times New Roman" w:hAnsi="Times New Roman" w:cs="Times New Roman"/>
                <w:sz w:val="18"/>
                <w:szCs w:val="18"/>
              </w:rPr>
            </w:pP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A856D6">
        <w:rPr>
          <w:rFonts w:ascii="Times New Roman" w:eastAsia="Times New Roman" w:hAnsi="Times New Roman" w:cs="Times New Roman"/>
          <w:sz w:val="18"/>
          <w:szCs w:val="18"/>
        </w:rPr>
        <w:t>о-</w:t>
      </w:r>
      <w:proofErr w:type="gramEnd"/>
      <w:r w:rsidRPr="00A856D6">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r w:rsidRPr="00A856D6">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7716" r:id="rId282"/>
              </w:object>
            </w:r>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7717" r:id="rId283"/>
              </w:object>
            </w:r>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7718" r:id="rId284"/>
              </w:object>
            </w:r>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7719" r:id="rId285"/>
              </w:object>
            </w:r>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tabs>
          <w:tab w:val="left" w:pos="709"/>
        </w:tabs>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tabs>
                <w:tab w:val="left" w:pos="709"/>
              </w:tabs>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proofErr w:type="gramStart"/>
            <w:r w:rsidRPr="00A856D6">
              <w:rPr>
                <w:rFonts w:ascii="Times New Roman" w:eastAsia="Times New Roman" w:hAnsi="Times New Roman" w:cs="Times New Roman"/>
                <w:sz w:val="18"/>
                <w:szCs w:val="18"/>
              </w:rPr>
              <w:t>нормальным</w:t>
            </w:r>
            <w:proofErr w:type="gramEnd"/>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tabs>
                <w:tab w:val="left" w:pos="709"/>
              </w:tabs>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7720" r:id="rId286"/>
              </w:object>
            </w:r>
            <w:r w:rsidRPr="00A856D6">
              <w:rPr>
                <w:rFonts w:ascii="Times New Roman" w:eastAsia="Times New Roman" w:hAnsi="Times New Roman" w:cs="Times New Roman"/>
                <w:sz w:val="18"/>
                <w:szCs w:val="18"/>
              </w:rPr>
              <w:t>- Пирсона;</w:t>
            </w:r>
          </w:p>
        </w:tc>
        <w:tc>
          <w:tcPr>
            <w:tcW w:w="2463" w:type="dxa"/>
          </w:tcPr>
          <w:p w:rsidR="00A856D6" w:rsidRPr="00A856D6" w:rsidRDefault="00A856D6" w:rsidP="00A856D6">
            <w:pPr>
              <w:tabs>
                <w:tab w:val="left" w:pos="709"/>
              </w:tabs>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F- Фишера;</w:t>
            </w:r>
          </w:p>
        </w:tc>
        <w:tc>
          <w:tcPr>
            <w:tcW w:w="2463" w:type="dxa"/>
          </w:tcPr>
          <w:p w:rsidR="00A856D6" w:rsidRPr="00A856D6" w:rsidRDefault="00A856D6" w:rsidP="00A856D6">
            <w:pPr>
              <w:tabs>
                <w:tab w:val="left" w:pos="709"/>
              </w:tabs>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t – </w:t>
            </w:r>
            <w:proofErr w:type="spellStart"/>
            <w:proofErr w:type="gramStart"/>
            <w:r w:rsidRPr="00A856D6">
              <w:rPr>
                <w:rFonts w:ascii="Times New Roman" w:eastAsia="Times New Roman" w:hAnsi="Times New Roman" w:cs="Times New Roman"/>
                <w:sz w:val="18"/>
                <w:szCs w:val="18"/>
              </w:rPr>
              <w:t>C</w:t>
            </w:r>
            <w:proofErr w:type="gramEnd"/>
            <w:r w:rsidRPr="00A856D6">
              <w:rPr>
                <w:rFonts w:ascii="Times New Roman" w:eastAsia="Times New Roman" w:hAnsi="Times New Roman" w:cs="Times New Roman"/>
                <w:sz w:val="18"/>
                <w:szCs w:val="18"/>
              </w:rPr>
              <w:t>тьюдента</w:t>
            </w:r>
            <w:proofErr w:type="spellEnd"/>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17. Ошибки репрезентативности возникают </w:t>
      </w:r>
      <w:proofErr w:type="gramStart"/>
      <w:r w:rsidRPr="00A856D6">
        <w:rPr>
          <w:rFonts w:ascii="Times New Roman" w:eastAsia="Times New Roman" w:hAnsi="Times New Roman" w:cs="Times New Roman"/>
          <w:sz w:val="18"/>
          <w:szCs w:val="18"/>
        </w:rPr>
        <w:t>вследствие</w:t>
      </w:r>
      <w:proofErr w:type="gramEnd"/>
      <w:r w:rsidRPr="00A856D6">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ошибок печати;</w:t>
            </w:r>
          </w:p>
        </w:tc>
        <w:tc>
          <w:tcPr>
            <w:tcW w:w="4927"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искажения сигналов в каналах связи;</w:t>
            </w:r>
          </w:p>
        </w:tc>
      </w:tr>
      <w:tr w:rsidR="00A856D6" w:rsidRPr="00A856D6" w:rsidTr="00346AAF">
        <w:tc>
          <w:tcPr>
            <w:tcW w:w="4927"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ошибок в вычислении предельной ошибки выборки.</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A856D6" w:rsidRPr="00A856D6" w:rsidTr="00346AAF">
        <w:tc>
          <w:tcPr>
            <w:tcW w:w="4644"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А) критическая область;</w:t>
            </w:r>
          </w:p>
        </w:tc>
        <w:tc>
          <w:tcPr>
            <w:tcW w:w="5210"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В) область принятия альтернативной гипотезы;</w:t>
            </w:r>
          </w:p>
        </w:tc>
      </w:tr>
      <w:tr w:rsidR="00A856D6" w:rsidRPr="00A856D6" w:rsidTr="00346AAF">
        <w:tc>
          <w:tcPr>
            <w:tcW w:w="4644"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19. Если проверяется нулевая гипотеза </w:t>
      </w:r>
      <w:r w:rsidRPr="00A856D6">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7721" r:id="rId287"/>
        </w:object>
      </w:r>
      <w:r w:rsidRPr="00A856D6">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A856D6">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7722" r:id="rId288"/>
        </w:object>
      </w:r>
      <w:r w:rsidRPr="00A856D6">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w:t>
            </w:r>
            <w:r w:rsidRPr="00A856D6">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7723" r:id="rId290"/>
              </w:object>
            </w:r>
            <w:r w:rsidRPr="00A856D6">
              <w:rPr>
                <w:rFonts w:ascii="Times New Roman" w:eastAsia="Times New Roman" w:hAnsi="Times New Roman" w:cs="Times New Roman"/>
                <w:sz w:val="18"/>
                <w:szCs w:val="18"/>
              </w:rPr>
              <w:t>;</w:t>
            </w:r>
          </w:p>
        </w:tc>
        <w:tc>
          <w:tcPr>
            <w:tcW w:w="2551"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r w:rsidRPr="00A856D6">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7724" r:id="rId291"/>
              </w:object>
            </w:r>
            <w:r w:rsidRPr="00A856D6">
              <w:rPr>
                <w:rFonts w:ascii="Times New Roman" w:eastAsia="Times New Roman" w:hAnsi="Times New Roman" w:cs="Times New Roman"/>
                <w:sz w:val="18"/>
                <w:szCs w:val="18"/>
              </w:rPr>
              <w:t>;</w:t>
            </w:r>
          </w:p>
        </w:tc>
        <w:tc>
          <w:tcPr>
            <w:tcW w:w="2178"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r w:rsidRPr="00A856D6">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7725" r:id="rId293"/>
              </w:object>
            </w:r>
            <w:r w:rsidRPr="00A856D6">
              <w:rPr>
                <w:rFonts w:ascii="Times New Roman" w:eastAsia="Times New Roman" w:hAnsi="Times New Roman" w:cs="Times New Roman"/>
                <w:sz w:val="18"/>
                <w:szCs w:val="18"/>
              </w:rPr>
              <w:t>;</w:t>
            </w:r>
          </w:p>
        </w:tc>
        <w:tc>
          <w:tcPr>
            <w:tcW w:w="2463" w:type="dxa"/>
          </w:tcPr>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w:t>
            </w:r>
            <w:r w:rsidRPr="00A856D6">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7726" r:id="rId294"/>
              </w:object>
            </w:r>
            <w:r w:rsidRPr="00A856D6">
              <w:rPr>
                <w:rFonts w:ascii="Times New Roman" w:eastAsia="Times New Roman" w:hAnsi="Times New Roman" w:cs="Times New Roman"/>
                <w:sz w:val="18"/>
                <w:szCs w:val="18"/>
              </w:rPr>
              <w:t>.</w:t>
            </w:r>
          </w:p>
        </w:tc>
      </w:tr>
    </w:tbl>
    <w:p w:rsidR="00A856D6" w:rsidRPr="00A856D6" w:rsidRDefault="00A856D6" w:rsidP="00A856D6">
      <w:pPr>
        <w:spacing w:after="0" w:line="240" w:lineRule="auto"/>
        <w:jc w:val="both"/>
        <w:rPr>
          <w:rFonts w:ascii="Times New Roman" w:eastAsia="Times New Roman" w:hAnsi="Times New Roman" w:cs="Times New Roman"/>
          <w:sz w:val="18"/>
          <w:szCs w:val="18"/>
        </w:rPr>
      </w:pP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20.</w:t>
      </w:r>
      <w:r w:rsidRPr="00A856D6">
        <w:rPr>
          <w:rFonts w:ascii="Times New Roman" w:eastAsia="Times New Roman" w:hAnsi="Times New Roman" w:cs="Times New Roman"/>
          <w:b/>
          <w:sz w:val="18"/>
          <w:szCs w:val="18"/>
        </w:rPr>
        <w:t xml:space="preserve"> </w:t>
      </w:r>
      <w:r w:rsidRPr="00A856D6">
        <w:rPr>
          <w:rFonts w:ascii="Times New Roman" w:eastAsia="Times New Roman" w:hAnsi="Times New Roman" w:cs="Times New Roman"/>
          <w:sz w:val="18"/>
          <w:szCs w:val="18"/>
        </w:rPr>
        <w:t xml:space="preserve">При помощи критерия Фишера – </w:t>
      </w:r>
      <w:proofErr w:type="spellStart"/>
      <w:r w:rsidRPr="00A856D6">
        <w:rPr>
          <w:rFonts w:ascii="Times New Roman" w:eastAsia="Times New Roman" w:hAnsi="Times New Roman" w:cs="Times New Roman"/>
          <w:sz w:val="18"/>
          <w:szCs w:val="18"/>
        </w:rPr>
        <w:t>Снедекора</w:t>
      </w:r>
      <w:proofErr w:type="spellEnd"/>
      <w:r w:rsidRPr="00A856D6">
        <w:rPr>
          <w:rFonts w:ascii="Times New Roman" w:eastAsia="Times New Roman" w:hAnsi="Times New Roman" w:cs="Times New Roman"/>
          <w:sz w:val="18"/>
          <w:szCs w:val="18"/>
        </w:rPr>
        <w:t xml:space="preserve"> осуществляется проверка гипотезы о </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А) числовом </w:t>
      </w:r>
      <w:proofErr w:type="gramStart"/>
      <w:r w:rsidRPr="00A856D6">
        <w:rPr>
          <w:rFonts w:ascii="Times New Roman" w:eastAsia="Times New Roman" w:hAnsi="Times New Roman" w:cs="Times New Roman"/>
          <w:sz w:val="18"/>
          <w:szCs w:val="18"/>
        </w:rPr>
        <w:t>значении</w:t>
      </w:r>
      <w:proofErr w:type="gramEnd"/>
      <w:r w:rsidRPr="00A856D6">
        <w:rPr>
          <w:rFonts w:ascii="Times New Roman" w:eastAsia="Times New Roman" w:hAnsi="Times New Roman" w:cs="Times New Roman"/>
          <w:sz w:val="18"/>
          <w:szCs w:val="18"/>
        </w:rPr>
        <w:t xml:space="preserve"> доли;</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Б) </w:t>
      </w:r>
      <w:proofErr w:type="gramStart"/>
      <w:r w:rsidRPr="00A856D6">
        <w:rPr>
          <w:rFonts w:ascii="Times New Roman" w:eastAsia="Times New Roman" w:hAnsi="Times New Roman" w:cs="Times New Roman"/>
          <w:sz w:val="18"/>
          <w:szCs w:val="18"/>
        </w:rPr>
        <w:t>равенстве</w:t>
      </w:r>
      <w:proofErr w:type="gramEnd"/>
      <w:r w:rsidRPr="00A856D6">
        <w:rPr>
          <w:rFonts w:ascii="Times New Roman" w:eastAsia="Times New Roman" w:hAnsi="Times New Roman" w:cs="Times New Roman"/>
          <w:sz w:val="18"/>
          <w:szCs w:val="18"/>
        </w:rPr>
        <w:t xml:space="preserve"> двух генеральных средних с известными дисперсиями;</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В) </w:t>
      </w:r>
      <w:proofErr w:type="gramStart"/>
      <w:r w:rsidRPr="00A856D6">
        <w:rPr>
          <w:rFonts w:ascii="Times New Roman" w:eastAsia="Times New Roman" w:hAnsi="Times New Roman" w:cs="Times New Roman"/>
          <w:sz w:val="18"/>
          <w:szCs w:val="18"/>
        </w:rPr>
        <w:t>равенстве</w:t>
      </w:r>
      <w:proofErr w:type="gramEnd"/>
      <w:r w:rsidRPr="00A856D6">
        <w:rPr>
          <w:rFonts w:ascii="Times New Roman" w:eastAsia="Times New Roman" w:hAnsi="Times New Roman" w:cs="Times New Roman"/>
          <w:sz w:val="18"/>
          <w:szCs w:val="18"/>
        </w:rPr>
        <w:t xml:space="preserve"> двух генеральных дисперсий;</w:t>
      </w:r>
    </w:p>
    <w:p w:rsidR="00A856D6" w:rsidRPr="00A856D6" w:rsidRDefault="00A856D6" w:rsidP="00A856D6">
      <w:pPr>
        <w:spacing w:after="0" w:line="240" w:lineRule="auto"/>
        <w:rPr>
          <w:rFonts w:ascii="Times New Roman" w:eastAsia="Times New Roman" w:hAnsi="Times New Roman" w:cs="Times New Roman"/>
          <w:sz w:val="18"/>
          <w:szCs w:val="18"/>
        </w:rPr>
      </w:pPr>
      <w:r w:rsidRPr="00A856D6">
        <w:rPr>
          <w:rFonts w:ascii="Times New Roman" w:eastAsia="Times New Roman" w:hAnsi="Times New Roman" w:cs="Times New Roman"/>
          <w:sz w:val="18"/>
          <w:szCs w:val="18"/>
        </w:rPr>
        <w:t xml:space="preserve">Г) нормальном </w:t>
      </w:r>
      <w:proofErr w:type="gramStart"/>
      <w:r w:rsidRPr="00A856D6">
        <w:rPr>
          <w:rFonts w:ascii="Times New Roman" w:eastAsia="Times New Roman" w:hAnsi="Times New Roman" w:cs="Times New Roman"/>
          <w:sz w:val="18"/>
          <w:szCs w:val="18"/>
        </w:rPr>
        <w:t>распределении</w:t>
      </w:r>
      <w:proofErr w:type="gramEnd"/>
      <w:r w:rsidRPr="00A856D6">
        <w:rPr>
          <w:rFonts w:ascii="Times New Roman" w:eastAsia="Times New Roman" w:hAnsi="Times New Roman" w:cs="Times New Roman"/>
          <w:sz w:val="18"/>
          <w:szCs w:val="18"/>
        </w:rPr>
        <w:t xml:space="preserve"> генеральной совокупности.</w:t>
      </w:r>
    </w:p>
    <w:p w:rsidR="00A856D6" w:rsidRPr="00A856D6" w:rsidRDefault="00A856D6" w:rsidP="00A856D6">
      <w:pPr>
        <w:tabs>
          <w:tab w:val="left" w:pos="2160"/>
        </w:tabs>
        <w:spacing w:after="0" w:line="240" w:lineRule="auto"/>
        <w:jc w:val="center"/>
        <w:rPr>
          <w:rFonts w:ascii="Times New Roman" w:eastAsia="Times New Roman" w:hAnsi="Times New Roman" w:cs="Times New Roman"/>
          <w:sz w:val="24"/>
          <w:szCs w:val="24"/>
        </w:rPr>
      </w:pPr>
    </w:p>
    <w:p w:rsidR="00A856D6" w:rsidRPr="00A856D6" w:rsidRDefault="00A856D6" w:rsidP="00A856D6">
      <w:pPr>
        <w:spacing w:before="240" w:after="6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1</w:t>
      </w: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А) хотя бы один из них допустит ошибку при измерении;</w:t>
      </w: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Б) все три допустят ошибки.</w:t>
      </w:r>
    </w:p>
    <w:p w:rsidR="00A856D6" w:rsidRPr="00A856D6" w:rsidRDefault="00A856D6" w:rsidP="00A856D6">
      <w:pPr>
        <w:spacing w:after="0" w:line="240" w:lineRule="auto"/>
        <w:jc w:val="both"/>
        <w:rPr>
          <w:rFonts w:ascii="Times New Roman" w:eastAsia="Times New Roman" w:hAnsi="Times New Roman" w:cs="Times New Roman"/>
        </w:rPr>
      </w:pPr>
    </w:p>
    <w:p w:rsidR="00A856D6" w:rsidRPr="00A856D6" w:rsidRDefault="00A856D6" w:rsidP="00A856D6">
      <w:pPr>
        <w:spacing w:before="240" w:after="6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2</w:t>
      </w:r>
    </w:p>
    <w:p w:rsidR="00A856D6" w:rsidRPr="00A856D6" w:rsidRDefault="00A856D6" w:rsidP="00A856D6">
      <w:pPr>
        <w:spacing w:after="120" w:line="240" w:lineRule="auto"/>
        <w:jc w:val="both"/>
        <w:rPr>
          <w:rFonts w:ascii="Times New Roman" w:eastAsia="Times New Roman" w:hAnsi="Times New Roman" w:cs="Times New Roman"/>
        </w:rPr>
      </w:pPr>
      <w:r w:rsidRPr="00A856D6">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A856D6" w:rsidRPr="00A856D6" w:rsidRDefault="00A856D6" w:rsidP="00A856D6">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A856D6" w:rsidRPr="00A856D6" w:rsidTr="00346AAF">
        <w:tc>
          <w:tcPr>
            <w:tcW w:w="2660"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50-60</w:t>
            </w:r>
          </w:p>
        </w:tc>
      </w:tr>
      <w:tr w:rsidR="00A856D6" w:rsidRPr="00A856D6" w:rsidTr="00346AAF">
        <w:tc>
          <w:tcPr>
            <w:tcW w:w="2660"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A856D6" w:rsidRPr="00A856D6" w:rsidRDefault="00A856D6" w:rsidP="00A856D6">
            <w:pPr>
              <w:spacing w:after="0" w:line="240" w:lineRule="auto"/>
              <w:jc w:val="both"/>
              <w:rPr>
                <w:rFonts w:ascii="Times New Roman" w:eastAsia="Times New Roman" w:hAnsi="Times New Roman" w:cs="Times New Roman"/>
                <w:sz w:val="24"/>
                <w:szCs w:val="24"/>
              </w:rPr>
            </w:pPr>
            <w:r w:rsidRPr="00A856D6">
              <w:rPr>
                <w:rFonts w:ascii="Times New Roman" w:eastAsia="Times New Roman" w:hAnsi="Times New Roman" w:cs="Times New Roman"/>
              </w:rPr>
              <w:t>5</w:t>
            </w:r>
          </w:p>
        </w:tc>
      </w:tr>
    </w:tbl>
    <w:p w:rsidR="00A856D6" w:rsidRPr="00A856D6" w:rsidRDefault="00A856D6" w:rsidP="00A856D6">
      <w:pPr>
        <w:spacing w:after="0" w:line="240" w:lineRule="auto"/>
        <w:ind w:firstLine="360"/>
        <w:jc w:val="both"/>
        <w:rPr>
          <w:rFonts w:ascii="Times New Roman" w:eastAsia="Times New Roman" w:hAnsi="Times New Roman" w:cs="Times New Roman"/>
        </w:rPr>
      </w:pPr>
    </w:p>
    <w:p w:rsidR="00A856D6" w:rsidRPr="00A856D6" w:rsidRDefault="00A856D6" w:rsidP="00A856D6">
      <w:pPr>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Определите:</w:t>
      </w:r>
    </w:p>
    <w:p w:rsidR="00A856D6" w:rsidRPr="00A856D6" w:rsidRDefault="00A856D6" w:rsidP="00A856D6">
      <w:pPr>
        <w:numPr>
          <w:ilvl w:val="0"/>
          <w:numId w:val="27"/>
        </w:numPr>
        <w:autoSpaceDE w:val="0"/>
        <w:autoSpaceDN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средний возраст сотрудников;</w:t>
      </w:r>
    </w:p>
    <w:p w:rsidR="00A856D6" w:rsidRPr="00A856D6" w:rsidRDefault="00A856D6" w:rsidP="00A856D6">
      <w:pPr>
        <w:numPr>
          <w:ilvl w:val="0"/>
          <w:numId w:val="27"/>
        </w:numPr>
        <w:autoSpaceDE w:val="0"/>
        <w:autoSpaceDN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дисперсию;</w:t>
      </w:r>
    </w:p>
    <w:p w:rsidR="00A856D6" w:rsidRPr="00A856D6" w:rsidRDefault="00A856D6" w:rsidP="00A856D6">
      <w:pPr>
        <w:numPr>
          <w:ilvl w:val="0"/>
          <w:numId w:val="27"/>
        </w:numPr>
        <w:autoSpaceDE w:val="0"/>
        <w:autoSpaceDN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медиану.</w:t>
      </w: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Заведующий кафедрой д.э.н., проф. ________________________ </w:t>
      </w:r>
      <w:proofErr w:type="spellStart"/>
      <w:r w:rsidRPr="00A856D6">
        <w:rPr>
          <w:rFonts w:ascii="Times New Roman" w:eastAsia="Times New Roman" w:hAnsi="Times New Roman" w:cs="Times New Roman"/>
        </w:rPr>
        <w:t>Ниворожкина</w:t>
      </w:r>
      <w:proofErr w:type="spellEnd"/>
      <w:r w:rsidRPr="00A856D6">
        <w:rPr>
          <w:rFonts w:ascii="Times New Roman" w:eastAsia="Times New Roman" w:hAnsi="Times New Roman" w:cs="Times New Roman"/>
        </w:rPr>
        <w:t xml:space="preserve"> Л.И.</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Экзаменатор к.э.н., доц.                      _______________________ </w:t>
      </w:r>
      <w:proofErr w:type="spellStart"/>
      <w:r w:rsidRPr="00A856D6">
        <w:rPr>
          <w:rFonts w:ascii="Times New Roman" w:eastAsia="Times New Roman" w:hAnsi="Times New Roman" w:cs="Times New Roman"/>
        </w:rPr>
        <w:t>Кракашова</w:t>
      </w:r>
      <w:proofErr w:type="spellEnd"/>
      <w:r w:rsidRPr="00A856D6">
        <w:rPr>
          <w:rFonts w:ascii="Times New Roman" w:eastAsia="Times New Roman" w:hAnsi="Times New Roman" w:cs="Times New Roman"/>
        </w:rPr>
        <w:t xml:space="preserve"> О.А.</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»___________ 201___ г.</w:t>
      </w:r>
      <w:r w:rsidRPr="00A856D6">
        <w:rPr>
          <w:rFonts w:ascii="Times New Roman" w:eastAsia="Times New Roman" w:hAnsi="Times New Roman" w:cs="Times New Roman"/>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left="-426"/>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«Ростовский государственный экономический университет (РИНХ)»</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
          <w:bCs/>
          <w:sz w:val="24"/>
          <w:szCs w:val="24"/>
        </w:rPr>
        <w:t>БИЛЕТ № 5</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36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sz w:val="24"/>
          <w:szCs w:val="24"/>
        </w:rPr>
        <w:t>по дисциплине</w:t>
      </w:r>
      <w:r w:rsidRPr="00A856D6">
        <w:rPr>
          <w:rFonts w:ascii="Times New Roman" w:eastAsia="Times New Roman" w:hAnsi="Times New Roman" w:cs="Times New Roman"/>
          <w:b/>
          <w:sz w:val="24"/>
          <w:szCs w:val="24"/>
        </w:rPr>
        <w:t xml:space="preserve"> </w:t>
      </w:r>
      <w:r w:rsidRPr="00A856D6">
        <w:rPr>
          <w:rFonts w:ascii="Times New Roman" w:eastAsia="Times New Roman" w:hAnsi="Times New Roman" w:cs="Times New Roman"/>
          <w:sz w:val="24"/>
          <w:szCs w:val="24"/>
        </w:rPr>
        <w:t>Теория вероятностей и математическая статистика</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 Принцип логического сложения гласит:</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если </w:t>
      </w:r>
      <w:proofErr w:type="gramStart"/>
      <w:r w:rsidRPr="00A856D6">
        <w:rPr>
          <w:rFonts w:ascii="Times New Roman" w:eastAsia="Times New Roman" w:hAnsi="Times New Roman" w:cs="Times New Roman"/>
          <w:sz w:val="20"/>
          <w:szCs w:val="20"/>
        </w:rPr>
        <w:t>объект</w:t>
      </w:r>
      <w:proofErr w:type="gramEnd"/>
      <w:r w:rsidRPr="00A856D6">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если </w:t>
      </w:r>
      <w:proofErr w:type="gramStart"/>
      <w:r w:rsidRPr="00A856D6">
        <w:rPr>
          <w:rFonts w:ascii="Times New Roman" w:eastAsia="Times New Roman" w:hAnsi="Times New Roman" w:cs="Times New Roman"/>
          <w:sz w:val="20"/>
          <w:szCs w:val="20"/>
        </w:rPr>
        <w:t>объект</w:t>
      </w:r>
      <w:proofErr w:type="gramEnd"/>
      <w:r w:rsidRPr="00A856D6">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если </w:t>
      </w:r>
      <w:proofErr w:type="gramStart"/>
      <w:r w:rsidRPr="00A856D6">
        <w:rPr>
          <w:rFonts w:ascii="Times New Roman" w:eastAsia="Times New Roman" w:hAnsi="Times New Roman" w:cs="Times New Roman"/>
          <w:sz w:val="20"/>
          <w:szCs w:val="20"/>
        </w:rPr>
        <w:t>объект</w:t>
      </w:r>
      <w:proofErr w:type="gramEnd"/>
      <w:r w:rsidRPr="00A856D6">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если </w:t>
      </w:r>
      <w:proofErr w:type="gramStart"/>
      <w:r w:rsidRPr="00A856D6">
        <w:rPr>
          <w:rFonts w:ascii="Times New Roman" w:eastAsia="Times New Roman" w:hAnsi="Times New Roman" w:cs="Times New Roman"/>
          <w:sz w:val="20"/>
          <w:szCs w:val="20"/>
        </w:rPr>
        <w:t>объект</w:t>
      </w:r>
      <w:proofErr w:type="gramEnd"/>
      <w:r w:rsidRPr="00A856D6">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A856D6">
        <w:rPr>
          <w:rFonts w:ascii="Times New Roman" w:eastAsia="Times New Roman" w:hAnsi="Times New Roman" w:cs="Times New Roman"/>
          <w:sz w:val="20"/>
          <w:szCs w:val="20"/>
        </w:rPr>
        <w:t>зависимых</w:t>
      </w:r>
      <w:proofErr w:type="gramEnd"/>
      <w:r w:rsidRPr="00A856D6">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A856D6" w:rsidRPr="00A856D6" w:rsidTr="00346AAF">
        <w:tc>
          <w:tcPr>
            <w:tcW w:w="606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7727" r:id="rId296"/>
              </w:object>
            </w:r>
          </w:p>
        </w:tc>
        <w:tc>
          <w:tcPr>
            <w:tcW w:w="379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7728" r:id="rId298"/>
              </w:object>
            </w:r>
          </w:p>
        </w:tc>
      </w:tr>
      <w:tr w:rsidR="00A856D6" w:rsidRPr="00A856D6" w:rsidTr="00346AAF">
        <w:tc>
          <w:tcPr>
            <w:tcW w:w="606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7729" r:id="rId300"/>
              </w:object>
            </w:r>
          </w:p>
        </w:tc>
        <w:tc>
          <w:tcPr>
            <w:tcW w:w="379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7730" r:id="rId302"/>
              </w:objec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3. Противоположными называются:</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два единственно возможных и совместных события</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два равновозможных и совместных события</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два равновозможных и несовместных события</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два единственно возможных и несовместных события.</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4. </w:t>
      </w:r>
      <w:proofErr w:type="gramStart"/>
      <w:r w:rsidRPr="00A856D6">
        <w:rPr>
          <w:rFonts w:ascii="Times New Roman" w:eastAsia="Times New Roman" w:hAnsi="Times New Roman" w:cs="Times New Roman"/>
          <w:sz w:val="20"/>
          <w:szCs w:val="20"/>
        </w:rPr>
        <w:t>Вероятность, найденную по формуле Байеса называют</w:t>
      </w:r>
      <w:proofErr w:type="gramEnd"/>
      <w:r w:rsidRPr="00A856D6">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условной; </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априорной;</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апостериорной;</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)б</w:t>
            </w:r>
            <w:proofErr w:type="gramEnd"/>
            <w:r w:rsidRPr="00A856D6">
              <w:rPr>
                <w:rFonts w:ascii="Times New Roman" w:eastAsia="Times New Roman" w:hAnsi="Times New Roman" w:cs="Times New Roman"/>
                <w:sz w:val="20"/>
                <w:szCs w:val="20"/>
              </w:rPr>
              <w:t>езусловной.</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A856D6" w:rsidRPr="00A856D6" w:rsidTr="00346AAF">
        <w:tc>
          <w:tcPr>
            <w:tcW w:w="379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этой постоянной величине;</w:t>
            </w:r>
          </w:p>
        </w:tc>
        <w:tc>
          <w:tcPr>
            <w:tcW w:w="2019"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нулю;</w:t>
            </w:r>
          </w:p>
        </w:tc>
        <w:tc>
          <w:tcPr>
            <w:tcW w:w="180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proofErr w:type="gramStart"/>
            <w:r w:rsidRPr="00A856D6">
              <w:rPr>
                <w:rFonts w:ascii="Times New Roman" w:eastAsia="Times New Roman" w:hAnsi="Times New Roman" w:cs="Times New Roman"/>
                <w:sz w:val="20"/>
                <w:szCs w:val="20"/>
              </w:rPr>
              <w:t>)е</w:t>
            </w:r>
            <w:proofErr w:type="gramEnd"/>
            <w:r w:rsidRPr="00A856D6">
              <w:rPr>
                <w:rFonts w:ascii="Times New Roman" w:eastAsia="Times New Roman" w:hAnsi="Times New Roman" w:cs="Times New Roman"/>
                <w:sz w:val="20"/>
                <w:szCs w:val="20"/>
              </w:rPr>
              <w:t>динице;</w:t>
            </w:r>
          </w:p>
        </w:tc>
        <w:tc>
          <w:tcPr>
            <w:tcW w:w="2231"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минус единице.</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6.</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частых событий;</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зависимых событий;</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редких событий;</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совместных событий.</w:t>
            </w:r>
          </w:p>
        </w:tc>
      </w:tr>
    </w:tbl>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7731" r:id="rId304"/>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7732" r:id="rId306"/>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7733" r:id="rId308"/>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7734" r:id="rId310"/>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A856D6" w:rsidRPr="00A856D6" w:rsidTr="00346AAF">
        <w:tc>
          <w:tcPr>
            <w:tcW w:w="494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7735" r:id="rId312"/>
              </w:object>
            </w:r>
            <w:r w:rsidRPr="00A856D6">
              <w:rPr>
                <w:rFonts w:ascii="Times New Roman" w:eastAsia="Times New Roman" w:hAnsi="Times New Roman" w:cs="Times New Roman"/>
                <w:sz w:val="20"/>
                <w:szCs w:val="20"/>
              </w:rPr>
              <w:t>;</w:t>
            </w:r>
          </w:p>
        </w:tc>
        <w:tc>
          <w:tcPr>
            <w:tcW w:w="4945"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7736" r:id="rId314"/>
              </w:object>
            </w:r>
            <w:r w:rsidRPr="00A856D6">
              <w:rPr>
                <w:rFonts w:ascii="Times New Roman" w:eastAsia="Times New Roman" w:hAnsi="Times New Roman" w:cs="Times New Roman"/>
                <w:sz w:val="20"/>
                <w:szCs w:val="20"/>
              </w:rPr>
              <w:t>;</w:t>
            </w:r>
          </w:p>
        </w:tc>
      </w:tr>
      <w:tr w:rsidR="00A856D6" w:rsidRPr="00A856D6" w:rsidTr="00346AAF">
        <w:tc>
          <w:tcPr>
            <w:tcW w:w="494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7737" r:id="rId316"/>
              </w:object>
            </w:r>
            <w:r w:rsidRPr="00A856D6">
              <w:rPr>
                <w:rFonts w:ascii="Times New Roman" w:eastAsia="Times New Roman" w:hAnsi="Times New Roman" w:cs="Times New Roman"/>
                <w:sz w:val="20"/>
                <w:szCs w:val="20"/>
              </w:rPr>
              <w:t>;</w:t>
            </w:r>
          </w:p>
        </w:tc>
        <w:tc>
          <w:tcPr>
            <w:tcW w:w="4945"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7738" r:id="rId318"/>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второй производной от интегральной функции распределения F(x);</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нулю;</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единице</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A856D6" w:rsidRPr="00A856D6" w:rsidTr="00346AAF">
        <w:tc>
          <w:tcPr>
            <w:tcW w:w="507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биномиальному;</w:t>
            </w:r>
          </w:p>
        </w:tc>
        <w:tc>
          <w:tcPr>
            <w:tcW w:w="478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равномерному;</w:t>
            </w:r>
          </w:p>
        </w:tc>
      </w:tr>
      <w:tr w:rsidR="00A856D6" w:rsidRPr="00A856D6" w:rsidTr="00346AAF">
        <w:tc>
          <w:tcPr>
            <w:tcW w:w="507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гипергеометрическому; </w:t>
            </w:r>
          </w:p>
        </w:tc>
        <w:tc>
          <w:tcPr>
            <w:tcW w:w="478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закону распределения Пуассона.</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 xml:space="preserve">11. Гистограмма – это графическое изображение </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A856D6">
        <w:rPr>
          <w:rFonts w:ascii="Times New Roman" w:eastAsia="Times New Roman" w:hAnsi="Times New Roman" w:cs="Times New Roman"/>
          <w:sz w:val="20"/>
          <w:szCs w:val="20"/>
        </w:rPr>
        <w:t>частостям</w:t>
      </w:r>
      <w:proofErr w:type="spellEnd"/>
      <w:r w:rsidRPr="00A856D6">
        <w:rPr>
          <w:rFonts w:ascii="Times New Roman" w:eastAsia="Times New Roman" w:hAnsi="Times New Roman" w:cs="Times New Roman"/>
          <w:sz w:val="20"/>
          <w:szCs w:val="20"/>
        </w:rPr>
        <w:t xml:space="preserve"> или плотностям распределения;</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A856D6">
        <w:rPr>
          <w:rFonts w:ascii="Times New Roman" w:eastAsia="Times New Roman" w:hAnsi="Times New Roman" w:cs="Times New Roman"/>
          <w:sz w:val="20"/>
          <w:szCs w:val="20"/>
        </w:rPr>
        <w:t>частостями</w:t>
      </w:r>
      <w:proofErr w:type="spellEnd"/>
      <w:r w:rsidRPr="00A856D6">
        <w:rPr>
          <w:rFonts w:ascii="Times New Roman" w:eastAsia="Times New Roman" w:hAnsi="Times New Roman" w:cs="Times New Roman"/>
          <w:sz w:val="20"/>
          <w:szCs w:val="20"/>
        </w:rPr>
        <w:t xml:space="preserve"> по оси ординат</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A856D6">
        <w:rPr>
          <w:rFonts w:ascii="Times New Roman" w:eastAsia="Times New Roman" w:hAnsi="Times New Roman" w:cs="Times New Roman"/>
          <w:sz w:val="20"/>
          <w:szCs w:val="20"/>
        </w:rPr>
        <w:t>частостями</w:t>
      </w:r>
      <w:proofErr w:type="spellEnd"/>
      <w:r w:rsidRPr="00A856D6">
        <w:rPr>
          <w:rFonts w:ascii="Times New Roman" w:eastAsia="Times New Roman" w:hAnsi="Times New Roman" w:cs="Times New Roman"/>
          <w:sz w:val="20"/>
          <w:szCs w:val="20"/>
        </w:rPr>
        <w:t xml:space="preserve"> по оси абсцисс</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вариационного ряда в прямоугольной системе координат.</w:t>
      </w:r>
    </w:p>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отношение </w:t>
            </w:r>
            <w:proofErr w:type="spellStart"/>
            <w:r w:rsidRPr="00A856D6">
              <w:rPr>
                <w:rFonts w:ascii="Times New Roman" w:eastAsia="Times New Roman" w:hAnsi="Times New Roman" w:cs="Times New Roman"/>
                <w:sz w:val="20"/>
                <w:szCs w:val="20"/>
              </w:rPr>
              <w:t>частости</w:t>
            </w:r>
            <w:proofErr w:type="spellEnd"/>
            <w:r w:rsidRPr="00A856D6">
              <w:rPr>
                <w:rFonts w:ascii="Times New Roman" w:eastAsia="Times New Roman" w:hAnsi="Times New Roman" w:cs="Times New Roman"/>
                <w:sz w:val="20"/>
                <w:szCs w:val="20"/>
              </w:rPr>
              <w:t xml:space="preserve"> интервала к величине интервала;</w:t>
            </w:r>
          </w:p>
        </w:tc>
      </w:tr>
      <w:tr w:rsidR="00A856D6" w:rsidRPr="00A856D6" w:rsidTr="00346AAF">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накопленная </w:t>
            </w:r>
            <w:proofErr w:type="spellStart"/>
            <w:r w:rsidRPr="00A856D6">
              <w:rPr>
                <w:rFonts w:ascii="Times New Roman" w:eastAsia="Times New Roman" w:hAnsi="Times New Roman" w:cs="Times New Roman"/>
                <w:sz w:val="20"/>
                <w:szCs w:val="20"/>
              </w:rPr>
              <w:t>частость</w:t>
            </w:r>
            <w:proofErr w:type="spellEnd"/>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)н</w:t>
            </w:r>
            <w:proofErr w:type="gramEnd"/>
            <w:r w:rsidRPr="00A856D6">
              <w:rPr>
                <w:rFonts w:ascii="Times New Roman" w:eastAsia="Times New Roman" w:hAnsi="Times New Roman" w:cs="Times New Roman"/>
                <w:sz w:val="20"/>
                <w:szCs w:val="20"/>
              </w:rPr>
              <w:t>акопленная частота.</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A856D6" w:rsidRPr="00A856D6" w:rsidTr="00346AAF">
        <w:tc>
          <w:tcPr>
            <w:tcW w:w="209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7739" r:id="rId320"/>
              </w:object>
            </w:r>
            <w:r w:rsidRPr="00A856D6">
              <w:rPr>
                <w:rFonts w:ascii="Times New Roman" w:eastAsia="Times New Roman" w:hAnsi="Times New Roman" w:cs="Times New Roman"/>
                <w:sz w:val="20"/>
                <w:szCs w:val="20"/>
              </w:rPr>
              <w:t>;</w:t>
            </w:r>
          </w:p>
        </w:tc>
        <w:tc>
          <w:tcPr>
            <w:tcW w:w="283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7740" r:id="rId322"/>
              </w:object>
            </w:r>
            <w:r w:rsidRPr="00A856D6">
              <w:rPr>
                <w:rFonts w:ascii="Times New Roman" w:eastAsia="Times New Roman" w:hAnsi="Times New Roman" w:cs="Times New Roman"/>
                <w:sz w:val="20"/>
                <w:szCs w:val="20"/>
              </w:rPr>
              <w:t>;</w:t>
            </w:r>
          </w:p>
        </w:tc>
        <w:tc>
          <w:tcPr>
            <w:tcW w:w="212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7741" r:id="rId324"/>
              </w:object>
            </w:r>
            <w:r w:rsidRPr="00A856D6">
              <w:rPr>
                <w:rFonts w:ascii="Times New Roman" w:eastAsia="Times New Roman" w:hAnsi="Times New Roman" w:cs="Times New Roman"/>
                <w:sz w:val="20"/>
                <w:szCs w:val="20"/>
              </w:rPr>
              <w:t>;</w:t>
            </w:r>
          </w:p>
        </w:tc>
        <w:tc>
          <w:tcPr>
            <w:tcW w:w="279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7742" r:id="rId326"/>
              </w:objec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A856D6">
        <w:rPr>
          <w:rFonts w:ascii="Times New Roman" w:eastAsia="Times New Roman" w:hAnsi="Times New Roman" w:cs="Times New Roman"/>
          <w:i/>
          <w:sz w:val="20"/>
          <w:szCs w:val="20"/>
        </w:rPr>
        <w:t>n</w:t>
      </w:r>
      <w:r w:rsidRPr="00A856D6">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A856D6" w:rsidRPr="00A856D6" w:rsidTr="00346AAF">
        <w:tc>
          <w:tcPr>
            <w:tcW w:w="577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7743" r:id="rId327"/>
              </w:objec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c>
          <w:tcPr>
            <w:tcW w:w="434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7744" r:id="rId328"/>
              </w:objec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r>
      <w:tr w:rsidR="00A856D6" w:rsidRPr="00A856D6" w:rsidTr="00346AAF">
        <w:tc>
          <w:tcPr>
            <w:tcW w:w="577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7745" r:id="rId329"/>
              </w:objec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c>
          <w:tcPr>
            <w:tcW w:w="4347"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7746" r:id="rId330"/>
              </w:objec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7747" r:id="rId331"/>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7748" r:id="rId332"/>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7749" r:id="rId333"/>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7750" r:id="rId334"/>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16.</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sz w:val="20"/>
          <w:szCs w:val="20"/>
        </w:rPr>
        <w:t xml:space="preserve">Точечной оценкой генеральной дисперсии при объеме выборке </w:t>
      </w:r>
      <w:r w:rsidRPr="00A856D6">
        <w:rPr>
          <w:rFonts w:ascii="Times New Roman" w:eastAsia="Times New Roman" w:hAnsi="Times New Roman" w:cs="Times New Roman"/>
          <w:i/>
          <w:sz w:val="20"/>
          <w:szCs w:val="20"/>
        </w:rPr>
        <w:t>n</w:t>
      </w:r>
      <w:r w:rsidRPr="00A856D6">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7751" r:id="rId335"/>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7752" r:id="rId336"/>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7753" r:id="rId337"/>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7754" r:id="rId338"/>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A856D6">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A856D6" w:rsidRPr="00A856D6" w:rsidTr="00346AAF">
        <w:trPr>
          <w:cantSplit/>
        </w:trPr>
        <w:tc>
          <w:tcPr>
            <w:tcW w:w="251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b/>
                <w:sz w:val="20"/>
                <w:szCs w:val="20"/>
              </w:rPr>
              <w:t xml:space="preserve"> </w:t>
            </w:r>
            <w:r w:rsidRPr="00A856D6">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7755" r:id="rId340"/>
              </w:object>
            </w:r>
            <w:r w:rsidRPr="00A856D6">
              <w:rPr>
                <w:rFonts w:ascii="Times New Roman" w:eastAsia="Times New Roman" w:hAnsi="Times New Roman" w:cs="Times New Roman"/>
                <w:sz w:val="20"/>
                <w:szCs w:val="20"/>
              </w:rPr>
              <w:t>;</w:t>
            </w:r>
          </w:p>
        </w:tc>
        <w:tc>
          <w:tcPr>
            <w:tcW w:w="2552"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7756" r:id="rId342"/>
              </w:object>
            </w:r>
            <w:r w:rsidRPr="00A856D6">
              <w:rPr>
                <w:rFonts w:ascii="Times New Roman" w:eastAsia="Times New Roman" w:hAnsi="Times New Roman" w:cs="Times New Roman"/>
                <w:sz w:val="20"/>
                <w:szCs w:val="20"/>
              </w:rPr>
              <w:t>;</w:t>
            </w:r>
          </w:p>
        </w:tc>
        <w:tc>
          <w:tcPr>
            <w:tcW w:w="232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7757" r:id="rId344"/>
              </w:object>
            </w:r>
            <w:r w:rsidRPr="00A856D6">
              <w:rPr>
                <w:rFonts w:ascii="Times New Roman" w:eastAsia="Times New Roman" w:hAnsi="Times New Roman" w:cs="Times New Roman"/>
                <w:sz w:val="20"/>
                <w:szCs w:val="20"/>
              </w:rPr>
              <w:t>;</w:t>
            </w:r>
          </w:p>
        </w:tc>
        <w:tc>
          <w:tcPr>
            <w:tcW w:w="246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7758" r:id="rId346"/>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A856D6" w:rsidRPr="00A856D6" w:rsidTr="00346AAF">
        <w:tc>
          <w:tcPr>
            <w:tcW w:w="464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отвергнуть нулевую </w:t>
            </w:r>
            <w:proofErr w:type="gramStart"/>
            <w:r w:rsidRPr="00A856D6">
              <w:rPr>
                <w:rFonts w:ascii="Times New Roman" w:eastAsia="Times New Roman" w:hAnsi="Times New Roman" w:cs="Times New Roman"/>
                <w:sz w:val="20"/>
                <w:szCs w:val="20"/>
              </w:rPr>
              <w:t>гипотезу</w:t>
            </w:r>
            <w:proofErr w:type="gramEnd"/>
            <w:r w:rsidRPr="00A856D6">
              <w:rPr>
                <w:rFonts w:ascii="Times New Roman" w:eastAsia="Times New Roman" w:hAnsi="Times New Roman" w:cs="Times New Roman"/>
                <w:sz w:val="20"/>
                <w:szCs w:val="20"/>
              </w:rPr>
              <w:t xml:space="preserve"> если она верна;</w:t>
            </w:r>
          </w:p>
        </w:tc>
        <w:tc>
          <w:tcPr>
            <w:tcW w:w="521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отвергнуть нулевую </w:t>
            </w:r>
            <w:proofErr w:type="gramStart"/>
            <w:r w:rsidRPr="00A856D6">
              <w:rPr>
                <w:rFonts w:ascii="Times New Roman" w:eastAsia="Times New Roman" w:hAnsi="Times New Roman" w:cs="Times New Roman"/>
                <w:sz w:val="20"/>
                <w:szCs w:val="20"/>
              </w:rPr>
              <w:t>гипотезу</w:t>
            </w:r>
            <w:proofErr w:type="gramEnd"/>
            <w:r w:rsidRPr="00A856D6">
              <w:rPr>
                <w:rFonts w:ascii="Times New Roman" w:eastAsia="Times New Roman" w:hAnsi="Times New Roman" w:cs="Times New Roman"/>
                <w:sz w:val="20"/>
                <w:szCs w:val="20"/>
              </w:rPr>
              <w:t xml:space="preserve"> если она неверна; </w:t>
            </w:r>
          </w:p>
        </w:tc>
      </w:tr>
      <w:tr w:rsidR="00A856D6" w:rsidRPr="00A856D6" w:rsidTr="00346AAF">
        <w:tc>
          <w:tcPr>
            <w:tcW w:w="4644"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принять нулевую </w:t>
            </w:r>
            <w:proofErr w:type="gramStart"/>
            <w:r w:rsidRPr="00A856D6">
              <w:rPr>
                <w:rFonts w:ascii="Times New Roman" w:eastAsia="Times New Roman" w:hAnsi="Times New Roman" w:cs="Times New Roman"/>
                <w:sz w:val="20"/>
                <w:szCs w:val="20"/>
              </w:rPr>
              <w:t>гипотезу</w:t>
            </w:r>
            <w:proofErr w:type="gramEnd"/>
            <w:r w:rsidRPr="00A856D6">
              <w:rPr>
                <w:rFonts w:ascii="Times New Roman" w:eastAsia="Times New Roman" w:hAnsi="Times New Roman" w:cs="Times New Roman"/>
                <w:sz w:val="20"/>
                <w:szCs w:val="20"/>
              </w:rPr>
              <w:t xml:space="preserve"> если она верна;</w:t>
            </w:r>
          </w:p>
        </w:tc>
        <w:tc>
          <w:tcPr>
            <w:tcW w:w="521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принять нулевую </w:t>
            </w:r>
            <w:proofErr w:type="gramStart"/>
            <w:r w:rsidRPr="00A856D6">
              <w:rPr>
                <w:rFonts w:ascii="Times New Roman" w:eastAsia="Times New Roman" w:hAnsi="Times New Roman" w:cs="Times New Roman"/>
                <w:sz w:val="20"/>
                <w:szCs w:val="20"/>
              </w:rPr>
              <w:t>гипотезу</w:t>
            </w:r>
            <w:proofErr w:type="gramEnd"/>
            <w:r w:rsidRPr="00A856D6">
              <w:rPr>
                <w:rFonts w:ascii="Times New Roman" w:eastAsia="Times New Roman" w:hAnsi="Times New Roman" w:cs="Times New Roman"/>
                <w:sz w:val="20"/>
                <w:szCs w:val="20"/>
              </w:rPr>
              <w:t xml:space="preserve"> если она неверна.</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19. Если проверяется нулевая гипотеза </w:t>
      </w:r>
      <w:r w:rsidRPr="00A856D6">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7759" r:id="rId347"/>
        </w:object>
      </w:r>
      <w:r w:rsidRPr="00A856D6">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A856D6">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7760" r:id="rId348"/>
        </w:object>
      </w:r>
      <w:r w:rsidRPr="00A856D6">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7761" r:id="rId349"/>
              </w:object>
            </w:r>
            <w:r w:rsidRPr="00A856D6">
              <w:rPr>
                <w:rFonts w:ascii="Times New Roman" w:eastAsia="Times New Roman" w:hAnsi="Times New Roman" w:cs="Times New Roman"/>
                <w:sz w:val="20"/>
                <w:szCs w:val="20"/>
              </w:rPr>
              <w:t>;</w:t>
            </w:r>
          </w:p>
        </w:tc>
        <w:tc>
          <w:tcPr>
            <w:tcW w:w="2551"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7762" r:id="rId350"/>
              </w:object>
            </w:r>
            <w:r w:rsidRPr="00A856D6">
              <w:rPr>
                <w:rFonts w:ascii="Times New Roman" w:eastAsia="Times New Roman" w:hAnsi="Times New Roman" w:cs="Times New Roman"/>
                <w:sz w:val="20"/>
                <w:szCs w:val="20"/>
              </w:rPr>
              <w:t>;</w:t>
            </w:r>
          </w:p>
        </w:tc>
        <w:tc>
          <w:tcPr>
            <w:tcW w:w="2178"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7763" r:id="rId351"/>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7764" r:id="rId352"/>
              </w:object>
            </w:r>
            <w:r w:rsidRPr="00A856D6">
              <w:rPr>
                <w:rFonts w:ascii="Times New Roman" w:eastAsia="Times New Roman" w:hAnsi="Times New Roman" w:cs="Times New Roman"/>
                <w:sz w:val="20"/>
                <w:szCs w:val="20"/>
              </w:rPr>
              <w:t>.</w:t>
            </w:r>
          </w:p>
        </w:tc>
      </w:tr>
    </w:tbl>
    <w:p w:rsidR="00A856D6" w:rsidRPr="00A856D6" w:rsidRDefault="00A856D6" w:rsidP="00A856D6">
      <w:pPr>
        <w:widowControl w:val="0"/>
        <w:spacing w:after="0" w:line="240" w:lineRule="auto"/>
        <w:jc w:val="both"/>
        <w:rPr>
          <w:rFonts w:ascii="Times New Roman" w:eastAsia="Times New Roman" w:hAnsi="Times New Roman" w:cs="Times New Roman"/>
          <w:b/>
          <w:sz w:val="20"/>
          <w:szCs w:val="20"/>
        </w:rPr>
      </w:pP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20. Наблюдаемое значение критерия </w:t>
      </w:r>
      <w:r w:rsidRPr="00A856D6">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7765" r:id="rId354"/>
        </w:object>
      </w:r>
      <w:r w:rsidRPr="00A856D6">
        <w:rPr>
          <w:rFonts w:ascii="Times New Roman" w:eastAsia="Times New Roman" w:hAnsi="Times New Roman" w:cs="Times New Roman"/>
          <w:sz w:val="20"/>
          <w:szCs w:val="20"/>
        </w:rPr>
        <w:t>. Конкурирующая гипотеза – правосторонняя. Неверным решением является:</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если </w:t>
      </w:r>
      <w:r w:rsidRPr="00A856D6">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7766" r:id="rId356"/>
        </w:object>
      </w:r>
      <w:r w:rsidRPr="00A856D6">
        <w:rPr>
          <w:rFonts w:ascii="Times New Roman" w:eastAsia="Times New Roman" w:hAnsi="Times New Roman" w:cs="Times New Roman"/>
          <w:sz w:val="20"/>
          <w:szCs w:val="20"/>
        </w:rPr>
        <w:t>, то нулевую гипотезу отвергают в пользу альтернативной</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если </w:t>
      </w:r>
      <w:r w:rsidRPr="00A856D6">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7767" r:id="rId358"/>
        </w:object>
      </w:r>
      <w:r w:rsidRPr="00A856D6">
        <w:rPr>
          <w:rFonts w:ascii="Times New Roman" w:eastAsia="Times New Roman" w:hAnsi="Times New Roman" w:cs="Times New Roman"/>
          <w:sz w:val="20"/>
          <w:szCs w:val="20"/>
        </w:rPr>
        <w:t>, то нулевую гипотезу отвергают в пользу альтернативной</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если </w:t>
      </w:r>
      <w:r w:rsidRPr="00A856D6">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7768" r:id="rId360"/>
        </w:object>
      </w:r>
      <w:r w:rsidRPr="00A856D6">
        <w:rPr>
          <w:rFonts w:ascii="Times New Roman" w:eastAsia="Times New Roman" w:hAnsi="Times New Roman" w:cs="Times New Roman"/>
          <w:sz w:val="20"/>
          <w:szCs w:val="20"/>
        </w:rPr>
        <w:t xml:space="preserve">, то нулевую гипотезу отвергают в пользу </w:t>
      </w:r>
      <w:proofErr w:type="gramStart"/>
      <w:r w:rsidRPr="00A856D6">
        <w:rPr>
          <w:rFonts w:ascii="Times New Roman" w:eastAsia="Times New Roman" w:hAnsi="Times New Roman" w:cs="Times New Roman"/>
          <w:sz w:val="20"/>
          <w:szCs w:val="20"/>
        </w:rPr>
        <w:t>альтернативной</w:t>
      </w:r>
      <w:proofErr w:type="gramEnd"/>
      <w:r w:rsidRPr="00A856D6">
        <w:rPr>
          <w:rFonts w:ascii="Times New Roman" w:eastAsia="Times New Roman" w:hAnsi="Times New Roman" w:cs="Times New Roman"/>
          <w:sz w:val="20"/>
          <w:szCs w:val="20"/>
        </w:rPr>
        <w:t>.</w:t>
      </w:r>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если </w:t>
      </w:r>
      <w:r w:rsidRPr="00A856D6">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7769" r:id="rId362"/>
        </w:object>
      </w:r>
      <w:r w:rsidRPr="00A856D6">
        <w:rPr>
          <w:rFonts w:ascii="Times New Roman" w:eastAsia="Times New Roman" w:hAnsi="Times New Roman" w:cs="Times New Roman"/>
          <w:sz w:val="20"/>
          <w:szCs w:val="20"/>
        </w:rPr>
        <w:t>, то нулевую гипотезу отвергают в пользу альтернативной</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widowControl w:val="0"/>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textAlignment w:val="baseline"/>
        <w:rPr>
          <w:rFonts w:ascii="Times New Roman" w:eastAsia="Times New Roman" w:hAnsi="Times New Roman" w:cs="Times New Roman"/>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lastRenderedPageBreak/>
        <w:t>Задача 1</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А) в выбранный день обсуждаемого года цена акции была менее 45 у.е. за акцию;</w:t>
      </w:r>
    </w:p>
    <w:p w:rsidR="00A856D6" w:rsidRPr="00A856D6" w:rsidRDefault="00A856D6" w:rsidP="00A856D6">
      <w:pPr>
        <w:widowControl w:val="0"/>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widowControl w:val="0"/>
        <w:spacing w:after="0" w:line="240" w:lineRule="auto"/>
        <w:jc w:val="both"/>
        <w:outlineLvl w:val="4"/>
        <w:rPr>
          <w:rFonts w:ascii="Times New Roman" w:eastAsia="Times New Roman" w:hAnsi="Times New Roman" w:cs="Times New Roman"/>
          <w:bCs/>
          <w:iCs/>
        </w:rPr>
      </w:pPr>
      <w:r w:rsidRPr="00A856D6">
        <w:rPr>
          <w:rFonts w:ascii="Times New Roman" w:eastAsia="Times New Roman" w:hAnsi="Times New Roman" w:cs="Times New Roman"/>
          <w:bCs/>
          <w:iCs/>
        </w:rPr>
        <w:t>Задача 2</w:t>
      </w:r>
    </w:p>
    <w:p w:rsidR="00A856D6" w:rsidRPr="00A856D6" w:rsidRDefault="00A856D6" w:rsidP="00A856D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A856D6">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A856D6" w:rsidRPr="00A856D6" w:rsidRDefault="00A856D6" w:rsidP="00A856D6">
      <w:pPr>
        <w:spacing w:after="0" w:line="240" w:lineRule="auto"/>
        <w:textAlignment w:val="baseline"/>
        <w:rPr>
          <w:rFonts w:ascii="Times New Roman" w:eastAsia="Times New Roman" w:hAnsi="Times New Roman" w:cs="Times New Roman"/>
        </w:rPr>
      </w:pPr>
    </w:p>
    <w:p w:rsidR="00A856D6" w:rsidRPr="00A856D6" w:rsidRDefault="00A856D6" w:rsidP="00A856D6">
      <w:pPr>
        <w:spacing w:after="0" w:line="240" w:lineRule="auto"/>
        <w:textAlignment w:val="baseline"/>
        <w:rPr>
          <w:rFonts w:ascii="Times New Roman" w:eastAsia="Times New Roman" w:hAnsi="Times New Roman" w:cs="Times New Roman"/>
        </w:rPr>
      </w:pPr>
    </w:p>
    <w:p w:rsidR="00A856D6" w:rsidRPr="00A856D6" w:rsidRDefault="00A856D6" w:rsidP="00A856D6">
      <w:pPr>
        <w:widowControl w:val="0"/>
        <w:spacing w:after="0" w:line="240" w:lineRule="auto"/>
        <w:jc w:val="both"/>
        <w:rPr>
          <w:rFonts w:ascii="Times New Roman" w:eastAsia="Times New Roman" w:hAnsi="Times New Roman" w:cs="Times New Roman"/>
        </w:rPr>
      </w:pP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Заведующий кафедрой д.э.н., проф. ________________________ </w:t>
      </w:r>
      <w:proofErr w:type="spellStart"/>
      <w:r w:rsidRPr="00A856D6">
        <w:rPr>
          <w:rFonts w:ascii="Times New Roman" w:eastAsia="Times New Roman" w:hAnsi="Times New Roman" w:cs="Times New Roman"/>
        </w:rPr>
        <w:t>Ниворожкина</w:t>
      </w:r>
      <w:proofErr w:type="spellEnd"/>
      <w:r w:rsidRPr="00A856D6">
        <w:rPr>
          <w:rFonts w:ascii="Times New Roman" w:eastAsia="Times New Roman" w:hAnsi="Times New Roman" w:cs="Times New Roman"/>
        </w:rPr>
        <w:t xml:space="preserve"> Л.И.</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xml:space="preserve">Экзаменатор к.э.н., доц.                      _______________________ </w:t>
      </w:r>
      <w:proofErr w:type="spellStart"/>
      <w:r w:rsidRPr="00A856D6">
        <w:rPr>
          <w:rFonts w:ascii="Times New Roman" w:eastAsia="Times New Roman" w:hAnsi="Times New Roman" w:cs="Times New Roman"/>
        </w:rPr>
        <w:t>Кракашова</w:t>
      </w:r>
      <w:proofErr w:type="spellEnd"/>
      <w:r w:rsidRPr="00A856D6">
        <w:rPr>
          <w:rFonts w:ascii="Times New Roman" w:eastAsia="Times New Roman" w:hAnsi="Times New Roman" w:cs="Times New Roman"/>
        </w:rPr>
        <w:t xml:space="preserve"> О.А.</w:t>
      </w:r>
    </w:p>
    <w:p w:rsidR="00A856D6" w:rsidRPr="00A856D6" w:rsidRDefault="00A856D6" w:rsidP="00A856D6">
      <w:pPr>
        <w:spacing w:after="0" w:line="240" w:lineRule="auto"/>
        <w:rPr>
          <w:rFonts w:ascii="Times New Roman" w:eastAsia="Times New Roman" w:hAnsi="Times New Roman" w:cs="Times New Roman"/>
        </w:rPr>
      </w:pPr>
      <w:r w:rsidRPr="00A856D6">
        <w:rPr>
          <w:rFonts w:ascii="Times New Roman" w:eastAsia="Times New Roman" w:hAnsi="Times New Roman" w:cs="Times New Roman"/>
        </w:rPr>
        <w:t>«     »___________ 201___ г.</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rPr>
      </w:pPr>
    </w:p>
    <w:p w:rsidR="00A856D6" w:rsidRPr="00A856D6" w:rsidRDefault="00A856D6" w:rsidP="00A856D6">
      <w:pPr>
        <w:spacing w:after="0" w:line="240" w:lineRule="auto"/>
        <w:textAlignment w:val="baseline"/>
        <w:rPr>
          <w:rFonts w:ascii="Times New Roman" w:eastAsia="Times New Roman" w:hAnsi="Times New Roman" w:cs="Times New Roman"/>
        </w:rPr>
      </w:pPr>
    </w:p>
    <w:p w:rsidR="00A856D6" w:rsidRPr="00A856D6" w:rsidRDefault="00A856D6" w:rsidP="00A856D6">
      <w:pPr>
        <w:spacing w:after="0" w:line="240" w:lineRule="auto"/>
        <w:textAlignment w:val="baseline"/>
        <w:rPr>
          <w:rFonts w:ascii="Times New Roman" w:eastAsia="Times New Roman" w:hAnsi="Times New Roman" w:cs="Times New Roman"/>
        </w:rPr>
      </w:pPr>
      <w:r w:rsidRPr="00A856D6">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A856D6" w:rsidRPr="00A856D6" w:rsidTr="00346AAF">
        <w:tc>
          <w:tcPr>
            <w:tcW w:w="9720" w:type="dxa"/>
            <w:gridSpan w:val="2"/>
          </w:tcPr>
          <w:p w:rsidR="00A856D6" w:rsidRPr="00A856D6" w:rsidRDefault="00A856D6" w:rsidP="00A856D6">
            <w:pPr>
              <w:shd w:val="clear" w:color="auto" w:fill="FFFFFF"/>
              <w:spacing w:after="0" w:line="240" w:lineRule="auto"/>
              <w:jc w:val="both"/>
              <w:rPr>
                <w:rFonts w:ascii="Times New Roman" w:eastAsia="Times New Roman" w:hAnsi="Times New Roman" w:cs="Times New Roman"/>
                <w:bCs/>
                <w:spacing w:val="-2"/>
                <w:sz w:val="24"/>
                <w:szCs w:val="24"/>
              </w:rPr>
            </w:pPr>
            <w:r w:rsidRPr="00A856D6">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A856D6" w:rsidRPr="00A856D6" w:rsidTr="00346AAF">
        <w:tc>
          <w:tcPr>
            <w:tcW w:w="450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0-49</w:t>
            </w:r>
          </w:p>
        </w:tc>
        <w:tc>
          <w:tcPr>
            <w:tcW w:w="522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неудовлетворительно</w:t>
            </w:r>
          </w:p>
        </w:tc>
      </w:tr>
      <w:tr w:rsidR="00A856D6" w:rsidRPr="00A856D6" w:rsidTr="00346AAF">
        <w:tc>
          <w:tcPr>
            <w:tcW w:w="450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50-66</w:t>
            </w:r>
          </w:p>
        </w:tc>
        <w:tc>
          <w:tcPr>
            <w:tcW w:w="522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удовлетворительно</w:t>
            </w:r>
          </w:p>
        </w:tc>
      </w:tr>
      <w:tr w:rsidR="00A856D6" w:rsidRPr="00A856D6" w:rsidTr="00346AAF">
        <w:tc>
          <w:tcPr>
            <w:tcW w:w="450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67-83</w:t>
            </w:r>
          </w:p>
        </w:tc>
        <w:tc>
          <w:tcPr>
            <w:tcW w:w="522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хорошо</w:t>
            </w:r>
          </w:p>
        </w:tc>
      </w:tr>
      <w:tr w:rsidR="00A856D6" w:rsidRPr="00A856D6" w:rsidTr="00346AAF">
        <w:tc>
          <w:tcPr>
            <w:tcW w:w="450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84-100</w:t>
            </w:r>
          </w:p>
        </w:tc>
        <w:tc>
          <w:tcPr>
            <w:tcW w:w="5220" w:type="dxa"/>
            <w:vAlign w:val="center"/>
          </w:tcPr>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rPr>
              <w:t>отлично</w:t>
            </w:r>
          </w:p>
        </w:tc>
      </w:tr>
    </w:tbl>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textAlignment w:val="baseline"/>
        <w:rPr>
          <w:rFonts w:ascii="Calibri" w:eastAsia="Times New Roman" w:hAnsi="Calibri" w:cs="Times New Roman"/>
          <w:sz w:val="12"/>
          <w:szCs w:val="12"/>
        </w:rPr>
      </w:pPr>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widowControl w:val="0"/>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Кафедра статистики, эконометрики и оценки рисков</w:t>
      </w:r>
      <w:r w:rsidRPr="00A856D6">
        <w:rPr>
          <w:rFonts w:ascii="Times New Roman" w:eastAsia="Times New Roman" w:hAnsi="Times New Roman" w:cs="Times New Roman"/>
          <w:sz w:val="24"/>
          <w:szCs w:val="24"/>
          <w:vertAlign w:val="superscript"/>
        </w:rPr>
        <w:t xml:space="preserve">                  </w:t>
      </w:r>
    </w:p>
    <w:p w:rsidR="00A856D6" w:rsidRPr="00A856D6" w:rsidRDefault="00A856D6" w:rsidP="00A856D6">
      <w:pPr>
        <w:autoSpaceDE w:val="0"/>
        <w:autoSpaceDN w:val="0"/>
        <w:adjustRightInd w:val="0"/>
        <w:spacing w:after="0" w:line="240" w:lineRule="auto"/>
        <w:rPr>
          <w:rFonts w:ascii="Times New Roman" w:eastAsia="Calibri" w:hAnsi="Times New Roman" w:cs="Times New Roman"/>
          <w:b/>
          <w:color w:val="000000"/>
          <w:sz w:val="28"/>
          <w:szCs w:val="28"/>
        </w:rPr>
      </w:pPr>
    </w:p>
    <w:p w:rsidR="00A856D6" w:rsidRPr="00A856D6" w:rsidRDefault="00A856D6" w:rsidP="00A856D6">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A856D6">
        <w:rPr>
          <w:rFonts w:ascii="Times New Roman" w:eastAsia="Calibri" w:hAnsi="Times New Roman" w:cs="Times New Roman"/>
          <w:b/>
          <w:color w:val="000000"/>
          <w:sz w:val="28"/>
          <w:szCs w:val="28"/>
        </w:rPr>
        <w:t>Тесты письменные и/или компьютерные</w:t>
      </w:r>
    </w:p>
    <w:p w:rsidR="00A856D6" w:rsidRPr="00A856D6" w:rsidRDefault="00A856D6" w:rsidP="00A856D6">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A856D6" w:rsidRPr="00A856D6" w:rsidRDefault="00A856D6" w:rsidP="00A856D6">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A856D6">
        <w:rPr>
          <w:rFonts w:ascii="Times New Roman" w:eastAsia="Times New Roman" w:hAnsi="Times New Roman" w:cs="Times New Roman"/>
          <w:sz w:val="28"/>
          <w:szCs w:val="28"/>
          <w:lang w:eastAsia="ko-KR"/>
        </w:rPr>
        <w:t>по дисциплине</w:t>
      </w:r>
      <w:r w:rsidRPr="00A856D6">
        <w:rPr>
          <w:rFonts w:ascii="Times New Roman" w:eastAsia="Times New Roman" w:hAnsi="Times New Roman" w:cs="Times New Roman"/>
          <w:b/>
          <w:i/>
          <w:sz w:val="28"/>
          <w:szCs w:val="28"/>
          <w:lang w:eastAsia="ko-KR"/>
        </w:rPr>
        <w:t xml:space="preserve"> </w:t>
      </w:r>
      <w:r w:rsidRPr="00A856D6">
        <w:rPr>
          <w:rFonts w:ascii="Times New Roman" w:eastAsia="Times New Roman" w:hAnsi="Times New Roman" w:cs="Times New Roman"/>
          <w:i/>
          <w:sz w:val="28"/>
          <w:szCs w:val="28"/>
        </w:rPr>
        <w:t>Теория вероятностей и математическая статистика</w:t>
      </w:r>
    </w:p>
    <w:p w:rsidR="00A856D6" w:rsidRPr="00A856D6" w:rsidRDefault="00A856D6" w:rsidP="00A856D6">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A856D6" w:rsidRPr="00A856D6" w:rsidRDefault="00A856D6" w:rsidP="00A856D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A856D6">
        <w:rPr>
          <w:rFonts w:ascii="Times New Roman" w:eastAsia="Calibri" w:hAnsi="Times New Roman" w:cs="Times New Roman"/>
          <w:b/>
          <w:color w:val="000000"/>
          <w:sz w:val="24"/>
          <w:szCs w:val="24"/>
        </w:rPr>
        <w:t xml:space="preserve">1. Банк тестов </w:t>
      </w:r>
    </w:p>
    <w:p w:rsidR="00A856D6" w:rsidRPr="00A856D6" w:rsidRDefault="00A856D6" w:rsidP="00A856D6">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A856D6" w:rsidRPr="00A856D6" w:rsidRDefault="00A856D6" w:rsidP="00A856D6">
      <w:pPr>
        <w:numPr>
          <w:ilvl w:val="0"/>
          <w:numId w:val="25"/>
        </w:num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Размещения  - это </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A856D6">
        <w:rPr>
          <w:rFonts w:ascii="Times New Roman" w:eastAsia="Times New Roman" w:hAnsi="Times New Roman" w:cs="Times New Roman"/>
          <w:sz w:val="20"/>
          <w:szCs w:val="20"/>
        </w:rPr>
        <w:t>от</w:t>
      </w:r>
      <w:proofErr w:type="gramEnd"/>
      <w:r w:rsidRPr="00A856D6">
        <w:rPr>
          <w:rFonts w:ascii="Times New Roman" w:eastAsia="Times New Roman" w:hAnsi="Times New Roman" w:cs="Times New Roman"/>
          <w:sz w:val="20"/>
          <w:szCs w:val="20"/>
        </w:rPr>
        <w:t xml:space="preserve"> </w:t>
      </w:r>
      <w:proofErr w:type="gramStart"/>
      <w:r w:rsidRPr="00A856D6">
        <w:rPr>
          <w:rFonts w:ascii="Times New Roman" w:eastAsia="Times New Roman" w:hAnsi="Times New Roman" w:cs="Times New Roman"/>
          <w:sz w:val="20"/>
          <w:szCs w:val="20"/>
        </w:rPr>
        <w:t>другу</w:t>
      </w:r>
      <w:proofErr w:type="gramEnd"/>
      <w:r w:rsidRPr="00A856D6">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A856D6">
        <w:rPr>
          <w:rFonts w:ascii="Times New Roman" w:eastAsia="Times New Roman" w:hAnsi="Times New Roman" w:cs="Times New Roman"/>
          <w:sz w:val="20"/>
          <w:szCs w:val="20"/>
        </w:rPr>
        <w:t>от</w:t>
      </w:r>
      <w:proofErr w:type="gramEnd"/>
      <w:r w:rsidRPr="00A856D6">
        <w:rPr>
          <w:rFonts w:ascii="Times New Roman" w:eastAsia="Times New Roman" w:hAnsi="Times New Roman" w:cs="Times New Roman"/>
          <w:sz w:val="20"/>
          <w:szCs w:val="20"/>
        </w:rPr>
        <w:t xml:space="preserve"> другу по крайне мере одним элементом;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7770" r:id="rId363"/>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7771" r:id="rId364"/>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7772" r:id="rId365"/>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7773" r:id="rId366"/>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3. Статистической вероятностью события</w:t>
      </w:r>
      <w:proofErr w:type="gramStart"/>
      <w:r w:rsidRPr="00A856D6">
        <w:rPr>
          <w:rFonts w:ascii="Times New Roman" w:eastAsia="Times New Roman" w:hAnsi="Times New Roman" w:cs="Times New Roman"/>
          <w:sz w:val="20"/>
          <w:szCs w:val="20"/>
        </w:rPr>
        <w:t xml:space="preserve"> А</w:t>
      </w:r>
      <w:proofErr w:type="gramEnd"/>
      <w:r w:rsidRPr="00A856D6">
        <w:rPr>
          <w:rFonts w:ascii="Times New Roman" w:eastAsia="Times New Roman" w:hAnsi="Times New Roman" w:cs="Times New Roman"/>
          <w:sz w:val="20"/>
          <w:szCs w:val="20"/>
        </w:rPr>
        <w:t xml:space="preserve"> называется:</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относительная частота (</w:t>
      </w:r>
      <w:proofErr w:type="spellStart"/>
      <w:r w:rsidRPr="00A856D6">
        <w:rPr>
          <w:rFonts w:ascii="Times New Roman" w:eastAsia="Times New Roman" w:hAnsi="Times New Roman" w:cs="Times New Roman"/>
          <w:sz w:val="20"/>
          <w:szCs w:val="20"/>
        </w:rPr>
        <w:t>частость</w:t>
      </w:r>
      <w:proofErr w:type="spellEnd"/>
      <w:r w:rsidRPr="00A856D6">
        <w:rPr>
          <w:rFonts w:ascii="Times New Roman" w:eastAsia="Times New Roman" w:hAnsi="Times New Roman" w:cs="Times New Roman"/>
          <w:sz w:val="20"/>
          <w:szCs w:val="20"/>
        </w:rPr>
        <w:t>) этого события, вычисленная по результатам большого числа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частота этого события, вычисленная по результатам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относительная частота (</w:t>
      </w:r>
      <w:proofErr w:type="spellStart"/>
      <w:r w:rsidRPr="00A856D6">
        <w:rPr>
          <w:rFonts w:ascii="Times New Roman" w:eastAsia="Times New Roman" w:hAnsi="Times New Roman" w:cs="Times New Roman"/>
          <w:sz w:val="20"/>
          <w:szCs w:val="20"/>
        </w:rPr>
        <w:t>частость</w:t>
      </w:r>
      <w:proofErr w:type="spellEnd"/>
      <w:r w:rsidRPr="00A856D6">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7774" r:id="rId367"/>
              </w:objec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7775" r:id="rId368"/>
              </w:object>
            </w:r>
          </w:p>
        </w:tc>
      </w:tr>
      <w:tr w:rsidR="00A856D6" w:rsidRPr="00A856D6" w:rsidTr="00346AAF">
        <w:tc>
          <w:tcPr>
            <w:tcW w:w="487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7776" r:id="rId369"/>
              </w:object>
            </w:r>
          </w:p>
        </w:tc>
        <w:tc>
          <w:tcPr>
            <w:tcW w:w="487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7777" r:id="rId370"/>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A856D6" w:rsidRPr="00A856D6" w:rsidTr="00346AAF">
        <w:tc>
          <w:tcPr>
            <w:tcW w:w="209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дискретными;</w:t>
            </w:r>
          </w:p>
        </w:tc>
        <w:tc>
          <w:tcPr>
            <w:tcW w:w="212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непрерывными;</w:t>
            </w:r>
          </w:p>
        </w:tc>
        <w:tc>
          <w:tcPr>
            <w:tcW w:w="184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условными;</w:t>
            </w:r>
          </w:p>
        </w:tc>
        <w:tc>
          <w:tcPr>
            <w:tcW w:w="379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дискретными и непрерывными.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7778" r:id="rId371"/>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7779" r:id="rId372"/>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7780" r:id="rId373"/>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7781" r:id="rId374"/>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7. Дисперсия </w:t>
      </w:r>
      <w:proofErr w:type="gramStart"/>
      <w:r w:rsidRPr="00A856D6">
        <w:rPr>
          <w:rFonts w:ascii="Times New Roman" w:eastAsia="Times New Roman" w:hAnsi="Times New Roman" w:cs="Times New Roman"/>
          <w:sz w:val="20"/>
          <w:szCs w:val="20"/>
        </w:rPr>
        <w:t>СВ</w:t>
      </w:r>
      <w:proofErr w:type="gramEnd"/>
      <w:r w:rsidRPr="00A856D6">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7782" r:id="rId376"/>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7783" r:id="rId378"/>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7784" r:id="rId380"/>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7785" r:id="rId382"/>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неотрицательная и неубывающая; </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отрицательная и неубывающая;</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положительная и убывающая;</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положительная и неубывающая;</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w:t>
            </w:r>
            <w:r w:rsidRPr="00A856D6">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7786" r:id="rId383"/>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w:t>
            </w:r>
            <w:r w:rsidRPr="00A856D6">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7787" r:id="rId384"/>
              </w:object>
            </w:r>
            <w:r w:rsidRPr="00A856D6">
              <w:rPr>
                <w:rFonts w:ascii="Times New Roman" w:eastAsia="Times New Roman" w:hAnsi="Times New Roman" w:cs="Times New Roman"/>
                <w:sz w:val="20"/>
                <w:szCs w:val="20"/>
              </w:rPr>
              <w:t>;</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r w:rsidRPr="00A856D6">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7788" r:id="rId385"/>
              </w:objec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r w:rsidRPr="00A856D6">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7789" r:id="rId386"/>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A856D6">
        <w:rPr>
          <w:rFonts w:ascii="Times New Roman" w:eastAsia="Times New Roman" w:hAnsi="Times New Roman" w:cs="Times New Roman"/>
          <w:sz w:val="20"/>
          <w:szCs w:val="20"/>
        </w:rPr>
        <w:t>ии ау</w:t>
      </w:r>
      <w:proofErr w:type="gramEnd"/>
      <w:r w:rsidRPr="00A856D6">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A856D6">
        <w:rPr>
          <w:rFonts w:ascii="Times New Roman" w:eastAsia="Times New Roman" w:hAnsi="Times New Roman" w:cs="Times New Roman"/>
          <w:sz w:val="20"/>
          <w:szCs w:val="20"/>
        </w:rPr>
        <w:t>среди</w:t>
      </w:r>
      <w:proofErr w:type="gramEnd"/>
      <w:r w:rsidRPr="00A856D6">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биномиальному;</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равномерному;</w:t>
            </w:r>
          </w:p>
        </w:tc>
      </w:tr>
      <w:tr w:rsidR="00A856D6" w:rsidRPr="00A856D6" w:rsidTr="00346AAF">
        <w:tc>
          <w:tcPr>
            <w:tcW w:w="507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гипергеометрическому; </w:t>
            </w:r>
          </w:p>
        </w:tc>
        <w:tc>
          <w:tcPr>
            <w:tcW w:w="478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закону распределения Пуассона.</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11. Если значение коэффициента асимметрии </w:t>
      </w:r>
      <w:r w:rsidRPr="00A856D6">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7790" r:id="rId387"/>
        </w:object>
      </w:r>
      <w:r w:rsidRPr="00A856D6">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существенная правосторонняя;</w:t>
            </w:r>
          </w:p>
        </w:tc>
      </w:tr>
      <w:tr w:rsidR="00A856D6" w:rsidRPr="00A856D6" w:rsidTr="00346AAF">
        <w:tc>
          <w:tcPr>
            <w:tcW w:w="4786"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несущественная левосторонняя;</w:t>
            </w:r>
          </w:p>
        </w:tc>
        <w:tc>
          <w:tcPr>
            <w:tcW w:w="506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несущественная правосторонняя.</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 измениться;</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уменьшиться (увеличиться) в </w:t>
            </w:r>
            <w:r w:rsidRPr="00A856D6">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7791" r:id="rId388"/>
              </w:object>
            </w:r>
            <w:r w:rsidRPr="00A856D6">
              <w:rPr>
                <w:rFonts w:ascii="Times New Roman" w:eastAsia="Times New Roman" w:hAnsi="Times New Roman" w:cs="Times New Roman"/>
                <w:sz w:val="20"/>
                <w:szCs w:val="20"/>
              </w:rPr>
              <w:t>раз</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w:t>
            </w:r>
            <w:proofErr w:type="gramStart"/>
            <w:r w:rsidRPr="00A856D6">
              <w:rPr>
                <w:rFonts w:ascii="Times New Roman" w:eastAsia="Times New Roman" w:hAnsi="Times New Roman" w:cs="Times New Roman"/>
                <w:sz w:val="20"/>
                <w:szCs w:val="20"/>
              </w:rPr>
              <w:t>)у</w:t>
            </w:r>
            <w:proofErr w:type="gramEnd"/>
            <w:r w:rsidRPr="00A856D6">
              <w:rPr>
                <w:rFonts w:ascii="Times New Roman" w:eastAsia="Times New Roman" w:hAnsi="Times New Roman" w:cs="Times New Roman"/>
                <w:sz w:val="20"/>
                <w:szCs w:val="20"/>
              </w:rPr>
              <w:t xml:space="preserve">меньшиться (увеличиться) на величину </w:t>
            </w:r>
            <w:r w:rsidRPr="00A856D6">
              <w:rPr>
                <w:rFonts w:ascii="Times New Roman" w:eastAsia="Times New Roman" w:hAnsi="Times New Roman" w:cs="Times New Roman"/>
                <w:i/>
                <w:sz w:val="20"/>
                <w:szCs w:val="20"/>
              </w:rPr>
              <w:t>k</w:t>
            </w:r>
            <w:r w:rsidRPr="00A856D6">
              <w:rPr>
                <w:rFonts w:ascii="Times New Roman" w:eastAsia="Times New Roman" w:hAnsi="Times New Roman" w:cs="Times New Roman"/>
                <w:sz w:val="20"/>
                <w:szCs w:val="20"/>
              </w:rPr>
              <w:t>;</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уменьшиться (увеличиться) в </w:t>
            </w:r>
            <w:r w:rsidRPr="00A856D6">
              <w:rPr>
                <w:rFonts w:ascii="Times New Roman" w:eastAsia="Times New Roman" w:hAnsi="Times New Roman" w:cs="Times New Roman"/>
                <w:i/>
                <w:sz w:val="20"/>
                <w:szCs w:val="20"/>
              </w:rPr>
              <w:t xml:space="preserve">k </w:t>
            </w:r>
            <w:r w:rsidRPr="00A856D6">
              <w:rPr>
                <w:rFonts w:ascii="Times New Roman" w:eastAsia="Times New Roman" w:hAnsi="Times New Roman" w:cs="Times New Roman"/>
                <w:sz w:val="20"/>
                <w:szCs w:val="20"/>
              </w:rPr>
              <w:t>раз</w:t>
            </w:r>
            <w:r w:rsidRPr="00A856D6">
              <w:rPr>
                <w:rFonts w:ascii="Times New Roman" w:eastAsia="Times New Roman" w:hAnsi="Times New Roman" w:cs="Times New Roman"/>
                <w:i/>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7792" r:id="rId389"/>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7793" r:id="rId390"/>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7794" r:id="rId391"/>
              </w:objec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7795" r:id="rId392"/>
              </w:objec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A856D6">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7796" r:id="rId393"/>
        </w:object>
      </w:r>
      <w:r w:rsidRPr="00A856D6">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7797" r:id="rId394"/>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7798" r:id="rId395"/>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proofErr w:type="gramStart"/>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7799" r:id="rId396"/>
              </w:object>
            </w:r>
            <w:r w:rsidRPr="00A856D6">
              <w:rPr>
                <w:rFonts w:ascii="Times New Roman" w:eastAsia="Times New Roman" w:hAnsi="Times New Roman" w:cs="Times New Roman"/>
                <w:sz w:val="20"/>
                <w:szCs w:val="20"/>
              </w:rPr>
              <w:t>);</w:t>
            </w:r>
            <w:proofErr w:type="gramEnd"/>
          </w:p>
          <w:p w:rsidR="00A856D6" w:rsidRPr="00A856D6" w:rsidRDefault="00A856D6" w:rsidP="00A856D6">
            <w:pPr>
              <w:spacing w:after="0" w:line="240" w:lineRule="auto"/>
              <w:jc w:val="both"/>
              <w:rPr>
                <w:rFonts w:ascii="Times New Roman" w:eastAsia="Times New Roman" w:hAnsi="Times New Roman" w:cs="Times New Roman"/>
                <w:sz w:val="20"/>
                <w:szCs w:val="20"/>
              </w:rPr>
            </w:pP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7800" r:id="rId397"/>
              </w:object>
            </w:r>
            <w:r w:rsidRPr="00A856D6">
              <w:rPr>
                <w:rFonts w:ascii="Times New Roman" w:eastAsia="Times New Roman" w:hAnsi="Times New Roman" w:cs="Times New Roman"/>
                <w:sz w:val="20"/>
                <w:szCs w:val="20"/>
              </w:rPr>
              <w:t>;</w:t>
            </w:r>
          </w:p>
          <w:p w:rsidR="00A856D6" w:rsidRPr="00A856D6" w:rsidRDefault="00A856D6" w:rsidP="00A856D6">
            <w:pPr>
              <w:spacing w:after="0" w:line="240" w:lineRule="auto"/>
              <w:jc w:val="both"/>
              <w:rPr>
                <w:rFonts w:ascii="Times New Roman" w:eastAsia="Times New Roman" w:hAnsi="Times New Roman" w:cs="Times New Roman"/>
                <w:sz w:val="20"/>
                <w:szCs w:val="20"/>
              </w:rPr>
            </w:pP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неравенство Чебышева;</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лемма Маркова;</w:t>
            </w:r>
          </w:p>
        </w:tc>
      </w:tr>
      <w:tr w:rsidR="00A856D6" w:rsidRPr="00A856D6" w:rsidTr="00346AAF">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теорема Чебышева (частный случай);</w:t>
            </w:r>
          </w:p>
        </w:tc>
        <w:tc>
          <w:tcPr>
            <w:tcW w:w="4927"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теорема Чебышева (общий случай).</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16. Сущность выборочного метода состоит в том, что:</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A856D6" w:rsidRPr="00A856D6" w:rsidTr="00346AAF">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7801" r:id="rId398"/>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7802" r:id="rId399"/>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7803" r:id="rId400"/>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7804" r:id="rId401"/>
              </w:object>
            </w:r>
            <w:r w:rsidRPr="00A856D6">
              <w:rPr>
                <w:rFonts w:ascii="Times New Roman" w:eastAsia="Times New Roman" w:hAnsi="Times New Roman" w:cs="Times New Roman"/>
                <w:sz w:val="20"/>
                <w:szCs w:val="20"/>
              </w:rPr>
              <w:t>;</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18. При помощи </w:t>
      </w:r>
      <w:r w:rsidRPr="00A856D6">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7805" r:id="rId402"/>
        </w:object>
      </w:r>
      <w:r w:rsidRPr="00A856D6">
        <w:rPr>
          <w:rFonts w:ascii="Times New Roman" w:eastAsia="Times New Roman" w:hAnsi="Times New Roman" w:cs="Times New Roman"/>
          <w:sz w:val="20"/>
          <w:szCs w:val="20"/>
        </w:rPr>
        <w:t xml:space="preserve"> - критерия Пирсона осуществляется проверка гипотезы о </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числовом значении доли;</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A856D6">
        <w:rPr>
          <w:rFonts w:ascii="Times New Roman" w:eastAsia="Times New Roman" w:hAnsi="Times New Roman" w:cs="Times New Roman"/>
          <w:sz w:val="20"/>
          <w:szCs w:val="20"/>
        </w:rPr>
        <w:t xml:space="preserve"> ;</w:t>
      </w:r>
      <w:proofErr w:type="gramEnd"/>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proofErr w:type="gramStart"/>
      <w:r w:rsidRPr="00A856D6">
        <w:rPr>
          <w:rFonts w:ascii="Times New Roman" w:eastAsia="Times New Roman" w:hAnsi="Times New Roman" w:cs="Times New Roman"/>
          <w:sz w:val="20"/>
          <w:szCs w:val="20"/>
        </w:rPr>
        <w:t>равенстве</w:t>
      </w:r>
      <w:proofErr w:type="gramEnd"/>
      <w:r w:rsidRPr="00A856D6">
        <w:rPr>
          <w:rFonts w:ascii="Times New Roman" w:eastAsia="Times New Roman" w:hAnsi="Times New Roman" w:cs="Times New Roman"/>
          <w:sz w:val="20"/>
          <w:szCs w:val="20"/>
        </w:rPr>
        <w:t xml:space="preserve"> двух генеральных дисперсий;</w:t>
      </w: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нормальном </w:t>
      </w:r>
      <w:proofErr w:type="gramStart"/>
      <w:r w:rsidRPr="00A856D6">
        <w:rPr>
          <w:rFonts w:ascii="Times New Roman" w:eastAsia="Times New Roman" w:hAnsi="Times New Roman" w:cs="Times New Roman"/>
          <w:sz w:val="20"/>
          <w:szCs w:val="20"/>
        </w:rPr>
        <w:t>распределении</w:t>
      </w:r>
      <w:proofErr w:type="gramEnd"/>
      <w:r w:rsidRPr="00A856D6">
        <w:rPr>
          <w:rFonts w:ascii="Times New Roman" w:eastAsia="Times New Roman" w:hAnsi="Times New Roman" w:cs="Times New Roman"/>
          <w:sz w:val="20"/>
          <w:szCs w:val="20"/>
        </w:rPr>
        <w:t xml:space="preserve"> генеральной совокупности.</w:t>
      </w:r>
    </w:p>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A856D6" w:rsidRPr="00A856D6" w:rsidTr="00346AAF">
        <w:tc>
          <w:tcPr>
            <w:tcW w:w="464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А) только односторонними;</w:t>
            </w:r>
          </w:p>
        </w:tc>
        <w:tc>
          <w:tcPr>
            <w:tcW w:w="521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В) только трехсторонними;</w:t>
            </w:r>
          </w:p>
        </w:tc>
      </w:tr>
      <w:tr w:rsidR="00A856D6" w:rsidRPr="00A856D6" w:rsidTr="00346AAF">
        <w:tc>
          <w:tcPr>
            <w:tcW w:w="4644"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Б) только двухсторонними;</w:t>
            </w:r>
          </w:p>
        </w:tc>
        <w:tc>
          <w:tcPr>
            <w:tcW w:w="521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Г</w:t>
            </w:r>
            <w:proofErr w:type="gramStart"/>
            <w:r w:rsidRPr="00A856D6">
              <w:rPr>
                <w:rFonts w:ascii="Times New Roman" w:eastAsia="Times New Roman" w:hAnsi="Times New Roman" w:cs="Times New Roman"/>
                <w:sz w:val="20"/>
                <w:szCs w:val="20"/>
              </w:rPr>
              <w:t>)о</w:t>
            </w:r>
            <w:proofErr w:type="gramEnd"/>
            <w:r w:rsidRPr="00A856D6">
              <w:rPr>
                <w:rFonts w:ascii="Times New Roman" w:eastAsia="Times New Roman" w:hAnsi="Times New Roman" w:cs="Times New Roman"/>
                <w:sz w:val="20"/>
                <w:szCs w:val="20"/>
              </w:rPr>
              <w:t>дно- или двухсторонними.</w:t>
            </w:r>
          </w:p>
        </w:tc>
      </w:tr>
    </w:tbl>
    <w:p w:rsidR="00A856D6" w:rsidRPr="00A856D6" w:rsidRDefault="00A856D6" w:rsidP="00A856D6">
      <w:pPr>
        <w:spacing w:after="0" w:line="240" w:lineRule="auto"/>
        <w:jc w:val="both"/>
        <w:rPr>
          <w:rFonts w:ascii="Times New Roman" w:eastAsia="Times New Roman" w:hAnsi="Times New Roman" w:cs="Times New Roman"/>
          <w:sz w:val="20"/>
          <w:szCs w:val="20"/>
        </w:rPr>
      </w:pPr>
    </w:p>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A856D6">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7806" r:id="rId403"/>
        </w:object>
      </w:r>
      <w:r w:rsidRPr="00A856D6">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A856D6">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7807" r:id="rId404"/>
        </w:object>
      </w:r>
      <w:r w:rsidRPr="00A856D6">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A856D6" w:rsidRPr="00A856D6" w:rsidTr="00346AAF">
        <w:tc>
          <w:tcPr>
            <w:tcW w:w="2660"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А) </w:t>
            </w:r>
            <w:r w:rsidRPr="00A856D6">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7808" r:id="rId406"/>
              </w:object>
            </w:r>
            <w:r w:rsidRPr="00A856D6">
              <w:rPr>
                <w:rFonts w:ascii="Times New Roman" w:eastAsia="Times New Roman" w:hAnsi="Times New Roman" w:cs="Times New Roman"/>
                <w:sz w:val="20"/>
                <w:szCs w:val="20"/>
              </w:rPr>
              <w:t>;</w:t>
            </w:r>
          </w:p>
        </w:tc>
        <w:tc>
          <w:tcPr>
            <w:tcW w:w="2551"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Б) </w:t>
            </w:r>
            <w:r w:rsidRPr="00A856D6">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7809" r:id="rId408"/>
              </w:object>
            </w:r>
            <w:r w:rsidRPr="00A856D6">
              <w:rPr>
                <w:rFonts w:ascii="Times New Roman" w:eastAsia="Times New Roman" w:hAnsi="Times New Roman" w:cs="Times New Roman"/>
                <w:sz w:val="20"/>
                <w:szCs w:val="20"/>
              </w:rPr>
              <w:t>;</w:t>
            </w:r>
          </w:p>
        </w:tc>
        <w:tc>
          <w:tcPr>
            <w:tcW w:w="2178"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В) </w:t>
            </w:r>
            <w:r w:rsidRPr="00A856D6">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7810" r:id="rId409"/>
              </w:object>
            </w:r>
            <w:r w:rsidRPr="00A856D6">
              <w:rPr>
                <w:rFonts w:ascii="Times New Roman" w:eastAsia="Times New Roman" w:hAnsi="Times New Roman" w:cs="Times New Roman"/>
                <w:sz w:val="20"/>
                <w:szCs w:val="20"/>
              </w:rPr>
              <w:t>;</w:t>
            </w:r>
          </w:p>
        </w:tc>
        <w:tc>
          <w:tcPr>
            <w:tcW w:w="2463" w:type="dxa"/>
          </w:tcPr>
          <w:p w:rsidR="00A856D6" w:rsidRPr="00A856D6" w:rsidRDefault="00A856D6" w:rsidP="00A856D6">
            <w:pPr>
              <w:spacing w:after="0" w:line="240" w:lineRule="auto"/>
              <w:jc w:val="both"/>
              <w:rPr>
                <w:rFonts w:ascii="Times New Roman" w:eastAsia="Times New Roman" w:hAnsi="Times New Roman" w:cs="Times New Roman"/>
                <w:sz w:val="20"/>
                <w:szCs w:val="20"/>
              </w:rPr>
            </w:pPr>
            <w:r w:rsidRPr="00A856D6">
              <w:rPr>
                <w:rFonts w:ascii="Times New Roman" w:eastAsia="Times New Roman" w:hAnsi="Times New Roman" w:cs="Times New Roman"/>
                <w:sz w:val="20"/>
                <w:szCs w:val="20"/>
              </w:rPr>
              <w:t xml:space="preserve">Г) </w:t>
            </w:r>
            <w:r w:rsidRPr="00A856D6">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7811" r:id="rId410"/>
              </w:object>
            </w:r>
            <w:r w:rsidRPr="00A856D6">
              <w:rPr>
                <w:rFonts w:ascii="Times New Roman" w:eastAsia="Times New Roman" w:hAnsi="Times New Roman" w:cs="Times New Roman"/>
                <w:sz w:val="20"/>
                <w:szCs w:val="20"/>
              </w:rPr>
              <w:t>.</w:t>
            </w:r>
          </w:p>
        </w:tc>
      </w:tr>
    </w:tbl>
    <w:p w:rsidR="00A856D6" w:rsidRPr="00A856D6" w:rsidRDefault="00A856D6" w:rsidP="00A856D6">
      <w:pPr>
        <w:autoSpaceDE w:val="0"/>
        <w:autoSpaceDN w:val="0"/>
        <w:adjustRightInd w:val="0"/>
        <w:spacing w:after="0" w:line="240" w:lineRule="auto"/>
        <w:rPr>
          <w:rFonts w:ascii="Times New Roman" w:eastAsia="Calibri" w:hAnsi="Times New Roman" w:cs="Times New Roman"/>
          <w:b/>
          <w:color w:val="000000"/>
          <w:sz w:val="24"/>
          <w:szCs w:val="24"/>
        </w:rPr>
      </w:pPr>
    </w:p>
    <w:p w:rsidR="00A856D6" w:rsidRPr="00A856D6" w:rsidRDefault="00A856D6" w:rsidP="00A856D6">
      <w:pPr>
        <w:autoSpaceDE w:val="0"/>
        <w:autoSpaceDN w:val="0"/>
        <w:adjustRightInd w:val="0"/>
        <w:spacing w:after="0" w:line="240" w:lineRule="auto"/>
        <w:rPr>
          <w:rFonts w:ascii="Times New Roman" w:eastAsia="Calibri" w:hAnsi="Times New Roman" w:cs="Times New Roman"/>
          <w:b/>
          <w:color w:val="000000"/>
          <w:sz w:val="24"/>
          <w:szCs w:val="24"/>
        </w:rPr>
      </w:pPr>
      <w:r w:rsidRPr="00A856D6">
        <w:rPr>
          <w:rFonts w:ascii="Times New Roman" w:eastAsia="Calibri" w:hAnsi="Times New Roman" w:cs="Times New Roman"/>
          <w:b/>
          <w:color w:val="000000"/>
          <w:sz w:val="24"/>
          <w:szCs w:val="24"/>
        </w:rPr>
        <w:t>2. Инструкция по выполнению</w:t>
      </w:r>
    </w:p>
    <w:p w:rsidR="00A856D6" w:rsidRPr="00A856D6" w:rsidRDefault="00A856D6" w:rsidP="00A856D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A856D6">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A856D6" w:rsidRPr="00A856D6" w:rsidRDefault="00A856D6" w:rsidP="00A856D6">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A856D6" w:rsidRPr="00A856D6" w:rsidRDefault="00A856D6" w:rsidP="00A856D6">
      <w:pPr>
        <w:spacing w:after="0" w:line="240" w:lineRule="auto"/>
        <w:textAlignment w:val="baseline"/>
        <w:rPr>
          <w:rFonts w:ascii="Calibri" w:eastAsia="Times New Roman" w:hAnsi="Calibri" w:cs="Times New Roman"/>
          <w:b/>
          <w:sz w:val="12"/>
          <w:szCs w:val="12"/>
        </w:rPr>
      </w:pPr>
      <w:r w:rsidRPr="00A856D6">
        <w:rPr>
          <w:rFonts w:ascii="Times New Roman" w:eastAsia="Times New Roman" w:hAnsi="Times New Roman" w:cs="Times New Roman"/>
          <w:b/>
          <w:sz w:val="24"/>
          <w:szCs w:val="24"/>
        </w:rPr>
        <w:t>3. Критерии оценки: </w:t>
      </w:r>
    </w:p>
    <w:p w:rsidR="00A856D6" w:rsidRPr="00A856D6" w:rsidRDefault="00A856D6" w:rsidP="00A856D6">
      <w:pPr>
        <w:numPr>
          <w:ilvl w:val="0"/>
          <w:numId w:val="1"/>
        </w:num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A856D6" w:rsidRPr="00A856D6" w:rsidRDefault="00A856D6" w:rsidP="00A856D6">
      <w:pPr>
        <w:numPr>
          <w:ilvl w:val="0"/>
          <w:numId w:val="1"/>
        </w:numPr>
        <w:spacing w:after="0" w:line="240" w:lineRule="auto"/>
        <w:jc w:val="both"/>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A856D6" w:rsidRPr="00A856D6" w:rsidRDefault="00A856D6" w:rsidP="00A856D6">
      <w:pPr>
        <w:numPr>
          <w:ilvl w:val="0"/>
          <w:numId w:val="1"/>
        </w:numPr>
        <w:spacing w:after="0" w:line="240" w:lineRule="auto"/>
        <w:jc w:val="both"/>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A856D6" w:rsidRPr="00A856D6" w:rsidRDefault="00A856D6" w:rsidP="00A856D6">
      <w:pPr>
        <w:numPr>
          <w:ilvl w:val="0"/>
          <w:numId w:val="1"/>
        </w:numPr>
        <w:spacing w:after="0" w:line="240" w:lineRule="auto"/>
        <w:jc w:val="both"/>
        <w:textAlignment w:val="baseline"/>
        <w:rPr>
          <w:rFonts w:eastAsiaTheme="minorHAnsi"/>
        </w:rPr>
      </w:pPr>
      <w:r w:rsidRPr="00A856D6">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A856D6" w:rsidRPr="00A856D6" w:rsidRDefault="00A856D6" w:rsidP="00A856D6">
      <w:pPr>
        <w:spacing w:after="0" w:line="240" w:lineRule="auto"/>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Составитель:</w:t>
      </w: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A856D6" w:rsidRPr="00A856D6" w:rsidTr="00346AAF">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z w:val="24"/>
                <w:szCs w:val="24"/>
              </w:rPr>
              <w:t>к.э.н., доцент</w:t>
            </w: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 xml:space="preserve">О.А. </w:t>
            </w:r>
            <w:proofErr w:type="spellStart"/>
            <w:r w:rsidRPr="00A856D6">
              <w:rPr>
                <w:rFonts w:ascii="Times New Roman" w:eastAsia="Calibri" w:hAnsi="Times New Roman" w:cs="Times New Roman"/>
                <w:spacing w:val="-10"/>
                <w:sz w:val="24"/>
                <w:szCs w:val="24"/>
              </w:rPr>
              <w:t>Кракашова</w:t>
            </w:r>
            <w:proofErr w:type="spellEnd"/>
          </w:p>
        </w:tc>
      </w:tr>
    </w:tbl>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vertAlign w:val="superscript"/>
        </w:rPr>
        <w:t>(подпись)</w:t>
      </w:r>
    </w:p>
    <w:p w:rsidR="00A856D6" w:rsidRPr="00A856D6" w:rsidRDefault="00A856D6" w:rsidP="00A856D6">
      <w:pPr>
        <w:spacing w:after="0" w:line="240" w:lineRule="auto"/>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textAlignment w:val="baseline"/>
        <w:rPr>
          <w:rFonts w:ascii="Times New Roman" w:eastAsia="Times New Roman" w:hAnsi="Times New Roman" w:cs="Times New Roman"/>
          <w:sz w:val="24"/>
          <w:szCs w:val="24"/>
          <w:vertAlign w:val="superscript"/>
        </w:rPr>
      </w:pPr>
      <w:r w:rsidRPr="00A856D6">
        <w:rPr>
          <w:rFonts w:ascii="Times New Roman" w:eastAsia="Times New Roman" w:hAnsi="Times New Roman" w:cs="Times New Roman"/>
          <w:sz w:val="20"/>
          <w:szCs w:val="24"/>
        </w:rPr>
        <w:t>«____»__________________20     г. </w:t>
      </w:r>
    </w:p>
    <w:p w:rsidR="00A856D6" w:rsidRPr="00A856D6" w:rsidRDefault="00A856D6" w:rsidP="00A856D6">
      <w:pPr>
        <w:spacing w:after="0" w:line="240" w:lineRule="auto"/>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rPr>
          <w:rFonts w:ascii="Times New Roman" w:eastAsia="Times New Roman" w:hAnsi="Times New Roman" w:cs="Times New Roman"/>
          <w:b/>
          <w:bCs/>
          <w:sz w:val="28"/>
          <w:szCs w:val="24"/>
        </w:rPr>
      </w:pPr>
      <w:r w:rsidRPr="00A856D6">
        <w:rPr>
          <w:rFonts w:ascii="Times New Roman" w:eastAsia="Times New Roman" w:hAnsi="Times New Roman" w:cs="Times New Roman"/>
          <w:b/>
          <w:bCs/>
          <w:sz w:val="28"/>
          <w:szCs w:val="24"/>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8"/>
          <w:szCs w:val="28"/>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12"/>
          <w:szCs w:val="12"/>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8"/>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32"/>
          <w:szCs w:val="32"/>
        </w:rPr>
      </w:pPr>
      <w:r w:rsidRPr="00A856D6">
        <w:rPr>
          <w:rFonts w:ascii="Times New Roman" w:eastAsia="Times New Roman" w:hAnsi="Times New Roman" w:cs="Times New Roman"/>
          <w:b/>
          <w:bCs/>
          <w:sz w:val="32"/>
          <w:szCs w:val="32"/>
        </w:rPr>
        <w:t>Вопросы для устного опроса, собеседования</w:t>
      </w: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32"/>
          <w:szCs w:val="32"/>
        </w:rPr>
      </w:pP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по дисциплине</w:t>
      </w:r>
      <w:r w:rsidRPr="00A856D6">
        <w:rPr>
          <w:rFonts w:ascii="Times New Roman" w:eastAsia="Times New Roman" w:hAnsi="Times New Roman" w:cs="Times New Roman"/>
          <w:b/>
          <w:bCs/>
          <w:i/>
          <w:iCs/>
          <w:sz w:val="20"/>
          <w:szCs w:val="24"/>
        </w:rPr>
        <w:t> </w:t>
      </w:r>
      <w:r w:rsidRPr="00A856D6">
        <w:rPr>
          <w:rFonts w:ascii="Times New Roman" w:eastAsia="Times New Roman" w:hAnsi="Times New Roman" w:cs="Times New Roman"/>
          <w:sz w:val="16"/>
          <w:szCs w:val="24"/>
          <w:vertAlign w:val="superscript"/>
        </w:rPr>
        <w:t> </w:t>
      </w:r>
      <w:r w:rsidRPr="00A856D6">
        <w:rPr>
          <w:rFonts w:ascii="Times New Roman" w:eastAsia="Times New Roman" w:hAnsi="Times New Roman" w:cs="Times New Roman"/>
          <w:sz w:val="28"/>
          <w:szCs w:val="24"/>
        </w:rPr>
        <w:t>Теория вероятностей и математическая статистика</w:t>
      </w:r>
    </w:p>
    <w:p w:rsidR="00A856D6" w:rsidRPr="00A856D6" w:rsidRDefault="00A856D6" w:rsidP="00A856D6">
      <w:pPr>
        <w:suppressAutoHyphens/>
        <w:spacing w:after="0" w:line="240" w:lineRule="auto"/>
        <w:ind w:firstLine="567"/>
        <w:jc w:val="center"/>
        <w:rPr>
          <w:rFonts w:ascii="Times New Roman" w:eastAsia="Times New Roman" w:hAnsi="Times New Roman" w:cs="Times New Roman"/>
          <w:sz w:val="24"/>
          <w:szCs w:val="24"/>
          <w:lang w:eastAsia="ko-KR"/>
        </w:rPr>
      </w:pP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Предмет и основные определения теории вероятностей.</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Теоремы умножения вероятностей.</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Теоремы сложения вероятностей.</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Формула полной вероятности. Формулы Байеса.</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Формула Пуассона. Закон распределения редких событий.</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Свойства математического ожидания.</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Дисперсия и среднее </w:t>
      </w:r>
      <w:proofErr w:type="spellStart"/>
      <w:r w:rsidRPr="00A856D6">
        <w:rPr>
          <w:rFonts w:ascii="Times New Roman" w:eastAsia="Times New Roman" w:hAnsi="Times New Roman" w:cs="Times New Roman"/>
          <w:sz w:val="24"/>
          <w:szCs w:val="24"/>
          <w:lang w:eastAsia="ko-KR"/>
        </w:rPr>
        <w:t>квадратическое</w:t>
      </w:r>
      <w:proofErr w:type="spellEnd"/>
      <w:r w:rsidRPr="00A856D6">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Свойства дисперсии и среднего </w:t>
      </w:r>
      <w:proofErr w:type="spellStart"/>
      <w:r w:rsidRPr="00A856D6">
        <w:rPr>
          <w:rFonts w:ascii="Times New Roman" w:eastAsia="Times New Roman" w:hAnsi="Times New Roman" w:cs="Times New Roman"/>
          <w:sz w:val="24"/>
          <w:szCs w:val="24"/>
          <w:lang w:eastAsia="ko-KR"/>
        </w:rPr>
        <w:t>квадратического</w:t>
      </w:r>
      <w:proofErr w:type="spellEnd"/>
      <w:r w:rsidRPr="00A856D6">
        <w:rPr>
          <w:rFonts w:ascii="Times New Roman" w:eastAsia="Times New Roman" w:hAnsi="Times New Roman" w:cs="Times New Roman"/>
          <w:sz w:val="24"/>
          <w:szCs w:val="24"/>
          <w:lang w:eastAsia="ko-KR"/>
        </w:rPr>
        <w:t xml:space="preserve"> отклонения.</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A856D6">
        <w:rPr>
          <w:rFonts w:ascii="Times New Roman" w:eastAsia="Times New Roman" w:hAnsi="Times New Roman" w:cs="Times New Roman"/>
          <w:sz w:val="24"/>
          <w:szCs w:val="24"/>
          <w:lang w:eastAsia="ko-KR"/>
        </w:rPr>
        <w:t>квадратическое</w:t>
      </w:r>
      <w:proofErr w:type="spellEnd"/>
      <w:r w:rsidRPr="00A856D6">
        <w:rPr>
          <w:rFonts w:ascii="Times New Roman" w:eastAsia="Times New Roman" w:hAnsi="Times New Roman" w:cs="Times New Roman"/>
          <w:sz w:val="24"/>
          <w:szCs w:val="24"/>
          <w:lang w:eastAsia="ko-KR"/>
        </w:rPr>
        <w:t xml:space="preserve"> отклонение частоты и </w:t>
      </w:r>
      <w:proofErr w:type="spellStart"/>
      <w:r w:rsidRPr="00A856D6">
        <w:rPr>
          <w:rFonts w:ascii="Times New Roman" w:eastAsia="Times New Roman" w:hAnsi="Times New Roman" w:cs="Times New Roman"/>
          <w:sz w:val="24"/>
          <w:szCs w:val="24"/>
          <w:lang w:eastAsia="ko-KR"/>
        </w:rPr>
        <w:t>частости</w:t>
      </w:r>
      <w:proofErr w:type="spellEnd"/>
      <w:r w:rsidRPr="00A856D6">
        <w:rPr>
          <w:rFonts w:ascii="Times New Roman" w:eastAsia="Times New Roman" w:hAnsi="Times New Roman" w:cs="Times New Roman"/>
          <w:sz w:val="24"/>
          <w:szCs w:val="24"/>
          <w:lang w:eastAsia="ko-KR"/>
        </w:rPr>
        <w:t>.</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Равномерный закон распределения.</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Понятие о центральной предельной теореме Ляпунова.</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Закон больших чисел. Теорема Бернулли.</w:t>
      </w:r>
    </w:p>
    <w:p w:rsidR="00A856D6" w:rsidRPr="00A856D6" w:rsidRDefault="00A856D6" w:rsidP="00A856D6">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Вероятность отклонения </w:t>
      </w:r>
      <w:proofErr w:type="spellStart"/>
      <w:r w:rsidRPr="00A856D6">
        <w:rPr>
          <w:rFonts w:ascii="Times New Roman" w:eastAsia="Times New Roman" w:hAnsi="Times New Roman" w:cs="Times New Roman"/>
          <w:sz w:val="24"/>
          <w:szCs w:val="24"/>
          <w:lang w:eastAsia="ko-KR"/>
        </w:rPr>
        <w:t>частости</w:t>
      </w:r>
      <w:proofErr w:type="spellEnd"/>
      <w:r w:rsidRPr="00A856D6">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Предмет и основные задачи математической статистики.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w:t>
      </w:r>
      <w:proofErr w:type="spellStart"/>
      <w:r w:rsidRPr="00A856D6">
        <w:rPr>
          <w:rFonts w:ascii="Times New Roman" w:eastAsia="Times New Roman" w:hAnsi="Times New Roman" w:cs="Times New Roman"/>
          <w:sz w:val="24"/>
          <w:szCs w:val="24"/>
          <w:lang w:eastAsia="ko-KR"/>
        </w:rPr>
        <w:t>частости</w:t>
      </w:r>
      <w:proofErr w:type="spellEnd"/>
      <w:r w:rsidRPr="00A856D6">
        <w:rPr>
          <w:rFonts w:ascii="Times New Roman" w:eastAsia="Times New Roman" w:hAnsi="Times New Roman" w:cs="Times New Roman"/>
          <w:sz w:val="24"/>
          <w:szCs w:val="24"/>
          <w:lang w:eastAsia="ko-KR"/>
        </w:rPr>
        <w:t>).</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Показатели </w:t>
      </w:r>
      <w:proofErr w:type="spellStart"/>
      <w:r w:rsidRPr="00A856D6">
        <w:rPr>
          <w:rFonts w:ascii="Times New Roman" w:eastAsia="Times New Roman" w:hAnsi="Times New Roman" w:cs="Times New Roman"/>
          <w:sz w:val="24"/>
          <w:szCs w:val="24"/>
          <w:lang w:eastAsia="ko-KR"/>
        </w:rPr>
        <w:t>колеблемости</w:t>
      </w:r>
      <w:proofErr w:type="spellEnd"/>
      <w:r w:rsidRPr="00A856D6">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Дисперсия альтернативного признака.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A856D6">
        <w:rPr>
          <w:rFonts w:ascii="Times New Roman" w:eastAsia="Times New Roman" w:hAnsi="Times New Roman" w:cs="Times New Roman"/>
          <w:sz w:val="24"/>
          <w:szCs w:val="24"/>
          <w:lang w:eastAsia="ko-KR"/>
        </w:rPr>
        <w:t>Средняя ошибка выборки, для средней и для доли.</w:t>
      </w:r>
      <w:proofErr w:type="gramEnd"/>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Необходимая численность выборки.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A856D6">
        <w:rPr>
          <w:rFonts w:ascii="Times New Roman" w:eastAsia="Times New Roman" w:hAnsi="Times New Roman" w:cs="Times New Roman"/>
          <w:sz w:val="24"/>
          <w:szCs w:val="24"/>
          <w:lang w:eastAsia="ko-KR"/>
        </w:rPr>
        <w:t>несмещенность</w:t>
      </w:r>
      <w:proofErr w:type="spellEnd"/>
      <w:r w:rsidRPr="00A856D6">
        <w:rPr>
          <w:rFonts w:ascii="Times New Roman" w:eastAsia="Times New Roman" w:hAnsi="Times New Roman" w:cs="Times New Roman"/>
          <w:sz w:val="24"/>
          <w:szCs w:val="24"/>
          <w:lang w:eastAsia="ko-KR"/>
        </w:rPr>
        <w:t>, состоятельность, эффективность оценок.</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Точечная оценка </w:t>
      </w:r>
      <w:proofErr w:type="gramStart"/>
      <w:r w:rsidRPr="00A856D6">
        <w:rPr>
          <w:rFonts w:ascii="Times New Roman" w:eastAsia="Times New Roman" w:hAnsi="Times New Roman" w:cs="Times New Roman"/>
          <w:sz w:val="24"/>
          <w:szCs w:val="24"/>
          <w:lang w:eastAsia="ko-KR"/>
        </w:rPr>
        <w:t>генеральной</w:t>
      </w:r>
      <w:proofErr w:type="gramEnd"/>
      <w:r w:rsidRPr="00A856D6">
        <w:rPr>
          <w:rFonts w:ascii="Times New Roman" w:eastAsia="Times New Roman" w:hAnsi="Times New Roman" w:cs="Times New Roman"/>
          <w:sz w:val="24"/>
          <w:szCs w:val="24"/>
          <w:lang w:eastAsia="ko-KR"/>
        </w:rPr>
        <w:t xml:space="preserve"> средней по выборочной средней.</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A856D6">
        <w:rPr>
          <w:rFonts w:ascii="Times New Roman" w:eastAsia="Times New Roman" w:hAnsi="Times New Roman" w:cs="Times New Roman"/>
          <w:sz w:val="24"/>
          <w:szCs w:val="24"/>
          <w:lang w:eastAsia="ko-KR"/>
        </w:rPr>
        <w:t>квадратическое</w:t>
      </w:r>
      <w:proofErr w:type="spellEnd"/>
      <w:r w:rsidRPr="00A856D6">
        <w:rPr>
          <w:rFonts w:ascii="Times New Roman" w:eastAsia="Times New Roman" w:hAnsi="Times New Roman" w:cs="Times New Roman"/>
          <w:sz w:val="24"/>
          <w:szCs w:val="24"/>
          <w:lang w:eastAsia="ko-KR"/>
        </w:rPr>
        <w:t xml:space="preserve"> отклонение.</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A856D6">
        <w:rPr>
          <w:rFonts w:ascii="Times New Roman" w:eastAsia="Times New Roman" w:hAnsi="Times New Roman" w:cs="Times New Roman"/>
          <w:sz w:val="24"/>
          <w:szCs w:val="24"/>
          <w:lang w:eastAsia="ko-KR"/>
        </w:rPr>
        <w:t>квадратическом</w:t>
      </w:r>
      <w:proofErr w:type="spellEnd"/>
      <w:r w:rsidRPr="00A856D6">
        <w:rPr>
          <w:rFonts w:ascii="Times New Roman" w:eastAsia="Times New Roman" w:hAnsi="Times New Roman" w:cs="Times New Roman"/>
          <w:sz w:val="24"/>
          <w:szCs w:val="24"/>
          <w:lang w:eastAsia="ko-KR"/>
        </w:rPr>
        <w:t xml:space="preserve"> отклонении.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A856D6">
        <w:rPr>
          <w:rFonts w:ascii="Times New Roman" w:eastAsia="Times New Roman" w:hAnsi="Times New Roman" w:cs="Times New Roman"/>
          <w:sz w:val="24"/>
          <w:szCs w:val="24"/>
          <w:lang w:eastAsia="ko-KR"/>
        </w:rPr>
        <w:t>квадратическом</w:t>
      </w:r>
      <w:proofErr w:type="spellEnd"/>
      <w:r w:rsidRPr="00A856D6">
        <w:rPr>
          <w:rFonts w:ascii="Times New Roman" w:eastAsia="Times New Roman" w:hAnsi="Times New Roman" w:cs="Times New Roman"/>
          <w:sz w:val="24"/>
          <w:szCs w:val="24"/>
          <w:lang w:eastAsia="ko-KR"/>
        </w:rPr>
        <w:t xml:space="preserve"> отклонении.</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Оценка вероятности по </w:t>
      </w:r>
      <w:proofErr w:type="spellStart"/>
      <w:r w:rsidRPr="00A856D6">
        <w:rPr>
          <w:rFonts w:ascii="Times New Roman" w:eastAsia="Times New Roman" w:hAnsi="Times New Roman" w:cs="Times New Roman"/>
          <w:sz w:val="24"/>
          <w:szCs w:val="24"/>
          <w:lang w:eastAsia="ko-KR"/>
        </w:rPr>
        <w:t>частости</w:t>
      </w:r>
      <w:proofErr w:type="spellEnd"/>
      <w:r w:rsidRPr="00A856D6">
        <w:rPr>
          <w:rFonts w:ascii="Times New Roman" w:eastAsia="Times New Roman" w:hAnsi="Times New Roman" w:cs="Times New Roman"/>
          <w:sz w:val="24"/>
          <w:szCs w:val="24"/>
          <w:lang w:eastAsia="ko-KR"/>
        </w:rPr>
        <w:t>: точечная и интервальная.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Законы распределения Стьюдента, Пирсона, Фишера.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A856D6" w:rsidRPr="00A856D6" w:rsidRDefault="00A856D6" w:rsidP="00A856D6">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A856D6">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A856D6" w:rsidRPr="00A856D6" w:rsidRDefault="00A856D6" w:rsidP="00A856D6">
      <w:p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 </w:t>
      </w:r>
    </w:p>
    <w:p w:rsidR="00A856D6" w:rsidRPr="00A856D6" w:rsidRDefault="00A856D6" w:rsidP="00A856D6">
      <w:p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b/>
          <w:bCs/>
          <w:sz w:val="28"/>
          <w:szCs w:val="24"/>
        </w:rPr>
        <w:t>Критерии оценки:</w:t>
      </w:r>
      <w:r w:rsidRPr="00A856D6">
        <w:rPr>
          <w:rFonts w:ascii="Times New Roman" w:eastAsia="Times New Roman" w:hAnsi="Times New Roman" w:cs="Times New Roman"/>
          <w:sz w:val="28"/>
          <w:szCs w:val="24"/>
        </w:rPr>
        <w:t> </w:t>
      </w:r>
    </w:p>
    <w:p w:rsidR="00A856D6" w:rsidRPr="00A856D6" w:rsidRDefault="00A856D6" w:rsidP="00A856D6">
      <w:p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 </w:t>
      </w:r>
    </w:p>
    <w:p w:rsidR="00A856D6" w:rsidRPr="00A856D6" w:rsidRDefault="00A856D6" w:rsidP="00A856D6">
      <w:pPr>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A856D6" w:rsidRPr="00A856D6" w:rsidRDefault="00A856D6" w:rsidP="00A856D6">
      <w:pPr>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A856D6">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A856D6" w:rsidRPr="00A856D6" w:rsidRDefault="00A856D6" w:rsidP="00A856D6">
      <w:pPr>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A856D6" w:rsidRPr="00A856D6" w:rsidRDefault="00A856D6" w:rsidP="00A856D6">
      <w:pPr>
        <w:spacing w:after="0" w:line="240" w:lineRule="auto"/>
        <w:ind w:firstLine="709"/>
        <w:jc w:val="both"/>
        <w:rPr>
          <w:rFonts w:ascii="Calibri" w:eastAsia="Times New Roman" w:hAnsi="Calibri" w:cs="Times New Roman"/>
          <w:sz w:val="24"/>
          <w:szCs w:val="24"/>
        </w:rPr>
      </w:pPr>
      <w:r w:rsidRPr="00A856D6">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A856D6" w:rsidRPr="00A856D6" w:rsidRDefault="00A856D6" w:rsidP="00A856D6">
      <w:pPr>
        <w:spacing w:after="0" w:line="240" w:lineRule="auto"/>
        <w:textAlignment w:val="baseline"/>
        <w:rPr>
          <w:rFonts w:ascii="Times New Roman" w:eastAsia="Times New Roman" w:hAnsi="Times New Roman" w:cs="Times New Roman"/>
          <w:sz w:val="24"/>
          <w:szCs w:val="24"/>
        </w:rPr>
      </w:pP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Составитель:</w:t>
      </w: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A856D6" w:rsidRPr="00A856D6" w:rsidTr="00346AAF">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z w:val="24"/>
                <w:szCs w:val="24"/>
              </w:rPr>
              <w:t>к.э.н., доцент</w:t>
            </w: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 xml:space="preserve">О.А. </w:t>
            </w:r>
            <w:proofErr w:type="spellStart"/>
            <w:r w:rsidRPr="00A856D6">
              <w:rPr>
                <w:rFonts w:ascii="Times New Roman" w:eastAsia="Calibri" w:hAnsi="Times New Roman" w:cs="Times New Roman"/>
                <w:spacing w:val="-10"/>
                <w:sz w:val="24"/>
                <w:szCs w:val="24"/>
              </w:rPr>
              <w:t>Кракашова</w:t>
            </w:r>
            <w:proofErr w:type="spellEnd"/>
          </w:p>
        </w:tc>
      </w:tr>
    </w:tbl>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vertAlign w:val="superscript"/>
        </w:rPr>
        <w:t>(подпись)</w:t>
      </w:r>
    </w:p>
    <w:p w:rsidR="00A856D6" w:rsidRPr="00A856D6" w:rsidRDefault="00A856D6" w:rsidP="00A856D6">
      <w:pPr>
        <w:spacing w:after="0" w:line="240" w:lineRule="auto"/>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textAlignment w:val="baseline"/>
        <w:rPr>
          <w:rFonts w:ascii="Times New Roman" w:eastAsia="Times New Roman" w:hAnsi="Times New Roman" w:cs="Times New Roman"/>
          <w:sz w:val="24"/>
          <w:szCs w:val="24"/>
          <w:vertAlign w:val="superscript"/>
        </w:rPr>
      </w:pPr>
      <w:r w:rsidRPr="00A856D6">
        <w:rPr>
          <w:rFonts w:ascii="Times New Roman" w:eastAsia="Times New Roman" w:hAnsi="Times New Roman" w:cs="Times New Roman"/>
          <w:sz w:val="20"/>
          <w:szCs w:val="24"/>
        </w:rPr>
        <w:t>«____»__________________20     г. </w:t>
      </w: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4"/>
          <w:szCs w:val="24"/>
        </w:rPr>
      </w:pPr>
      <w:r w:rsidRPr="00A856D6">
        <w:rPr>
          <w:rFonts w:ascii="Times New Roman" w:eastAsia="Times New Roman" w:hAnsi="Times New Roman" w:cs="Times New Roman"/>
          <w:sz w:val="28"/>
          <w:szCs w:val="28"/>
        </w:rPr>
        <w:t>Кафедра статистики, эконометрики и оценки рисков</w:t>
      </w:r>
    </w:p>
    <w:p w:rsidR="00A856D6" w:rsidRPr="00A856D6" w:rsidRDefault="00A856D6" w:rsidP="00A856D6">
      <w:pPr>
        <w:spacing w:after="0" w:line="240" w:lineRule="auto"/>
        <w:textAlignment w:val="baseline"/>
        <w:rPr>
          <w:rFonts w:ascii="Calibri" w:eastAsia="Times New Roman" w:hAnsi="Calibri" w:cs="Times New Roman"/>
          <w:sz w:val="12"/>
          <w:szCs w:val="12"/>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8"/>
        </w:rPr>
      </w:pPr>
    </w:p>
    <w:p w:rsidR="00A856D6" w:rsidRPr="00A856D6" w:rsidRDefault="00A856D6" w:rsidP="00A856D6">
      <w:pPr>
        <w:spacing w:after="0" w:line="240" w:lineRule="auto"/>
        <w:jc w:val="center"/>
        <w:textAlignment w:val="baseline"/>
        <w:rPr>
          <w:rFonts w:ascii="Calibri" w:eastAsia="Times New Roman" w:hAnsi="Calibri" w:cs="Times New Roman"/>
          <w:sz w:val="32"/>
          <w:szCs w:val="32"/>
        </w:rPr>
      </w:pPr>
      <w:r w:rsidRPr="00A856D6">
        <w:rPr>
          <w:rFonts w:ascii="Times New Roman" w:eastAsia="Times New Roman" w:hAnsi="Times New Roman" w:cs="Times New Roman"/>
          <w:b/>
          <w:bCs/>
          <w:sz w:val="32"/>
          <w:szCs w:val="32"/>
        </w:rPr>
        <w:t xml:space="preserve">Комплект задач </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jc w:val="center"/>
        <w:textAlignment w:val="baseline"/>
        <w:rPr>
          <w:rFonts w:ascii="Calibri" w:eastAsia="Times New Roman" w:hAnsi="Calibri" w:cs="Times New Roman"/>
          <w:sz w:val="24"/>
          <w:szCs w:val="24"/>
        </w:rPr>
      </w:pPr>
      <w:r w:rsidRPr="00A856D6">
        <w:rPr>
          <w:rFonts w:ascii="Times New Roman" w:eastAsia="Times New Roman" w:hAnsi="Times New Roman" w:cs="Times New Roman"/>
          <w:sz w:val="28"/>
          <w:szCs w:val="24"/>
        </w:rPr>
        <w:t>по дисциплине</w:t>
      </w:r>
      <w:r w:rsidRPr="00A856D6">
        <w:rPr>
          <w:rFonts w:ascii="Times New Roman" w:eastAsia="Times New Roman" w:hAnsi="Times New Roman" w:cs="Times New Roman"/>
          <w:b/>
          <w:i/>
          <w:sz w:val="28"/>
          <w:szCs w:val="24"/>
        </w:rPr>
        <w:t xml:space="preserve"> </w:t>
      </w:r>
      <w:r w:rsidRPr="00A856D6">
        <w:rPr>
          <w:rFonts w:ascii="Times New Roman" w:eastAsia="Times New Roman" w:hAnsi="Times New Roman" w:cs="Times New Roman"/>
          <w:sz w:val="28"/>
          <w:szCs w:val="24"/>
          <w:vertAlign w:val="superscript"/>
        </w:rPr>
        <w:t xml:space="preserve"> </w:t>
      </w:r>
      <w:r w:rsidRPr="00A856D6">
        <w:rPr>
          <w:rFonts w:ascii="Times New Roman" w:eastAsia="Times New Roman" w:hAnsi="Times New Roman" w:cs="Times New Roman"/>
          <w:i/>
          <w:sz w:val="28"/>
          <w:szCs w:val="24"/>
        </w:rPr>
        <w:t>Эконометрика</w:t>
      </w:r>
    </w:p>
    <w:p w:rsidR="00A856D6" w:rsidRPr="00A856D6" w:rsidRDefault="00A856D6" w:rsidP="00A856D6">
      <w:pPr>
        <w:spacing w:after="0" w:line="240" w:lineRule="auto"/>
        <w:textAlignment w:val="baseline"/>
        <w:rPr>
          <w:rFonts w:ascii="Times New Roman" w:eastAsia="Times New Roman" w:hAnsi="Times New Roman" w:cs="Times New Roman"/>
          <w:b/>
          <w:bCs/>
          <w:sz w:val="24"/>
          <w:szCs w:val="24"/>
        </w:rPr>
      </w:pPr>
    </w:p>
    <w:p w:rsidR="00A856D6" w:rsidRPr="00A856D6" w:rsidRDefault="00A856D6" w:rsidP="00A856D6">
      <w:pPr>
        <w:spacing w:after="0" w:line="24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b/>
          <w:sz w:val="24"/>
          <w:szCs w:val="24"/>
        </w:rPr>
        <w:t>Задачи репродуктивного уровня</w:t>
      </w:r>
    </w:p>
    <w:p w:rsidR="00A856D6" w:rsidRPr="00A856D6" w:rsidRDefault="00A856D6" w:rsidP="00A856D6">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A856D6">
        <w:rPr>
          <w:rFonts w:ascii="Times New Roman" w:eastAsia="Times New Roman" w:hAnsi="Times New Roman" w:cs="Times New Roman"/>
          <w:b/>
          <w:sz w:val="24"/>
          <w:szCs w:val="24"/>
        </w:rPr>
        <w:t>Задача 1.</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A856D6">
        <w:rPr>
          <w:rFonts w:ascii="Times New Roman" w:eastAsia="Times New Roman" w:hAnsi="Times New Roman" w:cs="Times New Roman"/>
          <w:szCs w:val="24"/>
        </w:rPr>
        <w:t>дств хв</w:t>
      </w:r>
      <w:proofErr w:type="gramEnd"/>
      <w:r w:rsidRPr="00A856D6">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A856D6" w:rsidRPr="00A856D6" w:rsidRDefault="00A856D6" w:rsidP="00A856D6">
      <w:pPr>
        <w:spacing w:after="0" w:line="240" w:lineRule="auto"/>
        <w:ind w:firstLine="720"/>
        <w:jc w:val="both"/>
        <w:rPr>
          <w:rFonts w:ascii="Times New Roman" w:eastAsia="Times New Roman" w:hAnsi="Times New Roman" w:cs="Times New Roman"/>
          <w:bCs/>
          <w:iCs/>
          <w:sz w:val="24"/>
          <w:szCs w:val="24"/>
        </w:rPr>
      </w:pPr>
      <w:r w:rsidRPr="00A856D6">
        <w:rPr>
          <w:rFonts w:ascii="Times New Roman" w:eastAsia="Times New Roman" w:hAnsi="Times New Roman" w:cs="Times New Roman"/>
          <w:b/>
          <w:bCs/>
          <w:iCs/>
          <w:sz w:val="24"/>
          <w:szCs w:val="24"/>
        </w:rPr>
        <w:t>Задача 2.</w:t>
      </w:r>
      <w:r w:rsidRPr="00A856D6">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A856D6">
        <w:rPr>
          <w:rFonts w:ascii="Times New Roman" w:eastAsia="Times New Roman" w:hAnsi="Times New Roman" w:cs="Times New Roman"/>
          <w:szCs w:val="24"/>
        </w:rPr>
        <w:t xml:space="preserve"> А</w:t>
      </w:r>
      <w:proofErr w:type="gramEnd"/>
      <w:r w:rsidRPr="00A856D6">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A856D6">
        <w:rPr>
          <w:rFonts w:ascii="Times New Roman" w:eastAsia="Times New Roman" w:hAnsi="Times New Roman" w:cs="Times New Roman"/>
          <w:szCs w:val="24"/>
        </w:rPr>
        <w:t xml:space="preserve"> А</w:t>
      </w:r>
      <w:proofErr w:type="gramEnd"/>
      <w:r w:rsidRPr="00A856D6">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A856D6" w:rsidRPr="00A856D6" w:rsidRDefault="00A856D6" w:rsidP="00A856D6">
      <w:pPr>
        <w:spacing w:after="0" w:line="240" w:lineRule="auto"/>
        <w:ind w:firstLine="720"/>
        <w:jc w:val="both"/>
        <w:rPr>
          <w:rFonts w:ascii="Times New Roman" w:eastAsia="Times New Roman" w:hAnsi="Times New Roman" w:cs="Times New Roman"/>
          <w:b/>
          <w:sz w:val="24"/>
          <w:szCs w:val="24"/>
        </w:rPr>
      </w:pPr>
      <w:r w:rsidRPr="00A856D6">
        <w:rPr>
          <w:rFonts w:ascii="Times New Roman" w:eastAsia="Times New Roman" w:hAnsi="Times New Roman" w:cs="Times New Roman"/>
          <w:b/>
          <w:bCs/>
          <w:iCs/>
          <w:sz w:val="24"/>
          <w:szCs w:val="24"/>
        </w:rPr>
        <w:t xml:space="preserve">Задача 3. </w:t>
      </w:r>
      <w:r w:rsidRPr="00A856D6">
        <w:rPr>
          <w:rFonts w:ascii="Times New Roman" w:eastAsia="Times New Roman" w:hAnsi="Times New Roman" w:cs="Times New Roman"/>
          <w:szCs w:val="24"/>
        </w:rPr>
        <w:t xml:space="preserve">Судоходная компания </w:t>
      </w:r>
      <w:proofErr w:type="gramStart"/>
      <w:r w:rsidRPr="00A856D6">
        <w:rPr>
          <w:rFonts w:ascii="Times New Roman" w:eastAsia="Times New Roman" w:hAnsi="Times New Roman" w:cs="Times New Roman"/>
          <w:szCs w:val="24"/>
        </w:rPr>
        <w:t>организует</w:t>
      </w:r>
      <w:proofErr w:type="gramEnd"/>
      <w:r w:rsidRPr="00A856D6">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b/>
          <w:bCs/>
          <w:iCs/>
          <w:sz w:val="24"/>
          <w:szCs w:val="24"/>
        </w:rPr>
        <w:t xml:space="preserve">Задача 4. </w:t>
      </w:r>
      <w:proofErr w:type="spellStart"/>
      <w:r w:rsidRPr="00A856D6">
        <w:rPr>
          <w:rFonts w:ascii="Times New Roman" w:eastAsia="Times New Roman" w:hAnsi="Times New Roman" w:cs="Times New Roman"/>
        </w:rPr>
        <w:t>Нефтеразведовательная</w:t>
      </w:r>
      <w:proofErr w:type="spellEnd"/>
      <w:r w:rsidRPr="00A856D6">
        <w:rPr>
          <w:rFonts w:ascii="Times New Roman" w:eastAsia="Times New Roman" w:hAnsi="Times New Roman" w:cs="Times New Roman"/>
        </w:rPr>
        <w:t xml:space="preserve"> компания получила финансирование для проведения 7 </w:t>
      </w:r>
      <w:proofErr w:type="spellStart"/>
      <w:r w:rsidRPr="00A856D6">
        <w:rPr>
          <w:rFonts w:ascii="Times New Roman" w:eastAsia="Times New Roman" w:hAnsi="Times New Roman" w:cs="Times New Roman"/>
        </w:rPr>
        <w:t>нефтеразработок</w:t>
      </w:r>
      <w:proofErr w:type="spellEnd"/>
      <w:r w:rsidRPr="00A856D6">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б) Найдите числовые характеристики этого распределения;</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в) Запишите в общем виде функцию распределения вероятностей и постройте ее график;</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г) Чему равна вероятность того, что как минимум три нефтеразведки принесут успех?</w:t>
      </w:r>
    </w:p>
    <w:p w:rsidR="00A856D6" w:rsidRPr="00A856D6" w:rsidRDefault="00A856D6" w:rsidP="00A856D6">
      <w:pPr>
        <w:spacing w:after="0" w:line="240" w:lineRule="auto"/>
        <w:ind w:firstLine="720"/>
        <w:jc w:val="both"/>
        <w:rPr>
          <w:rFonts w:ascii="Times New Roman" w:eastAsia="Times New Roman" w:hAnsi="Times New Roman" w:cs="Times New Roman"/>
          <w:szCs w:val="24"/>
        </w:rPr>
      </w:pPr>
      <w:r w:rsidRPr="00A856D6">
        <w:rPr>
          <w:rFonts w:ascii="Times New Roman" w:eastAsia="Times New Roman" w:hAnsi="Times New Roman" w:cs="Times New Roman"/>
          <w:b/>
          <w:sz w:val="24"/>
          <w:szCs w:val="24"/>
        </w:rPr>
        <w:t>Задача 5.</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A856D6">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A856D6">
          <w:rPr>
            <w:rFonts w:ascii="Times New Roman" w:eastAsia="Times New Roman" w:hAnsi="Times New Roman" w:cs="Times New Roman"/>
            <w:szCs w:val="24"/>
          </w:rPr>
          <w:t>150 кг</w:t>
        </w:r>
      </w:smartTag>
      <w:r w:rsidRPr="00A856D6">
        <w:rPr>
          <w:rFonts w:ascii="Times New Roman" w:eastAsia="Times New Roman" w:hAnsi="Times New Roman" w:cs="Times New Roman"/>
          <w:szCs w:val="24"/>
        </w:rPr>
        <w:t>, объём переводов в рублях будет находиться в пределах:</w:t>
      </w:r>
      <w:proofErr w:type="gramEnd"/>
    </w:p>
    <w:p w:rsidR="00A856D6" w:rsidRPr="00A856D6" w:rsidRDefault="00A856D6" w:rsidP="00A856D6">
      <w:pPr>
        <w:spacing w:after="0" w:line="240" w:lineRule="auto"/>
        <w:ind w:firstLine="720"/>
        <w:jc w:val="both"/>
        <w:rPr>
          <w:rFonts w:ascii="Times New Roman" w:eastAsia="Times New Roman" w:hAnsi="Times New Roman" w:cs="Times New Roman"/>
          <w:sz w:val="24"/>
          <w:szCs w:val="24"/>
        </w:rPr>
      </w:pPr>
      <w:r w:rsidRPr="00A856D6">
        <w:rPr>
          <w:rFonts w:ascii="Times New Roman" w:eastAsia="Times New Roman" w:hAnsi="Times New Roman" w:cs="Times New Roman"/>
          <w:szCs w:val="24"/>
        </w:rPr>
        <w:t>а) от 21000 до 27000 руб.; б) более 28500 руб.; в) менее 22000 руб.</w:t>
      </w:r>
    </w:p>
    <w:p w:rsidR="00A856D6" w:rsidRPr="00A856D6" w:rsidRDefault="00A856D6" w:rsidP="00A856D6">
      <w:pPr>
        <w:spacing w:after="0" w:line="240" w:lineRule="auto"/>
        <w:ind w:firstLine="720"/>
        <w:jc w:val="both"/>
        <w:rPr>
          <w:rFonts w:ascii="Times New Roman" w:eastAsia="Times New Roman" w:hAnsi="Times New Roman" w:cs="Times New Roman"/>
          <w:b/>
          <w:sz w:val="24"/>
          <w:szCs w:val="24"/>
        </w:rPr>
      </w:pPr>
    </w:p>
    <w:p w:rsidR="00A856D6" w:rsidRPr="00A856D6" w:rsidRDefault="00A856D6" w:rsidP="00A856D6">
      <w:pPr>
        <w:spacing w:after="0" w:line="240" w:lineRule="auto"/>
        <w:jc w:val="center"/>
        <w:rPr>
          <w:rFonts w:ascii="Times New Roman" w:eastAsia="Times New Roman" w:hAnsi="Times New Roman" w:cs="Times New Roman"/>
          <w:b/>
          <w:sz w:val="24"/>
          <w:szCs w:val="24"/>
        </w:rPr>
      </w:pPr>
      <w:r w:rsidRPr="00A856D6">
        <w:rPr>
          <w:rFonts w:ascii="Times New Roman" w:eastAsia="Times New Roman" w:hAnsi="Times New Roman" w:cs="Times New Roman"/>
          <w:b/>
          <w:sz w:val="24"/>
          <w:szCs w:val="24"/>
        </w:rPr>
        <w:t>Задачи реконструктивного уровня</w:t>
      </w:r>
    </w:p>
    <w:p w:rsidR="00A856D6" w:rsidRPr="00A856D6" w:rsidRDefault="00A856D6" w:rsidP="00A856D6">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A856D6">
        <w:rPr>
          <w:rFonts w:ascii="Times New Roman" w:eastAsia="Times New Roman" w:hAnsi="Times New Roman" w:cs="Times New Roman"/>
          <w:b/>
          <w:bCs/>
          <w:spacing w:val="-2"/>
          <w:sz w:val="24"/>
          <w:szCs w:val="24"/>
        </w:rPr>
        <w:t>Задача 6.</w:t>
      </w:r>
      <w:r w:rsidRPr="00A856D6">
        <w:rPr>
          <w:rFonts w:ascii="Times New Roman" w:eastAsia="Times New Roman" w:hAnsi="Times New Roman" w:cs="Times New Roman"/>
          <w:bCs/>
          <w:spacing w:val="-2"/>
          <w:sz w:val="24"/>
          <w:szCs w:val="24"/>
        </w:rPr>
        <w:t xml:space="preserve"> </w:t>
      </w:r>
      <w:r w:rsidRPr="00A856D6">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A856D6" w:rsidRPr="00A856D6" w:rsidRDefault="00A856D6" w:rsidP="00A856D6">
      <w:pPr>
        <w:shd w:val="clear" w:color="auto" w:fill="FFFFFF"/>
        <w:spacing w:after="0" w:line="240" w:lineRule="auto"/>
        <w:ind w:firstLine="708"/>
        <w:rPr>
          <w:rFonts w:ascii="Times New Roman" w:eastAsia="Times New Roman" w:hAnsi="Times New Roman" w:cs="Times New Roman"/>
          <w:bCs/>
          <w:spacing w:val="-2"/>
          <w:sz w:val="24"/>
          <w:szCs w:val="24"/>
        </w:rPr>
      </w:pPr>
      <w:r w:rsidRPr="00A856D6">
        <w:rPr>
          <w:rFonts w:ascii="Times New Roman" w:eastAsia="Times New Roman" w:hAnsi="Times New Roman" w:cs="Times New Roman"/>
          <w:b/>
          <w:bCs/>
          <w:spacing w:val="-2"/>
          <w:sz w:val="24"/>
          <w:szCs w:val="24"/>
        </w:rPr>
        <w:t xml:space="preserve">Задача 7. </w:t>
      </w:r>
      <w:r w:rsidRPr="00A856D6">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A856D6">
        <w:rPr>
          <w:rFonts w:ascii="Times New Roman" w:eastAsia="Times New Roman" w:hAnsi="Times New Roman" w:cs="Times New Roman"/>
          <w:bCs/>
          <w:spacing w:val="-2"/>
          <w:sz w:val="24"/>
          <w:szCs w:val="24"/>
        </w:rPr>
        <w:t xml:space="preserve"> </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b/>
          <w:bCs/>
          <w:spacing w:val="-2"/>
          <w:sz w:val="24"/>
          <w:szCs w:val="24"/>
        </w:rPr>
        <w:t xml:space="preserve">Задача 8. </w:t>
      </w:r>
      <w:r w:rsidRPr="00A856D6">
        <w:rPr>
          <w:rFonts w:ascii="Times New Roman" w:eastAsia="Times New Roman" w:hAnsi="Times New Roman" w:cs="Times New Roman"/>
        </w:rPr>
        <w:t xml:space="preserve">В салоне мобильной техники представлены 4 модели телефона Samsung, 5 моделей телефона Nokia и 6 моделей телефона Motorola. В течение дня было продано 3 </w:t>
      </w:r>
      <w:proofErr w:type="gramStart"/>
      <w:r w:rsidRPr="00A856D6">
        <w:rPr>
          <w:rFonts w:ascii="Times New Roman" w:eastAsia="Times New Roman" w:hAnsi="Times New Roman" w:cs="Times New Roman"/>
        </w:rPr>
        <w:t>различных</w:t>
      </w:r>
      <w:proofErr w:type="gramEnd"/>
      <w:r w:rsidRPr="00A856D6">
        <w:rPr>
          <w:rFonts w:ascii="Times New Roman" w:eastAsia="Times New Roman" w:hAnsi="Times New Roman" w:cs="Times New Roman"/>
        </w:rPr>
        <w:t xml:space="preserve"> телефона.</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а) Составьте ряд распределения числа телефонов Samsung и  постройте его график;</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б) Найдите числовые характеристики этого распределения;</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в) Запишите в общем виде функцию распределения вероятностей и постройте ее график;</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A856D6" w:rsidRPr="00A856D6" w:rsidRDefault="00A856D6" w:rsidP="00A856D6">
      <w:pPr>
        <w:spacing w:after="0" w:line="240" w:lineRule="auto"/>
        <w:ind w:firstLine="720"/>
        <w:jc w:val="both"/>
        <w:rPr>
          <w:rFonts w:ascii="Times New Roman" w:eastAsia="Times New Roman" w:hAnsi="Times New Roman" w:cs="Times New Roman"/>
          <w:szCs w:val="24"/>
        </w:rPr>
      </w:pPr>
      <w:r w:rsidRPr="00A856D6">
        <w:rPr>
          <w:rFonts w:ascii="Times New Roman" w:eastAsia="Times New Roman" w:hAnsi="Times New Roman" w:cs="Times New Roman"/>
          <w:b/>
          <w:bCs/>
          <w:iCs/>
          <w:sz w:val="24"/>
          <w:szCs w:val="24"/>
        </w:rPr>
        <w:lastRenderedPageBreak/>
        <w:t xml:space="preserve">Задача 9. </w:t>
      </w:r>
      <w:r w:rsidRPr="00A856D6">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A856D6" w:rsidRPr="00A856D6" w:rsidRDefault="00A856D6" w:rsidP="00A856D6">
      <w:pPr>
        <w:spacing w:after="0" w:line="240" w:lineRule="auto"/>
        <w:ind w:firstLine="720"/>
        <w:jc w:val="both"/>
        <w:rPr>
          <w:rFonts w:ascii="Times New Roman" w:eastAsia="Times New Roman" w:hAnsi="Times New Roman" w:cs="Times New Roman"/>
          <w:szCs w:val="24"/>
        </w:rPr>
      </w:pPr>
      <w:r w:rsidRPr="00A856D6">
        <w:rPr>
          <w:rFonts w:ascii="Times New Roman" w:eastAsia="Times New Roman" w:hAnsi="Times New Roman" w:cs="Times New Roman"/>
          <w:szCs w:val="24"/>
        </w:rPr>
        <w:t xml:space="preserve">а) превысит 170000 единиц; </w:t>
      </w:r>
    </w:p>
    <w:p w:rsidR="00A856D6" w:rsidRPr="00A856D6" w:rsidRDefault="00A856D6" w:rsidP="00A856D6">
      <w:pPr>
        <w:spacing w:after="0" w:line="240" w:lineRule="auto"/>
        <w:ind w:firstLine="720"/>
        <w:jc w:val="both"/>
        <w:rPr>
          <w:rFonts w:ascii="Times New Roman" w:eastAsia="Times New Roman" w:hAnsi="Times New Roman" w:cs="Times New Roman"/>
          <w:szCs w:val="24"/>
        </w:rPr>
      </w:pPr>
      <w:r w:rsidRPr="00A856D6">
        <w:rPr>
          <w:rFonts w:ascii="Times New Roman" w:eastAsia="Times New Roman" w:hAnsi="Times New Roman" w:cs="Times New Roman"/>
          <w:szCs w:val="24"/>
        </w:rPr>
        <w:t xml:space="preserve">б) окажется ниже 100000 единиц в данную неделю? </w:t>
      </w:r>
    </w:p>
    <w:p w:rsidR="00A856D6" w:rsidRPr="00A856D6" w:rsidRDefault="00A856D6" w:rsidP="00A856D6">
      <w:pPr>
        <w:spacing w:after="0" w:line="240" w:lineRule="auto"/>
        <w:ind w:firstLine="720"/>
        <w:jc w:val="both"/>
        <w:rPr>
          <w:rFonts w:ascii="Times New Roman" w:eastAsia="Times New Roman" w:hAnsi="Times New Roman" w:cs="Times New Roman"/>
          <w:bCs/>
          <w:iCs/>
          <w:sz w:val="24"/>
          <w:szCs w:val="24"/>
        </w:rPr>
      </w:pPr>
      <w:r w:rsidRPr="00A856D6">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A856D6">
        <w:rPr>
          <w:rFonts w:ascii="Times New Roman" w:eastAsia="Times New Roman" w:hAnsi="Times New Roman" w:cs="Times New Roman"/>
          <w:szCs w:val="24"/>
        </w:rPr>
        <w:t xml:space="preserve"> (</w:t>
      </w:r>
      <w:r w:rsidRPr="00A856D6">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7812" r:id="rId412"/>
        </w:object>
      </w:r>
      <w:r w:rsidRPr="00A856D6">
        <w:rPr>
          <w:rFonts w:ascii="Times New Roman" w:eastAsia="Times New Roman" w:hAnsi="Times New Roman" w:cs="Times New Roman"/>
          <w:szCs w:val="24"/>
        </w:rPr>
        <w:t xml:space="preserve">). </w:t>
      </w:r>
      <w:proofErr w:type="gramEnd"/>
      <w:r w:rsidRPr="00A856D6">
        <w:rPr>
          <w:rFonts w:ascii="Times New Roman" w:eastAsia="Times New Roman" w:hAnsi="Times New Roman" w:cs="Times New Roman"/>
          <w:szCs w:val="24"/>
        </w:rPr>
        <w:t>Можно ли доверять профсоюзу?</w:t>
      </w:r>
    </w:p>
    <w:p w:rsidR="00A856D6" w:rsidRPr="00A856D6" w:rsidRDefault="00A856D6" w:rsidP="00A856D6">
      <w:pPr>
        <w:spacing w:after="0" w:line="240" w:lineRule="auto"/>
        <w:ind w:firstLine="708"/>
        <w:jc w:val="both"/>
        <w:rPr>
          <w:rFonts w:ascii="Times New Roman" w:eastAsia="Times New Roman" w:hAnsi="Times New Roman" w:cs="Times New Roman"/>
        </w:rPr>
      </w:pPr>
      <w:r w:rsidRPr="00A856D6">
        <w:rPr>
          <w:rFonts w:ascii="Times New Roman" w:eastAsia="Times New Roman" w:hAnsi="Times New Roman" w:cs="Times New Roman"/>
          <w:b/>
          <w:sz w:val="24"/>
          <w:szCs w:val="24"/>
        </w:rPr>
        <w:t>Задача 10.</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A856D6">
        <w:rPr>
          <w:rFonts w:ascii="Times New Roman" w:eastAsia="Times New Roman" w:hAnsi="Times New Roman" w:cs="Times New Roman"/>
        </w:rPr>
        <w:t>квадратическое</w:t>
      </w:r>
      <w:proofErr w:type="spellEnd"/>
      <w:r w:rsidRPr="00A856D6">
        <w:rPr>
          <w:rFonts w:ascii="Times New Roman" w:eastAsia="Times New Roman" w:hAnsi="Times New Roman" w:cs="Times New Roman"/>
        </w:rPr>
        <w:t xml:space="preserve"> отклонение, коэффициент вариации. Объяснить полученные результаты.</w:t>
      </w:r>
    </w:p>
    <w:p w:rsidR="00A856D6" w:rsidRPr="00A856D6" w:rsidRDefault="00A856D6" w:rsidP="00A856D6">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A856D6" w:rsidRPr="00A856D6" w:rsidTr="00346AAF">
        <w:tc>
          <w:tcPr>
            <w:tcW w:w="1116" w:type="pct"/>
          </w:tcPr>
          <w:p w:rsidR="00A856D6" w:rsidRPr="00A856D6" w:rsidRDefault="00A856D6" w:rsidP="00A856D6">
            <w:pPr>
              <w:rPr>
                <w:rFonts w:ascii="Times New Roman" w:eastAsia="Times New Roman" w:hAnsi="Times New Roman" w:cs="Times New Roman"/>
              </w:rPr>
            </w:pPr>
            <w:r w:rsidRPr="00A856D6">
              <w:rPr>
                <w:rFonts w:ascii="Times New Roman" w:eastAsia="Times New Roman" w:hAnsi="Times New Roman" w:cs="Times New Roman"/>
              </w:rPr>
              <w:t>Марки автомобилей</w:t>
            </w:r>
          </w:p>
        </w:tc>
        <w:tc>
          <w:tcPr>
            <w:tcW w:w="340"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Kia</w:t>
            </w:r>
            <w:proofErr w:type="spellEnd"/>
          </w:p>
        </w:tc>
        <w:tc>
          <w:tcPr>
            <w:tcW w:w="465"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Renault</w:t>
            </w:r>
            <w:proofErr w:type="spellEnd"/>
          </w:p>
        </w:tc>
        <w:tc>
          <w:tcPr>
            <w:tcW w:w="615"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Hyundai</w:t>
            </w:r>
            <w:proofErr w:type="spellEnd"/>
          </w:p>
        </w:tc>
        <w:tc>
          <w:tcPr>
            <w:tcW w:w="615"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Ford</w:t>
            </w:r>
            <w:proofErr w:type="spellEnd"/>
          </w:p>
        </w:tc>
        <w:tc>
          <w:tcPr>
            <w:tcW w:w="616"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Chevrolet</w:t>
            </w:r>
            <w:proofErr w:type="spellEnd"/>
          </w:p>
        </w:tc>
        <w:tc>
          <w:tcPr>
            <w:tcW w:w="616"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Chery</w:t>
            </w:r>
            <w:proofErr w:type="spellEnd"/>
          </w:p>
        </w:tc>
        <w:tc>
          <w:tcPr>
            <w:tcW w:w="615" w:type="pct"/>
          </w:tcPr>
          <w:p w:rsidR="00A856D6" w:rsidRPr="00A856D6" w:rsidRDefault="00A856D6" w:rsidP="00A856D6">
            <w:pPr>
              <w:jc w:val="center"/>
              <w:rPr>
                <w:rFonts w:ascii="Times New Roman" w:eastAsia="Times New Roman" w:hAnsi="Times New Roman" w:cs="Times New Roman"/>
              </w:rPr>
            </w:pPr>
            <w:proofErr w:type="spellStart"/>
            <w:r w:rsidRPr="00A856D6">
              <w:rPr>
                <w:rFonts w:ascii="Times New Roman" w:eastAsia="Times New Roman" w:hAnsi="Times New Roman" w:cs="Times New Roman"/>
              </w:rPr>
              <w:t>Hummer</w:t>
            </w:r>
            <w:proofErr w:type="spellEnd"/>
          </w:p>
        </w:tc>
      </w:tr>
      <w:tr w:rsidR="00A856D6" w:rsidRPr="00A856D6" w:rsidTr="00346AAF">
        <w:tc>
          <w:tcPr>
            <w:tcW w:w="1116" w:type="pct"/>
          </w:tcPr>
          <w:p w:rsidR="00A856D6" w:rsidRPr="00A856D6" w:rsidRDefault="00A856D6" w:rsidP="00A856D6">
            <w:pPr>
              <w:rPr>
                <w:rFonts w:ascii="Times New Roman" w:eastAsia="Times New Roman" w:hAnsi="Times New Roman" w:cs="Times New Roman"/>
              </w:rPr>
            </w:pPr>
            <w:r w:rsidRPr="00A856D6">
              <w:rPr>
                <w:rFonts w:ascii="Times New Roman" w:eastAsia="Times New Roman" w:hAnsi="Times New Roman" w:cs="Times New Roman"/>
              </w:rPr>
              <w:t>Произведено в 2005 году, (</w:t>
            </w:r>
            <w:proofErr w:type="spellStart"/>
            <w:r w:rsidRPr="00A856D6">
              <w:rPr>
                <w:rFonts w:ascii="Times New Roman" w:eastAsia="Times New Roman" w:hAnsi="Times New Roman" w:cs="Times New Roman"/>
              </w:rPr>
              <w:t>тыс</w:t>
            </w:r>
            <w:proofErr w:type="gramStart"/>
            <w:r w:rsidRPr="00A856D6">
              <w:rPr>
                <w:rFonts w:ascii="Times New Roman" w:eastAsia="Times New Roman" w:hAnsi="Times New Roman" w:cs="Times New Roman"/>
              </w:rPr>
              <w:t>.ш</w:t>
            </w:r>
            <w:proofErr w:type="gramEnd"/>
            <w:r w:rsidRPr="00A856D6">
              <w:rPr>
                <w:rFonts w:ascii="Times New Roman" w:eastAsia="Times New Roman" w:hAnsi="Times New Roman" w:cs="Times New Roman"/>
              </w:rPr>
              <w:t>тук</w:t>
            </w:r>
            <w:proofErr w:type="spellEnd"/>
            <w:r w:rsidRPr="00A856D6">
              <w:rPr>
                <w:rFonts w:ascii="Times New Roman" w:eastAsia="Times New Roman" w:hAnsi="Times New Roman" w:cs="Times New Roman"/>
              </w:rPr>
              <w:t>)</w:t>
            </w:r>
          </w:p>
        </w:tc>
        <w:tc>
          <w:tcPr>
            <w:tcW w:w="340"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16,3</w:t>
            </w:r>
          </w:p>
        </w:tc>
        <w:tc>
          <w:tcPr>
            <w:tcW w:w="46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10,2</w:t>
            </w:r>
          </w:p>
        </w:tc>
        <w:tc>
          <w:tcPr>
            <w:tcW w:w="6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44,4</w:t>
            </w:r>
          </w:p>
        </w:tc>
        <w:tc>
          <w:tcPr>
            <w:tcW w:w="6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32,0</w:t>
            </w:r>
          </w:p>
        </w:tc>
        <w:tc>
          <w:tcPr>
            <w:tcW w:w="616"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51,8</w:t>
            </w:r>
          </w:p>
        </w:tc>
        <w:tc>
          <w:tcPr>
            <w:tcW w:w="616"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8,3</w:t>
            </w:r>
          </w:p>
        </w:tc>
        <w:tc>
          <w:tcPr>
            <w:tcW w:w="6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3,5</w:t>
            </w:r>
          </w:p>
        </w:tc>
      </w:tr>
    </w:tbl>
    <w:p w:rsidR="00A856D6" w:rsidRPr="00A856D6" w:rsidRDefault="00A856D6" w:rsidP="00A856D6">
      <w:pPr>
        <w:spacing w:after="0" w:line="240" w:lineRule="auto"/>
        <w:ind w:firstLine="720"/>
        <w:jc w:val="both"/>
        <w:rPr>
          <w:rFonts w:ascii="Times New Roman" w:eastAsia="Times New Roman" w:hAnsi="Times New Roman" w:cs="Times New Roman"/>
          <w:b/>
          <w:sz w:val="24"/>
          <w:szCs w:val="24"/>
        </w:rPr>
      </w:pPr>
    </w:p>
    <w:p w:rsidR="00A856D6" w:rsidRPr="00A856D6" w:rsidRDefault="00A856D6" w:rsidP="00A856D6">
      <w:pPr>
        <w:spacing w:after="0" w:line="240" w:lineRule="auto"/>
        <w:ind w:firstLine="720"/>
        <w:jc w:val="both"/>
        <w:rPr>
          <w:rFonts w:ascii="Times New Roman" w:eastAsia="Times New Roman" w:hAnsi="Times New Roman" w:cs="Times New Roman"/>
          <w:sz w:val="28"/>
          <w:szCs w:val="28"/>
        </w:rPr>
      </w:pP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b/>
          <w:bCs/>
          <w:sz w:val="24"/>
          <w:szCs w:val="24"/>
        </w:rPr>
        <w:t>Задачи творческого уровня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p>
    <w:p w:rsidR="00A856D6" w:rsidRPr="00A856D6" w:rsidRDefault="00A856D6" w:rsidP="00A856D6">
      <w:pPr>
        <w:spacing w:after="0" w:line="240" w:lineRule="auto"/>
        <w:ind w:firstLine="720"/>
        <w:jc w:val="both"/>
        <w:rPr>
          <w:rFonts w:ascii="Times New Roman" w:eastAsia="Times New Roman" w:hAnsi="Times New Roman" w:cs="Times New Roman"/>
          <w:b/>
          <w:sz w:val="24"/>
          <w:szCs w:val="24"/>
        </w:rPr>
      </w:pPr>
      <w:r w:rsidRPr="00A856D6">
        <w:rPr>
          <w:rFonts w:ascii="Times New Roman" w:eastAsia="Times New Roman" w:hAnsi="Times New Roman" w:cs="Times New Roman"/>
          <w:b/>
          <w:sz w:val="24"/>
          <w:szCs w:val="24"/>
        </w:rPr>
        <w:t xml:space="preserve">Задача 11. </w:t>
      </w:r>
      <w:r w:rsidRPr="00A856D6">
        <w:rPr>
          <w:rFonts w:ascii="Times New Roman" w:eastAsia="Times New Roman" w:hAnsi="Times New Roman" w:cs="Times New Roman"/>
          <w:szCs w:val="24"/>
        </w:rPr>
        <w:t>Покупатель может  приобрести акции трех компаний</w:t>
      </w:r>
      <w:proofErr w:type="gramStart"/>
      <w:r w:rsidRPr="00A856D6">
        <w:rPr>
          <w:rFonts w:ascii="Times New Roman" w:eastAsia="Times New Roman" w:hAnsi="Times New Roman" w:cs="Times New Roman"/>
          <w:szCs w:val="24"/>
        </w:rPr>
        <w:t xml:space="preserve"> А</w:t>
      </w:r>
      <w:proofErr w:type="gramEnd"/>
      <w:r w:rsidRPr="00A856D6">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b/>
          <w:sz w:val="24"/>
          <w:szCs w:val="24"/>
        </w:rPr>
        <w:t>Задача 12.</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б) Найдите числовые характеристики этого распределения;</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в) Запишите в общем виде функцию распределения вероятностей и постройте ее график;</w:t>
      </w:r>
    </w:p>
    <w:p w:rsidR="00A856D6" w:rsidRPr="00A856D6" w:rsidRDefault="00A856D6" w:rsidP="00A856D6">
      <w:pPr>
        <w:spacing w:after="0" w:line="240" w:lineRule="auto"/>
        <w:ind w:firstLine="720"/>
        <w:jc w:val="both"/>
        <w:rPr>
          <w:rFonts w:ascii="Times New Roman" w:eastAsia="Times New Roman" w:hAnsi="Times New Roman" w:cs="Times New Roman"/>
          <w:b/>
          <w:sz w:val="24"/>
          <w:szCs w:val="24"/>
        </w:rPr>
      </w:pPr>
      <w:r w:rsidRPr="00A856D6">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A856D6" w:rsidRPr="00A856D6" w:rsidRDefault="00A856D6" w:rsidP="00A856D6">
      <w:pPr>
        <w:spacing w:after="0" w:line="240" w:lineRule="auto"/>
        <w:ind w:firstLine="708"/>
        <w:jc w:val="both"/>
        <w:rPr>
          <w:rFonts w:ascii="Times New Roman" w:eastAsia="Times New Roman" w:hAnsi="Times New Roman" w:cs="Times New Roman"/>
        </w:rPr>
      </w:pPr>
      <w:r w:rsidRPr="00A856D6">
        <w:rPr>
          <w:rFonts w:ascii="Times New Roman" w:eastAsia="Times New Roman" w:hAnsi="Times New Roman" w:cs="Times New Roman"/>
          <w:b/>
          <w:sz w:val="24"/>
          <w:szCs w:val="24"/>
        </w:rPr>
        <w:t>Задача 13.</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A856D6" w:rsidRPr="00A856D6" w:rsidRDefault="00A856D6" w:rsidP="00A856D6">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A856D6" w:rsidRPr="00A856D6" w:rsidTr="00346AAF">
        <w:tc>
          <w:tcPr>
            <w:tcW w:w="1396"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Размер оплаты (руб.)</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Менее 100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100-200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200-300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300- 400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400-500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500-600</w:t>
            </w:r>
          </w:p>
        </w:tc>
        <w:tc>
          <w:tcPr>
            <w:tcW w:w="515"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Более 600</w:t>
            </w:r>
          </w:p>
        </w:tc>
      </w:tr>
      <w:tr w:rsidR="00A856D6" w:rsidRPr="00A856D6" w:rsidTr="00346AAF">
        <w:tc>
          <w:tcPr>
            <w:tcW w:w="1396" w:type="pct"/>
          </w:tcPr>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Удельный вес в общей численности населения</w:t>
            </w:r>
            <w:proofErr w:type="gramStart"/>
            <w:r w:rsidRPr="00A856D6">
              <w:rPr>
                <w:rFonts w:ascii="Times New Roman" w:eastAsia="Times New Roman" w:hAnsi="Times New Roman" w:cs="Times New Roman"/>
              </w:rPr>
              <w:t xml:space="preserve"> (%)</w:t>
            </w:r>
            <w:proofErr w:type="gramEnd"/>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12</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29</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25</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15</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11</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6</w:t>
            </w:r>
          </w:p>
        </w:tc>
        <w:tc>
          <w:tcPr>
            <w:tcW w:w="515" w:type="pct"/>
          </w:tcPr>
          <w:p w:rsidR="00A856D6" w:rsidRPr="00A856D6" w:rsidRDefault="00A856D6" w:rsidP="00A856D6">
            <w:pPr>
              <w:jc w:val="center"/>
              <w:rPr>
                <w:rFonts w:ascii="Times New Roman" w:eastAsia="Times New Roman" w:hAnsi="Times New Roman" w:cs="Times New Roman"/>
              </w:rPr>
            </w:pPr>
          </w:p>
          <w:p w:rsidR="00A856D6" w:rsidRPr="00A856D6" w:rsidRDefault="00A856D6" w:rsidP="00A856D6">
            <w:pPr>
              <w:jc w:val="center"/>
              <w:rPr>
                <w:rFonts w:ascii="Times New Roman" w:eastAsia="Times New Roman" w:hAnsi="Times New Roman" w:cs="Times New Roman"/>
              </w:rPr>
            </w:pPr>
            <w:r w:rsidRPr="00A856D6">
              <w:rPr>
                <w:rFonts w:ascii="Times New Roman" w:eastAsia="Times New Roman" w:hAnsi="Times New Roman" w:cs="Times New Roman"/>
              </w:rPr>
              <w:t>2</w:t>
            </w:r>
          </w:p>
        </w:tc>
      </w:tr>
    </w:tbl>
    <w:p w:rsidR="00A856D6" w:rsidRPr="00A856D6" w:rsidRDefault="00A856D6" w:rsidP="00A856D6">
      <w:pPr>
        <w:spacing w:after="0" w:line="240" w:lineRule="auto"/>
        <w:rPr>
          <w:rFonts w:ascii="Times New Roman" w:eastAsia="Times New Roman" w:hAnsi="Times New Roman" w:cs="Times New Roman"/>
        </w:rPr>
      </w:pPr>
    </w:p>
    <w:p w:rsidR="00A856D6" w:rsidRPr="00A856D6" w:rsidRDefault="00A856D6" w:rsidP="00A856D6">
      <w:pPr>
        <w:tabs>
          <w:tab w:val="left" w:pos="7020"/>
          <w:tab w:val="left" w:pos="7740"/>
          <w:tab w:val="left" w:pos="8100"/>
        </w:tabs>
        <w:spacing w:after="0" w:line="240" w:lineRule="auto"/>
        <w:jc w:val="both"/>
        <w:rPr>
          <w:rFonts w:ascii="Times New Roman" w:eastAsia="Times New Roman" w:hAnsi="Times New Roman" w:cs="Times New Roman"/>
        </w:rPr>
      </w:pPr>
      <w:r w:rsidRPr="00A856D6">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A856D6">
        <w:rPr>
          <w:rFonts w:ascii="Times New Roman" w:eastAsia="Times New Roman" w:hAnsi="Times New Roman" w:cs="Times New Roman"/>
        </w:rPr>
        <w:t>квадратическое</w:t>
      </w:r>
      <w:proofErr w:type="spellEnd"/>
      <w:r w:rsidRPr="00A856D6">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A856D6" w:rsidRPr="00A856D6" w:rsidRDefault="00A856D6" w:rsidP="00A856D6">
      <w:pPr>
        <w:spacing w:after="0" w:line="240" w:lineRule="auto"/>
        <w:ind w:firstLine="720"/>
        <w:jc w:val="both"/>
        <w:rPr>
          <w:rFonts w:ascii="Times New Roman" w:eastAsia="Times New Roman" w:hAnsi="Times New Roman" w:cs="Times New Roman"/>
          <w:sz w:val="24"/>
          <w:szCs w:val="24"/>
        </w:rPr>
      </w:pPr>
      <w:r w:rsidRPr="00A856D6">
        <w:rPr>
          <w:rFonts w:ascii="Times New Roman" w:eastAsia="Times New Roman" w:hAnsi="Times New Roman" w:cs="Times New Roman"/>
          <w:b/>
          <w:sz w:val="24"/>
          <w:szCs w:val="24"/>
        </w:rPr>
        <w:t xml:space="preserve">Задача 14. </w:t>
      </w:r>
      <w:r w:rsidRPr="00A856D6">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A856D6" w:rsidRPr="00A856D6" w:rsidRDefault="00A856D6" w:rsidP="00A856D6">
      <w:pPr>
        <w:spacing w:after="0" w:line="240" w:lineRule="auto"/>
        <w:ind w:firstLine="720"/>
        <w:jc w:val="both"/>
        <w:rPr>
          <w:rFonts w:ascii="Times New Roman" w:eastAsia="Times New Roman" w:hAnsi="Times New Roman" w:cs="Times New Roman"/>
          <w:sz w:val="24"/>
          <w:szCs w:val="24"/>
        </w:rPr>
      </w:pPr>
      <w:r w:rsidRPr="00A856D6">
        <w:rPr>
          <w:rFonts w:ascii="Times New Roman" w:eastAsia="Times New Roman" w:hAnsi="Times New Roman" w:cs="Times New Roman"/>
          <w:b/>
          <w:sz w:val="24"/>
          <w:szCs w:val="24"/>
        </w:rPr>
        <w:t>Задача 15.</w:t>
      </w: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A856D6">
        <w:rPr>
          <w:rFonts w:ascii="Times New Roman" w:eastAsia="Times New Roman" w:hAnsi="Times New Roman" w:cs="Times New Roman"/>
          <w:szCs w:val="24"/>
        </w:rPr>
        <w:sym w:font="Symbol" w:char="F061"/>
      </w:r>
      <w:r w:rsidRPr="00A856D6">
        <w:rPr>
          <w:rFonts w:ascii="Times New Roman" w:eastAsia="Times New Roman" w:hAnsi="Times New Roman" w:cs="Times New Roman"/>
          <w:szCs w:val="24"/>
        </w:rPr>
        <w:t xml:space="preserve"> = 0,01.</w:t>
      </w:r>
    </w:p>
    <w:p w:rsidR="00A856D6" w:rsidRPr="00A856D6" w:rsidRDefault="00A856D6" w:rsidP="00A856D6">
      <w:p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textAlignment w:val="baseline"/>
        <w:rPr>
          <w:rFonts w:ascii="Calibri" w:eastAsia="Times New Roman" w:hAnsi="Calibri" w:cs="Times New Roman"/>
          <w:sz w:val="12"/>
          <w:szCs w:val="12"/>
        </w:rPr>
      </w:pPr>
      <w:r w:rsidRPr="00A856D6">
        <w:rPr>
          <w:rFonts w:ascii="Times New Roman" w:eastAsia="Times New Roman" w:hAnsi="Times New Roman" w:cs="Times New Roman"/>
          <w:b/>
          <w:bCs/>
          <w:sz w:val="24"/>
          <w:szCs w:val="24"/>
        </w:rPr>
        <w:t>Критерии оценки: </w:t>
      </w: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A856D6" w:rsidRPr="00A856D6" w:rsidTr="00346AAF">
        <w:tc>
          <w:tcPr>
            <w:tcW w:w="9570" w:type="dxa"/>
          </w:tcPr>
          <w:p w:rsidR="00A856D6" w:rsidRPr="00A856D6" w:rsidRDefault="00A856D6" w:rsidP="00A856D6">
            <w:pPr>
              <w:spacing w:after="0" w:line="240" w:lineRule="auto"/>
              <w:jc w:val="both"/>
              <w:rPr>
                <w:rFonts w:ascii="Times New Roman" w:eastAsia="Times New Roman" w:hAnsi="Times New Roman" w:cs="Times New Roman"/>
                <w:bCs/>
                <w:spacing w:val="-2"/>
                <w:sz w:val="24"/>
                <w:szCs w:val="24"/>
              </w:rPr>
            </w:pPr>
            <w:r w:rsidRPr="00A856D6">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A856D6" w:rsidRPr="00A856D6" w:rsidTr="00346AAF">
        <w:tc>
          <w:tcPr>
            <w:tcW w:w="9570" w:type="dxa"/>
          </w:tcPr>
          <w:p w:rsidR="00A856D6" w:rsidRPr="00A856D6" w:rsidRDefault="00A856D6" w:rsidP="00A856D6">
            <w:pPr>
              <w:spacing w:after="0" w:line="240" w:lineRule="auto"/>
              <w:jc w:val="both"/>
              <w:rPr>
                <w:rFonts w:ascii="Times New Roman" w:eastAsia="Times New Roman" w:hAnsi="Times New Roman" w:cs="Times New Roman"/>
                <w:bCs/>
                <w:spacing w:val="-2"/>
                <w:sz w:val="24"/>
                <w:szCs w:val="24"/>
              </w:rPr>
            </w:pPr>
            <w:r w:rsidRPr="00A856D6">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A856D6" w:rsidRPr="00A856D6" w:rsidTr="00346AAF">
        <w:tc>
          <w:tcPr>
            <w:tcW w:w="9570" w:type="dxa"/>
          </w:tcPr>
          <w:p w:rsidR="00A856D6" w:rsidRPr="00A856D6" w:rsidRDefault="00A856D6" w:rsidP="00A856D6">
            <w:pPr>
              <w:spacing w:after="0" w:line="240" w:lineRule="auto"/>
              <w:jc w:val="both"/>
              <w:rPr>
                <w:rFonts w:ascii="Times New Roman" w:eastAsia="Times New Roman" w:hAnsi="Times New Roman" w:cs="Times New Roman"/>
                <w:bCs/>
                <w:spacing w:val="-2"/>
                <w:sz w:val="24"/>
                <w:szCs w:val="24"/>
              </w:rPr>
            </w:pPr>
            <w:r w:rsidRPr="00A856D6">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A856D6" w:rsidRPr="00A856D6" w:rsidTr="00346AAF">
        <w:tc>
          <w:tcPr>
            <w:tcW w:w="9570" w:type="dxa"/>
          </w:tcPr>
          <w:p w:rsidR="00A856D6" w:rsidRPr="00A856D6" w:rsidRDefault="00A856D6" w:rsidP="00A856D6">
            <w:pPr>
              <w:shd w:val="clear" w:color="auto" w:fill="FFFFFF"/>
              <w:spacing w:after="0" w:line="240" w:lineRule="auto"/>
              <w:jc w:val="both"/>
              <w:rPr>
                <w:rFonts w:ascii="Times New Roman" w:eastAsia="Times New Roman" w:hAnsi="Times New Roman" w:cs="Times New Roman"/>
                <w:b/>
                <w:bCs/>
                <w:spacing w:val="-2"/>
                <w:sz w:val="24"/>
                <w:szCs w:val="24"/>
              </w:rPr>
            </w:pPr>
            <w:r w:rsidRPr="00A856D6">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A856D6" w:rsidRPr="00A856D6" w:rsidRDefault="00A856D6" w:rsidP="00A856D6">
      <w:pPr>
        <w:spacing w:after="0" w:line="240" w:lineRule="auto"/>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textAlignment w:val="baseline"/>
        <w:rPr>
          <w:rFonts w:ascii="Times New Roman" w:eastAsia="Times New Roman" w:hAnsi="Times New Roman" w:cs="Times New Roman"/>
          <w:sz w:val="28"/>
          <w:szCs w:val="24"/>
        </w:rPr>
      </w:pP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Составитель:</w:t>
      </w: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A856D6" w:rsidRPr="00A856D6" w:rsidTr="00346AAF">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z w:val="24"/>
                <w:szCs w:val="24"/>
              </w:rPr>
              <w:t>к.э.н., доцент</w:t>
            </w: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 xml:space="preserve">О.А. </w:t>
            </w:r>
            <w:proofErr w:type="spellStart"/>
            <w:r w:rsidRPr="00A856D6">
              <w:rPr>
                <w:rFonts w:ascii="Times New Roman" w:eastAsia="Calibri" w:hAnsi="Times New Roman" w:cs="Times New Roman"/>
                <w:spacing w:val="-10"/>
                <w:sz w:val="24"/>
                <w:szCs w:val="24"/>
              </w:rPr>
              <w:t>Кракашова</w:t>
            </w:r>
            <w:proofErr w:type="spellEnd"/>
          </w:p>
        </w:tc>
      </w:tr>
    </w:tbl>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vertAlign w:val="superscript"/>
        </w:rPr>
        <w:t>(подпись)</w:t>
      </w:r>
    </w:p>
    <w:p w:rsidR="00A856D6" w:rsidRPr="00A856D6" w:rsidRDefault="00A856D6" w:rsidP="00A856D6">
      <w:pPr>
        <w:spacing w:after="0" w:line="240" w:lineRule="auto"/>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textAlignment w:val="baseline"/>
        <w:rPr>
          <w:rFonts w:ascii="Times New Roman" w:eastAsia="Times New Roman" w:hAnsi="Times New Roman" w:cs="Times New Roman"/>
          <w:sz w:val="24"/>
          <w:szCs w:val="24"/>
          <w:vertAlign w:val="superscript"/>
        </w:rPr>
      </w:pPr>
      <w:r w:rsidRPr="00A856D6">
        <w:rPr>
          <w:rFonts w:ascii="Times New Roman" w:eastAsia="Times New Roman" w:hAnsi="Times New Roman" w:cs="Times New Roman"/>
          <w:sz w:val="20"/>
          <w:szCs w:val="24"/>
        </w:rPr>
        <w:t>«____»__________________20     г. </w:t>
      </w: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4"/>
          <w:szCs w:val="24"/>
        </w:rPr>
      </w:pPr>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p>
    <w:p w:rsidR="00A856D6" w:rsidRPr="00A856D6" w:rsidRDefault="00A856D6" w:rsidP="00A856D6">
      <w:pPr>
        <w:rPr>
          <w:rFonts w:ascii="Times New Roman" w:eastAsia="Times New Roman" w:hAnsi="Times New Roman" w:cs="Times New Roman"/>
          <w:b/>
          <w:bCs/>
          <w:sz w:val="28"/>
          <w:szCs w:val="24"/>
        </w:rPr>
      </w:pPr>
      <w:r w:rsidRPr="00A856D6">
        <w:rPr>
          <w:rFonts w:ascii="Times New Roman" w:eastAsia="Times New Roman" w:hAnsi="Times New Roman" w:cs="Times New Roman"/>
          <w:b/>
          <w:bCs/>
          <w:sz w:val="28"/>
          <w:szCs w:val="24"/>
        </w:rPr>
        <w:br w:type="page"/>
      </w: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widowControl w:val="0"/>
        <w:spacing w:after="0" w:line="240" w:lineRule="auto"/>
        <w:jc w:val="center"/>
        <w:rPr>
          <w:rFonts w:ascii="Times New Roman" w:eastAsia="Times New Roman" w:hAnsi="Times New Roman"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r w:rsidRPr="00A856D6">
        <w:rPr>
          <w:rFonts w:ascii="Times New Roman" w:eastAsia="Times New Roman" w:hAnsi="Times New Roman" w:cs="Times New Roman"/>
          <w:sz w:val="28"/>
          <w:szCs w:val="24"/>
        </w:rPr>
        <w:t>Кафедра статистики, эконометрики и оценки рисков</w:t>
      </w: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36"/>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8"/>
        </w:rPr>
      </w:pPr>
      <w:r w:rsidRPr="00A856D6">
        <w:rPr>
          <w:rFonts w:ascii="Times New Roman" w:eastAsia="Times New Roman" w:hAnsi="Times New Roman" w:cs="Times New Roman"/>
          <w:b/>
          <w:bCs/>
          <w:sz w:val="28"/>
          <w:szCs w:val="28"/>
        </w:rPr>
        <w:t>Комплект заданий для контрольной работы</w:t>
      </w: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8"/>
          <w:szCs w:val="24"/>
        </w:rPr>
        <w:t>по дисциплине</w:t>
      </w:r>
      <w:r w:rsidRPr="00A856D6">
        <w:rPr>
          <w:rFonts w:ascii="Times New Roman" w:eastAsia="Times New Roman" w:hAnsi="Times New Roman" w:cs="Times New Roman"/>
          <w:b/>
          <w:bCs/>
          <w:i/>
          <w:iCs/>
          <w:sz w:val="28"/>
          <w:szCs w:val="24"/>
        </w:rPr>
        <w:t> </w:t>
      </w:r>
      <w:r w:rsidRPr="00A856D6">
        <w:rPr>
          <w:rFonts w:ascii="Times New Roman" w:eastAsia="Times New Roman" w:hAnsi="Times New Roman" w:cs="Times New Roman"/>
          <w:sz w:val="24"/>
          <w:szCs w:val="24"/>
          <w:vertAlign w:val="superscript"/>
        </w:rPr>
        <w:t> </w:t>
      </w:r>
      <w:r w:rsidRPr="00A856D6">
        <w:rPr>
          <w:rFonts w:ascii="Times New Roman" w:eastAsia="Times New Roman" w:hAnsi="Times New Roman" w:cs="Times New Roman"/>
          <w:iCs/>
          <w:sz w:val="28"/>
          <w:szCs w:val="24"/>
        </w:rPr>
        <w:t>Теория вероятностей и математическая статистика</w:t>
      </w: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 </w:t>
      </w:r>
    </w:p>
    <w:p w:rsidR="00A856D6" w:rsidRPr="00A856D6" w:rsidRDefault="00A856D6" w:rsidP="00A856D6">
      <w:pPr>
        <w:spacing w:after="0" w:line="240" w:lineRule="auto"/>
        <w:textAlignment w:val="baseline"/>
        <w:rPr>
          <w:rFonts w:ascii="Calibri" w:eastAsia="Times New Roman" w:hAnsi="Calibri" w:cs="Times New Roman"/>
        </w:rPr>
      </w:pPr>
      <w:r w:rsidRPr="00A856D6">
        <w:rPr>
          <w:rFonts w:ascii="Times New Roman" w:eastAsia="Times New Roman" w:hAnsi="Times New Roman" w:cs="Times New Roman"/>
          <w:b/>
          <w:bCs/>
        </w:rPr>
        <w:t>Модуль 1.  Теория сложения и умножения вероятностей.</w:t>
      </w:r>
    </w:p>
    <w:p w:rsidR="00A856D6" w:rsidRPr="00A856D6" w:rsidRDefault="00A856D6" w:rsidP="00A856D6">
      <w:pPr>
        <w:spacing w:after="0" w:line="288" w:lineRule="auto"/>
        <w:jc w:val="center"/>
        <w:rPr>
          <w:rFonts w:ascii="Times New Roman" w:eastAsia="Times New Roman" w:hAnsi="Times New Roman" w:cs="Times New Roman"/>
          <w:b/>
        </w:rPr>
      </w:pPr>
      <w:r w:rsidRPr="00A856D6">
        <w:rPr>
          <w:rFonts w:ascii="Times New Roman" w:eastAsia="Times New Roman" w:hAnsi="Times New Roman" w:cs="Times New Roman"/>
          <w:b/>
        </w:rPr>
        <w:t>Вариант 1</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 xml:space="preserve">1. В городе три коммерческих банка, оценка </w:t>
      </w:r>
      <w:proofErr w:type="gramStart"/>
      <w:r w:rsidRPr="00A856D6">
        <w:rPr>
          <w:rFonts w:ascii="Times New Roman" w:eastAsia="Times New Roman" w:hAnsi="Times New Roman" w:cs="Times New Roman"/>
        </w:rPr>
        <w:t>надежности</w:t>
      </w:r>
      <w:proofErr w:type="gramEnd"/>
      <w:r w:rsidRPr="00A856D6">
        <w:rPr>
          <w:rFonts w:ascii="Times New Roman" w:eastAsia="Times New Roman" w:hAnsi="Times New Roman" w:cs="Times New Roman"/>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A856D6" w:rsidRPr="00A856D6" w:rsidRDefault="00A856D6" w:rsidP="00A856D6">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 xml:space="preserve">Вероятность того, что выпускник экономического университете защитит диплом </w:t>
      </w:r>
      <w:proofErr w:type="gramStart"/>
      <w:r w:rsidRPr="00A856D6">
        <w:rPr>
          <w:rFonts w:ascii="Times New Roman" w:eastAsia="Times New Roman" w:hAnsi="Times New Roman" w:cs="Times New Roman"/>
        </w:rPr>
        <w:t>на</w:t>
      </w:r>
      <w:proofErr w:type="gramEnd"/>
      <w:r w:rsidRPr="00A856D6">
        <w:rPr>
          <w:rFonts w:ascii="Times New Roman" w:eastAsia="Times New Roman" w:hAnsi="Times New Roman" w:cs="Times New Roman"/>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A856D6" w:rsidRPr="00A856D6" w:rsidRDefault="00A856D6" w:rsidP="00A856D6">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A856D6" w:rsidRPr="00A856D6" w:rsidRDefault="00A856D6" w:rsidP="00A856D6">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 xml:space="preserve">В соревнованиях по волейболу участвуют три команды. Вероятность того, что команда УЭФ </w:t>
      </w:r>
      <w:proofErr w:type="gramStart"/>
      <w:r w:rsidRPr="00A856D6">
        <w:rPr>
          <w:rFonts w:ascii="Times New Roman" w:eastAsia="Times New Roman" w:hAnsi="Times New Roman" w:cs="Times New Roman"/>
        </w:rPr>
        <w:t xml:space="preserve">выиграет у команды факультета </w:t>
      </w:r>
      <w:proofErr w:type="spellStart"/>
      <w:r w:rsidRPr="00A856D6">
        <w:rPr>
          <w:rFonts w:ascii="Times New Roman" w:eastAsia="Times New Roman" w:hAnsi="Times New Roman" w:cs="Times New Roman"/>
        </w:rPr>
        <w:t>КиМ</w:t>
      </w:r>
      <w:proofErr w:type="spellEnd"/>
      <w:r w:rsidRPr="00A856D6">
        <w:rPr>
          <w:rFonts w:ascii="Times New Roman" w:eastAsia="Times New Roman" w:hAnsi="Times New Roman" w:cs="Times New Roman"/>
        </w:rPr>
        <w:t xml:space="preserve"> равна</w:t>
      </w:r>
      <w:proofErr w:type="gramEnd"/>
      <w:r w:rsidRPr="00A856D6">
        <w:rPr>
          <w:rFonts w:ascii="Times New Roman" w:eastAsia="Times New Roman" w:hAnsi="Times New Roman" w:cs="Times New Roman"/>
        </w:rPr>
        <w:t xml:space="preserve"> 0,65. А у команды финансового факультета – 0,45. Найти вероятность того, что команда УЭФ выиграет хотя бы у одной из двух команд.</w:t>
      </w:r>
    </w:p>
    <w:p w:rsidR="00A856D6" w:rsidRPr="00A856D6" w:rsidRDefault="00A856D6" w:rsidP="00A856D6">
      <w:pPr>
        <w:widowControl w:val="0"/>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 xml:space="preserve">5. Стрелковое отделение получило 10 винтовок, из которых 8 пристрелянных, 2 – нет. </w:t>
      </w:r>
      <w:proofErr w:type="gramStart"/>
      <w:r w:rsidRPr="00A856D6">
        <w:rPr>
          <w:rFonts w:ascii="Times New Roman" w:eastAsia="Times New Roman" w:hAnsi="Times New Roman" w:cs="Times New Roman"/>
        </w:rPr>
        <w:t>Вероятность попадания в цель из пристрелянной винтовки равна 0,6, а из не пристрелянной – 0,2.</w:t>
      </w:r>
      <w:proofErr w:type="gramEnd"/>
      <w:r w:rsidRPr="00A856D6">
        <w:rPr>
          <w:rFonts w:ascii="Times New Roman" w:eastAsia="Times New Roman" w:hAnsi="Times New Roman" w:cs="Times New Roman"/>
        </w:rPr>
        <w:t xml:space="preserve"> Из наудачу взятой винтовки стрелок поразил цель. Какова вероятность, что он стрелял из пристрелянной винтовки?</w:t>
      </w:r>
    </w:p>
    <w:p w:rsidR="00A856D6" w:rsidRPr="00A856D6" w:rsidRDefault="00A856D6" w:rsidP="00A856D6">
      <w:pPr>
        <w:spacing w:after="0" w:line="288" w:lineRule="auto"/>
        <w:jc w:val="center"/>
        <w:rPr>
          <w:rFonts w:ascii="Times New Roman" w:eastAsia="Times New Roman" w:hAnsi="Times New Roman" w:cs="Times New Roman"/>
          <w:b/>
        </w:rPr>
      </w:pPr>
    </w:p>
    <w:p w:rsidR="00A856D6" w:rsidRPr="00A856D6" w:rsidRDefault="00A856D6" w:rsidP="00A856D6">
      <w:pPr>
        <w:spacing w:after="0" w:line="288" w:lineRule="auto"/>
        <w:jc w:val="center"/>
        <w:rPr>
          <w:rFonts w:ascii="Times New Roman" w:eastAsia="Times New Roman" w:hAnsi="Times New Roman" w:cs="Times New Roman"/>
          <w:b/>
        </w:rPr>
      </w:pPr>
      <w:r w:rsidRPr="00A856D6">
        <w:rPr>
          <w:rFonts w:ascii="Times New Roman" w:eastAsia="Times New Roman" w:hAnsi="Times New Roman" w:cs="Times New Roman"/>
          <w:b/>
        </w:rPr>
        <w:t>Вариант 2</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б) Найдите числовые характеристики этого распределения;</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в) Запишите в общем виде функцию распределения вероятностей и постройте ее график;</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A856D6">
        <w:rPr>
          <w:rFonts w:ascii="Times New Roman" w:eastAsia="Times New Roman" w:hAnsi="Times New Roman" w:cs="Times New Roman"/>
        </w:rPr>
        <w:t>7</w:t>
      </w:r>
      <w:proofErr w:type="gramEnd"/>
      <w:r w:rsidRPr="00A856D6">
        <w:rPr>
          <w:rFonts w:ascii="Times New Roman" w:eastAsia="Times New Roman" w:hAnsi="Times New Roman" w:cs="Times New Roman"/>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4. Покупатель может  приобрести акции трех компаний</w:t>
      </w:r>
      <w:proofErr w:type="gramStart"/>
      <w:r w:rsidRPr="00A856D6">
        <w:rPr>
          <w:rFonts w:ascii="Times New Roman" w:eastAsia="Times New Roman" w:hAnsi="Times New Roman" w:cs="Times New Roman"/>
        </w:rPr>
        <w:t xml:space="preserve"> А</w:t>
      </w:r>
      <w:proofErr w:type="gramEnd"/>
      <w:r w:rsidRPr="00A856D6">
        <w:rPr>
          <w:rFonts w:ascii="Times New Roman" w:eastAsia="Times New Roman" w:hAnsi="Times New Roman" w:cs="Times New Roman"/>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A856D6" w:rsidRPr="00A856D6" w:rsidRDefault="00A856D6" w:rsidP="00A856D6">
      <w:pPr>
        <w:spacing w:after="0" w:line="240" w:lineRule="auto"/>
        <w:ind w:firstLine="284"/>
        <w:jc w:val="both"/>
        <w:rPr>
          <w:rFonts w:ascii="Times New Roman" w:eastAsia="Times New Roman" w:hAnsi="Times New Roman" w:cs="Times New Roman"/>
        </w:rPr>
      </w:pPr>
      <w:r w:rsidRPr="00A856D6">
        <w:rPr>
          <w:rFonts w:ascii="Times New Roman" w:eastAsia="Times New Roman" w:hAnsi="Times New Roman" w:cs="Times New Roman"/>
        </w:rPr>
        <w:t>5. Контрольный те</w:t>
      </w:r>
      <w:proofErr w:type="gramStart"/>
      <w:r w:rsidRPr="00A856D6">
        <w:rPr>
          <w:rFonts w:ascii="Times New Roman" w:eastAsia="Times New Roman" w:hAnsi="Times New Roman" w:cs="Times New Roman"/>
        </w:rPr>
        <w:t>ст вкл</w:t>
      </w:r>
      <w:proofErr w:type="gramEnd"/>
      <w:r w:rsidRPr="00A856D6">
        <w:rPr>
          <w:rFonts w:ascii="Times New Roman" w:eastAsia="Times New Roman" w:hAnsi="Times New Roman" w:cs="Times New Roman"/>
        </w:rPr>
        <w:t xml:space="preserve">ючает в себя 4 темы по 3 вопроса в каждой. </w:t>
      </w:r>
      <w:proofErr w:type="gramStart"/>
      <w:r w:rsidRPr="00A856D6">
        <w:rPr>
          <w:rFonts w:ascii="Times New Roman" w:eastAsia="Times New Roman" w:hAnsi="Times New Roman" w:cs="Times New Roman"/>
        </w:rPr>
        <w:t>Вероятность</w:t>
      </w:r>
      <w:proofErr w:type="gramEnd"/>
      <w:r w:rsidRPr="00A856D6">
        <w:rPr>
          <w:rFonts w:ascii="Times New Roman" w:eastAsia="Times New Roman" w:hAnsi="Times New Roman" w:cs="Times New Roman"/>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A856D6">
        <w:rPr>
          <w:rFonts w:ascii="Times New Roman" w:eastAsia="Times New Roman" w:hAnsi="Times New Roman" w:cs="Times New Roman"/>
        </w:rPr>
        <w:t>верно</w:t>
      </w:r>
      <w:proofErr w:type="gramEnd"/>
      <w:r w:rsidRPr="00A856D6">
        <w:rPr>
          <w:rFonts w:ascii="Times New Roman" w:eastAsia="Times New Roman" w:hAnsi="Times New Roman" w:cs="Times New Roman"/>
        </w:rPr>
        <w:t xml:space="preserve"> ответит на все вопросы первой темы, на 1 из третьей и 2 из четвертой тем. </w:t>
      </w:r>
    </w:p>
    <w:p w:rsidR="00A856D6" w:rsidRPr="00A856D6" w:rsidRDefault="00A856D6" w:rsidP="00A856D6">
      <w:pPr>
        <w:spacing w:after="0" w:line="240" w:lineRule="auto"/>
        <w:jc w:val="both"/>
        <w:textAlignment w:val="baseline"/>
        <w:rPr>
          <w:rFonts w:ascii="Times New Roman" w:eastAsia="Times New Roman" w:hAnsi="Times New Roman" w:cs="Times New Roman"/>
          <w:b/>
          <w:bCs/>
        </w:rPr>
      </w:pPr>
    </w:p>
    <w:p w:rsidR="00A856D6" w:rsidRPr="00A856D6" w:rsidRDefault="00A856D6" w:rsidP="00A856D6">
      <w:pPr>
        <w:spacing w:after="0" w:line="240" w:lineRule="auto"/>
        <w:textAlignment w:val="baseline"/>
        <w:rPr>
          <w:rFonts w:ascii="Calibri" w:eastAsia="Times New Roman" w:hAnsi="Calibri" w:cs="Times New Roman"/>
        </w:rPr>
      </w:pPr>
      <w:r w:rsidRPr="00A856D6">
        <w:rPr>
          <w:rFonts w:ascii="Times New Roman" w:eastAsia="Times New Roman" w:hAnsi="Times New Roman" w:cs="Times New Roman"/>
          <w:b/>
          <w:bCs/>
        </w:rPr>
        <w:t>Модуль 2. Проверка статистических гипотез.</w:t>
      </w:r>
    </w:p>
    <w:p w:rsidR="00A856D6" w:rsidRPr="00A856D6" w:rsidRDefault="00A856D6" w:rsidP="00A856D6">
      <w:pPr>
        <w:spacing w:after="0" w:line="240" w:lineRule="auto"/>
        <w:jc w:val="center"/>
        <w:rPr>
          <w:rFonts w:ascii="Times New Roman" w:eastAsia="Times New Roman" w:hAnsi="Times New Roman" w:cs="Times New Roman"/>
          <w:b/>
        </w:rPr>
      </w:pPr>
      <w:r w:rsidRPr="00A856D6">
        <w:rPr>
          <w:rFonts w:ascii="Times New Roman" w:eastAsia="Times New Roman" w:hAnsi="Times New Roman" w:cs="Times New Roman"/>
          <w:b/>
        </w:rPr>
        <w:t>Вариант 1</w:t>
      </w:r>
    </w:p>
    <w:p w:rsidR="00A856D6" w:rsidRPr="00A856D6" w:rsidRDefault="00A856D6" w:rsidP="00A856D6">
      <w:pPr>
        <w:spacing w:after="0" w:line="240" w:lineRule="auto"/>
        <w:rPr>
          <w:rFonts w:ascii="Times New Roman" w:eastAsia="Times New Roman" w:hAnsi="Times New Roman" w:cs="Times New Roman"/>
        </w:rPr>
      </w:pP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A856D6">
        <w:rPr>
          <w:rFonts w:ascii="Times New Roman" w:eastAsia="Times New Roman" w:hAnsi="Times New Roman" w:cs="Times New Roman"/>
        </w:rPr>
        <w:sym w:font="Symbol" w:char="F061"/>
      </w:r>
      <w:r w:rsidRPr="00A856D6">
        <w:rPr>
          <w:rFonts w:ascii="Times New Roman" w:eastAsia="Times New Roman" w:hAnsi="Times New Roman" w:cs="Times New Roman"/>
        </w:rPr>
        <w:t xml:space="preserve"> = 0,05.</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A856D6">
        <w:rPr>
          <w:rFonts w:ascii="Times New Roman" w:eastAsia="Times New Roman" w:hAnsi="Times New Roman" w:cs="Times New Roman"/>
        </w:rPr>
        <w:t>квадратическом</w:t>
      </w:r>
      <w:proofErr w:type="spellEnd"/>
      <w:r w:rsidRPr="00A856D6">
        <w:rPr>
          <w:rFonts w:ascii="Times New Roman" w:eastAsia="Times New Roman" w:hAnsi="Times New Roman" w:cs="Times New Roman"/>
        </w:rPr>
        <w:t xml:space="preserve"> отклонении 4,2 минуты. Проверьте на уровне значимости </w:t>
      </w:r>
      <w:r w:rsidRPr="00A856D6">
        <w:rPr>
          <w:rFonts w:ascii="Times New Roman" w:eastAsia="Times New Roman" w:hAnsi="Times New Roman" w:cs="Times New Roman"/>
        </w:rPr>
        <w:sym w:font="Symbol" w:char="F061"/>
      </w:r>
      <w:r w:rsidRPr="00A856D6">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A856D6" w:rsidRPr="00A856D6" w:rsidRDefault="00A856D6" w:rsidP="00A856D6">
      <w:pPr>
        <w:spacing w:after="0" w:line="240" w:lineRule="auto"/>
        <w:rPr>
          <w:rFonts w:ascii="Times New Roman" w:eastAsia="Times New Roman" w:hAnsi="Times New Roman" w:cs="Times New Roman"/>
          <w:b/>
        </w:rPr>
      </w:pPr>
    </w:p>
    <w:p w:rsidR="00A856D6" w:rsidRPr="00A856D6" w:rsidRDefault="00A856D6" w:rsidP="00A856D6">
      <w:pPr>
        <w:spacing w:after="0" w:line="240" w:lineRule="auto"/>
        <w:jc w:val="center"/>
        <w:rPr>
          <w:rFonts w:ascii="Times New Roman" w:eastAsia="Times New Roman" w:hAnsi="Times New Roman" w:cs="Times New Roman"/>
          <w:b/>
        </w:rPr>
      </w:pPr>
      <w:r w:rsidRPr="00A856D6">
        <w:rPr>
          <w:rFonts w:ascii="Times New Roman" w:eastAsia="Times New Roman" w:hAnsi="Times New Roman" w:cs="Times New Roman"/>
          <w:b/>
        </w:rPr>
        <w:t>Вариант 2</w:t>
      </w:r>
    </w:p>
    <w:p w:rsidR="00A856D6" w:rsidRPr="00A856D6" w:rsidRDefault="00A856D6" w:rsidP="00A856D6">
      <w:pPr>
        <w:spacing w:after="0" w:line="240" w:lineRule="auto"/>
        <w:rPr>
          <w:rFonts w:ascii="Times New Roman" w:eastAsia="Times New Roman" w:hAnsi="Times New Roman" w:cs="Times New Roman"/>
        </w:rPr>
      </w:pP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A856D6">
        <w:rPr>
          <w:rFonts w:ascii="Times New Roman" w:eastAsia="Times New Roman" w:hAnsi="Times New Roman" w:cs="Times New Roman"/>
        </w:rPr>
        <w:t>сукразитом</w:t>
      </w:r>
      <w:proofErr w:type="spellEnd"/>
      <w:r w:rsidRPr="00A856D6">
        <w:rPr>
          <w:rFonts w:ascii="Times New Roman" w:eastAsia="Times New Roman" w:hAnsi="Times New Roman" w:cs="Times New Roman"/>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A856D6">
        <w:rPr>
          <w:rFonts w:ascii="Times New Roman" w:eastAsia="Times New Roman" w:hAnsi="Times New Roman" w:cs="Times New Roman"/>
        </w:rPr>
        <w:sym w:font="Symbol" w:char="F061"/>
      </w:r>
      <w:r w:rsidRPr="00A856D6">
        <w:rPr>
          <w:rFonts w:ascii="Times New Roman" w:eastAsia="Times New Roman" w:hAnsi="Times New Roman" w:cs="Times New Roman"/>
        </w:rPr>
        <w:t xml:space="preserve"> = 0,05.</w:t>
      </w:r>
    </w:p>
    <w:p w:rsidR="00A856D6" w:rsidRPr="00A856D6" w:rsidRDefault="00A856D6" w:rsidP="00A856D6">
      <w:pPr>
        <w:spacing w:after="0" w:line="240" w:lineRule="auto"/>
        <w:ind w:firstLine="720"/>
        <w:jc w:val="both"/>
        <w:rPr>
          <w:rFonts w:ascii="Times New Roman" w:eastAsia="Times New Roman" w:hAnsi="Times New Roman" w:cs="Times New Roman"/>
        </w:rPr>
      </w:pPr>
      <w:r w:rsidRPr="00A856D6">
        <w:rPr>
          <w:rFonts w:ascii="Times New Roman" w:eastAsia="Times New Roman" w:hAnsi="Times New Roman" w:cs="Times New Roman"/>
        </w:rPr>
        <w:t>2. В 1996 году годовой оборот 4-х бирж в регионе</w:t>
      </w:r>
      <w:proofErr w:type="gramStart"/>
      <w:r w:rsidRPr="00A856D6">
        <w:rPr>
          <w:rFonts w:ascii="Times New Roman" w:eastAsia="Times New Roman" w:hAnsi="Times New Roman" w:cs="Times New Roman"/>
        </w:rPr>
        <w:t xml:space="preserve"> А</w:t>
      </w:r>
      <w:proofErr w:type="gramEnd"/>
      <w:r w:rsidRPr="00A856D6">
        <w:rPr>
          <w:rFonts w:ascii="Times New Roman" w:eastAsia="Times New Roman" w:hAnsi="Times New Roman" w:cs="Times New Roman"/>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A856D6">
        <w:rPr>
          <w:rFonts w:ascii="Times New Roman" w:eastAsia="Times New Roman" w:hAnsi="Times New Roman" w:cs="Times New Roman"/>
          <w:vertAlign w:val="superscript"/>
        </w:rPr>
        <w:t>2</w:t>
      </w:r>
      <w:r w:rsidRPr="00A856D6">
        <w:rPr>
          <w:rFonts w:ascii="Times New Roman" w:eastAsia="Times New Roman" w:hAnsi="Times New Roman" w:cs="Times New Roman"/>
        </w:rPr>
        <w:t>, в регионе В -  20000 (у.е.)</w:t>
      </w:r>
      <w:r w:rsidRPr="00A856D6">
        <w:rPr>
          <w:rFonts w:ascii="Times New Roman" w:eastAsia="Times New Roman" w:hAnsi="Times New Roman" w:cs="Times New Roman"/>
          <w:vertAlign w:val="superscript"/>
        </w:rPr>
        <w:t>2</w:t>
      </w:r>
      <w:r w:rsidRPr="00A856D6">
        <w:rPr>
          <w:rFonts w:ascii="Times New Roman" w:eastAsia="Times New Roman" w:hAnsi="Times New Roman" w:cs="Times New Roman"/>
        </w:rPr>
        <w:t xml:space="preserve">. Можно ли на уровне значимости </w:t>
      </w:r>
      <w:r w:rsidRPr="00A856D6">
        <w:rPr>
          <w:rFonts w:ascii="Times New Roman" w:eastAsia="Times New Roman" w:hAnsi="Times New Roman" w:cs="Times New Roman"/>
        </w:rPr>
        <w:sym w:font="Symbol" w:char="F061"/>
      </w:r>
      <w:r w:rsidRPr="00A856D6">
        <w:rPr>
          <w:rFonts w:ascii="Times New Roman" w:eastAsia="Times New Roman" w:hAnsi="Times New Roman" w:cs="Times New Roman"/>
        </w:rPr>
        <w:t xml:space="preserve"> = 0,05 утверждать, что средний оборот бирж в регионе</w:t>
      </w:r>
      <w:proofErr w:type="gramStart"/>
      <w:r w:rsidRPr="00A856D6">
        <w:rPr>
          <w:rFonts w:ascii="Times New Roman" w:eastAsia="Times New Roman" w:hAnsi="Times New Roman" w:cs="Times New Roman"/>
        </w:rPr>
        <w:t xml:space="preserve"> А</w:t>
      </w:r>
      <w:proofErr w:type="gramEnd"/>
      <w:r w:rsidRPr="00A856D6">
        <w:rPr>
          <w:rFonts w:ascii="Times New Roman" w:eastAsia="Times New Roman" w:hAnsi="Times New Roman" w:cs="Times New Roman"/>
        </w:rPr>
        <w:t xml:space="preserve"> больше, чем в регионе В?</w:t>
      </w:r>
    </w:p>
    <w:p w:rsidR="00A856D6" w:rsidRPr="00A856D6" w:rsidRDefault="00A856D6" w:rsidP="00A856D6">
      <w:pPr>
        <w:spacing w:after="0" w:line="240" w:lineRule="auto"/>
        <w:textAlignment w:val="baseline"/>
        <w:rPr>
          <w:rFonts w:ascii="Times New Roman" w:eastAsia="Times New Roman" w:hAnsi="Times New Roman" w:cs="Times New Roman"/>
          <w:b/>
          <w:bCs/>
        </w:rPr>
      </w:pPr>
    </w:p>
    <w:p w:rsidR="00A856D6" w:rsidRPr="00A856D6" w:rsidRDefault="00A856D6" w:rsidP="00A856D6">
      <w:pPr>
        <w:spacing w:after="0" w:line="240" w:lineRule="auto"/>
        <w:textAlignment w:val="baseline"/>
        <w:rPr>
          <w:rFonts w:ascii="Times New Roman" w:eastAsia="Times New Roman" w:hAnsi="Times New Roman" w:cs="Times New Roman"/>
        </w:rPr>
      </w:pPr>
      <w:r w:rsidRPr="00A856D6">
        <w:rPr>
          <w:rFonts w:ascii="Times New Roman" w:eastAsia="Times New Roman" w:hAnsi="Times New Roman" w:cs="Times New Roman"/>
          <w:b/>
          <w:bCs/>
        </w:rPr>
        <w:t>Критерии оценки:</w:t>
      </w:r>
      <w:r w:rsidRPr="00A856D6">
        <w:rPr>
          <w:rFonts w:ascii="Times New Roman" w:eastAsia="Times New Roman" w:hAnsi="Times New Roman" w:cs="Times New Roman"/>
        </w:rPr>
        <w:t xml:space="preserve"> </w:t>
      </w:r>
    </w:p>
    <w:p w:rsidR="00A856D6" w:rsidRPr="00A856D6" w:rsidRDefault="00A856D6" w:rsidP="00A856D6">
      <w:pPr>
        <w:spacing w:after="0" w:line="240" w:lineRule="auto"/>
        <w:ind w:firstLine="426"/>
        <w:jc w:val="both"/>
        <w:textAlignment w:val="baseline"/>
        <w:rPr>
          <w:rFonts w:ascii="Times New Roman" w:eastAsia="Times New Roman" w:hAnsi="Times New Roman" w:cs="Times New Roman"/>
        </w:rPr>
      </w:pPr>
      <w:r w:rsidRPr="00A856D6">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A856D6" w:rsidRPr="00A856D6" w:rsidRDefault="00A856D6" w:rsidP="00A856D6">
      <w:pPr>
        <w:spacing w:after="0" w:line="240" w:lineRule="auto"/>
        <w:ind w:firstLine="426"/>
        <w:jc w:val="both"/>
        <w:textAlignment w:val="baseline"/>
        <w:rPr>
          <w:rFonts w:ascii="Times New Roman" w:eastAsia="Times New Roman" w:hAnsi="Times New Roman" w:cs="Times New Roman"/>
        </w:rPr>
      </w:pPr>
      <w:r w:rsidRPr="00A856D6">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A856D6" w:rsidRPr="00A856D6" w:rsidRDefault="00A856D6" w:rsidP="00A856D6">
      <w:pPr>
        <w:spacing w:after="0" w:line="240" w:lineRule="auto"/>
        <w:ind w:firstLine="426"/>
        <w:jc w:val="both"/>
        <w:textAlignment w:val="baseline"/>
        <w:rPr>
          <w:rFonts w:ascii="Times New Roman" w:eastAsia="Times New Roman" w:hAnsi="Times New Roman" w:cs="Times New Roman"/>
          <w:bCs/>
          <w:spacing w:val="-2"/>
        </w:rPr>
      </w:pPr>
      <w:r w:rsidRPr="00A856D6">
        <w:rPr>
          <w:rFonts w:ascii="Times New Roman" w:eastAsia="Times New Roman" w:hAnsi="Times New Roman" w:cs="Times New Roman"/>
        </w:rPr>
        <w:t xml:space="preserve">Оценка «Удовлетворительно» выставляется, если </w:t>
      </w:r>
      <w:proofErr w:type="gramStart"/>
      <w:r w:rsidRPr="00A856D6">
        <w:rPr>
          <w:rFonts w:ascii="Times New Roman" w:eastAsia="Times New Roman" w:hAnsi="Times New Roman" w:cs="Times New Roman"/>
        </w:rPr>
        <w:t>обучающийся</w:t>
      </w:r>
      <w:proofErr w:type="gramEnd"/>
      <w:r w:rsidRPr="00A856D6">
        <w:rPr>
          <w:rFonts w:ascii="Times New Roman" w:eastAsia="Times New Roman" w:hAnsi="Times New Roman" w:cs="Times New Roman"/>
        </w:rPr>
        <w:t xml:space="preserve"> демонстрирует</w:t>
      </w:r>
      <w:r w:rsidRPr="00A856D6">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A856D6" w:rsidRPr="00A856D6" w:rsidRDefault="00A856D6" w:rsidP="00A856D6">
      <w:pPr>
        <w:spacing w:after="0" w:line="240" w:lineRule="auto"/>
        <w:ind w:firstLine="426"/>
        <w:jc w:val="both"/>
        <w:textAlignment w:val="baseline"/>
        <w:rPr>
          <w:rFonts w:ascii="Times New Roman" w:eastAsia="Times New Roman" w:hAnsi="Times New Roman" w:cs="Times New Roman"/>
        </w:rPr>
      </w:pPr>
      <w:r w:rsidRPr="00A856D6">
        <w:rPr>
          <w:rFonts w:ascii="Times New Roman" w:eastAsia="Times New Roman" w:hAnsi="Times New Roman" w:cs="Times New Roman"/>
        </w:rPr>
        <w:t xml:space="preserve">Оценка «Неудовлетворительно» выставляется, если </w:t>
      </w:r>
      <w:proofErr w:type="gramStart"/>
      <w:r w:rsidRPr="00A856D6">
        <w:rPr>
          <w:rFonts w:ascii="Times New Roman" w:eastAsia="Times New Roman" w:hAnsi="Times New Roman" w:cs="Times New Roman"/>
        </w:rPr>
        <w:t>обучающийся</w:t>
      </w:r>
      <w:proofErr w:type="gramEnd"/>
      <w:r w:rsidRPr="00A856D6">
        <w:rPr>
          <w:rFonts w:ascii="Times New Roman" w:eastAsia="Times New Roman" w:hAnsi="Times New Roman" w:cs="Times New Roman"/>
        </w:rPr>
        <w:t xml:space="preserve"> демонстрирует неглубокие знания теоретического материала или их отсутствие, неумение решать элементарные задачи.</w:t>
      </w:r>
    </w:p>
    <w:p w:rsidR="00A856D6" w:rsidRPr="00A856D6" w:rsidRDefault="00A856D6" w:rsidP="00A856D6">
      <w:pPr>
        <w:spacing w:after="0" w:line="240" w:lineRule="auto"/>
        <w:textAlignment w:val="baseline"/>
        <w:rPr>
          <w:rFonts w:ascii="Times New Roman" w:eastAsia="Times New Roman" w:hAnsi="Times New Roman" w:cs="Times New Roman"/>
          <w:sz w:val="28"/>
          <w:szCs w:val="24"/>
        </w:rPr>
      </w:pP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 xml:space="preserve">Составитель ________________________ О.А. </w:t>
      </w:r>
      <w:proofErr w:type="spellStart"/>
      <w:r w:rsidRPr="00A856D6">
        <w:rPr>
          <w:rFonts w:ascii="Times New Roman" w:eastAsia="Times New Roman" w:hAnsi="Times New Roman" w:cs="Times New Roman"/>
          <w:sz w:val="24"/>
          <w:szCs w:val="24"/>
        </w:rPr>
        <w:t>Кракашова</w:t>
      </w:r>
      <w:proofErr w:type="spellEnd"/>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vertAlign w:val="superscript"/>
        </w:rPr>
        <w:t xml:space="preserve">                                                                  (подпись)</w:t>
      </w: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«____»__________________20     г. </w:t>
      </w:r>
    </w:p>
    <w:p w:rsidR="00A856D6" w:rsidRPr="00A856D6" w:rsidRDefault="00A856D6" w:rsidP="00A856D6">
      <w:pP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br w:type="page"/>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lastRenderedPageBreak/>
        <w:t>Министерство образования и науки Российской Федерации</w:t>
      </w:r>
    </w:p>
    <w:p w:rsidR="00A856D6" w:rsidRPr="00A856D6" w:rsidRDefault="00A856D6" w:rsidP="00A856D6">
      <w:pPr>
        <w:shd w:val="clear" w:color="auto" w:fill="FFFFFF"/>
        <w:spacing w:after="0" w:line="240" w:lineRule="auto"/>
        <w:ind w:firstLine="709"/>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sz w:val="28"/>
          <w:szCs w:val="28"/>
        </w:rPr>
      </w:pPr>
      <w:r w:rsidRPr="00A856D6">
        <w:rPr>
          <w:rFonts w:ascii="Times New Roman" w:eastAsia="Times New Roman" w:hAnsi="Times New Roman" w:cs="Times New Roman"/>
          <w:sz w:val="28"/>
          <w:szCs w:val="28"/>
        </w:rPr>
        <w:t>«Ростовский государственный экономический университет (РИНХ)»</w:t>
      </w:r>
    </w:p>
    <w:p w:rsidR="00A856D6" w:rsidRPr="00A856D6" w:rsidRDefault="00A856D6" w:rsidP="00A856D6">
      <w:pPr>
        <w:spacing w:after="0" w:line="240" w:lineRule="auto"/>
        <w:jc w:val="center"/>
        <w:textAlignment w:val="baseline"/>
        <w:rPr>
          <w:rFonts w:ascii="Times New Roman" w:eastAsia="Times New Roman" w:hAnsi="Times New Roman" w:cs="Times New Roman"/>
          <w:sz w:val="28"/>
          <w:szCs w:val="24"/>
        </w:rPr>
      </w:pPr>
    </w:p>
    <w:p w:rsidR="00A856D6" w:rsidRPr="00A856D6" w:rsidRDefault="00A856D6" w:rsidP="00A856D6">
      <w:pPr>
        <w:shd w:val="clear" w:color="auto" w:fill="FFFFFF"/>
        <w:spacing w:after="0" w:line="240" w:lineRule="auto"/>
        <w:jc w:val="center"/>
        <w:rPr>
          <w:rFonts w:ascii="Times New Roman" w:eastAsia="Times New Roman" w:hAnsi="Times New Roman" w:cs="Times New Roman"/>
          <w:iCs/>
          <w:sz w:val="28"/>
          <w:szCs w:val="24"/>
        </w:rPr>
      </w:pPr>
      <w:r w:rsidRPr="00A856D6">
        <w:rPr>
          <w:rFonts w:ascii="Times New Roman" w:eastAsia="Times New Roman" w:hAnsi="Times New Roman" w:cs="Times New Roman"/>
          <w:sz w:val="28"/>
          <w:szCs w:val="24"/>
        </w:rPr>
        <w:t>Кафедра статистики, эконометрики и оценки рисков</w:t>
      </w:r>
    </w:p>
    <w:p w:rsidR="00A856D6" w:rsidRPr="00A856D6" w:rsidRDefault="00A856D6" w:rsidP="00A856D6">
      <w:pPr>
        <w:shd w:val="clear" w:color="auto" w:fill="FFFFFF"/>
        <w:spacing w:after="0" w:line="240" w:lineRule="auto"/>
        <w:jc w:val="center"/>
        <w:rPr>
          <w:rFonts w:ascii="Times New Roman" w:eastAsia="Times New Roman" w:hAnsi="Times New Roman" w:cs="Times New Roman"/>
          <w:b/>
          <w:bCs/>
          <w:sz w:val="36"/>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8"/>
        </w:rPr>
      </w:pPr>
      <w:r w:rsidRPr="00A856D6">
        <w:rPr>
          <w:rFonts w:ascii="Times New Roman" w:eastAsia="Times New Roman" w:hAnsi="Times New Roman" w:cs="Times New Roman"/>
          <w:b/>
          <w:bCs/>
          <w:sz w:val="28"/>
          <w:szCs w:val="28"/>
        </w:rPr>
        <w:t>Темы рефератов</w:t>
      </w: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8"/>
        </w:rPr>
      </w:pPr>
    </w:p>
    <w:p w:rsidR="00A856D6" w:rsidRPr="00A856D6" w:rsidRDefault="00A856D6" w:rsidP="00A856D6">
      <w:pPr>
        <w:spacing w:after="0" w:line="240" w:lineRule="auto"/>
        <w:jc w:val="center"/>
        <w:textAlignment w:val="baseline"/>
        <w:rPr>
          <w:rFonts w:ascii="Times New Roman" w:eastAsia="Times New Roman" w:hAnsi="Times New Roman" w:cs="Times New Roman"/>
          <w:iCs/>
          <w:sz w:val="28"/>
          <w:szCs w:val="24"/>
        </w:rPr>
      </w:pPr>
      <w:r w:rsidRPr="00A856D6">
        <w:rPr>
          <w:rFonts w:ascii="Times New Roman" w:eastAsia="Times New Roman" w:hAnsi="Times New Roman" w:cs="Times New Roman"/>
          <w:sz w:val="28"/>
          <w:szCs w:val="24"/>
        </w:rPr>
        <w:t>по дисциплине</w:t>
      </w:r>
      <w:r w:rsidRPr="00A856D6">
        <w:rPr>
          <w:rFonts w:ascii="Times New Roman" w:eastAsia="Times New Roman" w:hAnsi="Times New Roman" w:cs="Times New Roman"/>
          <w:b/>
          <w:bCs/>
          <w:i/>
          <w:iCs/>
          <w:sz w:val="28"/>
          <w:szCs w:val="24"/>
        </w:rPr>
        <w:t> </w:t>
      </w:r>
      <w:r w:rsidRPr="00A856D6">
        <w:rPr>
          <w:rFonts w:ascii="Times New Roman" w:eastAsia="Times New Roman" w:hAnsi="Times New Roman" w:cs="Times New Roman"/>
          <w:iCs/>
          <w:sz w:val="28"/>
          <w:szCs w:val="24"/>
        </w:rPr>
        <w:t>Теория вероятностей и математическая статистика</w:t>
      </w:r>
    </w:p>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0"/>
          <w:szCs w:val="20"/>
        </w:rPr>
        <w:t xml:space="preserve">1. </w:t>
      </w:r>
      <w:r w:rsidRPr="00A856D6">
        <w:rPr>
          <w:rFonts w:ascii="Times New Roman" w:eastAsia="Calibri" w:hAnsi="Times New Roman" w:cs="Times New Roman"/>
          <w:sz w:val="24"/>
          <w:szCs w:val="24"/>
        </w:rPr>
        <w:t>Диаграммы Венна. Понятие вероятности реализации события.</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2. Различные подходы к описанию вероятностей.</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3. Парадокс Бертрана. Связь с результатами эксперимента.</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4. Закон больших чисел.</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5. Распределение Бернулли. Свойства распределения Бернулли.</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Суперпозиция распределений Бернулли.</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6. Кривые Пирсона. Случайные процессы, приводящие к ним. Задача Маркова.</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7. Оценки, несмещенная оценка, состоятельная оценка, оценка Маркова,</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примеры.</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8. Дисперсионный анализ. Дисперсия по факторам. Остаточная дисперсия.</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 xml:space="preserve">Оценка влияния отельных факторов. </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9. Метод максимального правдоподобия. Метод моментов.</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 xml:space="preserve">10. Критерий согласия Колмогорова-Смирнова. </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sz w:val="24"/>
          <w:szCs w:val="24"/>
        </w:rPr>
        <w:t>11. Корреляции. Оценка по выборке. Частные коэффициенты корреляции</w:t>
      </w:r>
    </w:p>
    <w:p w:rsidR="00A856D6" w:rsidRPr="00A856D6" w:rsidRDefault="00A856D6" w:rsidP="00A856D6">
      <w:pPr>
        <w:spacing w:after="0" w:line="240" w:lineRule="auto"/>
        <w:jc w:val="both"/>
        <w:rPr>
          <w:rFonts w:ascii="Times New Roman" w:eastAsia="Calibri" w:hAnsi="Times New Roman" w:cs="Times New Roman"/>
          <w:sz w:val="24"/>
          <w:szCs w:val="24"/>
        </w:rPr>
      </w:pPr>
      <w:r w:rsidRPr="00A856D6">
        <w:rPr>
          <w:rFonts w:ascii="Times New Roman" w:eastAsia="Calibri" w:hAnsi="Times New Roman" w:cs="Times New Roman"/>
          <w:bCs/>
          <w:sz w:val="24"/>
          <w:szCs w:val="24"/>
        </w:rPr>
        <w:t>12.</w:t>
      </w:r>
      <w:r w:rsidRPr="00A856D6">
        <w:rPr>
          <w:rFonts w:ascii="Times New Roman" w:eastAsia="Calibri" w:hAnsi="Times New Roman" w:cs="Times New Roman"/>
          <w:b/>
          <w:bCs/>
          <w:sz w:val="24"/>
          <w:szCs w:val="24"/>
        </w:rPr>
        <w:t xml:space="preserve"> </w:t>
      </w:r>
      <w:r w:rsidRPr="00A856D6">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A856D6" w:rsidRPr="00A856D6" w:rsidRDefault="00A856D6" w:rsidP="00A856D6">
      <w:pPr>
        <w:spacing w:after="0" w:line="240" w:lineRule="auto"/>
        <w:jc w:val="both"/>
        <w:rPr>
          <w:rFonts w:ascii="Times New Roman" w:eastAsia="Calibri" w:hAnsi="Times New Roman" w:cs="Times New Roman"/>
          <w:bCs/>
          <w:sz w:val="24"/>
          <w:szCs w:val="24"/>
        </w:rPr>
      </w:pPr>
      <w:r w:rsidRPr="00A856D6">
        <w:rPr>
          <w:rFonts w:ascii="Times New Roman" w:eastAsia="Calibri" w:hAnsi="Times New Roman" w:cs="Times New Roman"/>
          <w:bCs/>
          <w:sz w:val="24"/>
          <w:szCs w:val="24"/>
        </w:rPr>
        <w:t>13. Кластерный анализ</w:t>
      </w:r>
    </w:p>
    <w:p w:rsidR="00A856D6" w:rsidRPr="00A856D6" w:rsidRDefault="00A856D6" w:rsidP="00A856D6">
      <w:pPr>
        <w:spacing w:after="0" w:line="240" w:lineRule="auto"/>
        <w:jc w:val="both"/>
        <w:rPr>
          <w:rFonts w:ascii="Times New Roman" w:eastAsia="Calibri" w:hAnsi="Times New Roman" w:cs="Times New Roman"/>
          <w:bCs/>
          <w:sz w:val="24"/>
          <w:szCs w:val="24"/>
        </w:rPr>
      </w:pPr>
      <w:r w:rsidRPr="00A856D6">
        <w:rPr>
          <w:rFonts w:ascii="Times New Roman" w:eastAsia="Calibri" w:hAnsi="Times New Roman" w:cs="Times New Roman"/>
          <w:bCs/>
          <w:sz w:val="24"/>
          <w:szCs w:val="24"/>
        </w:rPr>
        <w:t>14. Принятие решений в условиях неопределенности</w:t>
      </w:r>
    </w:p>
    <w:p w:rsidR="00A856D6" w:rsidRPr="00A856D6" w:rsidRDefault="00A856D6" w:rsidP="00A856D6">
      <w:pPr>
        <w:spacing w:after="0" w:line="240" w:lineRule="auto"/>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bCs/>
          <w:sz w:val="24"/>
          <w:szCs w:val="24"/>
        </w:rPr>
        <w:t xml:space="preserve">15. </w:t>
      </w:r>
      <w:r w:rsidRPr="00A856D6">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textAlignment w:val="baseline"/>
        <w:rPr>
          <w:rFonts w:ascii="Times New Roman" w:eastAsia="Times New Roman" w:hAnsi="Times New Roman" w:cs="Times New Roman"/>
          <w:b/>
          <w:sz w:val="28"/>
          <w:szCs w:val="28"/>
        </w:rPr>
      </w:pPr>
      <w:r w:rsidRPr="00A856D6">
        <w:rPr>
          <w:rFonts w:ascii="Times New Roman" w:eastAsia="Times New Roman" w:hAnsi="Times New Roman" w:cs="Times New Roman"/>
          <w:sz w:val="28"/>
          <w:szCs w:val="24"/>
        </w:rPr>
        <w:t> </w:t>
      </w:r>
      <w:r w:rsidRPr="00A856D6">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Цель выполнения реферативной работы – самостоятельное глу</w:t>
      </w:r>
      <w:r w:rsidRPr="00A856D6">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A856D6">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A856D6">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A856D6">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A856D6">
        <w:rPr>
          <w:rFonts w:ascii="Times New Roman" w:eastAsia="Times New Roman" w:hAnsi="Times New Roman" w:cs="Times New Roman"/>
          <w:color w:val="000000"/>
          <w:sz w:val="24"/>
          <w:szCs w:val="24"/>
        </w:rPr>
        <w:t>обучающегося</w:t>
      </w:r>
      <w:proofErr w:type="gramEnd"/>
      <w:r w:rsidRPr="00A856D6">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A856D6">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A856D6">
        <w:rPr>
          <w:rFonts w:ascii="Times New Roman" w:eastAsia="Times New Roman" w:hAnsi="Times New Roman" w:cs="Times New Roman"/>
          <w:color w:val="000000"/>
          <w:spacing w:val="1"/>
          <w:sz w:val="24"/>
          <w:szCs w:val="24"/>
        </w:rPr>
        <w:t>обучающийся</w:t>
      </w:r>
      <w:proofErr w:type="gramEnd"/>
      <w:r w:rsidRPr="00A856D6">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A856D6">
        <w:rPr>
          <w:rFonts w:ascii="Times New Roman" w:eastAsia="Times New Roman" w:hAnsi="Times New Roman" w:cs="Times New Roman"/>
          <w:color w:val="000000"/>
          <w:spacing w:val="1"/>
          <w:sz w:val="24"/>
          <w:szCs w:val="24"/>
        </w:rPr>
        <w:softHyphen/>
        <w:t xml:space="preserve">телем. </w:t>
      </w:r>
      <w:proofErr w:type="gramStart"/>
      <w:r w:rsidRPr="00A856D6">
        <w:rPr>
          <w:rFonts w:ascii="Times New Roman" w:eastAsia="Times New Roman" w:hAnsi="Times New Roman" w:cs="Times New Roman"/>
          <w:color w:val="000000"/>
          <w:spacing w:val="1"/>
          <w:sz w:val="24"/>
          <w:szCs w:val="24"/>
        </w:rPr>
        <w:t>Обучающийся</w:t>
      </w:r>
      <w:proofErr w:type="gramEnd"/>
      <w:r w:rsidRPr="00A856D6">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A856D6">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A856D6">
        <w:rPr>
          <w:rFonts w:ascii="Times New Roman" w:eastAsia="Times New Roman" w:hAnsi="Times New Roman" w:cs="Times New Roman"/>
          <w:color w:val="000000"/>
          <w:spacing w:val="1"/>
          <w:sz w:val="24"/>
          <w:szCs w:val="24"/>
        </w:rPr>
        <w:t>ной работы на одну и ту же тему не допускается.</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A856D6">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A856D6">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A856D6">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A856D6">
        <w:rPr>
          <w:rFonts w:ascii="Times New Roman" w:eastAsia="Times New Roman" w:hAnsi="Times New Roman" w:cs="Times New Roman"/>
          <w:color w:val="000000"/>
          <w:spacing w:val="-3"/>
          <w:sz w:val="24"/>
          <w:szCs w:val="24"/>
        </w:rPr>
        <w:t>газетными и статистическими материалами.</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z w:val="24"/>
          <w:szCs w:val="24"/>
        </w:rPr>
        <w:t>Структур</w:t>
      </w:r>
      <w:r w:rsidRPr="00A856D6">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A856D6" w:rsidRPr="00A856D6" w:rsidRDefault="00A856D6" w:rsidP="00A856D6">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2"/>
          <w:sz w:val="24"/>
          <w:szCs w:val="24"/>
        </w:rPr>
        <w:t>титульный лист;</w:t>
      </w:r>
    </w:p>
    <w:p w:rsidR="00A856D6" w:rsidRPr="00A856D6" w:rsidRDefault="00A856D6" w:rsidP="00A856D6">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план реферативной работы (оглавление);</w:t>
      </w:r>
    </w:p>
    <w:p w:rsidR="00A856D6" w:rsidRPr="00A856D6" w:rsidRDefault="00A856D6" w:rsidP="00A856D6">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A856D6">
        <w:rPr>
          <w:rFonts w:ascii="Times New Roman" w:eastAsia="Times New Roman" w:hAnsi="Times New Roman" w:cs="Times New Roman"/>
          <w:color w:val="000000"/>
          <w:spacing w:val="-1"/>
          <w:sz w:val="24"/>
          <w:szCs w:val="24"/>
        </w:rPr>
        <w:br/>
        <w:t>части (главы и параграфы) и заключения;</w:t>
      </w:r>
    </w:p>
    <w:p w:rsidR="00A856D6" w:rsidRPr="00A856D6" w:rsidRDefault="00A856D6" w:rsidP="00A856D6">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lastRenderedPageBreak/>
        <w:t>список использованной литературы.</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 xml:space="preserve">Рекомендуемый объем реферата - 15-20 страниц </w:t>
      </w:r>
      <w:r w:rsidRPr="00A856D6">
        <w:rPr>
          <w:rFonts w:ascii="Times New Roman" w:eastAsia="Times New Roman" w:hAnsi="Times New Roman" w:cs="Times New Roman"/>
          <w:color w:val="000000"/>
          <w:spacing w:val="-2"/>
          <w:sz w:val="24"/>
          <w:szCs w:val="24"/>
        </w:rPr>
        <w:t>текста.</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Академическая структура реферата:</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Содержание.</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Введение.</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Глава 1.</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8"/>
          <w:sz w:val="24"/>
          <w:szCs w:val="24"/>
        </w:rPr>
        <w:t>1.1.</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8"/>
          <w:sz w:val="24"/>
          <w:szCs w:val="24"/>
        </w:rPr>
        <w:t>1.2.</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Глава 2.</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2.1.</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3"/>
          <w:sz w:val="24"/>
          <w:szCs w:val="24"/>
        </w:rPr>
        <w:t>2.2.</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Заключение.</w:t>
      </w:r>
    </w:p>
    <w:p w:rsidR="00A856D6" w:rsidRPr="00A856D6" w:rsidRDefault="00A856D6" w:rsidP="00A856D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Литература.</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A856D6">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b/>
          <w:bCs/>
          <w:color w:val="000000"/>
          <w:spacing w:val="-1"/>
          <w:sz w:val="24"/>
          <w:szCs w:val="24"/>
        </w:rPr>
        <w:t xml:space="preserve">Во введении </w:t>
      </w:r>
      <w:r w:rsidRPr="00A856D6">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A856D6">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A856D6">
        <w:rPr>
          <w:rFonts w:ascii="Times New Roman" w:eastAsia="Times New Roman" w:hAnsi="Times New Roman" w:cs="Times New Roman"/>
          <w:color w:val="000000"/>
          <w:spacing w:val="-3"/>
          <w:sz w:val="24"/>
          <w:szCs w:val="24"/>
        </w:rPr>
        <w:t>Желателен сжатый обзор научной литературы.</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b/>
          <w:bCs/>
          <w:color w:val="000000"/>
          <w:sz w:val="24"/>
          <w:szCs w:val="24"/>
        </w:rPr>
        <w:t xml:space="preserve">В основной части </w:t>
      </w:r>
      <w:r w:rsidRPr="00A856D6">
        <w:rPr>
          <w:rFonts w:ascii="Times New Roman" w:eastAsia="Times New Roman" w:hAnsi="Times New Roman" w:cs="Times New Roman"/>
          <w:color w:val="000000"/>
          <w:sz w:val="24"/>
          <w:szCs w:val="24"/>
        </w:rPr>
        <w:t>выделяют 2-3 вопроса рассматриваемой про</w:t>
      </w:r>
      <w:r w:rsidRPr="00A856D6">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A856D6">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A856D6">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A856D6">
        <w:rPr>
          <w:rFonts w:ascii="Times New Roman" w:eastAsia="Times New Roman" w:hAnsi="Times New Roman" w:cs="Times New Roman"/>
          <w:color w:val="000000"/>
          <w:spacing w:val="-1"/>
          <w:sz w:val="24"/>
          <w:szCs w:val="24"/>
        </w:rPr>
        <w:t>не отличались сильно по объему.</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A856D6">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A856D6">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A856D6">
        <w:rPr>
          <w:rFonts w:ascii="Times New Roman" w:eastAsia="Times New Roman" w:hAnsi="Times New Roman" w:cs="Times New Roman"/>
          <w:color w:val="000000"/>
          <w:spacing w:val="-5"/>
          <w:sz w:val="24"/>
          <w:szCs w:val="24"/>
        </w:rPr>
        <w:t>ной работы.</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b/>
          <w:bCs/>
          <w:color w:val="000000"/>
          <w:spacing w:val="-1"/>
          <w:sz w:val="24"/>
          <w:szCs w:val="24"/>
        </w:rPr>
        <w:t xml:space="preserve">В заключении </w:t>
      </w:r>
      <w:r w:rsidRPr="00A856D6">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A856D6" w:rsidRPr="00A856D6" w:rsidRDefault="00A856D6" w:rsidP="00A856D6">
      <w:pPr>
        <w:shd w:val="clear" w:color="auto" w:fill="FFFFFF"/>
        <w:spacing w:after="0" w:line="240" w:lineRule="auto"/>
        <w:ind w:firstLine="709"/>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A856D6">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A856D6">
        <w:rPr>
          <w:rFonts w:ascii="Times New Roman" w:eastAsia="Times New Roman" w:hAnsi="Times New Roman" w:cs="Times New Roman"/>
          <w:color w:val="000000"/>
          <w:spacing w:val="-4"/>
          <w:sz w:val="24"/>
          <w:szCs w:val="24"/>
        </w:rPr>
        <w:t>работы.</w:t>
      </w:r>
    </w:p>
    <w:p w:rsidR="00A856D6" w:rsidRPr="00A856D6" w:rsidRDefault="00A856D6" w:rsidP="00A856D6">
      <w:pPr>
        <w:spacing w:after="0" w:line="240" w:lineRule="auto"/>
        <w:textAlignment w:val="baseline"/>
        <w:rPr>
          <w:rFonts w:ascii="Calibri" w:eastAsia="Times New Roman" w:hAnsi="Calibri" w:cs="Times New Roman"/>
          <w:b/>
          <w:sz w:val="28"/>
          <w:szCs w:val="28"/>
        </w:rPr>
      </w:pPr>
    </w:p>
    <w:p w:rsidR="00A856D6" w:rsidRPr="00A856D6" w:rsidRDefault="00A856D6" w:rsidP="00A856D6">
      <w:pPr>
        <w:spacing w:after="0" w:line="240" w:lineRule="auto"/>
        <w:textAlignment w:val="baseline"/>
        <w:rPr>
          <w:rFonts w:ascii="Calibri" w:eastAsia="Times New Roman" w:hAnsi="Calibri" w:cs="Times New Roman"/>
          <w:b/>
          <w:sz w:val="28"/>
          <w:szCs w:val="28"/>
        </w:rPr>
      </w:pPr>
      <w:r w:rsidRPr="00A856D6">
        <w:rPr>
          <w:rFonts w:ascii="Times New Roman" w:eastAsia="Times New Roman" w:hAnsi="Times New Roman" w:cs="Times New Roman"/>
          <w:b/>
          <w:bCs/>
          <w:sz w:val="28"/>
          <w:szCs w:val="28"/>
        </w:rPr>
        <w:t>Критерии оценки: </w:t>
      </w:r>
      <w:r w:rsidRPr="00A856D6">
        <w:rPr>
          <w:rFonts w:ascii="Times New Roman" w:eastAsia="Times New Roman" w:hAnsi="Times New Roman" w:cs="Times New Roman"/>
          <w:b/>
          <w:sz w:val="28"/>
          <w:szCs w:val="28"/>
        </w:rPr>
        <w:t> </w:t>
      </w:r>
    </w:p>
    <w:p w:rsidR="00A856D6" w:rsidRPr="00A856D6" w:rsidRDefault="00A856D6" w:rsidP="00A856D6">
      <w:pPr>
        <w:spacing w:after="0" w:line="240" w:lineRule="auto"/>
        <w:textAlignment w:val="baseline"/>
        <w:rPr>
          <w:rFonts w:ascii="Calibri" w:eastAsia="Times New Roman" w:hAnsi="Calibri" w:cs="Times New Roman"/>
          <w:sz w:val="12"/>
          <w:szCs w:val="12"/>
        </w:rPr>
      </w:pP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 оценка «отлично» выставляется, если: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написана творческая, самостоятельная работа;</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A856D6">
        <w:rPr>
          <w:rFonts w:ascii="Times New Roman" w:eastAsia="Times New Roman" w:hAnsi="Times New Roman" w:cs="Times New Roman"/>
          <w:color w:val="000000"/>
          <w:spacing w:val="2"/>
          <w:sz w:val="24"/>
          <w:szCs w:val="24"/>
        </w:rPr>
        <w:br/>
      </w:r>
      <w:r w:rsidRPr="00A856D6">
        <w:rPr>
          <w:rFonts w:ascii="Times New Roman" w:eastAsia="Times New Roman" w:hAnsi="Times New Roman" w:cs="Times New Roman"/>
          <w:color w:val="000000"/>
          <w:spacing w:val="-1"/>
          <w:sz w:val="24"/>
          <w:szCs w:val="24"/>
        </w:rPr>
        <w:t>собственный подход;</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сделаны обоснованные выводы;</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A856D6">
        <w:rPr>
          <w:rFonts w:ascii="Times New Roman" w:eastAsia="Times New Roman" w:hAnsi="Times New Roman" w:cs="Times New Roman"/>
          <w:color w:val="000000"/>
          <w:spacing w:val="-4"/>
          <w:sz w:val="24"/>
          <w:szCs w:val="24"/>
        </w:rPr>
        <w:t>ские; синтаксические и стилистические ошибки;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A856D6">
        <w:rPr>
          <w:rFonts w:ascii="Times New Roman" w:eastAsia="Times New Roman" w:hAnsi="Times New Roman" w:cs="Times New Roman"/>
          <w:color w:val="000000"/>
          <w:spacing w:val="4"/>
          <w:sz w:val="24"/>
          <w:szCs w:val="24"/>
        </w:rPr>
        <w:br/>
      </w:r>
      <w:r w:rsidRPr="00A856D6">
        <w:rPr>
          <w:rFonts w:ascii="Times New Roman" w:eastAsia="Times New Roman" w:hAnsi="Times New Roman" w:cs="Times New Roman"/>
          <w:color w:val="000000"/>
          <w:spacing w:val="-1"/>
          <w:sz w:val="24"/>
          <w:szCs w:val="24"/>
        </w:rPr>
        <w:t>даются уверенные ответы на поставленные вопросы.</w:t>
      </w: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оценка «хорошо» выставляется, если: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написана творческая, самостоятельная работа;</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A856D6">
        <w:rPr>
          <w:rFonts w:ascii="Times New Roman" w:eastAsia="Times New Roman" w:hAnsi="Times New Roman" w:cs="Times New Roman"/>
          <w:color w:val="000000"/>
          <w:spacing w:val="2"/>
          <w:sz w:val="24"/>
          <w:szCs w:val="24"/>
        </w:rPr>
        <w:br/>
      </w:r>
      <w:r w:rsidRPr="00A856D6">
        <w:rPr>
          <w:rFonts w:ascii="Times New Roman" w:eastAsia="Times New Roman" w:hAnsi="Times New Roman" w:cs="Times New Roman"/>
          <w:color w:val="000000"/>
          <w:spacing w:val="-1"/>
          <w:sz w:val="24"/>
          <w:szCs w:val="24"/>
        </w:rPr>
        <w:t>собственный подход;</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тема проработана достаточно глубоко;</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сделаны обоснованные выводы;</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A856D6">
        <w:rPr>
          <w:rFonts w:ascii="Times New Roman" w:eastAsia="Times New Roman" w:hAnsi="Times New Roman" w:cs="Times New Roman"/>
          <w:color w:val="000000"/>
          <w:spacing w:val="-4"/>
          <w:sz w:val="24"/>
          <w:szCs w:val="24"/>
        </w:rPr>
        <w:t>ские; синтаксические и стилистические ошибки;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A856D6">
        <w:rPr>
          <w:rFonts w:ascii="Times New Roman" w:eastAsia="Times New Roman" w:hAnsi="Times New Roman" w:cs="Times New Roman"/>
          <w:color w:val="000000"/>
          <w:spacing w:val="4"/>
          <w:sz w:val="24"/>
          <w:szCs w:val="24"/>
        </w:rPr>
        <w:br/>
      </w:r>
      <w:r w:rsidRPr="00A856D6">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4"/>
          <w:szCs w:val="24"/>
        </w:rPr>
        <w:t>оценка «удовлетворительно» выставляется, если: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написана самостоятельная работа;</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A856D6">
        <w:rPr>
          <w:rFonts w:ascii="Times New Roman" w:eastAsia="Times New Roman" w:hAnsi="Times New Roman" w:cs="Times New Roman"/>
          <w:color w:val="000000"/>
          <w:spacing w:val="-1"/>
          <w:sz w:val="24"/>
          <w:szCs w:val="24"/>
        </w:rPr>
        <w:t>;</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A856D6">
        <w:rPr>
          <w:rFonts w:ascii="Times New Roman" w:eastAsia="Times New Roman" w:hAnsi="Times New Roman" w:cs="Times New Roman"/>
          <w:color w:val="000000"/>
          <w:spacing w:val="-1"/>
          <w:sz w:val="24"/>
          <w:szCs w:val="24"/>
        </w:rPr>
        <w:t>тема проработана достаточно глубоко;</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1"/>
          <w:sz w:val="24"/>
          <w:szCs w:val="24"/>
        </w:rPr>
        <w:t>сделаны достаточно обоснованные выводы;</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A856D6">
        <w:rPr>
          <w:rFonts w:ascii="Times New Roman" w:eastAsia="Times New Roman" w:hAnsi="Times New Roman" w:cs="Times New Roman"/>
          <w:color w:val="000000"/>
          <w:spacing w:val="-3"/>
          <w:sz w:val="24"/>
          <w:szCs w:val="24"/>
        </w:rPr>
        <w:lastRenderedPageBreak/>
        <w:t>орфографиче</w:t>
      </w:r>
      <w:r w:rsidRPr="00A856D6">
        <w:rPr>
          <w:rFonts w:ascii="Times New Roman" w:eastAsia="Times New Roman" w:hAnsi="Times New Roman" w:cs="Times New Roman"/>
          <w:color w:val="000000"/>
          <w:spacing w:val="-4"/>
          <w:sz w:val="24"/>
          <w:szCs w:val="24"/>
        </w:rPr>
        <w:t>ские; синтаксические и стилистические ошибки;</w:t>
      </w:r>
    </w:p>
    <w:p w:rsidR="00A856D6" w:rsidRPr="00A856D6" w:rsidRDefault="00A856D6" w:rsidP="00A856D6">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A856D6">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A856D6">
        <w:rPr>
          <w:rFonts w:ascii="Times New Roman" w:eastAsia="Times New Roman" w:hAnsi="Times New Roman" w:cs="Times New Roman"/>
          <w:color w:val="000000"/>
          <w:spacing w:val="4"/>
          <w:sz w:val="24"/>
          <w:szCs w:val="24"/>
        </w:rPr>
        <w:br/>
      </w:r>
      <w:r w:rsidRPr="00A856D6">
        <w:rPr>
          <w:rFonts w:ascii="Times New Roman" w:eastAsia="Times New Roman" w:hAnsi="Times New Roman" w:cs="Times New Roman"/>
          <w:color w:val="000000"/>
          <w:spacing w:val="-1"/>
          <w:sz w:val="24"/>
          <w:szCs w:val="24"/>
        </w:rPr>
        <w:t>ответы на поставленные вопросы</w:t>
      </w:r>
      <w:r w:rsidRPr="00A856D6">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A856D6">
        <w:rPr>
          <w:rFonts w:ascii="Times New Roman" w:eastAsia="Times New Roman" w:hAnsi="Times New Roman" w:cs="Times New Roman"/>
          <w:color w:val="000000"/>
          <w:spacing w:val="-1"/>
          <w:sz w:val="24"/>
          <w:szCs w:val="24"/>
        </w:rPr>
        <w:t>.</w:t>
      </w:r>
    </w:p>
    <w:p w:rsidR="00A856D6" w:rsidRPr="00A856D6" w:rsidRDefault="00A856D6" w:rsidP="00A856D6">
      <w:pPr>
        <w:spacing w:after="0" w:line="240" w:lineRule="auto"/>
        <w:textAlignment w:val="baseline"/>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оценка «неудовлетворительно» выставляется, если:</w:t>
      </w:r>
    </w:p>
    <w:p w:rsidR="00A856D6" w:rsidRPr="00A856D6" w:rsidRDefault="00A856D6" w:rsidP="00A856D6">
      <w:pPr>
        <w:numPr>
          <w:ilvl w:val="0"/>
          <w:numId w:val="19"/>
        </w:numPr>
        <w:spacing w:after="0" w:line="240" w:lineRule="auto"/>
        <w:ind w:left="1026" w:hanging="357"/>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имеются существенные отступления от требований к реферированию;</w:t>
      </w:r>
    </w:p>
    <w:p w:rsidR="00A856D6" w:rsidRPr="00A856D6" w:rsidRDefault="00A856D6" w:rsidP="00A856D6">
      <w:pPr>
        <w:numPr>
          <w:ilvl w:val="0"/>
          <w:numId w:val="19"/>
        </w:numPr>
        <w:spacing w:after="0" w:line="240" w:lineRule="auto"/>
        <w:ind w:left="1026" w:hanging="357"/>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тема освещена лишь частично или не раскрыта вообще; </w:t>
      </w:r>
    </w:p>
    <w:p w:rsidR="00A856D6" w:rsidRPr="00A856D6" w:rsidRDefault="00A856D6" w:rsidP="00A856D6">
      <w:pPr>
        <w:numPr>
          <w:ilvl w:val="0"/>
          <w:numId w:val="19"/>
        </w:numPr>
        <w:spacing w:after="0" w:line="240" w:lineRule="auto"/>
        <w:ind w:left="1026" w:hanging="357"/>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A856D6" w:rsidRPr="00A856D6" w:rsidRDefault="00A856D6" w:rsidP="00A856D6">
      <w:pPr>
        <w:numPr>
          <w:ilvl w:val="0"/>
          <w:numId w:val="19"/>
        </w:numPr>
        <w:spacing w:after="0" w:line="240" w:lineRule="auto"/>
        <w:ind w:left="1026" w:hanging="357"/>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отсутствуют вывод;</w:t>
      </w:r>
    </w:p>
    <w:p w:rsidR="00A856D6" w:rsidRPr="00A856D6" w:rsidRDefault="00A856D6" w:rsidP="00A856D6">
      <w:pPr>
        <w:numPr>
          <w:ilvl w:val="0"/>
          <w:numId w:val="19"/>
        </w:numPr>
        <w:spacing w:after="0" w:line="240" w:lineRule="auto"/>
        <w:ind w:left="1026" w:hanging="357"/>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обнаруживается существенное непонимание проблемы.</w:t>
      </w:r>
    </w:p>
    <w:p w:rsidR="00A856D6" w:rsidRPr="00A856D6" w:rsidRDefault="00A856D6" w:rsidP="00A856D6">
      <w:pPr>
        <w:widowControl w:val="0"/>
        <w:shd w:val="clear" w:color="auto" w:fill="FFFFFF"/>
        <w:spacing w:after="0" w:line="240" w:lineRule="auto"/>
        <w:jc w:val="both"/>
        <w:rPr>
          <w:rFonts w:ascii="Times New Roman" w:eastAsia="Times New Roman" w:hAnsi="Times New Roman" w:cs="Times New Roman"/>
          <w:sz w:val="24"/>
          <w:szCs w:val="24"/>
        </w:rPr>
      </w:pPr>
    </w:p>
    <w:p w:rsidR="00A856D6" w:rsidRPr="00A856D6" w:rsidRDefault="00A856D6" w:rsidP="00A856D6">
      <w:pPr>
        <w:widowControl w:val="0"/>
        <w:shd w:val="clear" w:color="auto" w:fill="FFFFFF"/>
        <w:spacing w:after="0" w:line="240" w:lineRule="auto"/>
        <w:jc w:val="both"/>
        <w:rPr>
          <w:rFonts w:ascii="Times New Roman" w:eastAsia="Calibri" w:hAnsi="Times New Roman" w:cs="Times New Roman"/>
          <w:spacing w:val="-10"/>
          <w:sz w:val="24"/>
          <w:szCs w:val="24"/>
        </w:rPr>
      </w:pPr>
      <w:r w:rsidRPr="00A856D6">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A856D6" w:rsidRPr="00A856D6" w:rsidTr="00346AAF">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r w:rsidRPr="00A856D6">
              <w:rPr>
                <w:rFonts w:ascii="Times New Roman" w:eastAsia="Calibri" w:hAnsi="Times New Roman" w:cs="Times New Roman"/>
                <w:sz w:val="24"/>
                <w:szCs w:val="24"/>
              </w:rPr>
              <w:t>к.э.н., доцент</w:t>
            </w: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A856D6" w:rsidRPr="00A856D6" w:rsidRDefault="00A856D6" w:rsidP="00A856D6">
            <w:pPr>
              <w:widowControl w:val="0"/>
              <w:spacing w:after="0" w:line="240" w:lineRule="auto"/>
              <w:jc w:val="center"/>
              <w:rPr>
                <w:rFonts w:ascii="Times New Roman" w:eastAsia="Calibri" w:hAnsi="Times New Roman" w:cs="Times New Roman"/>
                <w:spacing w:val="-10"/>
                <w:sz w:val="24"/>
                <w:szCs w:val="24"/>
              </w:rPr>
            </w:pPr>
            <w:proofErr w:type="spellStart"/>
            <w:r w:rsidRPr="00A856D6">
              <w:rPr>
                <w:rFonts w:ascii="Times New Roman" w:eastAsia="Calibri" w:hAnsi="Times New Roman" w:cs="Times New Roman"/>
                <w:spacing w:val="-10"/>
                <w:sz w:val="24"/>
                <w:szCs w:val="24"/>
              </w:rPr>
              <w:t>О.А.Кракашова</w:t>
            </w:r>
            <w:proofErr w:type="spellEnd"/>
          </w:p>
        </w:tc>
      </w:tr>
    </w:tbl>
    <w:p w:rsidR="00A856D6" w:rsidRPr="00A856D6" w:rsidRDefault="00A856D6" w:rsidP="00A856D6">
      <w:pPr>
        <w:spacing w:after="0" w:line="240" w:lineRule="auto"/>
        <w:jc w:val="center"/>
        <w:textAlignment w:val="baseline"/>
        <w:rPr>
          <w:rFonts w:ascii="Calibri" w:eastAsia="Times New Roman" w:hAnsi="Calibri" w:cs="Times New Roman"/>
          <w:sz w:val="12"/>
          <w:szCs w:val="12"/>
        </w:rPr>
      </w:pPr>
      <w:r w:rsidRPr="00A856D6">
        <w:rPr>
          <w:rFonts w:ascii="Times New Roman" w:eastAsia="Times New Roman" w:hAnsi="Times New Roman" w:cs="Times New Roman"/>
          <w:sz w:val="24"/>
          <w:szCs w:val="24"/>
          <w:vertAlign w:val="superscript"/>
        </w:rPr>
        <w:t>(подпись)</w:t>
      </w:r>
    </w:p>
    <w:p w:rsidR="00A856D6" w:rsidRPr="00A856D6" w:rsidRDefault="00A856D6" w:rsidP="00A856D6">
      <w:pPr>
        <w:spacing w:after="0" w:line="240" w:lineRule="auto"/>
        <w:textAlignment w:val="baseline"/>
        <w:rPr>
          <w:rFonts w:ascii="Calibri" w:eastAsia="Times New Roman" w:hAnsi="Calibri" w:cs="Times New Roman"/>
          <w:sz w:val="24"/>
          <w:szCs w:val="24"/>
        </w:rPr>
      </w:pPr>
      <w:r w:rsidRPr="00A856D6">
        <w:rPr>
          <w:rFonts w:ascii="Times New Roman" w:eastAsia="Times New Roman" w:hAnsi="Times New Roman" w:cs="Times New Roman"/>
          <w:sz w:val="20"/>
          <w:szCs w:val="24"/>
        </w:rPr>
        <w:t>«____»__________________20     г. </w:t>
      </w:r>
    </w:p>
    <w:p w:rsidR="00A856D6" w:rsidRPr="00A856D6" w:rsidRDefault="00A856D6" w:rsidP="00A856D6">
      <w:pPr>
        <w:spacing w:after="0" w:line="240" w:lineRule="auto"/>
        <w:textAlignment w:val="baseline"/>
        <w:rPr>
          <w:rFonts w:ascii="Calibri" w:eastAsia="Times New Roman" w:hAnsi="Calibri" w:cs="Times New Roman"/>
          <w:sz w:val="24"/>
          <w:szCs w:val="24"/>
        </w:rPr>
      </w:pPr>
    </w:p>
    <w:p w:rsidR="00A856D6" w:rsidRPr="00A856D6" w:rsidRDefault="00A856D6" w:rsidP="00A856D6">
      <w:pPr>
        <w:spacing w:after="0" w:line="240" w:lineRule="auto"/>
        <w:jc w:val="center"/>
        <w:textAlignment w:val="baseline"/>
        <w:rPr>
          <w:rFonts w:ascii="Times New Roman" w:eastAsia="Times New Roman" w:hAnsi="Times New Roman" w:cs="Times New Roman"/>
          <w:b/>
          <w:bCs/>
          <w:sz w:val="28"/>
          <w:szCs w:val="24"/>
        </w:rPr>
      </w:pPr>
      <w:r w:rsidRPr="00A856D6">
        <w:rPr>
          <w:rFonts w:ascii="Calibri" w:eastAsia="Times New Roman" w:hAnsi="Calibri" w:cs="Times New Roman"/>
          <w:sz w:val="12"/>
          <w:szCs w:val="12"/>
        </w:rPr>
        <w:br w:type="page"/>
      </w:r>
    </w:p>
    <w:p w:rsidR="00A856D6" w:rsidRPr="00A856D6" w:rsidRDefault="00A856D6" w:rsidP="00A856D6">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A856D6">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A856D6" w:rsidRPr="00A856D6" w:rsidRDefault="00A856D6" w:rsidP="00A856D6">
      <w:pPr>
        <w:spacing w:after="0" w:line="240" w:lineRule="auto"/>
        <w:rPr>
          <w:rFonts w:ascii="Times New Roman" w:eastAsia="Times New Roman" w:hAnsi="Times New Roman" w:cs="Times New Roman"/>
          <w:sz w:val="24"/>
          <w:szCs w:val="24"/>
        </w:rPr>
      </w:pPr>
    </w:p>
    <w:p w:rsidR="00A856D6" w:rsidRPr="00A856D6" w:rsidRDefault="00A856D6" w:rsidP="00A856D6">
      <w:pPr>
        <w:spacing w:after="0"/>
        <w:ind w:firstLine="708"/>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A856D6" w:rsidRPr="00A856D6" w:rsidRDefault="00A856D6" w:rsidP="00A856D6">
      <w:pPr>
        <w:spacing w:after="0"/>
        <w:ind w:firstLine="708"/>
        <w:jc w:val="both"/>
        <w:rPr>
          <w:rFonts w:ascii="Times New Roman" w:eastAsia="Times New Roman" w:hAnsi="Times New Roman" w:cs="Times New Roman"/>
          <w:sz w:val="24"/>
          <w:szCs w:val="24"/>
        </w:rPr>
      </w:pPr>
      <w:r w:rsidRPr="00A856D6">
        <w:rPr>
          <w:rFonts w:ascii="Times New Roman" w:eastAsia="Times New Roman" w:hAnsi="Times New Roman" w:cs="Times New Roman"/>
          <w:b/>
          <w:sz w:val="24"/>
          <w:szCs w:val="24"/>
        </w:rPr>
        <w:t xml:space="preserve">Текущий контроль </w:t>
      </w:r>
      <w:r w:rsidRPr="00A856D6">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856D6" w:rsidRPr="00A856D6" w:rsidRDefault="00A856D6" w:rsidP="00A856D6">
      <w:pPr>
        <w:spacing w:after="0"/>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 </w:t>
      </w:r>
      <w:r w:rsidRPr="00A856D6">
        <w:rPr>
          <w:rFonts w:ascii="Times New Roman" w:eastAsia="Times New Roman" w:hAnsi="Times New Roman" w:cs="Times New Roman"/>
          <w:sz w:val="24"/>
          <w:szCs w:val="24"/>
        </w:rPr>
        <w:tab/>
      </w:r>
      <w:r w:rsidRPr="00A856D6">
        <w:rPr>
          <w:rFonts w:ascii="Times New Roman" w:eastAsia="Times New Roman" w:hAnsi="Times New Roman" w:cs="Times New Roman"/>
          <w:b/>
          <w:sz w:val="24"/>
          <w:szCs w:val="24"/>
        </w:rPr>
        <w:t>Промежуточная аттестация</w:t>
      </w:r>
      <w:r w:rsidRPr="00A856D6">
        <w:rPr>
          <w:rFonts w:ascii="Times New Roman" w:eastAsia="Times New Roman" w:hAnsi="Times New Roman" w:cs="Times New Roman"/>
          <w:sz w:val="24"/>
          <w:szCs w:val="24"/>
        </w:rPr>
        <w:t xml:space="preserve"> проводится в форме экзамена.</w:t>
      </w:r>
    </w:p>
    <w:p w:rsidR="00A856D6" w:rsidRPr="00A856D6" w:rsidRDefault="00A856D6" w:rsidP="00A856D6">
      <w:pPr>
        <w:spacing w:after="0"/>
        <w:ind w:firstLine="708"/>
        <w:jc w:val="both"/>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856D6" w:rsidRPr="00A856D6" w:rsidRDefault="00A856D6" w:rsidP="00A856D6">
      <w:pPr>
        <w:rPr>
          <w:rFonts w:ascii="Times New Roman" w:eastAsia="Times New Roman" w:hAnsi="Times New Roman" w:cs="Times New Roman"/>
          <w:sz w:val="24"/>
          <w:szCs w:val="24"/>
        </w:rPr>
      </w:pPr>
      <w:r w:rsidRPr="00A856D6">
        <w:rPr>
          <w:rFonts w:ascii="Times New Roman" w:eastAsia="Times New Roman" w:hAnsi="Times New Roman" w:cs="Times New Roman"/>
          <w:sz w:val="24"/>
          <w:szCs w:val="24"/>
        </w:rPr>
        <w:br w:type="page"/>
      </w:r>
    </w:p>
    <w:p w:rsidR="00A856D6" w:rsidRPr="00A856D6" w:rsidRDefault="00A856D6" w:rsidP="00A856D6">
      <w:pPr>
        <w:widowControl w:val="0"/>
        <w:spacing w:after="0"/>
        <w:jc w:val="both"/>
        <w:rPr>
          <w:rFonts w:ascii="Times New Roman" w:eastAsia="Times New Roman" w:hAnsi="Times New Roman" w:cs="Times New Roman"/>
          <w:sz w:val="24"/>
          <w:szCs w:val="24"/>
        </w:rPr>
      </w:pPr>
      <w:r w:rsidRPr="00A856D6">
        <w:rPr>
          <w:rFonts w:ascii="Times New Roman" w:eastAsia="Times New Roman" w:hAnsi="Times New Roman" w:cs="Times New Roman"/>
          <w:noProof/>
          <w:sz w:val="24"/>
          <w:szCs w:val="24"/>
        </w:rPr>
        <w:lastRenderedPageBreak/>
        <w:drawing>
          <wp:inline distT="0" distB="0" distL="0" distR="0" wp14:anchorId="5358F0BE" wp14:editId="16189D3D">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A856D6" w:rsidRPr="00A856D6" w:rsidRDefault="00A856D6" w:rsidP="00A856D6">
      <w:pPr>
        <w:widowControl w:val="0"/>
        <w:spacing w:after="0"/>
        <w:ind w:firstLine="708"/>
        <w:jc w:val="both"/>
        <w:rPr>
          <w:rFonts w:ascii="Times New Roman" w:eastAsia="Times New Roman" w:hAnsi="Times New Roman" w:cs="Times New Roman"/>
          <w:sz w:val="24"/>
          <w:szCs w:val="24"/>
        </w:rPr>
      </w:pP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Учебным планом по направлению подготовки </w:t>
      </w:r>
      <w:r w:rsidRPr="00A856D6">
        <w:rPr>
          <w:rFonts w:ascii="Times New Roman" w:eastAsia="Times New Roman" w:hAnsi="Times New Roman" w:cs="Times New Roman"/>
          <w:sz w:val="28"/>
          <w:szCs w:val="28"/>
          <w:lang w:val="x-none"/>
        </w:rPr>
        <w:t>«</w:t>
      </w:r>
      <w:r w:rsidRPr="00A856D6">
        <w:rPr>
          <w:rFonts w:ascii="Times New Roman" w:eastAsia="Times New Roman" w:hAnsi="Times New Roman" w:cs="Times New Roman"/>
          <w:sz w:val="28"/>
          <w:szCs w:val="28"/>
        </w:rPr>
        <w:t>Менеджмент</w:t>
      </w:r>
      <w:r w:rsidRPr="00A856D6">
        <w:rPr>
          <w:rFonts w:ascii="Times New Roman" w:eastAsia="Times New Roman" w:hAnsi="Times New Roman" w:cs="Times New Roman"/>
          <w:sz w:val="28"/>
          <w:szCs w:val="28"/>
          <w:lang w:val="x-none"/>
        </w:rPr>
        <w:t>»</w:t>
      </w:r>
      <w:r w:rsidRPr="00A856D6">
        <w:rPr>
          <w:rFonts w:ascii="Times New Roman" w:eastAsia="Times New Roman" w:hAnsi="Times New Roman" w:cs="Times New Roman"/>
          <w:bCs/>
          <w:sz w:val="28"/>
          <w:szCs w:val="28"/>
          <w:lang w:val="x-none"/>
        </w:rPr>
        <w:t xml:space="preserve"> предусмотрены следующие виды занятий:</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лекции;</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практические занятия.</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В ходе лекционных занятий рассматриваются </w:t>
      </w:r>
      <w:r w:rsidRPr="00A856D6">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A856D6">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 изучить рекомендованную учебную литературу;  </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 изучить конспекты лекций; </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A856D6" w:rsidRPr="00A856D6" w:rsidRDefault="00A856D6" w:rsidP="00A856D6">
      <w:pPr>
        <w:widowControl w:val="0"/>
        <w:spacing w:after="0"/>
        <w:ind w:firstLine="708"/>
        <w:jc w:val="both"/>
        <w:rPr>
          <w:rFonts w:ascii="Times New Roman" w:eastAsia="Times New Roman" w:hAnsi="Times New Roman" w:cs="Times New Roman"/>
          <w:bCs/>
          <w:color w:val="808080"/>
          <w:sz w:val="28"/>
          <w:szCs w:val="28"/>
          <w:lang w:val="x-none"/>
        </w:rPr>
      </w:pPr>
      <w:r w:rsidRPr="00A856D6">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A856D6">
        <w:rPr>
          <w:rFonts w:ascii="Times New Roman" w:eastAsia="Times New Roman" w:hAnsi="Times New Roman" w:cs="Times New Roman"/>
          <w:bCs/>
          <w:sz w:val="28"/>
          <w:szCs w:val="28"/>
          <w:lang w:val="x-none"/>
        </w:rPr>
        <w:t>т.ч</w:t>
      </w:r>
      <w:proofErr w:type="spellEnd"/>
      <w:r w:rsidRPr="00A856D6">
        <w:rPr>
          <w:rFonts w:ascii="Times New Roman" w:eastAsia="Times New Roman" w:hAnsi="Times New Roman" w:cs="Times New Roman"/>
          <w:bCs/>
          <w:sz w:val="28"/>
          <w:szCs w:val="28"/>
          <w:lang w:val="x-none"/>
        </w:rPr>
        <w:t>. интерактивные) методы обучения, в частности:</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rPr>
      </w:pPr>
      <w:r w:rsidRPr="00A856D6">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A856D6">
        <w:rPr>
          <w:rFonts w:ascii="Times New Roman" w:eastAsia="Times New Roman" w:hAnsi="Times New Roman" w:cs="Times New Roman"/>
          <w:bCs/>
          <w:sz w:val="28"/>
          <w:szCs w:val="28"/>
        </w:rPr>
        <w:t>.</w:t>
      </w:r>
    </w:p>
    <w:p w:rsidR="00A856D6" w:rsidRPr="00A856D6" w:rsidRDefault="00A856D6" w:rsidP="00A856D6">
      <w:pPr>
        <w:widowControl w:val="0"/>
        <w:spacing w:after="0"/>
        <w:ind w:firstLine="708"/>
        <w:jc w:val="both"/>
        <w:rPr>
          <w:rFonts w:ascii="Times New Roman" w:eastAsia="Times New Roman" w:hAnsi="Times New Roman" w:cs="Times New Roman"/>
          <w:bCs/>
          <w:sz w:val="28"/>
          <w:szCs w:val="28"/>
          <w:lang w:val="x-none"/>
        </w:rPr>
      </w:pPr>
      <w:r w:rsidRPr="00A856D6">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A856D6">
          <w:rPr>
            <w:rFonts w:ascii="Times New Roman" w:eastAsia="Times New Roman" w:hAnsi="Times New Roman" w:cs="Times New Roman"/>
            <w:bCs/>
            <w:sz w:val="28"/>
            <w:szCs w:val="28"/>
            <w:u w:val="single"/>
            <w:lang w:val="x-none"/>
          </w:rPr>
          <w:t>http://library.rsue.ru/</w:t>
        </w:r>
      </w:hyperlink>
      <w:r w:rsidRPr="00A856D6">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DF4FAD" w:rsidRPr="00A856D6" w:rsidRDefault="00DF4FAD">
      <w:pPr>
        <w:rPr>
          <w:lang w:val="x-none"/>
        </w:rPr>
      </w:pPr>
    </w:p>
    <w:p w:rsidR="00B933E2" w:rsidRDefault="00B933E2"/>
    <w:p w:rsidR="00B933E2" w:rsidRDefault="00B933E2"/>
    <w:p w:rsidR="00B933E2" w:rsidRPr="00B933E2" w:rsidRDefault="00B933E2"/>
    <w:sectPr w:rsidR="00B933E2" w:rsidRPr="00B933E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A856D6"/>
    <w:rsid w:val="00B933E2"/>
    <w:rsid w:val="00D31453"/>
    <w:rsid w:val="00DF4FA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856D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856D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A856D6"/>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A856D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A856D6"/>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A856D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A856D6"/>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A856D6"/>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A856D6"/>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933E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933E2"/>
    <w:rPr>
      <w:rFonts w:ascii="Tahoma" w:hAnsi="Tahoma" w:cs="Tahoma"/>
      <w:sz w:val="16"/>
      <w:szCs w:val="16"/>
    </w:rPr>
  </w:style>
  <w:style w:type="character" w:customStyle="1" w:styleId="10">
    <w:name w:val="Заголовок 1 Знак"/>
    <w:basedOn w:val="a0"/>
    <w:link w:val="1"/>
    <w:rsid w:val="00A856D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856D6"/>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A856D6"/>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A856D6"/>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A856D6"/>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A856D6"/>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A856D6"/>
    <w:rPr>
      <w:rFonts w:ascii="Calibri" w:eastAsia="Times New Roman" w:hAnsi="Calibri" w:cs="Times New Roman"/>
      <w:sz w:val="24"/>
      <w:szCs w:val="24"/>
      <w:lang w:val="ru-RU" w:eastAsia="ru-RU"/>
    </w:rPr>
  </w:style>
  <w:style w:type="character" w:customStyle="1" w:styleId="80">
    <w:name w:val="Заголовок 8 Знак"/>
    <w:basedOn w:val="a0"/>
    <w:link w:val="8"/>
    <w:rsid w:val="00A856D6"/>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A856D6"/>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A856D6"/>
  </w:style>
  <w:style w:type="paragraph" w:customStyle="1" w:styleId="Default">
    <w:name w:val="Default"/>
    <w:rsid w:val="00A856D6"/>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A856D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856D6"/>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856D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856D6"/>
    <w:pPr>
      <w:keepNext/>
      <w:spacing w:after="0" w:line="240" w:lineRule="auto"/>
      <w:jc w:val="center"/>
    </w:pPr>
    <w:rPr>
      <w:rFonts w:ascii="TimesET" w:eastAsia="Calibri" w:hAnsi="TimesET" w:cs="Times New Roman"/>
      <w:sz w:val="24"/>
      <w:szCs w:val="20"/>
    </w:rPr>
  </w:style>
  <w:style w:type="paragraph" w:customStyle="1" w:styleId="13">
    <w:name w:val="Обычный1"/>
    <w:rsid w:val="00A856D6"/>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A856D6"/>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856D6"/>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856D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856D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856D6"/>
    <w:pPr>
      <w:spacing w:line="276" w:lineRule="auto"/>
      <w:outlineLvl w:val="9"/>
    </w:pPr>
  </w:style>
  <w:style w:type="paragraph" w:styleId="21">
    <w:name w:val="toc 2"/>
    <w:basedOn w:val="a"/>
    <w:next w:val="a"/>
    <w:autoRedefine/>
    <w:uiPriority w:val="39"/>
    <w:unhideWhenUsed/>
    <w:rsid w:val="00A856D6"/>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856D6"/>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A856D6"/>
    <w:rPr>
      <w:color w:val="0000FF" w:themeColor="hyperlink"/>
      <w:u w:val="single"/>
    </w:rPr>
  </w:style>
  <w:style w:type="paragraph" w:styleId="ab">
    <w:name w:val="Body Text"/>
    <w:basedOn w:val="a"/>
    <w:link w:val="ac"/>
    <w:unhideWhenUsed/>
    <w:rsid w:val="00A856D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A856D6"/>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A856D6"/>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A856D6"/>
    <w:rPr>
      <w:rFonts w:ascii="Times New Roman" w:eastAsia="Times New Roman" w:hAnsi="Times New Roman" w:cs="Times New Roman"/>
      <w:sz w:val="20"/>
      <w:szCs w:val="20"/>
      <w:lang w:val="ru-RU" w:eastAsia="ru-RU"/>
    </w:rPr>
  </w:style>
  <w:style w:type="character" w:styleId="af">
    <w:name w:val="footnote reference"/>
    <w:basedOn w:val="a0"/>
    <w:unhideWhenUsed/>
    <w:rsid w:val="00A856D6"/>
    <w:rPr>
      <w:vertAlign w:val="superscript"/>
    </w:rPr>
  </w:style>
  <w:style w:type="paragraph" w:styleId="af0">
    <w:name w:val="Normal (Web)"/>
    <w:basedOn w:val="a"/>
    <w:unhideWhenUsed/>
    <w:rsid w:val="00A856D6"/>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856D6"/>
    <w:rPr>
      <w:sz w:val="16"/>
      <w:szCs w:val="16"/>
    </w:rPr>
  </w:style>
  <w:style w:type="paragraph" w:styleId="af2">
    <w:name w:val="annotation text"/>
    <w:basedOn w:val="a"/>
    <w:link w:val="af3"/>
    <w:uiPriority w:val="99"/>
    <w:semiHidden/>
    <w:unhideWhenUsed/>
    <w:rsid w:val="00A856D6"/>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856D6"/>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A856D6"/>
    <w:rPr>
      <w:b/>
      <w:bCs/>
    </w:rPr>
  </w:style>
  <w:style w:type="character" w:customStyle="1" w:styleId="af5">
    <w:name w:val="Тема примечания Знак"/>
    <w:basedOn w:val="af3"/>
    <w:link w:val="af4"/>
    <w:uiPriority w:val="99"/>
    <w:semiHidden/>
    <w:rsid w:val="00A856D6"/>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A856D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A856D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A856D6"/>
    <w:rPr>
      <w:rFonts w:ascii="Times New Roman" w:eastAsia="Times New Roman" w:hAnsi="Times New Roman" w:cs="Times New Roman"/>
      <w:sz w:val="16"/>
      <w:szCs w:val="16"/>
      <w:lang w:val="ru-RU" w:eastAsia="ru-RU"/>
    </w:rPr>
  </w:style>
  <w:style w:type="paragraph" w:customStyle="1" w:styleId="Iauiue">
    <w:name w:val="Iau?iue"/>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A856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A856D6"/>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A856D6"/>
    <w:rPr>
      <w:rFonts w:ascii="Calibri" w:eastAsia="Times New Roman" w:hAnsi="Calibri" w:cs="Times New Roman"/>
      <w:lang w:val="ru-RU"/>
    </w:rPr>
  </w:style>
  <w:style w:type="paragraph" w:styleId="af6">
    <w:name w:val="Title"/>
    <w:basedOn w:val="a"/>
    <w:link w:val="af7"/>
    <w:qFormat/>
    <w:rsid w:val="00A856D6"/>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A856D6"/>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A856D6"/>
    <w:pPr>
      <w:ind w:firstLine="709"/>
      <w:jc w:val="both"/>
    </w:pPr>
    <w:rPr>
      <w:rFonts w:eastAsia="Calibri"/>
      <w:sz w:val="28"/>
      <w:szCs w:val="28"/>
    </w:rPr>
  </w:style>
  <w:style w:type="character" w:customStyle="1" w:styleId="18">
    <w:name w:val="Стиль1 Знак"/>
    <w:link w:val="17"/>
    <w:rsid w:val="00A856D6"/>
    <w:rPr>
      <w:rFonts w:ascii="Times New Roman" w:eastAsia="Calibri" w:hAnsi="Times New Roman" w:cs="Times New Roman"/>
      <w:sz w:val="28"/>
      <w:szCs w:val="28"/>
      <w:lang w:val="ru-RU" w:eastAsia="ru-RU"/>
    </w:rPr>
  </w:style>
  <w:style w:type="paragraph" w:styleId="af8">
    <w:name w:val="No Spacing"/>
    <w:uiPriority w:val="1"/>
    <w:qFormat/>
    <w:rsid w:val="00A856D6"/>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A856D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A856D6"/>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A856D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A856D6"/>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856D6"/>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A856D6"/>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A856D6"/>
  </w:style>
  <w:style w:type="paragraph" w:customStyle="1" w:styleId="NormalText">
    <w:name w:val="Normal Text"/>
    <w:basedOn w:val="a"/>
    <w:rsid w:val="00A856D6"/>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A856D6"/>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A856D6"/>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A856D6"/>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A856D6"/>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A856D6"/>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A856D6"/>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A856D6"/>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A856D6"/>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A856D6"/>
  </w:style>
  <w:style w:type="character" w:customStyle="1" w:styleId="26">
    <w:name w:val="Основной шрифт2"/>
    <w:rsid w:val="00A856D6"/>
  </w:style>
  <w:style w:type="paragraph" w:customStyle="1" w:styleId="111">
    <w:name w:val="заголовок 11"/>
    <w:basedOn w:val="13"/>
    <w:next w:val="13"/>
    <w:rsid w:val="00A856D6"/>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A856D6"/>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A856D6"/>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A856D6"/>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A856D6"/>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A856D6"/>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A856D6"/>
  </w:style>
  <w:style w:type="paragraph" w:styleId="aff">
    <w:name w:val="caption"/>
    <w:basedOn w:val="13"/>
    <w:qFormat/>
    <w:rsid w:val="00A856D6"/>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A856D6"/>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A856D6"/>
    <w:rPr>
      <w:rFonts w:ascii="Times New Roman" w:eastAsia="Times New Roman" w:hAnsi="Times New Roman" w:cs="Times New Roman"/>
      <w:sz w:val="28"/>
      <w:szCs w:val="20"/>
      <w:lang w:val="ru-RU" w:eastAsia="ko-KR"/>
    </w:rPr>
  </w:style>
  <w:style w:type="paragraph" w:customStyle="1" w:styleId="aff0">
    <w:name w:val="текст сноски"/>
    <w:basedOn w:val="13"/>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A856D6"/>
    <w:rPr>
      <w:vertAlign w:val="superscript"/>
    </w:rPr>
  </w:style>
  <w:style w:type="paragraph" w:customStyle="1" w:styleId="caaieiaie1">
    <w:name w:val="caaieiaie 1"/>
    <w:basedOn w:val="13"/>
    <w:next w:val="13"/>
    <w:rsid w:val="00A856D6"/>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A856D6"/>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A856D6"/>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A856D6"/>
    <w:rPr>
      <w:rFonts w:ascii="Times New Roman" w:eastAsia="Times New Roman" w:hAnsi="Times New Roman" w:cs="Times New Roman"/>
      <w:sz w:val="24"/>
      <w:szCs w:val="20"/>
      <w:lang w:val="ru-RU" w:eastAsia="ko-KR"/>
    </w:rPr>
  </w:style>
  <w:style w:type="paragraph" w:styleId="aff2">
    <w:name w:val="Plain Text"/>
    <w:basedOn w:val="13"/>
    <w:link w:val="aff3"/>
    <w:rsid w:val="00A856D6"/>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A856D6"/>
    <w:rPr>
      <w:rFonts w:ascii="Courier New" w:eastAsia="Times New Roman" w:hAnsi="Courier New" w:cs="Times New Roman"/>
      <w:sz w:val="20"/>
      <w:szCs w:val="20"/>
      <w:lang w:val="ru-RU" w:eastAsia="ko-KR"/>
    </w:rPr>
  </w:style>
  <w:style w:type="character" w:customStyle="1" w:styleId="aff4">
    <w:name w:val="номер страницы"/>
    <w:rsid w:val="00A856D6"/>
  </w:style>
  <w:style w:type="character" w:styleId="aff5">
    <w:name w:val="endnote reference"/>
    <w:rsid w:val="00A856D6"/>
    <w:rPr>
      <w:vertAlign w:val="superscript"/>
    </w:rPr>
  </w:style>
  <w:style w:type="paragraph" w:styleId="aff6">
    <w:name w:val="endnote text"/>
    <w:basedOn w:val="13"/>
    <w:link w:val="aff7"/>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A856D6"/>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A856D6"/>
  </w:style>
  <w:style w:type="paragraph" w:customStyle="1" w:styleId="BodyText21">
    <w:name w:val="Body Text 21"/>
    <w:basedOn w:val="a"/>
    <w:rsid w:val="00A856D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A856D6"/>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A856D6"/>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A856D6"/>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A856D6"/>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A856D6"/>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A856D6"/>
    <w:pPr>
      <w:spacing w:line="360" w:lineRule="auto"/>
      <w:ind w:right="-1327" w:firstLine="720"/>
      <w:jc w:val="both"/>
    </w:pPr>
    <w:rPr>
      <w:sz w:val="28"/>
    </w:rPr>
  </w:style>
  <w:style w:type="paragraph" w:customStyle="1" w:styleId="FR1">
    <w:name w:val="FR1"/>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A856D6"/>
    <w:rPr>
      <w:b/>
      <w:bCs/>
    </w:rPr>
  </w:style>
  <w:style w:type="table" w:customStyle="1" w:styleId="112">
    <w:name w:val="Сетка таблицы11"/>
    <w:basedOn w:val="a1"/>
    <w:next w:val="a5"/>
    <w:rsid w:val="00A856D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A856D6"/>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A856D6"/>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A856D6"/>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A856D6"/>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A856D6"/>
    <w:pPr>
      <w:widowControl/>
      <w:jc w:val="center"/>
    </w:pPr>
    <w:rPr>
      <w:b/>
      <w:sz w:val="28"/>
    </w:rPr>
  </w:style>
  <w:style w:type="paragraph" w:customStyle="1" w:styleId="Iniiaiieoaeno">
    <w:name w:val="Iniiaiie oaeno"/>
    <w:basedOn w:val="Iauiue"/>
    <w:rsid w:val="00A856D6"/>
    <w:pPr>
      <w:widowControl/>
      <w:jc w:val="both"/>
    </w:pPr>
    <w:rPr>
      <w:sz w:val="28"/>
    </w:rPr>
  </w:style>
  <w:style w:type="paragraph" w:customStyle="1" w:styleId="caaieiaie3">
    <w:name w:val="caaieiaie 3"/>
    <w:basedOn w:val="Iauiue"/>
    <w:next w:val="Iauiue"/>
    <w:rsid w:val="00A856D6"/>
    <w:pPr>
      <w:keepNext/>
      <w:widowControl/>
      <w:ind w:firstLine="720"/>
      <w:jc w:val="both"/>
    </w:pPr>
    <w:rPr>
      <w:b/>
      <w:sz w:val="28"/>
    </w:rPr>
  </w:style>
  <w:style w:type="paragraph" w:customStyle="1" w:styleId="caaieiaie4">
    <w:name w:val="caaieiaie 4"/>
    <w:basedOn w:val="Iauiue"/>
    <w:next w:val="Iauiue"/>
    <w:rsid w:val="00A856D6"/>
    <w:pPr>
      <w:keepNext/>
      <w:widowControl/>
      <w:spacing w:line="360" w:lineRule="auto"/>
      <w:jc w:val="both"/>
    </w:pPr>
    <w:rPr>
      <w:sz w:val="28"/>
    </w:rPr>
  </w:style>
  <w:style w:type="paragraph" w:customStyle="1" w:styleId="Iniiaiieoaeno2">
    <w:name w:val="Iniiaiie oaeno 2"/>
    <w:basedOn w:val="Iauiue"/>
    <w:rsid w:val="00A856D6"/>
    <w:pPr>
      <w:widowControl/>
      <w:tabs>
        <w:tab w:val="left" w:pos="3261"/>
      </w:tabs>
      <w:spacing w:line="360" w:lineRule="auto"/>
      <w:jc w:val="both"/>
    </w:pPr>
    <w:rPr>
      <w:sz w:val="28"/>
    </w:rPr>
  </w:style>
  <w:style w:type="paragraph" w:styleId="affc">
    <w:name w:val="Document Map"/>
    <w:basedOn w:val="a"/>
    <w:link w:val="affd"/>
    <w:rsid w:val="00A856D6"/>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A856D6"/>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A856D6"/>
    <w:pPr>
      <w:ind w:left="57" w:right="-57" w:firstLine="397"/>
      <w:jc w:val="both"/>
    </w:pPr>
    <w:rPr>
      <w:sz w:val="28"/>
    </w:rPr>
  </w:style>
  <w:style w:type="paragraph" w:customStyle="1" w:styleId="2b">
    <w:name w:val="çàãîëîâîê 2"/>
    <w:basedOn w:val="a"/>
    <w:next w:val="a"/>
    <w:rsid w:val="00A856D6"/>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A856D6"/>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A856D6"/>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A856D6"/>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A856D6"/>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A856D6"/>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A856D6"/>
    <w:pPr>
      <w:keepNext/>
      <w:jc w:val="both"/>
    </w:pPr>
    <w:rPr>
      <w:sz w:val="28"/>
    </w:rPr>
  </w:style>
  <w:style w:type="character" w:customStyle="1" w:styleId="afff0">
    <w:name w:val="Îñíîâíîé øðèôò"/>
    <w:rsid w:val="00A856D6"/>
  </w:style>
  <w:style w:type="paragraph" w:customStyle="1" w:styleId="afff1">
    <w:name w:val="òåêñò ñíîñêè"/>
    <w:basedOn w:val="affb"/>
    <w:rsid w:val="00A856D6"/>
  </w:style>
  <w:style w:type="character" w:customStyle="1" w:styleId="afff2">
    <w:name w:val="çíàê ñíîñêè"/>
    <w:rsid w:val="00A856D6"/>
    <w:rPr>
      <w:vertAlign w:val="superscript"/>
    </w:rPr>
  </w:style>
  <w:style w:type="paragraph" w:customStyle="1" w:styleId="2c">
    <w:name w:val="Îñíîâíîé òåêñò 2"/>
    <w:basedOn w:val="affb"/>
    <w:rsid w:val="00A856D6"/>
    <w:pPr>
      <w:jc w:val="center"/>
    </w:pPr>
    <w:rPr>
      <w:sz w:val="28"/>
    </w:rPr>
  </w:style>
  <w:style w:type="paragraph" w:customStyle="1" w:styleId="37">
    <w:name w:val="Îñíîâíîé òåêñò 3"/>
    <w:basedOn w:val="affb"/>
    <w:rsid w:val="00A856D6"/>
    <w:pPr>
      <w:jc w:val="center"/>
    </w:pPr>
    <w:rPr>
      <w:b/>
      <w:sz w:val="28"/>
    </w:rPr>
  </w:style>
  <w:style w:type="paragraph" w:customStyle="1" w:styleId="2d">
    <w:name w:val="Îñíîâíîé òåêñò ñ îòñòóïîì 2"/>
    <w:basedOn w:val="affb"/>
    <w:rsid w:val="00A856D6"/>
    <w:pPr>
      <w:ind w:left="720"/>
      <w:jc w:val="both"/>
    </w:pPr>
    <w:rPr>
      <w:sz w:val="28"/>
    </w:rPr>
  </w:style>
  <w:style w:type="character" w:styleId="afff3">
    <w:name w:val="page number"/>
    <w:rsid w:val="00A856D6"/>
  </w:style>
  <w:style w:type="paragraph" w:customStyle="1" w:styleId="38">
    <w:name w:val="Стиль3"/>
    <w:basedOn w:val="17"/>
    <w:rsid w:val="00A856D6"/>
    <w:pPr>
      <w:ind w:firstLine="0"/>
      <w:jc w:val="left"/>
    </w:pPr>
    <w:rPr>
      <w:rFonts w:eastAsia="Times New Roman"/>
      <w:szCs w:val="20"/>
    </w:rPr>
  </w:style>
  <w:style w:type="paragraph" w:customStyle="1" w:styleId="2e">
    <w:name w:val="Стиль2"/>
    <w:basedOn w:val="a"/>
    <w:rsid w:val="00A856D6"/>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A856D6"/>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A856D6"/>
    <w:pPr>
      <w:ind w:firstLine="709"/>
    </w:pPr>
    <w:rPr>
      <w:szCs w:val="28"/>
    </w:rPr>
  </w:style>
  <w:style w:type="character" w:customStyle="1" w:styleId="43">
    <w:name w:val="Стиль4 Знак"/>
    <w:link w:val="42"/>
    <w:rsid w:val="00A856D6"/>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A856D6"/>
    <w:pPr>
      <w:spacing w:after="0" w:line="240" w:lineRule="auto"/>
      <w:ind w:left="360"/>
    </w:pPr>
    <w:rPr>
      <w:rFonts w:ascii="Times New Roman" w:eastAsia="Times New Roman" w:hAnsi="Times New Roman" w:cs="Times New Roman"/>
      <w:sz w:val="24"/>
      <w:szCs w:val="24"/>
    </w:rPr>
  </w:style>
  <w:style w:type="character" w:styleId="afff5">
    <w:name w:val="FollowedHyperlink"/>
    <w:rsid w:val="00A856D6"/>
    <w:rPr>
      <w:color w:val="800080"/>
      <w:u w:val="single"/>
    </w:rPr>
  </w:style>
  <w:style w:type="paragraph" w:styleId="44">
    <w:name w:val="toc 4"/>
    <w:basedOn w:val="a"/>
    <w:next w:val="a"/>
    <w:autoRedefine/>
    <w:rsid w:val="00A856D6"/>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A856D6"/>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A856D6"/>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A856D6"/>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A856D6"/>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A856D6"/>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A856D6"/>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A856D6"/>
    <w:rPr>
      <w:rFonts w:ascii="Courier New" w:eastAsia="Times New Roman" w:hAnsi="Courier New" w:cs="Courier New"/>
      <w:sz w:val="20"/>
      <w:szCs w:val="20"/>
    </w:rPr>
  </w:style>
  <w:style w:type="paragraph" w:customStyle="1" w:styleId="pbody">
    <w:name w:val="pbody"/>
    <w:basedOn w:val="a"/>
    <w:rsid w:val="00A856D6"/>
    <w:pPr>
      <w:spacing w:before="100" w:after="60" w:line="331" w:lineRule="auto"/>
    </w:pPr>
    <w:rPr>
      <w:rFonts w:ascii="Arial" w:eastAsia="Times New Roman" w:hAnsi="Arial" w:cs="Arial"/>
      <w:color w:val="000000"/>
      <w:sz w:val="18"/>
      <w:szCs w:val="18"/>
    </w:rPr>
  </w:style>
  <w:style w:type="character" w:styleId="afff7">
    <w:name w:val="Emphasis"/>
    <w:qFormat/>
    <w:rsid w:val="00A856D6"/>
    <w:rPr>
      <w:i/>
      <w:iCs/>
    </w:rPr>
  </w:style>
  <w:style w:type="character" w:customStyle="1" w:styleId="Formula">
    <w:name w:val="Formula"/>
    <w:rsid w:val="00A856D6"/>
    <w:rPr>
      <w:rFonts w:ascii="Bookman Old Style" w:hAnsi="Bookman Old Style"/>
      <w:noProof/>
      <w:sz w:val="22"/>
    </w:rPr>
  </w:style>
  <w:style w:type="paragraph" w:customStyle="1" w:styleId="Code">
    <w:name w:val="Code"/>
    <w:rsid w:val="00A856D6"/>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A856D6"/>
    <w:pPr>
      <w:spacing w:before="120"/>
    </w:pPr>
  </w:style>
  <w:style w:type="paragraph" w:customStyle="1" w:styleId="CodeLastLine">
    <w:name w:val="Code Last Line"/>
    <w:basedOn w:val="Code"/>
    <w:next w:val="ab"/>
    <w:rsid w:val="00A856D6"/>
    <w:pPr>
      <w:spacing w:after="120"/>
    </w:pPr>
  </w:style>
  <w:style w:type="paragraph" w:customStyle="1" w:styleId="Style5">
    <w:name w:val="Style5"/>
    <w:basedOn w:val="a"/>
    <w:rsid w:val="00A856D6"/>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A856D6"/>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A856D6"/>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A856D6"/>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A856D6"/>
    <w:rPr>
      <w:rFonts w:ascii="Times New Roman" w:hAnsi="Times New Roman" w:cs="Times New Roman"/>
      <w:sz w:val="20"/>
      <w:szCs w:val="20"/>
    </w:rPr>
  </w:style>
  <w:style w:type="character" w:customStyle="1" w:styleId="FontStyle26">
    <w:name w:val="Font Style26"/>
    <w:rsid w:val="00A856D6"/>
    <w:rPr>
      <w:rFonts w:ascii="Times New Roman" w:hAnsi="Times New Roman" w:cs="Times New Roman"/>
      <w:b/>
      <w:bCs/>
      <w:spacing w:val="-10"/>
      <w:sz w:val="20"/>
      <w:szCs w:val="20"/>
    </w:rPr>
  </w:style>
  <w:style w:type="character" w:customStyle="1" w:styleId="FontStyle19">
    <w:name w:val="Font Style19"/>
    <w:rsid w:val="00A856D6"/>
    <w:rPr>
      <w:rFonts w:ascii="Times New Roman" w:hAnsi="Times New Roman" w:cs="Times New Roman"/>
      <w:i/>
      <w:iCs/>
      <w:sz w:val="20"/>
      <w:szCs w:val="20"/>
    </w:rPr>
  </w:style>
  <w:style w:type="paragraph" w:customStyle="1" w:styleId="1d">
    <w:name w:val="Основной текст1"/>
    <w:basedOn w:val="29"/>
    <w:rsid w:val="00A856D6"/>
    <w:pPr>
      <w:widowControl/>
      <w:ind w:firstLine="720"/>
      <w:jc w:val="both"/>
    </w:pPr>
    <w:rPr>
      <w:snapToGrid/>
      <w:sz w:val="22"/>
      <w:lang w:val="en-AU"/>
    </w:rPr>
  </w:style>
  <w:style w:type="paragraph" w:customStyle="1" w:styleId="xl28">
    <w:name w:val="xl28"/>
    <w:basedOn w:val="a"/>
    <w:rsid w:val="00A85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A856D6"/>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A856D6"/>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A856D6"/>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A856D6"/>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A856D6"/>
    <w:rPr>
      <w:rFonts w:ascii="Times New Roman" w:eastAsia="Times New Roman" w:hAnsi="Times New Roman" w:cs="Times New Roman"/>
      <w:sz w:val="28"/>
      <w:szCs w:val="28"/>
      <w:lang w:val="ru-RU" w:eastAsia="ru-RU"/>
    </w:rPr>
  </w:style>
  <w:style w:type="paragraph" w:customStyle="1" w:styleId="Normal1">
    <w:name w:val="Normal1"/>
    <w:rsid w:val="00A856D6"/>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A856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A856D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856D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856D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A856D6"/>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A856D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A856D6"/>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A856D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A856D6"/>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A856D6"/>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A856D6"/>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933E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933E2"/>
    <w:rPr>
      <w:rFonts w:ascii="Tahoma" w:hAnsi="Tahoma" w:cs="Tahoma"/>
      <w:sz w:val="16"/>
      <w:szCs w:val="16"/>
    </w:rPr>
  </w:style>
  <w:style w:type="character" w:customStyle="1" w:styleId="10">
    <w:name w:val="Заголовок 1 Знак"/>
    <w:basedOn w:val="a0"/>
    <w:link w:val="1"/>
    <w:rsid w:val="00A856D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856D6"/>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A856D6"/>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A856D6"/>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A856D6"/>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A856D6"/>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A856D6"/>
    <w:rPr>
      <w:rFonts w:ascii="Calibri" w:eastAsia="Times New Roman" w:hAnsi="Calibri" w:cs="Times New Roman"/>
      <w:sz w:val="24"/>
      <w:szCs w:val="24"/>
      <w:lang w:val="ru-RU" w:eastAsia="ru-RU"/>
    </w:rPr>
  </w:style>
  <w:style w:type="character" w:customStyle="1" w:styleId="80">
    <w:name w:val="Заголовок 8 Знак"/>
    <w:basedOn w:val="a0"/>
    <w:link w:val="8"/>
    <w:rsid w:val="00A856D6"/>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A856D6"/>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A856D6"/>
  </w:style>
  <w:style w:type="paragraph" w:customStyle="1" w:styleId="Default">
    <w:name w:val="Default"/>
    <w:rsid w:val="00A856D6"/>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A856D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856D6"/>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856D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856D6"/>
    <w:pPr>
      <w:keepNext/>
      <w:spacing w:after="0" w:line="240" w:lineRule="auto"/>
      <w:jc w:val="center"/>
    </w:pPr>
    <w:rPr>
      <w:rFonts w:ascii="TimesET" w:eastAsia="Calibri" w:hAnsi="TimesET" w:cs="Times New Roman"/>
      <w:sz w:val="24"/>
      <w:szCs w:val="20"/>
    </w:rPr>
  </w:style>
  <w:style w:type="paragraph" w:customStyle="1" w:styleId="13">
    <w:name w:val="Обычный1"/>
    <w:rsid w:val="00A856D6"/>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A856D6"/>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856D6"/>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856D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856D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856D6"/>
    <w:pPr>
      <w:spacing w:line="276" w:lineRule="auto"/>
      <w:outlineLvl w:val="9"/>
    </w:pPr>
  </w:style>
  <w:style w:type="paragraph" w:styleId="21">
    <w:name w:val="toc 2"/>
    <w:basedOn w:val="a"/>
    <w:next w:val="a"/>
    <w:autoRedefine/>
    <w:uiPriority w:val="39"/>
    <w:unhideWhenUsed/>
    <w:rsid w:val="00A856D6"/>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856D6"/>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A856D6"/>
    <w:rPr>
      <w:color w:val="0000FF" w:themeColor="hyperlink"/>
      <w:u w:val="single"/>
    </w:rPr>
  </w:style>
  <w:style w:type="paragraph" w:styleId="ab">
    <w:name w:val="Body Text"/>
    <w:basedOn w:val="a"/>
    <w:link w:val="ac"/>
    <w:unhideWhenUsed/>
    <w:rsid w:val="00A856D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A856D6"/>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A856D6"/>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A856D6"/>
    <w:rPr>
      <w:rFonts w:ascii="Times New Roman" w:eastAsia="Times New Roman" w:hAnsi="Times New Roman" w:cs="Times New Roman"/>
      <w:sz w:val="20"/>
      <w:szCs w:val="20"/>
      <w:lang w:val="ru-RU" w:eastAsia="ru-RU"/>
    </w:rPr>
  </w:style>
  <w:style w:type="character" w:styleId="af">
    <w:name w:val="footnote reference"/>
    <w:basedOn w:val="a0"/>
    <w:unhideWhenUsed/>
    <w:rsid w:val="00A856D6"/>
    <w:rPr>
      <w:vertAlign w:val="superscript"/>
    </w:rPr>
  </w:style>
  <w:style w:type="paragraph" w:styleId="af0">
    <w:name w:val="Normal (Web)"/>
    <w:basedOn w:val="a"/>
    <w:unhideWhenUsed/>
    <w:rsid w:val="00A856D6"/>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856D6"/>
    <w:rPr>
      <w:sz w:val="16"/>
      <w:szCs w:val="16"/>
    </w:rPr>
  </w:style>
  <w:style w:type="paragraph" w:styleId="af2">
    <w:name w:val="annotation text"/>
    <w:basedOn w:val="a"/>
    <w:link w:val="af3"/>
    <w:uiPriority w:val="99"/>
    <w:semiHidden/>
    <w:unhideWhenUsed/>
    <w:rsid w:val="00A856D6"/>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856D6"/>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A856D6"/>
    <w:rPr>
      <w:b/>
      <w:bCs/>
    </w:rPr>
  </w:style>
  <w:style w:type="character" w:customStyle="1" w:styleId="af5">
    <w:name w:val="Тема примечания Знак"/>
    <w:basedOn w:val="af3"/>
    <w:link w:val="af4"/>
    <w:uiPriority w:val="99"/>
    <w:semiHidden/>
    <w:rsid w:val="00A856D6"/>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A856D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A856D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A856D6"/>
    <w:rPr>
      <w:rFonts w:ascii="Times New Roman" w:eastAsia="Times New Roman" w:hAnsi="Times New Roman" w:cs="Times New Roman"/>
      <w:sz w:val="16"/>
      <w:szCs w:val="16"/>
      <w:lang w:val="ru-RU" w:eastAsia="ru-RU"/>
    </w:rPr>
  </w:style>
  <w:style w:type="paragraph" w:customStyle="1" w:styleId="Iauiue">
    <w:name w:val="Iau?iue"/>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A856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A856D6"/>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A856D6"/>
    <w:rPr>
      <w:rFonts w:ascii="Calibri" w:eastAsia="Times New Roman" w:hAnsi="Calibri" w:cs="Times New Roman"/>
      <w:lang w:val="ru-RU"/>
    </w:rPr>
  </w:style>
  <w:style w:type="paragraph" w:styleId="af6">
    <w:name w:val="Title"/>
    <w:basedOn w:val="a"/>
    <w:link w:val="af7"/>
    <w:qFormat/>
    <w:rsid w:val="00A856D6"/>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A856D6"/>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A856D6"/>
    <w:pPr>
      <w:ind w:firstLine="709"/>
      <w:jc w:val="both"/>
    </w:pPr>
    <w:rPr>
      <w:rFonts w:eastAsia="Calibri"/>
      <w:sz w:val="28"/>
      <w:szCs w:val="28"/>
    </w:rPr>
  </w:style>
  <w:style w:type="character" w:customStyle="1" w:styleId="18">
    <w:name w:val="Стиль1 Знак"/>
    <w:link w:val="17"/>
    <w:rsid w:val="00A856D6"/>
    <w:rPr>
      <w:rFonts w:ascii="Times New Roman" w:eastAsia="Calibri" w:hAnsi="Times New Roman" w:cs="Times New Roman"/>
      <w:sz w:val="28"/>
      <w:szCs w:val="28"/>
      <w:lang w:val="ru-RU" w:eastAsia="ru-RU"/>
    </w:rPr>
  </w:style>
  <w:style w:type="paragraph" w:styleId="af8">
    <w:name w:val="No Spacing"/>
    <w:uiPriority w:val="1"/>
    <w:qFormat/>
    <w:rsid w:val="00A856D6"/>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A856D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A856D6"/>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A856D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A856D6"/>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856D6"/>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A856D6"/>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A856D6"/>
  </w:style>
  <w:style w:type="paragraph" w:customStyle="1" w:styleId="NormalText">
    <w:name w:val="Normal Text"/>
    <w:basedOn w:val="a"/>
    <w:rsid w:val="00A856D6"/>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A856D6"/>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A856D6"/>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A856D6"/>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A856D6"/>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A856D6"/>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A856D6"/>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A856D6"/>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A856D6"/>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A856D6"/>
  </w:style>
  <w:style w:type="character" w:customStyle="1" w:styleId="26">
    <w:name w:val="Основной шрифт2"/>
    <w:rsid w:val="00A856D6"/>
  </w:style>
  <w:style w:type="paragraph" w:customStyle="1" w:styleId="111">
    <w:name w:val="заголовок 11"/>
    <w:basedOn w:val="13"/>
    <w:next w:val="13"/>
    <w:rsid w:val="00A856D6"/>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A856D6"/>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A856D6"/>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A856D6"/>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A856D6"/>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A856D6"/>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A856D6"/>
  </w:style>
  <w:style w:type="paragraph" w:styleId="aff">
    <w:name w:val="caption"/>
    <w:basedOn w:val="13"/>
    <w:qFormat/>
    <w:rsid w:val="00A856D6"/>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A856D6"/>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A856D6"/>
    <w:rPr>
      <w:rFonts w:ascii="Times New Roman" w:eastAsia="Times New Roman" w:hAnsi="Times New Roman" w:cs="Times New Roman"/>
      <w:sz w:val="28"/>
      <w:szCs w:val="20"/>
      <w:lang w:val="ru-RU" w:eastAsia="ko-KR"/>
    </w:rPr>
  </w:style>
  <w:style w:type="paragraph" w:customStyle="1" w:styleId="aff0">
    <w:name w:val="текст сноски"/>
    <w:basedOn w:val="13"/>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A856D6"/>
    <w:rPr>
      <w:vertAlign w:val="superscript"/>
    </w:rPr>
  </w:style>
  <w:style w:type="paragraph" w:customStyle="1" w:styleId="caaieiaie1">
    <w:name w:val="caaieiaie 1"/>
    <w:basedOn w:val="13"/>
    <w:next w:val="13"/>
    <w:rsid w:val="00A856D6"/>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A856D6"/>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A856D6"/>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A856D6"/>
    <w:rPr>
      <w:rFonts w:ascii="Times New Roman" w:eastAsia="Times New Roman" w:hAnsi="Times New Roman" w:cs="Times New Roman"/>
      <w:sz w:val="24"/>
      <w:szCs w:val="20"/>
      <w:lang w:val="ru-RU" w:eastAsia="ko-KR"/>
    </w:rPr>
  </w:style>
  <w:style w:type="paragraph" w:styleId="aff2">
    <w:name w:val="Plain Text"/>
    <w:basedOn w:val="13"/>
    <w:link w:val="aff3"/>
    <w:rsid w:val="00A856D6"/>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A856D6"/>
    <w:rPr>
      <w:rFonts w:ascii="Courier New" w:eastAsia="Times New Roman" w:hAnsi="Courier New" w:cs="Times New Roman"/>
      <w:sz w:val="20"/>
      <w:szCs w:val="20"/>
      <w:lang w:val="ru-RU" w:eastAsia="ko-KR"/>
    </w:rPr>
  </w:style>
  <w:style w:type="character" w:customStyle="1" w:styleId="aff4">
    <w:name w:val="номер страницы"/>
    <w:rsid w:val="00A856D6"/>
  </w:style>
  <w:style w:type="character" w:styleId="aff5">
    <w:name w:val="endnote reference"/>
    <w:rsid w:val="00A856D6"/>
    <w:rPr>
      <w:vertAlign w:val="superscript"/>
    </w:rPr>
  </w:style>
  <w:style w:type="paragraph" w:styleId="aff6">
    <w:name w:val="endnote text"/>
    <w:basedOn w:val="13"/>
    <w:link w:val="aff7"/>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A856D6"/>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A856D6"/>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A856D6"/>
  </w:style>
  <w:style w:type="paragraph" w:customStyle="1" w:styleId="BodyText21">
    <w:name w:val="Body Text 21"/>
    <w:basedOn w:val="a"/>
    <w:rsid w:val="00A856D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A856D6"/>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A856D6"/>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A856D6"/>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A856D6"/>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A856D6"/>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A856D6"/>
    <w:pPr>
      <w:spacing w:line="360" w:lineRule="auto"/>
      <w:ind w:right="-1327" w:firstLine="720"/>
      <w:jc w:val="both"/>
    </w:pPr>
    <w:rPr>
      <w:sz w:val="28"/>
    </w:rPr>
  </w:style>
  <w:style w:type="paragraph" w:customStyle="1" w:styleId="FR1">
    <w:name w:val="FR1"/>
    <w:rsid w:val="00A856D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A856D6"/>
    <w:rPr>
      <w:b/>
      <w:bCs/>
    </w:rPr>
  </w:style>
  <w:style w:type="table" w:customStyle="1" w:styleId="112">
    <w:name w:val="Сетка таблицы11"/>
    <w:basedOn w:val="a1"/>
    <w:next w:val="a5"/>
    <w:rsid w:val="00A856D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A856D6"/>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A856D6"/>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A856D6"/>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A856D6"/>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A856D6"/>
    <w:pPr>
      <w:widowControl/>
      <w:jc w:val="center"/>
    </w:pPr>
    <w:rPr>
      <w:b/>
      <w:sz w:val="28"/>
    </w:rPr>
  </w:style>
  <w:style w:type="paragraph" w:customStyle="1" w:styleId="Iniiaiieoaeno">
    <w:name w:val="Iniiaiie oaeno"/>
    <w:basedOn w:val="Iauiue"/>
    <w:rsid w:val="00A856D6"/>
    <w:pPr>
      <w:widowControl/>
      <w:jc w:val="both"/>
    </w:pPr>
    <w:rPr>
      <w:sz w:val="28"/>
    </w:rPr>
  </w:style>
  <w:style w:type="paragraph" w:customStyle="1" w:styleId="caaieiaie3">
    <w:name w:val="caaieiaie 3"/>
    <w:basedOn w:val="Iauiue"/>
    <w:next w:val="Iauiue"/>
    <w:rsid w:val="00A856D6"/>
    <w:pPr>
      <w:keepNext/>
      <w:widowControl/>
      <w:ind w:firstLine="720"/>
      <w:jc w:val="both"/>
    </w:pPr>
    <w:rPr>
      <w:b/>
      <w:sz w:val="28"/>
    </w:rPr>
  </w:style>
  <w:style w:type="paragraph" w:customStyle="1" w:styleId="caaieiaie4">
    <w:name w:val="caaieiaie 4"/>
    <w:basedOn w:val="Iauiue"/>
    <w:next w:val="Iauiue"/>
    <w:rsid w:val="00A856D6"/>
    <w:pPr>
      <w:keepNext/>
      <w:widowControl/>
      <w:spacing w:line="360" w:lineRule="auto"/>
      <w:jc w:val="both"/>
    </w:pPr>
    <w:rPr>
      <w:sz w:val="28"/>
    </w:rPr>
  </w:style>
  <w:style w:type="paragraph" w:customStyle="1" w:styleId="Iniiaiieoaeno2">
    <w:name w:val="Iniiaiie oaeno 2"/>
    <w:basedOn w:val="Iauiue"/>
    <w:rsid w:val="00A856D6"/>
    <w:pPr>
      <w:widowControl/>
      <w:tabs>
        <w:tab w:val="left" w:pos="3261"/>
      </w:tabs>
      <w:spacing w:line="360" w:lineRule="auto"/>
      <w:jc w:val="both"/>
    </w:pPr>
    <w:rPr>
      <w:sz w:val="28"/>
    </w:rPr>
  </w:style>
  <w:style w:type="paragraph" w:styleId="affc">
    <w:name w:val="Document Map"/>
    <w:basedOn w:val="a"/>
    <w:link w:val="affd"/>
    <w:rsid w:val="00A856D6"/>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A856D6"/>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A856D6"/>
    <w:pPr>
      <w:ind w:left="57" w:right="-57" w:firstLine="397"/>
      <w:jc w:val="both"/>
    </w:pPr>
    <w:rPr>
      <w:sz w:val="28"/>
    </w:rPr>
  </w:style>
  <w:style w:type="paragraph" w:customStyle="1" w:styleId="2b">
    <w:name w:val="çàãîëîâîê 2"/>
    <w:basedOn w:val="a"/>
    <w:next w:val="a"/>
    <w:rsid w:val="00A856D6"/>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A856D6"/>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A856D6"/>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A856D6"/>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A856D6"/>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A856D6"/>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A856D6"/>
    <w:pPr>
      <w:keepNext/>
      <w:jc w:val="both"/>
    </w:pPr>
    <w:rPr>
      <w:sz w:val="28"/>
    </w:rPr>
  </w:style>
  <w:style w:type="character" w:customStyle="1" w:styleId="afff0">
    <w:name w:val="Îñíîâíîé øðèôò"/>
    <w:rsid w:val="00A856D6"/>
  </w:style>
  <w:style w:type="paragraph" w:customStyle="1" w:styleId="afff1">
    <w:name w:val="òåêñò ñíîñêè"/>
    <w:basedOn w:val="affb"/>
    <w:rsid w:val="00A856D6"/>
  </w:style>
  <w:style w:type="character" w:customStyle="1" w:styleId="afff2">
    <w:name w:val="çíàê ñíîñêè"/>
    <w:rsid w:val="00A856D6"/>
    <w:rPr>
      <w:vertAlign w:val="superscript"/>
    </w:rPr>
  </w:style>
  <w:style w:type="paragraph" w:customStyle="1" w:styleId="2c">
    <w:name w:val="Îñíîâíîé òåêñò 2"/>
    <w:basedOn w:val="affb"/>
    <w:rsid w:val="00A856D6"/>
    <w:pPr>
      <w:jc w:val="center"/>
    </w:pPr>
    <w:rPr>
      <w:sz w:val="28"/>
    </w:rPr>
  </w:style>
  <w:style w:type="paragraph" w:customStyle="1" w:styleId="37">
    <w:name w:val="Îñíîâíîé òåêñò 3"/>
    <w:basedOn w:val="affb"/>
    <w:rsid w:val="00A856D6"/>
    <w:pPr>
      <w:jc w:val="center"/>
    </w:pPr>
    <w:rPr>
      <w:b/>
      <w:sz w:val="28"/>
    </w:rPr>
  </w:style>
  <w:style w:type="paragraph" w:customStyle="1" w:styleId="2d">
    <w:name w:val="Îñíîâíîé òåêñò ñ îòñòóïîì 2"/>
    <w:basedOn w:val="affb"/>
    <w:rsid w:val="00A856D6"/>
    <w:pPr>
      <w:ind w:left="720"/>
      <w:jc w:val="both"/>
    </w:pPr>
    <w:rPr>
      <w:sz w:val="28"/>
    </w:rPr>
  </w:style>
  <w:style w:type="character" w:styleId="afff3">
    <w:name w:val="page number"/>
    <w:rsid w:val="00A856D6"/>
  </w:style>
  <w:style w:type="paragraph" w:customStyle="1" w:styleId="38">
    <w:name w:val="Стиль3"/>
    <w:basedOn w:val="17"/>
    <w:rsid w:val="00A856D6"/>
    <w:pPr>
      <w:ind w:firstLine="0"/>
      <w:jc w:val="left"/>
    </w:pPr>
    <w:rPr>
      <w:rFonts w:eastAsia="Times New Roman"/>
      <w:szCs w:val="20"/>
    </w:rPr>
  </w:style>
  <w:style w:type="paragraph" w:customStyle="1" w:styleId="2e">
    <w:name w:val="Стиль2"/>
    <w:basedOn w:val="a"/>
    <w:rsid w:val="00A856D6"/>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A856D6"/>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A856D6"/>
    <w:pPr>
      <w:ind w:firstLine="709"/>
    </w:pPr>
    <w:rPr>
      <w:szCs w:val="28"/>
    </w:rPr>
  </w:style>
  <w:style w:type="character" w:customStyle="1" w:styleId="43">
    <w:name w:val="Стиль4 Знак"/>
    <w:link w:val="42"/>
    <w:rsid w:val="00A856D6"/>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A856D6"/>
    <w:pPr>
      <w:spacing w:after="0" w:line="240" w:lineRule="auto"/>
      <w:ind w:left="360"/>
    </w:pPr>
    <w:rPr>
      <w:rFonts w:ascii="Times New Roman" w:eastAsia="Times New Roman" w:hAnsi="Times New Roman" w:cs="Times New Roman"/>
      <w:sz w:val="24"/>
      <w:szCs w:val="24"/>
    </w:rPr>
  </w:style>
  <w:style w:type="character" w:styleId="afff5">
    <w:name w:val="FollowedHyperlink"/>
    <w:rsid w:val="00A856D6"/>
    <w:rPr>
      <w:color w:val="800080"/>
      <w:u w:val="single"/>
    </w:rPr>
  </w:style>
  <w:style w:type="paragraph" w:styleId="44">
    <w:name w:val="toc 4"/>
    <w:basedOn w:val="a"/>
    <w:next w:val="a"/>
    <w:autoRedefine/>
    <w:rsid w:val="00A856D6"/>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A856D6"/>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A856D6"/>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A856D6"/>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A856D6"/>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A856D6"/>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A856D6"/>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A856D6"/>
    <w:rPr>
      <w:rFonts w:ascii="Courier New" w:eastAsia="Times New Roman" w:hAnsi="Courier New" w:cs="Courier New"/>
      <w:sz w:val="20"/>
      <w:szCs w:val="20"/>
    </w:rPr>
  </w:style>
  <w:style w:type="paragraph" w:customStyle="1" w:styleId="pbody">
    <w:name w:val="pbody"/>
    <w:basedOn w:val="a"/>
    <w:rsid w:val="00A856D6"/>
    <w:pPr>
      <w:spacing w:before="100" w:after="60" w:line="331" w:lineRule="auto"/>
    </w:pPr>
    <w:rPr>
      <w:rFonts w:ascii="Arial" w:eastAsia="Times New Roman" w:hAnsi="Arial" w:cs="Arial"/>
      <w:color w:val="000000"/>
      <w:sz w:val="18"/>
      <w:szCs w:val="18"/>
    </w:rPr>
  </w:style>
  <w:style w:type="character" w:styleId="afff7">
    <w:name w:val="Emphasis"/>
    <w:qFormat/>
    <w:rsid w:val="00A856D6"/>
    <w:rPr>
      <w:i/>
      <w:iCs/>
    </w:rPr>
  </w:style>
  <w:style w:type="character" w:customStyle="1" w:styleId="Formula">
    <w:name w:val="Formula"/>
    <w:rsid w:val="00A856D6"/>
    <w:rPr>
      <w:rFonts w:ascii="Bookman Old Style" w:hAnsi="Bookman Old Style"/>
      <w:noProof/>
      <w:sz w:val="22"/>
    </w:rPr>
  </w:style>
  <w:style w:type="paragraph" w:customStyle="1" w:styleId="Code">
    <w:name w:val="Code"/>
    <w:rsid w:val="00A856D6"/>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A856D6"/>
    <w:pPr>
      <w:spacing w:before="120"/>
    </w:pPr>
  </w:style>
  <w:style w:type="paragraph" w:customStyle="1" w:styleId="CodeLastLine">
    <w:name w:val="Code Last Line"/>
    <w:basedOn w:val="Code"/>
    <w:next w:val="ab"/>
    <w:rsid w:val="00A856D6"/>
    <w:pPr>
      <w:spacing w:after="120"/>
    </w:pPr>
  </w:style>
  <w:style w:type="paragraph" w:customStyle="1" w:styleId="Style5">
    <w:name w:val="Style5"/>
    <w:basedOn w:val="a"/>
    <w:rsid w:val="00A856D6"/>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A856D6"/>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A856D6"/>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A856D6"/>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A856D6"/>
    <w:rPr>
      <w:rFonts w:ascii="Times New Roman" w:hAnsi="Times New Roman" w:cs="Times New Roman"/>
      <w:sz w:val="20"/>
      <w:szCs w:val="20"/>
    </w:rPr>
  </w:style>
  <w:style w:type="character" w:customStyle="1" w:styleId="FontStyle26">
    <w:name w:val="Font Style26"/>
    <w:rsid w:val="00A856D6"/>
    <w:rPr>
      <w:rFonts w:ascii="Times New Roman" w:hAnsi="Times New Roman" w:cs="Times New Roman"/>
      <w:b/>
      <w:bCs/>
      <w:spacing w:val="-10"/>
      <w:sz w:val="20"/>
      <w:szCs w:val="20"/>
    </w:rPr>
  </w:style>
  <w:style w:type="character" w:customStyle="1" w:styleId="FontStyle19">
    <w:name w:val="Font Style19"/>
    <w:rsid w:val="00A856D6"/>
    <w:rPr>
      <w:rFonts w:ascii="Times New Roman" w:hAnsi="Times New Roman" w:cs="Times New Roman"/>
      <w:i/>
      <w:iCs/>
      <w:sz w:val="20"/>
      <w:szCs w:val="20"/>
    </w:rPr>
  </w:style>
  <w:style w:type="paragraph" w:customStyle="1" w:styleId="1d">
    <w:name w:val="Основной текст1"/>
    <w:basedOn w:val="29"/>
    <w:rsid w:val="00A856D6"/>
    <w:pPr>
      <w:widowControl/>
      <w:ind w:firstLine="720"/>
      <w:jc w:val="both"/>
    </w:pPr>
    <w:rPr>
      <w:snapToGrid/>
      <w:sz w:val="22"/>
      <w:lang w:val="en-AU"/>
    </w:rPr>
  </w:style>
  <w:style w:type="paragraph" w:customStyle="1" w:styleId="xl28">
    <w:name w:val="xl28"/>
    <w:basedOn w:val="a"/>
    <w:rsid w:val="00A85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A856D6"/>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A856D6"/>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A856D6"/>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A856D6"/>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A856D6"/>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A856D6"/>
    <w:rPr>
      <w:rFonts w:ascii="Times New Roman" w:eastAsia="Times New Roman" w:hAnsi="Times New Roman" w:cs="Times New Roman"/>
      <w:sz w:val="28"/>
      <w:szCs w:val="28"/>
      <w:lang w:val="ru-RU" w:eastAsia="ru-RU"/>
    </w:rPr>
  </w:style>
  <w:style w:type="paragraph" w:customStyle="1" w:styleId="Normal1">
    <w:name w:val="Normal1"/>
    <w:rsid w:val="00A856D6"/>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A856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A856D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15524</Words>
  <Characters>88492</Characters>
  <Application>Microsoft Office Word</Application>
  <DocSecurity>0</DocSecurity>
  <Lines>737</Lines>
  <Paragraphs>207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2018-2019_z38_03_02_14_1_plx_Теория вероятностей и математическая статистика</vt:lpstr>
      <vt:lpstr>Лист1</vt:lpstr>
    </vt:vector>
  </TitlesOfParts>
  <Company>Microsoft</Company>
  <LinksUpToDate>false</LinksUpToDate>
  <CharactersWithSpaces>103809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2018-2019_z38_03_02_14_1_plx_Теория вероятностей и математическая статистика</dc:title>
  <dc:creator>FastReport.NET</dc:creator>
  <cp:lastModifiedBy>Гости</cp:lastModifiedBy>
  <cp:revision>2</cp:revision>
  <dcterms:created xsi:type="dcterms:W3CDTF">2018-10-17T09:19:00Z</dcterms:created>
  <dcterms:modified xsi:type="dcterms:W3CDTF">2018-10-17T09:19:00Z</dcterms:modified>
</cp:coreProperties>
</file>