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FD" w:rsidRDefault="00102902">
      <w:pPr>
        <w:rPr>
          <w:sz w:val="0"/>
          <w:szCs w:val="0"/>
        </w:rPr>
      </w:pPr>
      <w:r>
        <w:rPr>
          <w:lang w:val="ru-RU"/>
        </w:rPr>
        <w:t>\</w:t>
      </w:r>
      <w:r>
        <w:rPr>
          <w:noProof/>
          <w:lang w:val="ru-RU" w:eastAsia="ru-RU"/>
        </w:rPr>
        <w:drawing>
          <wp:inline distT="0" distB="0" distL="0" distR="0">
            <wp:extent cx="6191250" cy="9410700"/>
            <wp:effectExtent l="19050" t="0" r="0" b="0"/>
            <wp:docPr id="1" name="Рисунок 1" descr="58769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769C20"/>
                    <pic:cNvPicPr>
                      <a:picLocks noChangeAspect="1" noChangeArrowheads="1"/>
                    </pic:cNvPicPr>
                  </pic:nvPicPr>
                  <pic:blipFill>
                    <a:blip r:embed="rId6"/>
                    <a:srcRect/>
                    <a:stretch>
                      <a:fillRect/>
                    </a:stretch>
                  </pic:blipFill>
                  <pic:spPr bwMode="auto">
                    <a:xfrm>
                      <a:off x="0" y="0"/>
                      <a:ext cx="6198526" cy="9421760"/>
                    </a:xfrm>
                    <a:prstGeom prst="rect">
                      <a:avLst/>
                    </a:prstGeom>
                    <a:noFill/>
                    <a:ln w="9525">
                      <a:noFill/>
                      <a:miter lim="800000"/>
                      <a:headEnd/>
                      <a:tailEnd/>
                    </a:ln>
                  </pic:spPr>
                </pic:pic>
              </a:graphicData>
            </a:graphic>
          </wp:inline>
        </w:drawing>
      </w:r>
      <w:r>
        <w:br w:type="page"/>
      </w:r>
    </w:p>
    <w:p w:rsidR="00BC22FD" w:rsidRPr="00102902" w:rsidRDefault="00102902">
      <w:pPr>
        <w:rPr>
          <w:sz w:val="0"/>
          <w:szCs w:val="0"/>
          <w:lang w:val="ru-RU"/>
        </w:rPr>
      </w:pPr>
      <w:r>
        <w:rPr>
          <w:noProof/>
          <w:lang w:val="ru-RU" w:eastAsia="ru-RU"/>
        </w:rPr>
        <w:lastRenderedPageBreak/>
        <w:drawing>
          <wp:inline distT="0" distB="0" distL="0" distR="0">
            <wp:extent cx="6381750" cy="9410700"/>
            <wp:effectExtent l="19050" t="0" r="0" b="0"/>
            <wp:docPr id="4" name="Рисунок 4" descr="38FBD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FBDEB0"/>
                    <pic:cNvPicPr>
                      <a:picLocks noChangeAspect="1" noChangeArrowheads="1"/>
                    </pic:cNvPicPr>
                  </pic:nvPicPr>
                  <pic:blipFill>
                    <a:blip r:embed="rId7"/>
                    <a:srcRect/>
                    <a:stretch>
                      <a:fillRect/>
                    </a:stretch>
                  </pic:blipFill>
                  <pic:spPr bwMode="auto">
                    <a:xfrm>
                      <a:off x="0" y="0"/>
                      <a:ext cx="6381750" cy="9410700"/>
                    </a:xfrm>
                    <a:prstGeom prst="rect">
                      <a:avLst/>
                    </a:prstGeom>
                    <a:noFill/>
                    <a:ln w="9525">
                      <a:noFill/>
                      <a:miter lim="800000"/>
                      <a:headEnd/>
                      <a:tailEnd/>
                    </a:ln>
                  </pic:spPr>
                </pic:pic>
              </a:graphicData>
            </a:graphic>
          </wp:inline>
        </w:drawing>
      </w:r>
      <w:r w:rsidRPr="00102902">
        <w:rPr>
          <w:lang w:val="ru-RU"/>
        </w:rPr>
        <w:br w:type="page"/>
      </w:r>
    </w:p>
    <w:tbl>
      <w:tblPr>
        <w:tblW w:w="0" w:type="auto"/>
        <w:tblCellMar>
          <w:left w:w="0" w:type="dxa"/>
          <w:right w:w="0" w:type="dxa"/>
        </w:tblCellMar>
        <w:tblLook w:val="04A0"/>
      </w:tblPr>
      <w:tblGrid>
        <w:gridCol w:w="143"/>
        <w:gridCol w:w="1770"/>
        <w:gridCol w:w="2598"/>
        <w:gridCol w:w="3337"/>
        <w:gridCol w:w="1460"/>
        <w:gridCol w:w="819"/>
        <w:gridCol w:w="147"/>
      </w:tblGrid>
      <w:tr w:rsidR="00BC22FD">
        <w:trPr>
          <w:trHeight w:hRule="exact" w:val="555"/>
        </w:trPr>
        <w:tc>
          <w:tcPr>
            <w:tcW w:w="4692" w:type="dxa"/>
            <w:gridSpan w:val="3"/>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BC22FD" w:rsidRDefault="00BC22FD"/>
        </w:tc>
        <w:tc>
          <w:tcPr>
            <w:tcW w:w="1560" w:type="dxa"/>
          </w:tcPr>
          <w:p w:rsidR="00BC22FD" w:rsidRDefault="00BC22FD"/>
        </w:tc>
        <w:tc>
          <w:tcPr>
            <w:tcW w:w="1007" w:type="dxa"/>
            <w:gridSpan w:val="2"/>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C22FD">
        <w:trPr>
          <w:trHeight w:hRule="exact" w:val="138"/>
        </w:trPr>
        <w:tc>
          <w:tcPr>
            <w:tcW w:w="143" w:type="dxa"/>
          </w:tcPr>
          <w:p w:rsidR="00BC22FD" w:rsidRDefault="00BC22FD"/>
        </w:tc>
        <w:tc>
          <w:tcPr>
            <w:tcW w:w="1844" w:type="dxa"/>
          </w:tcPr>
          <w:p w:rsidR="00BC22FD" w:rsidRDefault="00BC22FD"/>
        </w:tc>
        <w:tc>
          <w:tcPr>
            <w:tcW w:w="2694" w:type="dxa"/>
          </w:tcPr>
          <w:p w:rsidR="00BC22FD" w:rsidRDefault="00BC22FD"/>
        </w:tc>
        <w:tc>
          <w:tcPr>
            <w:tcW w:w="3545" w:type="dxa"/>
          </w:tcPr>
          <w:p w:rsidR="00BC22FD" w:rsidRDefault="00BC22FD"/>
        </w:tc>
        <w:tc>
          <w:tcPr>
            <w:tcW w:w="1560" w:type="dxa"/>
          </w:tcPr>
          <w:p w:rsidR="00BC22FD" w:rsidRDefault="00BC22FD"/>
        </w:tc>
        <w:tc>
          <w:tcPr>
            <w:tcW w:w="852" w:type="dxa"/>
          </w:tcPr>
          <w:p w:rsidR="00BC22FD" w:rsidRDefault="00BC22FD"/>
        </w:tc>
        <w:tc>
          <w:tcPr>
            <w:tcW w:w="143" w:type="dxa"/>
          </w:tcPr>
          <w:p w:rsidR="00BC22FD" w:rsidRDefault="00BC22FD"/>
        </w:tc>
      </w:tr>
      <w:tr w:rsidR="00BC22FD">
        <w:trPr>
          <w:trHeight w:hRule="exact" w:val="29"/>
        </w:trPr>
        <w:tc>
          <w:tcPr>
            <w:tcW w:w="10788" w:type="dxa"/>
            <w:gridSpan w:val="7"/>
            <w:tcBorders>
              <w:top w:val="single" w:sz="16" w:space="0" w:color="000000"/>
            </w:tcBorders>
            <w:shd w:val="clear" w:color="FFFFFF" w:fill="FFFFFF"/>
            <w:tcMar>
              <w:left w:w="4" w:type="dxa"/>
              <w:right w:w="4" w:type="dxa"/>
            </w:tcMar>
          </w:tcPr>
          <w:p w:rsidR="00BC22FD" w:rsidRDefault="00BC22FD"/>
        </w:tc>
      </w:tr>
      <w:tr w:rsidR="00BC22FD">
        <w:trPr>
          <w:trHeight w:hRule="exact" w:val="248"/>
        </w:trPr>
        <w:tc>
          <w:tcPr>
            <w:tcW w:w="143" w:type="dxa"/>
          </w:tcPr>
          <w:p w:rsidR="00BC22FD" w:rsidRDefault="00BC22FD"/>
        </w:tc>
        <w:tc>
          <w:tcPr>
            <w:tcW w:w="1844" w:type="dxa"/>
          </w:tcPr>
          <w:p w:rsidR="00BC22FD" w:rsidRDefault="00BC22FD"/>
        </w:tc>
        <w:tc>
          <w:tcPr>
            <w:tcW w:w="2694" w:type="dxa"/>
          </w:tcPr>
          <w:p w:rsidR="00BC22FD" w:rsidRDefault="00BC22FD"/>
        </w:tc>
        <w:tc>
          <w:tcPr>
            <w:tcW w:w="3545" w:type="dxa"/>
          </w:tcPr>
          <w:p w:rsidR="00BC22FD" w:rsidRDefault="00BC22FD"/>
        </w:tc>
        <w:tc>
          <w:tcPr>
            <w:tcW w:w="1560" w:type="dxa"/>
          </w:tcPr>
          <w:p w:rsidR="00BC22FD" w:rsidRDefault="00BC22FD"/>
        </w:tc>
        <w:tc>
          <w:tcPr>
            <w:tcW w:w="852" w:type="dxa"/>
          </w:tcPr>
          <w:p w:rsidR="00BC22FD" w:rsidRDefault="00BC22FD"/>
        </w:tc>
        <w:tc>
          <w:tcPr>
            <w:tcW w:w="143" w:type="dxa"/>
          </w:tcPr>
          <w:p w:rsidR="00BC22FD" w:rsidRDefault="00BC22FD"/>
        </w:tc>
      </w:tr>
      <w:tr w:rsidR="00BC22FD" w:rsidRPr="00504C01">
        <w:trPr>
          <w:trHeight w:hRule="exact" w:val="277"/>
        </w:trPr>
        <w:tc>
          <w:tcPr>
            <w:tcW w:w="143" w:type="dxa"/>
          </w:tcPr>
          <w:p w:rsidR="00BC22FD" w:rsidRDefault="00BC22FD"/>
        </w:tc>
        <w:tc>
          <w:tcPr>
            <w:tcW w:w="1844" w:type="dxa"/>
          </w:tcPr>
          <w:p w:rsidR="00BC22FD" w:rsidRDefault="00BC22FD"/>
        </w:tc>
        <w:tc>
          <w:tcPr>
            <w:tcW w:w="6252" w:type="dxa"/>
            <w:gridSpan w:val="2"/>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361"/>
        </w:trPr>
        <w:tc>
          <w:tcPr>
            <w:tcW w:w="143" w:type="dxa"/>
          </w:tcPr>
          <w:p w:rsidR="00BC22FD" w:rsidRPr="00102902" w:rsidRDefault="00BC22FD">
            <w:pPr>
              <w:rPr>
                <w:lang w:val="ru-RU"/>
              </w:rPr>
            </w:pPr>
          </w:p>
        </w:tc>
        <w:tc>
          <w:tcPr>
            <w:tcW w:w="10504" w:type="dxa"/>
            <w:gridSpan w:val="5"/>
            <w:shd w:val="clear" w:color="000000" w:fill="FFFFFF"/>
            <w:tcMar>
              <w:left w:w="34" w:type="dxa"/>
              <w:right w:w="34" w:type="dxa"/>
            </w:tcMar>
          </w:tcPr>
          <w:p w:rsidR="00BC22FD" w:rsidRPr="00102902" w:rsidRDefault="00102902">
            <w:pPr>
              <w:spacing w:after="0" w:line="240" w:lineRule="auto"/>
              <w:rPr>
                <w:lang w:val="ru-RU"/>
              </w:rPr>
            </w:pPr>
            <w:r w:rsidRPr="0010290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Зав. кафедрой доцент</w:t>
            </w:r>
            <w:proofErr w:type="gramStart"/>
            <w:r w:rsidRPr="00102902">
              <w:rPr>
                <w:rFonts w:ascii="Times New Roman" w:hAnsi="Times New Roman" w:cs="Times New Roman"/>
                <w:color w:val="000000"/>
                <w:lang w:val="ru-RU"/>
              </w:rPr>
              <w:t>,к</w:t>
            </w:r>
            <w:proofErr w:type="gramEnd"/>
            <w:r w:rsidRPr="00102902">
              <w:rPr>
                <w:rFonts w:ascii="Times New Roman" w:hAnsi="Times New Roman" w:cs="Times New Roman"/>
                <w:color w:val="000000"/>
                <w:lang w:val="ru-RU"/>
              </w:rPr>
              <w:t>.э.н.,С.Н.Гончарова _________________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Программу состави</w:t>
            </w:r>
            <w:proofErr w:type="gramStart"/>
            <w:r w:rsidRPr="00102902">
              <w:rPr>
                <w:rFonts w:ascii="Times New Roman" w:hAnsi="Times New Roman" w:cs="Times New Roman"/>
                <w:color w:val="000000"/>
                <w:lang w:val="ru-RU"/>
              </w:rPr>
              <w:t>л(</w:t>
            </w:r>
            <w:proofErr w:type="gramEnd"/>
            <w:r w:rsidRPr="00102902">
              <w:rPr>
                <w:rFonts w:ascii="Times New Roman" w:hAnsi="Times New Roman" w:cs="Times New Roman"/>
                <w:color w:val="000000"/>
                <w:lang w:val="ru-RU"/>
              </w:rPr>
              <w:t>и):  к.т.н., доцент, Барнагян В.С. _________________</w:t>
            </w: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9"/>
        </w:trPr>
        <w:tc>
          <w:tcPr>
            <w:tcW w:w="10788" w:type="dxa"/>
            <w:gridSpan w:val="7"/>
            <w:tcBorders>
              <w:top w:val="single" w:sz="16" w:space="0" w:color="000000"/>
            </w:tcBorders>
            <w:shd w:val="clear" w:color="FFFFFF" w:fill="FFFFFF"/>
            <w:tcMar>
              <w:left w:w="4" w:type="dxa"/>
              <w:right w:w="4" w:type="dxa"/>
            </w:tcMar>
          </w:tcPr>
          <w:p w:rsidR="00BC22FD" w:rsidRPr="00102902" w:rsidRDefault="00BC22FD">
            <w:pPr>
              <w:rPr>
                <w:lang w:val="ru-RU"/>
              </w:rPr>
            </w:pPr>
          </w:p>
        </w:tc>
      </w:tr>
      <w:tr w:rsidR="00BC22FD" w:rsidRPr="00504C01">
        <w:trPr>
          <w:trHeight w:hRule="exact" w:val="24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77"/>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6252" w:type="dxa"/>
            <w:gridSpan w:val="2"/>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500"/>
        </w:trPr>
        <w:tc>
          <w:tcPr>
            <w:tcW w:w="143" w:type="dxa"/>
          </w:tcPr>
          <w:p w:rsidR="00BC22FD" w:rsidRPr="00102902" w:rsidRDefault="00BC22FD">
            <w:pPr>
              <w:rPr>
                <w:lang w:val="ru-RU"/>
              </w:rPr>
            </w:pPr>
          </w:p>
        </w:tc>
        <w:tc>
          <w:tcPr>
            <w:tcW w:w="10504" w:type="dxa"/>
            <w:gridSpan w:val="5"/>
            <w:shd w:val="clear" w:color="000000" w:fill="FFFFFF"/>
            <w:tcMar>
              <w:left w:w="34" w:type="dxa"/>
              <w:right w:w="34" w:type="dxa"/>
            </w:tcMar>
          </w:tcPr>
          <w:p w:rsidR="00BC22FD" w:rsidRPr="00102902" w:rsidRDefault="00102902">
            <w:pPr>
              <w:spacing w:after="0" w:line="240" w:lineRule="auto"/>
              <w:rPr>
                <w:lang w:val="ru-RU"/>
              </w:rPr>
            </w:pPr>
            <w:r w:rsidRPr="0010290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Зав. кафедрой доцент</w:t>
            </w:r>
            <w:proofErr w:type="gramStart"/>
            <w:r w:rsidRPr="00102902">
              <w:rPr>
                <w:rFonts w:ascii="Times New Roman" w:hAnsi="Times New Roman" w:cs="Times New Roman"/>
                <w:color w:val="000000"/>
                <w:lang w:val="ru-RU"/>
              </w:rPr>
              <w:t>,к</w:t>
            </w:r>
            <w:proofErr w:type="gramEnd"/>
            <w:r w:rsidRPr="00102902">
              <w:rPr>
                <w:rFonts w:ascii="Times New Roman" w:hAnsi="Times New Roman" w:cs="Times New Roman"/>
                <w:color w:val="000000"/>
                <w:lang w:val="ru-RU"/>
              </w:rPr>
              <w:t>.э.н.,С.Н.Гончарова _________________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Программу состави</w:t>
            </w:r>
            <w:proofErr w:type="gramStart"/>
            <w:r w:rsidRPr="00102902">
              <w:rPr>
                <w:rFonts w:ascii="Times New Roman" w:hAnsi="Times New Roman" w:cs="Times New Roman"/>
                <w:color w:val="000000"/>
                <w:lang w:val="ru-RU"/>
              </w:rPr>
              <w:t>л(</w:t>
            </w:r>
            <w:proofErr w:type="gramEnd"/>
            <w:r w:rsidRPr="00102902">
              <w:rPr>
                <w:rFonts w:ascii="Times New Roman" w:hAnsi="Times New Roman" w:cs="Times New Roman"/>
                <w:color w:val="000000"/>
                <w:lang w:val="ru-RU"/>
              </w:rPr>
              <w:t>и):  к.т.н., доцент, Барнагян В.С. _________________</w:t>
            </w: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9"/>
        </w:trPr>
        <w:tc>
          <w:tcPr>
            <w:tcW w:w="10788" w:type="dxa"/>
            <w:gridSpan w:val="7"/>
            <w:tcBorders>
              <w:top w:val="single" w:sz="16" w:space="0" w:color="000000"/>
            </w:tcBorders>
            <w:shd w:val="clear" w:color="FFFFFF" w:fill="FFFFFF"/>
            <w:tcMar>
              <w:left w:w="4" w:type="dxa"/>
              <w:right w:w="4" w:type="dxa"/>
            </w:tcMar>
          </w:tcPr>
          <w:p w:rsidR="00BC22FD" w:rsidRPr="00102902" w:rsidRDefault="00BC22FD">
            <w:pPr>
              <w:rPr>
                <w:lang w:val="ru-RU"/>
              </w:rPr>
            </w:pPr>
          </w:p>
        </w:tc>
      </w:tr>
      <w:tr w:rsidR="00BC22FD" w:rsidRPr="00504C01">
        <w:trPr>
          <w:trHeight w:hRule="exact" w:val="24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77"/>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6252" w:type="dxa"/>
            <w:gridSpan w:val="2"/>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222"/>
        </w:trPr>
        <w:tc>
          <w:tcPr>
            <w:tcW w:w="143" w:type="dxa"/>
          </w:tcPr>
          <w:p w:rsidR="00BC22FD" w:rsidRPr="00102902" w:rsidRDefault="00BC22FD">
            <w:pPr>
              <w:rPr>
                <w:lang w:val="ru-RU"/>
              </w:rPr>
            </w:pPr>
          </w:p>
        </w:tc>
        <w:tc>
          <w:tcPr>
            <w:tcW w:w="10504" w:type="dxa"/>
            <w:gridSpan w:val="5"/>
            <w:shd w:val="clear" w:color="000000" w:fill="FFFFFF"/>
            <w:tcMar>
              <w:left w:w="34" w:type="dxa"/>
              <w:right w:w="34" w:type="dxa"/>
            </w:tcMar>
          </w:tcPr>
          <w:p w:rsidR="00BC22FD" w:rsidRPr="00102902" w:rsidRDefault="00102902">
            <w:pPr>
              <w:spacing w:after="0" w:line="240" w:lineRule="auto"/>
              <w:rPr>
                <w:lang w:val="ru-RU"/>
              </w:rPr>
            </w:pPr>
            <w:r w:rsidRPr="0010290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Зав. кафедрой: доцент</w:t>
            </w:r>
            <w:proofErr w:type="gramStart"/>
            <w:r w:rsidRPr="00102902">
              <w:rPr>
                <w:rFonts w:ascii="Times New Roman" w:hAnsi="Times New Roman" w:cs="Times New Roman"/>
                <w:color w:val="000000"/>
                <w:lang w:val="ru-RU"/>
              </w:rPr>
              <w:t>,к</w:t>
            </w:r>
            <w:proofErr w:type="gramEnd"/>
            <w:r w:rsidRPr="00102902">
              <w:rPr>
                <w:rFonts w:ascii="Times New Roman" w:hAnsi="Times New Roman" w:cs="Times New Roman"/>
                <w:color w:val="000000"/>
                <w:lang w:val="ru-RU"/>
              </w:rPr>
              <w:t>.э.н.,С.Н.Гончарова _________________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Программу состави</w:t>
            </w:r>
            <w:proofErr w:type="gramStart"/>
            <w:r w:rsidRPr="00102902">
              <w:rPr>
                <w:rFonts w:ascii="Times New Roman" w:hAnsi="Times New Roman" w:cs="Times New Roman"/>
                <w:color w:val="000000"/>
                <w:lang w:val="ru-RU"/>
              </w:rPr>
              <w:t>л(</w:t>
            </w:r>
            <w:proofErr w:type="gramEnd"/>
            <w:r w:rsidRPr="00102902">
              <w:rPr>
                <w:rFonts w:ascii="Times New Roman" w:hAnsi="Times New Roman" w:cs="Times New Roman"/>
                <w:color w:val="000000"/>
                <w:lang w:val="ru-RU"/>
              </w:rPr>
              <w:t>и):  к.т.н., доцент, Барнагян В.С. _________________</w:t>
            </w:r>
          </w:p>
        </w:tc>
        <w:tc>
          <w:tcPr>
            <w:tcW w:w="143" w:type="dxa"/>
          </w:tcPr>
          <w:p w:rsidR="00BC22FD" w:rsidRPr="00102902" w:rsidRDefault="00BC22FD">
            <w:pPr>
              <w:rPr>
                <w:lang w:val="ru-RU"/>
              </w:rPr>
            </w:pPr>
          </w:p>
        </w:tc>
      </w:tr>
      <w:tr w:rsidR="00BC22FD" w:rsidRPr="00504C01">
        <w:trPr>
          <w:trHeight w:hRule="exact" w:val="138"/>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9"/>
        </w:trPr>
        <w:tc>
          <w:tcPr>
            <w:tcW w:w="10788" w:type="dxa"/>
            <w:gridSpan w:val="7"/>
            <w:tcBorders>
              <w:top w:val="single" w:sz="16" w:space="0" w:color="000000"/>
            </w:tcBorders>
            <w:shd w:val="clear" w:color="FFFFFF" w:fill="FFFFFF"/>
            <w:tcMar>
              <w:left w:w="4" w:type="dxa"/>
              <w:right w:w="4" w:type="dxa"/>
            </w:tcMar>
          </w:tcPr>
          <w:p w:rsidR="00BC22FD" w:rsidRPr="00102902" w:rsidRDefault="00BC22FD">
            <w:pPr>
              <w:rPr>
                <w:lang w:val="ru-RU"/>
              </w:rPr>
            </w:pPr>
          </w:p>
        </w:tc>
      </w:tr>
      <w:tr w:rsidR="00BC22FD" w:rsidRPr="00504C01">
        <w:trPr>
          <w:trHeight w:hRule="exact" w:val="387"/>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77"/>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6252" w:type="dxa"/>
            <w:gridSpan w:val="2"/>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77"/>
        </w:trPr>
        <w:tc>
          <w:tcPr>
            <w:tcW w:w="143" w:type="dxa"/>
          </w:tcPr>
          <w:p w:rsidR="00BC22FD" w:rsidRPr="00102902" w:rsidRDefault="00BC22FD">
            <w:pPr>
              <w:rPr>
                <w:lang w:val="ru-RU"/>
              </w:rPr>
            </w:pPr>
          </w:p>
        </w:tc>
        <w:tc>
          <w:tcPr>
            <w:tcW w:w="1844" w:type="dxa"/>
          </w:tcPr>
          <w:p w:rsidR="00BC22FD" w:rsidRPr="00102902" w:rsidRDefault="00BC22FD">
            <w:pPr>
              <w:rPr>
                <w:lang w:val="ru-RU"/>
              </w:rPr>
            </w:pPr>
          </w:p>
        </w:tc>
        <w:tc>
          <w:tcPr>
            <w:tcW w:w="2694" w:type="dxa"/>
          </w:tcPr>
          <w:p w:rsidR="00BC22FD" w:rsidRPr="00102902" w:rsidRDefault="00BC22FD">
            <w:pPr>
              <w:rPr>
                <w:lang w:val="ru-RU"/>
              </w:rPr>
            </w:pPr>
          </w:p>
        </w:tc>
        <w:tc>
          <w:tcPr>
            <w:tcW w:w="3545" w:type="dxa"/>
          </w:tcPr>
          <w:p w:rsidR="00BC22FD" w:rsidRPr="00102902" w:rsidRDefault="00BC22FD">
            <w:pPr>
              <w:rPr>
                <w:lang w:val="ru-RU"/>
              </w:rPr>
            </w:pPr>
          </w:p>
        </w:tc>
        <w:tc>
          <w:tcPr>
            <w:tcW w:w="1560" w:type="dxa"/>
          </w:tcPr>
          <w:p w:rsidR="00BC22FD" w:rsidRPr="00102902" w:rsidRDefault="00BC22FD">
            <w:pPr>
              <w:rPr>
                <w:lang w:val="ru-RU"/>
              </w:rPr>
            </w:pPr>
          </w:p>
        </w:tc>
        <w:tc>
          <w:tcPr>
            <w:tcW w:w="852" w:type="dxa"/>
          </w:tcPr>
          <w:p w:rsidR="00BC22FD" w:rsidRPr="00102902" w:rsidRDefault="00BC22FD">
            <w:pPr>
              <w:rPr>
                <w:lang w:val="ru-RU"/>
              </w:rPr>
            </w:pPr>
          </w:p>
        </w:tc>
        <w:tc>
          <w:tcPr>
            <w:tcW w:w="143" w:type="dxa"/>
          </w:tcPr>
          <w:p w:rsidR="00BC22FD" w:rsidRPr="00102902" w:rsidRDefault="00BC22FD">
            <w:pPr>
              <w:rPr>
                <w:lang w:val="ru-RU"/>
              </w:rPr>
            </w:pPr>
          </w:p>
        </w:tc>
      </w:tr>
      <w:tr w:rsidR="00BC22FD" w:rsidRPr="00504C01">
        <w:trPr>
          <w:trHeight w:hRule="exact" w:val="2222"/>
        </w:trPr>
        <w:tc>
          <w:tcPr>
            <w:tcW w:w="143" w:type="dxa"/>
          </w:tcPr>
          <w:p w:rsidR="00BC22FD" w:rsidRPr="00102902" w:rsidRDefault="00BC22FD">
            <w:pPr>
              <w:rPr>
                <w:lang w:val="ru-RU"/>
              </w:rPr>
            </w:pPr>
          </w:p>
        </w:tc>
        <w:tc>
          <w:tcPr>
            <w:tcW w:w="10504" w:type="dxa"/>
            <w:gridSpan w:val="5"/>
            <w:shd w:val="clear" w:color="000000" w:fill="FFFFFF"/>
            <w:tcMar>
              <w:left w:w="34" w:type="dxa"/>
              <w:right w:w="34" w:type="dxa"/>
            </w:tcMar>
          </w:tcPr>
          <w:p w:rsidR="00BC22FD" w:rsidRPr="00102902" w:rsidRDefault="00102902">
            <w:pPr>
              <w:spacing w:after="0" w:line="240" w:lineRule="auto"/>
              <w:rPr>
                <w:lang w:val="ru-RU"/>
              </w:rPr>
            </w:pPr>
            <w:r w:rsidRPr="0010290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Зав. кафедрой: доцент</w:t>
            </w:r>
            <w:proofErr w:type="gramStart"/>
            <w:r w:rsidRPr="00102902">
              <w:rPr>
                <w:rFonts w:ascii="Times New Roman" w:hAnsi="Times New Roman" w:cs="Times New Roman"/>
                <w:color w:val="000000"/>
                <w:lang w:val="ru-RU"/>
              </w:rPr>
              <w:t>,к</w:t>
            </w:r>
            <w:proofErr w:type="gramEnd"/>
            <w:r w:rsidRPr="00102902">
              <w:rPr>
                <w:rFonts w:ascii="Times New Roman" w:hAnsi="Times New Roman" w:cs="Times New Roman"/>
                <w:color w:val="000000"/>
                <w:lang w:val="ru-RU"/>
              </w:rPr>
              <w:t>.э.н.,С.Н.Гончарова _________________</w:t>
            </w:r>
          </w:p>
          <w:p w:rsidR="00BC22FD" w:rsidRPr="00102902" w:rsidRDefault="00BC22FD">
            <w:pPr>
              <w:spacing w:after="0" w:line="240" w:lineRule="auto"/>
              <w:rPr>
                <w:lang w:val="ru-RU"/>
              </w:rPr>
            </w:pPr>
          </w:p>
          <w:p w:rsidR="00BC22FD" w:rsidRPr="00102902" w:rsidRDefault="00102902">
            <w:pPr>
              <w:spacing w:after="0" w:line="240" w:lineRule="auto"/>
              <w:rPr>
                <w:lang w:val="ru-RU"/>
              </w:rPr>
            </w:pPr>
            <w:r w:rsidRPr="00102902">
              <w:rPr>
                <w:rFonts w:ascii="Times New Roman" w:hAnsi="Times New Roman" w:cs="Times New Roman"/>
                <w:color w:val="000000"/>
                <w:lang w:val="ru-RU"/>
              </w:rPr>
              <w:t>Программу состави</w:t>
            </w:r>
            <w:proofErr w:type="gramStart"/>
            <w:r w:rsidRPr="00102902">
              <w:rPr>
                <w:rFonts w:ascii="Times New Roman" w:hAnsi="Times New Roman" w:cs="Times New Roman"/>
                <w:color w:val="000000"/>
                <w:lang w:val="ru-RU"/>
              </w:rPr>
              <w:t>л(</w:t>
            </w:r>
            <w:proofErr w:type="gramEnd"/>
            <w:r w:rsidRPr="00102902">
              <w:rPr>
                <w:rFonts w:ascii="Times New Roman" w:hAnsi="Times New Roman" w:cs="Times New Roman"/>
                <w:color w:val="000000"/>
                <w:lang w:val="ru-RU"/>
              </w:rPr>
              <w:t>и):  к.т.н., доцент, Барнагян В.С. _________________</w:t>
            </w:r>
          </w:p>
        </w:tc>
        <w:tc>
          <w:tcPr>
            <w:tcW w:w="143" w:type="dxa"/>
          </w:tcPr>
          <w:p w:rsidR="00BC22FD" w:rsidRPr="00102902" w:rsidRDefault="00BC22FD">
            <w:pPr>
              <w:rPr>
                <w:lang w:val="ru-RU"/>
              </w:rPr>
            </w:pPr>
          </w:p>
        </w:tc>
      </w:tr>
    </w:tbl>
    <w:p w:rsidR="00BC22FD" w:rsidRPr="00102902" w:rsidRDefault="00102902">
      <w:pPr>
        <w:rPr>
          <w:sz w:val="0"/>
          <w:szCs w:val="0"/>
          <w:lang w:val="ru-RU"/>
        </w:rPr>
      </w:pPr>
      <w:r w:rsidRPr="00102902">
        <w:rPr>
          <w:lang w:val="ru-RU"/>
        </w:rPr>
        <w:br w:type="page"/>
      </w:r>
    </w:p>
    <w:tbl>
      <w:tblPr>
        <w:tblW w:w="0" w:type="auto"/>
        <w:tblCellMar>
          <w:left w:w="0" w:type="dxa"/>
          <w:right w:w="0" w:type="dxa"/>
        </w:tblCellMar>
        <w:tblLook w:val="04A0"/>
      </w:tblPr>
      <w:tblGrid>
        <w:gridCol w:w="760"/>
        <w:gridCol w:w="199"/>
        <w:gridCol w:w="1706"/>
        <w:gridCol w:w="1503"/>
        <w:gridCol w:w="143"/>
        <w:gridCol w:w="821"/>
        <w:gridCol w:w="696"/>
        <w:gridCol w:w="1115"/>
        <w:gridCol w:w="1251"/>
        <w:gridCol w:w="701"/>
        <w:gridCol w:w="398"/>
        <w:gridCol w:w="981"/>
      </w:tblGrid>
      <w:tr w:rsidR="00BC22FD">
        <w:trPr>
          <w:trHeight w:hRule="exact" w:val="416"/>
        </w:trPr>
        <w:tc>
          <w:tcPr>
            <w:tcW w:w="4692" w:type="dxa"/>
            <w:gridSpan w:val="5"/>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1007" w:type="dxa"/>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C22FD" w:rsidRPr="00504C0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Цели освоения дисциплины: дать основы знаний по технологиям консалтинга, основным этапам деятельности консультанта по управлению, методам и моделям работы в процессе  осуществления консалтинга, направленным на повышение эффективности функционирования организации.</w:t>
            </w:r>
          </w:p>
        </w:tc>
      </w:tr>
      <w:tr w:rsidR="00BC22FD" w:rsidRPr="00504C0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Задачи: </w:t>
            </w:r>
            <w:proofErr w:type="gramStart"/>
            <w:r w:rsidRPr="00102902">
              <w:rPr>
                <w:rFonts w:ascii="Times New Roman" w:hAnsi="Times New Roman" w:cs="Times New Roman"/>
                <w:color w:val="000000"/>
                <w:sz w:val="19"/>
                <w:szCs w:val="19"/>
                <w:lang w:val="ru-RU"/>
              </w:rPr>
              <w:t>научить обучающихся разрабатывать</w:t>
            </w:r>
            <w:proofErr w:type="gramEnd"/>
            <w:r w:rsidRPr="00102902">
              <w:rPr>
                <w:rFonts w:ascii="Times New Roman" w:hAnsi="Times New Roman" w:cs="Times New Roman"/>
                <w:color w:val="000000"/>
                <w:sz w:val="19"/>
                <w:szCs w:val="19"/>
                <w:lang w:val="ru-RU"/>
              </w:rPr>
              <w:t xml:space="preserve"> технологии консалтинга обеспечивающих повышение эффективности деятельности организации, умению моделировать бизнес-процессы и использовать методы их реорганизации.</w:t>
            </w:r>
          </w:p>
        </w:tc>
      </w:tr>
      <w:tr w:rsidR="00BC22FD" w:rsidRPr="00504C01">
        <w:trPr>
          <w:trHeight w:hRule="exact" w:val="277"/>
        </w:trPr>
        <w:tc>
          <w:tcPr>
            <w:tcW w:w="766" w:type="dxa"/>
          </w:tcPr>
          <w:p w:rsidR="00BC22FD" w:rsidRPr="00102902" w:rsidRDefault="00BC22FD">
            <w:pPr>
              <w:rPr>
                <w:lang w:val="ru-RU"/>
              </w:rPr>
            </w:pPr>
          </w:p>
        </w:tc>
        <w:tc>
          <w:tcPr>
            <w:tcW w:w="228" w:type="dxa"/>
          </w:tcPr>
          <w:p w:rsidR="00BC22FD" w:rsidRPr="00102902" w:rsidRDefault="00BC22FD">
            <w:pPr>
              <w:rPr>
                <w:lang w:val="ru-RU"/>
              </w:rPr>
            </w:pPr>
          </w:p>
        </w:tc>
        <w:tc>
          <w:tcPr>
            <w:tcW w:w="1844" w:type="dxa"/>
          </w:tcPr>
          <w:p w:rsidR="00BC22FD" w:rsidRPr="00102902" w:rsidRDefault="00BC22FD">
            <w:pPr>
              <w:rPr>
                <w:lang w:val="ru-RU"/>
              </w:rPr>
            </w:pPr>
          </w:p>
        </w:tc>
        <w:tc>
          <w:tcPr>
            <w:tcW w:w="1702" w:type="dxa"/>
          </w:tcPr>
          <w:p w:rsidR="00BC22FD" w:rsidRPr="00102902" w:rsidRDefault="00BC22FD">
            <w:pPr>
              <w:rPr>
                <w:lang w:val="ru-RU"/>
              </w:rPr>
            </w:pPr>
          </w:p>
        </w:tc>
        <w:tc>
          <w:tcPr>
            <w:tcW w:w="143" w:type="dxa"/>
          </w:tcPr>
          <w:p w:rsidR="00BC22FD" w:rsidRPr="00102902" w:rsidRDefault="00BC22FD">
            <w:pPr>
              <w:rPr>
                <w:lang w:val="ru-RU"/>
              </w:rPr>
            </w:pPr>
          </w:p>
        </w:tc>
        <w:tc>
          <w:tcPr>
            <w:tcW w:w="851" w:type="dxa"/>
          </w:tcPr>
          <w:p w:rsidR="00BC22FD" w:rsidRPr="00102902" w:rsidRDefault="00BC22FD">
            <w:pPr>
              <w:rPr>
                <w:lang w:val="ru-RU"/>
              </w:rPr>
            </w:pPr>
          </w:p>
        </w:tc>
        <w:tc>
          <w:tcPr>
            <w:tcW w:w="710" w:type="dxa"/>
          </w:tcPr>
          <w:p w:rsidR="00BC22FD" w:rsidRPr="00102902" w:rsidRDefault="00BC22FD">
            <w:pPr>
              <w:rPr>
                <w:lang w:val="ru-RU"/>
              </w:rPr>
            </w:pPr>
          </w:p>
        </w:tc>
        <w:tc>
          <w:tcPr>
            <w:tcW w:w="1135" w:type="dxa"/>
          </w:tcPr>
          <w:p w:rsidR="00BC22FD" w:rsidRPr="00102902" w:rsidRDefault="00BC22FD">
            <w:pPr>
              <w:rPr>
                <w:lang w:val="ru-RU"/>
              </w:rPr>
            </w:pPr>
          </w:p>
        </w:tc>
        <w:tc>
          <w:tcPr>
            <w:tcW w:w="1277" w:type="dxa"/>
          </w:tcPr>
          <w:p w:rsidR="00BC22FD" w:rsidRPr="00102902" w:rsidRDefault="00BC22FD">
            <w:pPr>
              <w:rPr>
                <w:lang w:val="ru-RU"/>
              </w:rPr>
            </w:pPr>
          </w:p>
        </w:tc>
        <w:tc>
          <w:tcPr>
            <w:tcW w:w="710" w:type="dxa"/>
          </w:tcPr>
          <w:p w:rsidR="00BC22FD" w:rsidRPr="00102902" w:rsidRDefault="00BC22FD">
            <w:pPr>
              <w:rPr>
                <w:lang w:val="ru-RU"/>
              </w:rPr>
            </w:pPr>
          </w:p>
        </w:tc>
        <w:tc>
          <w:tcPr>
            <w:tcW w:w="426" w:type="dxa"/>
          </w:tcPr>
          <w:p w:rsidR="00BC22FD" w:rsidRPr="00102902" w:rsidRDefault="00BC22FD">
            <w:pPr>
              <w:rPr>
                <w:lang w:val="ru-RU"/>
              </w:rPr>
            </w:pPr>
          </w:p>
        </w:tc>
        <w:tc>
          <w:tcPr>
            <w:tcW w:w="993" w:type="dxa"/>
          </w:tcPr>
          <w:p w:rsidR="00BC22FD" w:rsidRPr="00102902" w:rsidRDefault="00BC22FD">
            <w:pPr>
              <w:rPr>
                <w:lang w:val="ru-RU"/>
              </w:rPr>
            </w:pPr>
          </w:p>
        </w:tc>
      </w:tr>
      <w:tr w:rsidR="00BC22FD" w:rsidRPr="00504C0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2. МЕСТО ДИСЦИПЛИНЫ В СТРУКТУРЕ ОБРАЗОВАТЕЛЬНОЙ ПРОГРАММЫ</w:t>
            </w:r>
          </w:p>
        </w:tc>
      </w:tr>
      <w:tr w:rsidR="00BC22FD">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Б1.В.ДВ.02</w:t>
            </w:r>
          </w:p>
        </w:tc>
      </w:tr>
      <w:tr w:rsidR="00BC22FD" w:rsidRPr="00504C0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b/>
                <w:color w:val="000000"/>
                <w:sz w:val="19"/>
                <w:szCs w:val="19"/>
                <w:lang w:val="ru-RU"/>
              </w:rPr>
              <w:t>Требования к предварительной подготовке обучающегося:</w:t>
            </w:r>
          </w:p>
        </w:tc>
      </w:tr>
      <w:tr w:rsidR="00BC22FD" w:rsidRPr="00504C0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Введение в менеджмент организации</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Введение в специальность</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Методы принятия управленческих решений</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Теория организации</w:t>
            </w:r>
          </w:p>
        </w:tc>
      </w:tr>
      <w:tr w:rsidR="00BC22F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BC22FD" w:rsidRPr="00504C0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Управление организационными изменениями</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Управленческое консультирование</w:t>
            </w:r>
          </w:p>
        </w:tc>
      </w:tr>
      <w:tr w:rsidR="00BC22F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Управление знаниями</w:t>
            </w:r>
          </w:p>
        </w:tc>
      </w:tr>
      <w:tr w:rsidR="00BC22FD" w:rsidRPr="00504C0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Презентационные технологии и управление переговорами</w:t>
            </w:r>
          </w:p>
        </w:tc>
      </w:tr>
      <w:tr w:rsidR="00BC22F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Управление рисками</w:t>
            </w:r>
          </w:p>
        </w:tc>
      </w:tr>
      <w:tr w:rsidR="00BC22FD">
        <w:trPr>
          <w:trHeight w:hRule="exact" w:val="277"/>
        </w:trPr>
        <w:tc>
          <w:tcPr>
            <w:tcW w:w="766" w:type="dxa"/>
          </w:tcPr>
          <w:p w:rsidR="00BC22FD" w:rsidRDefault="00BC22FD"/>
        </w:tc>
        <w:tc>
          <w:tcPr>
            <w:tcW w:w="228" w:type="dxa"/>
          </w:tcPr>
          <w:p w:rsidR="00BC22FD" w:rsidRDefault="00BC22FD"/>
        </w:tc>
        <w:tc>
          <w:tcPr>
            <w:tcW w:w="1844" w:type="dxa"/>
          </w:tcPr>
          <w:p w:rsidR="00BC22FD" w:rsidRDefault="00BC22FD"/>
        </w:tc>
        <w:tc>
          <w:tcPr>
            <w:tcW w:w="1702" w:type="dxa"/>
          </w:tcPr>
          <w:p w:rsidR="00BC22FD" w:rsidRDefault="00BC22FD"/>
        </w:tc>
        <w:tc>
          <w:tcPr>
            <w:tcW w:w="143" w:type="dxa"/>
          </w:tcPr>
          <w:p w:rsidR="00BC22FD" w:rsidRDefault="00BC22FD"/>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993" w:type="dxa"/>
          </w:tcPr>
          <w:p w:rsidR="00BC22FD" w:rsidRDefault="00BC22FD"/>
        </w:tc>
      </w:tr>
      <w:tr w:rsidR="00BC22FD" w:rsidRPr="00504C0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3. ТРЕБОВАНИЯ К РЕЗУЛЬТАТАМ ОСВОЕНИЯ ДИСЦИПЛИНЫ</w:t>
            </w:r>
          </w:p>
        </w:tc>
      </w:tr>
      <w:tr w:rsidR="00BC22FD" w:rsidRPr="00504C0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Знать:</w:t>
            </w:r>
          </w:p>
        </w:tc>
      </w:tr>
      <w:tr w:rsidR="00BC22FD" w:rsidRPr="00504C0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Методы разработки, укрупненной оценки </w:t>
            </w:r>
            <w:proofErr w:type="gramStart"/>
            <w:r w:rsidRPr="00102902">
              <w:rPr>
                <w:rFonts w:ascii="Times New Roman" w:hAnsi="Times New Roman" w:cs="Times New Roman"/>
                <w:color w:val="000000"/>
                <w:sz w:val="19"/>
                <w:szCs w:val="19"/>
                <w:lang w:val="ru-RU"/>
              </w:rPr>
              <w:t>бизнес-проекта</w:t>
            </w:r>
            <w:proofErr w:type="gramEnd"/>
            <w:r w:rsidRPr="00102902">
              <w:rPr>
                <w:rFonts w:ascii="Times New Roman" w:hAnsi="Times New Roman" w:cs="Times New Roman"/>
                <w:color w:val="000000"/>
                <w:sz w:val="19"/>
                <w:szCs w:val="19"/>
                <w:lang w:val="ru-RU"/>
              </w:rPr>
              <w:t xml:space="preserve"> и особенности управления им</w:t>
            </w:r>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Уметь:</w:t>
            </w:r>
          </w:p>
        </w:tc>
      </w:tr>
      <w:tr w:rsidR="00BC22FD" w:rsidRPr="00504C0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Разрабатывать программы внедрения технологических и продуктовых инноваций или программы организационных</w:t>
            </w:r>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Владеть:</w:t>
            </w:r>
          </w:p>
        </w:tc>
      </w:tr>
      <w:tr w:rsidR="00BC22FD" w:rsidRPr="00504C0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Методами разработки программы создания, внедрения и укрупненной оценки </w:t>
            </w:r>
            <w:proofErr w:type="gramStart"/>
            <w:r w:rsidRPr="00102902">
              <w:rPr>
                <w:rFonts w:ascii="Times New Roman" w:hAnsi="Times New Roman" w:cs="Times New Roman"/>
                <w:color w:val="000000"/>
                <w:sz w:val="19"/>
                <w:szCs w:val="19"/>
                <w:lang w:val="ru-RU"/>
              </w:rPr>
              <w:t>бизнес-проекта</w:t>
            </w:r>
            <w:proofErr w:type="gramEnd"/>
            <w:r w:rsidRPr="00102902">
              <w:rPr>
                <w:rFonts w:ascii="Times New Roman" w:hAnsi="Times New Roman" w:cs="Times New Roman"/>
                <w:color w:val="000000"/>
                <w:sz w:val="19"/>
                <w:szCs w:val="19"/>
                <w:lang w:val="ru-RU"/>
              </w:rPr>
              <w:t xml:space="preserve"> изменений</w:t>
            </w:r>
          </w:p>
        </w:tc>
      </w:tr>
      <w:tr w:rsidR="00BC22FD" w:rsidRPr="00504C0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 xml:space="preserve">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102902">
              <w:rPr>
                <w:rFonts w:ascii="Times New Roman" w:hAnsi="Times New Roman" w:cs="Times New Roman"/>
                <w:b/>
                <w:color w:val="000000"/>
                <w:sz w:val="19"/>
                <w:szCs w:val="19"/>
                <w:lang w:val="ru-RU"/>
              </w:rPr>
              <w:t>бизнес-модели</w:t>
            </w:r>
            <w:proofErr w:type="gramEnd"/>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Знать:</w:t>
            </w:r>
          </w:p>
        </w:tc>
      </w:tr>
      <w:tr w:rsidR="00BC22FD" w:rsidRPr="00504C0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Особенности функционирования и оценки экономических и социальных условий осуществления предпринимательской деятельности, выявлять новые рыночные возможности и формировать новые </w:t>
            </w:r>
            <w:proofErr w:type="gramStart"/>
            <w:r w:rsidRPr="00102902">
              <w:rPr>
                <w:rFonts w:ascii="Times New Roman" w:hAnsi="Times New Roman" w:cs="Times New Roman"/>
                <w:color w:val="000000"/>
                <w:sz w:val="19"/>
                <w:szCs w:val="19"/>
                <w:lang w:val="ru-RU"/>
              </w:rPr>
              <w:t>бизнес-идеи</w:t>
            </w:r>
            <w:proofErr w:type="gramEnd"/>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Уметь:</w:t>
            </w:r>
          </w:p>
        </w:tc>
      </w:tr>
      <w:tr w:rsidR="00BC22FD" w:rsidRPr="00504C0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102902">
              <w:rPr>
                <w:rFonts w:ascii="Times New Roman" w:hAnsi="Times New Roman" w:cs="Times New Roman"/>
                <w:color w:val="000000"/>
                <w:sz w:val="19"/>
                <w:szCs w:val="19"/>
                <w:lang w:val="ru-RU"/>
              </w:rPr>
              <w:t>бизнес-модели</w:t>
            </w:r>
            <w:proofErr w:type="gramEnd"/>
          </w:p>
        </w:tc>
      </w:tr>
      <w:tr w:rsidR="00BC22F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b/>
                <w:color w:val="000000"/>
                <w:sz w:val="19"/>
                <w:szCs w:val="19"/>
              </w:rPr>
              <w:t>Владеть:</w:t>
            </w:r>
          </w:p>
        </w:tc>
      </w:tr>
      <w:tr w:rsidR="00BC22FD" w:rsidRPr="00504C0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Методами анализа экономических и социальных условий осуществления предпринимательской деятельности, навыками выявления новых рыночных возможностей  и формирования новых </w:t>
            </w:r>
            <w:proofErr w:type="gramStart"/>
            <w:r w:rsidRPr="00102902">
              <w:rPr>
                <w:rFonts w:ascii="Times New Roman" w:hAnsi="Times New Roman" w:cs="Times New Roman"/>
                <w:color w:val="000000"/>
                <w:sz w:val="19"/>
                <w:szCs w:val="19"/>
                <w:lang w:val="ru-RU"/>
              </w:rPr>
              <w:t>бизнес-моделей</w:t>
            </w:r>
            <w:proofErr w:type="gramEnd"/>
          </w:p>
        </w:tc>
      </w:tr>
      <w:tr w:rsidR="00BC22FD" w:rsidRPr="00504C01">
        <w:trPr>
          <w:trHeight w:hRule="exact" w:val="277"/>
        </w:trPr>
        <w:tc>
          <w:tcPr>
            <w:tcW w:w="766" w:type="dxa"/>
          </w:tcPr>
          <w:p w:rsidR="00BC22FD" w:rsidRPr="00102902" w:rsidRDefault="00BC22FD">
            <w:pPr>
              <w:rPr>
                <w:lang w:val="ru-RU"/>
              </w:rPr>
            </w:pPr>
          </w:p>
        </w:tc>
        <w:tc>
          <w:tcPr>
            <w:tcW w:w="228" w:type="dxa"/>
          </w:tcPr>
          <w:p w:rsidR="00BC22FD" w:rsidRPr="00102902" w:rsidRDefault="00BC22FD">
            <w:pPr>
              <w:rPr>
                <w:lang w:val="ru-RU"/>
              </w:rPr>
            </w:pPr>
          </w:p>
        </w:tc>
        <w:tc>
          <w:tcPr>
            <w:tcW w:w="1844" w:type="dxa"/>
          </w:tcPr>
          <w:p w:rsidR="00BC22FD" w:rsidRPr="00102902" w:rsidRDefault="00BC22FD">
            <w:pPr>
              <w:rPr>
                <w:lang w:val="ru-RU"/>
              </w:rPr>
            </w:pPr>
          </w:p>
        </w:tc>
        <w:tc>
          <w:tcPr>
            <w:tcW w:w="1702" w:type="dxa"/>
          </w:tcPr>
          <w:p w:rsidR="00BC22FD" w:rsidRPr="00102902" w:rsidRDefault="00BC22FD">
            <w:pPr>
              <w:rPr>
                <w:lang w:val="ru-RU"/>
              </w:rPr>
            </w:pPr>
          </w:p>
        </w:tc>
        <w:tc>
          <w:tcPr>
            <w:tcW w:w="143" w:type="dxa"/>
          </w:tcPr>
          <w:p w:rsidR="00BC22FD" w:rsidRPr="00102902" w:rsidRDefault="00BC22FD">
            <w:pPr>
              <w:rPr>
                <w:lang w:val="ru-RU"/>
              </w:rPr>
            </w:pPr>
          </w:p>
        </w:tc>
        <w:tc>
          <w:tcPr>
            <w:tcW w:w="851" w:type="dxa"/>
          </w:tcPr>
          <w:p w:rsidR="00BC22FD" w:rsidRPr="00102902" w:rsidRDefault="00BC22FD">
            <w:pPr>
              <w:rPr>
                <w:lang w:val="ru-RU"/>
              </w:rPr>
            </w:pPr>
          </w:p>
        </w:tc>
        <w:tc>
          <w:tcPr>
            <w:tcW w:w="710" w:type="dxa"/>
          </w:tcPr>
          <w:p w:rsidR="00BC22FD" w:rsidRPr="00102902" w:rsidRDefault="00BC22FD">
            <w:pPr>
              <w:rPr>
                <w:lang w:val="ru-RU"/>
              </w:rPr>
            </w:pPr>
          </w:p>
        </w:tc>
        <w:tc>
          <w:tcPr>
            <w:tcW w:w="1135" w:type="dxa"/>
          </w:tcPr>
          <w:p w:rsidR="00BC22FD" w:rsidRPr="00102902" w:rsidRDefault="00BC22FD">
            <w:pPr>
              <w:rPr>
                <w:lang w:val="ru-RU"/>
              </w:rPr>
            </w:pPr>
          </w:p>
        </w:tc>
        <w:tc>
          <w:tcPr>
            <w:tcW w:w="1277" w:type="dxa"/>
          </w:tcPr>
          <w:p w:rsidR="00BC22FD" w:rsidRPr="00102902" w:rsidRDefault="00BC22FD">
            <w:pPr>
              <w:rPr>
                <w:lang w:val="ru-RU"/>
              </w:rPr>
            </w:pPr>
          </w:p>
        </w:tc>
        <w:tc>
          <w:tcPr>
            <w:tcW w:w="710" w:type="dxa"/>
          </w:tcPr>
          <w:p w:rsidR="00BC22FD" w:rsidRPr="00102902" w:rsidRDefault="00BC22FD">
            <w:pPr>
              <w:rPr>
                <w:lang w:val="ru-RU"/>
              </w:rPr>
            </w:pPr>
          </w:p>
        </w:tc>
        <w:tc>
          <w:tcPr>
            <w:tcW w:w="426" w:type="dxa"/>
          </w:tcPr>
          <w:p w:rsidR="00BC22FD" w:rsidRPr="00102902" w:rsidRDefault="00BC22FD">
            <w:pPr>
              <w:rPr>
                <w:lang w:val="ru-RU"/>
              </w:rPr>
            </w:pPr>
          </w:p>
        </w:tc>
        <w:tc>
          <w:tcPr>
            <w:tcW w:w="993" w:type="dxa"/>
          </w:tcPr>
          <w:p w:rsidR="00BC22FD" w:rsidRPr="00102902" w:rsidRDefault="00BC22FD">
            <w:pPr>
              <w:rPr>
                <w:lang w:val="ru-RU"/>
              </w:rPr>
            </w:pPr>
          </w:p>
        </w:tc>
      </w:tr>
      <w:tr w:rsidR="00BC22FD" w:rsidRPr="00504C0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4. СТРУКТУРА И СОДЕРЖАНИЕ ДИСЦИПЛИНЫ (МОДУЛЯ)</w:t>
            </w:r>
          </w:p>
        </w:tc>
      </w:tr>
      <w:tr w:rsidR="00BC22F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Компетен-</w:t>
            </w:r>
          </w:p>
          <w:p w:rsidR="00BC22FD" w:rsidRDefault="0010290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C22FD" w:rsidRPr="00504C0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b/>
                <w:color w:val="000000"/>
                <w:sz w:val="19"/>
                <w:szCs w:val="19"/>
                <w:lang w:val="ru-RU"/>
              </w:rPr>
              <w:t>Раздел 1. Сущность консультационного процесса. Виды консультантов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r>
    </w:tbl>
    <w:p w:rsidR="00BC22FD" w:rsidRPr="00102902" w:rsidRDefault="00102902">
      <w:pPr>
        <w:rPr>
          <w:sz w:val="0"/>
          <w:szCs w:val="0"/>
          <w:lang w:val="ru-RU"/>
        </w:rPr>
      </w:pPr>
      <w:r w:rsidRPr="00102902">
        <w:rPr>
          <w:lang w:val="ru-RU"/>
        </w:rPr>
        <w:br w:type="page"/>
      </w:r>
    </w:p>
    <w:tbl>
      <w:tblPr>
        <w:tblW w:w="0" w:type="auto"/>
        <w:tblCellMar>
          <w:left w:w="0" w:type="dxa"/>
          <w:right w:w="0" w:type="dxa"/>
        </w:tblCellMar>
        <w:tblLook w:val="04A0"/>
      </w:tblPr>
      <w:tblGrid>
        <w:gridCol w:w="951"/>
        <w:gridCol w:w="3412"/>
        <w:gridCol w:w="118"/>
        <w:gridCol w:w="809"/>
        <w:gridCol w:w="679"/>
        <w:gridCol w:w="1096"/>
        <w:gridCol w:w="1210"/>
        <w:gridCol w:w="670"/>
        <w:gridCol w:w="386"/>
        <w:gridCol w:w="943"/>
      </w:tblGrid>
      <w:tr w:rsidR="00BC22FD">
        <w:trPr>
          <w:trHeight w:hRule="exact" w:val="416"/>
        </w:trPr>
        <w:tc>
          <w:tcPr>
            <w:tcW w:w="4692" w:type="dxa"/>
            <w:gridSpan w:val="3"/>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1007" w:type="dxa"/>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C22F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«Сущность консультационного процесса». Предмет учебной дисциплины,  основное содержание, структура и последовательность изложения материала. Взаимосвязь тем с целями и задачами дисциплины. Методические материалы и рекомендации.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«Виды консультантов». Виды и роли консультантов, основные задачи, решаемы при управлении проектами. Роли консультантов. Содержательные и организационные аспекты условных ролей, выполняемых в процессе консалтинга.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«Основные этапы работы». Предварительное обследование, подписание договора с клиентной бизне</w:t>
            </w:r>
            <w:proofErr w:type="gramStart"/>
            <w:r w:rsidRPr="00102902">
              <w:rPr>
                <w:rFonts w:ascii="Times New Roman" w:hAnsi="Times New Roman" w:cs="Times New Roman"/>
                <w:color w:val="000000"/>
                <w:sz w:val="19"/>
                <w:szCs w:val="19"/>
                <w:lang w:val="ru-RU"/>
              </w:rPr>
              <w:t>с-</w:t>
            </w:r>
            <w:proofErr w:type="gramEnd"/>
            <w:r w:rsidRPr="00102902">
              <w:rPr>
                <w:rFonts w:ascii="Times New Roman" w:hAnsi="Times New Roman" w:cs="Times New Roman"/>
                <w:color w:val="000000"/>
                <w:sz w:val="19"/>
                <w:szCs w:val="19"/>
                <w:lang w:val="ru-RU"/>
              </w:rPr>
              <w:t xml:space="preserve"> организацией, оргдиагностика, пути разработки мероприятий по совершенствованию бизнес- проекта.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«Основы </w:t>
            </w:r>
            <w:proofErr w:type="gramStart"/>
            <w:r w:rsidRPr="00102902">
              <w:rPr>
                <w:rFonts w:ascii="Times New Roman" w:hAnsi="Times New Roman" w:cs="Times New Roman"/>
                <w:color w:val="000000"/>
                <w:sz w:val="19"/>
                <w:szCs w:val="19"/>
                <w:lang w:val="ru-RU"/>
              </w:rPr>
              <w:t>экспресс-диагностики</w:t>
            </w:r>
            <w:proofErr w:type="gramEnd"/>
            <w:r w:rsidRPr="00102902">
              <w:rPr>
                <w:rFonts w:ascii="Times New Roman" w:hAnsi="Times New Roman" w:cs="Times New Roman"/>
                <w:color w:val="000000"/>
                <w:sz w:val="19"/>
                <w:szCs w:val="19"/>
                <w:lang w:val="ru-RU"/>
              </w:rPr>
              <w:t>»</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Оценка преимуществ, получаемых клиентом. Оценка процесса консультирования. Система критериев эффективности оргконсультирования.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«Основы </w:t>
            </w:r>
            <w:proofErr w:type="gramStart"/>
            <w:r w:rsidRPr="00102902">
              <w:rPr>
                <w:rFonts w:ascii="Times New Roman" w:hAnsi="Times New Roman" w:cs="Times New Roman"/>
                <w:color w:val="000000"/>
                <w:sz w:val="19"/>
                <w:szCs w:val="19"/>
                <w:lang w:val="ru-RU"/>
              </w:rPr>
              <w:t>экспресс-диагностики</w:t>
            </w:r>
            <w:proofErr w:type="gramEnd"/>
            <w:r w:rsidRPr="00102902">
              <w:rPr>
                <w:rFonts w:ascii="Times New Roman" w:hAnsi="Times New Roman" w:cs="Times New Roman"/>
                <w:color w:val="000000"/>
                <w:sz w:val="19"/>
                <w:szCs w:val="19"/>
                <w:lang w:val="ru-RU"/>
              </w:rPr>
              <w:t>»</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Оценка преимуществ, получаемых клиентом. Оценка процесса консультирования. Система критериев эффективности оргконсультирования.</w:t>
            </w:r>
          </w:p>
          <w:p w:rsidR="00BC22FD" w:rsidRDefault="0010290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«Сущность консультационного процесса». Основное содержание и анализ причин, обуславливающих вызов </w:t>
            </w:r>
            <w:proofErr w:type="gramStart"/>
            <w:r w:rsidRPr="00102902">
              <w:rPr>
                <w:rFonts w:ascii="Times New Roman" w:hAnsi="Times New Roman" w:cs="Times New Roman"/>
                <w:color w:val="000000"/>
                <w:sz w:val="19"/>
                <w:szCs w:val="19"/>
                <w:lang w:val="ru-RU"/>
              </w:rPr>
              <w:t>бизнес-организацией</w:t>
            </w:r>
            <w:proofErr w:type="gramEnd"/>
            <w:r w:rsidRPr="00102902">
              <w:rPr>
                <w:rFonts w:ascii="Times New Roman" w:hAnsi="Times New Roman" w:cs="Times New Roman"/>
                <w:color w:val="000000"/>
                <w:sz w:val="19"/>
                <w:szCs w:val="19"/>
                <w:lang w:val="ru-RU"/>
              </w:rPr>
              <w:t xml:space="preserve"> консультантов по управлению. Контроль остаточных знаний по учебным дисциплинам.  Стартовый рейтинг (</w:t>
            </w:r>
            <w:proofErr w:type="gramStart"/>
            <w:r w:rsidRPr="00102902">
              <w:rPr>
                <w:rFonts w:ascii="Times New Roman" w:hAnsi="Times New Roman" w:cs="Times New Roman"/>
                <w:color w:val="000000"/>
                <w:sz w:val="19"/>
                <w:szCs w:val="19"/>
                <w:lang w:val="ru-RU"/>
              </w:rPr>
              <w:t>ТЕСТ-О</w:t>
            </w:r>
            <w:proofErr w:type="gramEnd"/>
            <w:r w:rsidRPr="00102902">
              <w:rPr>
                <w:rFonts w:ascii="Times New Roman" w:hAnsi="Times New Roman" w:cs="Times New Roman"/>
                <w:color w:val="000000"/>
                <w:sz w:val="19"/>
                <w:szCs w:val="19"/>
                <w:lang w:val="ru-RU"/>
              </w:rPr>
              <w:t>). /</w:t>
            </w:r>
            <w:proofErr w:type="gramStart"/>
            <w:r w:rsidRPr="00102902">
              <w:rPr>
                <w:rFonts w:ascii="Times New Roman" w:hAnsi="Times New Roman" w:cs="Times New Roman"/>
                <w:color w:val="000000"/>
                <w:sz w:val="19"/>
                <w:szCs w:val="19"/>
                <w:lang w:val="ru-RU"/>
              </w:rPr>
              <w:t>Пр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«Виды консультантов». Деловая игра «Виды и роли консультантов». /</w:t>
            </w:r>
            <w:proofErr w:type="gramStart"/>
            <w:r w:rsidRPr="00102902">
              <w:rPr>
                <w:rFonts w:ascii="Times New Roman" w:hAnsi="Times New Roman" w:cs="Times New Roman"/>
                <w:color w:val="000000"/>
                <w:sz w:val="19"/>
                <w:szCs w:val="19"/>
                <w:lang w:val="ru-RU"/>
              </w:rPr>
              <w:t>Пр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«Основные этапы работы». Подготовительные мероприятия. Предварительное обследование. Подписание договора с клиентной </w:t>
            </w:r>
            <w:proofErr w:type="gramStart"/>
            <w:r w:rsidRPr="00102902">
              <w:rPr>
                <w:rFonts w:ascii="Times New Roman" w:hAnsi="Times New Roman" w:cs="Times New Roman"/>
                <w:color w:val="000000"/>
                <w:sz w:val="19"/>
                <w:szCs w:val="19"/>
                <w:lang w:val="ru-RU"/>
              </w:rPr>
              <w:t>бизнес-организацией</w:t>
            </w:r>
            <w:proofErr w:type="gramEnd"/>
            <w:r w:rsidRPr="00102902">
              <w:rPr>
                <w:rFonts w:ascii="Times New Roman" w:hAnsi="Times New Roman" w:cs="Times New Roman"/>
                <w:color w:val="000000"/>
                <w:sz w:val="19"/>
                <w:szCs w:val="19"/>
                <w:lang w:val="ru-RU"/>
              </w:rPr>
              <w:t>. /</w:t>
            </w:r>
            <w:proofErr w:type="gramStart"/>
            <w:r w:rsidRPr="00102902">
              <w:rPr>
                <w:rFonts w:ascii="Times New Roman" w:hAnsi="Times New Roman" w:cs="Times New Roman"/>
                <w:color w:val="000000"/>
                <w:sz w:val="19"/>
                <w:szCs w:val="19"/>
                <w:lang w:val="ru-RU"/>
              </w:rPr>
              <w:t>Пр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«Основы </w:t>
            </w:r>
            <w:proofErr w:type="gramStart"/>
            <w:r w:rsidRPr="00102902">
              <w:rPr>
                <w:rFonts w:ascii="Times New Roman" w:hAnsi="Times New Roman" w:cs="Times New Roman"/>
                <w:color w:val="000000"/>
                <w:sz w:val="19"/>
                <w:szCs w:val="19"/>
                <w:lang w:val="ru-RU"/>
              </w:rPr>
              <w:t>экспресс-диагностики</w:t>
            </w:r>
            <w:proofErr w:type="gramEnd"/>
            <w:r w:rsidRPr="00102902">
              <w:rPr>
                <w:rFonts w:ascii="Times New Roman" w:hAnsi="Times New Roman" w:cs="Times New Roman"/>
                <w:color w:val="000000"/>
                <w:sz w:val="19"/>
                <w:szCs w:val="19"/>
                <w:lang w:val="ru-RU"/>
              </w:rPr>
              <w:t xml:space="preserve">». Укрупненная оценка </w:t>
            </w:r>
            <w:proofErr w:type="gramStart"/>
            <w:r w:rsidRPr="00102902">
              <w:rPr>
                <w:rFonts w:ascii="Times New Roman" w:hAnsi="Times New Roman" w:cs="Times New Roman"/>
                <w:color w:val="000000"/>
                <w:sz w:val="19"/>
                <w:szCs w:val="19"/>
                <w:lang w:val="ru-RU"/>
              </w:rPr>
              <w:t>бизнес-проекта</w:t>
            </w:r>
            <w:proofErr w:type="gramEnd"/>
            <w:r w:rsidRPr="00102902">
              <w:rPr>
                <w:rFonts w:ascii="Times New Roman" w:hAnsi="Times New Roman" w:cs="Times New Roman"/>
                <w:color w:val="000000"/>
                <w:sz w:val="19"/>
                <w:szCs w:val="19"/>
                <w:lang w:val="ru-RU"/>
              </w:rPr>
              <w:t>, методы «крестовина», «узкой базы» на примерах. /</w:t>
            </w:r>
            <w:proofErr w:type="gramStart"/>
            <w:r w:rsidRPr="00102902">
              <w:rPr>
                <w:rFonts w:ascii="Times New Roman" w:hAnsi="Times New Roman" w:cs="Times New Roman"/>
                <w:color w:val="000000"/>
                <w:sz w:val="19"/>
                <w:szCs w:val="19"/>
                <w:lang w:val="ru-RU"/>
              </w:rPr>
              <w:t>Пр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Типы и роли консультантов их роли.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Оргдиагностика общая и частная.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w:t>
            </w:r>
            <w:proofErr w:type="gramStart"/>
            <w:r w:rsidRPr="00102902">
              <w:rPr>
                <w:rFonts w:ascii="Times New Roman" w:hAnsi="Times New Roman" w:cs="Times New Roman"/>
                <w:color w:val="000000"/>
                <w:sz w:val="19"/>
                <w:szCs w:val="19"/>
                <w:lang w:val="ru-RU"/>
              </w:rPr>
              <w:t>Ср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Проблемы сущностные, социокультурные, ситуационные. /</w:t>
            </w:r>
            <w:proofErr w:type="gramStart"/>
            <w:r w:rsidRPr="00102902">
              <w:rPr>
                <w:rFonts w:ascii="Times New Roman" w:hAnsi="Times New Roman" w:cs="Times New Roman"/>
                <w:color w:val="000000"/>
                <w:sz w:val="19"/>
                <w:szCs w:val="19"/>
                <w:lang w:val="ru-RU"/>
              </w:rPr>
              <w:t>Ср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Панорама методов решения сложных проблем.</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Методы, направленные на активизацию использования интуиции и опыта специалистов.</w:t>
            </w:r>
          </w:p>
          <w:p w:rsidR="00BC22FD" w:rsidRDefault="0010290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bl>
    <w:p w:rsidR="00BC22FD" w:rsidRDefault="00102902">
      <w:pPr>
        <w:rPr>
          <w:sz w:val="0"/>
          <w:szCs w:val="0"/>
        </w:rPr>
      </w:pPr>
      <w:r>
        <w:br w:type="page"/>
      </w:r>
    </w:p>
    <w:tbl>
      <w:tblPr>
        <w:tblW w:w="0" w:type="auto"/>
        <w:tblCellMar>
          <w:left w:w="0" w:type="dxa"/>
          <w:right w:w="0" w:type="dxa"/>
        </w:tblCellMar>
        <w:tblLook w:val="04A0"/>
      </w:tblPr>
      <w:tblGrid>
        <w:gridCol w:w="951"/>
        <w:gridCol w:w="3414"/>
        <w:gridCol w:w="118"/>
        <w:gridCol w:w="810"/>
        <w:gridCol w:w="671"/>
        <w:gridCol w:w="1097"/>
        <w:gridCol w:w="1211"/>
        <w:gridCol w:w="671"/>
        <w:gridCol w:w="387"/>
        <w:gridCol w:w="944"/>
      </w:tblGrid>
      <w:tr w:rsidR="00BC22FD">
        <w:trPr>
          <w:trHeight w:hRule="exact" w:val="416"/>
        </w:trPr>
        <w:tc>
          <w:tcPr>
            <w:tcW w:w="4692" w:type="dxa"/>
            <w:gridSpan w:val="3"/>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1007" w:type="dxa"/>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C22FD" w:rsidRPr="00504C0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b/>
                <w:color w:val="000000"/>
                <w:sz w:val="19"/>
                <w:szCs w:val="19"/>
                <w:lang w:val="ru-RU"/>
              </w:rPr>
              <w:t>Раздел 2. Технологии, методы и модели консалтинговой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BC22FD">
            <w:pPr>
              <w:rPr>
                <w:lang w:val="ru-RU"/>
              </w:rPr>
            </w:pPr>
          </w:p>
        </w:tc>
      </w:tr>
      <w:tr w:rsidR="00BC22F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«Основы </w:t>
            </w:r>
            <w:proofErr w:type="gramStart"/>
            <w:r w:rsidRPr="00102902">
              <w:rPr>
                <w:rFonts w:ascii="Times New Roman" w:hAnsi="Times New Roman" w:cs="Times New Roman"/>
                <w:color w:val="000000"/>
                <w:sz w:val="19"/>
                <w:szCs w:val="19"/>
                <w:lang w:val="ru-RU"/>
              </w:rPr>
              <w:t>экспресс-диагностики</w:t>
            </w:r>
            <w:proofErr w:type="gramEnd"/>
            <w:r w:rsidRPr="00102902">
              <w:rPr>
                <w:rFonts w:ascii="Times New Roman" w:hAnsi="Times New Roman" w:cs="Times New Roman"/>
                <w:color w:val="000000"/>
                <w:sz w:val="19"/>
                <w:szCs w:val="19"/>
                <w:lang w:val="ru-RU"/>
              </w:rPr>
              <w:t xml:space="preserve">». Укрупненная оценка </w:t>
            </w:r>
            <w:proofErr w:type="gramStart"/>
            <w:r w:rsidRPr="00102902">
              <w:rPr>
                <w:rFonts w:ascii="Times New Roman" w:hAnsi="Times New Roman" w:cs="Times New Roman"/>
                <w:color w:val="000000"/>
                <w:sz w:val="19"/>
                <w:szCs w:val="19"/>
                <w:lang w:val="ru-RU"/>
              </w:rPr>
              <w:t>бизнес-проекта</w:t>
            </w:r>
            <w:proofErr w:type="gramEnd"/>
            <w:r w:rsidRPr="00102902">
              <w:rPr>
                <w:rFonts w:ascii="Times New Roman" w:hAnsi="Times New Roman" w:cs="Times New Roman"/>
                <w:color w:val="000000"/>
                <w:sz w:val="19"/>
                <w:szCs w:val="19"/>
                <w:lang w:val="ru-RU"/>
              </w:rPr>
              <w:t>, методы «крестовина», «узкой базы».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«Традиционные технологии работы». Методы экспертных оценок, их области применения и постулаты. Организация и оценки сложных экспертиз, анкетные опросы, наблюдения. Методики проведения экспертных процедур.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«Методы поиска решения сложных проблем». Панорама методов решения сложных проблем. Методы, направленные на активизацию использования интуиции и опыта специалистов. Изучение тенденций и первопричин методом контен</w:t>
            </w:r>
            <w:proofErr w:type="gramStart"/>
            <w:r w:rsidRPr="00102902">
              <w:rPr>
                <w:rFonts w:ascii="Times New Roman" w:hAnsi="Times New Roman" w:cs="Times New Roman"/>
                <w:color w:val="000000"/>
                <w:sz w:val="19"/>
                <w:szCs w:val="19"/>
                <w:lang w:val="ru-RU"/>
              </w:rPr>
              <w:t>т-</w:t>
            </w:r>
            <w:proofErr w:type="gramEnd"/>
            <w:r w:rsidRPr="00102902">
              <w:rPr>
                <w:rFonts w:ascii="Times New Roman" w:hAnsi="Times New Roman" w:cs="Times New Roman"/>
                <w:color w:val="000000"/>
                <w:sz w:val="19"/>
                <w:szCs w:val="19"/>
                <w:lang w:val="ru-RU"/>
              </w:rPr>
              <w:t xml:space="preserve">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«Сущность и задачи оргдиагностики». Оргдиагностика общая и частная. Понятие "организационная проблема". Способы формирования проблем организации. Процедуры перехода от трудностей к проблемам. Работа с высказываниями, распорядительной документацией, наблюдение совещаний. Определение корневой проблемы.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«Групповая работа. Организационная самодиагностика». Работа консультанта с группой. Методы командообразования. Основы групповой динамики, перевод участников от стратегии "выигрыш - проигрыш" к стратегии "выигрыш - выигрыш".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«Традиционные технологии работы». Метод “дерева целей”. Метод "оценочной решётки". Метод “графа проблем”. </w:t>
            </w:r>
            <w:r>
              <w:rPr>
                <w:rFonts w:ascii="Times New Roman" w:hAnsi="Times New Roman" w:cs="Times New Roman"/>
                <w:color w:val="000000"/>
                <w:sz w:val="19"/>
                <w:szCs w:val="19"/>
              </w:rPr>
              <w:t>Социометрия.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«Методы поиска решения сложных проблем». Модель "эксперт- клиент". Модель "доктор-пациент". </w:t>
            </w:r>
            <w:r>
              <w:rPr>
                <w:rFonts w:ascii="Times New Roman" w:hAnsi="Times New Roman" w:cs="Times New Roman"/>
                <w:color w:val="000000"/>
                <w:sz w:val="19"/>
                <w:szCs w:val="19"/>
              </w:rPr>
              <w:t>Модель "групповое сотрудничество". Модель "анализ потенциальных проблем". МНГ.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«Сущность и задачи оргдиагностики». Построение проблемного поля. </w:t>
            </w:r>
            <w:r>
              <w:rPr>
                <w:rFonts w:ascii="Times New Roman" w:hAnsi="Times New Roman" w:cs="Times New Roman"/>
                <w:color w:val="000000"/>
                <w:sz w:val="19"/>
                <w:szCs w:val="19"/>
              </w:rPr>
              <w:t>Работа с высказываниями, распорядительной документацией.  Поиск корневых проблем.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«Групповая работа. Организационная самодиагностика». Методы командообразования. </w:t>
            </w:r>
            <w:r>
              <w:rPr>
                <w:rFonts w:ascii="Times New Roman" w:hAnsi="Times New Roman" w:cs="Times New Roman"/>
                <w:color w:val="000000"/>
                <w:sz w:val="19"/>
                <w:szCs w:val="19"/>
              </w:rPr>
              <w:t>Метафора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«Планирование и осуществление изменений в организации». Сценарный метод. Вовлечение персонала в процессы изменений. </w:t>
            </w:r>
            <w:r>
              <w:rPr>
                <w:rFonts w:ascii="Times New Roman" w:hAnsi="Times New Roman" w:cs="Times New Roman"/>
                <w:color w:val="000000"/>
                <w:sz w:val="19"/>
                <w:szCs w:val="19"/>
              </w:rPr>
              <w:t>Методы социо-и психо-драмы.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bl>
    <w:p w:rsidR="00BC22FD" w:rsidRDefault="00102902">
      <w:pPr>
        <w:rPr>
          <w:sz w:val="0"/>
          <w:szCs w:val="0"/>
        </w:rPr>
      </w:pPr>
      <w:r>
        <w:br w:type="page"/>
      </w:r>
    </w:p>
    <w:tbl>
      <w:tblPr>
        <w:tblW w:w="0" w:type="auto"/>
        <w:tblCellMar>
          <w:left w:w="0" w:type="dxa"/>
          <w:right w:w="0" w:type="dxa"/>
        </w:tblCellMar>
        <w:tblLook w:val="04A0"/>
      </w:tblPr>
      <w:tblGrid>
        <w:gridCol w:w="952"/>
        <w:gridCol w:w="3396"/>
        <w:gridCol w:w="133"/>
        <w:gridCol w:w="797"/>
        <w:gridCol w:w="681"/>
        <w:gridCol w:w="1098"/>
        <w:gridCol w:w="1212"/>
        <w:gridCol w:w="672"/>
        <w:gridCol w:w="388"/>
        <w:gridCol w:w="945"/>
      </w:tblGrid>
      <w:tr w:rsidR="00BC22FD">
        <w:trPr>
          <w:trHeight w:hRule="exact" w:val="416"/>
        </w:trPr>
        <w:tc>
          <w:tcPr>
            <w:tcW w:w="4692" w:type="dxa"/>
            <w:gridSpan w:val="3"/>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1007" w:type="dxa"/>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C22F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Изучение тенденций и первопричин методом контент-анализа.</w:t>
            </w:r>
          </w:p>
          <w:p w:rsidR="00BC22FD" w:rsidRDefault="00102902">
            <w:pPr>
              <w:spacing w:after="0" w:line="240" w:lineRule="auto"/>
              <w:rPr>
                <w:sz w:val="19"/>
                <w:szCs w:val="19"/>
              </w:rPr>
            </w:pPr>
            <w:r>
              <w:rPr>
                <w:rFonts w:ascii="Times New Roman" w:hAnsi="Times New Roman" w:cs="Times New Roman"/>
                <w:color w:val="000000"/>
                <w:sz w:val="19"/>
                <w:szCs w:val="19"/>
              </w:rPr>
              <w:t>Понятие позиционности.</w:t>
            </w:r>
          </w:p>
          <w:p w:rsidR="00BC22FD" w:rsidRDefault="0010290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Основания позиционной дифференциации в организациях.</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Оценка изменений.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Перепроектирование решений.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w:t>
            </w:r>
            <w:proofErr w:type="gramStart"/>
            <w:r w:rsidRPr="00102902">
              <w:rPr>
                <w:rFonts w:ascii="Times New Roman" w:hAnsi="Times New Roman" w:cs="Times New Roman"/>
                <w:color w:val="000000"/>
                <w:sz w:val="19"/>
                <w:szCs w:val="19"/>
                <w:lang w:val="ru-RU"/>
              </w:rPr>
              <w:t>Ср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Коучинг руководителей.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Оценка результативности.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w:t>
            </w:r>
            <w:proofErr w:type="gramStart"/>
            <w:r w:rsidRPr="00102902">
              <w:rPr>
                <w:rFonts w:ascii="Times New Roman" w:hAnsi="Times New Roman" w:cs="Times New Roman"/>
                <w:color w:val="000000"/>
                <w:sz w:val="19"/>
                <w:szCs w:val="19"/>
                <w:lang w:val="ru-RU"/>
              </w:rPr>
              <w:t>Ср</w:t>
            </w:r>
            <w:proofErr w:type="gramEnd"/>
            <w:r w:rsidRPr="00102902">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Л1.2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ПК-6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 Л2.1</w:t>
            </w:r>
          </w:p>
          <w:p w:rsidR="00BC22FD" w:rsidRDefault="0010290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r>
      <w:tr w:rsidR="00BC22FD">
        <w:trPr>
          <w:trHeight w:hRule="exact" w:val="277"/>
        </w:trPr>
        <w:tc>
          <w:tcPr>
            <w:tcW w:w="993" w:type="dxa"/>
          </w:tcPr>
          <w:p w:rsidR="00BC22FD" w:rsidRDefault="00BC22FD"/>
        </w:tc>
        <w:tc>
          <w:tcPr>
            <w:tcW w:w="3545" w:type="dxa"/>
          </w:tcPr>
          <w:p w:rsidR="00BC22FD" w:rsidRDefault="00BC22FD"/>
        </w:tc>
        <w:tc>
          <w:tcPr>
            <w:tcW w:w="143" w:type="dxa"/>
          </w:tcPr>
          <w:p w:rsidR="00BC22FD" w:rsidRDefault="00BC22FD"/>
        </w:tc>
        <w:tc>
          <w:tcPr>
            <w:tcW w:w="851" w:type="dxa"/>
          </w:tcPr>
          <w:p w:rsidR="00BC22FD" w:rsidRDefault="00BC22FD"/>
        </w:tc>
        <w:tc>
          <w:tcPr>
            <w:tcW w:w="710" w:type="dxa"/>
          </w:tcPr>
          <w:p w:rsidR="00BC22FD" w:rsidRDefault="00BC22FD"/>
        </w:tc>
        <w:tc>
          <w:tcPr>
            <w:tcW w:w="1135" w:type="dxa"/>
          </w:tcPr>
          <w:p w:rsidR="00BC22FD" w:rsidRDefault="00BC22FD"/>
        </w:tc>
        <w:tc>
          <w:tcPr>
            <w:tcW w:w="1277" w:type="dxa"/>
          </w:tcPr>
          <w:p w:rsidR="00BC22FD" w:rsidRDefault="00BC22FD"/>
        </w:tc>
        <w:tc>
          <w:tcPr>
            <w:tcW w:w="710" w:type="dxa"/>
          </w:tcPr>
          <w:p w:rsidR="00BC22FD" w:rsidRDefault="00BC22FD"/>
        </w:tc>
        <w:tc>
          <w:tcPr>
            <w:tcW w:w="426" w:type="dxa"/>
          </w:tcPr>
          <w:p w:rsidR="00BC22FD" w:rsidRDefault="00BC22FD"/>
        </w:tc>
        <w:tc>
          <w:tcPr>
            <w:tcW w:w="993" w:type="dxa"/>
          </w:tcPr>
          <w:p w:rsidR="00BC22FD" w:rsidRDefault="00BC22FD"/>
        </w:tc>
      </w:tr>
      <w:tr w:rsidR="00BC22F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C22FD" w:rsidRPr="00504C0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5.1. Фонд оценочных сре</w:t>
            </w:r>
            <w:proofErr w:type="gramStart"/>
            <w:r w:rsidRPr="00102902">
              <w:rPr>
                <w:rFonts w:ascii="Times New Roman" w:hAnsi="Times New Roman" w:cs="Times New Roman"/>
                <w:b/>
                <w:color w:val="000000"/>
                <w:sz w:val="19"/>
                <w:szCs w:val="19"/>
                <w:lang w:val="ru-RU"/>
              </w:rPr>
              <w:t>дств дл</w:t>
            </w:r>
            <w:proofErr w:type="gramEnd"/>
            <w:r w:rsidRPr="00102902">
              <w:rPr>
                <w:rFonts w:ascii="Times New Roman" w:hAnsi="Times New Roman" w:cs="Times New Roman"/>
                <w:b/>
                <w:color w:val="000000"/>
                <w:sz w:val="19"/>
                <w:szCs w:val="19"/>
                <w:lang w:val="ru-RU"/>
              </w:rPr>
              <w:t>я проведения промежуточной аттестации</w:t>
            </w:r>
          </w:p>
        </w:tc>
      </w:tr>
      <w:tr w:rsidR="00BC22FD" w:rsidRPr="00504C01">
        <w:trPr>
          <w:trHeight w:hRule="exact" w:val="926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Вопросы к зачёту</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 Место консалтинга в системе менеджмента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 Для чего необходимо управленческое консультирование?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 Основные технологии консалтинга?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4. Чем характеризуется внешнее и внутреннее управленческое консультирование?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5. Что такое групповая динамика?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6. Какие варианты работы с группой Вы знаете. Как они используются на практике?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7. В каких случаях при управленческом консультировании используется фасилитация?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8. В каких случаях групповой динамики используется модерация?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9. В чем отличительные особенности слабо структурированных задач управления?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10. В чем заключается инновационная направленность управленческого консультирования?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11. Какие этапы управленческого консультирования вы знаете?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12. Какие виды организационных патологий Вы знаете. В чем их особенности?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13. В чем особенности метода номинальных групп?</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14. Каковы проблемы российского предпринимательства?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15. В чем особенности сценарного метода?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16. Система показателей оценки финансово- хозяйственной деятельности организации?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17. На каком этапе управленческого консультирования может использоваться метафора организации. В чем особенности этого метода?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18. Как строится проблемное поле диагностики?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19. В чем суть метода анализа иерархий?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20. Способ анализа системы управления проектами и выявления ее недостатков?</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21. Факторы и направления развития влияния НТП на управленческое консультирование?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22. Методы разработки и реализация стратегии развития фирмы?</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23. Каким образом можно выявить недостатки финансового управления?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24. Трехуровневая система направлений реформирования российских предприятий?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25. В чем суть психодраматического анализа?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26. Особенности метода социодрамы?</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27. Как рассчитывается оплата консалтинговых услуг?</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28. Какие признаки управленческого консультирования Вы знаете?</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29. Как внедряются изменения в организации?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30. Как организуется процесс управления изменениями?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31. Что такое изменения?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32. Какие бывают изменения?</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33. Виды сопротивления при осуществлении изменений.</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34. Реализация технологии устранения  «разрывов».</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35. Что такое Трансляция в организационных изменениях.</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36. Анализ организационной структуры клиентной бизне</w:t>
            </w:r>
            <w:proofErr w:type="gramStart"/>
            <w:r w:rsidRPr="00102902">
              <w:rPr>
                <w:rFonts w:ascii="Times New Roman" w:hAnsi="Times New Roman" w:cs="Times New Roman"/>
                <w:color w:val="000000"/>
                <w:sz w:val="19"/>
                <w:szCs w:val="19"/>
                <w:lang w:val="ru-RU"/>
              </w:rPr>
              <w:t>с-</w:t>
            </w:r>
            <w:proofErr w:type="gramEnd"/>
            <w:r w:rsidRPr="00102902">
              <w:rPr>
                <w:rFonts w:ascii="Times New Roman" w:hAnsi="Times New Roman" w:cs="Times New Roman"/>
                <w:color w:val="000000"/>
                <w:sz w:val="19"/>
                <w:szCs w:val="19"/>
                <w:lang w:val="ru-RU"/>
              </w:rPr>
              <w:t xml:space="preserve"> организации</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37. Метод «Крестовина»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38. Метод «Узкой базы»</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39. Метод «Мозгового штурма»</w:t>
            </w:r>
          </w:p>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40. Работа с возражениями.</w:t>
            </w:r>
          </w:p>
        </w:tc>
      </w:tr>
      <w:tr w:rsidR="00BC22FD" w:rsidRPr="00504C0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5.2. Фонд оценочных сре</w:t>
            </w:r>
            <w:proofErr w:type="gramStart"/>
            <w:r w:rsidRPr="00102902">
              <w:rPr>
                <w:rFonts w:ascii="Times New Roman" w:hAnsi="Times New Roman" w:cs="Times New Roman"/>
                <w:b/>
                <w:color w:val="000000"/>
                <w:sz w:val="19"/>
                <w:szCs w:val="19"/>
                <w:lang w:val="ru-RU"/>
              </w:rPr>
              <w:t>дств дл</w:t>
            </w:r>
            <w:proofErr w:type="gramEnd"/>
            <w:r w:rsidRPr="00102902">
              <w:rPr>
                <w:rFonts w:ascii="Times New Roman" w:hAnsi="Times New Roman" w:cs="Times New Roman"/>
                <w:b/>
                <w:color w:val="000000"/>
                <w:sz w:val="19"/>
                <w:szCs w:val="19"/>
                <w:lang w:val="ru-RU"/>
              </w:rPr>
              <w:t>я проведения текущего контроля</w:t>
            </w:r>
          </w:p>
        </w:tc>
      </w:tr>
      <w:tr w:rsidR="00BC22FD" w:rsidRPr="00504C0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Структура и содержание фонда оценочных сре</w:t>
            </w:r>
            <w:proofErr w:type="gramStart"/>
            <w:r w:rsidRPr="00102902">
              <w:rPr>
                <w:rFonts w:ascii="Times New Roman" w:hAnsi="Times New Roman" w:cs="Times New Roman"/>
                <w:color w:val="000000"/>
                <w:sz w:val="19"/>
                <w:szCs w:val="19"/>
                <w:lang w:val="ru-RU"/>
              </w:rPr>
              <w:t>дств пр</w:t>
            </w:r>
            <w:proofErr w:type="gramEnd"/>
            <w:r w:rsidRPr="00102902">
              <w:rPr>
                <w:rFonts w:ascii="Times New Roman" w:hAnsi="Times New Roman" w:cs="Times New Roman"/>
                <w:color w:val="000000"/>
                <w:sz w:val="19"/>
                <w:szCs w:val="19"/>
                <w:lang w:val="ru-RU"/>
              </w:rPr>
              <w:t>едставлены в Приложении 1 к рабочей программе дисциплины</w:t>
            </w:r>
          </w:p>
        </w:tc>
      </w:tr>
      <w:tr w:rsidR="00BC22FD" w:rsidRPr="00504C01">
        <w:trPr>
          <w:trHeight w:hRule="exact" w:val="277"/>
        </w:trPr>
        <w:tc>
          <w:tcPr>
            <w:tcW w:w="993" w:type="dxa"/>
          </w:tcPr>
          <w:p w:rsidR="00BC22FD" w:rsidRPr="00102902" w:rsidRDefault="00BC22FD">
            <w:pPr>
              <w:rPr>
                <w:lang w:val="ru-RU"/>
              </w:rPr>
            </w:pPr>
          </w:p>
        </w:tc>
        <w:tc>
          <w:tcPr>
            <w:tcW w:w="3545" w:type="dxa"/>
          </w:tcPr>
          <w:p w:rsidR="00BC22FD" w:rsidRPr="00102902" w:rsidRDefault="00BC22FD">
            <w:pPr>
              <w:rPr>
                <w:lang w:val="ru-RU"/>
              </w:rPr>
            </w:pPr>
          </w:p>
        </w:tc>
        <w:tc>
          <w:tcPr>
            <w:tcW w:w="143" w:type="dxa"/>
          </w:tcPr>
          <w:p w:rsidR="00BC22FD" w:rsidRPr="00102902" w:rsidRDefault="00BC22FD">
            <w:pPr>
              <w:rPr>
                <w:lang w:val="ru-RU"/>
              </w:rPr>
            </w:pPr>
          </w:p>
        </w:tc>
        <w:tc>
          <w:tcPr>
            <w:tcW w:w="851" w:type="dxa"/>
          </w:tcPr>
          <w:p w:rsidR="00BC22FD" w:rsidRPr="00102902" w:rsidRDefault="00BC22FD">
            <w:pPr>
              <w:rPr>
                <w:lang w:val="ru-RU"/>
              </w:rPr>
            </w:pPr>
          </w:p>
        </w:tc>
        <w:tc>
          <w:tcPr>
            <w:tcW w:w="710" w:type="dxa"/>
          </w:tcPr>
          <w:p w:rsidR="00BC22FD" w:rsidRPr="00102902" w:rsidRDefault="00BC22FD">
            <w:pPr>
              <w:rPr>
                <w:lang w:val="ru-RU"/>
              </w:rPr>
            </w:pPr>
          </w:p>
        </w:tc>
        <w:tc>
          <w:tcPr>
            <w:tcW w:w="1135" w:type="dxa"/>
          </w:tcPr>
          <w:p w:rsidR="00BC22FD" w:rsidRPr="00102902" w:rsidRDefault="00BC22FD">
            <w:pPr>
              <w:rPr>
                <w:lang w:val="ru-RU"/>
              </w:rPr>
            </w:pPr>
          </w:p>
        </w:tc>
        <w:tc>
          <w:tcPr>
            <w:tcW w:w="1277" w:type="dxa"/>
          </w:tcPr>
          <w:p w:rsidR="00BC22FD" w:rsidRPr="00102902" w:rsidRDefault="00BC22FD">
            <w:pPr>
              <w:rPr>
                <w:lang w:val="ru-RU"/>
              </w:rPr>
            </w:pPr>
          </w:p>
        </w:tc>
        <w:tc>
          <w:tcPr>
            <w:tcW w:w="710" w:type="dxa"/>
          </w:tcPr>
          <w:p w:rsidR="00BC22FD" w:rsidRPr="00102902" w:rsidRDefault="00BC22FD">
            <w:pPr>
              <w:rPr>
                <w:lang w:val="ru-RU"/>
              </w:rPr>
            </w:pPr>
          </w:p>
        </w:tc>
        <w:tc>
          <w:tcPr>
            <w:tcW w:w="426" w:type="dxa"/>
          </w:tcPr>
          <w:p w:rsidR="00BC22FD" w:rsidRPr="00102902" w:rsidRDefault="00BC22FD">
            <w:pPr>
              <w:rPr>
                <w:lang w:val="ru-RU"/>
              </w:rPr>
            </w:pPr>
          </w:p>
        </w:tc>
        <w:tc>
          <w:tcPr>
            <w:tcW w:w="993" w:type="dxa"/>
          </w:tcPr>
          <w:p w:rsidR="00BC22FD" w:rsidRPr="00102902" w:rsidRDefault="00BC22FD">
            <w:pPr>
              <w:rPr>
                <w:lang w:val="ru-RU"/>
              </w:rPr>
            </w:pPr>
          </w:p>
        </w:tc>
      </w:tr>
      <w:tr w:rsidR="00BC22FD" w:rsidRPr="00504C0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C22F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bl>
    <w:p w:rsidR="00BC22FD" w:rsidRDefault="00102902">
      <w:pPr>
        <w:rPr>
          <w:sz w:val="0"/>
          <w:szCs w:val="0"/>
        </w:rPr>
      </w:pPr>
      <w:r>
        <w:br w:type="page"/>
      </w:r>
    </w:p>
    <w:tbl>
      <w:tblPr>
        <w:tblW w:w="0" w:type="auto"/>
        <w:tblCellMar>
          <w:left w:w="0" w:type="dxa"/>
          <w:right w:w="0" w:type="dxa"/>
        </w:tblCellMar>
        <w:tblLook w:val="04A0"/>
      </w:tblPr>
      <w:tblGrid>
        <w:gridCol w:w="716"/>
        <w:gridCol w:w="58"/>
        <w:gridCol w:w="1812"/>
        <w:gridCol w:w="1932"/>
        <w:gridCol w:w="1938"/>
        <w:gridCol w:w="2125"/>
        <w:gridCol w:w="699"/>
        <w:gridCol w:w="994"/>
      </w:tblGrid>
      <w:tr w:rsidR="00BC22FD">
        <w:trPr>
          <w:trHeight w:hRule="exact" w:val="416"/>
        </w:trPr>
        <w:tc>
          <w:tcPr>
            <w:tcW w:w="4692" w:type="dxa"/>
            <w:gridSpan w:val="4"/>
            <w:shd w:val="clear" w:color="C0C0C0" w:fill="FFFFFF"/>
            <w:tcMar>
              <w:left w:w="34" w:type="dxa"/>
              <w:right w:w="34" w:type="dxa"/>
            </w:tcMar>
          </w:tcPr>
          <w:p w:rsidR="00BC22FD" w:rsidRDefault="00102902">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BC22FD" w:rsidRDefault="00BC22FD"/>
        </w:tc>
        <w:tc>
          <w:tcPr>
            <w:tcW w:w="2269" w:type="dxa"/>
          </w:tcPr>
          <w:p w:rsidR="00BC22FD" w:rsidRDefault="00BC22FD"/>
        </w:tc>
        <w:tc>
          <w:tcPr>
            <w:tcW w:w="710" w:type="dxa"/>
          </w:tcPr>
          <w:p w:rsidR="00BC22FD" w:rsidRDefault="00BC22FD"/>
        </w:tc>
        <w:tc>
          <w:tcPr>
            <w:tcW w:w="1007" w:type="dxa"/>
            <w:shd w:val="clear" w:color="C0C0C0" w:fill="FFFFFF"/>
            <w:tcMar>
              <w:left w:w="34" w:type="dxa"/>
              <w:right w:w="34" w:type="dxa"/>
            </w:tcMar>
          </w:tcPr>
          <w:p w:rsidR="00BC22FD" w:rsidRDefault="0010290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C22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C22F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Колич-во</w:t>
            </w:r>
          </w:p>
        </w:tc>
      </w:tr>
      <w:tr w:rsidR="00BC22F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Долятовский В. А., Барнагян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Управленческое консультирование: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Ростов н</w:t>
            </w:r>
            <w:proofErr w:type="gramStart"/>
            <w:r w:rsidRPr="00102902">
              <w:rPr>
                <w:rFonts w:ascii="Times New Roman" w:hAnsi="Times New Roman" w:cs="Times New Roman"/>
                <w:color w:val="000000"/>
                <w:sz w:val="19"/>
                <w:szCs w:val="19"/>
                <w:lang w:val="ru-RU"/>
              </w:rPr>
              <w:t>/Д</w:t>
            </w:r>
            <w:proofErr w:type="gramEnd"/>
            <w:r w:rsidRPr="00102902">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64</w:t>
            </w:r>
          </w:p>
        </w:tc>
      </w:tr>
      <w:tr w:rsidR="00BC22FD" w:rsidRPr="00504C01">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102902">
              <w:rPr>
                <w:rFonts w:ascii="Times New Roman" w:hAnsi="Times New Roman" w:cs="Times New Roman"/>
                <w:color w:val="000000"/>
                <w:sz w:val="19"/>
                <w:szCs w:val="19"/>
                <w:lang w:val="ru-RU"/>
              </w:rPr>
              <w:t xml:space="preserve"> :</w:t>
            </w:r>
            <w:proofErr w:type="gramEnd"/>
            <w:r w:rsidRPr="00102902">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10290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10290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02902">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102902">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Pr>
                <w:rFonts w:ascii="Times New Roman" w:hAnsi="Times New Roman" w:cs="Times New Roman"/>
                <w:color w:val="000000"/>
                <w:sz w:val="19"/>
                <w:szCs w:val="19"/>
              </w:rPr>
              <w:t>http</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0290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BC22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C22F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BC22F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Колич-во</w:t>
            </w:r>
          </w:p>
        </w:tc>
      </w:tr>
      <w:tr w:rsidR="00BC22F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Блинов А. О., Бутырин Г. Н., Добренькова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Управленческий консалтинг корпоративных организаций: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М.: ИНФРА-М,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45</w:t>
            </w:r>
          </w:p>
        </w:tc>
      </w:tr>
      <w:tr w:rsidR="00BC22FD" w:rsidRPr="00504C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C22FD" w:rsidRPr="00504C0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Ведущий портал о кадровом менеджменте // Электронный ресурс [Режим доступа: свободный] </w:t>
            </w:r>
            <w:r>
              <w:rPr>
                <w:rFonts w:ascii="Times New Roman" w:hAnsi="Times New Roman" w:cs="Times New Roman"/>
                <w:color w:val="000000"/>
                <w:sz w:val="19"/>
                <w:szCs w:val="19"/>
              </w:rPr>
              <w:t>http</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hrm</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02902">
              <w:rPr>
                <w:rFonts w:ascii="Times New Roman" w:hAnsi="Times New Roman" w:cs="Times New Roman"/>
                <w:color w:val="000000"/>
                <w:sz w:val="19"/>
                <w:szCs w:val="19"/>
                <w:lang w:val="ru-RU"/>
              </w:rPr>
              <w:t>/</w:t>
            </w:r>
          </w:p>
        </w:tc>
      </w:tr>
      <w:tr w:rsidR="00BC22FD" w:rsidRPr="00504C0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 Электронный ресурс [Режим доступа: свободный] </w:t>
            </w:r>
            <w:r>
              <w:rPr>
                <w:rFonts w:ascii="Times New Roman" w:hAnsi="Times New Roman" w:cs="Times New Roman"/>
                <w:color w:val="000000"/>
                <w:sz w:val="19"/>
                <w:szCs w:val="19"/>
              </w:rPr>
              <w:t>http</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10290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02902">
              <w:rPr>
                <w:rFonts w:ascii="Times New Roman" w:hAnsi="Times New Roman" w:cs="Times New Roman"/>
                <w:color w:val="000000"/>
                <w:sz w:val="19"/>
                <w:szCs w:val="19"/>
                <w:lang w:val="ru-RU"/>
              </w:rPr>
              <w:t>/</w:t>
            </w:r>
          </w:p>
        </w:tc>
      </w:tr>
      <w:tr w:rsidR="00BC22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C22F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Microsoft Office</w:t>
            </w:r>
          </w:p>
        </w:tc>
      </w:tr>
      <w:tr w:rsidR="00BC22F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C22F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Pr>
                <w:rFonts w:ascii="Times New Roman" w:hAnsi="Times New Roman" w:cs="Times New Roman"/>
                <w:color w:val="000000"/>
                <w:sz w:val="19"/>
                <w:szCs w:val="19"/>
              </w:rPr>
              <w:t>Консультант +</w:t>
            </w:r>
          </w:p>
        </w:tc>
      </w:tr>
      <w:tr w:rsidR="00BC22FD">
        <w:trPr>
          <w:trHeight w:hRule="exact" w:val="277"/>
        </w:trPr>
        <w:tc>
          <w:tcPr>
            <w:tcW w:w="710" w:type="dxa"/>
          </w:tcPr>
          <w:p w:rsidR="00BC22FD" w:rsidRDefault="00BC22FD"/>
        </w:tc>
        <w:tc>
          <w:tcPr>
            <w:tcW w:w="58" w:type="dxa"/>
          </w:tcPr>
          <w:p w:rsidR="00BC22FD" w:rsidRDefault="00BC22FD"/>
        </w:tc>
        <w:tc>
          <w:tcPr>
            <w:tcW w:w="1929" w:type="dxa"/>
          </w:tcPr>
          <w:p w:rsidR="00BC22FD" w:rsidRDefault="00BC22FD"/>
        </w:tc>
        <w:tc>
          <w:tcPr>
            <w:tcW w:w="1986" w:type="dxa"/>
          </w:tcPr>
          <w:p w:rsidR="00BC22FD" w:rsidRDefault="00BC22FD"/>
        </w:tc>
        <w:tc>
          <w:tcPr>
            <w:tcW w:w="2127" w:type="dxa"/>
          </w:tcPr>
          <w:p w:rsidR="00BC22FD" w:rsidRDefault="00BC22FD"/>
        </w:tc>
        <w:tc>
          <w:tcPr>
            <w:tcW w:w="2269" w:type="dxa"/>
          </w:tcPr>
          <w:p w:rsidR="00BC22FD" w:rsidRDefault="00BC22FD"/>
        </w:tc>
        <w:tc>
          <w:tcPr>
            <w:tcW w:w="710" w:type="dxa"/>
          </w:tcPr>
          <w:p w:rsidR="00BC22FD" w:rsidRDefault="00BC22FD"/>
        </w:tc>
        <w:tc>
          <w:tcPr>
            <w:tcW w:w="993" w:type="dxa"/>
          </w:tcPr>
          <w:p w:rsidR="00BC22FD" w:rsidRDefault="00BC22FD"/>
        </w:tc>
      </w:tr>
      <w:tr w:rsidR="00BC22FD" w:rsidRPr="00504C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7. МАТЕРИАЛЬНО-ТЕХНИЧЕСКОЕ ОБЕСПЕЧЕНИЕ ДИСЦИПЛИНЫ (МОДУЛЯ)</w:t>
            </w:r>
          </w:p>
        </w:tc>
      </w:tr>
      <w:tr w:rsidR="00BC22F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Default="00102902">
            <w:pPr>
              <w:spacing w:after="0" w:line="240" w:lineRule="auto"/>
              <w:rPr>
                <w:sz w:val="19"/>
                <w:szCs w:val="19"/>
              </w:rPr>
            </w:pPr>
            <w:r w:rsidRPr="00102902">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BC22FD">
        <w:trPr>
          <w:trHeight w:hRule="exact" w:val="277"/>
        </w:trPr>
        <w:tc>
          <w:tcPr>
            <w:tcW w:w="710" w:type="dxa"/>
          </w:tcPr>
          <w:p w:rsidR="00BC22FD" w:rsidRDefault="00BC22FD"/>
        </w:tc>
        <w:tc>
          <w:tcPr>
            <w:tcW w:w="58" w:type="dxa"/>
          </w:tcPr>
          <w:p w:rsidR="00BC22FD" w:rsidRDefault="00BC22FD"/>
        </w:tc>
        <w:tc>
          <w:tcPr>
            <w:tcW w:w="1929" w:type="dxa"/>
          </w:tcPr>
          <w:p w:rsidR="00BC22FD" w:rsidRDefault="00BC22FD"/>
        </w:tc>
        <w:tc>
          <w:tcPr>
            <w:tcW w:w="1986" w:type="dxa"/>
          </w:tcPr>
          <w:p w:rsidR="00BC22FD" w:rsidRDefault="00BC22FD"/>
        </w:tc>
        <w:tc>
          <w:tcPr>
            <w:tcW w:w="2127" w:type="dxa"/>
          </w:tcPr>
          <w:p w:rsidR="00BC22FD" w:rsidRDefault="00BC22FD"/>
        </w:tc>
        <w:tc>
          <w:tcPr>
            <w:tcW w:w="2269" w:type="dxa"/>
          </w:tcPr>
          <w:p w:rsidR="00BC22FD" w:rsidRDefault="00BC22FD"/>
        </w:tc>
        <w:tc>
          <w:tcPr>
            <w:tcW w:w="710" w:type="dxa"/>
          </w:tcPr>
          <w:p w:rsidR="00BC22FD" w:rsidRDefault="00BC22FD"/>
        </w:tc>
        <w:tc>
          <w:tcPr>
            <w:tcW w:w="993" w:type="dxa"/>
          </w:tcPr>
          <w:p w:rsidR="00BC22FD" w:rsidRDefault="00BC22FD"/>
        </w:tc>
      </w:tr>
      <w:tr w:rsidR="00BC22FD" w:rsidRPr="00504C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22FD" w:rsidRPr="00102902" w:rsidRDefault="00102902">
            <w:pPr>
              <w:spacing w:after="0" w:line="240" w:lineRule="auto"/>
              <w:jc w:val="center"/>
              <w:rPr>
                <w:sz w:val="19"/>
                <w:szCs w:val="19"/>
                <w:lang w:val="ru-RU"/>
              </w:rPr>
            </w:pPr>
            <w:r w:rsidRPr="00102902">
              <w:rPr>
                <w:rFonts w:ascii="Times New Roman" w:hAnsi="Times New Roman" w:cs="Times New Roman"/>
                <w:b/>
                <w:color w:val="000000"/>
                <w:sz w:val="19"/>
                <w:szCs w:val="19"/>
                <w:lang w:val="ru-RU"/>
              </w:rPr>
              <w:t xml:space="preserve">8. МЕТОДИЧЕСКИЕ УКАЗАНИЯ ДЛЯ </w:t>
            </w:r>
            <w:proofErr w:type="gramStart"/>
            <w:r w:rsidRPr="00102902">
              <w:rPr>
                <w:rFonts w:ascii="Times New Roman" w:hAnsi="Times New Roman" w:cs="Times New Roman"/>
                <w:b/>
                <w:color w:val="000000"/>
                <w:sz w:val="19"/>
                <w:szCs w:val="19"/>
                <w:lang w:val="ru-RU"/>
              </w:rPr>
              <w:t>ОБУЧАЮЩИХСЯ</w:t>
            </w:r>
            <w:proofErr w:type="gramEnd"/>
            <w:r w:rsidRPr="00102902">
              <w:rPr>
                <w:rFonts w:ascii="Times New Roman" w:hAnsi="Times New Roman" w:cs="Times New Roman"/>
                <w:b/>
                <w:color w:val="000000"/>
                <w:sz w:val="19"/>
                <w:szCs w:val="19"/>
                <w:lang w:val="ru-RU"/>
              </w:rPr>
              <w:t xml:space="preserve"> ПО ОСВОЕНИЮ ДИСЦИПЛИНЫ (МОДУЛЯ)</w:t>
            </w:r>
          </w:p>
        </w:tc>
      </w:tr>
      <w:tr w:rsidR="00BC22FD" w:rsidRPr="00504C0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22FD" w:rsidRPr="00102902" w:rsidRDefault="00102902">
            <w:pPr>
              <w:spacing w:after="0" w:line="240" w:lineRule="auto"/>
              <w:rPr>
                <w:sz w:val="19"/>
                <w:szCs w:val="19"/>
                <w:lang w:val="ru-RU"/>
              </w:rPr>
            </w:pPr>
            <w:r w:rsidRPr="0010290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C22FD" w:rsidRDefault="00BC22FD">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pPr>
        <w:rPr>
          <w:lang w:val="ru-RU"/>
        </w:rPr>
      </w:pPr>
    </w:p>
    <w:p w:rsidR="00504C01" w:rsidRDefault="00504C01" w:rsidP="00504C01">
      <w:r>
        <w:rPr>
          <w:noProof/>
          <w:lang w:val="ru-RU" w:eastAsia="ru-RU"/>
        </w:rPr>
        <w:lastRenderedPageBreak/>
        <w:drawing>
          <wp:inline distT="0" distB="0" distL="0" distR="0">
            <wp:extent cx="5949315" cy="8169910"/>
            <wp:effectExtent l="19050" t="0" r="0" b="0"/>
            <wp:docPr id="2" name="Рисунок 1" descr="6E1F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1F03F0"/>
                    <pic:cNvPicPr>
                      <a:picLocks noChangeAspect="1" noChangeArrowheads="1"/>
                    </pic:cNvPicPr>
                  </pic:nvPicPr>
                  <pic:blipFill>
                    <a:blip r:embed="rId8"/>
                    <a:srcRect/>
                    <a:stretch>
                      <a:fillRect/>
                    </a:stretch>
                  </pic:blipFill>
                  <pic:spPr bwMode="auto">
                    <a:xfrm>
                      <a:off x="0" y="0"/>
                      <a:ext cx="5949315" cy="8169910"/>
                    </a:xfrm>
                    <a:prstGeom prst="rect">
                      <a:avLst/>
                    </a:prstGeom>
                    <a:noFill/>
                    <a:ln w="9525">
                      <a:noFill/>
                      <a:miter lim="800000"/>
                      <a:headEnd/>
                      <a:tailEnd/>
                    </a:ln>
                  </pic:spPr>
                </pic:pic>
              </a:graphicData>
            </a:graphic>
          </wp:inline>
        </w:drawing>
      </w:r>
    </w:p>
    <w:p w:rsidR="00504C01" w:rsidRDefault="00504C01" w:rsidP="00504C01">
      <w:pPr>
        <w:rPr>
          <w:lang w:val="ru-RU"/>
        </w:rPr>
      </w:pPr>
    </w:p>
    <w:p w:rsidR="00504C01" w:rsidRPr="00504C01" w:rsidRDefault="00504C01" w:rsidP="00504C01">
      <w:pPr>
        <w:rPr>
          <w:lang w:val="ru-RU"/>
        </w:rPr>
      </w:pPr>
    </w:p>
    <w:p w:rsidR="00504C01" w:rsidRPr="00E503B8" w:rsidRDefault="00504C01" w:rsidP="00504C01"/>
    <w:p w:rsidR="00504C01" w:rsidRPr="00357AD1" w:rsidRDefault="00504C01" w:rsidP="00504C01">
      <w:pPr>
        <w:pStyle w:val="a9"/>
        <w:spacing w:line="360" w:lineRule="auto"/>
        <w:jc w:val="center"/>
        <w:rPr>
          <w:rFonts w:ascii="Times New Roman" w:hAnsi="Times New Roman"/>
        </w:rPr>
      </w:pPr>
      <w:r w:rsidRPr="00AE3116">
        <w:rPr>
          <w:rFonts w:ascii="Times New Roman" w:hAnsi="Times New Roman"/>
          <w:color w:val="auto"/>
        </w:rPr>
        <w:lastRenderedPageBreak/>
        <w:t>Оглавление</w:t>
      </w:r>
    </w:p>
    <w:p w:rsidR="00504C01" w:rsidRPr="00357AD1" w:rsidRDefault="00504C01" w:rsidP="00504C01">
      <w:pPr>
        <w:spacing w:line="360" w:lineRule="auto"/>
        <w:rPr>
          <w:sz w:val="28"/>
          <w:szCs w:val="28"/>
        </w:rPr>
      </w:pPr>
    </w:p>
    <w:p w:rsidR="00504C01" w:rsidRPr="00A73748" w:rsidRDefault="00504C01" w:rsidP="00504C01">
      <w:pPr>
        <w:spacing w:line="360" w:lineRule="auto"/>
        <w:rPr>
          <w:sz w:val="28"/>
          <w:szCs w:val="28"/>
        </w:rPr>
      </w:pPr>
    </w:p>
    <w:p w:rsidR="00504C01" w:rsidRDefault="00504C01" w:rsidP="00504C01">
      <w:pPr>
        <w:pStyle w:val="13"/>
        <w:tabs>
          <w:tab w:val="right" w:leader="dot" w:pos="9345"/>
        </w:tabs>
        <w:rPr>
          <w:rFonts w:ascii="Calibri" w:hAnsi="Calibri"/>
          <w:noProof/>
          <w:sz w:val="22"/>
          <w:szCs w:val="22"/>
        </w:rPr>
      </w:pPr>
      <w:r w:rsidRPr="004415CA">
        <w:rPr>
          <w:sz w:val="28"/>
          <w:szCs w:val="28"/>
        </w:rPr>
        <w:fldChar w:fldCharType="begin"/>
      </w:r>
      <w:r w:rsidRPr="00A73748">
        <w:rPr>
          <w:sz w:val="28"/>
          <w:szCs w:val="28"/>
        </w:rPr>
        <w:instrText xml:space="preserve"> TOC \o "1-3" \h \z \u </w:instrText>
      </w:r>
      <w:r w:rsidRPr="004415CA">
        <w:rPr>
          <w:sz w:val="28"/>
          <w:szCs w:val="28"/>
        </w:rPr>
        <w:fldChar w:fldCharType="separate"/>
      </w:r>
      <w:hyperlink w:anchor="_Toc480487761" w:history="1">
        <w:r w:rsidRPr="00A4085D">
          <w:rPr>
            <w:rStyle w:val="aa"/>
            <w:noProof/>
          </w:rPr>
          <w:t>1 Перечень компетенций с указанием этапов их формирования в процессе освоения образовательной программы</w:t>
        </w:r>
        <w:r>
          <w:rPr>
            <w:noProof/>
            <w:webHidden/>
          </w:rPr>
          <w:tab/>
        </w:r>
        <w:r>
          <w:rPr>
            <w:noProof/>
            <w:webHidden/>
          </w:rPr>
          <w:fldChar w:fldCharType="begin"/>
        </w:r>
        <w:r>
          <w:rPr>
            <w:noProof/>
            <w:webHidden/>
          </w:rPr>
          <w:instrText xml:space="preserve"> PAGEREF _Toc480487761 \h </w:instrText>
        </w:r>
        <w:r>
          <w:rPr>
            <w:noProof/>
            <w:webHidden/>
          </w:rPr>
        </w:r>
        <w:r>
          <w:rPr>
            <w:noProof/>
            <w:webHidden/>
          </w:rPr>
          <w:fldChar w:fldCharType="separate"/>
        </w:r>
        <w:r>
          <w:rPr>
            <w:noProof/>
            <w:webHidden/>
          </w:rPr>
          <w:t>3</w:t>
        </w:r>
        <w:r>
          <w:rPr>
            <w:noProof/>
            <w:webHidden/>
          </w:rPr>
          <w:fldChar w:fldCharType="end"/>
        </w:r>
      </w:hyperlink>
    </w:p>
    <w:p w:rsidR="00504C01" w:rsidRDefault="00504C01" w:rsidP="00504C01">
      <w:pPr>
        <w:pStyle w:val="13"/>
        <w:tabs>
          <w:tab w:val="right" w:leader="dot" w:pos="9345"/>
        </w:tabs>
        <w:rPr>
          <w:rFonts w:ascii="Calibri" w:hAnsi="Calibri"/>
          <w:noProof/>
          <w:sz w:val="22"/>
          <w:szCs w:val="22"/>
        </w:rPr>
      </w:pPr>
      <w:hyperlink w:anchor="_Toc480487762" w:history="1">
        <w:r w:rsidRPr="00A4085D">
          <w:rPr>
            <w:rStyle w:val="aa"/>
            <w:noProof/>
          </w:rPr>
          <w:t>2 Описание показателей и критериев оценивания компетенций на различных этапах их формирования, описание шкал оценивания</w:t>
        </w:r>
        <w:r>
          <w:rPr>
            <w:noProof/>
            <w:webHidden/>
          </w:rPr>
          <w:tab/>
        </w:r>
        <w:r>
          <w:rPr>
            <w:noProof/>
            <w:webHidden/>
          </w:rPr>
          <w:fldChar w:fldCharType="begin"/>
        </w:r>
        <w:r>
          <w:rPr>
            <w:noProof/>
            <w:webHidden/>
          </w:rPr>
          <w:instrText xml:space="preserve"> PAGEREF _Toc480487762 \h </w:instrText>
        </w:r>
        <w:r>
          <w:rPr>
            <w:noProof/>
            <w:webHidden/>
          </w:rPr>
        </w:r>
        <w:r>
          <w:rPr>
            <w:noProof/>
            <w:webHidden/>
          </w:rPr>
          <w:fldChar w:fldCharType="separate"/>
        </w:r>
        <w:r>
          <w:rPr>
            <w:noProof/>
            <w:webHidden/>
          </w:rPr>
          <w:t>3</w:t>
        </w:r>
        <w:r>
          <w:rPr>
            <w:noProof/>
            <w:webHidden/>
          </w:rPr>
          <w:fldChar w:fldCharType="end"/>
        </w:r>
      </w:hyperlink>
    </w:p>
    <w:p w:rsidR="00504C01" w:rsidRDefault="00504C01" w:rsidP="00504C01">
      <w:pPr>
        <w:pStyle w:val="13"/>
        <w:tabs>
          <w:tab w:val="right" w:leader="dot" w:pos="9345"/>
        </w:tabs>
        <w:rPr>
          <w:rFonts w:ascii="Calibri" w:hAnsi="Calibri"/>
          <w:noProof/>
          <w:sz w:val="22"/>
          <w:szCs w:val="22"/>
        </w:rPr>
      </w:pPr>
      <w:hyperlink w:anchor="_Toc480487763" w:history="1">
        <w:r w:rsidRPr="00A4085D">
          <w:rPr>
            <w:rStyle w:val="a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noProof/>
            <w:webHidden/>
          </w:rPr>
          <w:tab/>
        </w:r>
        <w:r>
          <w:rPr>
            <w:noProof/>
            <w:webHidden/>
          </w:rPr>
          <w:fldChar w:fldCharType="begin"/>
        </w:r>
        <w:r>
          <w:rPr>
            <w:noProof/>
            <w:webHidden/>
          </w:rPr>
          <w:instrText xml:space="preserve"> PAGEREF _Toc480487763 \h </w:instrText>
        </w:r>
        <w:r>
          <w:rPr>
            <w:noProof/>
            <w:webHidden/>
          </w:rPr>
        </w:r>
        <w:r>
          <w:rPr>
            <w:noProof/>
            <w:webHidden/>
          </w:rPr>
          <w:fldChar w:fldCharType="separate"/>
        </w:r>
        <w:r>
          <w:rPr>
            <w:noProof/>
            <w:webHidden/>
          </w:rPr>
          <w:t>4</w:t>
        </w:r>
        <w:r>
          <w:rPr>
            <w:noProof/>
            <w:webHidden/>
          </w:rPr>
          <w:fldChar w:fldCharType="end"/>
        </w:r>
      </w:hyperlink>
    </w:p>
    <w:p w:rsidR="00504C01" w:rsidRDefault="00504C01" w:rsidP="00504C01">
      <w:pPr>
        <w:pStyle w:val="13"/>
        <w:tabs>
          <w:tab w:val="right" w:leader="dot" w:pos="9345"/>
        </w:tabs>
        <w:rPr>
          <w:rFonts w:ascii="Calibri" w:hAnsi="Calibri"/>
          <w:noProof/>
          <w:sz w:val="22"/>
          <w:szCs w:val="22"/>
        </w:rPr>
      </w:pPr>
      <w:hyperlink w:anchor="_Toc480487764" w:history="1">
        <w:r w:rsidRPr="00A4085D">
          <w:rPr>
            <w:rStyle w:val="a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noProof/>
            <w:webHidden/>
          </w:rPr>
          <w:tab/>
        </w:r>
        <w:r>
          <w:rPr>
            <w:noProof/>
            <w:webHidden/>
          </w:rPr>
          <w:fldChar w:fldCharType="begin"/>
        </w:r>
        <w:r>
          <w:rPr>
            <w:noProof/>
            <w:webHidden/>
          </w:rPr>
          <w:instrText xml:space="preserve"> PAGEREF _Toc480487764 \h </w:instrText>
        </w:r>
        <w:r>
          <w:rPr>
            <w:noProof/>
            <w:webHidden/>
          </w:rPr>
        </w:r>
        <w:r>
          <w:rPr>
            <w:noProof/>
            <w:webHidden/>
          </w:rPr>
          <w:fldChar w:fldCharType="separate"/>
        </w:r>
        <w:r>
          <w:rPr>
            <w:noProof/>
            <w:webHidden/>
          </w:rPr>
          <w:t>4</w:t>
        </w:r>
        <w:r>
          <w:rPr>
            <w:noProof/>
            <w:webHidden/>
          </w:rPr>
          <w:fldChar w:fldCharType="end"/>
        </w:r>
      </w:hyperlink>
    </w:p>
    <w:p w:rsidR="00504C01" w:rsidRDefault="00504C01" w:rsidP="00504C01">
      <w:pPr>
        <w:spacing w:line="360" w:lineRule="auto"/>
      </w:pPr>
      <w:r w:rsidRPr="00A73748">
        <w:rPr>
          <w:b/>
          <w:bCs/>
          <w:sz w:val="28"/>
          <w:szCs w:val="28"/>
        </w:rPr>
        <w:fldChar w:fldCharType="end"/>
      </w: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Default="00504C01" w:rsidP="00504C01">
      <w:pPr>
        <w:pStyle w:val="a6"/>
        <w:widowControl w:val="0"/>
        <w:spacing w:after="360"/>
        <w:jc w:val="center"/>
        <w:rPr>
          <w:bCs/>
        </w:rPr>
      </w:pPr>
    </w:p>
    <w:p w:rsidR="00504C01" w:rsidRPr="002446DC" w:rsidRDefault="00504C01" w:rsidP="00504C01">
      <w:pPr>
        <w:pStyle w:val="1"/>
        <w:rPr>
          <w:color w:val="auto"/>
        </w:rPr>
      </w:pPr>
      <w:bookmarkStart w:id="0" w:name="_Toc480487761"/>
      <w:r w:rsidRPr="002446DC">
        <w:rPr>
          <w:color w:val="auto"/>
        </w:rPr>
        <w:lastRenderedPageBreak/>
        <w:t>1 Перечень компетенций с указанием этапов их формирования в процессе освоения образовательной программы</w:t>
      </w:r>
      <w:bookmarkEnd w:id="0"/>
    </w:p>
    <w:p w:rsidR="00504C01" w:rsidRPr="00504C01" w:rsidRDefault="00504C01" w:rsidP="00504C01">
      <w:pPr>
        <w:tabs>
          <w:tab w:val="left" w:pos="2295"/>
        </w:tabs>
        <w:jc w:val="center"/>
        <w:rPr>
          <w:b/>
          <w:sz w:val="28"/>
          <w:szCs w:val="28"/>
          <w:lang w:val="ru-RU"/>
        </w:rPr>
      </w:pPr>
    </w:p>
    <w:p w:rsidR="00504C01" w:rsidRPr="002446DC" w:rsidRDefault="00504C01" w:rsidP="00504C01">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504C01" w:rsidRPr="002446DC" w:rsidRDefault="00504C01" w:rsidP="00504C01">
      <w:pPr>
        <w:pStyle w:val="1"/>
        <w:rPr>
          <w:color w:val="auto"/>
        </w:rPr>
      </w:pPr>
      <w:bookmarkStart w:id="1" w:name="_Toc480487762"/>
      <w:r w:rsidRPr="002446DC">
        <w:rPr>
          <w:color w:val="auto"/>
        </w:rPr>
        <w:t>2 Описание показателей икритериев оценивания компетенций на различных этапах их формирования, описание шкал оценивания</w:t>
      </w:r>
      <w:bookmarkEnd w:id="1"/>
    </w:p>
    <w:p w:rsidR="00504C01" w:rsidRPr="00504C01" w:rsidRDefault="00504C01" w:rsidP="00504C01">
      <w:pPr>
        <w:ind w:firstLine="708"/>
        <w:rPr>
          <w:sz w:val="28"/>
          <w:szCs w:val="28"/>
          <w:lang w:val="ru-RU"/>
        </w:rPr>
      </w:pPr>
    </w:p>
    <w:p w:rsidR="00504C01" w:rsidRPr="00504C01" w:rsidRDefault="00504C01" w:rsidP="00504C01">
      <w:pPr>
        <w:ind w:firstLine="708"/>
        <w:rPr>
          <w:sz w:val="28"/>
          <w:szCs w:val="28"/>
          <w:lang w:val="ru-RU"/>
        </w:rPr>
      </w:pPr>
      <w:r w:rsidRPr="00504C01">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2388"/>
        <w:gridCol w:w="2169"/>
        <w:gridCol w:w="3014"/>
        <w:gridCol w:w="1960"/>
      </w:tblGrid>
      <w:tr w:rsidR="00504C01" w:rsidRPr="00B96A8C" w:rsidTr="005F24F5">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B96A8C" w:rsidRDefault="00504C01" w:rsidP="005F24F5">
            <w:pPr>
              <w:spacing w:line="256" w:lineRule="auto"/>
              <w:jc w:val="center"/>
              <w:rPr>
                <w:sz w:val="28"/>
                <w:szCs w:val="28"/>
              </w:rPr>
            </w:pPr>
            <w:r w:rsidRPr="00B96A8C">
              <w:rPr>
                <w:color w:val="000000"/>
                <w:sz w:val="28"/>
                <w:szCs w:val="28"/>
              </w:rPr>
              <w:t xml:space="preserve">ЗУН, составляющие компетенцию </w:t>
            </w:r>
          </w:p>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B96A8C" w:rsidRDefault="00504C01" w:rsidP="005F24F5">
            <w:pPr>
              <w:spacing w:line="256" w:lineRule="auto"/>
              <w:jc w:val="center"/>
              <w:rPr>
                <w:sz w:val="28"/>
                <w:szCs w:val="28"/>
              </w:rPr>
            </w:pPr>
            <w:r w:rsidRPr="00B96A8C">
              <w:rPr>
                <w:color w:val="000000"/>
                <w:sz w:val="28"/>
                <w:szCs w:val="28"/>
              </w:rPr>
              <w:t>Показатели оценивания</w:t>
            </w: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B96A8C" w:rsidRDefault="00504C01" w:rsidP="005F24F5">
            <w:pPr>
              <w:spacing w:line="256" w:lineRule="auto"/>
              <w:jc w:val="center"/>
              <w:rPr>
                <w:sz w:val="28"/>
                <w:szCs w:val="28"/>
              </w:rPr>
            </w:pPr>
            <w:r w:rsidRPr="00B96A8C">
              <w:rPr>
                <w:color w:val="000000"/>
                <w:sz w:val="28"/>
                <w:szCs w:val="28"/>
              </w:rPr>
              <w:t>Критерии оценивания</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B96A8C" w:rsidRDefault="00504C01" w:rsidP="005F24F5">
            <w:pPr>
              <w:spacing w:line="256" w:lineRule="auto"/>
              <w:jc w:val="center"/>
              <w:rPr>
                <w:sz w:val="28"/>
                <w:szCs w:val="28"/>
              </w:rPr>
            </w:pPr>
            <w:r w:rsidRPr="00B96A8C">
              <w:rPr>
                <w:color w:val="000000"/>
                <w:sz w:val="28"/>
                <w:szCs w:val="28"/>
              </w:rPr>
              <w:t>Средства оценивания</w:t>
            </w:r>
          </w:p>
        </w:tc>
      </w:tr>
      <w:tr w:rsidR="00504C01" w:rsidRPr="00504C01" w:rsidTr="005F24F5">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lang w:val="ru-RU"/>
              </w:rPr>
            </w:pPr>
            <w:r w:rsidRPr="00504C01">
              <w:rPr>
                <w:lang w:val="ru-RU"/>
              </w:rPr>
              <w:t>ПК-6,Способность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p w:rsidR="00504C01" w:rsidRPr="00504C01" w:rsidRDefault="00504C01" w:rsidP="005F24F5">
            <w:pPr>
              <w:rPr>
                <w:i/>
                <w:iCs/>
                <w:lang w:val="ru-RU"/>
              </w:rPr>
            </w:pPr>
          </w:p>
        </w:tc>
      </w:tr>
      <w:tr w:rsidR="00504C01" w:rsidRPr="00504C01" w:rsidTr="005F24F5">
        <w:trPr>
          <w:trHeight w:val="630"/>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lang w:val="ru-RU"/>
              </w:rPr>
            </w:pPr>
            <w:proofErr w:type="gramStart"/>
            <w:r w:rsidRPr="00504C01">
              <w:rPr>
                <w:lang w:val="ru-RU"/>
              </w:rPr>
              <w:t>З</w:t>
            </w:r>
            <w:proofErr w:type="gramEnd"/>
            <w:r w:rsidRPr="00504C01">
              <w:rPr>
                <w:lang w:val="ru-RU"/>
              </w:rPr>
              <w:t xml:space="preserve"> особенности управления проектом</w:t>
            </w:r>
          </w:p>
          <w:p w:rsidR="00504C01" w:rsidRPr="00504C01" w:rsidRDefault="00504C01" w:rsidP="005F24F5">
            <w:pPr>
              <w:rPr>
                <w:lang w:val="ru-RU"/>
              </w:rPr>
            </w:pPr>
            <w:proofErr w:type="gramStart"/>
            <w:r w:rsidRPr="00504C01">
              <w:rPr>
                <w:lang w:val="ru-RU"/>
              </w:rPr>
              <w:t>У разрабатывать</w:t>
            </w:r>
            <w:proofErr w:type="gramEnd"/>
            <w:r w:rsidRPr="00504C01">
              <w:rPr>
                <w:lang w:val="ru-RU"/>
              </w:rPr>
              <w:t xml:space="preserve"> программы внедрения технологических и продуктовых инноваций или программы организационных изменений</w:t>
            </w:r>
          </w:p>
          <w:p w:rsidR="00504C01" w:rsidRDefault="00504C01" w:rsidP="005F24F5">
            <w:r w:rsidRPr="008B7D55">
              <w:t>В  методами управления проектом</w:t>
            </w:r>
          </w:p>
          <w:p w:rsidR="00504C01" w:rsidRPr="00511C92" w:rsidRDefault="00504C01" w:rsidP="005F24F5"/>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color w:val="000000"/>
                <w:lang w:val="ru-RU"/>
              </w:rPr>
            </w:pPr>
            <w:r w:rsidRPr="00504C01">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504C01">
              <w:rPr>
                <w:iCs/>
                <w:color w:val="000000"/>
                <w:lang w:val="ru-RU"/>
              </w:rPr>
              <w:t>использование современных информационно- коммуникационных технологий  и глобальных информационных ресурсов</w:t>
            </w:r>
          </w:p>
          <w:p w:rsidR="00504C01" w:rsidRPr="00504C01" w:rsidRDefault="00504C01" w:rsidP="005F24F5">
            <w:pPr>
              <w:rPr>
                <w:i/>
                <w:color w:val="808080"/>
                <w:lang w:val="ru-RU"/>
              </w:rPr>
            </w:pP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i/>
                <w:iCs/>
                <w:color w:val="000000"/>
                <w:lang w:val="ru-RU"/>
              </w:rPr>
            </w:pPr>
            <w:r w:rsidRPr="00504C01">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504C01">
              <w:rPr>
                <w:i/>
                <w:iCs/>
                <w:color w:val="000000"/>
                <w:lang w:val="ru-RU"/>
              </w:rPr>
              <w:t>обоснованность обращения к базам данных</w:t>
            </w:r>
            <w:proofErr w:type="gramStart"/>
            <w:r w:rsidRPr="00504C01">
              <w:rPr>
                <w:i/>
                <w:iCs/>
                <w:color w:val="000000"/>
                <w:lang w:val="ru-RU"/>
              </w:rPr>
              <w:t>;ц</w:t>
            </w:r>
            <w:proofErr w:type="gramEnd"/>
            <w:r w:rsidRPr="00504C01">
              <w:rPr>
                <w:i/>
                <w:iCs/>
                <w:color w:val="000000"/>
                <w:lang w:val="ru-RU"/>
              </w:rPr>
              <w:t>еленаправленность поиска и отбора</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i/>
                <w:iCs/>
                <w:lang w:val="ru-RU"/>
              </w:rPr>
            </w:pPr>
            <w:r w:rsidRPr="00504C01">
              <w:rPr>
                <w:i/>
                <w:iCs/>
                <w:lang w:val="ru-RU"/>
              </w:rPr>
              <w:t>Т – тест, ДИ – деловая игра, КЗ – кейс задание</w:t>
            </w:r>
          </w:p>
        </w:tc>
      </w:tr>
      <w:tr w:rsidR="00504C01" w:rsidRPr="00504C01" w:rsidTr="005F24F5">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i/>
                <w:iCs/>
                <w:lang w:val="ru-RU"/>
              </w:rPr>
            </w:pPr>
            <w:r w:rsidRPr="00504C01">
              <w:rPr>
                <w:lang w:val="ru-RU"/>
              </w:rPr>
              <w:t xml:space="preserve">ПК-17, 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gramStart"/>
            <w:r w:rsidRPr="00504C01">
              <w:rPr>
                <w:lang w:val="ru-RU"/>
              </w:rPr>
              <w:t>бизнес-модели</w:t>
            </w:r>
            <w:proofErr w:type="gramEnd"/>
          </w:p>
        </w:tc>
      </w:tr>
      <w:tr w:rsidR="00504C01" w:rsidRPr="00504C01" w:rsidTr="005F24F5">
        <w:trPr>
          <w:trHeight w:val="3623"/>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lang w:val="ru-RU"/>
              </w:rPr>
            </w:pPr>
            <w:proofErr w:type="gramStart"/>
            <w:r w:rsidRPr="00504C01">
              <w:rPr>
                <w:lang w:val="ru-RU"/>
              </w:rPr>
              <w:lastRenderedPageBreak/>
              <w:t>З</w:t>
            </w:r>
            <w:proofErr w:type="gramEnd"/>
            <w:r w:rsidRPr="00504C01">
              <w:rPr>
                <w:lang w:val="ru-RU"/>
              </w:rPr>
              <w:t xml:space="preserve"> особенности оценки экономических и социальных условий осуществления предпринимательской деятельности</w:t>
            </w:r>
          </w:p>
          <w:p w:rsidR="00504C01" w:rsidRPr="00504C01" w:rsidRDefault="00504C01" w:rsidP="005F24F5">
            <w:pPr>
              <w:rPr>
                <w:lang w:val="ru-RU"/>
              </w:rPr>
            </w:pPr>
            <w:proofErr w:type="gramStart"/>
            <w:r w:rsidRPr="00504C01">
              <w:rPr>
                <w:lang w:val="ru-RU"/>
              </w:rPr>
              <w:t>У выявлять новые рыночные возможности и формировать новые бизнес-модели</w:t>
            </w:r>
            <w:proofErr w:type="gramEnd"/>
          </w:p>
          <w:p w:rsidR="00504C01" w:rsidRPr="00504C01" w:rsidRDefault="00504C01" w:rsidP="005F24F5">
            <w:pPr>
              <w:rPr>
                <w:lang w:val="ru-RU"/>
              </w:rPr>
            </w:pPr>
            <w:r w:rsidRPr="00504C01">
              <w:rPr>
                <w:lang w:val="ru-RU"/>
              </w:rPr>
              <w:t xml:space="preserve">В методами формирования </w:t>
            </w:r>
            <w:proofErr w:type="gramStart"/>
            <w:r w:rsidRPr="00504C01">
              <w:rPr>
                <w:lang w:val="ru-RU"/>
              </w:rPr>
              <w:t>новых</w:t>
            </w:r>
            <w:proofErr w:type="gramEnd"/>
            <w:r w:rsidRPr="00504C01">
              <w:rPr>
                <w:lang w:val="ru-RU"/>
              </w:rPr>
              <w:t xml:space="preserve"> бизнес-моделей</w:t>
            </w:r>
          </w:p>
          <w:p w:rsidR="00504C01" w:rsidRPr="00504C01" w:rsidRDefault="00504C01" w:rsidP="005F24F5">
            <w:pPr>
              <w:rPr>
                <w:lang w:val="ru-RU"/>
              </w:rPr>
            </w:pPr>
          </w:p>
        </w:tc>
        <w:tc>
          <w:tcPr>
            <w:tcW w:w="21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color w:val="000000"/>
                <w:lang w:val="ru-RU"/>
              </w:rPr>
            </w:pPr>
            <w:r w:rsidRPr="00504C01">
              <w:rPr>
                <w:color w:val="000000"/>
                <w:lang w:val="ru-RU"/>
              </w:rPr>
              <w:t xml:space="preserve">составленный обзор, аннотация, письменный перевод, поиск и сбор необходимой литературы,  использование различных баз данных, </w:t>
            </w:r>
            <w:r w:rsidRPr="00504C01">
              <w:rPr>
                <w:iCs/>
                <w:color w:val="000000"/>
                <w:lang w:val="ru-RU"/>
              </w:rPr>
              <w:t>использование современных информационно- коммуникационных технологий  и глобальных информационных ресурсов</w:t>
            </w:r>
          </w:p>
          <w:p w:rsidR="00504C01" w:rsidRPr="00504C01" w:rsidRDefault="00504C01" w:rsidP="005F24F5">
            <w:pPr>
              <w:rPr>
                <w:i/>
                <w:color w:val="808080"/>
                <w:lang w:val="ru-RU"/>
              </w:rPr>
            </w:pPr>
          </w:p>
        </w:tc>
        <w:tc>
          <w:tcPr>
            <w:tcW w:w="301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i/>
                <w:iCs/>
                <w:color w:val="000000"/>
                <w:lang w:val="ru-RU"/>
              </w:rPr>
            </w:pPr>
            <w:r w:rsidRPr="00504C01">
              <w:rPr>
                <w:i/>
                <w:color w:val="000000"/>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504C01">
              <w:rPr>
                <w:i/>
                <w:iCs/>
                <w:color w:val="000000"/>
                <w:lang w:val="ru-RU"/>
              </w:rPr>
              <w:t>обоснованность обращения к базам данных</w:t>
            </w:r>
            <w:proofErr w:type="gramStart"/>
            <w:r w:rsidRPr="00504C01">
              <w:rPr>
                <w:i/>
                <w:iCs/>
                <w:color w:val="000000"/>
                <w:lang w:val="ru-RU"/>
              </w:rPr>
              <w:t>;ц</w:t>
            </w:r>
            <w:proofErr w:type="gramEnd"/>
            <w:r w:rsidRPr="00504C01">
              <w:rPr>
                <w:i/>
                <w:iCs/>
                <w:color w:val="000000"/>
                <w:lang w:val="ru-RU"/>
              </w:rPr>
              <w:t>еленаправленность поиска и отбора</w:t>
            </w:r>
          </w:p>
        </w:tc>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04C01" w:rsidRPr="00504C01" w:rsidRDefault="00504C01" w:rsidP="005F24F5">
            <w:pPr>
              <w:rPr>
                <w:i/>
                <w:iCs/>
                <w:lang w:val="ru-RU"/>
              </w:rPr>
            </w:pPr>
            <w:r w:rsidRPr="00504C01">
              <w:rPr>
                <w:i/>
                <w:iCs/>
                <w:lang w:val="ru-RU"/>
              </w:rPr>
              <w:t>Т – тест, ДИ – деловая игра, КЗ – кейс задание</w:t>
            </w:r>
            <w:r w:rsidRPr="00504C01">
              <w:rPr>
                <w:i/>
                <w:iCs/>
                <w:lang w:val="ru-RU"/>
              </w:rPr>
              <w:tab/>
            </w:r>
          </w:p>
        </w:tc>
      </w:tr>
    </w:tbl>
    <w:p w:rsidR="00504C01" w:rsidRPr="00504C01" w:rsidRDefault="00504C01" w:rsidP="00504C01">
      <w:pPr>
        <w:ind w:firstLine="708"/>
        <w:jc w:val="both"/>
        <w:rPr>
          <w:i/>
          <w:color w:val="00B050"/>
          <w:sz w:val="28"/>
          <w:szCs w:val="28"/>
          <w:lang w:val="ru-RU"/>
        </w:rPr>
      </w:pPr>
    </w:p>
    <w:p w:rsidR="00504C01" w:rsidRPr="00504C01" w:rsidRDefault="00504C01" w:rsidP="00504C01">
      <w:pPr>
        <w:ind w:firstLine="708"/>
        <w:jc w:val="both"/>
        <w:rPr>
          <w:i/>
          <w:color w:val="00B050"/>
          <w:sz w:val="28"/>
          <w:szCs w:val="28"/>
          <w:lang w:val="ru-RU"/>
        </w:rPr>
      </w:pPr>
    </w:p>
    <w:p w:rsidR="00504C01" w:rsidRPr="00504C01" w:rsidRDefault="00504C01" w:rsidP="00504C01">
      <w:pPr>
        <w:ind w:firstLine="708"/>
        <w:rPr>
          <w:sz w:val="28"/>
          <w:szCs w:val="28"/>
          <w:lang w:val="ru-RU"/>
        </w:rPr>
      </w:pPr>
      <w:r w:rsidRPr="00504C01">
        <w:rPr>
          <w:sz w:val="28"/>
          <w:szCs w:val="28"/>
          <w:lang w:val="ru-RU"/>
        </w:rPr>
        <w:t xml:space="preserve">2.2 Шкалы оценивания:   </w:t>
      </w:r>
    </w:p>
    <w:p w:rsidR="00504C01" w:rsidRPr="00504C01" w:rsidRDefault="00504C01" w:rsidP="00504C01">
      <w:pPr>
        <w:ind w:firstLine="708"/>
        <w:jc w:val="both"/>
        <w:rPr>
          <w:sz w:val="28"/>
          <w:szCs w:val="28"/>
          <w:lang w:val="ru-RU"/>
        </w:rPr>
      </w:pPr>
      <w:r w:rsidRPr="00504C01">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04C01" w:rsidRPr="00FA6516" w:rsidRDefault="00504C01" w:rsidP="00504C01">
      <w:pPr>
        <w:pStyle w:val="14"/>
        <w:widowControl w:val="0"/>
        <w:ind w:left="0" w:firstLine="0"/>
        <w:jc w:val="both"/>
        <w:rPr>
          <w:szCs w:val="28"/>
        </w:rPr>
      </w:pPr>
      <w:r>
        <w:rPr>
          <w:szCs w:val="28"/>
        </w:rPr>
        <w:t>50-100 баллов (зачет)</w:t>
      </w:r>
    </w:p>
    <w:p w:rsidR="00504C01" w:rsidRPr="00FA6516" w:rsidRDefault="00504C01" w:rsidP="00504C01">
      <w:pPr>
        <w:pStyle w:val="14"/>
        <w:widowControl w:val="0"/>
        <w:ind w:left="0" w:firstLine="0"/>
        <w:jc w:val="both"/>
        <w:rPr>
          <w:szCs w:val="28"/>
        </w:rPr>
      </w:pPr>
      <w:r w:rsidRPr="00FA6516">
        <w:rPr>
          <w:szCs w:val="28"/>
        </w:rPr>
        <w:t>0-49 баллов (незачет</w:t>
      </w:r>
      <w:r>
        <w:rPr>
          <w:szCs w:val="28"/>
        </w:rPr>
        <w:t>)</w:t>
      </w:r>
    </w:p>
    <w:p w:rsidR="00504C01" w:rsidRDefault="00504C01" w:rsidP="00504C01">
      <w:pPr>
        <w:pStyle w:val="14"/>
        <w:widowControl w:val="0"/>
        <w:tabs>
          <w:tab w:val="clear" w:pos="720"/>
          <w:tab w:val="clear" w:pos="1440"/>
        </w:tabs>
        <w:ind w:left="0" w:firstLine="708"/>
        <w:jc w:val="both"/>
        <w:rPr>
          <w:color w:val="auto"/>
          <w:szCs w:val="28"/>
        </w:rPr>
      </w:pPr>
    </w:p>
    <w:p w:rsidR="00504C01" w:rsidRPr="00ED6C03" w:rsidRDefault="00504C01" w:rsidP="00504C01">
      <w:pPr>
        <w:pStyle w:val="1"/>
        <w:jc w:val="both"/>
        <w:rPr>
          <w:color w:val="auto"/>
        </w:rPr>
      </w:pPr>
      <w:bookmarkStart w:id="2"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504C01" w:rsidRPr="00504C01" w:rsidRDefault="00504C01" w:rsidP="00504C01">
      <w:pPr>
        <w:jc w:val="both"/>
        <w:rPr>
          <w:i/>
          <w:color w:val="00B050"/>
          <w:sz w:val="28"/>
          <w:szCs w:val="28"/>
          <w:lang w:val="ru-RU"/>
        </w:rPr>
      </w:pPr>
    </w:p>
    <w:p w:rsidR="00504C01" w:rsidRPr="00504C01" w:rsidRDefault="00504C01" w:rsidP="00504C01">
      <w:pPr>
        <w:shd w:val="clear" w:color="auto" w:fill="FFFFFF"/>
        <w:ind w:firstLine="284"/>
        <w:jc w:val="center"/>
        <w:rPr>
          <w:sz w:val="28"/>
          <w:szCs w:val="28"/>
          <w:lang w:val="ru-RU"/>
        </w:rPr>
      </w:pPr>
      <w:bookmarkStart w:id="3" w:name="_Toc480487764"/>
      <w:r w:rsidRPr="00504C01">
        <w:rPr>
          <w:sz w:val="28"/>
          <w:szCs w:val="28"/>
          <w:lang w:val="ru-RU"/>
        </w:rPr>
        <w:t>Министерство образования и науки Российской Федерации</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504C01" w:rsidRPr="00504C01" w:rsidRDefault="00504C01" w:rsidP="00504C01">
      <w:pPr>
        <w:ind w:firstLine="284"/>
        <w:jc w:val="center"/>
        <w:textAlignment w:val="baseline"/>
        <w:rPr>
          <w:sz w:val="28"/>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504C01" w:rsidRPr="00504C01" w:rsidRDefault="00504C01" w:rsidP="00504C01">
      <w:pPr>
        <w:ind w:firstLine="284"/>
        <w:jc w:val="center"/>
        <w:textAlignment w:val="baseline"/>
        <w:rPr>
          <w:sz w:val="12"/>
          <w:szCs w:val="12"/>
          <w:lang w:val="ru-RU"/>
        </w:rPr>
      </w:pPr>
      <w:r w:rsidRPr="00504C01">
        <w:rPr>
          <w:vertAlign w:val="superscript"/>
          <w:lang w:val="ru-RU"/>
        </w:rPr>
        <w:lastRenderedPageBreak/>
        <w:t>(наименование кафедры)</w:t>
      </w:r>
    </w:p>
    <w:p w:rsidR="00504C01" w:rsidRPr="00163628" w:rsidRDefault="00504C01" w:rsidP="00504C01">
      <w:pPr>
        <w:ind w:firstLine="284"/>
        <w:jc w:val="center"/>
        <w:rPr>
          <w:b/>
          <w:sz w:val="28"/>
          <w:szCs w:val="28"/>
        </w:rPr>
      </w:pPr>
      <w:r w:rsidRPr="00163628">
        <w:rPr>
          <w:b/>
          <w:sz w:val="28"/>
          <w:szCs w:val="28"/>
        </w:rPr>
        <w:t xml:space="preserve">Вопросы к </w:t>
      </w:r>
      <w:r>
        <w:rPr>
          <w:b/>
          <w:sz w:val="28"/>
          <w:szCs w:val="28"/>
        </w:rPr>
        <w:t>зачету</w:t>
      </w:r>
    </w:p>
    <w:p w:rsidR="00504C01" w:rsidRPr="00163628" w:rsidRDefault="00504C01" w:rsidP="00504C01">
      <w:pPr>
        <w:ind w:firstLine="284"/>
        <w:jc w:val="center"/>
        <w:rPr>
          <w:b/>
          <w:sz w:val="28"/>
          <w:szCs w:val="28"/>
        </w:rPr>
      </w:pPr>
    </w:p>
    <w:p w:rsidR="00504C01" w:rsidRPr="00163628" w:rsidRDefault="00504C01" w:rsidP="00504C01">
      <w:pPr>
        <w:pStyle w:val="12"/>
        <w:tabs>
          <w:tab w:val="left" w:pos="500"/>
        </w:tabs>
        <w:ind w:right="-30" w:firstLine="284"/>
        <w:jc w:val="center"/>
        <w:rPr>
          <w:i/>
          <w:szCs w:val="28"/>
        </w:rPr>
      </w:pPr>
      <w:r w:rsidRPr="00163628">
        <w:rPr>
          <w:szCs w:val="28"/>
        </w:rPr>
        <w:t>по дисциплине</w:t>
      </w:r>
      <w:r w:rsidRPr="00163628">
        <w:rPr>
          <w:b/>
          <w:i/>
          <w:szCs w:val="28"/>
        </w:rPr>
        <w:t xml:space="preserve"> </w:t>
      </w:r>
      <w:r w:rsidRPr="00163628">
        <w:rPr>
          <w:szCs w:val="28"/>
          <w:vertAlign w:val="superscript"/>
        </w:rPr>
        <w:t xml:space="preserve"> </w:t>
      </w:r>
      <w:r w:rsidRPr="00637501">
        <w:rPr>
          <w:b/>
          <w:szCs w:val="28"/>
          <w:u w:val="single"/>
        </w:rPr>
        <w:t>«Технологии консалтинга»</w:t>
      </w:r>
    </w:p>
    <w:p w:rsidR="00504C01" w:rsidRPr="00637501" w:rsidRDefault="00504C01" w:rsidP="00504C01">
      <w:pPr>
        <w:pStyle w:val="12"/>
        <w:tabs>
          <w:tab w:val="left" w:pos="500"/>
        </w:tabs>
        <w:ind w:right="-30" w:firstLine="284"/>
        <w:jc w:val="center"/>
        <w:rPr>
          <w:i/>
          <w:szCs w:val="28"/>
          <w:vertAlign w:val="superscript"/>
        </w:rPr>
      </w:pPr>
      <w:r w:rsidRPr="00637501">
        <w:rPr>
          <w:i/>
          <w:szCs w:val="28"/>
          <w:vertAlign w:val="superscript"/>
        </w:rPr>
        <w:t>(наименование дисциплины)</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Место консалтинга в системе менеджмента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Для чего необходимо управленческое консультирование?</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Основные технологии консалтинга?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Чем характеризуется внешнее и внутреннее управленческое консультирование?</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Что такое групповая динамика?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варианты работы с группой Вы знаете. Как они используются на практике?</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каких случаях при управленческом консультировании используется фасилитация?</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каких случаях групповой динамики используется модерация?</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отличительные особенности слабо структурированных задач управления?</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заключается инновационная направленность управленческого консультирования?</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этапы управленческого консультирования вы знаете?</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504C01">
        <w:rPr>
          <w:sz w:val="28"/>
          <w:szCs w:val="28"/>
          <w:lang w:val="ru-RU"/>
        </w:rPr>
        <w:t xml:space="preserve">Какие виды организационных патологий Вы знаете. </w:t>
      </w:r>
      <w:r w:rsidRPr="00637501">
        <w:rPr>
          <w:sz w:val="28"/>
          <w:szCs w:val="28"/>
        </w:rPr>
        <w:t>В чем их особенности?</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особенности метода номинальных групп?</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Каковы проблемы российского предпринимательства?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особенности сценарного метода?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 xml:space="preserve">Система показателей оценки финансово- хозяйственной деятельности организации? </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504C01">
        <w:rPr>
          <w:sz w:val="28"/>
          <w:szCs w:val="28"/>
          <w:lang w:val="ru-RU"/>
        </w:rPr>
        <w:t xml:space="preserve">На каком этапе управленческого консультирования может использоваться метафора организации. </w:t>
      </w:r>
      <w:r w:rsidRPr="00637501">
        <w:rPr>
          <w:sz w:val="28"/>
          <w:szCs w:val="28"/>
        </w:rPr>
        <w:t>В чем особенности этого метода?</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строится проблемное поле диагностики?</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суть метода анализа иерархий?</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Способ анализа системы управления проектами и выявления ее недостатков?</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Факторы и направления развития влияния НТП на управленческое консультирование?</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Методы разработки и реализация стратегии развития фирмы?</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Каким образом можно выявить недостатки финансового управления?</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Трехуровневая система направлений реформирования российских предприятий?</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В чем суть психодраматического анализа?</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Особенности метода социодрамы?</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рассчитывается оплата консалтинговых услуг?</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Какие признаки управленческого консультирования Вы знаете?</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lastRenderedPageBreak/>
        <w:t>Как внедряются изменения в организации?</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Как организуется процесс управления изменениями?</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rStyle w:val="af6"/>
          <w:b w:val="0"/>
          <w:sz w:val="28"/>
          <w:szCs w:val="28"/>
        </w:rPr>
        <w:t>Что такое изменения?</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rStyle w:val="af6"/>
          <w:b w:val="0"/>
          <w:sz w:val="28"/>
          <w:szCs w:val="28"/>
        </w:rPr>
        <w:t>Какие бывают изменения?</w:t>
      </w:r>
      <w:r w:rsidRPr="00637501">
        <w:rPr>
          <w:sz w:val="28"/>
          <w:szCs w:val="28"/>
        </w:rPr>
        <w:t xml:space="preserve"> </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 xml:space="preserve">Что такое </w:t>
      </w:r>
      <w:r w:rsidRPr="00504C01">
        <w:rPr>
          <w:rStyle w:val="af6"/>
          <w:b w:val="0"/>
          <w:sz w:val="28"/>
          <w:szCs w:val="28"/>
          <w:lang w:val="ru-RU"/>
        </w:rPr>
        <w:t>Трансляция</w:t>
      </w:r>
      <w:r w:rsidRPr="00504C01">
        <w:rPr>
          <w:sz w:val="28"/>
          <w:szCs w:val="28"/>
          <w:lang w:val="ru-RU"/>
        </w:rPr>
        <w:t xml:space="preserve"> в организационных изменениях.</w:t>
      </w:r>
    </w:p>
    <w:p w:rsidR="00504C01" w:rsidRPr="00504C01" w:rsidRDefault="00504C01" w:rsidP="00504C01">
      <w:pPr>
        <w:numPr>
          <w:ilvl w:val="0"/>
          <w:numId w:val="1"/>
        </w:numPr>
        <w:tabs>
          <w:tab w:val="clear" w:pos="720"/>
          <w:tab w:val="num" w:pos="540"/>
        </w:tabs>
        <w:spacing w:after="0" w:line="240" w:lineRule="auto"/>
        <w:ind w:left="180" w:firstLine="284"/>
        <w:rPr>
          <w:sz w:val="28"/>
          <w:szCs w:val="28"/>
          <w:lang w:val="ru-RU"/>
        </w:rPr>
      </w:pPr>
      <w:r w:rsidRPr="00504C01">
        <w:rPr>
          <w:sz w:val="28"/>
          <w:szCs w:val="28"/>
          <w:lang w:val="ru-RU"/>
        </w:rPr>
        <w:t>Анализ организационной структуры клиентной бизне</w:t>
      </w:r>
      <w:proofErr w:type="gramStart"/>
      <w:r w:rsidRPr="00504C01">
        <w:rPr>
          <w:sz w:val="28"/>
          <w:szCs w:val="28"/>
          <w:lang w:val="ru-RU"/>
        </w:rPr>
        <w:t>с-</w:t>
      </w:r>
      <w:proofErr w:type="gramEnd"/>
      <w:r w:rsidRPr="00504C01">
        <w:rPr>
          <w:sz w:val="28"/>
          <w:szCs w:val="28"/>
          <w:lang w:val="ru-RU"/>
        </w:rPr>
        <w:t xml:space="preserve"> организации</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Метод «Крестовина»</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Метод «Узкой базы»</w:t>
      </w:r>
    </w:p>
    <w:p w:rsidR="00504C01" w:rsidRPr="00637501" w:rsidRDefault="00504C01" w:rsidP="00504C01">
      <w:pPr>
        <w:numPr>
          <w:ilvl w:val="0"/>
          <w:numId w:val="1"/>
        </w:numPr>
        <w:tabs>
          <w:tab w:val="clear" w:pos="720"/>
          <w:tab w:val="num" w:pos="540"/>
        </w:tabs>
        <w:spacing w:after="0" w:line="240" w:lineRule="auto"/>
        <w:ind w:left="180" w:firstLine="284"/>
        <w:rPr>
          <w:sz w:val="28"/>
          <w:szCs w:val="28"/>
        </w:rPr>
      </w:pPr>
      <w:r w:rsidRPr="00637501">
        <w:rPr>
          <w:sz w:val="28"/>
          <w:szCs w:val="28"/>
        </w:rPr>
        <w:t>Метод «Мозгового штурма»</w:t>
      </w:r>
    </w:p>
    <w:p w:rsidR="00504C01" w:rsidRPr="00637501" w:rsidRDefault="00504C01" w:rsidP="00504C01">
      <w:pPr>
        <w:numPr>
          <w:ilvl w:val="0"/>
          <w:numId w:val="1"/>
        </w:numPr>
        <w:spacing w:after="0" w:line="240" w:lineRule="auto"/>
        <w:ind w:left="180" w:firstLine="284"/>
        <w:rPr>
          <w:b/>
          <w:sz w:val="28"/>
          <w:szCs w:val="28"/>
        </w:rPr>
      </w:pPr>
      <w:r w:rsidRPr="00637501">
        <w:rPr>
          <w:sz w:val="28"/>
          <w:szCs w:val="28"/>
        </w:rPr>
        <w:t>Работа с возражениями.</w:t>
      </w:r>
    </w:p>
    <w:p w:rsidR="00504C01" w:rsidRPr="00637501" w:rsidRDefault="00504C01" w:rsidP="00504C01">
      <w:pPr>
        <w:ind w:firstLine="284"/>
        <w:rPr>
          <w:b/>
          <w:sz w:val="28"/>
          <w:szCs w:val="28"/>
        </w:rPr>
      </w:pPr>
    </w:p>
    <w:p w:rsidR="00504C01" w:rsidRPr="00163628" w:rsidRDefault="00504C01" w:rsidP="00504C01">
      <w:pPr>
        <w:ind w:firstLine="284"/>
        <w:textAlignment w:val="baseline"/>
        <w:rPr>
          <w:b/>
          <w:bCs/>
          <w:sz w:val="28"/>
        </w:rPr>
      </w:pPr>
    </w:p>
    <w:p w:rsidR="00504C01" w:rsidRPr="00D05D21" w:rsidRDefault="00504C01" w:rsidP="00504C01">
      <w:pPr>
        <w:tabs>
          <w:tab w:val="left" w:pos="180"/>
        </w:tabs>
        <w:ind w:firstLine="284"/>
        <w:rPr>
          <w:b/>
          <w:sz w:val="28"/>
          <w:szCs w:val="28"/>
        </w:rPr>
      </w:pPr>
      <w:r w:rsidRPr="00D05D21">
        <w:rPr>
          <w:b/>
          <w:sz w:val="28"/>
          <w:szCs w:val="28"/>
        </w:rPr>
        <w:t>Критерии оценивания:</w:t>
      </w:r>
    </w:p>
    <w:p w:rsidR="00504C01" w:rsidRDefault="00504C01" w:rsidP="00504C01">
      <w:pPr>
        <w:tabs>
          <w:tab w:val="left" w:pos="180"/>
        </w:tabs>
        <w:ind w:firstLine="284"/>
      </w:pPr>
    </w:p>
    <w:p w:rsidR="00504C01" w:rsidRPr="00FA6516" w:rsidRDefault="00504C01" w:rsidP="00504C01">
      <w:pPr>
        <w:pStyle w:val="14"/>
        <w:widowControl w:val="0"/>
        <w:numPr>
          <w:ilvl w:val="0"/>
          <w:numId w:val="16"/>
        </w:numPr>
        <w:jc w:val="both"/>
        <w:rPr>
          <w:szCs w:val="28"/>
        </w:rPr>
      </w:pPr>
      <w:r>
        <w:rPr>
          <w:szCs w:val="28"/>
        </w:rPr>
        <w:t>50-100 баллов (зачет)</w:t>
      </w:r>
    </w:p>
    <w:p w:rsidR="00504C01" w:rsidRPr="00FA6516" w:rsidRDefault="00504C01" w:rsidP="00504C01">
      <w:pPr>
        <w:pStyle w:val="14"/>
        <w:widowControl w:val="0"/>
        <w:numPr>
          <w:ilvl w:val="0"/>
          <w:numId w:val="16"/>
        </w:numPr>
        <w:jc w:val="both"/>
        <w:rPr>
          <w:szCs w:val="28"/>
        </w:rPr>
      </w:pPr>
      <w:r w:rsidRPr="00FA6516">
        <w:rPr>
          <w:szCs w:val="28"/>
        </w:rPr>
        <w:t>0-49 баллов (незачет</w:t>
      </w:r>
      <w:r>
        <w:rPr>
          <w:szCs w:val="28"/>
        </w:rPr>
        <w:t>)</w:t>
      </w:r>
    </w:p>
    <w:p w:rsidR="00504C01" w:rsidRPr="00163628" w:rsidRDefault="00504C01" w:rsidP="00504C01">
      <w:pPr>
        <w:tabs>
          <w:tab w:val="left" w:pos="180"/>
        </w:tabs>
        <w:ind w:firstLine="284"/>
      </w:pPr>
    </w:p>
    <w:p w:rsidR="00504C01" w:rsidRDefault="00504C01" w:rsidP="00504C01">
      <w:pPr>
        <w:ind w:firstLine="284"/>
      </w:pPr>
    </w:p>
    <w:p w:rsidR="00504C01" w:rsidRPr="00637501" w:rsidRDefault="00504C01" w:rsidP="00504C01">
      <w:pPr>
        <w:ind w:firstLine="284"/>
        <w:textAlignment w:val="baseline"/>
        <w:rPr>
          <w:sz w:val="28"/>
          <w:szCs w:val="28"/>
        </w:rPr>
      </w:pPr>
      <w:r w:rsidRPr="00637501">
        <w:rPr>
          <w:sz w:val="28"/>
          <w:szCs w:val="28"/>
        </w:rPr>
        <w:t>Составитель ________________________ В.С. Барнагян</w:t>
      </w:r>
    </w:p>
    <w:p w:rsidR="00504C01" w:rsidRPr="00637501" w:rsidRDefault="00504C01" w:rsidP="00504C01">
      <w:pPr>
        <w:ind w:firstLine="284"/>
        <w:textAlignment w:val="baseline"/>
        <w:rPr>
          <w:sz w:val="28"/>
          <w:szCs w:val="28"/>
        </w:rPr>
      </w:pPr>
      <w:r w:rsidRPr="00637501">
        <w:rPr>
          <w:sz w:val="28"/>
          <w:szCs w:val="28"/>
          <w:vertAlign w:val="superscript"/>
        </w:rPr>
        <w:t xml:space="preserve">                                                                              (</w:t>
      </w:r>
      <w:proofErr w:type="gramStart"/>
      <w:r w:rsidRPr="00637501">
        <w:rPr>
          <w:sz w:val="28"/>
          <w:szCs w:val="28"/>
          <w:vertAlign w:val="superscript"/>
        </w:rPr>
        <w:t>подпись</w:t>
      </w:r>
      <w:proofErr w:type="gramEnd"/>
      <w:r w:rsidRPr="00637501">
        <w:rPr>
          <w:sz w:val="28"/>
          <w:szCs w:val="28"/>
          <w:vertAlign w:val="superscript"/>
        </w:rPr>
        <w:t>)</w:t>
      </w:r>
    </w:p>
    <w:p w:rsidR="00504C01" w:rsidRDefault="00504C01" w:rsidP="00504C01">
      <w:pPr>
        <w:ind w:firstLine="284"/>
        <w:textAlignment w:val="baseline"/>
        <w:rPr>
          <w:sz w:val="28"/>
          <w:szCs w:val="28"/>
        </w:rPr>
      </w:pPr>
      <w:proofErr w:type="gramStart"/>
      <w:r w:rsidRPr="00637501">
        <w:rPr>
          <w:sz w:val="28"/>
          <w:szCs w:val="28"/>
        </w:rPr>
        <w:t>«____»__________________20     г.</w:t>
      </w:r>
      <w:proofErr w:type="gramEnd"/>
      <w:r w:rsidRPr="00637501">
        <w:rPr>
          <w:sz w:val="28"/>
          <w:szCs w:val="28"/>
        </w:rPr>
        <w:t> </w:t>
      </w:r>
    </w:p>
    <w:p w:rsidR="00504C01" w:rsidRPr="00637501" w:rsidRDefault="00504C01" w:rsidP="00504C01">
      <w:pPr>
        <w:ind w:firstLine="284"/>
        <w:textAlignment w:val="baseline"/>
        <w:rPr>
          <w:sz w:val="28"/>
          <w:szCs w:val="28"/>
        </w:rPr>
      </w:pPr>
    </w:p>
    <w:p w:rsidR="00504C01" w:rsidRPr="00163628" w:rsidRDefault="00504C01" w:rsidP="00504C01">
      <w:pPr>
        <w:ind w:firstLine="284"/>
      </w:pPr>
    </w:p>
    <w:p w:rsidR="00504C01" w:rsidRPr="00504C01" w:rsidRDefault="00504C01" w:rsidP="00504C01">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504C01" w:rsidRPr="00504C01" w:rsidRDefault="00504C01" w:rsidP="00504C01">
      <w:pPr>
        <w:widowControl w:val="0"/>
        <w:ind w:firstLine="284"/>
        <w:jc w:val="center"/>
        <w:rPr>
          <w:lang w:val="ru-RU"/>
        </w:rPr>
      </w:pPr>
    </w:p>
    <w:p w:rsidR="00504C01" w:rsidRPr="00504C01" w:rsidRDefault="00504C01" w:rsidP="00504C01">
      <w:pPr>
        <w:ind w:firstLine="284"/>
        <w:jc w:val="center"/>
        <w:textAlignment w:val="baseline"/>
        <w:rPr>
          <w:sz w:val="28"/>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504C01" w:rsidRPr="00504C01" w:rsidRDefault="00504C01" w:rsidP="00504C01">
      <w:pPr>
        <w:ind w:firstLine="284"/>
        <w:jc w:val="center"/>
        <w:textAlignment w:val="baseline"/>
        <w:rPr>
          <w:sz w:val="12"/>
          <w:szCs w:val="12"/>
          <w:lang w:val="ru-RU"/>
        </w:rPr>
      </w:pPr>
      <w:r w:rsidRPr="00504C01">
        <w:rPr>
          <w:vertAlign w:val="superscript"/>
          <w:lang w:val="ru-RU"/>
        </w:rPr>
        <w:t>(наименование кафедры)</w:t>
      </w:r>
    </w:p>
    <w:p w:rsidR="00504C01" w:rsidRPr="00163628" w:rsidRDefault="00504C01" w:rsidP="00504C01">
      <w:pPr>
        <w:pStyle w:val="Default"/>
        <w:ind w:firstLine="284"/>
        <w:jc w:val="center"/>
        <w:rPr>
          <w:b/>
          <w:color w:val="auto"/>
          <w:sz w:val="28"/>
          <w:szCs w:val="28"/>
        </w:rPr>
      </w:pPr>
    </w:p>
    <w:p w:rsidR="00504C01" w:rsidRPr="00163628" w:rsidRDefault="00504C01" w:rsidP="00504C01">
      <w:pPr>
        <w:pStyle w:val="Default"/>
        <w:ind w:firstLine="284"/>
        <w:jc w:val="center"/>
        <w:rPr>
          <w:b/>
          <w:color w:val="auto"/>
          <w:sz w:val="28"/>
          <w:szCs w:val="28"/>
        </w:rPr>
      </w:pPr>
      <w:r w:rsidRPr="00163628">
        <w:rPr>
          <w:b/>
          <w:color w:val="auto"/>
          <w:sz w:val="28"/>
          <w:szCs w:val="28"/>
        </w:rPr>
        <w:t>Тесты письменные и/или компьютерные*</w:t>
      </w:r>
    </w:p>
    <w:p w:rsidR="00504C01" w:rsidRPr="00163628" w:rsidRDefault="00504C01" w:rsidP="00504C01">
      <w:pPr>
        <w:pStyle w:val="Default"/>
        <w:ind w:firstLine="284"/>
        <w:jc w:val="center"/>
        <w:rPr>
          <w:b/>
          <w:color w:val="auto"/>
          <w:sz w:val="28"/>
          <w:szCs w:val="28"/>
        </w:rPr>
      </w:pPr>
    </w:p>
    <w:p w:rsidR="00504C01" w:rsidRPr="00504C01" w:rsidRDefault="00504C01" w:rsidP="00504C01">
      <w:pPr>
        <w:ind w:firstLine="284"/>
        <w:jc w:val="center"/>
        <w:textAlignment w:val="baseline"/>
        <w:rPr>
          <w:sz w:val="12"/>
          <w:szCs w:val="12"/>
          <w:lang w:val="ru-RU"/>
        </w:rPr>
      </w:pPr>
      <w:r w:rsidRPr="00504C01">
        <w:rPr>
          <w:sz w:val="28"/>
          <w:lang w:val="ru-RU"/>
        </w:rPr>
        <w:lastRenderedPageBreak/>
        <w:t>по дисциплине</w:t>
      </w:r>
      <w:r w:rsidRPr="00163628">
        <w:rPr>
          <w:b/>
          <w:bCs/>
          <w:i/>
          <w:iCs/>
          <w:sz w:val="20"/>
        </w:rPr>
        <w:t> </w:t>
      </w:r>
      <w:r w:rsidRPr="00163628">
        <w:rPr>
          <w:sz w:val="16"/>
          <w:vertAlign w:val="superscript"/>
        </w:rPr>
        <w:t> </w:t>
      </w:r>
      <w:r w:rsidRPr="00504C01">
        <w:rPr>
          <w:sz w:val="28"/>
          <w:u w:val="single"/>
          <w:lang w:val="ru-RU"/>
        </w:rPr>
        <w:t>Технологии консалтинга</w:t>
      </w:r>
    </w:p>
    <w:p w:rsidR="00504C01" w:rsidRPr="00504C01" w:rsidRDefault="00504C01" w:rsidP="00504C01">
      <w:pPr>
        <w:ind w:firstLine="284"/>
        <w:jc w:val="center"/>
        <w:textAlignment w:val="baseline"/>
        <w:rPr>
          <w:sz w:val="12"/>
          <w:szCs w:val="12"/>
          <w:lang w:val="ru-RU"/>
        </w:rPr>
      </w:pPr>
      <w:r w:rsidRPr="00504C01">
        <w:rPr>
          <w:vertAlign w:val="superscript"/>
          <w:lang w:val="ru-RU"/>
        </w:rPr>
        <w:t>(наименование дисциплины)</w:t>
      </w:r>
    </w:p>
    <w:p w:rsidR="00504C01" w:rsidRPr="008E11A5" w:rsidRDefault="00504C01" w:rsidP="00504C01">
      <w:pPr>
        <w:pStyle w:val="Default"/>
        <w:ind w:firstLine="284"/>
        <w:rPr>
          <w:color w:val="auto"/>
          <w:sz w:val="28"/>
          <w:szCs w:val="28"/>
        </w:rPr>
      </w:pPr>
      <w:r w:rsidRPr="008E11A5">
        <w:rPr>
          <w:b/>
          <w:color w:val="auto"/>
          <w:sz w:val="28"/>
          <w:szCs w:val="28"/>
        </w:rPr>
        <w:t>1. Банк тестов по модулям и (или) темам</w:t>
      </w:r>
    </w:p>
    <w:p w:rsidR="00504C01" w:rsidRPr="00E441DD" w:rsidRDefault="00504C01" w:rsidP="00504C01">
      <w:pPr>
        <w:pStyle w:val="1"/>
        <w:ind w:firstLine="284"/>
        <w:jc w:val="center"/>
        <w:rPr>
          <w:color w:val="auto"/>
        </w:rPr>
      </w:pPr>
      <w:r w:rsidRPr="00E441DD">
        <w:rPr>
          <w:color w:val="auto"/>
        </w:rPr>
        <w:t>Модуль 1</w:t>
      </w:r>
    </w:p>
    <w:p w:rsidR="00504C01" w:rsidRDefault="00504C01" w:rsidP="00504C01">
      <w:pPr>
        <w:ind w:firstLine="284"/>
        <w:rPr>
          <w:sz w:val="28"/>
        </w:rPr>
      </w:pPr>
      <w:r>
        <w:rPr>
          <w:sz w:val="28"/>
        </w:rPr>
        <w:t>1. Укажите правильную формулировку: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512"/>
      </w:tblGrid>
      <w:tr w:rsidR="00504C01" w:rsidRPr="00504C01" w:rsidTr="005F24F5">
        <w:tc>
          <w:tcPr>
            <w:tcW w:w="2235" w:type="dxa"/>
            <w:tcBorders>
              <w:top w:val="nil"/>
              <w:left w:val="nil"/>
              <w:bottom w:val="nil"/>
              <w:right w:val="nil"/>
            </w:tcBorders>
          </w:tcPr>
          <w:p w:rsidR="00504C01" w:rsidRPr="004A10D6" w:rsidRDefault="00504C01" w:rsidP="005F24F5">
            <w:pPr>
              <w:ind w:firstLine="284"/>
              <w:rPr>
                <w:sz w:val="28"/>
              </w:rPr>
            </w:pPr>
            <w:r w:rsidRPr="004A10D6">
              <w:rPr>
                <w:sz w:val="28"/>
              </w:rPr>
              <w:t>Консалтинг:</w:t>
            </w:r>
          </w:p>
        </w:tc>
        <w:tc>
          <w:tcPr>
            <w:tcW w:w="7512" w:type="dxa"/>
            <w:tcBorders>
              <w:top w:val="nil"/>
              <w:left w:val="nil"/>
              <w:bottom w:val="nil"/>
              <w:right w:val="nil"/>
            </w:tcBorders>
          </w:tcPr>
          <w:p w:rsidR="00504C01" w:rsidRPr="00504C01" w:rsidRDefault="00504C01" w:rsidP="005F24F5">
            <w:pPr>
              <w:ind w:firstLine="284"/>
              <w:rPr>
                <w:sz w:val="28"/>
                <w:lang w:val="ru-RU"/>
              </w:rPr>
            </w:pPr>
            <w:r w:rsidRPr="00504C01">
              <w:rPr>
                <w:sz w:val="28"/>
                <w:lang w:val="ru-RU"/>
              </w:rPr>
              <w:t>А) Любая форма оказания помощи в отношении содержания или структуры задач управления, когда сотрудник помогает решить задачи, но сам не отвечает за выполнение работы</w:t>
            </w:r>
          </w:p>
        </w:tc>
      </w:tr>
      <w:tr w:rsidR="00504C01" w:rsidRPr="00504C01" w:rsidTr="005F24F5">
        <w:tc>
          <w:tcPr>
            <w:tcW w:w="2235" w:type="dxa"/>
            <w:tcBorders>
              <w:top w:val="nil"/>
              <w:left w:val="nil"/>
              <w:bottom w:val="nil"/>
              <w:right w:val="nil"/>
            </w:tcBorders>
          </w:tcPr>
          <w:p w:rsidR="00504C01" w:rsidRPr="00504C01" w:rsidRDefault="00504C01" w:rsidP="005F24F5">
            <w:pPr>
              <w:ind w:firstLine="284"/>
              <w:rPr>
                <w:sz w:val="28"/>
                <w:lang w:val="ru-RU"/>
              </w:rPr>
            </w:pPr>
          </w:p>
        </w:tc>
        <w:tc>
          <w:tcPr>
            <w:tcW w:w="7512" w:type="dxa"/>
            <w:tcBorders>
              <w:top w:val="nil"/>
              <w:left w:val="nil"/>
              <w:bottom w:val="nil"/>
              <w:right w:val="nil"/>
            </w:tcBorders>
          </w:tcPr>
          <w:p w:rsidR="00504C01" w:rsidRPr="00504C01" w:rsidRDefault="00504C01" w:rsidP="005F24F5">
            <w:pPr>
              <w:ind w:firstLine="284"/>
              <w:rPr>
                <w:sz w:val="28"/>
                <w:lang w:val="ru-RU"/>
              </w:rPr>
            </w:pPr>
            <w:r w:rsidRPr="00504C01">
              <w:rPr>
                <w:sz w:val="28"/>
                <w:lang w:val="ru-RU"/>
              </w:rPr>
              <w:t>Б) Устойчивая характеристика изменения процессов во времени</w:t>
            </w:r>
          </w:p>
        </w:tc>
      </w:tr>
      <w:tr w:rsidR="00504C01" w:rsidRPr="00504C01" w:rsidTr="005F24F5">
        <w:tc>
          <w:tcPr>
            <w:tcW w:w="2235" w:type="dxa"/>
            <w:tcBorders>
              <w:top w:val="nil"/>
              <w:left w:val="nil"/>
              <w:bottom w:val="nil"/>
              <w:right w:val="nil"/>
            </w:tcBorders>
          </w:tcPr>
          <w:p w:rsidR="00504C01" w:rsidRPr="00504C01" w:rsidRDefault="00504C01" w:rsidP="005F24F5">
            <w:pPr>
              <w:ind w:firstLine="284"/>
              <w:rPr>
                <w:sz w:val="28"/>
                <w:lang w:val="ru-RU"/>
              </w:rPr>
            </w:pPr>
          </w:p>
        </w:tc>
        <w:tc>
          <w:tcPr>
            <w:tcW w:w="7512" w:type="dxa"/>
            <w:tcBorders>
              <w:top w:val="nil"/>
              <w:left w:val="nil"/>
              <w:bottom w:val="nil"/>
              <w:right w:val="nil"/>
            </w:tcBorders>
          </w:tcPr>
          <w:p w:rsidR="00504C01" w:rsidRPr="00504C01" w:rsidRDefault="00504C01" w:rsidP="005F24F5">
            <w:pPr>
              <w:ind w:firstLine="284"/>
              <w:rPr>
                <w:sz w:val="28"/>
                <w:lang w:val="ru-RU"/>
              </w:rPr>
            </w:pPr>
            <w:r w:rsidRPr="00504C01">
              <w:rPr>
                <w:sz w:val="28"/>
                <w:lang w:val="ru-RU"/>
              </w:rPr>
              <w:t>В) Совместная деятельность консультанта и клиента с целью решения определенной задачи</w:t>
            </w:r>
          </w:p>
        </w:tc>
      </w:tr>
      <w:tr w:rsidR="00504C01" w:rsidRPr="00504C01" w:rsidTr="005F24F5">
        <w:tc>
          <w:tcPr>
            <w:tcW w:w="2235" w:type="dxa"/>
            <w:tcBorders>
              <w:top w:val="nil"/>
              <w:left w:val="nil"/>
              <w:bottom w:val="nil"/>
              <w:right w:val="nil"/>
            </w:tcBorders>
          </w:tcPr>
          <w:p w:rsidR="00504C01" w:rsidRPr="00504C01" w:rsidRDefault="00504C01" w:rsidP="005F24F5">
            <w:pPr>
              <w:ind w:firstLine="284"/>
              <w:rPr>
                <w:sz w:val="28"/>
                <w:lang w:val="ru-RU"/>
              </w:rPr>
            </w:pPr>
          </w:p>
        </w:tc>
        <w:tc>
          <w:tcPr>
            <w:tcW w:w="7512" w:type="dxa"/>
            <w:tcBorders>
              <w:top w:val="nil"/>
              <w:left w:val="nil"/>
              <w:bottom w:val="nil"/>
              <w:right w:val="nil"/>
            </w:tcBorders>
          </w:tcPr>
          <w:p w:rsidR="00504C01" w:rsidRPr="00504C01" w:rsidRDefault="00504C01" w:rsidP="005F24F5">
            <w:pPr>
              <w:ind w:firstLine="284"/>
              <w:rPr>
                <w:sz w:val="28"/>
                <w:lang w:val="ru-RU"/>
              </w:rPr>
            </w:pPr>
            <w:r w:rsidRPr="00504C01">
              <w:rPr>
                <w:sz w:val="28"/>
                <w:lang w:val="ru-RU"/>
              </w:rPr>
              <w:t>Г) Обнаружение, анализ и синтез фактов, позволяющих установить характер состояния организации</w:t>
            </w:r>
          </w:p>
        </w:tc>
      </w:tr>
      <w:tr w:rsidR="00504C01" w:rsidRPr="004A10D6" w:rsidTr="005F24F5">
        <w:tc>
          <w:tcPr>
            <w:tcW w:w="2235" w:type="dxa"/>
            <w:tcBorders>
              <w:top w:val="nil"/>
              <w:left w:val="nil"/>
              <w:bottom w:val="nil"/>
              <w:right w:val="nil"/>
            </w:tcBorders>
          </w:tcPr>
          <w:p w:rsidR="00504C01" w:rsidRPr="00504C01" w:rsidRDefault="00504C01" w:rsidP="005F24F5">
            <w:pPr>
              <w:ind w:firstLine="284"/>
              <w:rPr>
                <w:sz w:val="28"/>
                <w:lang w:val="ru-RU"/>
              </w:rPr>
            </w:pPr>
          </w:p>
        </w:tc>
        <w:tc>
          <w:tcPr>
            <w:tcW w:w="7512" w:type="dxa"/>
            <w:tcBorders>
              <w:top w:val="nil"/>
              <w:left w:val="nil"/>
              <w:bottom w:val="nil"/>
              <w:right w:val="nil"/>
            </w:tcBorders>
          </w:tcPr>
          <w:p w:rsidR="00504C01" w:rsidRPr="004A10D6" w:rsidRDefault="00504C01" w:rsidP="005F24F5">
            <w:pPr>
              <w:ind w:firstLine="284"/>
              <w:rPr>
                <w:sz w:val="28"/>
              </w:rPr>
            </w:pPr>
            <w:r w:rsidRPr="004A10D6">
              <w:rPr>
                <w:sz w:val="28"/>
              </w:rPr>
              <w:t>Д) Заказчик консультационных услуг</w:t>
            </w:r>
          </w:p>
        </w:tc>
      </w:tr>
      <w:tr w:rsidR="00504C01" w:rsidRPr="00504C01" w:rsidTr="005F24F5">
        <w:tc>
          <w:tcPr>
            <w:tcW w:w="2235" w:type="dxa"/>
            <w:tcBorders>
              <w:top w:val="nil"/>
              <w:left w:val="nil"/>
              <w:bottom w:val="nil"/>
              <w:right w:val="nil"/>
            </w:tcBorders>
          </w:tcPr>
          <w:p w:rsidR="00504C01" w:rsidRPr="004A10D6" w:rsidRDefault="00504C01" w:rsidP="005F24F5">
            <w:pPr>
              <w:ind w:firstLine="284"/>
              <w:rPr>
                <w:sz w:val="28"/>
              </w:rPr>
            </w:pPr>
          </w:p>
        </w:tc>
        <w:tc>
          <w:tcPr>
            <w:tcW w:w="7512" w:type="dxa"/>
            <w:tcBorders>
              <w:top w:val="nil"/>
              <w:left w:val="nil"/>
              <w:bottom w:val="nil"/>
              <w:right w:val="nil"/>
            </w:tcBorders>
          </w:tcPr>
          <w:p w:rsidR="00504C01" w:rsidRPr="00504C01" w:rsidRDefault="00504C01" w:rsidP="005F24F5">
            <w:pPr>
              <w:ind w:firstLine="284"/>
              <w:rPr>
                <w:sz w:val="28"/>
                <w:lang w:val="ru-RU"/>
              </w:rPr>
            </w:pPr>
            <w:r w:rsidRPr="00504C01">
              <w:rPr>
                <w:sz w:val="28"/>
                <w:lang w:val="ru-RU"/>
              </w:rPr>
              <w:t xml:space="preserve">Е) Появление заметных различий в характеристиках организации между </w:t>
            </w:r>
            <w:r w:rsidRPr="004A10D6">
              <w:rPr>
                <w:sz w:val="28"/>
              </w:rPr>
              <w:t>t</w:t>
            </w:r>
            <w:r w:rsidRPr="00504C01">
              <w:rPr>
                <w:sz w:val="28"/>
                <w:vertAlign w:val="subscript"/>
                <w:lang w:val="ru-RU"/>
              </w:rPr>
              <w:t>1</w:t>
            </w:r>
            <w:r w:rsidRPr="00504C01">
              <w:rPr>
                <w:sz w:val="28"/>
                <w:lang w:val="ru-RU"/>
              </w:rPr>
              <w:t xml:space="preserve"> и </w:t>
            </w:r>
            <w:r w:rsidRPr="004A10D6">
              <w:rPr>
                <w:sz w:val="28"/>
              </w:rPr>
              <w:t>t</w:t>
            </w:r>
            <w:r w:rsidRPr="00504C01">
              <w:rPr>
                <w:sz w:val="28"/>
                <w:vertAlign w:val="subscript"/>
                <w:lang w:val="ru-RU"/>
              </w:rPr>
              <w:t>2</w:t>
            </w:r>
          </w:p>
        </w:tc>
      </w:tr>
      <w:tr w:rsidR="00504C01" w:rsidRPr="00504C01" w:rsidTr="005F24F5">
        <w:tc>
          <w:tcPr>
            <w:tcW w:w="2235" w:type="dxa"/>
            <w:tcBorders>
              <w:top w:val="nil"/>
              <w:left w:val="nil"/>
              <w:bottom w:val="nil"/>
              <w:right w:val="nil"/>
            </w:tcBorders>
          </w:tcPr>
          <w:p w:rsidR="00504C01" w:rsidRPr="00504C01" w:rsidRDefault="00504C01" w:rsidP="005F24F5">
            <w:pPr>
              <w:ind w:firstLine="284"/>
              <w:rPr>
                <w:sz w:val="28"/>
                <w:lang w:val="ru-RU"/>
              </w:rPr>
            </w:pPr>
          </w:p>
        </w:tc>
        <w:tc>
          <w:tcPr>
            <w:tcW w:w="7512" w:type="dxa"/>
            <w:tcBorders>
              <w:top w:val="nil"/>
              <w:left w:val="nil"/>
              <w:bottom w:val="nil"/>
              <w:right w:val="nil"/>
            </w:tcBorders>
          </w:tcPr>
          <w:p w:rsidR="00504C01" w:rsidRPr="00504C01" w:rsidRDefault="00504C01" w:rsidP="005F24F5">
            <w:pPr>
              <w:ind w:firstLine="284"/>
              <w:rPr>
                <w:sz w:val="28"/>
                <w:lang w:val="ru-RU"/>
              </w:rPr>
            </w:pPr>
          </w:p>
        </w:tc>
      </w:tr>
    </w:tbl>
    <w:p w:rsidR="00504C01" w:rsidRPr="00504C01" w:rsidRDefault="00504C01" w:rsidP="00504C01">
      <w:pPr>
        <w:ind w:firstLine="284"/>
        <w:rPr>
          <w:sz w:val="28"/>
          <w:lang w:val="ru-RU"/>
        </w:rPr>
      </w:pPr>
      <w:r w:rsidRPr="00504C01">
        <w:rPr>
          <w:sz w:val="28"/>
          <w:lang w:val="ru-RU"/>
        </w:rPr>
        <w:t>2. Укажите правильную формулировку:</w:t>
      </w:r>
    </w:p>
    <w:p w:rsidR="00504C01" w:rsidRPr="00504C01" w:rsidRDefault="00504C01" w:rsidP="00504C01">
      <w:pPr>
        <w:ind w:firstLine="284"/>
        <w:rPr>
          <w:sz w:val="28"/>
          <w:lang w:val="ru-RU"/>
        </w:rPr>
      </w:pPr>
      <w:r w:rsidRPr="00504C01">
        <w:rPr>
          <w:sz w:val="28"/>
          <w:lang w:val="ru-RU"/>
        </w:rPr>
        <w:t xml:space="preserve">  Тенденция: А) Устойчивая характеристика изменения процессов во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времени</w:t>
      </w:r>
    </w:p>
    <w:p w:rsidR="00504C01" w:rsidRPr="00504C01" w:rsidRDefault="00504C01" w:rsidP="00504C01">
      <w:pPr>
        <w:ind w:firstLine="284"/>
        <w:rPr>
          <w:sz w:val="28"/>
          <w:lang w:val="ru-RU"/>
        </w:rPr>
      </w:pPr>
      <w:r w:rsidRPr="00504C01">
        <w:rPr>
          <w:sz w:val="28"/>
          <w:lang w:val="ru-RU"/>
        </w:rPr>
        <w:t xml:space="preserve">                       В) Совместная деятельность консультанта и клиента с целью   </w:t>
      </w:r>
      <w:r w:rsidRPr="00504C01">
        <w:rPr>
          <w:sz w:val="28"/>
          <w:lang w:val="ru-RU"/>
        </w:rPr>
        <w:tab/>
      </w:r>
      <w:r w:rsidRPr="00504C01">
        <w:rPr>
          <w:sz w:val="28"/>
          <w:lang w:val="ru-RU"/>
        </w:rPr>
        <w:tab/>
      </w:r>
      <w:r w:rsidRPr="00504C01">
        <w:rPr>
          <w:sz w:val="28"/>
          <w:lang w:val="ru-RU"/>
        </w:rPr>
        <w:tab/>
      </w:r>
      <w:r w:rsidRPr="00504C01">
        <w:rPr>
          <w:sz w:val="28"/>
          <w:lang w:val="ru-RU"/>
        </w:rPr>
        <w:tab/>
        <w:t>решения определенной задачи</w:t>
      </w:r>
    </w:p>
    <w:p w:rsidR="00504C01" w:rsidRPr="00504C01" w:rsidRDefault="00504C01" w:rsidP="00504C01">
      <w:pPr>
        <w:ind w:firstLine="284"/>
        <w:rPr>
          <w:sz w:val="28"/>
          <w:lang w:val="ru-RU"/>
        </w:rPr>
      </w:pPr>
      <w:r w:rsidRPr="00504C01">
        <w:rPr>
          <w:sz w:val="28"/>
          <w:lang w:val="ru-RU"/>
        </w:rPr>
        <w:tab/>
      </w:r>
      <w:r w:rsidRPr="00504C01">
        <w:rPr>
          <w:sz w:val="28"/>
          <w:lang w:val="ru-RU"/>
        </w:rPr>
        <w:tab/>
        <w:t xml:space="preserve">   С)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504C01" w:rsidRPr="00504C01" w:rsidRDefault="00504C01" w:rsidP="00504C01">
      <w:pPr>
        <w:ind w:firstLine="284"/>
        <w:rPr>
          <w:sz w:val="28"/>
          <w:lang w:val="ru-RU"/>
        </w:rPr>
      </w:pPr>
      <w:r w:rsidRPr="00504C01">
        <w:rPr>
          <w:sz w:val="28"/>
          <w:lang w:val="ru-RU"/>
        </w:rPr>
        <w:tab/>
      </w:r>
      <w:r w:rsidRPr="00504C01">
        <w:rPr>
          <w:sz w:val="28"/>
          <w:lang w:val="ru-RU"/>
        </w:rPr>
        <w:tab/>
        <w:t xml:space="preserve">   </w:t>
      </w:r>
      <w:r>
        <w:rPr>
          <w:sz w:val="28"/>
        </w:rPr>
        <w:t>D</w:t>
      </w:r>
      <w:r w:rsidRPr="00504C01">
        <w:rPr>
          <w:sz w:val="28"/>
          <w:lang w:val="ru-RU"/>
        </w:rPr>
        <w:t>)</w:t>
      </w:r>
      <w:r w:rsidRPr="00504C01">
        <w:rPr>
          <w:sz w:val="28"/>
          <w:lang w:val="ru-RU"/>
        </w:rPr>
        <w:tab/>
        <w:t xml:space="preserve">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w:t>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t xml:space="preserve">предложений и </w:t>
      </w:r>
      <w:r w:rsidRPr="00504C01">
        <w:rPr>
          <w:sz w:val="28"/>
          <w:lang w:val="ru-RU"/>
        </w:rPr>
        <w:tab/>
        <w:t>корректирует их</w:t>
      </w:r>
    </w:p>
    <w:p w:rsidR="00504C01" w:rsidRPr="00504C01" w:rsidRDefault="00504C01" w:rsidP="00504C01">
      <w:pPr>
        <w:ind w:firstLine="284"/>
        <w:rPr>
          <w:sz w:val="28"/>
          <w:lang w:val="ru-RU"/>
        </w:rPr>
      </w:pPr>
      <w:r w:rsidRPr="00504C01">
        <w:rPr>
          <w:sz w:val="28"/>
          <w:lang w:val="ru-RU"/>
        </w:rPr>
        <w:t xml:space="preserve"> 3. Укажите правильную формулировку:</w:t>
      </w:r>
    </w:p>
    <w:p w:rsidR="00504C01" w:rsidRPr="00504C01" w:rsidRDefault="00504C01" w:rsidP="00504C01">
      <w:pPr>
        <w:ind w:firstLine="284"/>
        <w:rPr>
          <w:sz w:val="28"/>
          <w:lang w:val="ru-RU"/>
        </w:rPr>
      </w:pPr>
      <w:r w:rsidRPr="00504C01">
        <w:rPr>
          <w:sz w:val="28"/>
          <w:lang w:val="ru-RU"/>
        </w:rPr>
        <w:lastRenderedPageBreak/>
        <w:t xml:space="preserve">  Диагноз:   А)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504C01" w:rsidRPr="00504C01" w:rsidRDefault="00504C01" w:rsidP="00504C01">
      <w:pPr>
        <w:ind w:firstLine="284"/>
        <w:rPr>
          <w:sz w:val="28"/>
          <w:lang w:val="ru-RU"/>
        </w:rPr>
      </w:pPr>
      <w:r w:rsidRPr="00504C01">
        <w:rPr>
          <w:sz w:val="28"/>
          <w:lang w:val="ru-RU"/>
        </w:rPr>
        <w:tab/>
      </w:r>
      <w:r w:rsidRPr="00504C01">
        <w:rPr>
          <w:sz w:val="28"/>
          <w:lang w:val="ru-RU"/>
        </w:rPr>
        <w:tab/>
        <w:t xml:space="preserve">В) 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предложений и </w:t>
      </w:r>
      <w:r w:rsidRPr="00504C01">
        <w:rPr>
          <w:sz w:val="28"/>
          <w:lang w:val="ru-RU"/>
        </w:rPr>
        <w:tab/>
      </w:r>
      <w:r w:rsidRPr="00504C01">
        <w:rPr>
          <w:sz w:val="28"/>
          <w:lang w:val="ru-RU"/>
        </w:rPr>
        <w:tab/>
        <w:t>корректирует их</w:t>
      </w:r>
    </w:p>
    <w:p w:rsidR="00504C01" w:rsidRPr="00504C01" w:rsidRDefault="00504C01" w:rsidP="00504C01">
      <w:pPr>
        <w:ind w:firstLine="284"/>
        <w:rPr>
          <w:sz w:val="28"/>
          <w:lang w:val="ru-RU"/>
        </w:rPr>
      </w:pPr>
      <w:r w:rsidRPr="00504C01">
        <w:rPr>
          <w:sz w:val="28"/>
          <w:lang w:val="ru-RU"/>
        </w:rPr>
        <w:tab/>
      </w:r>
      <w:r w:rsidRPr="00504C01">
        <w:rPr>
          <w:sz w:val="28"/>
          <w:lang w:val="ru-RU"/>
        </w:rPr>
        <w:tab/>
        <w:t xml:space="preserve">С) Любая форма оказания помощи в отношении содержания или </w:t>
      </w:r>
      <w:r w:rsidRPr="00504C01">
        <w:rPr>
          <w:sz w:val="28"/>
          <w:lang w:val="ru-RU"/>
        </w:rPr>
        <w:tab/>
      </w:r>
      <w:r w:rsidRPr="00504C01">
        <w:rPr>
          <w:sz w:val="28"/>
          <w:lang w:val="ru-RU"/>
        </w:rPr>
        <w:tab/>
        <w:t xml:space="preserve">структуры задач управления, когда сотрудник помогает решить </w:t>
      </w:r>
      <w:r w:rsidRPr="00504C01">
        <w:rPr>
          <w:sz w:val="28"/>
          <w:lang w:val="ru-RU"/>
        </w:rPr>
        <w:tab/>
      </w:r>
      <w:r w:rsidRPr="00504C01">
        <w:rPr>
          <w:sz w:val="28"/>
          <w:lang w:val="ru-RU"/>
        </w:rPr>
        <w:tab/>
      </w:r>
      <w:r w:rsidRPr="00504C01">
        <w:rPr>
          <w:sz w:val="28"/>
          <w:lang w:val="ru-RU"/>
        </w:rPr>
        <w:tab/>
        <w:t>задачи, но сам не отвечает за выполнение работы</w:t>
      </w:r>
    </w:p>
    <w:p w:rsidR="00504C01" w:rsidRPr="00504C01" w:rsidRDefault="00504C01" w:rsidP="00504C01">
      <w:pPr>
        <w:ind w:firstLine="284"/>
        <w:rPr>
          <w:sz w:val="28"/>
          <w:lang w:val="ru-RU"/>
        </w:rPr>
      </w:pPr>
    </w:p>
    <w:p w:rsidR="00504C01" w:rsidRDefault="00504C01" w:rsidP="00504C01">
      <w:pPr>
        <w:ind w:firstLine="284"/>
        <w:rPr>
          <w:sz w:val="28"/>
        </w:rPr>
      </w:pPr>
      <w:r>
        <w:rPr>
          <w:sz w:val="28"/>
        </w:rPr>
        <w:t>3. Укажите правильную формулировку:</w:t>
      </w:r>
    </w:p>
    <w:p w:rsidR="00504C01" w:rsidRPr="006B7C09" w:rsidRDefault="00504C01" w:rsidP="00504C01">
      <w:pPr>
        <w:ind w:firstLine="284"/>
        <w:rPr>
          <w:sz w:val="28"/>
        </w:rPr>
      </w:pPr>
      <w:r w:rsidRPr="00504C01">
        <w:rPr>
          <w:sz w:val="28"/>
          <w:lang w:val="ru-RU"/>
        </w:rPr>
        <w:t xml:space="preserve">Изменения: А) Совместная деятельность консультанта и клиента с целью </w:t>
      </w:r>
      <w:r w:rsidRPr="00504C01">
        <w:rPr>
          <w:sz w:val="28"/>
          <w:lang w:val="ru-RU"/>
        </w:rPr>
        <w:tab/>
      </w:r>
      <w:r w:rsidRPr="00504C01">
        <w:rPr>
          <w:sz w:val="28"/>
          <w:lang w:val="ru-RU"/>
        </w:rPr>
        <w:tab/>
      </w:r>
      <w:r w:rsidRPr="00504C01">
        <w:rPr>
          <w:sz w:val="28"/>
          <w:lang w:val="ru-RU"/>
        </w:rPr>
        <w:tab/>
      </w:r>
      <w:r w:rsidRPr="006B7C09">
        <w:rPr>
          <w:sz w:val="28"/>
        </w:rPr>
        <w:t>решения определенной задачи</w:t>
      </w:r>
    </w:p>
    <w:p w:rsidR="00504C01" w:rsidRPr="00504C01" w:rsidRDefault="00504C01" w:rsidP="00504C01">
      <w:pPr>
        <w:ind w:firstLine="284"/>
        <w:rPr>
          <w:sz w:val="28"/>
          <w:lang w:val="ru-RU"/>
        </w:rPr>
      </w:pPr>
      <w:r>
        <w:rPr>
          <w:sz w:val="28"/>
        </w:rPr>
        <w:tab/>
      </w:r>
      <w:r>
        <w:rPr>
          <w:sz w:val="28"/>
        </w:rPr>
        <w:tab/>
      </w:r>
      <w:r w:rsidRPr="00504C01">
        <w:rPr>
          <w:sz w:val="28"/>
          <w:lang w:val="ru-RU"/>
        </w:rPr>
        <w:t xml:space="preserve">В) Обнаружение, анализ и синтез фактов, позволяющих </w:t>
      </w:r>
      <w:r w:rsidRPr="00504C01">
        <w:rPr>
          <w:sz w:val="28"/>
          <w:lang w:val="ru-RU"/>
        </w:rPr>
        <w:tab/>
      </w:r>
      <w:r w:rsidRPr="00504C01">
        <w:rPr>
          <w:sz w:val="28"/>
          <w:lang w:val="ru-RU"/>
        </w:rPr>
        <w:tab/>
      </w:r>
      <w:r w:rsidRPr="00504C01">
        <w:rPr>
          <w:sz w:val="28"/>
          <w:lang w:val="ru-RU"/>
        </w:rPr>
        <w:tab/>
      </w:r>
      <w:r w:rsidRPr="00504C01">
        <w:rPr>
          <w:sz w:val="28"/>
          <w:lang w:val="ru-RU"/>
        </w:rPr>
        <w:tab/>
        <w:t>установить характер состояния организации</w:t>
      </w:r>
    </w:p>
    <w:p w:rsidR="00504C01" w:rsidRPr="00504C01" w:rsidRDefault="00504C01" w:rsidP="00504C01">
      <w:pPr>
        <w:ind w:firstLine="284"/>
        <w:rPr>
          <w:sz w:val="28"/>
          <w:lang w:val="ru-RU"/>
        </w:rPr>
      </w:pPr>
      <w:r w:rsidRPr="00504C01">
        <w:rPr>
          <w:sz w:val="28"/>
          <w:lang w:val="ru-RU"/>
        </w:rPr>
        <w:tab/>
      </w:r>
      <w:r w:rsidRPr="00504C01">
        <w:rPr>
          <w:sz w:val="28"/>
          <w:lang w:val="ru-RU"/>
        </w:rPr>
        <w:tab/>
        <w:t xml:space="preserve">С) Этап управленческого консультирования, при котором </w:t>
      </w:r>
      <w:r w:rsidRPr="00504C01">
        <w:rPr>
          <w:sz w:val="28"/>
          <w:lang w:val="ru-RU"/>
        </w:rPr>
        <w:tab/>
      </w:r>
      <w:r w:rsidRPr="00504C01">
        <w:rPr>
          <w:sz w:val="28"/>
          <w:lang w:val="ru-RU"/>
        </w:rPr>
        <w:tab/>
      </w:r>
      <w:r w:rsidRPr="00504C01">
        <w:rPr>
          <w:sz w:val="28"/>
          <w:lang w:val="ru-RU"/>
        </w:rPr>
        <w:tab/>
      </w:r>
      <w:r w:rsidRPr="00504C01">
        <w:rPr>
          <w:sz w:val="28"/>
          <w:lang w:val="ru-RU"/>
        </w:rPr>
        <w:tab/>
        <w:t xml:space="preserve">консультант сказывает помощь в осуществлении предложений и </w:t>
      </w:r>
      <w:r w:rsidRPr="00504C01">
        <w:rPr>
          <w:sz w:val="28"/>
          <w:lang w:val="ru-RU"/>
        </w:rPr>
        <w:tab/>
      </w:r>
      <w:r w:rsidRPr="00504C01">
        <w:rPr>
          <w:sz w:val="28"/>
          <w:lang w:val="ru-RU"/>
        </w:rPr>
        <w:tab/>
        <w:t xml:space="preserve">корректирует их </w:t>
      </w:r>
    </w:p>
    <w:p w:rsidR="00504C01" w:rsidRPr="00504C01" w:rsidRDefault="00504C01" w:rsidP="00504C01">
      <w:pPr>
        <w:ind w:firstLine="284"/>
        <w:rPr>
          <w:sz w:val="28"/>
          <w:lang w:val="ru-RU"/>
        </w:rPr>
      </w:pPr>
      <w:r w:rsidRPr="00504C01">
        <w:rPr>
          <w:sz w:val="28"/>
          <w:lang w:val="ru-RU"/>
        </w:rPr>
        <w:tab/>
      </w:r>
      <w:r w:rsidRPr="00504C01">
        <w:rPr>
          <w:sz w:val="28"/>
          <w:lang w:val="ru-RU"/>
        </w:rPr>
        <w:tab/>
      </w:r>
      <w:r>
        <w:rPr>
          <w:sz w:val="28"/>
        </w:rPr>
        <w:t>D</w:t>
      </w:r>
      <w:r w:rsidRPr="00504C01">
        <w:rPr>
          <w:sz w:val="28"/>
          <w:lang w:val="ru-RU"/>
        </w:rPr>
        <w:t>) Заказчик консультационных услуг</w:t>
      </w:r>
    </w:p>
    <w:p w:rsidR="00504C01" w:rsidRPr="00504C01" w:rsidRDefault="00504C01" w:rsidP="00504C01">
      <w:pPr>
        <w:ind w:firstLine="284"/>
        <w:rPr>
          <w:sz w:val="28"/>
          <w:lang w:val="ru-RU"/>
        </w:rPr>
      </w:pPr>
      <w:r w:rsidRPr="00504C01">
        <w:rPr>
          <w:sz w:val="28"/>
          <w:lang w:val="ru-RU"/>
        </w:rPr>
        <w:tab/>
      </w:r>
      <w:r w:rsidRPr="00504C01">
        <w:rPr>
          <w:sz w:val="28"/>
          <w:lang w:val="ru-RU"/>
        </w:rPr>
        <w:tab/>
      </w:r>
      <w:r>
        <w:rPr>
          <w:sz w:val="28"/>
        </w:rPr>
        <w:t>E</w:t>
      </w:r>
      <w:r w:rsidRPr="00504C01">
        <w:rPr>
          <w:sz w:val="28"/>
          <w:lang w:val="ru-RU"/>
        </w:rPr>
        <w:t xml:space="preserve">) Появление заметных различий в характеристиках организации </w:t>
      </w:r>
      <w:r w:rsidRPr="00504C01">
        <w:rPr>
          <w:sz w:val="28"/>
          <w:lang w:val="ru-RU"/>
        </w:rPr>
        <w:tab/>
      </w:r>
      <w:r w:rsidRPr="00504C01">
        <w:rPr>
          <w:sz w:val="28"/>
          <w:lang w:val="ru-RU"/>
        </w:rPr>
        <w:tab/>
        <w:t xml:space="preserve">между </w:t>
      </w:r>
      <w:r w:rsidRPr="006B7C09">
        <w:rPr>
          <w:sz w:val="28"/>
        </w:rPr>
        <w:t>t</w:t>
      </w:r>
      <w:r w:rsidRPr="00504C01">
        <w:rPr>
          <w:sz w:val="28"/>
          <w:lang w:val="ru-RU"/>
        </w:rPr>
        <w:t xml:space="preserve">1 и </w:t>
      </w:r>
      <w:r w:rsidRPr="006B7C09">
        <w:rPr>
          <w:sz w:val="28"/>
        </w:rPr>
        <w:t>t</w:t>
      </w:r>
      <w:r w:rsidRPr="00504C01">
        <w:rPr>
          <w:sz w:val="28"/>
          <w:lang w:val="ru-RU"/>
        </w:rPr>
        <w:t>2</w:t>
      </w:r>
    </w:p>
    <w:p w:rsidR="00504C01" w:rsidRPr="00504C01" w:rsidRDefault="00504C01" w:rsidP="00504C01">
      <w:pPr>
        <w:ind w:firstLine="284"/>
        <w:rPr>
          <w:sz w:val="28"/>
          <w:lang w:val="ru-RU"/>
        </w:rPr>
      </w:pPr>
      <w:r w:rsidRPr="00504C01">
        <w:rPr>
          <w:sz w:val="28"/>
          <w:lang w:val="ru-RU"/>
        </w:rPr>
        <w:t>4. Укажите принципиальные отличия управленческого консультирования от научно-исследовательской работы</w:t>
      </w:r>
    </w:p>
    <w:p w:rsidR="00504C01" w:rsidRPr="00504C01" w:rsidRDefault="00504C01" w:rsidP="00504C01">
      <w:pPr>
        <w:ind w:firstLine="284"/>
        <w:rPr>
          <w:sz w:val="28"/>
          <w:lang w:val="ru-RU"/>
        </w:rPr>
      </w:pPr>
    </w:p>
    <w:p w:rsidR="00504C01" w:rsidRPr="00504C01" w:rsidRDefault="00504C01" w:rsidP="00504C01">
      <w:pPr>
        <w:ind w:firstLine="284"/>
        <w:rPr>
          <w:sz w:val="28"/>
          <w:lang w:val="ru-RU"/>
        </w:rPr>
      </w:pPr>
      <w:r w:rsidRPr="00504C01">
        <w:rPr>
          <w:sz w:val="28"/>
          <w:lang w:val="ru-RU"/>
        </w:rPr>
        <w:t>5. Когда целесообразно приглашать универсалов, а когда специалистов для консалтинга.</w:t>
      </w:r>
    </w:p>
    <w:p w:rsidR="00504C01" w:rsidRPr="00504C01" w:rsidRDefault="00504C01" w:rsidP="00504C01">
      <w:pPr>
        <w:ind w:firstLine="284"/>
        <w:rPr>
          <w:sz w:val="28"/>
          <w:lang w:val="ru-RU"/>
        </w:rPr>
      </w:pPr>
    </w:p>
    <w:p w:rsidR="00504C01" w:rsidRPr="00504C01" w:rsidRDefault="00504C01" w:rsidP="00504C01">
      <w:pPr>
        <w:ind w:firstLine="284"/>
        <w:rPr>
          <w:sz w:val="28"/>
          <w:lang w:val="ru-RU"/>
        </w:rPr>
      </w:pPr>
      <w:r w:rsidRPr="00504C01">
        <w:rPr>
          <w:sz w:val="28"/>
          <w:lang w:val="ru-RU"/>
        </w:rPr>
        <w:t>6. Большая фирма (</w:t>
      </w:r>
      <w:r>
        <w:rPr>
          <w:sz w:val="28"/>
        </w:rPr>
        <w:t>TR</w:t>
      </w:r>
      <w:r w:rsidRPr="00504C01">
        <w:rPr>
          <w:sz w:val="28"/>
          <w:lang w:val="ru-RU"/>
        </w:rPr>
        <w:t xml:space="preserve"> = 5 млрд./мес., </w:t>
      </w:r>
      <w:r>
        <w:rPr>
          <w:sz w:val="28"/>
        </w:rPr>
        <w:t>B</w:t>
      </w:r>
      <w:r w:rsidRPr="00504C01">
        <w:rPr>
          <w:sz w:val="28"/>
          <w:lang w:val="ru-RU"/>
        </w:rPr>
        <w:t xml:space="preserve"> = 0,8 млрд./мес., число работников </w:t>
      </w:r>
      <w:r>
        <w:rPr>
          <w:sz w:val="28"/>
        </w:rPr>
        <w:t>N</w:t>
      </w:r>
      <w:r w:rsidRPr="00504C01">
        <w:rPr>
          <w:sz w:val="28"/>
          <w:lang w:val="ru-RU"/>
        </w:rPr>
        <w:t xml:space="preserve"> = 800 человек) начинает терпеть убытки и  снижение доли рынка на 20%.</w:t>
      </w:r>
    </w:p>
    <w:p w:rsidR="00504C01" w:rsidRPr="00504C01" w:rsidRDefault="00504C01" w:rsidP="00504C01">
      <w:pPr>
        <w:ind w:firstLine="284"/>
        <w:jc w:val="both"/>
        <w:rPr>
          <w:sz w:val="28"/>
          <w:lang w:val="ru-RU"/>
        </w:rPr>
      </w:pPr>
      <w:r w:rsidRPr="00504C01">
        <w:rPr>
          <w:sz w:val="28"/>
          <w:lang w:val="ru-RU"/>
        </w:rPr>
        <w:t>Собственные усилия не улучшили показатели. Предложено пригласить консультантов: 3 человека по 8 дней, 180$/день * чел. (4320$= 102060  руб./нед.).</w:t>
      </w:r>
    </w:p>
    <w:p w:rsidR="00504C01" w:rsidRPr="00504C01" w:rsidRDefault="00504C01" w:rsidP="00504C01">
      <w:pPr>
        <w:ind w:firstLine="284"/>
        <w:jc w:val="both"/>
        <w:rPr>
          <w:sz w:val="28"/>
          <w:lang w:val="ru-RU"/>
        </w:rPr>
      </w:pPr>
      <w:r w:rsidRPr="00504C01">
        <w:rPr>
          <w:sz w:val="28"/>
          <w:lang w:val="ru-RU"/>
        </w:rPr>
        <w:t>После 1 встречи консультанты определили возможность прироста прибыли на 10% после внедрения мероприятий, которые будут стоить 20 млн. руб.</w:t>
      </w:r>
    </w:p>
    <w:p w:rsidR="00504C01" w:rsidRPr="00504C01" w:rsidRDefault="00504C01" w:rsidP="00504C01">
      <w:pPr>
        <w:ind w:firstLine="284"/>
        <w:jc w:val="both"/>
        <w:rPr>
          <w:sz w:val="28"/>
          <w:lang w:val="ru-RU"/>
        </w:rPr>
      </w:pPr>
      <w:r w:rsidRPr="00504C01">
        <w:rPr>
          <w:sz w:val="28"/>
          <w:lang w:val="ru-RU"/>
        </w:rPr>
        <w:lastRenderedPageBreak/>
        <w:t>Стоит ли фирме приглашать консультантов?</w:t>
      </w:r>
    </w:p>
    <w:p w:rsidR="00504C01" w:rsidRPr="00504C01" w:rsidRDefault="00504C01" w:rsidP="00504C01">
      <w:pPr>
        <w:ind w:firstLine="284"/>
        <w:jc w:val="both"/>
        <w:rPr>
          <w:sz w:val="28"/>
          <w:lang w:val="ru-RU"/>
        </w:rPr>
      </w:pPr>
    </w:p>
    <w:p w:rsidR="00504C01" w:rsidRPr="00504C01" w:rsidRDefault="00504C01" w:rsidP="00504C01">
      <w:pPr>
        <w:ind w:firstLine="284"/>
        <w:jc w:val="both"/>
        <w:rPr>
          <w:sz w:val="28"/>
          <w:lang w:val="ru-RU"/>
        </w:rPr>
      </w:pPr>
      <w:r w:rsidRPr="00504C01">
        <w:rPr>
          <w:sz w:val="28"/>
          <w:lang w:val="ru-RU"/>
        </w:rPr>
        <w:t>7. Где и как целесообразно использовать консалтинг в сегодняшних условиях экономики РФ.</w:t>
      </w:r>
    </w:p>
    <w:p w:rsidR="00504C01" w:rsidRPr="00504C01" w:rsidRDefault="00504C01" w:rsidP="00504C01">
      <w:pPr>
        <w:ind w:firstLine="284"/>
        <w:jc w:val="both"/>
        <w:rPr>
          <w:sz w:val="28"/>
          <w:lang w:val="ru-RU"/>
        </w:rPr>
      </w:pPr>
    </w:p>
    <w:p w:rsidR="00504C01" w:rsidRPr="00504C01" w:rsidRDefault="00504C01" w:rsidP="00504C01">
      <w:pPr>
        <w:ind w:firstLine="284"/>
        <w:jc w:val="both"/>
        <w:rPr>
          <w:sz w:val="28"/>
          <w:lang w:val="ru-RU"/>
        </w:rPr>
      </w:pPr>
      <w:r w:rsidRPr="00504C01">
        <w:rPr>
          <w:sz w:val="28"/>
          <w:lang w:val="ru-RU"/>
        </w:rPr>
        <w:t>8. Для чего нужно активное сотрудничество с клиентом для консультанта.</w:t>
      </w:r>
    </w:p>
    <w:p w:rsidR="00504C01" w:rsidRPr="00504C01" w:rsidRDefault="00504C01" w:rsidP="00504C01">
      <w:pPr>
        <w:ind w:firstLine="284"/>
        <w:jc w:val="both"/>
        <w:rPr>
          <w:sz w:val="28"/>
          <w:lang w:val="ru-RU"/>
        </w:rPr>
      </w:pPr>
    </w:p>
    <w:p w:rsidR="00504C01" w:rsidRPr="00504C01" w:rsidRDefault="00504C01" w:rsidP="00504C01">
      <w:pPr>
        <w:ind w:firstLine="284"/>
        <w:jc w:val="both"/>
        <w:rPr>
          <w:sz w:val="28"/>
          <w:lang w:val="ru-RU"/>
        </w:rPr>
      </w:pPr>
      <w:r w:rsidRPr="00504C01">
        <w:rPr>
          <w:sz w:val="28"/>
          <w:lang w:val="ru-RU"/>
        </w:rPr>
        <w:t>9. Какие методы управления изменениями в организации являются основными при использовании технологий консалтинга.</w:t>
      </w:r>
    </w:p>
    <w:p w:rsidR="00504C01" w:rsidRPr="00504C01" w:rsidRDefault="00504C01" w:rsidP="00504C01">
      <w:pPr>
        <w:ind w:firstLine="284"/>
        <w:jc w:val="both"/>
        <w:rPr>
          <w:sz w:val="28"/>
          <w:lang w:val="ru-RU"/>
        </w:rPr>
      </w:pPr>
    </w:p>
    <w:p w:rsidR="00504C01" w:rsidRPr="00504C01" w:rsidRDefault="00504C01" w:rsidP="00504C01">
      <w:pPr>
        <w:ind w:firstLine="284"/>
        <w:jc w:val="both"/>
        <w:rPr>
          <w:sz w:val="28"/>
          <w:lang w:val="ru-RU"/>
        </w:rPr>
      </w:pPr>
      <w:r w:rsidRPr="00504C01">
        <w:rPr>
          <w:sz w:val="28"/>
          <w:lang w:val="ru-RU"/>
        </w:rPr>
        <w:t>10. Определите весовые коэффициенты для матрицы экспертных оценок.</w:t>
      </w:r>
    </w:p>
    <w:p w:rsidR="00504C01" w:rsidRPr="00504C01" w:rsidRDefault="00504C01" w:rsidP="00504C01">
      <w:pPr>
        <w:ind w:firstLine="284"/>
        <w:jc w:val="both"/>
        <w:rPr>
          <w:sz w:val="28"/>
          <w:lang w:val="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1190"/>
        <w:gridCol w:w="1179"/>
        <w:gridCol w:w="1179"/>
        <w:gridCol w:w="1179"/>
        <w:gridCol w:w="883"/>
        <w:gridCol w:w="885"/>
      </w:tblGrid>
      <w:tr w:rsidR="00504C01" w:rsidRPr="004A10D6" w:rsidTr="005F24F5">
        <w:trPr>
          <w:cantSplit/>
          <w:trHeight w:val="285"/>
        </w:trPr>
        <w:tc>
          <w:tcPr>
            <w:tcW w:w="1462" w:type="dxa"/>
            <w:vMerge w:val="restart"/>
          </w:tcPr>
          <w:p w:rsidR="00504C01" w:rsidRPr="004A10D6" w:rsidRDefault="00504C01" w:rsidP="005F24F5">
            <w:pPr>
              <w:ind w:firstLine="284"/>
              <w:rPr>
                <w:sz w:val="28"/>
              </w:rPr>
            </w:pPr>
            <w:r w:rsidRPr="004A10D6">
              <w:rPr>
                <w:sz w:val="28"/>
              </w:rPr>
              <w:t>эксперты</w:t>
            </w:r>
          </w:p>
        </w:tc>
        <w:tc>
          <w:tcPr>
            <w:tcW w:w="4727" w:type="dxa"/>
            <w:gridSpan w:val="4"/>
          </w:tcPr>
          <w:p w:rsidR="00504C01" w:rsidRPr="004A10D6" w:rsidRDefault="00504C01" w:rsidP="005F24F5">
            <w:pPr>
              <w:ind w:firstLine="284"/>
              <w:rPr>
                <w:sz w:val="28"/>
              </w:rPr>
            </w:pPr>
            <w:r w:rsidRPr="004A10D6">
              <w:rPr>
                <w:sz w:val="28"/>
              </w:rPr>
              <w:t>Критерии</w:t>
            </w:r>
          </w:p>
        </w:tc>
        <w:tc>
          <w:tcPr>
            <w:tcW w:w="883" w:type="dxa"/>
            <w:vMerge w:val="restart"/>
          </w:tcPr>
          <w:p w:rsidR="00504C01" w:rsidRPr="004A10D6" w:rsidRDefault="00504C01" w:rsidP="005F24F5">
            <w:pPr>
              <w:ind w:firstLine="284"/>
              <w:rPr>
                <w:sz w:val="28"/>
              </w:rPr>
            </w:pPr>
            <w:r w:rsidRPr="004A10D6">
              <w:rPr>
                <w:sz w:val="28"/>
              </w:rPr>
              <w:t>t</w:t>
            </w:r>
          </w:p>
        </w:tc>
        <w:tc>
          <w:tcPr>
            <w:tcW w:w="885" w:type="dxa"/>
            <w:vMerge w:val="restart"/>
          </w:tcPr>
          <w:p w:rsidR="00504C01" w:rsidRPr="004A10D6" w:rsidRDefault="00504C01" w:rsidP="005F24F5">
            <w:pPr>
              <w:ind w:firstLine="284"/>
              <w:rPr>
                <w:sz w:val="28"/>
              </w:rPr>
            </w:pPr>
            <w:r w:rsidRPr="004A10D6">
              <w:rPr>
                <w:sz w:val="28"/>
              </w:rPr>
              <w:t>p</w:t>
            </w:r>
          </w:p>
        </w:tc>
      </w:tr>
      <w:tr w:rsidR="00504C01" w:rsidRPr="004A10D6" w:rsidTr="005F24F5">
        <w:trPr>
          <w:cantSplit/>
          <w:trHeight w:val="137"/>
        </w:trPr>
        <w:tc>
          <w:tcPr>
            <w:tcW w:w="1462" w:type="dxa"/>
            <w:vMerge/>
          </w:tcPr>
          <w:p w:rsidR="00504C01" w:rsidRPr="004A10D6" w:rsidRDefault="00504C01" w:rsidP="005F24F5">
            <w:pPr>
              <w:ind w:firstLine="284"/>
              <w:rPr>
                <w:sz w:val="28"/>
              </w:rPr>
            </w:pPr>
          </w:p>
        </w:tc>
        <w:tc>
          <w:tcPr>
            <w:tcW w:w="1190" w:type="dxa"/>
          </w:tcPr>
          <w:p w:rsidR="00504C01" w:rsidRPr="004A10D6" w:rsidRDefault="00504C01" w:rsidP="005F24F5">
            <w:pPr>
              <w:ind w:firstLine="284"/>
              <w:rPr>
                <w:sz w:val="28"/>
                <w:vertAlign w:val="subscript"/>
              </w:rPr>
            </w:pPr>
            <w:r w:rsidRPr="004A10D6">
              <w:rPr>
                <w:sz w:val="28"/>
              </w:rPr>
              <w:t>K</w:t>
            </w:r>
            <w:r w:rsidRPr="004A10D6">
              <w:rPr>
                <w:sz w:val="28"/>
                <w:vertAlign w:val="subscript"/>
              </w:rPr>
              <w:t>1</w:t>
            </w:r>
          </w:p>
        </w:tc>
        <w:tc>
          <w:tcPr>
            <w:tcW w:w="1179" w:type="dxa"/>
          </w:tcPr>
          <w:p w:rsidR="00504C01" w:rsidRPr="004A10D6" w:rsidRDefault="00504C01" w:rsidP="005F24F5">
            <w:pPr>
              <w:ind w:firstLine="284"/>
              <w:rPr>
                <w:sz w:val="28"/>
                <w:vertAlign w:val="subscript"/>
              </w:rPr>
            </w:pPr>
            <w:smartTag w:uri="urn:schemas-microsoft-com:office:smarttags" w:element="place">
              <w:r w:rsidRPr="004A10D6">
                <w:rPr>
                  <w:sz w:val="28"/>
                </w:rPr>
                <w:t>K</w:t>
              </w:r>
              <w:r w:rsidRPr="004A10D6">
                <w:rPr>
                  <w:sz w:val="28"/>
                  <w:vertAlign w:val="subscript"/>
                </w:rPr>
                <w:t>2</w:t>
              </w:r>
            </w:smartTag>
          </w:p>
        </w:tc>
        <w:tc>
          <w:tcPr>
            <w:tcW w:w="1179" w:type="dxa"/>
          </w:tcPr>
          <w:p w:rsidR="00504C01" w:rsidRPr="004A10D6" w:rsidRDefault="00504C01" w:rsidP="005F24F5">
            <w:pPr>
              <w:ind w:firstLine="284"/>
              <w:rPr>
                <w:sz w:val="28"/>
                <w:vertAlign w:val="subscript"/>
              </w:rPr>
            </w:pPr>
            <w:r w:rsidRPr="004A10D6">
              <w:rPr>
                <w:sz w:val="28"/>
              </w:rPr>
              <w:t>K</w:t>
            </w:r>
            <w:r w:rsidRPr="004A10D6">
              <w:rPr>
                <w:sz w:val="28"/>
                <w:vertAlign w:val="subscript"/>
              </w:rPr>
              <w:t>3</w:t>
            </w:r>
          </w:p>
        </w:tc>
        <w:tc>
          <w:tcPr>
            <w:tcW w:w="1179" w:type="dxa"/>
          </w:tcPr>
          <w:p w:rsidR="00504C01" w:rsidRPr="004A10D6" w:rsidRDefault="00504C01" w:rsidP="005F24F5">
            <w:pPr>
              <w:ind w:firstLine="284"/>
              <w:rPr>
                <w:sz w:val="28"/>
                <w:vertAlign w:val="subscript"/>
              </w:rPr>
            </w:pPr>
            <w:r w:rsidRPr="004A10D6">
              <w:rPr>
                <w:sz w:val="28"/>
              </w:rPr>
              <w:t>K</w:t>
            </w:r>
            <w:r w:rsidRPr="004A10D6">
              <w:rPr>
                <w:sz w:val="28"/>
                <w:vertAlign w:val="subscript"/>
              </w:rPr>
              <w:t>4</w:t>
            </w:r>
          </w:p>
        </w:tc>
        <w:tc>
          <w:tcPr>
            <w:tcW w:w="883" w:type="dxa"/>
            <w:vMerge/>
          </w:tcPr>
          <w:p w:rsidR="00504C01" w:rsidRPr="004A10D6" w:rsidRDefault="00504C01" w:rsidP="005F24F5">
            <w:pPr>
              <w:ind w:firstLine="284"/>
              <w:rPr>
                <w:sz w:val="28"/>
              </w:rPr>
            </w:pPr>
          </w:p>
        </w:tc>
        <w:tc>
          <w:tcPr>
            <w:tcW w:w="885" w:type="dxa"/>
            <w:vMerge/>
          </w:tcPr>
          <w:p w:rsidR="00504C01" w:rsidRPr="004A10D6" w:rsidRDefault="00504C01" w:rsidP="005F24F5">
            <w:pPr>
              <w:ind w:firstLine="284"/>
              <w:rPr>
                <w:sz w:val="28"/>
              </w:rPr>
            </w:pPr>
          </w:p>
        </w:tc>
      </w:tr>
      <w:tr w:rsidR="00504C01" w:rsidRPr="004A10D6" w:rsidTr="005F24F5">
        <w:trPr>
          <w:trHeight w:val="323"/>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1</w:t>
            </w:r>
          </w:p>
        </w:tc>
        <w:tc>
          <w:tcPr>
            <w:tcW w:w="1190"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1</w:t>
            </w:r>
          </w:p>
        </w:tc>
        <w:tc>
          <w:tcPr>
            <w:tcW w:w="1179"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2</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r w:rsidR="00504C01" w:rsidRPr="004A10D6" w:rsidTr="005F24F5">
        <w:trPr>
          <w:trHeight w:val="323"/>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2</w:t>
            </w:r>
          </w:p>
        </w:tc>
        <w:tc>
          <w:tcPr>
            <w:tcW w:w="1190"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2</w:t>
            </w:r>
          </w:p>
        </w:tc>
        <w:tc>
          <w:tcPr>
            <w:tcW w:w="1179"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1</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r w:rsidR="00504C01" w:rsidRPr="004A10D6" w:rsidTr="005F24F5">
        <w:trPr>
          <w:trHeight w:val="305"/>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3</w:t>
            </w:r>
          </w:p>
        </w:tc>
        <w:tc>
          <w:tcPr>
            <w:tcW w:w="1190"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1</w:t>
            </w:r>
          </w:p>
        </w:tc>
        <w:tc>
          <w:tcPr>
            <w:tcW w:w="1179"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2</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r w:rsidR="00504C01" w:rsidRPr="004A10D6" w:rsidTr="005F24F5">
        <w:trPr>
          <w:trHeight w:val="323"/>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4</w:t>
            </w:r>
          </w:p>
        </w:tc>
        <w:tc>
          <w:tcPr>
            <w:tcW w:w="1190"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1</w:t>
            </w:r>
          </w:p>
        </w:tc>
        <w:tc>
          <w:tcPr>
            <w:tcW w:w="1179"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2</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r w:rsidR="00504C01" w:rsidRPr="004A10D6" w:rsidTr="005F24F5">
        <w:trPr>
          <w:trHeight w:val="323"/>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5</w:t>
            </w:r>
          </w:p>
        </w:tc>
        <w:tc>
          <w:tcPr>
            <w:tcW w:w="1190"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1</w:t>
            </w:r>
          </w:p>
        </w:tc>
        <w:tc>
          <w:tcPr>
            <w:tcW w:w="1179"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2</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r w:rsidR="00504C01" w:rsidRPr="004A10D6" w:rsidTr="005F24F5">
        <w:trPr>
          <w:trHeight w:val="323"/>
        </w:trPr>
        <w:tc>
          <w:tcPr>
            <w:tcW w:w="1462" w:type="dxa"/>
          </w:tcPr>
          <w:p w:rsidR="00504C01" w:rsidRPr="004A10D6" w:rsidRDefault="00504C01" w:rsidP="005F24F5">
            <w:pPr>
              <w:ind w:firstLine="284"/>
              <w:rPr>
                <w:sz w:val="28"/>
                <w:vertAlign w:val="subscript"/>
              </w:rPr>
            </w:pPr>
            <w:r w:rsidRPr="004A10D6">
              <w:rPr>
                <w:sz w:val="28"/>
              </w:rPr>
              <w:sym w:font="Symbol" w:char="F0B6"/>
            </w:r>
            <w:r w:rsidRPr="004A10D6">
              <w:rPr>
                <w:sz w:val="28"/>
                <w:vertAlign w:val="subscript"/>
              </w:rPr>
              <w:t>6</w:t>
            </w:r>
          </w:p>
        </w:tc>
        <w:tc>
          <w:tcPr>
            <w:tcW w:w="1190" w:type="dxa"/>
          </w:tcPr>
          <w:p w:rsidR="00504C01" w:rsidRPr="004A10D6" w:rsidRDefault="00504C01" w:rsidP="005F24F5">
            <w:pPr>
              <w:ind w:firstLine="284"/>
              <w:rPr>
                <w:sz w:val="28"/>
              </w:rPr>
            </w:pPr>
            <w:r w:rsidRPr="004A10D6">
              <w:rPr>
                <w:sz w:val="28"/>
              </w:rPr>
              <w:t>4</w:t>
            </w:r>
          </w:p>
        </w:tc>
        <w:tc>
          <w:tcPr>
            <w:tcW w:w="1179" w:type="dxa"/>
          </w:tcPr>
          <w:p w:rsidR="00504C01" w:rsidRPr="004A10D6" w:rsidRDefault="00504C01" w:rsidP="005F24F5">
            <w:pPr>
              <w:ind w:firstLine="284"/>
              <w:rPr>
                <w:sz w:val="28"/>
              </w:rPr>
            </w:pPr>
            <w:r w:rsidRPr="004A10D6">
              <w:rPr>
                <w:sz w:val="28"/>
              </w:rPr>
              <w:t>2</w:t>
            </w:r>
          </w:p>
        </w:tc>
        <w:tc>
          <w:tcPr>
            <w:tcW w:w="1179" w:type="dxa"/>
          </w:tcPr>
          <w:p w:rsidR="00504C01" w:rsidRPr="004A10D6" w:rsidRDefault="00504C01" w:rsidP="005F24F5">
            <w:pPr>
              <w:ind w:firstLine="284"/>
              <w:rPr>
                <w:sz w:val="28"/>
              </w:rPr>
            </w:pPr>
            <w:r w:rsidRPr="004A10D6">
              <w:rPr>
                <w:sz w:val="28"/>
              </w:rPr>
              <w:t>3</w:t>
            </w:r>
          </w:p>
        </w:tc>
        <w:tc>
          <w:tcPr>
            <w:tcW w:w="1179" w:type="dxa"/>
          </w:tcPr>
          <w:p w:rsidR="00504C01" w:rsidRPr="004A10D6" w:rsidRDefault="00504C01" w:rsidP="005F24F5">
            <w:pPr>
              <w:ind w:firstLine="284"/>
              <w:rPr>
                <w:sz w:val="28"/>
              </w:rPr>
            </w:pPr>
            <w:r w:rsidRPr="004A10D6">
              <w:rPr>
                <w:sz w:val="28"/>
              </w:rPr>
              <w:t>1</w:t>
            </w:r>
          </w:p>
        </w:tc>
        <w:tc>
          <w:tcPr>
            <w:tcW w:w="883" w:type="dxa"/>
          </w:tcPr>
          <w:p w:rsidR="00504C01" w:rsidRPr="004A10D6" w:rsidRDefault="00504C01" w:rsidP="005F24F5">
            <w:pPr>
              <w:ind w:firstLine="284"/>
              <w:rPr>
                <w:sz w:val="28"/>
              </w:rPr>
            </w:pPr>
          </w:p>
        </w:tc>
        <w:tc>
          <w:tcPr>
            <w:tcW w:w="885" w:type="dxa"/>
          </w:tcPr>
          <w:p w:rsidR="00504C01" w:rsidRPr="004A10D6" w:rsidRDefault="00504C01" w:rsidP="005F24F5">
            <w:pPr>
              <w:ind w:firstLine="284"/>
              <w:rPr>
                <w:sz w:val="28"/>
              </w:rPr>
            </w:pPr>
          </w:p>
        </w:tc>
      </w:tr>
    </w:tbl>
    <w:p w:rsidR="00504C01" w:rsidRDefault="00504C01" w:rsidP="00504C01">
      <w:pPr>
        <w:tabs>
          <w:tab w:val="num" w:pos="993"/>
        </w:tabs>
        <w:ind w:firstLine="284"/>
        <w:jc w:val="both"/>
        <w:rPr>
          <w:sz w:val="28"/>
        </w:rPr>
      </w:pPr>
    </w:p>
    <w:p w:rsidR="00504C01" w:rsidRPr="00504C01" w:rsidRDefault="00504C01" w:rsidP="00504C01">
      <w:pPr>
        <w:ind w:firstLine="284"/>
        <w:rPr>
          <w:sz w:val="28"/>
          <w:lang w:val="ru-RU"/>
        </w:rPr>
      </w:pPr>
      <w:r w:rsidRPr="00504C01">
        <w:rPr>
          <w:sz w:val="28"/>
          <w:lang w:val="ru-RU"/>
        </w:rPr>
        <w:t>11. Как определить корневую проблему для данного графика проблем.</w:t>
      </w:r>
    </w:p>
    <w:p w:rsidR="00504C01" w:rsidRPr="00504C01" w:rsidRDefault="00504C01" w:rsidP="00504C01">
      <w:pPr>
        <w:ind w:firstLine="284"/>
        <w:rPr>
          <w:sz w:val="28"/>
          <w:lang w:val="ru-RU"/>
        </w:rPr>
      </w:pPr>
      <w:r>
        <w:rPr>
          <w:noProof/>
          <w:sz w:val="28"/>
        </w:rPr>
        <w:pict>
          <v:group id="_x0000_s1026" style="position:absolute;left:0;text-align:left;margin-left:126pt;margin-top:10.5pt;width:153pt;height:86.95pt;z-index:251660288" coordorigin="5395,1666" coordsize="1846,1846">
            <v:line id="_x0000_s1027" style="position:absolute" from="5821,2660" to="6815,2660">
              <v:stroke endarrow="block"/>
            </v:line>
            <v:oval id="_x0000_s1028" style="position:absolute;left:5395;top:1666;width:426;height:426"/>
            <v:oval id="_x0000_s1029" style="position:absolute;left:6815;top:1666;width:426;height:426"/>
            <v:oval id="_x0000_s1030" style="position:absolute;left:5395;top:2386;width:426;height:426"/>
            <v:oval id="_x0000_s1031" style="position:absolute;left:6105;top:3086;width:426;height:426"/>
            <v:oval id="_x0000_s1032" style="position:absolute;left:6815;top:2386;width:426;height:426"/>
            <v:line id="_x0000_s1033" style="position:absolute" from="5679,2812" to="6105,3228">
              <v:stroke endarrow="block"/>
            </v:line>
            <v:line id="_x0000_s1034" style="position:absolute;flip:x" from="6531,2812" to="6957,3228">
              <v:stroke endarrow="block"/>
            </v:line>
            <v:line id="_x0000_s1035" style="position:absolute" from="5821,1950" to="6815,2386">
              <v:stroke endarrow="block"/>
            </v:line>
            <v:line id="_x0000_s1036" style="position:absolute;flip:x" from="6389,2092" to="6957,3086">
              <v:stroke endarrow="block"/>
            </v:line>
          </v:group>
        </w:pict>
      </w:r>
      <w:r w:rsidRPr="00504C01">
        <w:rPr>
          <w:sz w:val="28"/>
          <w:lang w:val="ru-RU"/>
        </w:rPr>
        <w:t xml:space="preserve">                                                 </w:t>
      </w:r>
      <w:proofErr w:type="gramStart"/>
      <w:r>
        <w:rPr>
          <w:sz w:val="28"/>
        </w:rPr>
        <w:t>a</w:t>
      </w:r>
      <w:proofErr w:type="gramEnd"/>
      <w:r w:rsidRPr="00504C01">
        <w:rPr>
          <w:sz w:val="28"/>
          <w:lang w:val="ru-RU"/>
        </w:rPr>
        <w:t xml:space="preserve">                            </w:t>
      </w:r>
      <w:r>
        <w:rPr>
          <w:sz w:val="28"/>
        </w:rPr>
        <w:t>b</w:t>
      </w:r>
    </w:p>
    <w:p w:rsidR="00504C01" w:rsidRPr="00504C01" w:rsidRDefault="00504C01" w:rsidP="00504C01">
      <w:pPr>
        <w:ind w:firstLine="284"/>
        <w:rPr>
          <w:sz w:val="28"/>
          <w:lang w:val="ru-RU"/>
        </w:rPr>
      </w:pPr>
    </w:p>
    <w:p w:rsidR="00504C01" w:rsidRPr="00504C01" w:rsidRDefault="00504C01" w:rsidP="00504C01">
      <w:pPr>
        <w:ind w:firstLine="284"/>
        <w:rPr>
          <w:sz w:val="28"/>
          <w:lang w:val="ru-RU"/>
        </w:rPr>
      </w:pPr>
    </w:p>
    <w:p w:rsidR="00504C01" w:rsidRPr="00504C01" w:rsidRDefault="00504C01" w:rsidP="00504C01">
      <w:pPr>
        <w:ind w:firstLine="284"/>
        <w:rPr>
          <w:sz w:val="28"/>
          <w:lang w:val="ru-RU"/>
        </w:rPr>
      </w:pPr>
      <w:r w:rsidRPr="00504C01">
        <w:rPr>
          <w:sz w:val="28"/>
          <w:lang w:val="ru-RU"/>
        </w:rPr>
        <w:lastRenderedPageBreak/>
        <w:t xml:space="preserve">                                                 </w:t>
      </w:r>
      <w:r>
        <w:rPr>
          <w:sz w:val="28"/>
        </w:rPr>
        <w:t>C</w:t>
      </w:r>
      <w:r w:rsidRPr="00504C01">
        <w:rPr>
          <w:sz w:val="28"/>
          <w:lang w:val="ru-RU"/>
        </w:rPr>
        <w:t xml:space="preserve">                             </w:t>
      </w:r>
      <w:r>
        <w:rPr>
          <w:sz w:val="28"/>
        </w:rPr>
        <w:t>d</w:t>
      </w:r>
    </w:p>
    <w:p w:rsidR="00504C01" w:rsidRPr="00504C01" w:rsidRDefault="00504C01" w:rsidP="00504C01">
      <w:pPr>
        <w:ind w:firstLine="284"/>
        <w:rPr>
          <w:sz w:val="28"/>
          <w:lang w:val="ru-RU"/>
        </w:rPr>
      </w:pPr>
    </w:p>
    <w:p w:rsidR="00504C01" w:rsidRPr="00504C01" w:rsidRDefault="00504C01" w:rsidP="00504C01">
      <w:pPr>
        <w:ind w:firstLine="284"/>
        <w:rPr>
          <w:sz w:val="28"/>
          <w:lang w:val="ru-RU"/>
        </w:rPr>
      </w:pP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r w:rsidRPr="00504C01">
        <w:rPr>
          <w:sz w:val="28"/>
          <w:lang w:val="ru-RU"/>
        </w:rPr>
        <w:tab/>
      </w:r>
      <w:proofErr w:type="gramStart"/>
      <w:r>
        <w:rPr>
          <w:sz w:val="28"/>
        </w:rPr>
        <w:t>e</w:t>
      </w:r>
      <w:proofErr w:type="gramEnd"/>
    </w:p>
    <w:p w:rsidR="00504C01" w:rsidRPr="00504C01" w:rsidRDefault="00504C01" w:rsidP="00504C01">
      <w:pPr>
        <w:ind w:firstLine="284"/>
        <w:rPr>
          <w:sz w:val="28"/>
          <w:lang w:val="ru-RU"/>
        </w:rPr>
      </w:pPr>
      <w:r w:rsidRPr="00504C01">
        <w:rPr>
          <w:sz w:val="28"/>
          <w:lang w:val="ru-RU"/>
        </w:rPr>
        <w:t xml:space="preserve">12. Консультант выяснил, что: </w:t>
      </w:r>
    </w:p>
    <w:p w:rsidR="00504C01" w:rsidRPr="00504C01" w:rsidRDefault="00504C01" w:rsidP="00504C01">
      <w:pPr>
        <w:numPr>
          <w:ilvl w:val="0"/>
          <w:numId w:val="3"/>
        </w:numPr>
        <w:spacing w:after="0" w:line="240" w:lineRule="auto"/>
        <w:ind w:firstLine="284"/>
        <w:jc w:val="both"/>
        <w:rPr>
          <w:sz w:val="28"/>
          <w:lang w:val="ru-RU"/>
        </w:rPr>
      </w:pPr>
      <w:r w:rsidRPr="00504C01">
        <w:rPr>
          <w:sz w:val="28"/>
          <w:lang w:val="ru-RU"/>
        </w:rPr>
        <w:t>в маркетинге – неправильная ценовая политика, нет прогнозирования рынка, нет анализа рыночной ниши, не определена функция спроса и нет маркетинговой стратегии;</w:t>
      </w:r>
    </w:p>
    <w:p w:rsidR="00504C01" w:rsidRPr="00504C01" w:rsidRDefault="00504C01" w:rsidP="00504C01">
      <w:pPr>
        <w:numPr>
          <w:ilvl w:val="0"/>
          <w:numId w:val="5"/>
        </w:numPr>
        <w:spacing w:after="0" w:line="240" w:lineRule="auto"/>
        <w:ind w:firstLine="284"/>
        <w:rPr>
          <w:sz w:val="28"/>
          <w:lang w:val="ru-RU"/>
        </w:rPr>
      </w:pPr>
      <w:r w:rsidRPr="00504C01">
        <w:rPr>
          <w:sz w:val="28"/>
          <w:lang w:val="ru-RU"/>
        </w:rPr>
        <w:t>Постройте модель проблемной области организации.</w:t>
      </w:r>
    </w:p>
    <w:p w:rsidR="00504C01" w:rsidRPr="00504C01" w:rsidRDefault="00504C01" w:rsidP="00504C01">
      <w:pPr>
        <w:numPr>
          <w:ilvl w:val="0"/>
          <w:numId w:val="5"/>
        </w:numPr>
        <w:spacing w:after="0" w:line="240" w:lineRule="auto"/>
        <w:ind w:firstLine="284"/>
        <w:rPr>
          <w:sz w:val="28"/>
          <w:lang w:val="ru-RU"/>
        </w:rPr>
      </w:pPr>
      <w:r w:rsidRPr="00504C01">
        <w:rPr>
          <w:sz w:val="28"/>
          <w:lang w:val="ru-RU"/>
        </w:rPr>
        <w:t xml:space="preserve">Составьте таблицу причин, выделив </w:t>
      </w:r>
      <w:proofErr w:type="gramStart"/>
      <w:r w:rsidRPr="00504C01">
        <w:rPr>
          <w:sz w:val="28"/>
          <w:lang w:val="ru-RU"/>
        </w:rPr>
        <w:t>корневые</w:t>
      </w:r>
      <w:proofErr w:type="gramEnd"/>
      <w:r w:rsidRPr="00504C01">
        <w:rPr>
          <w:sz w:val="28"/>
          <w:lang w:val="ru-RU"/>
        </w:rPr>
        <w:t>.</w:t>
      </w:r>
    </w:p>
    <w:p w:rsidR="00504C01" w:rsidRPr="00504C01" w:rsidRDefault="00504C01" w:rsidP="00504C01">
      <w:pPr>
        <w:numPr>
          <w:ilvl w:val="0"/>
          <w:numId w:val="5"/>
        </w:numPr>
        <w:spacing w:after="0" w:line="240" w:lineRule="auto"/>
        <w:ind w:firstLine="284"/>
        <w:rPr>
          <w:sz w:val="28"/>
          <w:lang w:val="ru-RU"/>
        </w:rPr>
      </w:pPr>
      <w:r w:rsidRPr="00504C01">
        <w:rPr>
          <w:sz w:val="28"/>
          <w:lang w:val="ru-RU"/>
        </w:rPr>
        <w:t>Разработайте мероприятия по устранению проблем управления.</w:t>
      </w:r>
    </w:p>
    <w:p w:rsidR="00504C01" w:rsidRPr="00504C01" w:rsidRDefault="00504C01" w:rsidP="00504C01">
      <w:pPr>
        <w:ind w:firstLine="284"/>
        <w:jc w:val="both"/>
        <w:rPr>
          <w:sz w:val="28"/>
          <w:lang w:val="ru-RU"/>
        </w:rPr>
      </w:pPr>
    </w:p>
    <w:p w:rsidR="00504C01" w:rsidRDefault="00504C01" w:rsidP="00504C01">
      <w:pPr>
        <w:ind w:firstLine="284"/>
        <w:jc w:val="both"/>
        <w:rPr>
          <w:sz w:val="28"/>
        </w:rPr>
      </w:pPr>
      <w:r>
        <w:rPr>
          <w:sz w:val="28"/>
        </w:rPr>
        <w:t>13.</w:t>
      </w:r>
      <w:r w:rsidRPr="00DB1DFF">
        <w:rPr>
          <w:sz w:val="28"/>
        </w:rPr>
        <w:t xml:space="preserve"> </w:t>
      </w:r>
      <w:r>
        <w:rPr>
          <w:sz w:val="28"/>
        </w:rPr>
        <w:t>Консультант выяснил, что:</w:t>
      </w:r>
    </w:p>
    <w:p w:rsidR="00504C01" w:rsidRPr="00504C01" w:rsidRDefault="00504C01" w:rsidP="00504C01">
      <w:pPr>
        <w:numPr>
          <w:ilvl w:val="0"/>
          <w:numId w:val="3"/>
        </w:numPr>
        <w:spacing w:after="0" w:line="240" w:lineRule="auto"/>
        <w:ind w:firstLine="284"/>
        <w:jc w:val="both"/>
        <w:rPr>
          <w:sz w:val="28"/>
          <w:lang w:val="ru-RU"/>
        </w:rPr>
      </w:pPr>
      <w:r w:rsidRPr="00504C01">
        <w:rPr>
          <w:sz w:val="28"/>
          <w:lang w:val="ru-RU"/>
        </w:rPr>
        <w:t>в управлении персоналом – сотрудники недовольны отсутствием продвижения по службе, плохие условия труда, система заработной платы не стимулирует производительность труда, имеет место выдвижение по родственным связям, прибыль распределяется среди ограниченного круга лиц.</w:t>
      </w:r>
    </w:p>
    <w:p w:rsidR="00504C01" w:rsidRPr="00504C01" w:rsidRDefault="00504C01" w:rsidP="00504C01">
      <w:pPr>
        <w:numPr>
          <w:ilvl w:val="0"/>
          <w:numId w:val="4"/>
        </w:numPr>
        <w:spacing w:after="0" w:line="240" w:lineRule="auto"/>
        <w:ind w:firstLine="284"/>
        <w:rPr>
          <w:sz w:val="28"/>
          <w:lang w:val="ru-RU"/>
        </w:rPr>
      </w:pPr>
      <w:r w:rsidRPr="00504C01">
        <w:rPr>
          <w:sz w:val="28"/>
          <w:lang w:val="ru-RU"/>
        </w:rPr>
        <w:t>Постройте модель проблемной области организации.</w:t>
      </w:r>
    </w:p>
    <w:p w:rsidR="00504C01" w:rsidRPr="00504C01" w:rsidRDefault="00504C01" w:rsidP="00504C01">
      <w:pPr>
        <w:numPr>
          <w:ilvl w:val="0"/>
          <w:numId w:val="4"/>
        </w:numPr>
        <w:spacing w:after="0" w:line="240" w:lineRule="auto"/>
        <w:ind w:firstLine="284"/>
        <w:rPr>
          <w:sz w:val="28"/>
          <w:lang w:val="ru-RU"/>
        </w:rPr>
      </w:pPr>
      <w:r w:rsidRPr="00504C01">
        <w:rPr>
          <w:sz w:val="28"/>
          <w:lang w:val="ru-RU"/>
        </w:rPr>
        <w:t xml:space="preserve">Составьте таблицу причин, выделив </w:t>
      </w:r>
      <w:proofErr w:type="gramStart"/>
      <w:r w:rsidRPr="00504C01">
        <w:rPr>
          <w:sz w:val="28"/>
          <w:lang w:val="ru-RU"/>
        </w:rPr>
        <w:t>корневые</w:t>
      </w:r>
      <w:proofErr w:type="gramEnd"/>
      <w:r w:rsidRPr="00504C01">
        <w:rPr>
          <w:sz w:val="28"/>
          <w:lang w:val="ru-RU"/>
        </w:rPr>
        <w:t>.</w:t>
      </w:r>
    </w:p>
    <w:p w:rsidR="00504C01" w:rsidRPr="00504C01" w:rsidRDefault="00504C01" w:rsidP="00504C01">
      <w:pPr>
        <w:numPr>
          <w:ilvl w:val="0"/>
          <w:numId w:val="4"/>
        </w:numPr>
        <w:spacing w:after="0" w:line="240" w:lineRule="auto"/>
        <w:ind w:firstLine="284"/>
        <w:rPr>
          <w:sz w:val="28"/>
          <w:lang w:val="ru-RU"/>
        </w:rPr>
      </w:pPr>
      <w:r w:rsidRPr="00504C01">
        <w:rPr>
          <w:sz w:val="28"/>
          <w:lang w:val="ru-RU"/>
        </w:rPr>
        <w:t>Разработайте мероприятия по устранению проблем управления.</w:t>
      </w:r>
    </w:p>
    <w:p w:rsidR="00504C01" w:rsidRPr="00E441DD" w:rsidRDefault="00504C01" w:rsidP="00504C01">
      <w:pPr>
        <w:pStyle w:val="a6"/>
        <w:ind w:firstLine="284"/>
        <w:rPr>
          <w:b/>
          <w:sz w:val="28"/>
          <w:szCs w:val="28"/>
          <w:u w:val="single"/>
        </w:rPr>
      </w:pPr>
    </w:p>
    <w:p w:rsidR="00504C01" w:rsidRPr="00E441DD" w:rsidRDefault="00504C01" w:rsidP="00504C01">
      <w:pPr>
        <w:pStyle w:val="a6"/>
        <w:ind w:firstLine="284"/>
        <w:rPr>
          <w:sz w:val="28"/>
          <w:szCs w:val="28"/>
        </w:rPr>
      </w:pPr>
      <w:r w:rsidRPr="00E441DD">
        <w:rPr>
          <w:sz w:val="28"/>
          <w:szCs w:val="28"/>
        </w:rPr>
        <w:t xml:space="preserve">14. Оплата консультационных услуг может осуществляться (выберите </w:t>
      </w:r>
      <w:proofErr w:type="gramStart"/>
      <w:r w:rsidRPr="00E441DD">
        <w:rPr>
          <w:sz w:val="28"/>
          <w:szCs w:val="28"/>
        </w:rPr>
        <w:t>правильные</w:t>
      </w:r>
      <w:proofErr w:type="gramEnd"/>
      <w:r w:rsidRPr="00E441DD">
        <w:rPr>
          <w:sz w:val="28"/>
          <w:szCs w:val="28"/>
        </w:rPr>
        <w:t>):</w:t>
      </w:r>
    </w:p>
    <w:p w:rsidR="00504C01" w:rsidRPr="00E441DD" w:rsidRDefault="00504C01" w:rsidP="00504C01">
      <w:pPr>
        <w:pStyle w:val="a6"/>
        <w:ind w:left="709" w:firstLine="284"/>
        <w:rPr>
          <w:sz w:val="28"/>
          <w:szCs w:val="28"/>
        </w:rPr>
      </w:pPr>
    </w:p>
    <w:p w:rsidR="00504C01" w:rsidRPr="00E441DD" w:rsidRDefault="00504C01" w:rsidP="00504C01">
      <w:pPr>
        <w:pStyle w:val="a6"/>
        <w:numPr>
          <w:ilvl w:val="0"/>
          <w:numId w:val="6"/>
        </w:numPr>
        <w:spacing w:after="0"/>
        <w:ind w:firstLine="284"/>
        <w:rPr>
          <w:sz w:val="28"/>
          <w:szCs w:val="28"/>
        </w:rPr>
      </w:pPr>
      <w:r w:rsidRPr="00E441DD">
        <w:rPr>
          <w:sz w:val="28"/>
          <w:szCs w:val="28"/>
        </w:rPr>
        <w:t>по результатам работы</w:t>
      </w:r>
    </w:p>
    <w:p w:rsidR="00504C01" w:rsidRPr="00E441DD" w:rsidRDefault="00504C01" w:rsidP="00504C01">
      <w:pPr>
        <w:pStyle w:val="a6"/>
        <w:numPr>
          <w:ilvl w:val="0"/>
          <w:numId w:val="6"/>
        </w:numPr>
        <w:spacing w:after="0"/>
        <w:ind w:firstLine="284"/>
        <w:rPr>
          <w:sz w:val="28"/>
          <w:szCs w:val="28"/>
        </w:rPr>
      </w:pPr>
      <w:r w:rsidRPr="00E441DD">
        <w:rPr>
          <w:sz w:val="28"/>
          <w:szCs w:val="28"/>
        </w:rPr>
        <w:t>по тарифной ставке</w:t>
      </w:r>
    </w:p>
    <w:p w:rsidR="00504C01" w:rsidRPr="00E441DD" w:rsidRDefault="00504C01" w:rsidP="00504C01">
      <w:pPr>
        <w:pStyle w:val="a6"/>
        <w:numPr>
          <w:ilvl w:val="0"/>
          <w:numId w:val="6"/>
        </w:numPr>
        <w:spacing w:after="0"/>
        <w:ind w:firstLine="284"/>
        <w:rPr>
          <w:sz w:val="28"/>
          <w:szCs w:val="28"/>
        </w:rPr>
      </w:pPr>
      <w:r w:rsidRPr="00E441DD">
        <w:rPr>
          <w:sz w:val="28"/>
          <w:szCs w:val="28"/>
        </w:rPr>
        <w:t>по затратам времени и материалов</w:t>
      </w:r>
    </w:p>
    <w:p w:rsidR="00504C01" w:rsidRPr="00E441DD" w:rsidRDefault="00504C01" w:rsidP="00504C01">
      <w:pPr>
        <w:pStyle w:val="a6"/>
        <w:numPr>
          <w:ilvl w:val="0"/>
          <w:numId w:val="6"/>
        </w:numPr>
        <w:spacing w:after="0"/>
        <w:ind w:firstLine="284"/>
        <w:rPr>
          <w:sz w:val="28"/>
          <w:szCs w:val="28"/>
        </w:rPr>
      </w:pPr>
      <w:r w:rsidRPr="00E441DD">
        <w:rPr>
          <w:sz w:val="28"/>
          <w:szCs w:val="28"/>
        </w:rPr>
        <w:t>по количеству используемых методов и приемов работы</w:t>
      </w:r>
    </w:p>
    <w:p w:rsidR="00504C01" w:rsidRPr="00E441DD" w:rsidRDefault="00504C01" w:rsidP="00504C01">
      <w:pPr>
        <w:pStyle w:val="a6"/>
        <w:numPr>
          <w:ilvl w:val="0"/>
          <w:numId w:val="6"/>
        </w:numPr>
        <w:spacing w:after="0"/>
        <w:ind w:firstLine="284"/>
        <w:rPr>
          <w:sz w:val="28"/>
          <w:szCs w:val="28"/>
        </w:rPr>
      </w:pPr>
      <w:r w:rsidRPr="00E441DD">
        <w:rPr>
          <w:sz w:val="28"/>
          <w:szCs w:val="28"/>
        </w:rPr>
        <w:t>по участию в прибыли</w:t>
      </w:r>
    </w:p>
    <w:p w:rsidR="00504C01" w:rsidRPr="00E441DD" w:rsidRDefault="00504C01" w:rsidP="00504C01">
      <w:pPr>
        <w:pStyle w:val="a6"/>
        <w:numPr>
          <w:ilvl w:val="0"/>
          <w:numId w:val="6"/>
        </w:numPr>
        <w:spacing w:after="0"/>
        <w:ind w:firstLine="284"/>
        <w:rPr>
          <w:sz w:val="28"/>
          <w:szCs w:val="28"/>
        </w:rPr>
      </w:pPr>
      <w:r w:rsidRPr="00E441DD">
        <w:rPr>
          <w:sz w:val="28"/>
          <w:szCs w:val="28"/>
        </w:rPr>
        <w:t>по фиксированной цене</w:t>
      </w:r>
    </w:p>
    <w:p w:rsidR="00504C01" w:rsidRPr="00E441DD" w:rsidRDefault="00504C01" w:rsidP="00504C01">
      <w:pPr>
        <w:pStyle w:val="a6"/>
        <w:ind w:left="709" w:firstLine="284"/>
        <w:rPr>
          <w:sz w:val="28"/>
          <w:szCs w:val="28"/>
        </w:rPr>
      </w:pPr>
    </w:p>
    <w:p w:rsidR="00504C01" w:rsidRPr="00E441DD" w:rsidRDefault="00504C01" w:rsidP="00504C01">
      <w:pPr>
        <w:pStyle w:val="a6"/>
        <w:ind w:left="0" w:firstLine="284"/>
        <w:rPr>
          <w:sz w:val="28"/>
          <w:szCs w:val="28"/>
        </w:rPr>
      </w:pPr>
      <w:r w:rsidRPr="00E441DD">
        <w:rPr>
          <w:sz w:val="28"/>
          <w:szCs w:val="28"/>
        </w:rPr>
        <w:t>15. Сущность игрового метода. Перечислите достоинства и недостатки.</w:t>
      </w:r>
    </w:p>
    <w:p w:rsidR="00504C01" w:rsidRPr="00504C01" w:rsidRDefault="00504C01" w:rsidP="00504C01">
      <w:pPr>
        <w:ind w:firstLine="284"/>
        <w:rPr>
          <w:sz w:val="28"/>
          <w:szCs w:val="28"/>
          <w:lang w:val="ru-RU"/>
        </w:rPr>
      </w:pPr>
      <w:r w:rsidRPr="00504C01">
        <w:rPr>
          <w:sz w:val="28"/>
          <w:szCs w:val="28"/>
          <w:lang w:val="ru-RU"/>
        </w:rPr>
        <w:t xml:space="preserve">16. Каковы этапы метода </w:t>
      </w:r>
      <w:proofErr w:type="gramStart"/>
      <w:r w:rsidRPr="00E441DD">
        <w:rPr>
          <w:sz w:val="28"/>
          <w:szCs w:val="28"/>
        </w:rPr>
        <w:t>M</w:t>
      </w:r>
      <w:proofErr w:type="gramEnd"/>
      <w:r w:rsidRPr="00504C01">
        <w:rPr>
          <w:sz w:val="28"/>
          <w:szCs w:val="28"/>
          <w:lang w:val="ru-RU"/>
        </w:rPr>
        <w:t>НГ</w:t>
      </w:r>
    </w:p>
    <w:p w:rsidR="00504C01" w:rsidRPr="00504C01" w:rsidRDefault="00504C01" w:rsidP="00504C01">
      <w:pPr>
        <w:ind w:firstLine="284"/>
        <w:rPr>
          <w:sz w:val="28"/>
          <w:szCs w:val="28"/>
          <w:lang w:val="ru-RU"/>
        </w:rPr>
      </w:pPr>
      <w:r w:rsidRPr="00504C01">
        <w:rPr>
          <w:sz w:val="28"/>
          <w:szCs w:val="28"/>
          <w:lang w:val="ru-RU"/>
        </w:rPr>
        <w:t xml:space="preserve">а) анализ: </w:t>
      </w:r>
      <w:proofErr w:type="gramStart"/>
      <w:r w:rsidRPr="00504C01">
        <w:rPr>
          <w:sz w:val="28"/>
          <w:szCs w:val="28"/>
          <w:lang w:val="ru-RU"/>
        </w:rPr>
        <w:t>финансово-производственная</w:t>
      </w:r>
      <w:proofErr w:type="gramEnd"/>
      <w:r w:rsidRPr="00504C01">
        <w:rPr>
          <w:sz w:val="28"/>
          <w:szCs w:val="28"/>
          <w:lang w:val="ru-RU"/>
        </w:rPr>
        <w:t xml:space="preserve"> деятельности, организационной культуры, системы принятия решений, стиля руководства и принятия решения</w:t>
      </w:r>
    </w:p>
    <w:p w:rsidR="00504C01" w:rsidRPr="00504C01" w:rsidRDefault="00504C01" w:rsidP="00504C01">
      <w:pPr>
        <w:ind w:left="705" w:firstLine="284"/>
        <w:rPr>
          <w:sz w:val="28"/>
          <w:szCs w:val="28"/>
          <w:lang w:val="ru-RU"/>
        </w:rPr>
      </w:pPr>
      <w:r w:rsidRPr="00504C01">
        <w:rPr>
          <w:sz w:val="28"/>
          <w:szCs w:val="28"/>
          <w:lang w:val="ru-RU"/>
        </w:rPr>
        <w:t>б) предварительный этап, рефлексия, агрегирование, ранжирование</w:t>
      </w:r>
    </w:p>
    <w:p w:rsidR="00504C01" w:rsidRPr="00504C01" w:rsidRDefault="00504C01" w:rsidP="00504C01">
      <w:pPr>
        <w:ind w:firstLine="284"/>
        <w:rPr>
          <w:sz w:val="28"/>
          <w:szCs w:val="28"/>
          <w:lang w:val="ru-RU"/>
        </w:rPr>
      </w:pPr>
      <w:r w:rsidRPr="00504C01">
        <w:rPr>
          <w:sz w:val="28"/>
          <w:szCs w:val="28"/>
          <w:lang w:val="ru-RU"/>
        </w:rPr>
        <w:lastRenderedPageBreak/>
        <w:t>в) анализ стиля руководства и принятия решения, финансово-производственная деятельность, организационная культура.</w:t>
      </w:r>
    </w:p>
    <w:p w:rsidR="00504C01" w:rsidRPr="00504C01" w:rsidRDefault="00504C01" w:rsidP="00504C01">
      <w:pPr>
        <w:ind w:firstLine="284"/>
        <w:rPr>
          <w:lang w:val="ru-RU"/>
        </w:rPr>
      </w:pPr>
    </w:p>
    <w:p w:rsidR="00504C01" w:rsidRPr="00504C01" w:rsidRDefault="00504C01" w:rsidP="00504C01">
      <w:pPr>
        <w:ind w:firstLine="284"/>
        <w:rPr>
          <w:sz w:val="28"/>
          <w:szCs w:val="28"/>
          <w:lang w:val="ru-RU"/>
        </w:rPr>
      </w:pPr>
      <w:r w:rsidRPr="00504C01">
        <w:rPr>
          <w:lang w:val="ru-RU"/>
        </w:rPr>
        <w:t xml:space="preserve">17.) </w:t>
      </w:r>
      <w:r w:rsidRPr="00504C01">
        <w:rPr>
          <w:sz w:val="28"/>
          <w:szCs w:val="28"/>
          <w:lang w:val="ru-RU"/>
        </w:rPr>
        <w:t>Пути преодоления сопротивления изменениям в организации:</w:t>
      </w:r>
    </w:p>
    <w:p w:rsidR="00504C01" w:rsidRPr="00504C01" w:rsidRDefault="00504C01" w:rsidP="00504C01">
      <w:pPr>
        <w:ind w:firstLine="284"/>
        <w:rPr>
          <w:sz w:val="28"/>
          <w:szCs w:val="28"/>
          <w:lang w:val="ru-RU"/>
        </w:rPr>
      </w:pPr>
      <w:r w:rsidRPr="00504C01">
        <w:rPr>
          <w:sz w:val="28"/>
          <w:szCs w:val="28"/>
          <w:lang w:val="ru-RU"/>
        </w:rPr>
        <w:t xml:space="preserve">а) диагностика инновационного потенциала организации, </w:t>
      </w:r>
      <w:r w:rsidRPr="00504C01">
        <w:rPr>
          <w:sz w:val="28"/>
          <w:szCs w:val="28"/>
          <w:lang w:val="ru-RU"/>
        </w:rPr>
        <w:tab/>
        <w:t>планирование изменений</w:t>
      </w:r>
    </w:p>
    <w:p w:rsidR="00504C01" w:rsidRPr="00504C01" w:rsidRDefault="00504C01" w:rsidP="00504C01">
      <w:pPr>
        <w:ind w:firstLine="284"/>
        <w:rPr>
          <w:sz w:val="28"/>
          <w:szCs w:val="28"/>
          <w:lang w:val="ru-RU"/>
        </w:rPr>
      </w:pPr>
      <w:r w:rsidRPr="00504C01">
        <w:rPr>
          <w:sz w:val="28"/>
          <w:szCs w:val="28"/>
          <w:lang w:val="ru-RU"/>
        </w:rPr>
        <w:t xml:space="preserve">б) разработка программ вовлечения работников в процессе </w:t>
      </w:r>
      <w:r w:rsidRPr="00504C01">
        <w:rPr>
          <w:sz w:val="28"/>
          <w:szCs w:val="28"/>
          <w:lang w:val="ru-RU"/>
        </w:rPr>
        <w:tab/>
        <w:t>нововведений, обучение персонала</w:t>
      </w:r>
    </w:p>
    <w:p w:rsidR="00504C01" w:rsidRPr="00504C01" w:rsidRDefault="00504C01" w:rsidP="00504C01">
      <w:pPr>
        <w:ind w:firstLine="284"/>
        <w:jc w:val="both"/>
        <w:rPr>
          <w:sz w:val="28"/>
          <w:szCs w:val="28"/>
          <w:lang w:val="ru-RU"/>
        </w:rPr>
      </w:pPr>
      <w:r w:rsidRPr="00504C01">
        <w:rPr>
          <w:sz w:val="28"/>
          <w:szCs w:val="28"/>
          <w:lang w:val="ru-RU"/>
        </w:rPr>
        <w:t>в) активизация коллективного мышления, модерация.</w:t>
      </w:r>
    </w:p>
    <w:p w:rsidR="00504C01" w:rsidRPr="00504C01" w:rsidRDefault="00504C01" w:rsidP="00504C01">
      <w:pPr>
        <w:ind w:firstLine="284"/>
        <w:rPr>
          <w:sz w:val="28"/>
          <w:szCs w:val="28"/>
          <w:lang w:val="ru-RU"/>
        </w:rPr>
      </w:pPr>
    </w:p>
    <w:p w:rsidR="00504C01" w:rsidRDefault="00504C01" w:rsidP="00504C01">
      <w:pPr>
        <w:pStyle w:val="Default"/>
        <w:ind w:firstLine="284"/>
        <w:jc w:val="center"/>
        <w:rPr>
          <w:b/>
          <w:color w:val="auto"/>
          <w:sz w:val="28"/>
          <w:szCs w:val="28"/>
        </w:rPr>
      </w:pPr>
      <w:r w:rsidRPr="00E441DD">
        <w:rPr>
          <w:b/>
          <w:color w:val="auto"/>
          <w:sz w:val="28"/>
          <w:szCs w:val="28"/>
        </w:rPr>
        <w:t>Модуль 2</w:t>
      </w:r>
    </w:p>
    <w:p w:rsidR="00504C01" w:rsidRPr="00E441DD" w:rsidRDefault="00504C01" w:rsidP="00504C01">
      <w:pPr>
        <w:pStyle w:val="Default"/>
        <w:ind w:firstLine="284"/>
        <w:jc w:val="center"/>
        <w:rPr>
          <w:b/>
          <w:color w:val="auto"/>
          <w:sz w:val="28"/>
          <w:szCs w:val="28"/>
        </w:rPr>
      </w:pPr>
    </w:p>
    <w:p w:rsidR="00504C01" w:rsidRPr="00504C01" w:rsidRDefault="00504C01" w:rsidP="00504C01">
      <w:pPr>
        <w:ind w:firstLine="284"/>
        <w:rPr>
          <w:sz w:val="28"/>
          <w:szCs w:val="28"/>
          <w:lang w:val="ru-RU"/>
        </w:rPr>
      </w:pPr>
      <w:r w:rsidRPr="00504C01">
        <w:rPr>
          <w:b/>
          <w:sz w:val="28"/>
          <w:szCs w:val="28"/>
          <w:lang w:val="ru-RU"/>
        </w:rPr>
        <w:t xml:space="preserve">1. </w:t>
      </w:r>
      <w:r w:rsidRPr="00504C01">
        <w:rPr>
          <w:sz w:val="28"/>
          <w:szCs w:val="28"/>
          <w:lang w:val="ru-RU"/>
        </w:rPr>
        <w:t xml:space="preserve"> Определите роли </w:t>
      </w:r>
      <w:r w:rsidRPr="00504C01">
        <w:rPr>
          <w:b/>
          <w:sz w:val="28"/>
          <w:szCs w:val="28"/>
          <w:lang w:val="ru-RU"/>
        </w:rPr>
        <w:t>консультанта- специалиста</w:t>
      </w:r>
      <w:r w:rsidRPr="00504C01">
        <w:rPr>
          <w:sz w:val="28"/>
          <w:szCs w:val="28"/>
          <w:lang w:val="ru-RU"/>
        </w:rPr>
        <w:t xml:space="preserve"> (эксперта):</w:t>
      </w:r>
    </w:p>
    <w:p w:rsidR="00504C01" w:rsidRPr="00504C01" w:rsidRDefault="00504C01" w:rsidP="00504C01">
      <w:pPr>
        <w:ind w:firstLine="284"/>
        <w:rPr>
          <w:sz w:val="28"/>
          <w:szCs w:val="28"/>
          <w:lang w:val="ru-RU"/>
        </w:rPr>
      </w:pPr>
      <w:r w:rsidRPr="00504C01">
        <w:rPr>
          <w:sz w:val="28"/>
          <w:szCs w:val="28"/>
          <w:lang w:val="ru-RU"/>
        </w:rPr>
        <w:t>(выберите несколько из предлагаемого перечня)</w:t>
      </w:r>
    </w:p>
    <w:p w:rsidR="00504C01" w:rsidRPr="008E11A5" w:rsidRDefault="00504C01" w:rsidP="00504C01">
      <w:pPr>
        <w:numPr>
          <w:ilvl w:val="0"/>
          <w:numId w:val="7"/>
        </w:numPr>
        <w:spacing w:after="0" w:line="240" w:lineRule="auto"/>
        <w:ind w:firstLine="284"/>
        <w:rPr>
          <w:sz w:val="28"/>
          <w:szCs w:val="28"/>
        </w:rPr>
      </w:pPr>
      <w:r w:rsidRPr="008E11A5">
        <w:rPr>
          <w:sz w:val="28"/>
          <w:szCs w:val="28"/>
        </w:rPr>
        <w:t xml:space="preserve">Аудитор   </w:t>
      </w:r>
    </w:p>
    <w:p w:rsidR="00504C01" w:rsidRPr="008E11A5" w:rsidRDefault="00504C01" w:rsidP="00504C01">
      <w:pPr>
        <w:numPr>
          <w:ilvl w:val="0"/>
          <w:numId w:val="7"/>
        </w:numPr>
        <w:spacing w:after="0" w:line="240" w:lineRule="auto"/>
        <w:ind w:firstLine="284"/>
        <w:rPr>
          <w:sz w:val="28"/>
          <w:szCs w:val="28"/>
        </w:rPr>
      </w:pPr>
      <w:r w:rsidRPr="008E11A5">
        <w:rPr>
          <w:sz w:val="28"/>
          <w:szCs w:val="28"/>
        </w:rPr>
        <w:t>Диагностик</w:t>
      </w:r>
    </w:p>
    <w:p w:rsidR="00504C01" w:rsidRPr="008E11A5" w:rsidRDefault="00504C01" w:rsidP="00504C01">
      <w:pPr>
        <w:numPr>
          <w:ilvl w:val="0"/>
          <w:numId w:val="7"/>
        </w:numPr>
        <w:spacing w:after="0" w:line="240" w:lineRule="auto"/>
        <w:ind w:firstLine="284"/>
        <w:rPr>
          <w:sz w:val="28"/>
          <w:szCs w:val="28"/>
        </w:rPr>
      </w:pPr>
      <w:r w:rsidRPr="008E11A5">
        <w:rPr>
          <w:sz w:val="28"/>
          <w:szCs w:val="28"/>
        </w:rPr>
        <w:t>Идеолог</w:t>
      </w:r>
    </w:p>
    <w:p w:rsidR="00504C01" w:rsidRPr="008E11A5" w:rsidRDefault="00504C01" w:rsidP="00504C01">
      <w:pPr>
        <w:numPr>
          <w:ilvl w:val="0"/>
          <w:numId w:val="7"/>
        </w:numPr>
        <w:spacing w:after="0" w:line="240" w:lineRule="auto"/>
        <w:ind w:firstLine="284"/>
        <w:rPr>
          <w:sz w:val="28"/>
          <w:szCs w:val="28"/>
        </w:rPr>
      </w:pPr>
      <w:r w:rsidRPr="008E11A5">
        <w:rPr>
          <w:sz w:val="28"/>
          <w:szCs w:val="28"/>
        </w:rPr>
        <w:t>Инноватор</w:t>
      </w:r>
    </w:p>
    <w:p w:rsidR="00504C01" w:rsidRPr="008E11A5" w:rsidRDefault="00504C01" w:rsidP="00504C01">
      <w:pPr>
        <w:numPr>
          <w:ilvl w:val="0"/>
          <w:numId w:val="7"/>
        </w:numPr>
        <w:spacing w:after="0" w:line="240" w:lineRule="auto"/>
        <w:ind w:firstLine="284"/>
        <w:rPr>
          <w:sz w:val="28"/>
          <w:szCs w:val="28"/>
        </w:rPr>
      </w:pPr>
      <w:r w:rsidRPr="008E11A5">
        <w:rPr>
          <w:sz w:val="28"/>
          <w:szCs w:val="28"/>
        </w:rPr>
        <w:t>Разработчик</w:t>
      </w:r>
    </w:p>
    <w:p w:rsidR="00504C01" w:rsidRPr="008E11A5"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b/>
          <w:sz w:val="28"/>
          <w:szCs w:val="28"/>
          <w:lang w:val="ru-RU"/>
        </w:rPr>
        <w:t xml:space="preserve">2. </w:t>
      </w:r>
      <w:r w:rsidRPr="00504C01">
        <w:rPr>
          <w:sz w:val="28"/>
          <w:szCs w:val="28"/>
          <w:lang w:val="ru-RU"/>
        </w:rPr>
        <w:t xml:space="preserve"> Определите роли </w:t>
      </w:r>
      <w:r w:rsidRPr="00504C01">
        <w:rPr>
          <w:b/>
          <w:sz w:val="28"/>
          <w:szCs w:val="28"/>
          <w:lang w:val="ru-RU"/>
        </w:rPr>
        <w:t>консультанта по проекту</w:t>
      </w:r>
      <w:r w:rsidRPr="00504C01">
        <w:rPr>
          <w:sz w:val="28"/>
          <w:szCs w:val="28"/>
          <w:lang w:val="ru-RU"/>
        </w:rPr>
        <w:t>:</w:t>
      </w:r>
    </w:p>
    <w:p w:rsidR="00504C01" w:rsidRPr="00504C01" w:rsidRDefault="00504C01" w:rsidP="00504C01">
      <w:pPr>
        <w:ind w:firstLine="284"/>
        <w:rPr>
          <w:sz w:val="28"/>
          <w:szCs w:val="28"/>
          <w:lang w:val="ru-RU"/>
        </w:rPr>
      </w:pPr>
      <w:r w:rsidRPr="00504C01">
        <w:rPr>
          <w:sz w:val="28"/>
          <w:szCs w:val="28"/>
          <w:lang w:val="ru-RU"/>
        </w:rPr>
        <w:t>(выберите несколько из предлагаемого перечня)</w:t>
      </w:r>
    </w:p>
    <w:p w:rsidR="00504C01" w:rsidRPr="008E11A5" w:rsidRDefault="00504C01" w:rsidP="00504C01">
      <w:pPr>
        <w:numPr>
          <w:ilvl w:val="1"/>
          <w:numId w:val="8"/>
        </w:numPr>
        <w:spacing w:after="0" w:line="240" w:lineRule="auto"/>
        <w:ind w:firstLine="284"/>
        <w:rPr>
          <w:sz w:val="28"/>
          <w:szCs w:val="28"/>
        </w:rPr>
      </w:pPr>
      <w:r w:rsidRPr="008E11A5">
        <w:rPr>
          <w:sz w:val="28"/>
          <w:szCs w:val="28"/>
        </w:rPr>
        <w:t>Диагностик</w:t>
      </w:r>
    </w:p>
    <w:p w:rsidR="00504C01" w:rsidRPr="008E11A5" w:rsidRDefault="00504C01" w:rsidP="00504C01">
      <w:pPr>
        <w:numPr>
          <w:ilvl w:val="1"/>
          <w:numId w:val="8"/>
        </w:numPr>
        <w:spacing w:after="0" w:line="240" w:lineRule="auto"/>
        <w:ind w:firstLine="284"/>
        <w:rPr>
          <w:sz w:val="28"/>
          <w:szCs w:val="28"/>
        </w:rPr>
      </w:pPr>
      <w:r w:rsidRPr="008E11A5">
        <w:rPr>
          <w:sz w:val="28"/>
          <w:szCs w:val="28"/>
        </w:rPr>
        <w:t>Игротехник (коммуникатор)</w:t>
      </w:r>
    </w:p>
    <w:p w:rsidR="00504C01" w:rsidRPr="008E11A5" w:rsidRDefault="00504C01" w:rsidP="00504C01">
      <w:pPr>
        <w:numPr>
          <w:ilvl w:val="1"/>
          <w:numId w:val="8"/>
        </w:numPr>
        <w:spacing w:after="0" w:line="240" w:lineRule="auto"/>
        <w:ind w:firstLine="284"/>
        <w:rPr>
          <w:sz w:val="28"/>
          <w:szCs w:val="28"/>
        </w:rPr>
      </w:pPr>
      <w:r w:rsidRPr="008E11A5">
        <w:rPr>
          <w:sz w:val="28"/>
          <w:szCs w:val="28"/>
        </w:rPr>
        <w:t>Инноватор</w:t>
      </w:r>
    </w:p>
    <w:p w:rsidR="00504C01" w:rsidRPr="008E11A5" w:rsidRDefault="00504C01" w:rsidP="00504C01">
      <w:pPr>
        <w:numPr>
          <w:ilvl w:val="1"/>
          <w:numId w:val="8"/>
        </w:numPr>
        <w:spacing w:after="0" w:line="240" w:lineRule="auto"/>
        <w:ind w:firstLine="284"/>
        <w:rPr>
          <w:sz w:val="28"/>
          <w:szCs w:val="28"/>
        </w:rPr>
      </w:pPr>
      <w:r w:rsidRPr="008E11A5">
        <w:rPr>
          <w:sz w:val="28"/>
          <w:szCs w:val="28"/>
        </w:rPr>
        <w:t>Методолог</w:t>
      </w:r>
    </w:p>
    <w:p w:rsidR="00504C01" w:rsidRPr="008E11A5" w:rsidRDefault="00504C01" w:rsidP="00504C01">
      <w:pPr>
        <w:numPr>
          <w:ilvl w:val="1"/>
          <w:numId w:val="8"/>
        </w:numPr>
        <w:spacing w:after="0" w:line="240" w:lineRule="auto"/>
        <w:ind w:firstLine="284"/>
        <w:rPr>
          <w:sz w:val="28"/>
          <w:szCs w:val="28"/>
        </w:rPr>
      </w:pPr>
      <w:r w:rsidRPr="008E11A5">
        <w:rPr>
          <w:sz w:val="28"/>
          <w:szCs w:val="28"/>
        </w:rPr>
        <w:t>Преподаватель</w:t>
      </w:r>
    </w:p>
    <w:p w:rsidR="00504C01" w:rsidRPr="008E11A5"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sz w:val="28"/>
          <w:szCs w:val="28"/>
          <w:lang w:val="ru-RU"/>
        </w:rPr>
        <w:t>3. Назовите этапы консультационного процесса:</w:t>
      </w:r>
    </w:p>
    <w:p w:rsidR="00504C01" w:rsidRPr="00504C01" w:rsidRDefault="00504C01" w:rsidP="00504C01">
      <w:pPr>
        <w:ind w:firstLine="284"/>
        <w:rPr>
          <w:sz w:val="28"/>
          <w:szCs w:val="28"/>
          <w:lang w:val="ru-RU"/>
        </w:rPr>
      </w:pPr>
      <w:r w:rsidRPr="00504C01">
        <w:rPr>
          <w:sz w:val="28"/>
          <w:szCs w:val="28"/>
          <w:lang w:val="ru-RU"/>
        </w:rPr>
        <w:tab/>
        <w:t xml:space="preserve">а) </w:t>
      </w:r>
      <w:proofErr w:type="gramStart"/>
      <w:r w:rsidRPr="00504C01">
        <w:rPr>
          <w:sz w:val="28"/>
          <w:szCs w:val="28"/>
          <w:lang w:val="ru-RU"/>
        </w:rPr>
        <w:t>предварительный</w:t>
      </w:r>
      <w:proofErr w:type="gramEnd"/>
      <w:r w:rsidRPr="00504C01">
        <w:rPr>
          <w:sz w:val="28"/>
          <w:szCs w:val="28"/>
          <w:lang w:val="ru-RU"/>
        </w:rPr>
        <w:t>, проектный, оргдиагностика, внесение изменений</w:t>
      </w:r>
    </w:p>
    <w:p w:rsidR="00504C01" w:rsidRPr="00504C01" w:rsidRDefault="00504C01" w:rsidP="00504C01">
      <w:pPr>
        <w:ind w:firstLine="284"/>
        <w:rPr>
          <w:sz w:val="28"/>
          <w:szCs w:val="28"/>
          <w:lang w:val="ru-RU"/>
        </w:rPr>
      </w:pPr>
      <w:r w:rsidRPr="00504C01">
        <w:rPr>
          <w:sz w:val="28"/>
          <w:szCs w:val="28"/>
          <w:lang w:val="ru-RU"/>
        </w:rPr>
        <w:tab/>
        <w:t>б) подготовка, диагноз, планирование действий, внедрение, завершение</w:t>
      </w:r>
    </w:p>
    <w:p w:rsidR="00504C01" w:rsidRPr="00504C01" w:rsidRDefault="00504C01" w:rsidP="00504C01">
      <w:pPr>
        <w:ind w:firstLine="284"/>
        <w:rPr>
          <w:sz w:val="28"/>
          <w:szCs w:val="28"/>
          <w:lang w:val="ru-RU"/>
        </w:rPr>
      </w:pPr>
      <w:r w:rsidRPr="00504C01">
        <w:rPr>
          <w:sz w:val="28"/>
          <w:szCs w:val="28"/>
          <w:lang w:val="ru-RU"/>
        </w:rPr>
        <w:t>в) оргдиагностика, формирование команды, мотивация персонала, внедрение изменений</w:t>
      </w:r>
    </w:p>
    <w:p w:rsidR="00504C01" w:rsidRPr="00504C01" w:rsidRDefault="00504C01" w:rsidP="00504C01">
      <w:pPr>
        <w:ind w:left="708" w:firstLine="284"/>
        <w:rPr>
          <w:sz w:val="28"/>
          <w:szCs w:val="28"/>
          <w:lang w:val="ru-RU"/>
        </w:rPr>
      </w:pPr>
      <w:r w:rsidRPr="00504C01">
        <w:rPr>
          <w:sz w:val="28"/>
          <w:szCs w:val="28"/>
          <w:lang w:val="ru-RU"/>
        </w:rPr>
        <w:lastRenderedPageBreak/>
        <w:t>г) управление производством, маркетинг, сбыт и распределение, финансы и управление, управление кадрами и их отбор</w:t>
      </w:r>
    </w:p>
    <w:p w:rsidR="00504C01" w:rsidRPr="00504C01" w:rsidRDefault="00504C01" w:rsidP="00504C01">
      <w:pPr>
        <w:ind w:left="708" w:firstLine="284"/>
        <w:rPr>
          <w:sz w:val="28"/>
          <w:szCs w:val="28"/>
          <w:lang w:val="ru-RU"/>
        </w:rPr>
      </w:pPr>
    </w:p>
    <w:p w:rsidR="00504C01" w:rsidRPr="00504C01" w:rsidRDefault="00504C01" w:rsidP="00504C01">
      <w:pPr>
        <w:ind w:firstLine="284"/>
        <w:rPr>
          <w:sz w:val="28"/>
          <w:szCs w:val="28"/>
          <w:lang w:val="ru-RU"/>
        </w:rPr>
      </w:pPr>
      <w:r w:rsidRPr="00504C01">
        <w:rPr>
          <w:b/>
          <w:sz w:val="28"/>
          <w:szCs w:val="28"/>
          <w:lang w:val="ru-RU"/>
        </w:rPr>
        <w:t xml:space="preserve">4. </w:t>
      </w:r>
      <w:r w:rsidRPr="00504C01">
        <w:rPr>
          <w:sz w:val="28"/>
          <w:szCs w:val="28"/>
          <w:lang w:val="ru-RU"/>
        </w:rPr>
        <w:t xml:space="preserve"> Определите роли </w:t>
      </w:r>
      <w:r w:rsidRPr="00504C01">
        <w:rPr>
          <w:b/>
          <w:sz w:val="28"/>
          <w:szCs w:val="28"/>
          <w:lang w:val="ru-RU"/>
        </w:rPr>
        <w:t>консультанта по процессу (дженералиста)</w:t>
      </w:r>
      <w:r w:rsidRPr="00504C01">
        <w:rPr>
          <w:sz w:val="28"/>
          <w:szCs w:val="28"/>
          <w:lang w:val="ru-RU"/>
        </w:rPr>
        <w:t>:</w:t>
      </w:r>
    </w:p>
    <w:p w:rsidR="00504C01" w:rsidRPr="00504C01" w:rsidRDefault="00504C01" w:rsidP="00504C01">
      <w:pPr>
        <w:ind w:firstLine="284"/>
        <w:rPr>
          <w:sz w:val="28"/>
          <w:szCs w:val="28"/>
          <w:lang w:val="ru-RU"/>
        </w:rPr>
      </w:pPr>
      <w:r w:rsidRPr="00504C01">
        <w:rPr>
          <w:sz w:val="28"/>
          <w:szCs w:val="28"/>
          <w:lang w:val="ru-RU"/>
        </w:rPr>
        <w:t>(выберите несколько из предлагаемого перечня)</w:t>
      </w:r>
    </w:p>
    <w:p w:rsidR="00504C01" w:rsidRPr="008E11A5" w:rsidRDefault="00504C01" w:rsidP="00504C01">
      <w:pPr>
        <w:numPr>
          <w:ilvl w:val="0"/>
          <w:numId w:val="9"/>
        </w:numPr>
        <w:spacing w:after="0" w:line="240" w:lineRule="auto"/>
        <w:ind w:firstLine="284"/>
        <w:rPr>
          <w:sz w:val="28"/>
          <w:szCs w:val="28"/>
        </w:rPr>
      </w:pPr>
      <w:r w:rsidRPr="008E11A5">
        <w:rPr>
          <w:sz w:val="28"/>
          <w:szCs w:val="28"/>
        </w:rPr>
        <w:t>Аудитор</w:t>
      </w:r>
    </w:p>
    <w:p w:rsidR="00504C01" w:rsidRPr="008E11A5" w:rsidRDefault="00504C01" w:rsidP="00504C01">
      <w:pPr>
        <w:numPr>
          <w:ilvl w:val="0"/>
          <w:numId w:val="9"/>
        </w:numPr>
        <w:spacing w:after="0" w:line="240" w:lineRule="auto"/>
        <w:ind w:firstLine="284"/>
        <w:rPr>
          <w:sz w:val="28"/>
          <w:szCs w:val="28"/>
        </w:rPr>
      </w:pPr>
      <w:r w:rsidRPr="008E11A5">
        <w:rPr>
          <w:sz w:val="28"/>
          <w:szCs w:val="28"/>
        </w:rPr>
        <w:t>Игротехник (коммуникатор)</w:t>
      </w:r>
    </w:p>
    <w:p w:rsidR="00504C01" w:rsidRPr="008E11A5" w:rsidRDefault="00504C01" w:rsidP="00504C01">
      <w:pPr>
        <w:numPr>
          <w:ilvl w:val="0"/>
          <w:numId w:val="9"/>
        </w:numPr>
        <w:spacing w:after="0" w:line="240" w:lineRule="auto"/>
        <w:ind w:firstLine="284"/>
        <w:rPr>
          <w:sz w:val="28"/>
          <w:szCs w:val="28"/>
        </w:rPr>
      </w:pPr>
      <w:r w:rsidRPr="008E11A5">
        <w:rPr>
          <w:sz w:val="28"/>
          <w:szCs w:val="28"/>
        </w:rPr>
        <w:t>Медиатор</w:t>
      </w:r>
    </w:p>
    <w:p w:rsidR="00504C01" w:rsidRPr="008E11A5" w:rsidRDefault="00504C01" w:rsidP="00504C01">
      <w:pPr>
        <w:numPr>
          <w:ilvl w:val="0"/>
          <w:numId w:val="9"/>
        </w:numPr>
        <w:spacing w:after="0" w:line="240" w:lineRule="auto"/>
        <w:ind w:firstLine="284"/>
        <w:rPr>
          <w:sz w:val="28"/>
          <w:szCs w:val="28"/>
        </w:rPr>
      </w:pPr>
      <w:r w:rsidRPr="008E11A5">
        <w:rPr>
          <w:sz w:val="28"/>
          <w:szCs w:val="28"/>
        </w:rPr>
        <w:t>Фасилитатор</w:t>
      </w:r>
    </w:p>
    <w:p w:rsidR="00504C01" w:rsidRPr="008E11A5" w:rsidRDefault="00504C01" w:rsidP="00504C01">
      <w:pPr>
        <w:numPr>
          <w:ilvl w:val="0"/>
          <w:numId w:val="9"/>
        </w:numPr>
        <w:spacing w:after="0" w:line="240" w:lineRule="auto"/>
        <w:ind w:firstLine="284"/>
        <w:rPr>
          <w:sz w:val="28"/>
          <w:szCs w:val="28"/>
        </w:rPr>
      </w:pPr>
      <w:r w:rsidRPr="008E11A5">
        <w:rPr>
          <w:sz w:val="28"/>
          <w:szCs w:val="28"/>
        </w:rPr>
        <w:t>Разработчик</w:t>
      </w:r>
    </w:p>
    <w:p w:rsidR="00504C01" w:rsidRPr="008E11A5"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sz w:val="28"/>
          <w:szCs w:val="28"/>
          <w:lang w:val="ru-RU"/>
        </w:rPr>
        <w:t>5. В каких случаях следует приглашать эксперта- консультанта?</w:t>
      </w:r>
    </w:p>
    <w:p w:rsidR="00504C01" w:rsidRPr="008E11A5" w:rsidRDefault="00504C01" w:rsidP="00504C01">
      <w:pPr>
        <w:numPr>
          <w:ilvl w:val="0"/>
          <w:numId w:val="10"/>
        </w:numPr>
        <w:spacing w:after="0" w:line="240" w:lineRule="auto"/>
        <w:ind w:firstLine="284"/>
        <w:rPr>
          <w:sz w:val="28"/>
          <w:szCs w:val="28"/>
        </w:rPr>
      </w:pPr>
      <w:r w:rsidRPr="008E11A5">
        <w:rPr>
          <w:sz w:val="28"/>
          <w:szCs w:val="28"/>
        </w:rPr>
        <w:t>для организационной диагностики предприятия</w:t>
      </w:r>
    </w:p>
    <w:p w:rsidR="00504C01" w:rsidRPr="008E11A5" w:rsidRDefault="00504C01" w:rsidP="00504C01">
      <w:pPr>
        <w:numPr>
          <w:ilvl w:val="0"/>
          <w:numId w:val="10"/>
        </w:numPr>
        <w:spacing w:after="0" w:line="240" w:lineRule="auto"/>
        <w:ind w:firstLine="284"/>
        <w:rPr>
          <w:sz w:val="28"/>
          <w:szCs w:val="28"/>
        </w:rPr>
      </w:pPr>
      <w:r w:rsidRPr="008E11A5">
        <w:rPr>
          <w:sz w:val="28"/>
          <w:szCs w:val="28"/>
        </w:rPr>
        <w:t>для определения корневой проблемы</w:t>
      </w:r>
    </w:p>
    <w:p w:rsidR="00504C01" w:rsidRPr="008E11A5" w:rsidRDefault="00504C01" w:rsidP="00504C01">
      <w:pPr>
        <w:numPr>
          <w:ilvl w:val="0"/>
          <w:numId w:val="10"/>
        </w:numPr>
        <w:spacing w:after="0" w:line="240" w:lineRule="auto"/>
        <w:ind w:firstLine="284"/>
        <w:rPr>
          <w:sz w:val="28"/>
          <w:szCs w:val="28"/>
        </w:rPr>
      </w:pPr>
      <w:r w:rsidRPr="008E11A5">
        <w:rPr>
          <w:sz w:val="28"/>
          <w:szCs w:val="28"/>
        </w:rPr>
        <w:t>для реализации изменений</w:t>
      </w:r>
    </w:p>
    <w:p w:rsidR="00504C01" w:rsidRPr="00504C01" w:rsidRDefault="00504C01" w:rsidP="00504C01">
      <w:pPr>
        <w:numPr>
          <w:ilvl w:val="0"/>
          <w:numId w:val="10"/>
        </w:numPr>
        <w:spacing w:after="0" w:line="240" w:lineRule="auto"/>
        <w:ind w:firstLine="284"/>
        <w:rPr>
          <w:sz w:val="28"/>
          <w:szCs w:val="28"/>
          <w:lang w:val="ru-RU"/>
        </w:rPr>
      </w:pPr>
      <w:r w:rsidRPr="00504C01">
        <w:rPr>
          <w:sz w:val="28"/>
          <w:szCs w:val="28"/>
          <w:lang w:val="ru-RU"/>
        </w:rPr>
        <w:t>для оценки одного из направлений деятельности организации</w:t>
      </w:r>
    </w:p>
    <w:p w:rsidR="00504C01" w:rsidRPr="00504C01" w:rsidRDefault="00504C01" w:rsidP="00504C01">
      <w:pPr>
        <w:ind w:firstLine="284"/>
        <w:rPr>
          <w:sz w:val="28"/>
          <w:szCs w:val="28"/>
          <w:lang w:val="ru-RU"/>
        </w:rPr>
      </w:pPr>
    </w:p>
    <w:p w:rsidR="00504C01" w:rsidRPr="00504C01" w:rsidRDefault="00504C01" w:rsidP="00504C01">
      <w:pPr>
        <w:ind w:firstLine="284"/>
        <w:rPr>
          <w:sz w:val="28"/>
          <w:szCs w:val="28"/>
          <w:lang w:val="ru-RU"/>
        </w:rPr>
      </w:pPr>
      <w:r w:rsidRPr="00504C01">
        <w:rPr>
          <w:sz w:val="28"/>
          <w:szCs w:val="28"/>
          <w:lang w:val="ru-RU"/>
        </w:rPr>
        <w:t>6.  В каких случаях  целесообразно применение метода номинальных групп (МНГ)?</w:t>
      </w:r>
    </w:p>
    <w:p w:rsidR="00504C01" w:rsidRPr="008E11A5" w:rsidRDefault="00504C01" w:rsidP="00504C01">
      <w:pPr>
        <w:numPr>
          <w:ilvl w:val="0"/>
          <w:numId w:val="11"/>
        </w:numPr>
        <w:spacing w:after="0" w:line="240" w:lineRule="auto"/>
        <w:ind w:firstLine="284"/>
        <w:rPr>
          <w:sz w:val="28"/>
          <w:szCs w:val="28"/>
        </w:rPr>
      </w:pPr>
      <w:r w:rsidRPr="008E11A5">
        <w:rPr>
          <w:sz w:val="28"/>
          <w:szCs w:val="28"/>
        </w:rPr>
        <w:t>для определения основных проблем организации</w:t>
      </w:r>
    </w:p>
    <w:p w:rsidR="00504C01" w:rsidRPr="008E11A5" w:rsidRDefault="00504C01" w:rsidP="00504C01">
      <w:pPr>
        <w:numPr>
          <w:ilvl w:val="0"/>
          <w:numId w:val="11"/>
        </w:numPr>
        <w:spacing w:after="0" w:line="240" w:lineRule="auto"/>
        <w:ind w:firstLine="284"/>
        <w:rPr>
          <w:sz w:val="28"/>
          <w:szCs w:val="28"/>
        </w:rPr>
      </w:pPr>
      <w:r w:rsidRPr="008E11A5">
        <w:rPr>
          <w:sz w:val="28"/>
          <w:szCs w:val="28"/>
        </w:rPr>
        <w:t>для выявления корневой проблемы</w:t>
      </w:r>
    </w:p>
    <w:p w:rsidR="00504C01" w:rsidRPr="008E11A5" w:rsidRDefault="00504C01" w:rsidP="00504C01">
      <w:pPr>
        <w:numPr>
          <w:ilvl w:val="0"/>
          <w:numId w:val="11"/>
        </w:numPr>
        <w:spacing w:after="0" w:line="240" w:lineRule="auto"/>
        <w:ind w:firstLine="284"/>
        <w:rPr>
          <w:sz w:val="28"/>
          <w:szCs w:val="28"/>
        </w:rPr>
      </w:pPr>
      <w:r w:rsidRPr="008E11A5">
        <w:rPr>
          <w:sz w:val="28"/>
          <w:szCs w:val="28"/>
        </w:rPr>
        <w:t>для реализации изменений</w:t>
      </w:r>
    </w:p>
    <w:p w:rsidR="00504C01" w:rsidRPr="008E11A5"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sz w:val="28"/>
          <w:szCs w:val="28"/>
          <w:lang w:val="ru-RU"/>
        </w:rPr>
        <w:t>7. Кто использует метод номинальных групп (МНГ)?</w:t>
      </w:r>
    </w:p>
    <w:p w:rsidR="00504C01" w:rsidRPr="008E11A5" w:rsidRDefault="00504C01" w:rsidP="00504C01">
      <w:pPr>
        <w:numPr>
          <w:ilvl w:val="0"/>
          <w:numId w:val="12"/>
        </w:numPr>
        <w:spacing w:after="0" w:line="240" w:lineRule="auto"/>
        <w:ind w:firstLine="284"/>
        <w:rPr>
          <w:sz w:val="28"/>
          <w:szCs w:val="28"/>
        </w:rPr>
      </w:pPr>
      <w:r w:rsidRPr="008E11A5">
        <w:rPr>
          <w:sz w:val="28"/>
          <w:szCs w:val="28"/>
        </w:rPr>
        <w:t>эксперт- консультант</w:t>
      </w:r>
    </w:p>
    <w:p w:rsidR="00504C01" w:rsidRPr="008E11A5" w:rsidRDefault="00504C01" w:rsidP="00504C01">
      <w:pPr>
        <w:numPr>
          <w:ilvl w:val="0"/>
          <w:numId w:val="12"/>
        </w:numPr>
        <w:spacing w:after="0" w:line="240" w:lineRule="auto"/>
        <w:ind w:firstLine="284"/>
        <w:rPr>
          <w:sz w:val="28"/>
          <w:szCs w:val="28"/>
        </w:rPr>
      </w:pPr>
      <w:r w:rsidRPr="008E11A5">
        <w:rPr>
          <w:sz w:val="28"/>
          <w:szCs w:val="28"/>
        </w:rPr>
        <w:t>консультант по проекту</w:t>
      </w:r>
    </w:p>
    <w:p w:rsidR="00504C01" w:rsidRDefault="00504C01" w:rsidP="00504C01">
      <w:pPr>
        <w:numPr>
          <w:ilvl w:val="0"/>
          <w:numId w:val="12"/>
        </w:numPr>
        <w:spacing w:after="0" w:line="240" w:lineRule="auto"/>
        <w:ind w:firstLine="284"/>
        <w:rPr>
          <w:sz w:val="28"/>
          <w:szCs w:val="28"/>
        </w:rPr>
      </w:pPr>
      <w:r w:rsidRPr="008E11A5">
        <w:rPr>
          <w:sz w:val="28"/>
          <w:szCs w:val="28"/>
        </w:rPr>
        <w:t>консультант – дженералист</w:t>
      </w:r>
    </w:p>
    <w:p w:rsidR="00504C01" w:rsidRPr="008E11A5" w:rsidRDefault="00504C01" w:rsidP="00504C01">
      <w:pPr>
        <w:ind w:left="360" w:firstLine="284"/>
        <w:rPr>
          <w:sz w:val="28"/>
          <w:szCs w:val="28"/>
        </w:rPr>
      </w:pPr>
    </w:p>
    <w:p w:rsidR="00504C01" w:rsidRPr="00504C01" w:rsidRDefault="00504C01" w:rsidP="00504C01">
      <w:pPr>
        <w:ind w:firstLine="284"/>
        <w:rPr>
          <w:sz w:val="28"/>
          <w:szCs w:val="28"/>
          <w:lang w:val="ru-RU"/>
        </w:rPr>
      </w:pPr>
      <w:r w:rsidRPr="00504C01">
        <w:rPr>
          <w:sz w:val="28"/>
          <w:szCs w:val="28"/>
          <w:lang w:val="ru-RU"/>
        </w:rPr>
        <w:t>8.  В чем заключается консультирование по основным специальностям:</w:t>
      </w:r>
      <w:r w:rsidRPr="00504C01">
        <w:rPr>
          <w:sz w:val="28"/>
          <w:szCs w:val="28"/>
          <w:lang w:val="ru-RU"/>
        </w:rPr>
        <w:br/>
        <w:t xml:space="preserve">                               - Маркетинг.</w:t>
      </w:r>
      <w:r w:rsidRPr="00504C01">
        <w:rPr>
          <w:sz w:val="28"/>
          <w:szCs w:val="28"/>
          <w:lang w:val="ru-RU"/>
        </w:rPr>
        <w:br/>
        <w:t xml:space="preserve">                               - Финансы.</w:t>
      </w:r>
      <w:r w:rsidRPr="00504C01">
        <w:rPr>
          <w:sz w:val="28"/>
          <w:szCs w:val="28"/>
          <w:lang w:val="ru-RU"/>
        </w:rPr>
        <w:br/>
        <w:t xml:space="preserve">                               - Управление персоналом.</w:t>
      </w:r>
    </w:p>
    <w:p w:rsidR="00504C01" w:rsidRPr="00504C01" w:rsidRDefault="00504C01" w:rsidP="00504C01">
      <w:pPr>
        <w:ind w:firstLine="284"/>
        <w:rPr>
          <w:sz w:val="28"/>
          <w:szCs w:val="28"/>
          <w:lang w:val="ru-RU"/>
        </w:rPr>
      </w:pPr>
    </w:p>
    <w:p w:rsidR="00504C01" w:rsidRPr="00504C01" w:rsidRDefault="00504C01" w:rsidP="00504C01">
      <w:pPr>
        <w:ind w:firstLine="284"/>
        <w:jc w:val="both"/>
        <w:rPr>
          <w:sz w:val="28"/>
          <w:szCs w:val="28"/>
          <w:lang w:val="ru-RU"/>
        </w:rPr>
      </w:pPr>
      <w:r w:rsidRPr="00504C01">
        <w:rPr>
          <w:sz w:val="28"/>
          <w:szCs w:val="28"/>
          <w:lang w:val="ru-RU"/>
        </w:rPr>
        <w:t xml:space="preserve">9.  В процессе диагностики существующей системы управления фирмой широко применяется модель Херси и Бланшара, связывающая стиль руководства (в </w:t>
      </w:r>
      <w:r w:rsidRPr="00504C01">
        <w:rPr>
          <w:sz w:val="28"/>
          <w:szCs w:val="28"/>
          <w:lang w:val="ru-RU"/>
        </w:rPr>
        <w:lastRenderedPageBreak/>
        <w:t xml:space="preserve">координатах: ориентация на людей / ориентация на задачи) с уровнем зрелости сотрудников. Если: </w:t>
      </w:r>
    </w:p>
    <w:p w:rsidR="00504C01" w:rsidRPr="00504C01" w:rsidRDefault="00504C01" w:rsidP="00504C01">
      <w:pPr>
        <w:ind w:firstLine="284"/>
        <w:rPr>
          <w:sz w:val="28"/>
          <w:szCs w:val="28"/>
          <w:lang w:val="ru-RU"/>
        </w:rPr>
      </w:pPr>
      <w:r w:rsidRPr="00504C01">
        <w:rPr>
          <w:sz w:val="28"/>
          <w:szCs w:val="28"/>
          <w:lang w:val="ru-RU"/>
        </w:rPr>
        <w:t xml:space="preserve">1. Вы имеете недостаточно “зрелых” сотрудников, какой стиль лучше применить? </w:t>
      </w:r>
    </w:p>
    <w:p w:rsidR="00504C01" w:rsidRPr="008E11A5" w:rsidRDefault="00504C01" w:rsidP="00504C01">
      <w:pPr>
        <w:pStyle w:val="22"/>
        <w:spacing w:after="0" w:line="240" w:lineRule="auto"/>
        <w:ind w:firstLine="284"/>
        <w:rPr>
          <w:sz w:val="28"/>
          <w:szCs w:val="28"/>
        </w:rPr>
      </w:pPr>
      <w:r w:rsidRPr="008E11A5">
        <w:rPr>
          <w:sz w:val="28"/>
          <w:szCs w:val="28"/>
        </w:rPr>
        <w:t>2. Вы имеете творчески настроенных, квалифицированных сотрудников, как Вы должны изменить свой стиль руководства? Обоснуйте.</w:t>
      </w:r>
    </w:p>
    <w:p w:rsidR="00504C01" w:rsidRPr="008E11A5" w:rsidRDefault="00504C01" w:rsidP="00504C01">
      <w:pPr>
        <w:pStyle w:val="22"/>
        <w:spacing w:after="0" w:line="240" w:lineRule="auto"/>
        <w:ind w:firstLine="284"/>
        <w:rPr>
          <w:sz w:val="28"/>
          <w:szCs w:val="28"/>
        </w:rPr>
      </w:pPr>
    </w:p>
    <w:p w:rsidR="00504C01" w:rsidRPr="00504C01" w:rsidRDefault="00504C01" w:rsidP="00504C01">
      <w:pPr>
        <w:ind w:firstLine="284"/>
        <w:jc w:val="both"/>
        <w:rPr>
          <w:sz w:val="28"/>
          <w:szCs w:val="28"/>
          <w:lang w:val="ru-RU"/>
        </w:rPr>
      </w:pPr>
      <w:r w:rsidRPr="00504C01">
        <w:rPr>
          <w:sz w:val="28"/>
          <w:szCs w:val="28"/>
          <w:lang w:val="ru-RU"/>
        </w:rPr>
        <w:t>10. Профильный анализ это:</w:t>
      </w:r>
    </w:p>
    <w:p w:rsidR="00504C01" w:rsidRPr="00504C01" w:rsidRDefault="00504C01" w:rsidP="00504C01">
      <w:pPr>
        <w:ind w:firstLine="284"/>
        <w:jc w:val="both"/>
        <w:rPr>
          <w:sz w:val="28"/>
          <w:szCs w:val="28"/>
          <w:lang w:val="ru-RU"/>
        </w:rPr>
      </w:pPr>
      <w:r w:rsidRPr="00504C01">
        <w:rPr>
          <w:sz w:val="28"/>
          <w:szCs w:val="28"/>
          <w:lang w:val="ru-RU"/>
        </w:rPr>
        <w:tab/>
        <w:t>а) использование принципиально новых технологий</w:t>
      </w:r>
    </w:p>
    <w:p w:rsidR="00504C01" w:rsidRPr="00504C01" w:rsidRDefault="00504C01" w:rsidP="00504C01">
      <w:pPr>
        <w:ind w:firstLine="284"/>
        <w:jc w:val="both"/>
        <w:rPr>
          <w:sz w:val="28"/>
          <w:szCs w:val="28"/>
          <w:lang w:val="ru-RU"/>
        </w:rPr>
      </w:pPr>
      <w:r w:rsidRPr="00504C01">
        <w:rPr>
          <w:sz w:val="28"/>
          <w:szCs w:val="28"/>
          <w:lang w:val="ru-RU"/>
        </w:rPr>
        <w:tab/>
        <w:t>б) использование методов управления</w:t>
      </w:r>
    </w:p>
    <w:p w:rsidR="00504C01" w:rsidRPr="00504C01" w:rsidRDefault="00504C01" w:rsidP="00504C01">
      <w:pPr>
        <w:ind w:firstLine="284"/>
        <w:jc w:val="both"/>
        <w:rPr>
          <w:sz w:val="28"/>
          <w:szCs w:val="28"/>
          <w:lang w:val="ru-RU"/>
        </w:rPr>
      </w:pPr>
      <w:r w:rsidRPr="00504C01">
        <w:rPr>
          <w:sz w:val="28"/>
          <w:szCs w:val="28"/>
          <w:lang w:val="ru-RU"/>
        </w:rPr>
        <w:tab/>
        <w:t>в) консультирование проекта</w:t>
      </w:r>
    </w:p>
    <w:p w:rsidR="00504C01" w:rsidRPr="00504C01" w:rsidRDefault="00504C01" w:rsidP="00504C01">
      <w:pPr>
        <w:ind w:left="708" w:firstLine="284"/>
        <w:jc w:val="both"/>
        <w:rPr>
          <w:sz w:val="28"/>
          <w:szCs w:val="28"/>
          <w:lang w:val="ru-RU"/>
        </w:rPr>
      </w:pPr>
      <w:r w:rsidRPr="00504C01">
        <w:rPr>
          <w:sz w:val="28"/>
          <w:szCs w:val="28"/>
          <w:lang w:val="ru-RU"/>
        </w:rPr>
        <w:t xml:space="preserve">г) определение фактических и желаемых результатов деятельности предприятия </w:t>
      </w:r>
    </w:p>
    <w:p w:rsidR="00504C01" w:rsidRPr="00504C01" w:rsidRDefault="00504C01" w:rsidP="00504C01">
      <w:pPr>
        <w:ind w:left="708" w:firstLine="284"/>
        <w:jc w:val="both"/>
        <w:rPr>
          <w:sz w:val="28"/>
          <w:szCs w:val="28"/>
          <w:lang w:val="ru-RU"/>
        </w:rPr>
      </w:pPr>
      <w:r w:rsidRPr="00504C01">
        <w:rPr>
          <w:sz w:val="28"/>
          <w:szCs w:val="28"/>
          <w:lang w:val="ru-RU"/>
        </w:rPr>
        <w:t>по основным направлениям управленческой деятельности</w:t>
      </w:r>
    </w:p>
    <w:p w:rsidR="00504C01" w:rsidRPr="008E11A5" w:rsidRDefault="00504C01" w:rsidP="00504C01">
      <w:pPr>
        <w:pStyle w:val="22"/>
        <w:spacing w:after="0" w:line="240" w:lineRule="auto"/>
        <w:ind w:left="0" w:firstLine="284"/>
        <w:rPr>
          <w:sz w:val="28"/>
          <w:szCs w:val="28"/>
        </w:rPr>
      </w:pPr>
    </w:p>
    <w:p w:rsidR="00504C01" w:rsidRPr="00504C01" w:rsidRDefault="00504C01" w:rsidP="00504C01">
      <w:pPr>
        <w:ind w:firstLine="284"/>
        <w:jc w:val="both"/>
        <w:rPr>
          <w:sz w:val="28"/>
          <w:szCs w:val="28"/>
          <w:lang w:val="ru-RU"/>
        </w:rPr>
      </w:pPr>
      <w:r w:rsidRPr="00504C01">
        <w:rPr>
          <w:sz w:val="28"/>
          <w:szCs w:val="28"/>
          <w:lang w:val="ru-RU"/>
        </w:rPr>
        <w:t>11. Метод социодрамы это:</w:t>
      </w:r>
    </w:p>
    <w:p w:rsidR="00504C01" w:rsidRPr="00504C01" w:rsidRDefault="00504C01" w:rsidP="00504C01">
      <w:pPr>
        <w:ind w:firstLine="284"/>
        <w:jc w:val="both"/>
        <w:rPr>
          <w:sz w:val="28"/>
          <w:szCs w:val="28"/>
          <w:lang w:val="ru-RU"/>
        </w:rPr>
      </w:pPr>
      <w:r w:rsidRPr="00504C01">
        <w:rPr>
          <w:sz w:val="28"/>
          <w:szCs w:val="28"/>
          <w:lang w:val="ru-RU"/>
        </w:rPr>
        <w:tab/>
        <w:t>а) выработка методических рекомендаций, отчетов, анкет</w:t>
      </w:r>
    </w:p>
    <w:p w:rsidR="00504C01" w:rsidRPr="00504C01" w:rsidRDefault="00504C01" w:rsidP="00504C01">
      <w:pPr>
        <w:ind w:firstLine="284"/>
        <w:jc w:val="both"/>
        <w:rPr>
          <w:sz w:val="28"/>
          <w:szCs w:val="28"/>
          <w:lang w:val="ru-RU"/>
        </w:rPr>
      </w:pPr>
      <w:r w:rsidRPr="00504C01">
        <w:rPr>
          <w:sz w:val="28"/>
          <w:szCs w:val="28"/>
          <w:lang w:val="ru-RU"/>
        </w:rPr>
        <w:tab/>
        <w:t>б) управленческие нововведения</w:t>
      </w:r>
    </w:p>
    <w:p w:rsidR="00504C01" w:rsidRPr="00504C01" w:rsidRDefault="00504C01" w:rsidP="00504C01">
      <w:pPr>
        <w:ind w:firstLine="284"/>
        <w:jc w:val="both"/>
        <w:rPr>
          <w:sz w:val="28"/>
          <w:szCs w:val="28"/>
          <w:lang w:val="ru-RU"/>
        </w:rPr>
      </w:pPr>
      <w:r w:rsidRPr="00504C01">
        <w:rPr>
          <w:sz w:val="28"/>
          <w:szCs w:val="28"/>
          <w:lang w:val="ru-RU"/>
        </w:rPr>
        <w:tab/>
        <w:t>в) управленческие решения</w:t>
      </w:r>
    </w:p>
    <w:p w:rsidR="00504C01" w:rsidRPr="00504C01" w:rsidRDefault="00504C01" w:rsidP="00504C01">
      <w:pPr>
        <w:ind w:firstLine="284"/>
        <w:jc w:val="both"/>
        <w:rPr>
          <w:sz w:val="28"/>
          <w:szCs w:val="28"/>
          <w:lang w:val="ru-RU"/>
        </w:rPr>
      </w:pPr>
      <w:r w:rsidRPr="00504C01">
        <w:rPr>
          <w:sz w:val="28"/>
          <w:szCs w:val="28"/>
          <w:lang w:val="ru-RU"/>
        </w:rPr>
        <w:tab/>
        <w:t>г) технология документооборота</w:t>
      </w:r>
    </w:p>
    <w:p w:rsidR="00504C01" w:rsidRPr="00504C01" w:rsidRDefault="00504C01" w:rsidP="00504C01">
      <w:pPr>
        <w:ind w:firstLine="284"/>
        <w:jc w:val="both"/>
        <w:rPr>
          <w:sz w:val="28"/>
          <w:szCs w:val="28"/>
          <w:lang w:val="ru-RU"/>
        </w:rPr>
      </w:pPr>
      <w:r w:rsidRPr="00504C01">
        <w:rPr>
          <w:sz w:val="28"/>
          <w:szCs w:val="28"/>
          <w:lang w:val="ru-RU"/>
        </w:rPr>
        <w:tab/>
        <w:t>д) прямое сопоставление интересов разных категорий работников в межгрупповом взаимодействии</w:t>
      </w:r>
    </w:p>
    <w:p w:rsidR="00504C01" w:rsidRPr="00504C01" w:rsidRDefault="00504C01" w:rsidP="00504C01">
      <w:pPr>
        <w:ind w:firstLine="284"/>
        <w:jc w:val="both"/>
        <w:rPr>
          <w:sz w:val="28"/>
          <w:szCs w:val="28"/>
          <w:lang w:val="ru-RU"/>
        </w:rPr>
      </w:pPr>
      <w:r w:rsidRPr="00504C01">
        <w:rPr>
          <w:sz w:val="28"/>
          <w:szCs w:val="28"/>
          <w:lang w:val="ru-RU"/>
        </w:rPr>
        <w:tab/>
        <w:t>е) графическое изображение динамической эмоциональной глубинной структуры группы</w:t>
      </w:r>
    </w:p>
    <w:p w:rsidR="00504C01" w:rsidRPr="00504C01" w:rsidRDefault="00504C01" w:rsidP="00504C01">
      <w:pPr>
        <w:ind w:firstLine="284"/>
        <w:jc w:val="both"/>
        <w:rPr>
          <w:sz w:val="28"/>
          <w:szCs w:val="28"/>
          <w:lang w:val="ru-RU"/>
        </w:rPr>
      </w:pPr>
      <w:r w:rsidRPr="00504C01">
        <w:rPr>
          <w:sz w:val="28"/>
          <w:szCs w:val="28"/>
          <w:lang w:val="ru-RU"/>
        </w:rPr>
        <w:tab/>
        <w:t>ж) метод терапии</w:t>
      </w:r>
    </w:p>
    <w:p w:rsidR="00504C01" w:rsidRPr="008E11A5" w:rsidRDefault="00504C01" w:rsidP="00504C01">
      <w:pPr>
        <w:pStyle w:val="22"/>
        <w:spacing w:after="0" w:line="240" w:lineRule="auto"/>
        <w:ind w:left="0" w:firstLine="284"/>
        <w:rPr>
          <w:sz w:val="28"/>
          <w:szCs w:val="28"/>
        </w:rPr>
      </w:pPr>
    </w:p>
    <w:p w:rsidR="00504C01" w:rsidRPr="00504C01" w:rsidRDefault="00504C01" w:rsidP="00504C01">
      <w:pPr>
        <w:ind w:firstLine="284"/>
        <w:rPr>
          <w:sz w:val="28"/>
          <w:szCs w:val="28"/>
          <w:lang w:val="ru-RU"/>
        </w:rPr>
      </w:pPr>
      <w:r w:rsidRPr="00504C01">
        <w:rPr>
          <w:sz w:val="28"/>
          <w:szCs w:val="28"/>
          <w:lang w:val="ru-RU"/>
        </w:rPr>
        <w:t>12. Большая фирма (</w:t>
      </w:r>
      <w:r w:rsidRPr="008E11A5">
        <w:rPr>
          <w:sz w:val="28"/>
          <w:szCs w:val="28"/>
        </w:rPr>
        <w:t>TR</w:t>
      </w:r>
      <w:r w:rsidRPr="00504C01">
        <w:rPr>
          <w:sz w:val="28"/>
          <w:szCs w:val="28"/>
          <w:lang w:val="ru-RU"/>
        </w:rPr>
        <w:t xml:space="preserve"> = 5 млрд./мес.,  В = 0,8 млрд./мес. число  работников </w:t>
      </w:r>
      <w:r w:rsidRPr="008E11A5">
        <w:rPr>
          <w:sz w:val="28"/>
          <w:szCs w:val="28"/>
        </w:rPr>
        <w:t>N</w:t>
      </w:r>
      <w:r w:rsidRPr="00504C01">
        <w:rPr>
          <w:sz w:val="28"/>
          <w:szCs w:val="28"/>
          <w:lang w:val="ru-RU"/>
        </w:rPr>
        <w:t xml:space="preserve"> = 800 человек) начинает терпеть убытки и снижение доли  рынка на 20%. Собственные усилия не улучшили показатели. Предложено пригласить консультантов: 3 человека по 8 дней, 200$ /день* чел. (4800$ = 30 млн.  руб./нед.). После 1 встречи консультанты определили возможность прироста  прибыли на 10% после внедрения мероприятий, которые будут стоить 20 млн. руб.</w:t>
      </w:r>
    </w:p>
    <w:p w:rsidR="00504C01" w:rsidRPr="00504C01" w:rsidRDefault="00504C01" w:rsidP="00504C01">
      <w:pPr>
        <w:ind w:firstLine="284"/>
        <w:rPr>
          <w:sz w:val="28"/>
          <w:szCs w:val="28"/>
          <w:lang w:val="ru-RU"/>
        </w:rPr>
      </w:pPr>
      <w:r w:rsidRPr="00504C01">
        <w:rPr>
          <w:sz w:val="28"/>
          <w:szCs w:val="28"/>
          <w:lang w:val="ru-RU"/>
        </w:rPr>
        <w:t>Стоит ли фирме пригласить консультантов?</w:t>
      </w:r>
    </w:p>
    <w:p w:rsidR="00504C01" w:rsidRPr="008E11A5" w:rsidRDefault="00504C01" w:rsidP="00504C01">
      <w:pPr>
        <w:pStyle w:val="22"/>
        <w:spacing w:after="0" w:line="240" w:lineRule="auto"/>
        <w:ind w:left="0" w:firstLine="284"/>
        <w:rPr>
          <w:sz w:val="28"/>
          <w:szCs w:val="28"/>
        </w:rPr>
      </w:pPr>
    </w:p>
    <w:p w:rsidR="00504C01" w:rsidRPr="008E11A5" w:rsidRDefault="00504C01" w:rsidP="00504C01">
      <w:pPr>
        <w:pStyle w:val="22"/>
        <w:spacing w:after="0" w:line="240" w:lineRule="auto"/>
        <w:ind w:left="0" w:firstLine="284"/>
        <w:rPr>
          <w:sz w:val="28"/>
          <w:szCs w:val="28"/>
        </w:rPr>
      </w:pPr>
      <w:r w:rsidRPr="008E11A5">
        <w:rPr>
          <w:sz w:val="28"/>
          <w:szCs w:val="28"/>
        </w:rPr>
        <w:t>13. Какие параметры перемен относятся к стратегии сокращения:</w:t>
      </w:r>
    </w:p>
    <w:p w:rsidR="00504C01" w:rsidRPr="00504C01" w:rsidRDefault="00504C01" w:rsidP="00504C01">
      <w:pPr>
        <w:ind w:firstLine="284"/>
        <w:rPr>
          <w:sz w:val="28"/>
          <w:szCs w:val="28"/>
          <w:lang w:val="ru-RU"/>
        </w:rPr>
      </w:pPr>
      <w:r w:rsidRPr="00504C01">
        <w:rPr>
          <w:sz w:val="28"/>
          <w:szCs w:val="28"/>
          <w:lang w:val="ru-RU"/>
        </w:rPr>
        <w:t>а) избыток товара, более рациональное использование ресурсов;</w:t>
      </w:r>
    </w:p>
    <w:p w:rsidR="00504C01" w:rsidRPr="00504C01" w:rsidRDefault="00504C01" w:rsidP="00504C01">
      <w:pPr>
        <w:ind w:firstLine="284"/>
        <w:rPr>
          <w:sz w:val="28"/>
          <w:szCs w:val="28"/>
          <w:lang w:val="ru-RU"/>
        </w:rPr>
      </w:pPr>
      <w:r w:rsidRPr="00504C01">
        <w:rPr>
          <w:sz w:val="28"/>
          <w:szCs w:val="28"/>
          <w:lang w:val="ru-RU"/>
        </w:rPr>
        <w:t>б) размещение новых производств, выход на новый рынок, выпуск</w:t>
      </w:r>
    </w:p>
    <w:p w:rsidR="00504C01" w:rsidRPr="008E11A5" w:rsidRDefault="00504C01" w:rsidP="00504C01">
      <w:pPr>
        <w:ind w:firstLine="284"/>
        <w:rPr>
          <w:sz w:val="28"/>
          <w:szCs w:val="28"/>
        </w:rPr>
      </w:pPr>
      <w:proofErr w:type="gramStart"/>
      <w:r w:rsidRPr="008E11A5">
        <w:rPr>
          <w:sz w:val="28"/>
          <w:szCs w:val="28"/>
        </w:rPr>
        <w:t>нового</w:t>
      </w:r>
      <w:proofErr w:type="gramEnd"/>
      <w:r w:rsidRPr="008E11A5">
        <w:rPr>
          <w:sz w:val="28"/>
          <w:szCs w:val="28"/>
        </w:rPr>
        <w:t xml:space="preserve"> товара;</w:t>
      </w:r>
    </w:p>
    <w:p w:rsidR="00504C01" w:rsidRPr="00504C01" w:rsidRDefault="00504C01" w:rsidP="00504C01">
      <w:pPr>
        <w:ind w:firstLine="284"/>
        <w:rPr>
          <w:sz w:val="28"/>
          <w:szCs w:val="28"/>
          <w:lang w:val="ru-RU"/>
        </w:rPr>
      </w:pPr>
      <w:r w:rsidRPr="00504C01">
        <w:rPr>
          <w:sz w:val="28"/>
          <w:szCs w:val="28"/>
          <w:lang w:val="ru-RU"/>
        </w:rPr>
        <w:t>в) уход с рынка, не оперативность работы, прекращение выпуска товара</w:t>
      </w:r>
    </w:p>
    <w:p w:rsidR="00504C01" w:rsidRPr="00504C01" w:rsidRDefault="00504C01" w:rsidP="00504C01">
      <w:pPr>
        <w:ind w:firstLine="284"/>
        <w:rPr>
          <w:sz w:val="28"/>
          <w:szCs w:val="28"/>
          <w:lang w:val="ru-RU"/>
        </w:rPr>
      </w:pPr>
    </w:p>
    <w:p w:rsidR="00504C01" w:rsidRPr="00504C01" w:rsidRDefault="00504C01" w:rsidP="00504C01">
      <w:pPr>
        <w:ind w:firstLine="284"/>
        <w:rPr>
          <w:sz w:val="28"/>
          <w:szCs w:val="28"/>
          <w:lang w:val="ru-RU"/>
        </w:rPr>
      </w:pPr>
      <w:r w:rsidRPr="00504C01">
        <w:rPr>
          <w:sz w:val="28"/>
          <w:szCs w:val="28"/>
          <w:lang w:val="ru-RU"/>
        </w:rPr>
        <w:t xml:space="preserve">14. Укажите элементы, которые включает в себя </w:t>
      </w:r>
      <w:proofErr w:type="gramStart"/>
      <w:r w:rsidRPr="00504C01">
        <w:rPr>
          <w:sz w:val="28"/>
          <w:szCs w:val="28"/>
          <w:lang w:val="ru-RU"/>
        </w:rPr>
        <w:t>организационная</w:t>
      </w:r>
      <w:proofErr w:type="gramEnd"/>
    </w:p>
    <w:p w:rsidR="00504C01" w:rsidRPr="008E11A5" w:rsidRDefault="00504C01" w:rsidP="00504C01">
      <w:pPr>
        <w:ind w:firstLine="284"/>
        <w:rPr>
          <w:sz w:val="28"/>
          <w:szCs w:val="28"/>
        </w:rPr>
      </w:pPr>
      <w:r w:rsidRPr="00504C01">
        <w:rPr>
          <w:sz w:val="28"/>
          <w:szCs w:val="28"/>
          <w:lang w:val="ru-RU"/>
        </w:rPr>
        <w:t xml:space="preserve"> </w:t>
      </w:r>
      <w:proofErr w:type="gramStart"/>
      <w:r w:rsidRPr="008E11A5">
        <w:rPr>
          <w:sz w:val="28"/>
          <w:szCs w:val="28"/>
        </w:rPr>
        <w:t>диагностика</w:t>
      </w:r>
      <w:proofErr w:type="gramEnd"/>
      <w:r w:rsidRPr="008E11A5">
        <w:rPr>
          <w:sz w:val="28"/>
          <w:szCs w:val="28"/>
        </w:rPr>
        <w:t>:</w:t>
      </w:r>
    </w:p>
    <w:p w:rsidR="00504C01" w:rsidRPr="00504C01" w:rsidRDefault="00504C01" w:rsidP="00504C01">
      <w:pPr>
        <w:ind w:firstLine="284"/>
        <w:rPr>
          <w:sz w:val="28"/>
          <w:szCs w:val="28"/>
          <w:lang w:val="ru-RU"/>
        </w:rPr>
      </w:pPr>
      <w:r w:rsidRPr="00504C01">
        <w:rPr>
          <w:sz w:val="28"/>
          <w:szCs w:val="28"/>
          <w:lang w:val="ru-RU"/>
        </w:rPr>
        <w:t xml:space="preserve">а) диагностические процедуры, выявление проблемного поля </w:t>
      </w:r>
    </w:p>
    <w:p w:rsidR="00504C01" w:rsidRPr="008E11A5" w:rsidRDefault="00504C01" w:rsidP="00504C01">
      <w:pPr>
        <w:ind w:firstLine="284"/>
        <w:rPr>
          <w:sz w:val="28"/>
          <w:szCs w:val="28"/>
        </w:rPr>
      </w:pPr>
      <w:proofErr w:type="gramStart"/>
      <w:r w:rsidRPr="008E11A5">
        <w:rPr>
          <w:sz w:val="28"/>
          <w:szCs w:val="28"/>
        </w:rPr>
        <w:t>организации</w:t>
      </w:r>
      <w:proofErr w:type="gramEnd"/>
      <w:r w:rsidRPr="008E11A5">
        <w:rPr>
          <w:sz w:val="28"/>
          <w:szCs w:val="28"/>
        </w:rPr>
        <w:t>;</w:t>
      </w:r>
    </w:p>
    <w:p w:rsidR="00504C01" w:rsidRPr="00504C01" w:rsidRDefault="00504C01" w:rsidP="00504C01">
      <w:pPr>
        <w:ind w:firstLine="284"/>
        <w:rPr>
          <w:sz w:val="28"/>
          <w:szCs w:val="28"/>
          <w:lang w:val="ru-RU"/>
        </w:rPr>
      </w:pPr>
      <w:r w:rsidRPr="00504C01">
        <w:rPr>
          <w:sz w:val="28"/>
          <w:szCs w:val="28"/>
          <w:lang w:val="ru-RU"/>
        </w:rPr>
        <w:t xml:space="preserve">б) объективные методы, интервью, позиционный анализ, анализ стиля </w:t>
      </w:r>
    </w:p>
    <w:p w:rsidR="00504C01" w:rsidRPr="008E11A5" w:rsidRDefault="00504C01" w:rsidP="00504C01">
      <w:pPr>
        <w:ind w:firstLine="284"/>
        <w:rPr>
          <w:sz w:val="28"/>
          <w:szCs w:val="28"/>
        </w:rPr>
      </w:pPr>
      <w:proofErr w:type="gramStart"/>
      <w:r w:rsidRPr="008E11A5">
        <w:rPr>
          <w:sz w:val="28"/>
          <w:szCs w:val="28"/>
        </w:rPr>
        <w:t>управления</w:t>
      </w:r>
      <w:proofErr w:type="gramEnd"/>
      <w:r w:rsidRPr="008E11A5">
        <w:rPr>
          <w:sz w:val="28"/>
          <w:szCs w:val="28"/>
        </w:rPr>
        <w:t>, диагностика;</w:t>
      </w:r>
    </w:p>
    <w:p w:rsidR="00504C01" w:rsidRPr="00504C01" w:rsidRDefault="00504C01" w:rsidP="00504C01">
      <w:pPr>
        <w:ind w:firstLine="284"/>
        <w:rPr>
          <w:sz w:val="28"/>
          <w:szCs w:val="28"/>
          <w:lang w:val="ru-RU"/>
        </w:rPr>
      </w:pPr>
      <w:r w:rsidRPr="00504C01">
        <w:rPr>
          <w:sz w:val="28"/>
          <w:szCs w:val="28"/>
          <w:lang w:val="ru-RU"/>
        </w:rPr>
        <w:t>в) анализ корневых проблем, анализ причин, разработка рекомендаций</w:t>
      </w:r>
    </w:p>
    <w:p w:rsidR="00504C01" w:rsidRPr="008E11A5" w:rsidRDefault="00504C01" w:rsidP="00504C01">
      <w:pPr>
        <w:ind w:firstLine="284"/>
        <w:rPr>
          <w:sz w:val="28"/>
          <w:szCs w:val="28"/>
        </w:rPr>
      </w:pPr>
      <w:proofErr w:type="gramStart"/>
      <w:r w:rsidRPr="008E11A5">
        <w:rPr>
          <w:sz w:val="28"/>
          <w:szCs w:val="28"/>
        </w:rPr>
        <w:t>по</w:t>
      </w:r>
      <w:proofErr w:type="gramEnd"/>
      <w:r w:rsidRPr="008E11A5">
        <w:rPr>
          <w:sz w:val="28"/>
          <w:szCs w:val="28"/>
        </w:rPr>
        <w:t xml:space="preserve"> их устранению.</w:t>
      </w:r>
    </w:p>
    <w:p w:rsidR="00504C01" w:rsidRPr="008E11A5"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sz w:val="28"/>
          <w:szCs w:val="28"/>
          <w:lang w:val="ru-RU"/>
        </w:rPr>
        <w:t>15.  Определите патологии строения организации:</w:t>
      </w:r>
    </w:p>
    <w:p w:rsidR="00504C01" w:rsidRPr="00504C01" w:rsidRDefault="00504C01" w:rsidP="00504C01">
      <w:pPr>
        <w:ind w:firstLine="284"/>
        <w:rPr>
          <w:sz w:val="28"/>
          <w:szCs w:val="28"/>
          <w:lang w:val="ru-RU"/>
        </w:rPr>
      </w:pPr>
      <w:r w:rsidRPr="00504C01">
        <w:rPr>
          <w:sz w:val="28"/>
          <w:szCs w:val="28"/>
          <w:lang w:val="ru-RU"/>
        </w:rPr>
        <w:t>а) не достижение цели, дисфункция;</w:t>
      </w:r>
    </w:p>
    <w:p w:rsidR="00504C01" w:rsidRPr="00504C01" w:rsidRDefault="00504C01" w:rsidP="00504C01">
      <w:pPr>
        <w:ind w:firstLine="284"/>
        <w:rPr>
          <w:sz w:val="28"/>
          <w:szCs w:val="28"/>
          <w:lang w:val="ru-RU"/>
        </w:rPr>
      </w:pPr>
      <w:r w:rsidRPr="00504C01">
        <w:rPr>
          <w:sz w:val="28"/>
          <w:szCs w:val="28"/>
          <w:lang w:val="ru-RU"/>
        </w:rPr>
        <w:t>б) «маятниковые» решения, дублирование организационного порядка;</w:t>
      </w:r>
    </w:p>
    <w:p w:rsidR="00504C01" w:rsidRPr="00504C01" w:rsidRDefault="00504C01" w:rsidP="00504C01">
      <w:pPr>
        <w:ind w:firstLine="284"/>
        <w:rPr>
          <w:sz w:val="28"/>
          <w:szCs w:val="28"/>
          <w:lang w:val="ru-RU"/>
        </w:rPr>
      </w:pPr>
      <w:r w:rsidRPr="00504C01">
        <w:rPr>
          <w:sz w:val="28"/>
          <w:szCs w:val="28"/>
          <w:lang w:val="ru-RU"/>
        </w:rPr>
        <w:t>в) господство структуры над функцией, стагнация, бюрократизм.</w:t>
      </w:r>
    </w:p>
    <w:p w:rsidR="00504C01" w:rsidRPr="00504C01" w:rsidRDefault="00504C01" w:rsidP="00504C01">
      <w:pPr>
        <w:ind w:firstLine="284"/>
        <w:rPr>
          <w:sz w:val="28"/>
          <w:szCs w:val="28"/>
          <w:lang w:val="ru-RU"/>
        </w:rPr>
      </w:pPr>
    </w:p>
    <w:p w:rsidR="00504C01" w:rsidRPr="008E11A5" w:rsidRDefault="00504C01" w:rsidP="00504C01">
      <w:pPr>
        <w:ind w:firstLine="284"/>
        <w:rPr>
          <w:sz w:val="28"/>
          <w:szCs w:val="28"/>
        </w:rPr>
      </w:pPr>
      <w:r w:rsidRPr="008E11A5">
        <w:rPr>
          <w:sz w:val="28"/>
          <w:szCs w:val="28"/>
        </w:rPr>
        <w:t xml:space="preserve">16. Кто </w:t>
      </w:r>
      <w:proofErr w:type="gramStart"/>
      <w:r w:rsidRPr="008E11A5">
        <w:rPr>
          <w:sz w:val="28"/>
          <w:szCs w:val="28"/>
        </w:rPr>
        <w:t>использует  сценарный</w:t>
      </w:r>
      <w:proofErr w:type="gramEnd"/>
      <w:r w:rsidRPr="008E11A5">
        <w:rPr>
          <w:sz w:val="28"/>
          <w:szCs w:val="28"/>
        </w:rPr>
        <w:t xml:space="preserve"> метод?</w:t>
      </w:r>
    </w:p>
    <w:p w:rsidR="00504C01" w:rsidRPr="008E11A5" w:rsidRDefault="00504C01" w:rsidP="00504C01">
      <w:pPr>
        <w:numPr>
          <w:ilvl w:val="0"/>
          <w:numId w:val="13"/>
        </w:numPr>
        <w:spacing w:after="0" w:line="240" w:lineRule="auto"/>
        <w:ind w:firstLine="284"/>
        <w:rPr>
          <w:sz w:val="28"/>
          <w:szCs w:val="28"/>
        </w:rPr>
      </w:pPr>
      <w:r w:rsidRPr="008E11A5">
        <w:rPr>
          <w:sz w:val="28"/>
          <w:szCs w:val="28"/>
        </w:rPr>
        <w:t>эксперт- консультант</w:t>
      </w:r>
    </w:p>
    <w:p w:rsidR="00504C01" w:rsidRPr="008E11A5" w:rsidRDefault="00504C01" w:rsidP="00504C01">
      <w:pPr>
        <w:numPr>
          <w:ilvl w:val="0"/>
          <w:numId w:val="13"/>
        </w:numPr>
        <w:spacing w:after="0" w:line="240" w:lineRule="auto"/>
        <w:ind w:firstLine="284"/>
        <w:rPr>
          <w:sz w:val="28"/>
          <w:szCs w:val="28"/>
        </w:rPr>
      </w:pPr>
      <w:r w:rsidRPr="008E11A5">
        <w:rPr>
          <w:sz w:val="28"/>
          <w:szCs w:val="28"/>
        </w:rPr>
        <w:t>консультант по проекту</w:t>
      </w:r>
    </w:p>
    <w:p w:rsidR="00504C01" w:rsidRPr="008E11A5" w:rsidRDefault="00504C01" w:rsidP="00504C01">
      <w:pPr>
        <w:numPr>
          <w:ilvl w:val="0"/>
          <w:numId w:val="13"/>
        </w:numPr>
        <w:spacing w:after="0" w:line="240" w:lineRule="auto"/>
        <w:ind w:firstLine="284"/>
        <w:rPr>
          <w:sz w:val="28"/>
          <w:szCs w:val="28"/>
        </w:rPr>
      </w:pPr>
      <w:r w:rsidRPr="008E11A5">
        <w:rPr>
          <w:sz w:val="28"/>
          <w:szCs w:val="28"/>
        </w:rPr>
        <w:t>консультант – дженералист</w:t>
      </w:r>
    </w:p>
    <w:p w:rsidR="00504C01" w:rsidRPr="008E11A5" w:rsidRDefault="00504C01" w:rsidP="00504C01">
      <w:pPr>
        <w:ind w:firstLine="284"/>
        <w:rPr>
          <w:sz w:val="28"/>
          <w:szCs w:val="28"/>
        </w:rPr>
      </w:pPr>
      <w:proofErr w:type="gramStart"/>
      <w:r w:rsidRPr="008E11A5">
        <w:rPr>
          <w:sz w:val="28"/>
          <w:szCs w:val="28"/>
        </w:rPr>
        <w:t>17 .</w:t>
      </w:r>
      <w:proofErr w:type="gramEnd"/>
      <w:r w:rsidRPr="008E11A5">
        <w:rPr>
          <w:sz w:val="28"/>
          <w:szCs w:val="28"/>
        </w:rPr>
        <w:t xml:space="preserve"> Основные типы консультирования:</w:t>
      </w:r>
    </w:p>
    <w:p w:rsidR="00504C01" w:rsidRPr="008E11A5" w:rsidRDefault="00504C01" w:rsidP="00504C01">
      <w:pPr>
        <w:ind w:firstLine="284"/>
        <w:rPr>
          <w:sz w:val="28"/>
          <w:szCs w:val="28"/>
        </w:rPr>
      </w:pPr>
      <w:r w:rsidRPr="008E11A5">
        <w:rPr>
          <w:sz w:val="28"/>
          <w:szCs w:val="28"/>
        </w:rPr>
        <w:t xml:space="preserve">а) </w:t>
      </w:r>
      <w:proofErr w:type="gramStart"/>
      <w:r w:rsidRPr="008E11A5">
        <w:rPr>
          <w:sz w:val="28"/>
          <w:szCs w:val="28"/>
        </w:rPr>
        <w:t>крупных</w:t>
      </w:r>
      <w:proofErr w:type="gramEnd"/>
      <w:r w:rsidRPr="008E11A5">
        <w:rPr>
          <w:sz w:val="28"/>
          <w:szCs w:val="28"/>
        </w:rPr>
        <w:t xml:space="preserve"> корпораций</w:t>
      </w:r>
    </w:p>
    <w:p w:rsidR="00504C01" w:rsidRPr="00504C01" w:rsidRDefault="00504C01" w:rsidP="00504C01">
      <w:pPr>
        <w:ind w:firstLine="284"/>
        <w:rPr>
          <w:sz w:val="28"/>
          <w:szCs w:val="28"/>
          <w:lang w:val="ru-RU"/>
        </w:rPr>
      </w:pPr>
      <w:r w:rsidRPr="00504C01">
        <w:rPr>
          <w:sz w:val="28"/>
          <w:szCs w:val="28"/>
          <w:lang w:val="ru-RU"/>
        </w:rPr>
        <w:t xml:space="preserve">б) </w:t>
      </w:r>
      <w:proofErr w:type="gramStart"/>
      <w:r w:rsidRPr="00504C01">
        <w:rPr>
          <w:sz w:val="28"/>
          <w:szCs w:val="28"/>
          <w:lang w:val="ru-RU"/>
        </w:rPr>
        <w:t>экспертное</w:t>
      </w:r>
      <w:proofErr w:type="gramEnd"/>
      <w:r w:rsidRPr="00504C01">
        <w:rPr>
          <w:sz w:val="28"/>
          <w:szCs w:val="28"/>
          <w:lang w:val="ru-RU"/>
        </w:rPr>
        <w:t>, по проекту, по процессу</w:t>
      </w:r>
    </w:p>
    <w:p w:rsidR="00504C01" w:rsidRPr="00504C01" w:rsidRDefault="00504C01" w:rsidP="00504C01">
      <w:pPr>
        <w:ind w:firstLine="284"/>
        <w:rPr>
          <w:sz w:val="28"/>
          <w:szCs w:val="28"/>
          <w:lang w:val="ru-RU"/>
        </w:rPr>
      </w:pPr>
      <w:r w:rsidRPr="00504C01">
        <w:rPr>
          <w:sz w:val="28"/>
          <w:szCs w:val="28"/>
          <w:lang w:val="ru-RU"/>
        </w:rPr>
        <w:t>в) экспертное</w:t>
      </w:r>
    </w:p>
    <w:p w:rsidR="00504C01" w:rsidRPr="00504C01" w:rsidRDefault="00504C01" w:rsidP="00504C01">
      <w:pPr>
        <w:ind w:firstLine="284"/>
        <w:rPr>
          <w:sz w:val="28"/>
          <w:szCs w:val="28"/>
          <w:lang w:val="ru-RU"/>
        </w:rPr>
      </w:pPr>
      <w:r w:rsidRPr="00504C01">
        <w:rPr>
          <w:sz w:val="28"/>
          <w:szCs w:val="28"/>
          <w:lang w:val="ru-RU"/>
        </w:rPr>
        <w:lastRenderedPageBreak/>
        <w:t>г) процессное</w:t>
      </w:r>
    </w:p>
    <w:p w:rsidR="00504C01" w:rsidRPr="00504C01" w:rsidRDefault="00504C01" w:rsidP="00504C01">
      <w:pPr>
        <w:ind w:firstLine="284"/>
        <w:rPr>
          <w:sz w:val="28"/>
          <w:szCs w:val="28"/>
          <w:lang w:val="ru-RU"/>
        </w:rPr>
      </w:pPr>
      <w:r w:rsidRPr="00504C01">
        <w:rPr>
          <w:sz w:val="28"/>
          <w:szCs w:val="28"/>
          <w:lang w:val="ru-RU"/>
        </w:rPr>
        <w:t>д) от результата</w:t>
      </w:r>
    </w:p>
    <w:p w:rsidR="00504C01" w:rsidRPr="00504C01" w:rsidRDefault="00504C01" w:rsidP="00504C01">
      <w:pPr>
        <w:ind w:firstLine="284"/>
        <w:rPr>
          <w:sz w:val="28"/>
          <w:szCs w:val="28"/>
          <w:lang w:val="ru-RU"/>
        </w:rPr>
      </w:pPr>
    </w:p>
    <w:p w:rsidR="00504C01" w:rsidRPr="00504C01" w:rsidRDefault="00504C01" w:rsidP="00504C01">
      <w:pPr>
        <w:ind w:firstLine="284"/>
        <w:rPr>
          <w:sz w:val="28"/>
          <w:szCs w:val="28"/>
          <w:lang w:val="ru-RU"/>
        </w:rPr>
      </w:pPr>
      <w:r w:rsidRPr="00504C01">
        <w:rPr>
          <w:sz w:val="28"/>
          <w:szCs w:val="28"/>
          <w:lang w:val="ru-RU"/>
        </w:rPr>
        <w:t>18.  Какие параметры перемен относятся к стратегии сокращения:</w:t>
      </w:r>
    </w:p>
    <w:p w:rsidR="00504C01" w:rsidRPr="00504C01" w:rsidRDefault="00504C01" w:rsidP="00504C01">
      <w:pPr>
        <w:ind w:firstLine="284"/>
        <w:rPr>
          <w:sz w:val="28"/>
          <w:szCs w:val="28"/>
          <w:lang w:val="ru-RU"/>
        </w:rPr>
      </w:pPr>
      <w:r w:rsidRPr="00504C01">
        <w:rPr>
          <w:sz w:val="28"/>
          <w:szCs w:val="28"/>
          <w:lang w:val="ru-RU"/>
        </w:rPr>
        <w:t>а) избыток товара, более рациональное использование ресурсов;</w:t>
      </w:r>
    </w:p>
    <w:p w:rsidR="00504C01" w:rsidRPr="00504C01" w:rsidRDefault="00504C01" w:rsidP="00504C01">
      <w:pPr>
        <w:ind w:firstLine="284"/>
        <w:rPr>
          <w:sz w:val="28"/>
          <w:szCs w:val="28"/>
          <w:lang w:val="ru-RU"/>
        </w:rPr>
      </w:pPr>
      <w:r w:rsidRPr="00504C01">
        <w:rPr>
          <w:sz w:val="28"/>
          <w:szCs w:val="28"/>
          <w:lang w:val="ru-RU"/>
        </w:rPr>
        <w:t>б) размещение новых производств, выход на новый рынок, выпуск</w:t>
      </w:r>
    </w:p>
    <w:p w:rsidR="00504C01" w:rsidRPr="00504C01" w:rsidRDefault="00504C01" w:rsidP="00504C01">
      <w:pPr>
        <w:ind w:firstLine="284"/>
        <w:rPr>
          <w:sz w:val="28"/>
          <w:szCs w:val="28"/>
          <w:lang w:val="ru-RU"/>
        </w:rPr>
      </w:pPr>
      <w:r w:rsidRPr="00504C01">
        <w:rPr>
          <w:sz w:val="28"/>
          <w:szCs w:val="28"/>
          <w:lang w:val="ru-RU"/>
        </w:rPr>
        <w:t>нового товара;</w:t>
      </w:r>
    </w:p>
    <w:p w:rsidR="00504C01" w:rsidRPr="00504C01" w:rsidRDefault="00504C01" w:rsidP="00504C01">
      <w:pPr>
        <w:ind w:firstLine="284"/>
        <w:rPr>
          <w:sz w:val="28"/>
          <w:szCs w:val="28"/>
          <w:lang w:val="ru-RU"/>
        </w:rPr>
      </w:pPr>
      <w:r w:rsidRPr="00504C01">
        <w:rPr>
          <w:sz w:val="28"/>
          <w:szCs w:val="28"/>
          <w:lang w:val="ru-RU"/>
        </w:rPr>
        <w:t>в) уход с рынка, не оперативность работы, прекращение выпуска товара.</w:t>
      </w:r>
    </w:p>
    <w:p w:rsidR="00504C01" w:rsidRPr="00504C01" w:rsidRDefault="00504C01" w:rsidP="00504C01">
      <w:pPr>
        <w:ind w:firstLine="284"/>
        <w:rPr>
          <w:sz w:val="28"/>
          <w:szCs w:val="28"/>
          <w:lang w:val="ru-RU"/>
        </w:rPr>
      </w:pPr>
    </w:p>
    <w:p w:rsidR="00504C01" w:rsidRPr="00504C01" w:rsidRDefault="00504C01" w:rsidP="00504C01">
      <w:pPr>
        <w:ind w:firstLine="284"/>
        <w:rPr>
          <w:sz w:val="28"/>
          <w:szCs w:val="28"/>
          <w:lang w:val="ru-RU"/>
        </w:rPr>
      </w:pPr>
      <w:r w:rsidRPr="00504C01">
        <w:rPr>
          <w:sz w:val="28"/>
          <w:szCs w:val="28"/>
          <w:lang w:val="ru-RU"/>
        </w:rPr>
        <w:t>19. Определите, какие задачи решает соответственно: консультант – эксперт (специалист), консультант по проекту консультант по процессу (дженералист), а какие приходятся на долю клиента.</w:t>
      </w:r>
    </w:p>
    <w:p w:rsidR="00504C01" w:rsidRPr="00504C01" w:rsidRDefault="00504C01" w:rsidP="00504C01">
      <w:pPr>
        <w:ind w:firstLine="284"/>
        <w:rPr>
          <w:sz w:val="28"/>
          <w:szCs w:val="28"/>
          <w:lang w:val="ru-RU"/>
        </w:rPr>
      </w:pPr>
      <w:r w:rsidRPr="00504C01">
        <w:rPr>
          <w:sz w:val="28"/>
          <w:szCs w:val="28"/>
          <w:lang w:val="ru-RU"/>
        </w:rPr>
        <w:t>Основные типы консультирования. В чем их различие</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080"/>
        <w:gridCol w:w="1620"/>
        <w:gridCol w:w="900"/>
        <w:gridCol w:w="1621"/>
        <w:gridCol w:w="899"/>
        <w:gridCol w:w="1594"/>
      </w:tblGrid>
      <w:tr w:rsidR="00504C01" w:rsidRPr="004A10D6" w:rsidTr="005F24F5">
        <w:trPr>
          <w:cantSplit/>
        </w:trPr>
        <w:tc>
          <w:tcPr>
            <w:tcW w:w="1800" w:type="dxa"/>
            <w:vMerge w:val="restart"/>
            <w:tcBorders>
              <w:top w:val="single" w:sz="4" w:space="0" w:color="auto"/>
              <w:left w:val="single" w:sz="4" w:space="0" w:color="auto"/>
              <w:bottom w:val="single" w:sz="4" w:space="0" w:color="auto"/>
              <w:right w:val="single" w:sz="4" w:space="0" w:color="auto"/>
            </w:tcBorders>
          </w:tcPr>
          <w:p w:rsidR="00504C01" w:rsidRPr="00504C01" w:rsidRDefault="00504C01" w:rsidP="005F24F5">
            <w:pPr>
              <w:ind w:firstLine="284"/>
              <w:rPr>
                <w:lang w:val="ru-RU"/>
              </w:rPr>
            </w:pPr>
          </w:p>
        </w:tc>
        <w:tc>
          <w:tcPr>
            <w:tcW w:w="2700" w:type="dxa"/>
            <w:gridSpan w:val="2"/>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r w:rsidRPr="004A10D6">
              <w:t>Экспертное (нормативное) консультирование</w:t>
            </w:r>
          </w:p>
        </w:tc>
        <w:tc>
          <w:tcPr>
            <w:tcW w:w="2521" w:type="dxa"/>
            <w:gridSpan w:val="2"/>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r w:rsidRPr="004A10D6">
              <w:t>Консультирование проектное (доктор-пациент)</w:t>
            </w:r>
          </w:p>
        </w:tc>
        <w:tc>
          <w:tcPr>
            <w:tcW w:w="2493" w:type="dxa"/>
            <w:gridSpan w:val="2"/>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r w:rsidRPr="004A10D6">
              <w:t>Консультирование процессное (сотрудничество)</w:t>
            </w:r>
          </w:p>
        </w:tc>
      </w:tr>
      <w:tr w:rsidR="00504C01" w:rsidRPr="004A10D6" w:rsidTr="005F24F5">
        <w:trPr>
          <w:cantSplit/>
        </w:trPr>
        <w:tc>
          <w:tcPr>
            <w:tcW w:w="1800" w:type="dxa"/>
            <w:vMerge/>
            <w:tcBorders>
              <w:top w:val="single" w:sz="4" w:space="0" w:color="auto"/>
              <w:left w:val="single" w:sz="4" w:space="0" w:color="auto"/>
              <w:bottom w:val="single" w:sz="4" w:space="0" w:color="auto"/>
              <w:right w:val="single" w:sz="4" w:space="0" w:color="auto"/>
            </w:tcBorders>
            <w:vAlign w:val="center"/>
          </w:tcPr>
          <w:p w:rsidR="00504C01" w:rsidRPr="004A10D6" w:rsidRDefault="00504C01" w:rsidP="005F24F5">
            <w:pPr>
              <w:ind w:firstLine="284"/>
            </w:pPr>
          </w:p>
        </w:tc>
        <w:tc>
          <w:tcPr>
            <w:tcW w:w="108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rPr>
                <w:i/>
              </w:rPr>
            </w:pPr>
            <w:r w:rsidRPr="004A10D6">
              <w:rPr>
                <w:i/>
              </w:rPr>
              <w:t>клиент</w:t>
            </w:r>
          </w:p>
        </w:tc>
        <w:tc>
          <w:tcPr>
            <w:tcW w:w="162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rPr>
                <w:i/>
              </w:rPr>
            </w:pPr>
            <w:r w:rsidRPr="004A10D6">
              <w:rPr>
                <w:i/>
              </w:rPr>
              <w:t>консультант</w:t>
            </w:r>
          </w:p>
        </w:tc>
        <w:tc>
          <w:tcPr>
            <w:tcW w:w="9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rPr>
                <w:i/>
              </w:rPr>
            </w:pPr>
            <w:r w:rsidRPr="004A10D6">
              <w:rPr>
                <w:i/>
              </w:rPr>
              <w:t>клиент</w:t>
            </w:r>
          </w:p>
        </w:tc>
        <w:tc>
          <w:tcPr>
            <w:tcW w:w="1621"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rPr>
                <w:i/>
              </w:rPr>
            </w:pPr>
            <w:r w:rsidRPr="004A10D6">
              <w:rPr>
                <w:i/>
              </w:rPr>
              <w:t>консультант</w:t>
            </w:r>
          </w:p>
        </w:tc>
        <w:tc>
          <w:tcPr>
            <w:tcW w:w="899" w:type="dxa"/>
            <w:tcBorders>
              <w:top w:val="single" w:sz="4" w:space="0" w:color="auto"/>
              <w:left w:val="single" w:sz="4" w:space="0" w:color="auto"/>
              <w:right w:val="single" w:sz="4" w:space="0" w:color="auto"/>
            </w:tcBorders>
            <w:shd w:val="clear" w:color="auto" w:fill="auto"/>
          </w:tcPr>
          <w:p w:rsidR="00504C01" w:rsidRPr="004A10D6" w:rsidRDefault="00504C01" w:rsidP="005F24F5">
            <w:pPr>
              <w:tabs>
                <w:tab w:val="left" w:pos="0"/>
              </w:tabs>
              <w:ind w:firstLine="284"/>
              <w:rPr>
                <w:i/>
              </w:rPr>
            </w:pPr>
            <w:r w:rsidRPr="004A10D6">
              <w:rPr>
                <w:i/>
              </w:rPr>
              <w:t xml:space="preserve">клиент    </w:t>
            </w:r>
          </w:p>
        </w:tc>
        <w:tc>
          <w:tcPr>
            <w:tcW w:w="1594" w:type="dxa"/>
            <w:tcBorders>
              <w:top w:val="single" w:sz="4" w:space="0" w:color="auto"/>
              <w:left w:val="single" w:sz="4" w:space="0" w:color="auto"/>
              <w:right w:val="single" w:sz="4" w:space="0" w:color="auto"/>
            </w:tcBorders>
            <w:shd w:val="clear" w:color="auto" w:fill="auto"/>
          </w:tcPr>
          <w:p w:rsidR="00504C01" w:rsidRPr="004A10D6" w:rsidRDefault="00504C01" w:rsidP="005F24F5">
            <w:pPr>
              <w:tabs>
                <w:tab w:val="left" w:pos="0"/>
              </w:tabs>
              <w:ind w:firstLine="284"/>
              <w:rPr>
                <w:i/>
              </w:rPr>
            </w:pPr>
            <w:r w:rsidRPr="004A10D6">
              <w:rPr>
                <w:i/>
              </w:rPr>
              <w:t>консультант</w:t>
            </w:r>
          </w:p>
        </w:tc>
      </w:tr>
      <w:tr w:rsidR="00504C01" w:rsidRPr="004A10D6" w:rsidTr="005F24F5">
        <w:tc>
          <w:tcPr>
            <w:tcW w:w="18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jc w:val="both"/>
            </w:pPr>
            <w:r w:rsidRPr="004A10D6">
              <w:t>1. Определение проблемы.</w:t>
            </w:r>
          </w:p>
        </w:tc>
        <w:tc>
          <w:tcPr>
            <w:tcW w:w="108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9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1"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899" w:type="dxa"/>
            <w:tcBorders>
              <w:left w:val="single" w:sz="4" w:space="0" w:color="auto"/>
              <w:right w:val="single" w:sz="4" w:space="0" w:color="auto"/>
            </w:tcBorders>
            <w:shd w:val="clear" w:color="auto" w:fill="auto"/>
          </w:tcPr>
          <w:p w:rsidR="00504C01" w:rsidRPr="004A10D6" w:rsidRDefault="00504C01" w:rsidP="005F24F5">
            <w:pPr>
              <w:ind w:firstLine="284"/>
            </w:pPr>
          </w:p>
        </w:tc>
        <w:tc>
          <w:tcPr>
            <w:tcW w:w="1594" w:type="dxa"/>
            <w:tcBorders>
              <w:left w:val="single" w:sz="4" w:space="0" w:color="auto"/>
              <w:right w:val="single" w:sz="4" w:space="0" w:color="auto"/>
            </w:tcBorders>
            <w:shd w:val="clear" w:color="auto" w:fill="auto"/>
          </w:tcPr>
          <w:p w:rsidR="00504C01" w:rsidRPr="004A10D6" w:rsidRDefault="00504C01" w:rsidP="005F24F5">
            <w:pPr>
              <w:ind w:firstLine="284"/>
            </w:pPr>
          </w:p>
        </w:tc>
      </w:tr>
      <w:tr w:rsidR="00504C01" w:rsidRPr="004A10D6" w:rsidTr="005F24F5">
        <w:tc>
          <w:tcPr>
            <w:tcW w:w="18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jc w:val="both"/>
            </w:pPr>
            <w:r w:rsidRPr="004A10D6">
              <w:t>2. Разработка рекомендаций.</w:t>
            </w:r>
          </w:p>
        </w:tc>
        <w:tc>
          <w:tcPr>
            <w:tcW w:w="108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9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1"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899" w:type="dxa"/>
            <w:tcBorders>
              <w:left w:val="single" w:sz="4" w:space="0" w:color="auto"/>
              <w:right w:val="single" w:sz="4" w:space="0" w:color="auto"/>
            </w:tcBorders>
            <w:shd w:val="clear" w:color="auto" w:fill="auto"/>
          </w:tcPr>
          <w:p w:rsidR="00504C01" w:rsidRPr="004A10D6" w:rsidRDefault="00504C01" w:rsidP="005F24F5">
            <w:pPr>
              <w:ind w:firstLine="284"/>
            </w:pPr>
          </w:p>
        </w:tc>
        <w:tc>
          <w:tcPr>
            <w:tcW w:w="1594" w:type="dxa"/>
            <w:tcBorders>
              <w:left w:val="single" w:sz="4" w:space="0" w:color="auto"/>
              <w:right w:val="single" w:sz="4" w:space="0" w:color="auto"/>
            </w:tcBorders>
            <w:shd w:val="clear" w:color="auto" w:fill="auto"/>
          </w:tcPr>
          <w:p w:rsidR="00504C01" w:rsidRPr="004A10D6" w:rsidRDefault="00504C01" w:rsidP="005F24F5">
            <w:pPr>
              <w:ind w:firstLine="284"/>
            </w:pPr>
          </w:p>
        </w:tc>
      </w:tr>
      <w:tr w:rsidR="00504C01" w:rsidRPr="004A10D6" w:rsidTr="005F24F5">
        <w:tc>
          <w:tcPr>
            <w:tcW w:w="18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jc w:val="both"/>
            </w:pPr>
            <w:r w:rsidRPr="004A10D6">
              <w:t>3. Организация внедрения изменений</w:t>
            </w:r>
          </w:p>
        </w:tc>
        <w:tc>
          <w:tcPr>
            <w:tcW w:w="108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900"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1621" w:type="dxa"/>
            <w:tcBorders>
              <w:top w:val="single" w:sz="4" w:space="0" w:color="auto"/>
              <w:left w:val="single" w:sz="4" w:space="0" w:color="auto"/>
              <w:bottom w:val="single" w:sz="4" w:space="0" w:color="auto"/>
              <w:right w:val="single" w:sz="4" w:space="0" w:color="auto"/>
            </w:tcBorders>
          </w:tcPr>
          <w:p w:rsidR="00504C01" w:rsidRPr="004A10D6" w:rsidRDefault="00504C01" w:rsidP="005F24F5">
            <w:pPr>
              <w:ind w:firstLine="284"/>
            </w:pPr>
          </w:p>
        </w:tc>
        <w:tc>
          <w:tcPr>
            <w:tcW w:w="899" w:type="dxa"/>
            <w:tcBorders>
              <w:left w:val="single" w:sz="4" w:space="0" w:color="auto"/>
              <w:bottom w:val="single" w:sz="4" w:space="0" w:color="auto"/>
              <w:right w:val="single" w:sz="4" w:space="0" w:color="auto"/>
            </w:tcBorders>
            <w:shd w:val="clear" w:color="auto" w:fill="auto"/>
          </w:tcPr>
          <w:p w:rsidR="00504C01" w:rsidRPr="004A10D6" w:rsidRDefault="00504C01" w:rsidP="005F24F5">
            <w:pPr>
              <w:ind w:firstLine="284"/>
            </w:pPr>
          </w:p>
        </w:tc>
        <w:tc>
          <w:tcPr>
            <w:tcW w:w="1594" w:type="dxa"/>
            <w:tcBorders>
              <w:left w:val="single" w:sz="4" w:space="0" w:color="auto"/>
              <w:bottom w:val="single" w:sz="4" w:space="0" w:color="auto"/>
              <w:right w:val="single" w:sz="4" w:space="0" w:color="auto"/>
            </w:tcBorders>
            <w:shd w:val="clear" w:color="auto" w:fill="auto"/>
          </w:tcPr>
          <w:p w:rsidR="00504C01" w:rsidRPr="004A10D6" w:rsidRDefault="00504C01" w:rsidP="005F24F5">
            <w:pPr>
              <w:ind w:firstLine="284"/>
            </w:pPr>
          </w:p>
        </w:tc>
      </w:tr>
    </w:tbl>
    <w:p w:rsidR="00504C01" w:rsidRPr="008E11A5" w:rsidRDefault="00504C01" w:rsidP="00504C01">
      <w:pPr>
        <w:ind w:firstLine="284"/>
        <w:rPr>
          <w:sz w:val="28"/>
          <w:szCs w:val="28"/>
        </w:rPr>
      </w:pPr>
    </w:p>
    <w:p w:rsidR="00504C01" w:rsidRPr="00504C01" w:rsidRDefault="00504C01" w:rsidP="00504C01">
      <w:pPr>
        <w:ind w:firstLine="284"/>
        <w:jc w:val="both"/>
        <w:rPr>
          <w:sz w:val="28"/>
          <w:szCs w:val="28"/>
          <w:lang w:val="ru-RU"/>
        </w:rPr>
      </w:pPr>
      <w:r w:rsidRPr="00504C01">
        <w:rPr>
          <w:sz w:val="28"/>
          <w:szCs w:val="28"/>
          <w:lang w:val="ru-RU"/>
        </w:rPr>
        <w:t>20. Что относится к  объективным методам.</w:t>
      </w:r>
    </w:p>
    <w:p w:rsidR="00504C01" w:rsidRPr="00504C01" w:rsidRDefault="00504C01" w:rsidP="00504C01">
      <w:pPr>
        <w:ind w:firstLine="284"/>
        <w:jc w:val="both"/>
        <w:rPr>
          <w:sz w:val="28"/>
          <w:szCs w:val="28"/>
          <w:lang w:val="ru-RU"/>
        </w:rPr>
      </w:pPr>
      <w:r w:rsidRPr="00504C01">
        <w:rPr>
          <w:sz w:val="28"/>
          <w:szCs w:val="28"/>
          <w:lang w:val="ru-RU"/>
        </w:rPr>
        <w:tab/>
        <w:t>а) экспертные процедуры</w:t>
      </w:r>
    </w:p>
    <w:p w:rsidR="00504C01" w:rsidRPr="00504C01" w:rsidRDefault="00504C01" w:rsidP="00504C01">
      <w:pPr>
        <w:ind w:firstLine="284"/>
        <w:jc w:val="both"/>
        <w:rPr>
          <w:sz w:val="28"/>
          <w:szCs w:val="28"/>
          <w:lang w:val="ru-RU"/>
        </w:rPr>
      </w:pPr>
      <w:r w:rsidRPr="00504C01">
        <w:rPr>
          <w:sz w:val="28"/>
          <w:szCs w:val="28"/>
          <w:lang w:val="ru-RU"/>
        </w:rPr>
        <w:tab/>
        <w:t>б) методы  математического программирования</w:t>
      </w:r>
    </w:p>
    <w:p w:rsidR="00504C01" w:rsidRPr="00504C01" w:rsidRDefault="00504C01" w:rsidP="00504C01">
      <w:pPr>
        <w:ind w:firstLine="284"/>
        <w:jc w:val="both"/>
        <w:rPr>
          <w:sz w:val="28"/>
          <w:szCs w:val="28"/>
          <w:lang w:val="ru-RU"/>
        </w:rPr>
      </w:pPr>
      <w:r w:rsidRPr="00504C01">
        <w:rPr>
          <w:sz w:val="28"/>
          <w:szCs w:val="28"/>
          <w:lang w:val="ru-RU"/>
        </w:rPr>
        <w:t xml:space="preserve"> </w:t>
      </w:r>
      <w:r w:rsidRPr="00504C01">
        <w:rPr>
          <w:sz w:val="28"/>
          <w:szCs w:val="28"/>
          <w:lang w:val="ru-RU"/>
        </w:rPr>
        <w:tab/>
        <w:t xml:space="preserve">в) методы имитационного моделирования </w:t>
      </w:r>
    </w:p>
    <w:p w:rsidR="00504C01" w:rsidRPr="00504C01" w:rsidRDefault="00504C01" w:rsidP="00504C01">
      <w:pPr>
        <w:ind w:firstLine="284"/>
        <w:jc w:val="both"/>
        <w:rPr>
          <w:sz w:val="28"/>
          <w:szCs w:val="28"/>
          <w:lang w:val="ru-RU"/>
        </w:rPr>
      </w:pPr>
      <w:r w:rsidRPr="00504C01">
        <w:rPr>
          <w:sz w:val="28"/>
          <w:szCs w:val="28"/>
          <w:lang w:val="ru-RU"/>
        </w:rPr>
        <w:lastRenderedPageBreak/>
        <w:tab/>
        <w:t>г) корреляционно – регрессионный анализ</w:t>
      </w:r>
    </w:p>
    <w:p w:rsidR="00504C01" w:rsidRPr="00504C01" w:rsidRDefault="00504C01" w:rsidP="00504C01">
      <w:pPr>
        <w:ind w:firstLine="284"/>
        <w:rPr>
          <w:lang w:val="ru-RU"/>
        </w:rPr>
      </w:pPr>
    </w:p>
    <w:p w:rsidR="00504C01" w:rsidRPr="00504C01" w:rsidRDefault="00504C01" w:rsidP="00504C01">
      <w:pPr>
        <w:ind w:firstLine="284"/>
        <w:textAlignment w:val="baseline"/>
        <w:rPr>
          <w:b/>
          <w:lang w:val="ru-RU"/>
        </w:rPr>
      </w:pPr>
    </w:p>
    <w:p w:rsidR="00504C01" w:rsidRPr="00E441DD" w:rsidRDefault="00504C01" w:rsidP="00504C01">
      <w:pPr>
        <w:ind w:firstLine="284"/>
        <w:textAlignment w:val="baseline"/>
        <w:rPr>
          <w:b/>
          <w:sz w:val="28"/>
          <w:szCs w:val="28"/>
        </w:rPr>
      </w:pPr>
      <w:r w:rsidRPr="00E441DD">
        <w:rPr>
          <w:b/>
          <w:sz w:val="28"/>
          <w:szCs w:val="28"/>
        </w:rPr>
        <w:t>4. Критерии оценки: </w:t>
      </w:r>
    </w:p>
    <w:p w:rsidR="00504C01" w:rsidRPr="00504C01" w:rsidRDefault="00504C01" w:rsidP="00504C01">
      <w:pPr>
        <w:numPr>
          <w:ilvl w:val="0"/>
          <w:numId w:val="2"/>
        </w:numPr>
        <w:shd w:val="clear" w:color="auto" w:fill="FFFFFF"/>
        <w:autoSpaceDE w:val="0"/>
        <w:autoSpaceDN w:val="0"/>
        <w:adjustRightInd w:val="0"/>
        <w:spacing w:after="0" w:line="240" w:lineRule="auto"/>
        <w:ind w:firstLine="284"/>
        <w:rPr>
          <w:sz w:val="28"/>
          <w:szCs w:val="28"/>
          <w:lang w:val="ru-RU"/>
        </w:rPr>
      </w:pPr>
      <w:r w:rsidRPr="00504C01">
        <w:rPr>
          <w:sz w:val="28"/>
          <w:szCs w:val="28"/>
          <w:lang w:val="ru-RU"/>
        </w:rPr>
        <w:t>оценка «отлично»</w:t>
      </w:r>
      <w:r w:rsidRPr="00E441DD">
        <w:rPr>
          <w:sz w:val="28"/>
          <w:szCs w:val="28"/>
        </w:rPr>
        <w:t> </w:t>
      </w:r>
      <w:r w:rsidRPr="00504C01">
        <w:rPr>
          <w:sz w:val="28"/>
          <w:szCs w:val="28"/>
          <w:lang w:val="ru-RU"/>
        </w:rPr>
        <w:t xml:space="preserve">выставляется студенту, если </w:t>
      </w:r>
      <w:r w:rsidRPr="00504C01">
        <w:rPr>
          <w:i/>
          <w:iCs/>
          <w:sz w:val="28"/>
          <w:szCs w:val="28"/>
          <w:lang w:val="ru-RU"/>
        </w:rPr>
        <w:t>правильных ответов - &gt;=85%</w:t>
      </w:r>
      <w:r w:rsidRPr="00504C01">
        <w:rPr>
          <w:sz w:val="28"/>
          <w:szCs w:val="28"/>
          <w:lang w:val="ru-RU"/>
        </w:rPr>
        <w:t>;</w:t>
      </w:r>
      <w:r w:rsidRPr="00E441DD">
        <w:rPr>
          <w:sz w:val="28"/>
          <w:szCs w:val="28"/>
        </w:rPr>
        <w:t> </w:t>
      </w:r>
    </w:p>
    <w:p w:rsidR="00504C01" w:rsidRPr="00504C01" w:rsidRDefault="00504C01" w:rsidP="00504C01">
      <w:pPr>
        <w:numPr>
          <w:ilvl w:val="0"/>
          <w:numId w:val="2"/>
        </w:numPr>
        <w:spacing w:after="0" w:line="240" w:lineRule="auto"/>
        <w:ind w:firstLine="284"/>
        <w:textAlignment w:val="baseline"/>
        <w:rPr>
          <w:sz w:val="28"/>
          <w:szCs w:val="28"/>
          <w:lang w:val="ru-RU"/>
        </w:rPr>
      </w:pPr>
      <w:r w:rsidRPr="00504C01">
        <w:rPr>
          <w:sz w:val="28"/>
          <w:szCs w:val="28"/>
          <w:lang w:val="ru-RU"/>
        </w:rPr>
        <w:t xml:space="preserve">оценка хорошо», если </w:t>
      </w:r>
      <w:r w:rsidRPr="00504C01">
        <w:rPr>
          <w:i/>
          <w:iCs/>
          <w:sz w:val="28"/>
          <w:szCs w:val="28"/>
          <w:lang w:val="ru-RU"/>
        </w:rPr>
        <w:t>правильных ответов от 68 до 84%</w:t>
      </w:r>
      <w:proofErr w:type="gramStart"/>
      <w:r w:rsidRPr="00E441DD">
        <w:rPr>
          <w:sz w:val="28"/>
          <w:szCs w:val="28"/>
        </w:rPr>
        <w:t> </w:t>
      </w:r>
      <w:r w:rsidRPr="00504C01">
        <w:rPr>
          <w:sz w:val="28"/>
          <w:szCs w:val="28"/>
          <w:lang w:val="ru-RU"/>
        </w:rPr>
        <w:t>;</w:t>
      </w:r>
      <w:proofErr w:type="gramEnd"/>
      <w:r w:rsidRPr="00E441DD">
        <w:rPr>
          <w:sz w:val="28"/>
          <w:szCs w:val="28"/>
        </w:rPr>
        <w:t> </w:t>
      </w:r>
    </w:p>
    <w:p w:rsidR="00504C01" w:rsidRPr="00504C01" w:rsidRDefault="00504C01" w:rsidP="00504C01">
      <w:pPr>
        <w:numPr>
          <w:ilvl w:val="0"/>
          <w:numId w:val="2"/>
        </w:numPr>
        <w:spacing w:after="0" w:line="240" w:lineRule="auto"/>
        <w:ind w:firstLine="284"/>
        <w:textAlignment w:val="baseline"/>
        <w:rPr>
          <w:sz w:val="28"/>
          <w:szCs w:val="28"/>
          <w:lang w:val="ru-RU"/>
        </w:rPr>
      </w:pPr>
      <w:r w:rsidRPr="00504C01">
        <w:rPr>
          <w:sz w:val="28"/>
          <w:szCs w:val="28"/>
          <w:lang w:val="ru-RU"/>
        </w:rPr>
        <w:t>оценка «удовлетворительно»</w:t>
      </w:r>
      <w:r w:rsidRPr="00E441DD">
        <w:rPr>
          <w:sz w:val="28"/>
          <w:szCs w:val="28"/>
        </w:rPr>
        <w:t> </w:t>
      </w:r>
      <w:r w:rsidRPr="00504C01">
        <w:rPr>
          <w:sz w:val="28"/>
          <w:szCs w:val="28"/>
          <w:lang w:val="ru-RU"/>
        </w:rPr>
        <w:t xml:space="preserve">если </w:t>
      </w:r>
      <w:r w:rsidRPr="00504C01">
        <w:rPr>
          <w:i/>
          <w:iCs/>
          <w:sz w:val="28"/>
          <w:szCs w:val="28"/>
          <w:lang w:val="ru-RU"/>
        </w:rPr>
        <w:t>правильных ответов от 50 до 67%</w:t>
      </w:r>
      <w:r w:rsidRPr="00504C01">
        <w:rPr>
          <w:sz w:val="28"/>
          <w:szCs w:val="28"/>
          <w:lang w:val="ru-RU"/>
        </w:rPr>
        <w:t>;</w:t>
      </w:r>
      <w:r w:rsidRPr="00E441DD">
        <w:rPr>
          <w:sz w:val="28"/>
          <w:szCs w:val="28"/>
        </w:rPr>
        <w:t> </w:t>
      </w:r>
    </w:p>
    <w:p w:rsidR="00504C01" w:rsidRPr="00504C01" w:rsidRDefault="00504C01" w:rsidP="00504C01">
      <w:pPr>
        <w:numPr>
          <w:ilvl w:val="0"/>
          <w:numId w:val="2"/>
        </w:numPr>
        <w:spacing w:after="0" w:line="240" w:lineRule="auto"/>
        <w:ind w:firstLine="284"/>
        <w:textAlignment w:val="baseline"/>
        <w:rPr>
          <w:sz w:val="28"/>
          <w:szCs w:val="28"/>
          <w:lang w:val="ru-RU"/>
        </w:rPr>
      </w:pPr>
      <w:r w:rsidRPr="00504C01">
        <w:rPr>
          <w:sz w:val="28"/>
          <w:szCs w:val="28"/>
          <w:lang w:val="ru-RU"/>
        </w:rPr>
        <w:t>оценка неудовлетворительно»</w:t>
      </w:r>
      <w:r w:rsidRPr="00E441DD">
        <w:rPr>
          <w:sz w:val="28"/>
          <w:szCs w:val="28"/>
        </w:rPr>
        <w:t> </w:t>
      </w:r>
      <w:r w:rsidRPr="00504C01">
        <w:rPr>
          <w:sz w:val="28"/>
          <w:szCs w:val="28"/>
          <w:lang w:val="ru-RU"/>
        </w:rPr>
        <w:t xml:space="preserve">если </w:t>
      </w:r>
      <w:r w:rsidRPr="00504C01">
        <w:rPr>
          <w:i/>
          <w:iCs/>
          <w:sz w:val="28"/>
          <w:szCs w:val="28"/>
          <w:lang w:val="ru-RU"/>
        </w:rPr>
        <w:t>правильных ответов менее 49%.</w:t>
      </w:r>
      <w:r w:rsidRPr="00E441DD">
        <w:rPr>
          <w:sz w:val="28"/>
          <w:szCs w:val="28"/>
        </w:rPr>
        <w:t>  </w:t>
      </w:r>
    </w:p>
    <w:p w:rsidR="00504C01" w:rsidRPr="00504C01" w:rsidRDefault="00504C01" w:rsidP="00504C01">
      <w:pPr>
        <w:ind w:firstLine="284"/>
        <w:textAlignment w:val="baseline"/>
        <w:rPr>
          <w:sz w:val="28"/>
          <w:lang w:val="ru-RU"/>
        </w:rPr>
      </w:pPr>
    </w:p>
    <w:p w:rsidR="00504C01" w:rsidRPr="00504C01" w:rsidRDefault="00504C01" w:rsidP="00504C01">
      <w:pPr>
        <w:ind w:firstLine="284"/>
        <w:textAlignment w:val="baseline"/>
        <w:rPr>
          <w:sz w:val="12"/>
          <w:szCs w:val="12"/>
          <w:lang w:val="ru-RU"/>
        </w:rPr>
      </w:pPr>
      <w:r w:rsidRPr="00504C01">
        <w:rPr>
          <w:sz w:val="28"/>
          <w:lang w:val="ru-RU"/>
        </w:rPr>
        <w:t>Составитель ________________________ В.С. Барнагян</w:t>
      </w:r>
    </w:p>
    <w:p w:rsidR="00504C01" w:rsidRPr="00504C01" w:rsidRDefault="00504C01" w:rsidP="00504C01">
      <w:pPr>
        <w:ind w:firstLine="284"/>
        <w:textAlignment w:val="baseline"/>
        <w:rPr>
          <w:vertAlign w:val="superscript"/>
          <w:lang w:val="ru-RU"/>
        </w:rPr>
      </w:pPr>
      <w:r w:rsidRPr="00504C01">
        <w:rPr>
          <w:vertAlign w:val="superscript"/>
          <w:lang w:val="ru-RU"/>
        </w:rPr>
        <w:t xml:space="preserve">                                                                              (подпись)</w:t>
      </w:r>
    </w:p>
    <w:p w:rsidR="00504C01" w:rsidRPr="00504C01" w:rsidRDefault="00504C01" w:rsidP="00504C01">
      <w:pPr>
        <w:ind w:firstLine="284"/>
        <w:textAlignment w:val="baseline"/>
        <w:rPr>
          <w:vertAlign w:val="superscript"/>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504C01" w:rsidRPr="00504C01" w:rsidRDefault="00504C01" w:rsidP="00504C01">
      <w:pPr>
        <w:ind w:firstLine="284"/>
        <w:textAlignment w:val="baseline"/>
        <w:rPr>
          <w:b/>
          <w:bCs/>
          <w:sz w:val="28"/>
          <w:lang w:val="ru-RU"/>
        </w:rPr>
      </w:pPr>
    </w:p>
    <w:p w:rsidR="00504C01" w:rsidRPr="00504C01" w:rsidRDefault="00504C01" w:rsidP="00504C01">
      <w:pPr>
        <w:ind w:firstLine="284"/>
        <w:textAlignment w:val="baseline"/>
        <w:rPr>
          <w:b/>
          <w:bCs/>
          <w:sz w:val="28"/>
          <w:lang w:val="ru-RU"/>
        </w:rPr>
      </w:pPr>
      <w:r w:rsidRPr="00504C01">
        <w:rPr>
          <w:b/>
          <w:bCs/>
          <w:sz w:val="28"/>
          <w:lang w:val="ru-RU"/>
        </w:rPr>
        <w:t>Оформление задания для</w:t>
      </w:r>
      <w:r w:rsidRPr="00163628">
        <w:rPr>
          <w:b/>
          <w:bCs/>
          <w:sz w:val="28"/>
        </w:rPr>
        <w:t> </w:t>
      </w:r>
      <w:r w:rsidRPr="00504C01">
        <w:rPr>
          <w:b/>
          <w:bCs/>
          <w:sz w:val="28"/>
          <w:lang w:val="ru-RU"/>
        </w:rPr>
        <w:t xml:space="preserve"> деловой (ролевой) игры</w:t>
      </w:r>
    </w:p>
    <w:p w:rsidR="00504C01" w:rsidRPr="00504C01" w:rsidRDefault="00504C01" w:rsidP="00504C01">
      <w:pPr>
        <w:ind w:firstLine="284"/>
        <w:textAlignment w:val="baseline"/>
        <w:rPr>
          <w:b/>
          <w:bCs/>
          <w:sz w:val="28"/>
          <w:lang w:val="ru-RU"/>
        </w:rPr>
      </w:pPr>
    </w:p>
    <w:p w:rsidR="00504C01" w:rsidRPr="00504C01" w:rsidRDefault="00504C01" w:rsidP="00504C01">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504C01" w:rsidRPr="00504C01" w:rsidRDefault="00504C01" w:rsidP="00504C01">
      <w:pPr>
        <w:widowControl w:val="0"/>
        <w:ind w:firstLine="284"/>
        <w:jc w:val="center"/>
        <w:rPr>
          <w:lang w:val="ru-RU"/>
        </w:rPr>
      </w:pPr>
    </w:p>
    <w:p w:rsidR="00504C01" w:rsidRPr="00504C01" w:rsidRDefault="00504C01" w:rsidP="00504C01">
      <w:pPr>
        <w:ind w:firstLine="284"/>
        <w:jc w:val="center"/>
        <w:textAlignment w:val="baseline"/>
        <w:rPr>
          <w:sz w:val="28"/>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504C01" w:rsidRPr="00504C01" w:rsidRDefault="00504C01" w:rsidP="00504C01">
      <w:pPr>
        <w:ind w:firstLine="284"/>
        <w:jc w:val="center"/>
        <w:textAlignment w:val="baseline"/>
        <w:rPr>
          <w:sz w:val="12"/>
          <w:szCs w:val="12"/>
          <w:lang w:val="ru-RU"/>
        </w:rPr>
      </w:pPr>
      <w:r w:rsidRPr="00504C01">
        <w:rPr>
          <w:vertAlign w:val="superscript"/>
          <w:lang w:val="ru-RU"/>
        </w:rPr>
        <w:t>(наименование кафедры)</w:t>
      </w:r>
    </w:p>
    <w:p w:rsidR="00504C01" w:rsidRPr="00504C01" w:rsidRDefault="00504C01" w:rsidP="00504C01">
      <w:pPr>
        <w:ind w:firstLine="284"/>
        <w:jc w:val="center"/>
        <w:textAlignment w:val="baseline"/>
        <w:rPr>
          <w:sz w:val="12"/>
          <w:szCs w:val="12"/>
          <w:lang w:val="ru-RU"/>
        </w:rPr>
      </w:pPr>
    </w:p>
    <w:p w:rsidR="00504C01" w:rsidRPr="00504C01" w:rsidRDefault="00504C01" w:rsidP="00504C01">
      <w:pPr>
        <w:ind w:firstLine="284"/>
        <w:jc w:val="center"/>
        <w:textAlignment w:val="baseline"/>
        <w:rPr>
          <w:b/>
          <w:bCs/>
          <w:sz w:val="36"/>
          <w:lang w:val="ru-RU"/>
        </w:rPr>
      </w:pPr>
      <w:r w:rsidRPr="00504C01">
        <w:rPr>
          <w:b/>
          <w:bCs/>
          <w:sz w:val="36"/>
          <w:lang w:val="ru-RU"/>
        </w:rPr>
        <w:t>Деловая (ролевая) игра</w:t>
      </w:r>
    </w:p>
    <w:p w:rsidR="00504C01" w:rsidRPr="00504C01" w:rsidRDefault="00504C01" w:rsidP="00504C01">
      <w:pPr>
        <w:ind w:firstLine="284"/>
        <w:jc w:val="center"/>
        <w:textAlignment w:val="baseline"/>
        <w:rPr>
          <w:sz w:val="12"/>
          <w:szCs w:val="12"/>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по дисциплине</w:t>
      </w:r>
      <w:r w:rsidRPr="00163628">
        <w:rPr>
          <w:b/>
          <w:bCs/>
          <w:i/>
          <w:iCs/>
          <w:sz w:val="20"/>
        </w:rPr>
        <w:t> </w:t>
      </w:r>
      <w:r w:rsidRPr="00163628">
        <w:rPr>
          <w:sz w:val="16"/>
          <w:vertAlign w:val="superscript"/>
        </w:rPr>
        <w:t> </w:t>
      </w:r>
      <w:r w:rsidRPr="00504C01">
        <w:rPr>
          <w:sz w:val="16"/>
          <w:lang w:val="ru-RU"/>
        </w:rPr>
        <w:t>«</w:t>
      </w:r>
      <w:r w:rsidRPr="00504C01">
        <w:rPr>
          <w:sz w:val="28"/>
          <w:u w:val="single"/>
          <w:lang w:val="ru-RU"/>
        </w:rPr>
        <w:t>Технологии консалтинга»</w:t>
      </w:r>
    </w:p>
    <w:p w:rsidR="00504C01" w:rsidRPr="00163628" w:rsidRDefault="00504C01" w:rsidP="00504C01">
      <w:pPr>
        <w:ind w:firstLine="284"/>
        <w:jc w:val="center"/>
        <w:textAlignment w:val="baseline"/>
        <w:rPr>
          <w:sz w:val="12"/>
          <w:szCs w:val="12"/>
        </w:rPr>
      </w:pPr>
      <w:r w:rsidRPr="00163628">
        <w:rPr>
          <w:vertAlign w:val="superscript"/>
        </w:rPr>
        <w:t>(</w:t>
      </w:r>
      <w:proofErr w:type="gramStart"/>
      <w:r w:rsidRPr="00163628">
        <w:rPr>
          <w:vertAlign w:val="superscript"/>
        </w:rPr>
        <w:t>наименование</w:t>
      </w:r>
      <w:proofErr w:type="gramEnd"/>
      <w:r w:rsidRPr="00163628">
        <w:rPr>
          <w:vertAlign w:val="superscript"/>
        </w:rPr>
        <w:t xml:space="preserve"> дисциплины)</w:t>
      </w:r>
    </w:p>
    <w:p w:rsidR="00504C01" w:rsidRPr="00662919" w:rsidRDefault="00504C01" w:rsidP="00504C01">
      <w:pPr>
        <w:pStyle w:val="1"/>
        <w:ind w:firstLine="284"/>
        <w:jc w:val="center"/>
        <w:rPr>
          <w:color w:val="auto"/>
        </w:rPr>
      </w:pPr>
      <w:r w:rsidRPr="00662919">
        <w:rPr>
          <w:color w:val="auto"/>
        </w:rPr>
        <w:lastRenderedPageBreak/>
        <w:t>Тест Белбина</w:t>
      </w:r>
    </w:p>
    <w:p w:rsidR="00504C01" w:rsidRDefault="00504C01" w:rsidP="00504C01">
      <w:pPr>
        <w:pStyle w:val="af0"/>
        <w:ind w:firstLine="284"/>
      </w:pPr>
      <w:r>
        <w:t> </w:t>
      </w:r>
      <w:r>
        <w:rPr>
          <w:rStyle w:val="af6"/>
        </w:rPr>
        <w:t xml:space="preserve">Тест Белбина </w:t>
      </w:r>
      <w:r>
        <w:t>состоит из 7 отдельных блоков по 8 вопросов или утверждений, с которыми вы можете согласиться или не согласиться.</w:t>
      </w:r>
    </w:p>
    <w:p w:rsidR="00504C01" w:rsidRDefault="00504C01" w:rsidP="00504C01">
      <w:pPr>
        <w:pStyle w:val="af0"/>
        <w:ind w:firstLine="284"/>
      </w:pPr>
      <w:r>
        <w:t>            На каждый блок у Вас есть 10 очков. Присваивать очки можно не больше, чем 3-м или 4-м утверждениям в блоке. Если Вы согласны с каким-либо утверждением на все 100%, Вы можете отдать ему все 10 очков. При этом одному предложению можно присвоить минимум 2 очка. Проверьте, чтобы сумма всех очков по каждому блоку не превышала 10 баллов.</w:t>
      </w:r>
    </w:p>
    <w:p w:rsidR="00504C01" w:rsidRDefault="00504C01" w:rsidP="00504C01">
      <w:pPr>
        <w:pStyle w:val="af0"/>
        <w:ind w:firstLine="284"/>
      </w:pPr>
      <w:r>
        <w:t> </w:t>
      </w:r>
      <w:r>
        <w:rPr>
          <w:rStyle w:val="af6"/>
        </w:rPr>
        <w:t xml:space="preserve">БЛОК 1.   </w:t>
      </w:r>
      <w:r>
        <w:rPr>
          <w:rStyle w:val="af6"/>
          <w:u w:val="single"/>
        </w:rPr>
        <w:t>ЧТО  Я  МОГУ  ПРЕДЛОЖИТЬ  КОМАНДЕ:</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5"/>
        <w:gridCol w:w="810"/>
        <w:gridCol w:w="7920"/>
      </w:tblGrid>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10</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думаю, что я в состоянии быстро воспринимать и использовать новые возможности</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11</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легко кооперируюсь с людьми разных типов</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12</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Один из моих главных активов – продуцировать новые идеи</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13</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способен вовлекать людей, которые, по моему мнению, могут сделать большой вклад в достижение групповых целей</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14</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Мои личные способности эффективно доводить дело до самого конца</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15</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не представляю себе даже временного снижения своей популярности, даже если это приведет к увеличению прибыли</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16</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Обычно я чувствую, что реалистично и что дееспособно</w:t>
            </w:r>
          </w:p>
        </w:tc>
      </w:tr>
      <w:tr w:rsidR="00504C01" w:rsidRPr="00504C01" w:rsidTr="005F24F5">
        <w:trPr>
          <w:tblCellSpacing w:w="0" w:type="dxa"/>
        </w:trPr>
        <w:tc>
          <w:tcPr>
            <w:tcW w:w="64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17</w:t>
            </w:r>
          </w:p>
        </w:tc>
        <w:tc>
          <w:tcPr>
            <w:tcW w:w="81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способен предложить весомые аргументы в пользу другой линии действий, не провоцируя при этом предубеждений и предвзятости</w:t>
            </w:r>
          </w:p>
        </w:tc>
      </w:tr>
    </w:tbl>
    <w:p w:rsidR="00504C01" w:rsidRDefault="00504C01" w:rsidP="00504C01">
      <w:pPr>
        <w:pStyle w:val="af0"/>
        <w:ind w:firstLine="284"/>
      </w:pPr>
      <w:r>
        <w:t> </w:t>
      </w:r>
      <w:r>
        <w:rPr>
          <w:rStyle w:val="af6"/>
        </w:rPr>
        <w:t xml:space="preserve">БЛОК 2.     </w:t>
      </w:r>
      <w:r>
        <w:rPr>
          <w:rStyle w:val="af6"/>
          <w:u w:val="single"/>
        </w:rPr>
        <w:t>ЧТО ХАРАКТЕРИЗУЕТ МЕНЯ КАК ЧЛЕНА КОМАНДЫ: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919"/>
        <w:gridCol w:w="7930"/>
      </w:tblGrid>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20</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чувствую себя неуютно на собраниях, даже если они четко структурированы и продуманно организованы</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21</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склонен полагаться на людей, которые хорошо аргументируют свою точку зрения еще до того, как она была всесторонне обсуждена</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22</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Когда группа обсуждает новые идеи, я склонен слишком много говорить</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23</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Мои личные отношения мешают мне поддерживать коллег с энтузиазмом</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24</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Когда надо сделать какое-либо дело, некоторые люди считают, что я действую агрессивно и авторитарно</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25</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затрудняюсь брать на себя лидерскую роль, может потому, что слишком чувствителен к чувствам и настроениям группы</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26</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У меня есть склонность настолько увлекаться собственными идеями, что я забываю о том, что происходит вокруг</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27</w:t>
            </w:r>
          </w:p>
        </w:tc>
        <w:tc>
          <w:tcPr>
            <w:tcW w:w="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Мои коллеги считают, что я слишком забочусь о незначительных деталях и боюсь риска, что дело может быть испорчено</w:t>
            </w:r>
          </w:p>
        </w:tc>
      </w:tr>
    </w:tbl>
    <w:p w:rsidR="00504C01" w:rsidRDefault="00504C01" w:rsidP="00504C01">
      <w:pPr>
        <w:pStyle w:val="af0"/>
        <w:ind w:firstLine="284"/>
      </w:pPr>
      <w:r>
        <w:t> </w:t>
      </w:r>
      <w:r>
        <w:rPr>
          <w:rStyle w:val="af6"/>
        </w:rPr>
        <w:t xml:space="preserve">БЛОК 3.   </w:t>
      </w:r>
      <w:r>
        <w:rPr>
          <w:rStyle w:val="af6"/>
          <w:u w:val="single"/>
        </w:rPr>
        <w:t>КОГДА  Я   РАБОТАЮ  С  ДРУГИМИ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928"/>
        <w:gridCol w:w="7919"/>
      </w:tblGrid>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30</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могу хорошо влиять на других людей, при этом, не оказывая на них сильного давления</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31</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Мое «шестое чувство» подсказывает  и  предохраняет меня от ошибок и инцидентов, которые иногда случаются из-за небрежности</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32</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Во имя достижения главных целей, я готов ускорять события, не тратя время на обсуждения</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33</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От меня всегда можно ожидать чего-либо оригинального</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lastRenderedPageBreak/>
              <w:t>34</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всегда готов поддержать хорошее предложение, которое принесет выгоду всем</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35</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постоянно отслеживаю  последние идеи и новейшие достижения</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36</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думаю, что мои способности к  суждениям и оценкам могут внести большой вклад в принятие правильных решений</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37</w:t>
            </w:r>
          </w:p>
        </w:tc>
        <w:tc>
          <w:tcPr>
            <w:tcW w:w="92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На меня всегда можно положиться на завершающем этапе работы</w:t>
            </w:r>
          </w:p>
        </w:tc>
      </w:tr>
    </w:tbl>
    <w:p w:rsidR="00504C01" w:rsidRDefault="00504C01" w:rsidP="00504C01">
      <w:pPr>
        <w:pStyle w:val="af0"/>
        <w:ind w:firstLine="284"/>
      </w:pPr>
      <w:r>
        <w:rPr>
          <w:rStyle w:val="af6"/>
        </w:rPr>
        <w:t xml:space="preserve">БЛОК 4.       </w:t>
      </w:r>
      <w:r>
        <w:rPr>
          <w:rStyle w:val="af6"/>
          <w:u w:val="single"/>
        </w:rPr>
        <w:t>МОЕ ОТНОШЕНИЕ И ИНТЕРЕ К ГРУППОВОЙ РАБОТЕ: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5"/>
        <w:gridCol w:w="915"/>
        <w:gridCol w:w="7935"/>
      </w:tblGrid>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40</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Я искренне желаю узнать моих коллег </w:t>
            </w:r>
            <w:proofErr w:type="gramStart"/>
            <w:r>
              <w:t>получше</w:t>
            </w:r>
            <w:proofErr w:type="gramEnd"/>
            <w:r>
              <w:t xml:space="preserve"> </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41</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не боюсь ни оспаривать точку зрения другого человека, ни остаться в меньшинстве</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42</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Обычно я могу доказать несостоятельность неудачного предложения</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43</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думаю, что я способен хорошо выполнить любую функцию ради выполнения общего плана</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44</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Часто я избегаю очевидных решений и прихожу вместо этого к неожиданным решениям проблемы</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45</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Я стремлюсь </w:t>
            </w:r>
            <w:proofErr w:type="gramStart"/>
            <w:r>
              <w:t>все</w:t>
            </w:r>
            <w:proofErr w:type="gramEnd"/>
            <w:r>
              <w:t xml:space="preserve"> что я делаю доводить до совершенства</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46</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готов использовать контакты вне группы</w:t>
            </w:r>
          </w:p>
        </w:tc>
      </w:tr>
      <w:tr w:rsidR="00504C01" w:rsidRPr="00504C01" w:rsidTr="005F24F5">
        <w:trPr>
          <w:tblCellSpacing w:w="0" w:type="dxa"/>
        </w:trPr>
        <w:tc>
          <w:tcPr>
            <w:tcW w:w="5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47</w:t>
            </w:r>
          </w:p>
        </w:tc>
        <w:tc>
          <w:tcPr>
            <w:tcW w:w="91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3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Хотя я всегда открыт различным точкам зрения, я не испытываю трудностей при принятии решений</w:t>
            </w:r>
          </w:p>
        </w:tc>
      </w:tr>
    </w:tbl>
    <w:p w:rsidR="00504C01" w:rsidRDefault="00504C01" w:rsidP="00504C01">
      <w:pPr>
        <w:pStyle w:val="af0"/>
        <w:ind w:firstLine="284"/>
      </w:pPr>
      <w:r>
        <w:t> </w:t>
      </w:r>
      <w:r>
        <w:rPr>
          <w:rStyle w:val="af6"/>
        </w:rPr>
        <w:t xml:space="preserve">БЛОК 5.     </w:t>
      </w:r>
      <w:r>
        <w:rPr>
          <w:rStyle w:val="af6"/>
          <w:u w:val="single"/>
        </w:rPr>
        <w:t>Я  ЧУВСТВУЮ УДОВЛЕТВОРЕНИЕ ОТ РАБОТЫ, ПОТОМУ ЧТО: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8"/>
        <w:gridCol w:w="926"/>
        <w:gridCol w:w="7921"/>
      </w:tblGrid>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50</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Мне нравится анализировать ситуации и оценивать возможные направления деятельности</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51</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Мне интересно находить практические пути решения проблемы</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52</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Мне приятно чувствовать, что я помогаю созданию хороших отношений на работе</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53</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Часто я имею сильное влияние на принимаемые решения</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54</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имею открытые, приветливые отношения с людьми, которые могут предложить что-то новенькое</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55</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могу убеждать людей в необходимости определенной линии действий</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56</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чувствую себя хорошо дома, когда я могу уделить максимум внимания заданию</w:t>
            </w:r>
          </w:p>
        </w:tc>
      </w:tr>
      <w:tr w:rsidR="00504C01" w:rsidRPr="00504C01" w:rsidTr="005F24F5">
        <w:trPr>
          <w:tblCellSpacing w:w="0" w:type="dxa"/>
        </w:trPr>
        <w:tc>
          <w:tcPr>
            <w:tcW w:w="538"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57</w:t>
            </w:r>
          </w:p>
        </w:tc>
        <w:tc>
          <w:tcPr>
            <w:tcW w:w="92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1"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люблю работать с чем-либо, что стимулирует мое воображение</w:t>
            </w:r>
          </w:p>
        </w:tc>
      </w:tr>
    </w:tbl>
    <w:p w:rsidR="00504C01" w:rsidRDefault="00504C01" w:rsidP="00504C01">
      <w:pPr>
        <w:pStyle w:val="af0"/>
        <w:ind w:firstLine="284"/>
      </w:pPr>
      <w:r>
        <w:t>  </w:t>
      </w:r>
      <w:r>
        <w:rPr>
          <w:rStyle w:val="af6"/>
        </w:rPr>
        <w:t xml:space="preserve">БЛОК 6.    </w:t>
      </w:r>
      <w:r>
        <w:rPr>
          <w:rStyle w:val="af6"/>
          <w:u w:val="single"/>
        </w:rPr>
        <w:t>КОГДА  ЗАДАНИЕ  ТРУДНОЕ  И НЕЗНАКОМОЕ: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6"/>
        <w:gridCol w:w="920"/>
        <w:gridCol w:w="7929"/>
      </w:tblGrid>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60</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откладываю дело на время и размышляю над проблемой</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61</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готов сотрудничать с людьми, которые более позитивно и с большим  энтузиазмом относятся к проблеме</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lastRenderedPageBreak/>
              <w:t>62</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пытаюсь сделать задание проще, подыскивая в группе людей, которые могут взять на себя решение части проблемы</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63</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Мое врожденное ощущение времени позволяет мне выдерживать сроки выполнения задания</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64</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думаю, мне удастся сохранить ясность мысли и спокойствие</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65</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Даже под давлением внешних обстоятельств я не отступаю от цели</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66</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готов взять лидерские обязанности на себя, если я чувствую, что группа не прогрессирует</w:t>
            </w:r>
          </w:p>
        </w:tc>
      </w:tr>
      <w:tr w:rsidR="00504C01" w:rsidRPr="00504C01" w:rsidTr="005F24F5">
        <w:trPr>
          <w:tblCellSpacing w:w="0" w:type="dxa"/>
        </w:trPr>
        <w:tc>
          <w:tcPr>
            <w:tcW w:w="536"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67</w:t>
            </w:r>
          </w:p>
        </w:tc>
        <w:tc>
          <w:tcPr>
            <w:tcW w:w="92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29"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бы начал дискуссию с целью стимулировать появление новых мыслей, способствующих решению проблемы</w:t>
            </w:r>
          </w:p>
        </w:tc>
      </w:tr>
    </w:tbl>
    <w:p w:rsidR="00504C01" w:rsidRDefault="00504C01" w:rsidP="00504C01">
      <w:pPr>
        <w:pStyle w:val="af0"/>
        <w:ind w:firstLine="284"/>
      </w:pPr>
      <w:r>
        <w:t> </w:t>
      </w:r>
      <w:r>
        <w:rPr>
          <w:rStyle w:val="af6"/>
        </w:rPr>
        <w:t xml:space="preserve">БЛОК 7.      </w:t>
      </w:r>
      <w:r>
        <w:rPr>
          <w:rStyle w:val="af6"/>
          <w:u w:val="single"/>
        </w:rPr>
        <w:t>ПРОБЛЕМЫ, ВОЗНИКАЮЩИЕ ПРИ РАБОТЕ В ГРУППАХ: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933"/>
        <w:gridCol w:w="7912"/>
      </w:tblGrid>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70</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склонен выражать свое нетерпение по отношению к людям, которые стоят на пути развития прогресса (мешают)</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71</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Другие могут критиковать меня за то, что я слишком аналитичен и не подключаю интуицию</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72</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Мое желание убедиться в том, что работа выполняется с высоким качеством, может иногда привести к задержке</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73</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Мне быстро все надоедает, и я полагаюсь на то, что кто-то из группы стимулирует мой интерес</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74</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Мне трудно приступить к решению задачи, не имея четкой цели</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75</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Иногда мне трудно объяснить и описать проблему в комплексе</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76</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знаю, что я требую от других того, что я сам не могу выполнить</w:t>
            </w:r>
          </w:p>
        </w:tc>
      </w:tr>
      <w:tr w:rsidR="00504C01" w:rsidRPr="00504C01" w:rsidTr="005F24F5">
        <w:trPr>
          <w:tblCellSpacing w:w="0" w:type="dxa"/>
        </w:trPr>
        <w:tc>
          <w:tcPr>
            <w:tcW w:w="5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77</w:t>
            </w:r>
          </w:p>
        </w:tc>
        <w:tc>
          <w:tcPr>
            <w:tcW w:w="93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w:t>
            </w:r>
          </w:p>
        </w:tc>
        <w:tc>
          <w:tcPr>
            <w:tcW w:w="791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Я затрудняюсь выражать собственное мнение, когда я нахожусь в очевидной оппозиции к большинству</w:t>
            </w:r>
          </w:p>
        </w:tc>
      </w:tr>
    </w:tbl>
    <w:p w:rsidR="00504C01" w:rsidRDefault="00504C01" w:rsidP="00504C01">
      <w:pPr>
        <w:pStyle w:val="af0"/>
        <w:ind w:firstLine="284"/>
        <w:jc w:val="center"/>
      </w:pPr>
      <w:r>
        <w:rPr>
          <w:rStyle w:val="af6"/>
        </w:rPr>
        <w:t>ПОДСЧЕТ   БАЛЛОВ</w:t>
      </w:r>
    </w:p>
    <w:p w:rsidR="00504C01" w:rsidRDefault="00504C01" w:rsidP="00504C01">
      <w:pPr>
        <w:pStyle w:val="af0"/>
        <w:ind w:firstLine="284"/>
      </w:pPr>
      <w:r>
        <w:t>      Перенесите свои очки из каждого блока опросника в таблицу внизу. Проследите, чтобы общая сумма всех баллов в итоговой строке была равна 70. Если итог не равен 70, пересчитайте, пожалуйста, еще раз, где-то была допущена ошибка.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30"/>
        <w:gridCol w:w="1130"/>
        <w:gridCol w:w="1421"/>
        <w:gridCol w:w="753"/>
        <w:gridCol w:w="1387"/>
        <w:gridCol w:w="1587"/>
        <w:gridCol w:w="859"/>
        <w:gridCol w:w="1037"/>
        <w:gridCol w:w="1432"/>
      </w:tblGrid>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pPr>
            <w:r>
              <w:t> </w:t>
            </w:r>
            <w:r w:rsidRPr="00662919">
              <w:rPr>
                <w:sz w:val="22"/>
                <w:szCs w:val="22"/>
              </w:rPr>
              <w:t> </w:t>
            </w:r>
          </w:p>
        </w:tc>
        <w:tc>
          <w:tcPr>
            <w:tcW w:w="0" w:type="auto"/>
            <w:tcBorders>
              <w:top w:val="outset" w:sz="6" w:space="0" w:color="auto"/>
              <w:left w:val="outset" w:sz="6" w:space="0" w:color="auto"/>
              <w:bottom w:val="outset" w:sz="6" w:space="0" w:color="auto"/>
              <w:right w:val="outset" w:sz="6" w:space="0" w:color="auto"/>
            </w:tcBorders>
          </w:tcPr>
          <w:p w:rsidR="00504C01" w:rsidRPr="004A10D6" w:rsidRDefault="00504C01" w:rsidP="005F24F5">
            <w:pPr>
              <w:ind w:firstLine="284"/>
              <w:rPr>
                <w:b/>
              </w:rPr>
            </w:pPr>
            <w:r w:rsidRPr="004A10D6">
              <w:rPr>
                <w:b/>
              </w:rPr>
              <w:t>Реализатор</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roofErr w:type="gramStart"/>
            <w:r w:rsidRPr="00662919">
              <w:rPr>
                <w:rStyle w:val="af6"/>
                <w:sz w:val="22"/>
                <w:szCs w:val="22"/>
              </w:rPr>
              <w:t>Коорди-натор</w:t>
            </w:r>
            <w:proofErr w:type="gramEnd"/>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Творец</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Генератор идей</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roofErr w:type="gramStart"/>
            <w:r w:rsidRPr="00662919">
              <w:rPr>
                <w:rStyle w:val="af6"/>
                <w:sz w:val="22"/>
                <w:szCs w:val="22"/>
              </w:rPr>
              <w:t>Исследо-ватель</w:t>
            </w:r>
            <w:proofErr w:type="gramEnd"/>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Эксперт</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Дипломат</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roofErr w:type="gramStart"/>
            <w:r w:rsidRPr="00662919">
              <w:rPr>
                <w:rStyle w:val="af6"/>
                <w:sz w:val="22"/>
                <w:szCs w:val="22"/>
              </w:rPr>
              <w:t>Испол-нитель</w:t>
            </w:r>
            <w:proofErr w:type="gramEnd"/>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1</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14</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2</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27</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3</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31</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4</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45</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5</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w:t>
            </w:r>
            <w:r w:rsidRPr="00662919">
              <w:rPr>
                <w:rStyle w:val="af6"/>
                <w:sz w:val="22"/>
                <w:szCs w:val="22"/>
              </w:rPr>
              <w:lastRenderedPageBreak/>
              <w:t>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lastRenderedPageBreak/>
              <w:t>51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56</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lastRenderedPageBreak/>
              <w:t>6</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62</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63</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7</w:t>
            </w:r>
          </w:p>
          <w:p w:rsidR="00504C01" w:rsidRPr="00662919" w:rsidRDefault="00504C01" w:rsidP="005F24F5">
            <w:pPr>
              <w:pStyle w:val="af0"/>
              <w:spacing w:before="0" w:beforeAutospacing="0" w:after="0" w:afterAutospacing="0"/>
              <w:ind w:firstLine="284"/>
              <w:jc w:val="center"/>
            </w:pPr>
            <w:r w:rsidRPr="00662919">
              <w:rPr>
                <w:rStyle w:val="af6"/>
                <w:sz w:val="22"/>
                <w:szCs w:val="22"/>
              </w:rPr>
              <w:t>блок</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74</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76</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70</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75</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73</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71</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77</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sz w:val="22"/>
                <w:szCs w:val="22"/>
              </w:rPr>
              <w:t>72</w:t>
            </w:r>
          </w:p>
        </w:tc>
      </w:tr>
      <w:tr w:rsidR="00504C01" w:rsidRPr="004A10D6" w:rsidTr="005F24F5">
        <w:trPr>
          <w:tblCellSpacing w:w="0" w:type="dxa"/>
        </w:trPr>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r w:rsidRPr="00662919">
              <w:rPr>
                <w:rStyle w:val="af6"/>
                <w:sz w:val="22"/>
                <w:szCs w:val="22"/>
              </w:rPr>
              <w:t>Итого</w:t>
            </w: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c>
          <w:tcPr>
            <w:tcW w:w="0" w:type="auto"/>
            <w:tcBorders>
              <w:top w:val="outset" w:sz="6" w:space="0" w:color="auto"/>
              <w:left w:val="outset" w:sz="6" w:space="0" w:color="auto"/>
              <w:bottom w:val="outset" w:sz="6" w:space="0" w:color="auto"/>
              <w:right w:val="outset" w:sz="6" w:space="0" w:color="auto"/>
            </w:tcBorders>
          </w:tcPr>
          <w:p w:rsidR="00504C01" w:rsidRPr="00662919" w:rsidRDefault="00504C01" w:rsidP="005F24F5">
            <w:pPr>
              <w:pStyle w:val="af0"/>
              <w:spacing w:before="0" w:beforeAutospacing="0" w:after="0" w:afterAutospacing="0"/>
              <w:ind w:firstLine="284"/>
              <w:jc w:val="center"/>
            </w:pPr>
          </w:p>
        </w:tc>
      </w:tr>
    </w:tbl>
    <w:p w:rsidR="00504C01" w:rsidRDefault="00504C01" w:rsidP="00504C01">
      <w:pPr>
        <w:pStyle w:val="af0"/>
        <w:ind w:firstLine="284"/>
      </w:pPr>
      <w:r>
        <w:rPr>
          <w:rStyle w:val="af6"/>
        </w:rPr>
        <w:t>РЕАЛИЗАТОР</w:t>
      </w:r>
    </w:p>
    <w:p w:rsidR="00504C01" w:rsidRDefault="00504C01" w:rsidP="00504C01">
      <w:pPr>
        <w:pStyle w:val="af0"/>
        <w:ind w:firstLine="284"/>
      </w:pPr>
      <w:r>
        <w:rPr>
          <w:rStyle w:val="af6"/>
        </w:rPr>
        <w:t>Характеристика.</w:t>
      </w:r>
      <w:r>
        <w:t xml:space="preserve"> </w:t>
      </w:r>
      <w:r>
        <w:rPr>
          <w:rStyle w:val="af8"/>
        </w:rPr>
        <w:t>Реализаторам</w:t>
      </w:r>
      <w:r>
        <w:t xml:space="preserve"> присущи практический здравый смысл и  хорошее чувство самоконтроля и дисциплины. Они любят тяжелую работу и преодоление проблем в системном режиме. В большей степени </w:t>
      </w:r>
      <w:r>
        <w:rPr>
          <w:rStyle w:val="af8"/>
        </w:rPr>
        <w:t xml:space="preserve">Реализаторы </w:t>
      </w:r>
      <w:r>
        <w:t xml:space="preserve">являются типичными личностями, чья верность и интерес совпадают с ценностями Компании. Они менее сконцентрированы  на преследовании собственных интересов. Тем не менее, им может не хватать </w:t>
      </w:r>
      <w:proofErr w:type="gramStart"/>
      <w:r>
        <w:t>спонтанности</w:t>
      </w:r>
      <w:proofErr w:type="gramEnd"/>
      <w:r>
        <w:t xml:space="preserve"> и они могут проявлять жесткость и непреклонность. </w:t>
      </w:r>
    </w:p>
    <w:p w:rsidR="00504C01" w:rsidRDefault="00504C01" w:rsidP="00504C01">
      <w:pPr>
        <w:pStyle w:val="af0"/>
        <w:ind w:firstLine="284"/>
      </w:pPr>
      <w:r>
        <w:rPr>
          <w:rStyle w:val="af6"/>
        </w:rPr>
        <w:t>        Функциональность.</w:t>
      </w:r>
      <w:r>
        <w:t xml:space="preserve"> Они очень полезны компании благодаря своей надежности и прилежанию. Они добиваются успеха, потому что очень работоспособны и могут четко определить то, что выполнимо и имеет отношение к делу. Говорят, что многие исполнители делают только ту работу, которую хотят делать и пренебрегают заданиями, которые находят неприятными. </w:t>
      </w:r>
      <w:r>
        <w:rPr>
          <w:rStyle w:val="af8"/>
        </w:rPr>
        <w:t>Реализаторы</w:t>
      </w:r>
      <w:r>
        <w:t xml:space="preserve">, наоборот, будут делать то, что необходимо делу. Хорошие </w:t>
      </w:r>
      <w:r>
        <w:rPr>
          <w:rStyle w:val="af8"/>
        </w:rPr>
        <w:t xml:space="preserve">Реализаторы </w:t>
      </w:r>
      <w:r>
        <w:t xml:space="preserve">часто продвигаются до высоких должностных позиций в управлении благодаря своим хорошим организаторским способностям и компетентности в решении всех важных вопросов.   </w:t>
      </w:r>
    </w:p>
    <w:p w:rsidR="00504C01" w:rsidRDefault="00504C01" w:rsidP="00504C01">
      <w:pPr>
        <w:pStyle w:val="af0"/>
        <w:ind w:firstLine="284"/>
      </w:pPr>
      <w:r>
        <w:t> </w:t>
      </w:r>
      <w:r>
        <w:rPr>
          <w:rStyle w:val="af6"/>
        </w:rPr>
        <w:t>КООРДИНАТОР</w:t>
      </w:r>
    </w:p>
    <w:p w:rsidR="00504C01" w:rsidRDefault="00504C01" w:rsidP="00504C01">
      <w:pPr>
        <w:pStyle w:val="af0"/>
        <w:ind w:firstLine="284"/>
      </w:pPr>
      <w:r>
        <w:rPr>
          <w:rStyle w:val="af6"/>
        </w:rPr>
        <w:t>Характеристика.</w:t>
      </w:r>
      <w:r>
        <w:t xml:space="preserve"> Отличительной чертой </w:t>
      </w:r>
      <w:r>
        <w:rPr>
          <w:rStyle w:val="af8"/>
        </w:rPr>
        <w:t>Координаторов</w:t>
      </w:r>
      <w:r>
        <w:t xml:space="preserve"> является способность заставлять других работать над распределенными целями. Зрелый, опытный и уверенный, </w:t>
      </w:r>
      <w:r>
        <w:rPr>
          <w:rStyle w:val="af8"/>
        </w:rPr>
        <w:t>Координатор</w:t>
      </w:r>
      <w:r>
        <w:t xml:space="preserve"> охотно раздает поручения. В межличностных отношениях они быстро раскрывают индивидуальные наклонности и таланты и мудро их  используют для достижения целей команды. Они не обязательно самые умные члены команды, это люди с большим кругозором и опытом, пользующиеся общим уважением команды. </w:t>
      </w:r>
    </w:p>
    <w:p w:rsidR="00504C01" w:rsidRDefault="00504C01" w:rsidP="00504C01">
      <w:pPr>
        <w:pStyle w:val="af0"/>
        <w:ind w:firstLine="284"/>
      </w:pPr>
      <w:r>
        <w:rPr>
          <w:rStyle w:val="af6"/>
        </w:rPr>
        <w:t>           Функциональность.</w:t>
      </w:r>
      <w:r>
        <w:t xml:space="preserve"> Они хорошо себя проявляют, находясь во главе команды людей с различными навыками и характерами. Они лучше работают совместно с коллегами равными по рангу или позиции, чем с сотрудниками более низких  уровней. Их девизом может быть «консультация с контролем». Они верят, что проблему можно решить мирным путем. В некоторых компаниях </w:t>
      </w:r>
      <w:r>
        <w:rPr>
          <w:rStyle w:val="af8"/>
        </w:rPr>
        <w:t xml:space="preserve">Координаторы </w:t>
      </w:r>
      <w:r>
        <w:t xml:space="preserve">могут вступать в конфликты из-за разности во взглядах с </w:t>
      </w:r>
      <w:r>
        <w:rPr>
          <w:rStyle w:val="af8"/>
        </w:rPr>
        <w:t>Творцами</w:t>
      </w:r>
      <w:r>
        <w:t>.</w:t>
      </w:r>
    </w:p>
    <w:p w:rsidR="00504C01" w:rsidRDefault="00504C01" w:rsidP="00504C01">
      <w:pPr>
        <w:ind w:firstLine="284"/>
      </w:pPr>
      <w:r>
        <w:rPr>
          <w:rStyle w:val="af6"/>
        </w:rPr>
        <w:t>ТВОРЕЦ</w:t>
      </w:r>
    </w:p>
    <w:p w:rsidR="00504C01" w:rsidRDefault="00504C01" w:rsidP="00504C01">
      <w:pPr>
        <w:pStyle w:val="af0"/>
        <w:ind w:firstLine="284"/>
      </w:pPr>
      <w:r>
        <w:rPr>
          <w:rStyle w:val="af6"/>
        </w:rPr>
        <w:t>Характеристика</w:t>
      </w:r>
      <w:r>
        <w:t>. Это люди с высоким уровнем мотивации, неисчерпаемой энергией и великой жаждой достижений. Обычно, это ярко выраженные экстраверты, обладающие сильной напористостью. Им нравится бросать вызов другим, их цель – победа. Им нравиться вести других и подталкивать к действиям. Если возникают препятствия, они быстро находят обходные пути. Своевольные и упрямые, уверенные и напористые, они имеют склонность эмоционально отвечать на любую форму разочарования или крушения планов. Целеустремленные, любящие поспорить. Но им часто не хватает простого человеческого понимания. Их роль самая конкурентная в команде.</w:t>
      </w:r>
    </w:p>
    <w:p w:rsidR="00504C01" w:rsidRDefault="00504C01" w:rsidP="00504C01">
      <w:pPr>
        <w:pStyle w:val="af0"/>
        <w:ind w:firstLine="284"/>
      </w:pPr>
      <w:r>
        <w:rPr>
          <w:rStyle w:val="af6"/>
        </w:rPr>
        <w:t>Функционирование.</w:t>
      </w:r>
      <w:r>
        <w:t xml:space="preserve"> Они, обычно, становятся хорошими руководителями, благодаря тому, что умеют генерировать действия и успешно работать под давлением. Они умеют легко воодушевлять команду, и очень полезны в группах с разными взглядами, так как способны укротить страсти.</w:t>
      </w:r>
      <w:r>
        <w:rPr>
          <w:rStyle w:val="af8"/>
        </w:rPr>
        <w:t xml:space="preserve"> Творцы</w:t>
      </w:r>
      <w:r>
        <w:t xml:space="preserve"> способны парить над проблемами такого рода, продолжая лидировать, не считаясь с ними. </w:t>
      </w:r>
      <w:r>
        <w:lastRenderedPageBreak/>
        <w:t>Они могут легко провести необходимые изменения и не отказываются от нестандартных решений. Отвечая названию, они пытаются навязывать группе  некоторые образцы или формы поведения и деятельности. Они являются самыми эффективными членами команды, способными гарантировать позитивные действия.</w:t>
      </w:r>
    </w:p>
    <w:p w:rsidR="00504C01" w:rsidRPr="00504C01" w:rsidRDefault="00504C01" w:rsidP="00504C01">
      <w:pPr>
        <w:ind w:firstLine="284"/>
        <w:rPr>
          <w:lang w:val="ru-RU"/>
        </w:rPr>
      </w:pPr>
      <w:r w:rsidRPr="00504C01">
        <w:rPr>
          <w:rStyle w:val="af6"/>
          <w:lang w:val="ru-RU"/>
        </w:rPr>
        <w:t>ГЕНЕРАТОР ИДЕЙ</w:t>
      </w:r>
    </w:p>
    <w:p w:rsidR="00504C01" w:rsidRDefault="00504C01" w:rsidP="00504C01">
      <w:pPr>
        <w:pStyle w:val="af0"/>
        <w:ind w:firstLine="284"/>
      </w:pPr>
      <w:r>
        <w:rPr>
          <w:rStyle w:val="af6"/>
        </w:rPr>
        <w:t>Характеристика.</w:t>
      </w:r>
      <w:r>
        <w:t xml:space="preserve"> </w:t>
      </w:r>
      <w:r>
        <w:rPr>
          <w:rStyle w:val="af8"/>
        </w:rPr>
        <w:t>Генераторы идей</w:t>
      </w:r>
      <w:r>
        <w:t xml:space="preserve"> являются инноваторами и изобретателями, могут быть очень креативными. Они сеют зерно и идеи, из которых  </w:t>
      </w:r>
      <w:proofErr w:type="gramStart"/>
      <w:r>
        <w:t>прорастают большинство разработок</w:t>
      </w:r>
      <w:proofErr w:type="gramEnd"/>
      <w:r>
        <w:t xml:space="preserve"> и проектов. Обычно они предпочитают работать самостоятельно, отделившись от других членов команды, используя свое воображение и часто следуя  нетрадиционным путем. Имеют склонность быть интровертами и сильно реагируют  как на критику, так и на похвалу. Часто их идеи имеют радикальный характер, и им  не хватает практических усилий. Они независимы, умны и оригинальны, но могут быть слабыми в общении с людьми другого уровня или направления.</w:t>
      </w:r>
    </w:p>
    <w:p w:rsidR="00504C01" w:rsidRDefault="00504C01" w:rsidP="00504C01">
      <w:pPr>
        <w:pStyle w:val="af0"/>
        <w:ind w:firstLine="284"/>
      </w:pPr>
      <w:r>
        <w:t xml:space="preserve">            </w:t>
      </w:r>
      <w:r>
        <w:rPr>
          <w:rStyle w:val="af6"/>
        </w:rPr>
        <w:t>Функциональность</w:t>
      </w:r>
      <w:r>
        <w:t xml:space="preserve">. Основная функция </w:t>
      </w:r>
      <w:r>
        <w:rPr>
          <w:rStyle w:val="af8"/>
        </w:rPr>
        <w:t>Генераторов</w:t>
      </w:r>
      <w:r>
        <w:t xml:space="preserve"> </w:t>
      </w:r>
      <w:r>
        <w:rPr>
          <w:rStyle w:val="af8"/>
        </w:rPr>
        <w:t>идей</w:t>
      </w:r>
      <w:r>
        <w:t xml:space="preserve"> – создание новых предложений и решение сложных комплексных проблем. Они очень необходимы на начальных стадиях проектов или когда проект находится под угрозой срыва. Они обычно являются основателями компаний или организаторами новых производств. Тем не менее, большое количество </w:t>
      </w:r>
      <w:r>
        <w:rPr>
          <w:rStyle w:val="af8"/>
        </w:rPr>
        <w:t>Генераторов</w:t>
      </w:r>
      <w:r>
        <w:t xml:space="preserve"> </w:t>
      </w:r>
      <w:r>
        <w:rPr>
          <w:rStyle w:val="af8"/>
        </w:rPr>
        <w:t xml:space="preserve">идей </w:t>
      </w:r>
      <w:r>
        <w:t xml:space="preserve">в одной компании может привести </w:t>
      </w:r>
      <w:proofErr w:type="gramStart"/>
      <w:r>
        <w:t>к</w:t>
      </w:r>
      <w:proofErr w:type="gramEnd"/>
      <w:r>
        <w:t xml:space="preserve"> контр-продуктивности, так как они имеют тенденцию проводить время, укрепляя свои собственные идеи и вступая друг с другом в конфликт.</w:t>
      </w:r>
    </w:p>
    <w:p w:rsidR="00504C01" w:rsidRDefault="00504C01" w:rsidP="00504C01">
      <w:pPr>
        <w:pStyle w:val="af0"/>
        <w:ind w:firstLine="284"/>
      </w:pPr>
      <w:r>
        <w:rPr>
          <w:rStyle w:val="af6"/>
        </w:rPr>
        <w:t>ИССЛЕДОВАТЕЛЬ</w:t>
      </w:r>
    </w:p>
    <w:p w:rsidR="00504C01" w:rsidRDefault="00504C01" w:rsidP="00504C01">
      <w:pPr>
        <w:pStyle w:val="af0"/>
        <w:ind w:firstLine="284"/>
      </w:pPr>
      <w:r>
        <w:rPr>
          <w:rStyle w:val="af6"/>
        </w:rPr>
        <w:t>Характеристика.</w:t>
      </w:r>
      <w:r>
        <w:t xml:space="preserve"> </w:t>
      </w:r>
      <w:r>
        <w:rPr>
          <w:rStyle w:val="af8"/>
        </w:rPr>
        <w:t xml:space="preserve">Исследователи - </w:t>
      </w:r>
      <w:r>
        <w:t xml:space="preserve">часто энтузиасты и яркие экстраверты. Они умеют общаться с людьми в компании и за ее пределами. Они рождены для ведения переговоров, исследования новых возможностей и налаживания контактов. Хотя и не являясь генераторами оригинальных идей, они очень легко подхватывают идеи других и развивают их. Они очень легко распознают, что есть в наличии и что еще можно сделать. Их обычно очень тепло принимают в команде благодаря их открытой натуре. Они всегда открыты и любознательны, готовы найти возможности во всем новом. Но, если они не стимулируются другими, их энтузиазм быстро снижается. </w:t>
      </w:r>
    </w:p>
    <w:p w:rsidR="00504C01" w:rsidRDefault="00504C01" w:rsidP="00504C01">
      <w:pPr>
        <w:pStyle w:val="af0"/>
        <w:ind w:firstLine="284"/>
      </w:pPr>
      <w:r>
        <w:rPr>
          <w:rStyle w:val="af6"/>
        </w:rPr>
        <w:t>       Функциональность.</w:t>
      </w:r>
      <w:r>
        <w:t xml:space="preserve"> Они очень хорошо реагируют и отвечают на новые идеи  и разработки, могут найти ресурсы и вне группы. Они самые подходящие люди для установки внешних контактов и проведения последующих переговоров. Они умеют самостоятельно думать, получая информацию от других.</w:t>
      </w:r>
    </w:p>
    <w:p w:rsidR="00504C01" w:rsidRDefault="00504C01" w:rsidP="00504C01">
      <w:pPr>
        <w:pStyle w:val="af0"/>
        <w:ind w:firstLine="284"/>
      </w:pPr>
      <w:r>
        <w:rPr>
          <w:rStyle w:val="af6"/>
        </w:rPr>
        <w:t>ЭКСПЕРТ</w:t>
      </w:r>
    </w:p>
    <w:p w:rsidR="00504C01" w:rsidRDefault="00504C01" w:rsidP="00504C01">
      <w:pPr>
        <w:pStyle w:val="af0"/>
        <w:ind w:firstLine="284"/>
      </w:pPr>
      <w:r>
        <w:rPr>
          <w:rStyle w:val="af6"/>
        </w:rPr>
        <w:t>Характеристика</w:t>
      </w:r>
      <w:r>
        <w:t xml:space="preserve">. Это очень серьезные и предусмотрительные люди с врожденным иммунитетом против чрезмерного энтузиазма. Медлительны в принятии решения, предпочитают хорошо все обдумать. Они способны критически мыслить. Они умеют быть проницательными в суждениях, принимая во внимания все факторы. </w:t>
      </w:r>
      <w:r>
        <w:rPr>
          <w:rStyle w:val="af8"/>
        </w:rPr>
        <w:t>Эксперты</w:t>
      </w:r>
      <w:r>
        <w:t xml:space="preserve"> редко ошибаются. </w:t>
      </w:r>
    </w:p>
    <w:p w:rsidR="00504C01" w:rsidRDefault="00504C01" w:rsidP="00504C01">
      <w:pPr>
        <w:pStyle w:val="af0"/>
        <w:ind w:firstLine="284"/>
      </w:pPr>
      <w:r>
        <w:rPr>
          <w:rStyle w:val="af6"/>
        </w:rPr>
        <w:t>      Функциональность.</w:t>
      </w:r>
      <w:r>
        <w:t xml:space="preserve"> </w:t>
      </w:r>
      <w:r>
        <w:rPr>
          <w:rStyle w:val="af8"/>
        </w:rPr>
        <w:t>Эксперты</w:t>
      </w:r>
      <w:r>
        <w:t xml:space="preserve"> наиболее подходят для анализа проблем и оценки идей и предложений. Они хорошо умеют взвешивать все «за» и «против» предложенных вариантов. По сравнению с другими, </w:t>
      </w:r>
      <w:r>
        <w:rPr>
          <w:rStyle w:val="af8"/>
        </w:rPr>
        <w:t>Эксперты</w:t>
      </w:r>
      <w:r>
        <w:t xml:space="preserve"> кажутся черствыми, </w:t>
      </w:r>
      <w:proofErr w:type="gramStart"/>
      <w:r>
        <w:t>занудными</w:t>
      </w:r>
      <w:proofErr w:type="gramEnd"/>
      <w:r>
        <w:t xml:space="preserve"> и чрезмерно критичными. Некоторые удивляются, как им удается стать руководителями. Тем не менее, многие </w:t>
      </w:r>
      <w:r>
        <w:rPr>
          <w:rStyle w:val="af8"/>
        </w:rPr>
        <w:t>Эксперты</w:t>
      </w:r>
      <w:r>
        <w:t xml:space="preserve"> занимают стратегические посты и преуспевают на должностях высшего ранга. Очень редко удача или срыв дела зависит от принятия спешных решений. Это идеальная «сфера» для </w:t>
      </w:r>
      <w:r>
        <w:rPr>
          <w:rStyle w:val="af8"/>
        </w:rPr>
        <w:t>Экспертов</w:t>
      </w:r>
      <w:r>
        <w:t>, людей, которые редко ошибаются и, в конце концов, выигрывают.</w:t>
      </w:r>
    </w:p>
    <w:p w:rsidR="00504C01" w:rsidRDefault="00504C01" w:rsidP="00504C01">
      <w:pPr>
        <w:pStyle w:val="af0"/>
        <w:ind w:firstLine="284"/>
      </w:pPr>
      <w:r>
        <w:t> </w:t>
      </w:r>
      <w:r>
        <w:rPr>
          <w:rStyle w:val="af6"/>
        </w:rPr>
        <w:t>ДИПЛОМАТ</w:t>
      </w:r>
    </w:p>
    <w:p w:rsidR="00504C01" w:rsidRDefault="00504C01" w:rsidP="00504C01">
      <w:pPr>
        <w:pStyle w:val="af0"/>
        <w:ind w:firstLine="284"/>
      </w:pPr>
      <w:r>
        <w:rPr>
          <w:rStyle w:val="af6"/>
        </w:rPr>
        <w:lastRenderedPageBreak/>
        <w:t>Характеристика.</w:t>
      </w:r>
      <w:r>
        <w:t xml:space="preserve"> Это люди, пользующиеся наибольшей поддержкой команды. Они очень вежливы, обходительны и общительны. Они умеют быть гибкими и адаптироваться к любой ситуации и разным людям. </w:t>
      </w:r>
      <w:r>
        <w:rPr>
          <w:rStyle w:val="af8"/>
        </w:rPr>
        <w:t>Дипломаты</w:t>
      </w:r>
      <w:r>
        <w:t xml:space="preserve"> очень дипломатичны и восприимчивы. Они умеют слушать других и сопереживать, очень популярны в команде. В работе они полагаются на чувствительность, но могут столкнуться с трудностью при принятии решений в срочных и неотложных ситуациях. </w:t>
      </w:r>
    </w:p>
    <w:p w:rsidR="00504C01" w:rsidRDefault="00504C01" w:rsidP="00504C01">
      <w:pPr>
        <w:pStyle w:val="af0"/>
        <w:ind w:firstLine="284"/>
      </w:pPr>
      <w:r>
        <w:rPr>
          <w:rStyle w:val="af6"/>
        </w:rPr>
        <w:t> Функциональность.</w:t>
      </w:r>
      <w:r>
        <w:t xml:space="preserve"> Роль </w:t>
      </w:r>
      <w:r>
        <w:rPr>
          <w:rStyle w:val="af8"/>
        </w:rPr>
        <w:t>Дипломатов</w:t>
      </w:r>
      <w:r>
        <w:t xml:space="preserve"> состоит в  предотвращение межличностных проблем, появляющихся в команде, и поэтому это позволяет эффективно работать всем ее членам.  Избегая трений, они будут идти длинной дорогой, ради того чтобы обойти их стороной. Они не часто становятся руководителями, тем более, если их непосредственный начальник подчиняется </w:t>
      </w:r>
      <w:r>
        <w:rPr>
          <w:rStyle w:val="af8"/>
        </w:rPr>
        <w:t>Творцу</w:t>
      </w:r>
      <w:r>
        <w:t xml:space="preserve">. Это создает климат, в котором дипломатия и восприимчивость людей этого типа является настоящей находкой для команды, особенно при управленческом стиле, где конфликты могут возникать и должны искусственно пресекаться. Такие люди в качестве руководителя не представляют угрозу не для кого и поэтому всегда желанны для подчиненных. </w:t>
      </w:r>
      <w:r>
        <w:rPr>
          <w:rStyle w:val="af8"/>
        </w:rPr>
        <w:t xml:space="preserve">Дипломаты </w:t>
      </w:r>
      <w:r>
        <w:t>служат своего рода «смазкой» для команды,  а люди в такой обстановке сотрудничают лучше.</w:t>
      </w:r>
    </w:p>
    <w:p w:rsidR="00504C01" w:rsidRPr="00504C01" w:rsidRDefault="00504C01" w:rsidP="00504C01">
      <w:pPr>
        <w:ind w:firstLine="284"/>
        <w:rPr>
          <w:lang w:val="ru-RU"/>
        </w:rPr>
      </w:pPr>
      <w:r>
        <w:t> </w:t>
      </w:r>
      <w:r w:rsidRPr="00504C01">
        <w:rPr>
          <w:rStyle w:val="af6"/>
          <w:lang w:val="ru-RU"/>
        </w:rPr>
        <w:t>ИСПОЛНИТЕЛЬ</w:t>
      </w:r>
    </w:p>
    <w:p w:rsidR="00504C01" w:rsidRDefault="00504C01" w:rsidP="00504C01">
      <w:pPr>
        <w:pStyle w:val="af0"/>
        <w:ind w:firstLine="284"/>
      </w:pPr>
      <w:r>
        <w:rPr>
          <w:rStyle w:val="af6"/>
        </w:rPr>
        <w:t>Характеристика.</w:t>
      </w:r>
      <w:r>
        <w:t xml:space="preserve"> Обладают огромной способностью доводить дело до завершения и обращать внимание на детали. Они никогда не начинают то, что не могут довести до конца. Они мотивируются внутренним беспокойством, хотя часто внешне выглядят спокойными и невозмутимыми. Представители этого типа часто являются интровертами. </w:t>
      </w:r>
      <w:proofErr w:type="gramStart"/>
      <w:r>
        <w:t>Им обычно не требуется стимулирование из вне, или побуждения.</w:t>
      </w:r>
      <w:proofErr w:type="gramEnd"/>
      <w:r>
        <w:t xml:space="preserve"> Они не терпят случайностей.  Не склонны к делегированию, предпочитают  выполнять задания самостоятельно. </w:t>
      </w:r>
    </w:p>
    <w:p w:rsidR="00504C01" w:rsidRDefault="00504C01" w:rsidP="00504C01">
      <w:pPr>
        <w:pStyle w:val="af0"/>
        <w:ind w:firstLine="284"/>
      </w:pPr>
      <w:r>
        <w:t> </w:t>
      </w:r>
      <w:r>
        <w:rPr>
          <w:rStyle w:val="af6"/>
        </w:rPr>
        <w:t>Функциональность.</w:t>
      </w:r>
      <w:r>
        <w:t xml:space="preserve"> Являются незаменимыми   в ситуациях, когда задания требуют сильной концентрированности и высокого уровня аккуратности. Они несут чувство срочности и неотложности в команду и хорошо проводят различные митинги. Хорошо справляются с управлением, благодаря своему стремлению к высшим стандартам, своей аккуратности, точности, вниманию к деталям и умению завершать начатое дело.</w:t>
      </w:r>
    </w:p>
    <w:p w:rsidR="00504C01" w:rsidRDefault="00504C01" w:rsidP="00504C01">
      <w:pPr>
        <w:pStyle w:val="af0"/>
        <w:spacing w:before="120" w:beforeAutospacing="0" w:after="0" w:afterAutospacing="0"/>
        <w:ind w:firstLine="284"/>
        <w:rPr>
          <w:rStyle w:val="af6"/>
        </w:rPr>
      </w:pPr>
      <w:r>
        <w:rPr>
          <w:rStyle w:val="af6"/>
        </w:rPr>
        <w:t>СПЕЦИАЛИСТ</w:t>
      </w:r>
    </w:p>
    <w:p w:rsidR="00504C01" w:rsidRDefault="00504C01" w:rsidP="00504C01">
      <w:pPr>
        <w:pStyle w:val="af0"/>
        <w:spacing w:before="120" w:beforeAutospacing="0" w:after="0" w:afterAutospacing="0"/>
        <w:ind w:firstLine="284"/>
      </w:pPr>
      <w:r>
        <w:br/>
        <w:t xml:space="preserve">        </w:t>
      </w:r>
      <w:r>
        <w:rPr>
          <w:rStyle w:val="af6"/>
        </w:rPr>
        <w:t>Характеристика.</w:t>
      </w:r>
      <w:r>
        <w:t xml:space="preserve"> Это посвященные личности, которые гордятся приобретенными техническими навыками и умениями в узкой области. Их приоритетами являются предоставление профессиональных услуг, содействие и продвижение в своей сфере деятельности. Проявляя  профессионализм в своем предмете, они редко интересуются делами других. Возможно, они станут экспертами, следуя своим стандартам и работая над узким кругом специфических проблем. Вообще, немного людей, беззаветно преданных своему делу  и стремящихся стать первоклассными специалистами.</w:t>
      </w:r>
    </w:p>
    <w:p w:rsidR="00504C01" w:rsidRDefault="00504C01" w:rsidP="00504C01">
      <w:pPr>
        <w:pStyle w:val="af0"/>
        <w:ind w:firstLine="284"/>
      </w:pPr>
      <w:r>
        <w:t>   </w:t>
      </w:r>
      <w:r>
        <w:rPr>
          <w:rStyle w:val="af6"/>
        </w:rPr>
        <w:t>Функциональность.</w:t>
      </w:r>
      <w:r>
        <w:t xml:space="preserve"> </w:t>
      </w:r>
      <w:r>
        <w:rPr>
          <w:rStyle w:val="af8"/>
        </w:rPr>
        <w:t>Специалисты</w:t>
      </w:r>
      <w:r>
        <w:t xml:space="preserve"> играют свою специфическую роль в команде, благодаря своим редкостным навыкам, на которых и базируется сервис или производство компании. Будучи руководителями, они пользуются уважением, так как знают намного больше о своем предмете, чем кто-либо еще и обычно вынуждены принимать решение, опираясь на свой глубокий опыт.</w:t>
      </w:r>
    </w:p>
    <w:p w:rsidR="00504C01" w:rsidRPr="00662919" w:rsidRDefault="00504C01" w:rsidP="00504C01">
      <w:pPr>
        <w:pStyle w:val="af0"/>
        <w:ind w:firstLine="284"/>
        <w:jc w:val="center"/>
        <w:rPr>
          <w:b/>
        </w:rPr>
      </w:pPr>
      <w:r w:rsidRPr="00662919">
        <w:rPr>
          <w:b/>
        </w:rPr>
        <w:t>Роли в команде по Белбину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42"/>
        <w:gridCol w:w="4543"/>
      </w:tblGrid>
      <w:tr w:rsidR="00504C01" w:rsidRPr="004A10D6"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jc w:val="center"/>
            </w:pPr>
            <w:r>
              <w:t> </w:t>
            </w:r>
            <w:r>
              <w:rPr>
                <w:rStyle w:val="af6"/>
              </w:rPr>
              <w:t>Роли и описание вклада в работу команды</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jc w:val="center"/>
            </w:pPr>
            <w:r>
              <w:rPr>
                <w:rStyle w:val="af6"/>
              </w:rPr>
              <w:t>Возможные слабости</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Генератор идей:</w:t>
            </w:r>
            <w:r>
              <w:t xml:space="preserve"> креативность, воображение,  своеобразие, необычность. Решает сложные проблемы.</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Игнорирует случайности. Слишком </w:t>
            </w:r>
            <w:proofErr w:type="gramStart"/>
            <w:r>
              <w:t>занят</w:t>
            </w:r>
            <w:proofErr w:type="gramEnd"/>
            <w:r>
              <w:t>, чтобы эффективно обмениваться информацией.</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Исследователь:</w:t>
            </w:r>
            <w:r>
              <w:t xml:space="preserve"> экстраверт, энтузиазм, общителен. Не упускает возможности, </w:t>
            </w:r>
            <w:r>
              <w:lastRenderedPageBreak/>
              <w:t>развивает контакты.</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lastRenderedPageBreak/>
              <w:t>Чрезмерный оптимизм. Потеря интереса если проходит первоначальный энтузиазм.</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lastRenderedPageBreak/>
              <w:t>Координатор:</w:t>
            </w:r>
            <w:r>
              <w:t xml:space="preserve"> зрелость, уверенность, хороший руководитель. Разъясняет цели, стимулирует принятие решения, делегирует полномочия. </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Часто воспринимается как манипулятор. Разгружает персональную работу.</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Творец:</w:t>
            </w:r>
            <w:r>
              <w:t xml:space="preserve"> поиск, динамичность, преодоление давления.  Напористость и смелость в преодолении препятствий.</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Склонность к  провокациям. Обижает чувства других людей.</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Эксперт:</w:t>
            </w:r>
            <w:r>
              <w:t>  рассудительность, стратегия, проницательность. Видит все возможности. Умеет  дать точную оценку.</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Недостаток напористости, неумение воодушевлять других.</w:t>
            </w:r>
          </w:p>
        </w:tc>
      </w:tr>
      <w:tr w:rsidR="00504C01" w:rsidRPr="004A10D6"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Дипломат:</w:t>
            </w:r>
            <w:r>
              <w:t xml:space="preserve"> сотрудничество, мягкость, восприимчивость, дипломатия. Умеет слушать, строить, и предотвращать трения.</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Нерешительность в спорных ситуациях.</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Реализатор:</w:t>
            </w:r>
            <w:r>
              <w:t xml:space="preserve"> дисциплинированность, надежность, консерватизм, практичность.  Превращает идеи в практические действия.</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Недостаток гибкости. Медленно реагирует на новые возможности.</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Исполнитель:</w:t>
            </w:r>
            <w:r>
              <w:t xml:space="preserve"> старательность, кропотливость, добросовестность, щепетильность. Находит ошибки и упущения, выполняет все вовремя.</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proofErr w:type="gramStart"/>
            <w:r>
              <w:t>Склонен</w:t>
            </w:r>
            <w:proofErr w:type="gramEnd"/>
            <w:r>
              <w:t xml:space="preserve"> к чрезмерному беспокойству. Неохотно делегирует полномочия. </w:t>
            </w:r>
          </w:p>
        </w:tc>
      </w:tr>
      <w:tr w:rsidR="00504C01" w:rsidRPr="00504C01" w:rsidTr="005F24F5">
        <w:trPr>
          <w:tblCellSpacing w:w="0" w:type="dxa"/>
        </w:trPr>
        <w:tc>
          <w:tcPr>
            <w:tcW w:w="4842"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Специалист:</w:t>
            </w:r>
            <w:r>
              <w:t xml:space="preserve"> целеустремленность, преданность своему делу. Предоставляет знания и умения по специфическим вопросам.</w:t>
            </w:r>
          </w:p>
        </w:tc>
        <w:tc>
          <w:tcPr>
            <w:tcW w:w="4543"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Делает вклад только в узкой сфере.  Чрезмерно </w:t>
            </w:r>
            <w:proofErr w:type="gramStart"/>
            <w:r>
              <w:t>сосредоточен</w:t>
            </w:r>
            <w:proofErr w:type="gramEnd"/>
            <w:r>
              <w:t xml:space="preserve"> на технической стороне дела.</w:t>
            </w:r>
          </w:p>
        </w:tc>
      </w:tr>
    </w:tbl>
    <w:p w:rsidR="00504C01" w:rsidRDefault="00504C01" w:rsidP="00504C01">
      <w:pPr>
        <w:pStyle w:val="af0"/>
        <w:ind w:firstLine="284"/>
      </w:pPr>
      <w:r>
        <w:rPr>
          <w:rStyle w:val="af6"/>
          <w:u w:val="single"/>
        </w:rPr>
        <w:t> </w:t>
      </w:r>
    </w:p>
    <w:p w:rsidR="00504C01" w:rsidRDefault="00504C01" w:rsidP="00504C01">
      <w:pPr>
        <w:pStyle w:val="af0"/>
        <w:ind w:firstLine="284"/>
        <w:jc w:val="center"/>
      </w:pPr>
      <w:r>
        <w:rPr>
          <w:rStyle w:val="af6"/>
        </w:rPr>
        <w:t>НЕСОВЕРШЕННЫЕ ЛЮДИ МОГУТ СОЗДАТЬ СОВЕРШЕННУЮ КОМАНДУ.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9"/>
        <w:gridCol w:w="1766"/>
        <w:gridCol w:w="3027"/>
        <w:gridCol w:w="2484"/>
        <w:gridCol w:w="1500"/>
      </w:tblGrid>
      <w:tr w:rsidR="00504C01" w:rsidRPr="004A10D6"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Термин</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Возможная должность</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Личные характеристики</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Роль в команде и вклад в эффективную работу группы</w:t>
            </w:r>
          </w:p>
          <w:p w:rsidR="00504C01" w:rsidRDefault="00504C01" w:rsidP="005F24F5">
            <w:pPr>
              <w:pStyle w:val="af0"/>
              <w:ind w:firstLine="284"/>
            </w:pPr>
            <w:r>
              <w:rPr>
                <w:rStyle w:val="af6"/>
              </w:rPr>
              <w:t> </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rStyle w:val="af6"/>
              </w:rPr>
              <w:t>Имеющиеся недостатки</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Реализатор</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Оптовый торговый агент</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Консервативный, дисциплинированный, надежный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Организованность. Превращение планов и идей в практические действия</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Недостаток гибкости. Медленно реагирует на новые возможности</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Координатор</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Председатель правления</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proofErr w:type="gramStart"/>
            <w:r>
              <w:t>Зрелый</w:t>
            </w:r>
            <w:proofErr w:type="gramEnd"/>
            <w:r>
              <w:t>, уверенный, верящий в дело</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Объяснять цели и приоритеты. Мотивировать коллег.  Продвижение при принятии решений.</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Недостаток креативности и гибкости ума</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Творец</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Менеджер среднего звена</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Взвинченный, динамичный,  преуспевающий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Подвергать сомнению и оспаривать.  Оказывать давления. Искать обходные пути. </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proofErr w:type="gramStart"/>
            <w:r>
              <w:t>Склонен</w:t>
            </w:r>
            <w:proofErr w:type="gramEnd"/>
            <w:r>
              <w:t xml:space="preserve"> к провокации, легко вспыльчив</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Генератор идей</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Основатель компании</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proofErr w:type="gramStart"/>
            <w:r>
              <w:t>Умный</w:t>
            </w:r>
            <w:proofErr w:type="gramEnd"/>
            <w:r>
              <w:t>,  с развитым мышлением, неординарный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Создавать оригинальные идеи. Решать сложные проблемы. </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Не достаточно </w:t>
            </w:r>
            <w:proofErr w:type="gramStart"/>
            <w:r>
              <w:t>гибок</w:t>
            </w:r>
            <w:proofErr w:type="gramEnd"/>
            <w:r>
              <w:t xml:space="preserve"> в общении и в </w:t>
            </w:r>
            <w:r>
              <w:lastRenderedPageBreak/>
              <w:t>управлении людьми</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lastRenderedPageBreak/>
              <w:t>Исследователь</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Начальник отдела поставок</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Экстраверт, любознательный энтузиаст, общительный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Использовать новые возможности. Развивать контакты. Проводить переговоры.</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Теряет интерес, как только проходит энтузиазм</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Эксперт</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Эксперт</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Рассудительный, умный, сдержанный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Видеть все варианты. Анализировать. Проводить тщательную оценку.</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Недостаток энергии и способности воодушевлять других</w:t>
            </w:r>
          </w:p>
        </w:tc>
      </w:tr>
      <w:tr w:rsidR="00504C01" w:rsidRPr="004A10D6"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Дипломат</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rPr>
                <w:lang w:val="uk-UA"/>
              </w:rPr>
              <w:t>Менеджер</w:t>
            </w:r>
            <w:r>
              <w:t xml:space="preserve"> по связям с общественностью</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Общительный, доброжелательный, восприимчивый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Слушать, строить,  Предотвращать трения. Находить подход к трудным людям.</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proofErr w:type="gramStart"/>
            <w:r>
              <w:t>Нерешителен</w:t>
            </w:r>
            <w:proofErr w:type="gramEnd"/>
            <w:r>
              <w:t xml:space="preserve"> в «скользких» ситуациях</w:t>
            </w:r>
          </w:p>
        </w:tc>
      </w:tr>
      <w:tr w:rsidR="00504C01" w:rsidRPr="00504C01" w:rsidTr="005F24F5">
        <w:trPr>
          <w:tblCellSpacing w:w="0" w:type="dxa"/>
        </w:trPr>
        <w:tc>
          <w:tcPr>
            <w:tcW w:w="235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Исполнитель</w:t>
            </w:r>
          </w:p>
        </w:tc>
        <w:tc>
          <w:tcPr>
            <w:tcW w:w="270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Старший торговый агент</w:t>
            </w:r>
          </w:p>
        </w:tc>
        <w:tc>
          <w:tcPr>
            <w:tcW w:w="3240"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Старательный, щепетливый, неравнодушный</w:t>
            </w:r>
          </w:p>
        </w:tc>
        <w:tc>
          <w:tcPr>
            <w:tcW w:w="31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Находить ошибки,  упущения и оплошности. Концентрироваться на целях самому и </w:t>
            </w:r>
            <w:proofErr w:type="gramStart"/>
            <w:r>
              <w:t>помогать это сделать</w:t>
            </w:r>
            <w:proofErr w:type="gramEnd"/>
            <w:r>
              <w:t xml:space="preserve"> другим.</w:t>
            </w:r>
          </w:p>
        </w:tc>
        <w:tc>
          <w:tcPr>
            <w:tcW w:w="2865" w:type="dxa"/>
            <w:tcBorders>
              <w:top w:val="outset" w:sz="6" w:space="0" w:color="auto"/>
              <w:left w:val="outset" w:sz="6" w:space="0" w:color="auto"/>
              <w:bottom w:val="outset" w:sz="6" w:space="0" w:color="auto"/>
              <w:right w:val="outset" w:sz="6" w:space="0" w:color="auto"/>
            </w:tcBorders>
          </w:tcPr>
          <w:p w:rsidR="00504C01" w:rsidRDefault="00504C01" w:rsidP="005F24F5">
            <w:pPr>
              <w:pStyle w:val="af0"/>
              <w:ind w:firstLine="284"/>
            </w:pPr>
            <w:r>
              <w:t xml:space="preserve">Имеет склонность к чрезмерным волнениям,  </w:t>
            </w:r>
            <w:proofErr w:type="gramStart"/>
            <w:r>
              <w:t>не охотно</w:t>
            </w:r>
            <w:proofErr w:type="gramEnd"/>
            <w:r>
              <w:t xml:space="preserve"> делегирует</w:t>
            </w:r>
          </w:p>
        </w:tc>
      </w:tr>
    </w:tbl>
    <w:p w:rsidR="00504C01" w:rsidRPr="00504C01" w:rsidRDefault="00504C01" w:rsidP="00504C01">
      <w:pPr>
        <w:ind w:firstLine="284"/>
        <w:textAlignment w:val="baseline"/>
        <w:rPr>
          <w:b/>
          <w:bCs/>
          <w:sz w:val="28"/>
          <w:lang w:val="ru-RU"/>
        </w:rPr>
      </w:pPr>
    </w:p>
    <w:p w:rsidR="00504C01" w:rsidRPr="00504C01" w:rsidRDefault="00504C01" w:rsidP="00504C01">
      <w:pPr>
        <w:ind w:firstLine="284"/>
        <w:textAlignment w:val="baseline"/>
        <w:rPr>
          <w:sz w:val="12"/>
          <w:szCs w:val="12"/>
          <w:lang w:val="ru-RU"/>
        </w:rPr>
      </w:pPr>
      <w:r w:rsidRPr="00504C01">
        <w:rPr>
          <w:b/>
          <w:bCs/>
          <w:sz w:val="28"/>
          <w:lang w:val="ru-RU"/>
        </w:rPr>
        <w:t>Критерии оценивания:</w:t>
      </w:r>
      <w:r w:rsidRPr="00163628">
        <w:rPr>
          <w:b/>
          <w:bCs/>
          <w:sz w:val="28"/>
        </w:rPr>
        <w:t> </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оценка «зачтено» выставляется группе (студенту), если</w:t>
      </w:r>
      <w:r w:rsidRPr="000F28FA">
        <w:rPr>
          <w:sz w:val="28"/>
        </w:rPr>
        <w:t> </w:t>
      </w:r>
      <w:r w:rsidRPr="00504C01">
        <w:rPr>
          <w:sz w:val="28"/>
          <w:lang w:val="ru-RU"/>
        </w:rPr>
        <w:t xml:space="preserve"> задача решена;</w:t>
      </w:r>
      <w:r w:rsidRPr="000F28FA">
        <w:rPr>
          <w:sz w:val="28"/>
        </w:rPr>
        <w:t> </w:t>
      </w:r>
    </w:p>
    <w:p w:rsidR="00504C01" w:rsidRPr="00504C01" w:rsidRDefault="00504C01" w:rsidP="00504C01">
      <w:pPr>
        <w:ind w:firstLine="284"/>
        <w:textAlignment w:val="baseline"/>
        <w:rPr>
          <w:sz w:val="12"/>
          <w:szCs w:val="12"/>
          <w:lang w:val="ru-RU"/>
        </w:rPr>
      </w:pPr>
      <w:r w:rsidRPr="00504C01">
        <w:rPr>
          <w:sz w:val="28"/>
          <w:lang w:val="ru-RU"/>
        </w:rPr>
        <w:t>- оценка «не зачтено»</w:t>
      </w:r>
      <w:r w:rsidRPr="000F28FA">
        <w:rPr>
          <w:sz w:val="28"/>
        </w:rPr>
        <w:t> </w:t>
      </w:r>
      <w:r w:rsidRPr="00504C01">
        <w:rPr>
          <w:sz w:val="28"/>
          <w:lang w:val="ru-RU"/>
        </w:rPr>
        <w:t>в противном случае.</w:t>
      </w:r>
      <w:r w:rsidRPr="000F28FA">
        <w:rPr>
          <w:sz w:val="28"/>
        </w:rPr>
        <w:t> </w:t>
      </w:r>
    </w:p>
    <w:p w:rsidR="00504C01" w:rsidRPr="00504C01" w:rsidRDefault="00504C01" w:rsidP="00504C01">
      <w:pPr>
        <w:ind w:firstLine="284"/>
        <w:textAlignment w:val="baseline"/>
        <w:rPr>
          <w:sz w:val="12"/>
          <w:szCs w:val="12"/>
          <w:lang w:val="ru-RU"/>
        </w:rPr>
      </w:pPr>
    </w:p>
    <w:p w:rsidR="00504C01" w:rsidRPr="00504C01" w:rsidRDefault="00504C01" w:rsidP="00504C01">
      <w:pPr>
        <w:ind w:firstLine="284"/>
        <w:textAlignment w:val="baseline"/>
        <w:rPr>
          <w:sz w:val="12"/>
          <w:szCs w:val="12"/>
          <w:lang w:val="ru-RU"/>
        </w:rPr>
      </w:pPr>
      <w:r w:rsidRPr="00163628">
        <w:rPr>
          <w:sz w:val="28"/>
        </w:rPr>
        <w:t> </w:t>
      </w:r>
    </w:p>
    <w:p w:rsidR="00504C01" w:rsidRPr="00504C01" w:rsidRDefault="00504C01" w:rsidP="00504C01">
      <w:pPr>
        <w:ind w:firstLine="284"/>
        <w:textAlignment w:val="baseline"/>
        <w:rPr>
          <w:sz w:val="12"/>
          <w:szCs w:val="12"/>
          <w:lang w:val="ru-RU"/>
        </w:rPr>
      </w:pPr>
      <w:r w:rsidRPr="00163628">
        <w:t> </w:t>
      </w:r>
      <w:r w:rsidRPr="00504C01">
        <w:rPr>
          <w:sz w:val="28"/>
          <w:lang w:val="ru-RU"/>
        </w:rPr>
        <w:t>Составитель ________________________ В.С. Барнагян</w:t>
      </w:r>
    </w:p>
    <w:p w:rsidR="00504C01" w:rsidRPr="00504C01" w:rsidRDefault="00504C01" w:rsidP="00504C01">
      <w:pPr>
        <w:ind w:firstLine="284"/>
        <w:textAlignment w:val="baseline"/>
        <w:rPr>
          <w:sz w:val="12"/>
          <w:szCs w:val="12"/>
          <w:lang w:val="ru-RU"/>
        </w:rPr>
      </w:pPr>
      <w:r w:rsidRPr="00504C01">
        <w:rPr>
          <w:vertAlign w:val="superscript"/>
          <w:lang w:val="ru-RU"/>
        </w:rPr>
        <w:t xml:space="preserve">                                                                              (подпись)</w:t>
      </w:r>
    </w:p>
    <w:p w:rsidR="00504C01" w:rsidRPr="00504C01" w:rsidRDefault="00504C01" w:rsidP="00504C01">
      <w:pPr>
        <w:ind w:firstLine="284"/>
        <w:textAlignment w:val="baseline"/>
        <w:rPr>
          <w:sz w:val="12"/>
          <w:szCs w:val="12"/>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504C01" w:rsidRPr="00504C01" w:rsidRDefault="00504C01" w:rsidP="00504C01">
      <w:pPr>
        <w:ind w:firstLine="284"/>
        <w:jc w:val="center"/>
        <w:textAlignment w:val="baseline"/>
        <w:rPr>
          <w:b/>
          <w:bCs/>
          <w:sz w:val="28"/>
          <w:lang w:val="ru-RU"/>
        </w:rPr>
      </w:pPr>
    </w:p>
    <w:p w:rsidR="00504C01" w:rsidRPr="00504C01" w:rsidRDefault="00504C01" w:rsidP="00504C01">
      <w:pPr>
        <w:shd w:val="clear" w:color="auto" w:fill="FFFFFF"/>
        <w:ind w:firstLine="284"/>
        <w:jc w:val="center"/>
        <w:rPr>
          <w:sz w:val="28"/>
          <w:szCs w:val="28"/>
          <w:lang w:val="ru-RU"/>
        </w:rPr>
      </w:pPr>
      <w:r w:rsidRPr="00504C01">
        <w:rPr>
          <w:sz w:val="28"/>
          <w:szCs w:val="28"/>
          <w:lang w:val="ru-RU"/>
        </w:rPr>
        <w:t>Министерство образования и науки Российской Федерации</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Федеральное государственное бюджетное образовательное учреждение высшего образования</w:t>
      </w:r>
    </w:p>
    <w:p w:rsidR="00504C01" w:rsidRPr="00504C01" w:rsidRDefault="00504C01" w:rsidP="00504C01">
      <w:pPr>
        <w:shd w:val="clear" w:color="auto" w:fill="FFFFFF"/>
        <w:ind w:firstLine="284"/>
        <w:jc w:val="center"/>
        <w:rPr>
          <w:sz w:val="28"/>
          <w:szCs w:val="28"/>
          <w:lang w:val="ru-RU"/>
        </w:rPr>
      </w:pPr>
      <w:r w:rsidRPr="00504C01">
        <w:rPr>
          <w:sz w:val="28"/>
          <w:szCs w:val="28"/>
          <w:lang w:val="ru-RU"/>
        </w:rPr>
        <w:t>«Ростовский государственный экономический университет (РИНХ)»</w:t>
      </w:r>
    </w:p>
    <w:p w:rsidR="00504C01" w:rsidRPr="00504C01" w:rsidRDefault="00504C01" w:rsidP="00504C01">
      <w:pPr>
        <w:widowControl w:val="0"/>
        <w:ind w:firstLine="284"/>
        <w:jc w:val="center"/>
        <w:rPr>
          <w:lang w:val="ru-RU"/>
        </w:rPr>
      </w:pPr>
    </w:p>
    <w:p w:rsidR="00504C01" w:rsidRPr="00504C01" w:rsidRDefault="00504C01" w:rsidP="00504C01">
      <w:pPr>
        <w:ind w:firstLine="284"/>
        <w:jc w:val="center"/>
        <w:textAlignment w:val="baseline"/>
        <w:rPr>
          <w:sz w:val="12"/>
          <w:szCs w:val="12"/>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 xml:space="preserve">Кафедра </w:t>
      </w:r>
      <w:r w:rsidRPr="00504C01">
        <w:rPr>
          <w:sz w:val="28"/>
          <w:u w:val="single"/>
          <w:lang w:val="ru-RU"/>
        </w:rPr>
        <w:t>Общего и стратегического менеджмента</w:t>
      </w:r>
    </w:p>
    <w:p w:rsidR="00504C01" w:rsidRPr="00504C01" w:rsidRDefault="00504C01" w:rsidP="00504C01">
      <w:pPr>
        <w:ind w:firstLine="284"/>
        <w:jc w:val="center"/>
        <w:textAlignment w:val="baseline"/>
        <w:rPr>
          <w:sz w:val="12"/>
          <w:szCs w:val="12"/>
          <w:lang w:val="ru-RU"/>
        </w:rPr>
      </w:pPr>
      <w:r w:rsidRPr="00504C01">
        <w:rPr>
          <w:vertAlign w:val="superscript"/>
          <w:lang w:val="ru-RU"/>
        </w:rPr>
        <w:lastRenderedPageBreak/>
        <w:t>(наименование кафедры)</w:t>
      </w:r>
    </w:p>
    <w:p w:rsidR="00504C01" w:rsidRPr="00504C01" w:rsidRDefault="00504C01" w:rsidP="00504C01">
      <w:pPr>
        <w:ind w:firstLine="284"/>
        <w:jc w:val="center"/>
        <w:textAlignment w:val="baseline"/>
        <w:rPr>
          <w:sz w:val="12"/>
          <w:szCs w:val="12"/>
          <w:lang w:val="ru-RU"/>
        </w:rPr>
      </w:pPr>
    </w:p>
    <w:p w:rsidR="00504C01" w:rsidRPr="00504C01" w:rsidRDefault="00504C01" w:rsidP="00504C01">
      <w:pPr>
        <w:ind w:firstLine="284"/>
        <w:jc w:val="center"/>
        <w:textAlignment w:val="baseline"/>
        <w:rPr>
          <w:b/>
          <w:bCs/>
          <w:sz w:val="36"/>
          <w:lang w:val="ru-RU"/>
        </w:rPr>
      </w:pPr>
      <w:r w:rsidRPr="00504C01">
        <w:rPr>
          <w:b/>
          <w:bCs/>
          <w:sz w:val="36"/>
          <w:lang w:val="ru-RU"/>
        </w:rPr>
        <w:t>Кейс-задача</w:t>
      </w:r>
    </w:p>
    <w:p w:rsidR="00504C01" w:rsidRPr="00504C01" w:rsidRDefault="00504C01" w:rsidP="00504C01">
      <w:pPr>
        <w:ind w:firstLine="284"/>
        <w:jc w:val="center"/>
        <w:textAlignment w:val="baseline"/>
        <w:rPr>
          <w:sz w:val="12"/>
          <w:szCs w:val="12"/>
          <w:lang w:val="ru-RU"/>
        </w:rPr>
      </w:pPr>
    </w:p>
    <w:p w:rsidR="00504C01" w:rsidRPr="00504C01" w:rsidRDefault="00504C01" w:rsidP="00504C01">
      <w:pPr>
        <w:ind w:firstLine="284"/>
        <w:jc w:val="center"/>
        <w:textAlignment w:val="baseline"/>
        <w:rPr>
          <w:sz w:val="12"/>
          <w:szCs w:val="12"/>
          <w:lang w:val="ru-RU"/>
        </w:rPr>
      </w:pPr>
      <w:r w:rsidRPr="00504C01">
        <w:rPr>
          <w:sz w:val="28"/>
          <w:lang w:val="ru-RU"/>
        </w:rPr>
        <w:t>по дисциплине</w:t>
      </w:r>
      <w:r w:rsidRPr="00163628">
        <w:rPr>
          <w:b/>
          <w:bCs/>
          <w:i/>
          <w:iCs/>
          <w:sz w:val="20"/>
        </w:rPr>
        <w:t> </w:t>
      </w:r>
      <w:r w:rsidRPr="00163628">
        <w:rPr>
          <w:sz w:val="16"/>
          <w:vertAlign w:val="superscript"/>
        </w:rPr>
        <w:t> </w:t>
      </w:r>
      <w:r w:rsidRPr="00504C01">
        <w:rPr>
          <w:b/>
          <w:sz w:val="28"/>
          <w:u w:val="single"/>
          <w:lang w:val="ru-RU"/>
        </w:rPr>
        <w:t>Технологии консалтинга</w:t>
      </w:r>
      <w:r w:rsidRPr="00504C01">
        <w:rPr>
          <w:sz w:val="28"/>
          <w:lang w:val="ru-RU"/>
        </w:rPr>
        <w:t>_</w:t>
      </w:r>
    </w:p>
    <w:p w:rsidR="00504C01" w:rsidRPr="00504C01" w:rsidRDefault="00504C01" w:rsidP="00504C01">
      <w:pPr>
        <w:ind w:firstLine="284"/>
        <w:jc w:val="center"/>
        <w:textAlignment w:val="baseline"/>
        <w:rPr>
          <w:sz w:val="12"/>
          <w:szCs w:val="12"/>
          <w:lang w:val="ru-RU"/>
        </w:rPr>
      </w:pPr>
      <w:r w:rsidRPr="00504C01">
        <w:rPr>
          <w:vertAlign w:val="superscript"/>
          <w:lang w:val="ru-RU"/>
        </w:rPr>
        <w:t>(наименование дисциплины)</w:t>
      </w:r>
    </w:p>
    <w:p w:rsidR="00504C01" w:rsidRPr="00504C01" w:rsidRDefault="00504C01" w:rsidP="00504C01">
      <w:pPr>
        <w:ind w:firstLine="284"/>
        <w:textAlignment w:val="baseline"/>
        <w:rPr>
          <w:b/>
          <w:bCs/>
          <w:i/>
          <w:sz w:val="28"/>
          <w:lang w:val="ru-RU"/>
        </w:rPr>
      </w:pPr>
      <w:r w:rsidRPr="00504C01">
        <w:rPr>
          <w:b/>
          <w:bCs/>
          <w:i/>
          <w:sz w:val="28"/>
          <w:lang w:val="ru-RU"/>
        </w:rPr>
        <w:t>Решение слабоструктурированных задач управления</w:t>
      </w:r>
    </w:p>
    <w:p w:rsidR="00504C01" w:rsidRPr="00504C01" w:rsidRDefault="00504C01" w:rsidP="00504C01">
      <w:pPr>
        <w:ind w:firstLine="284"/>
        <w:textAlignment w:val="baseline"/>
        <w:rPr>
          <w:sz w:val="28"/>
          <w:lang w:val="ru-RU"/>
        </w:rPr>
      </w:pPr>
      <w:r w:rsidRPr="00504C01">
        <w:rPr>
          <w:b/>
          <w:bCs/>
          <w:sz w:val="28"/>
          <w:lang w:val="ru-RU"/>
        </w:rPr>
        <w:t>Задани</w:t>
      </w:r>
      <w:proofErr w:type="gramStart"/>
      <w:r w:rsidRPr="00504C01">
        <w:rPr>
          <w:b/>
          <w:bCs/>
          <w:sz w:val="28"/>
          <w:lang w:val="ru-RU"/>
        </w:rPr>
        <w:t>е(</w:t>
      </w:r>
      <w:proofErr w:type="gramEnd"/>
      <w:r w:rsidRPr="00504C01">
        <w:rPr>
          <w:b/>
          <w:bCs/>
          <w:sz w:val="28"/>
          <w:lang w:val="ru-RU"/>
        </w:rPr>
        <w:t>я):</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Разбиться на подгруппы;</w:t>
      </w:r>
    </w:p>
    <w:p w:rsidR="00504C01" w:rsidRPr="00504C01" w:rsidRDefault="00504C01" w:rsidP="00504C01">
      <w:pPr>
        <w:ind w:firstLine="284"/>
        <w:textAlignment w:val="baseline"/>
        <w:rPr>
          <w:sz w:val="12"/>
          <w:szCs w:val="12"/>
          <w:lang w:val="ru-RU"/>
        </w:rPr>
      </w:pPr>
      <w:r w:rsidRPr="00504C01">
        <w:rPr>
          <w:sz w:val="28"/>
          <w:lang w:val="ru-RU"/>
        </w:rPr>
        <w:t xml:space="preserve">- Выбрать объект и сформулировать проблему; </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Составить список базовых видов продукции;</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Определить учетные единицы измерения;</w:t>
      </w:r>
      <w:r w:rsidRPr="00163628">
        <w:rPr>
          <w:sz w:val="28"/>
        </w:rPr>
        <w:t> </w:t>
      </w:r>
    </w:p>
    <w:p w:rsidR="00504C01" w:rsidRPr="00504C01" w:rsidRDefault="00504C01" w:rsidP="00504C01">
      <w:pPr>
        <w:ind w:firstLine="284"/>
        <w:textAlignment w:val="baseline"/>
        <w:rPr>
          <w:sz w:val="28"/>
          <w:lang w:val="ru-RU"/>
        </w:rPr>
      </w:pPr>
      <w:r w:rsidRPr="00504C01">
        <w:rPr>
          <w:sz w:val="28"/>
          <w:lang w:val="ru-RU"/>
        </w:rPr>
        <w:t>- Сформулировать базовые виды продукции;</w:t>
      </w:r>
    </w:p>
    <w:p w:rsidR="00504C01" w:rsidRPr="00504C01" w:rsidRDefault="00504C01" w:rsidP="00504C01">
      <w:pPr>
        <w:ind w:firstLine="284"/>
        <w:textAlignment w:val="baseline"/>
        <w:rPr>
          <w:sz w:val="28"/>
          <w:lang w:val="ru-RU"/>
        </w:rPr>
      </w:pPr>
      <w:r w:rsidRPr="00504C01">
        <w:rPr>
          <w:sz w:val="28"/>
          <w:lang w:val="ru-RU"/>
        </w:rPr>
        <w:t>- Определить перспективные виды продукции;</w:t>
      </w:r>
    </w:p>
    <w:p w:rsidR="00504C01" w:rsidRPr="00504C01" w:rsidRDefault="00504C01" w:rsidP="00504C01">
      <w:pPr>
        <w:ind w:firstLine="284"/>
        <w:textAlignment w:val="baseline"/>
        <w:rPr>
          <w:sz w:val="28"/>
          <w:lang w:val="ru-RU"/>
        </w:rPr>
      </w:pPr>
      <w:r w:rsidRPr="00504C01">
        <w:rPr>
          <w:sz w:val="28"/>
          <w:lang w:val="ru-RU"/>
        </w:rPr>
        <w:t xml:space="preserve">- Решить слабоструктурированную задачу </w:t>
      </w:r>
      <w:proofErr w:type="gramStart"/>
      <w:r w:rsidRPr="00504C01">
        <w:rPr>
          <w:sz w:val="28"/>
          <w:lang w:val="ru-RU"/>
        </w:rPr>
        <w:t>объектным</w:t>
      </w:r>
      <w:proofErr w:type="gramEnd"/>
      <w:r w:rsidRPr="00504C01">
        <w:rPr>
          <w:sz w:val="28"/>
          <w:lang w:val="ru-RU"/>
        </w:rPr>
        <w:t xml:space="preserve"> и критериальным  способами.</w:t>
      </w:r>
      <w:r w:rsidRPr="00163628">
        <w:rPr>
          <w:sz w:val="28"/>
        </w:rPr>
        <w:t> </w:t>
      </w:r>
    </w:p>
    <w:p w:rsidR="00504C01" w:rsidRPr="00504C01" w:rsidRDefault="00504C01" w:rsidP="00504C01">
      <w:pPr>
        <w:ind w:firstLine="284"/>
        <w:textAlignment w:val="baseline"/>
        <w:rPr>
          <w:sz w:val="28"/>
          <w:lang w:val="ru-RU"/>
        </w:rPr>
      </w:pPr>
      <w:r w:rsidRPr="00504C01">
        <w:rPr>
          <w:sz w:val="28"/>
          <w:lang w:val="ru-RU"/>
        </w:rPr>
        <w:t>- Представить результаты индивидуальных и групповых оценок.</w:t>
      </w:r>
    </w:p>
    <w:p w:rsidR="00504C01" w:rsidRPr="00504C01" w:rsidRDefault="00504C01" w:rsidP="00504C01">
      <w:pPr>
        <w:ind w:firstLine="284"/>
        <w:textAlignment w:val="baseline"/>
        <w:rPr>
          <w:sz w:val="12"/>
          <w:szCs w:val="12"/>
          <w:lang w:val="ru-RU"/>
        </w:rPr>
      </w:pPr>
    </w:p>
    <w:p w:rsidR="00504C01" w:rsidRPr="00504C01" w:rsidRDefault="00504C01" w:rsidP="00504C01">
      <w:pPr>
        <w:ind w:firstLine="284"/>
        <w:textAlignment w:val="baseline"/>
        <w:rPr>
          <w:b/>
          <w:sz w:val="28"/>
          <w:szCs w:val="28"/>
          <w:lang w:val="ru-RU"/>
        </w:rPr>
      </w:pPr>
      <w:r w:rsidRPr="00504C01">
        <w:rPr>
          <w:b/>
          <w:sz w:val="28"/>
          <w:szCs w:val="28"/>
          <w:lang w:val="ru-RU"/>
        </w:rPr>
        <w:t>Инструкция и/или методические рекомендации по выполнению</w:t>
      </w:r>
    </w:p>
    <w:p w:rsidR="00504C01" w:rsidRPr="00504C01" w:rsidRDefault="00504C01" w:rsidP="00504C01">
      <w:pPr>
        <w:spacing w:before="120"/>
        <w:ind w:firstLine="284"/>
        <w:rPr>
          <w:b/>
          <w:sz w:val="28"/>
          <w:szCs w:val="28"/>
          <w:lang w:val="ru-RU"/>
        </w:rPr>
      </w:pPr>
      <w:r w:rsidRPr="00504C01">
        <w:rPr>
          <w:b/>
          <w:sz w:val="28"/>
          <w:szCs w:val="28"/>
          <w:lang w:val="ru-RU"/>
        </w:rPr>
        <w:t>ПРИМЕР, ООО “Дженерал Фермс”</w:t>
      </w:r>
    </w:p>
    <w:p w:rsidR="00504C01" w:rsidRPr="00504C01" w:rsidRDefault="00504C01" w:rsidP="00504C01">
      <w:pPr>
        <w:ind w:firstLine="284"/>
        <w:rPr>
          <w:sz w:val="28"/>
          <w:szCs w:val="28"/>
          <w:lang w:val="ru-RU"/>
        </w:rPr>
      </w:pPr>
      <w:r w:rsidRPr="00504C01">
        <w:rPr>
          <w:i/>
          <w:sz w:val="28"/>
          <w:szCs w:val="28"/>
          <w:lang w:val="ru-RU"/>
        </w:rPr>
        <w:t>Базовый вид продукции:</w:t>
      </w:r>
      <w:r w:rsidRPr="00504C01">
        <w:rPr>
          <w:sz w:val="28"/>
          <w:szCs w:val="28"/>
          <w:lang w:val="ru-RU"/>
        </w:rPr>
        <w:t xml:space="preserve"> сметана, кисломолочные продукты и масло сл.</w:t>
      </w:r>
    </w:p>
    <w:p w:rsidR="00504C01" w:rsidRPr="00504C01" w:rsidRDefault="00504C01" w:rsidP="00504C01">
      <w:pPr>
        <w:ind w:firstLine="284"/>
        <w:rPr>
          <w:sz w:val="28"/>
          <w:szCs w:val="28"/>
          <w:lang w:val="ru-RU"/>
        </w:rPr>
      </w:pPr>
      <w:r w:rsidRPr="00504C01">
        <w:rPr>
          <w:i/>
          <w:sz w:val="28"/>
          <w:szCs w:val="28"/>
          <w:lang w:val="ru-RU"/>
        </w:rPr>
        <w:t>Перспективные виды продукции:</w:t>
      </w:r>
      <w:r w:rsidRPr="00504C01">
        <w:rPr>
          <w:sz w:val="28"/>
          <w:szCs w:val="28"/>
          <w:lang w:val="ru-RU"/>
        </w:rPr>
        <w:t xml:space="preserve"> сметана, творог, кефир, масло.</w:t>
      </w:r>
    </w:p>
    <w:p w:rsidR="00504C01" w:rsidRDefault="00504C01" w:rsidP="00504C01">
      <w:pPr>
        <w:ind w:firstLine="284"/>
        <w:rPr>
          <w:b/>
          <w:sz w:val="28"/>
          <w:szCs w:val="28"/>
        </w:rPr>
      </w:pPr>
      <w:proofErr w:type="gramStart"/>
      <w:r w:rsidRPr="00B41A40">
        <w:rPr>
          <w:b/>
          <w:sz w:val="28"/>
          <w:szCs w:val="28"/>
        </w:rPr>
        <w:t>Таблица</w:t>
      </w:r>
      <w:r>
        <w:rPr>
          <w:b/>
          <w:sz w:val="28"/>
          <w:szCs w:val="28"/>
        </w:rPr>
        <w:t xml:space="preserve"> </w:t>
      </w:r>
      <w:r w:rsidRPr="00B41A40">
        <w:rPr>
          <w:b/>
          <w:sz w:val="28"/>
          <w:szCs w:val="28"/>
        </w:rPr>
        <w:t>1</w:t>
      </w:r>
      <w:r>
        <w:rPr>
          <w:b/>
          <w:sz w:val="28"/>
          <w:szCs w:val="28"/>
        </w:rPr>
        <w:t xml:space="preserve"> Объектный способ решения.</w:t>
      </w:r>
      <w:proofErr w:type="gramEnd"/>
    </w:p>
    <w:p w:rsidR="00504C01" w:rsidRDefault="00504C01" w:rsidP="00504C01">
      <w:pPr>
        <w:ind w:firstLine="284"/>
        <w:rPr>
          <w:sz w:val="28"/>
          <w:szCs w:val="28"/>
        </w:rPr>
      </w:pPr>
      <w:r w:rsidRPr="00980E80">
        <w:rPr>
          <w:sz w:val="28"/>
          <w:szCs w:val="28"/>
        </w:rPr>
        <w:object w:dxaOrig="7913" w:dyaOrig="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71pt" o:ole="">
            <v:imagedata r:id="rId9" o:title=""/>
          </v:shape>
          <o:OLEObject Type="Embed" ProgID="Excel.Sheet.12" ShapeID="_x0000_i1025" DrawAspect="Content" ObjectID="_1601379070" r:id="rId10"/>
        </w:object>
      </w:r>
    </w:p>
    <w:p w:rsidR="00504C01" w:rsidRPr="00FA7FEA" w:rsidRDefault="00504C01" w:rsidP="00504C01">
      <w:pPr>
        <w:ind w:firstLine="284"/>
        <w:rPr>
          <w:b/>
          <w:sz w:val="28"/>
          <w:szCs w:val="28"/>
        </w:rPr>
      </w:pPr>
      <w:r w:rsidRPr="00FA7FEA">
        <w:rPr>
          <w:b/>
          <w:sz w:val="28"/>
          <w:szCs w:val="28"/>
        </w:rPr>
        <w:t xml:space="preserve">Таблица </w:t>
      </w:r>
      <w:proofErr w:type="gramStart"/>
      <w:r w:rsidRPr="00FA7FEA">
        <w:rPr>
          <w:b/>
          <w:sz w:val="28"/>
          <w:szCs w:val="28"/>
        </w:rPr>
        <w:t>2  Критериальный</w:t>
      </w:r>
      <w:proofErr w:type="gramEnd"/>
      <w:r w:rsidRPr="00FA7FEA">
        <w:rPr>
          <w:b/>
          <w:sz w:val="28"/>
          <w:szCs w:val="28"/>
        </w:rPr>
        <w:t xml:space="preserve"> способ</w:t>
      </w:r>
    </w:p>
    <w:p w:rsidR="00504C01" w:rsidRDefault="00504C01" w:rsidP="00504C01">
      <w:pPr>
        <w:ind w:firstLine="284"/>
        <w:rPr>
          <w:sz w:val="28"/>
          <w:szCs w:val="28"/>
        </w:rPr>
      </w:pPr>
      <w:r w:rsidRPr="00980E80">
        <w:rPr>
          <w:sz w:val="28"/>
          <w:szCs w:val="28"/>
        </w:rPr>
        <w:object w:dxaOrig="9286" w:dyaOrig="4347">
          <v:shape id="_x0000_i1026" type="#_x0000_t75" style="width:465pt;height:214.5pt" o:ole="">
            <v:imagedata r:id="rId11" o:title=""/>
          </v:shape>
          <o:OLEObject Type="Embed" ProgID="Excel.Sheet.12" ShapeID="_x0000_i1026" DrawAspect="Content" ObjectID="_1601379071" r:id="rId12"/>
        </w:object>
      </w:r>
    </w:p>
    <w:p w:rsidR="00504C01" w:rsidRDefault="00504C01" w:rsidP="00504C01">
      <w:pPr>
        <w:ind w:firstLine="284"/>
        <w:rPr>
          <w:sz w:val="28"/>
          <w:szCs w:val="28"/>
        </w:rPr>
      </w:pPr>
    </w:p>
    <w:p w:rsidR="00504C01" w:rsidRPr="00504C01" w:rsidRDefault="00504C01" w:rsidP="00504C01">
      <w:pPr>
        <w:ind w:firstLine="284"/>
        <w:rPr>
          <w:sz w:val="28"/>
          <w:szCs w:val="28"/>
          <w:lang w:val="ru-RU"/>
        </w:rPr>
      </w:pPr>
      <w:r w:rsidRPr="00504C01">
        <w:rPr>
          <w:b/>
          <w:sz w:val="28"/>
          <w:szCs w:val="28"/>
          <w:lang w:val="ru-RU"/>
        </w:rPr>
        <w:t>Вывод:</w:t>
      </w:r>
      <w:r w:rsidRPr="00504C01">
        <w:rPr>
          <w:sz w:val="28"/>
          <w:szCs w:val="28"/>
          <w:lang w:val="ru-RU"/>
        </w:rPr>
        <w:t xml:space="preserve"> кефир, масло, сметана в перспективе. Творог в развитии.</w:t>
      </w:r>
    </w:p>
    <w:p w:rsidR="00504C01" w:rsidRPr="00504C01" w:rsidRDefault="00504C01" w:rsidP="00504C01">
      <w:pPr>
        <w:ind w:firstLine="284"/>
        <w:textAlignment w:val="baseline"/>
        <w:rPr>
          <w:b/>
          <w:sz w:val="28"/>
          <w:szCs w:val="28"/>
          <w:lang w:val="ru-RU"/>
        </w:rPr>
      </w:pPr>
    </w:p>
    <w:p w:rsidR="00504C01" w:rsidRPr="00504C01" w:rsidRDefault="00504C01" w:rsidP="00504C01">
      <w:pPr>
        <w:ind w:firstLine="284"/>
        <w:textAlignment w:val="baseline"/>
        <w:rPr>
          <w:sz w:val="12"/>
          <w:szCs w:val="12"/>
          <w:lang w:val="ru-RU"/>
        </w:rPr>
      </w:pPr>
      <w:r w:rsidRPr="00504C01">
        <w:rPr>
          <w:b/>
          <w:bCs/>
          <w:sz w:val="28"/>
          <w:lang w:val="ru-RU"/>
        </w:rPr>
        <w:t>Критерии оценки:</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оценка «зачтено»</w:t>
      </w:r>
      <w:r w:rsidRPr="00163628">
        <w:rPr>
          <w:sz w:val="28"/>
        </w:rPr>
        <w:t> </w:t>
      </w:r>
      <w:r w:rsidRPr="00504C01">
        <w:rPr>
          <w:sz w:val="28"/>
          <w:lang w:val="ru-RU"/>
        </w:rPr>
        <w:t>выставляется студенту, если</w:t>
      </w:r>
      <w:r w:rsidRPr="00163628">
        <w:rPr>
          <w:sz w:val="28"/>
        </w:rPr>
        <w:t> </w:t>
      </w:r>
      <w:r w:rsidRPr="00504C01">
        <w:rPr>
          <w:sz w:val="28"/>
          <w:lang w:val="ru-RU"/>
        </w:rPr>
        <w:t xml:space="preserve"> результаты использования первого и второго метода совпадают;</w:t>
      </w:r>
      <w:r w:rsidRPr="00163628">
        <w:rPr>
          <w:sz w:val="28"/>
        </w:rPr>
        <w:t> </w:t>
      </w:r>
    </w:p>
    <w:p w:rsidR="00504C01" w:rsidRPr="00504C01" w:rsidRDefault="00504C01" w:rsidP="00504C01">
      <w:pPr>
        <w:ind w:firstLine="284"/>
        <w:textAlignment w:val="baseline"/>
        <w:rPr>
          <w:sz w:val="12"/>
          <w:szCs w:val="12"/>
          <w:lang w:val="ru-RU"/>
        </w:rPr>
      </w:pPr>
      <w:r w:rsidRPr="00504C01">
        <w:rPr>
          <w:sz w:val="28"/>
          <w:lang w:val="ru-RU"/>
        </w:rPr>
        <w:t>- оценка «не зачтено»</w:t>
      </w:r>
      <w:r w:rsidRPr="00163628">
        <w:rPr>
          <w:sz w:val="28"/>
        </w:rPr>
        <w:t> </w:t>
      </w:r>
      <w:r w:rsidRPr="00504C01">
        <w:rPr>
          <w:sz w:val="28"/>
          <w:lang w:val="ru-RU"/>
        </w:rPr>
        <w:t>в противном случае.</w:t>
      </w:r>
      <w:r w:rsidRPr="00163628">
        <w:rPr>
          <w:sz w:val="28"/>
        </w:rPr>
        <w:t> </w:t>
      </w:r>
    </w:p>
    <w:p w:rsidR="00504C01" w:rsidRPr="00504C01" w:rsidRDefault="00504C01" w:rsidP="00504C01">
      <w:pPr>
        <w:ind w:firstLine="284"/>
        <w:textAlignment w:val="baseline"/>
        <w:rPr>
          <w:sz w:val="28"/>
          <w:lang w:val="ru-RU"/>
        </w:rPr>
      </w:pPr>
    </w:p>
    <w:p w:rsidR="00504C01" w:rsidRPr="00504C01" w:rsidRDefault="00504C01" w:rsidP="00504C01">
      <w:pPr>
        <w:ind w:firstLine="284"/>
        <w:textAlignment w:val="baseline"/>
        <w:rPr>
          <w:sz w:val="28"/>
          <w:lang w:val="ru-RU"/>
        </w:rPr>
      </w:pPr>
    </w:p>
    <w:p w:rsidR="00504C01" w:rsidRPr="00504C01" w:rsidRDefault="00504C01" w:rsidP="00504C01">
      <w:pPr>
        <w:ind w:firstLine="284"/>
        <w:textAlignment w:val="baseline"/>
        <w:rPr>
          <w:sz w:val="12"/>
          <w:szCs w:val="12"/>
          <w:lang w:val="ru-RU"/>
        </w:rPr>
      </w:pPr>
      <w:r w:rsidRPr="00163628">
        <w:rPr>
          <w:sz w:val="28"/>
        </w:rPr>
        <w:t> </w:t>
      </w:r>
      <w:r w:rsidRPr="00504C01">
        <w:rPr>
          <w:sz w:val="28"/>
          <w:lang w:val="ru-RU"/>
        </w:rPr>
        <w:t>Составитель ________________________ В.С. Барнагян</w:t>
      </w:r>
    </w:p>
    <w:p w:rsidR="00504C01" w:rsidRPr="00504C01" w:rsidRDefault="00504C01" w:rsidP="00504C01">
      <w:pPr>
        <w:ind w:firstLine="284"/>
        <w:textAlignment w:val="baseline"/>
        <w:rPr>
          <w:sz w:val="12"/>
          <w:szCs w:val="12"/>
          <w:lang w:val="ru-RU"/>
        </w:rPr>
      </w:pPr>
      <w:r w:rsidRPr="00504C01">
        <w:rPr>
          <w:sz w:val="12"/>
          <w:szCs w:val="12"/>
          <w:lang w:val="ru-RU"/>
        </w:rPr>
        <w:t xml:space="preserve">                                                                                                                </w:t>
      </w:r>
      <w:r w:rsidRPr="00504C01">
        <w:rPr>
          <w:vertAlign w:val="superscript"/>
          <w:lang w:val="ru-RU"/>
        </w:rPr>
        <w:t>(подпись)</w:t>
      </w:r>
    </w:p>
    <w:p w:rsidR="00504C01" w:rsidRPr="00504C01" w:rsidRDefault="00504C01" w:rsidP="00504C01">
      <w:pPr>
        <w:ind w:firstLine="284"/>
        <w:textAlignment w:val="baseline"/>
        <w:rPr>
          <w:sz w:val="12"/>
          <w:szCs w:val="12"/>
          <w:lang w:val="ru-RU"/>
        </w:rPr>
      </w:pPr>
      <w:r w:rsidRPr="00504C01">
        <w:rPr>
          <w:sz w:val="20"/>
          <w:lang w:val="ru-RU"/>
        </w:rPr>
        <w:t>«____»__________________20</w:t>
      </w:r>
      <w:r w:rsidRPr="00163628">
        <w:rPr>
          <w:sz w:val="20"/>
        </w:rPr>
        <w:t>     </w:t>
      </w:r>
      <w:r w:rsidRPr="00504C01">
        <w:rPr>
          <w:sz w:val="20"/>
          <w:lang w:val="ru-RU"/>
        </w:rPr>
        <w:t>г.</w:t>
      </w:r>
      <w:r w:rsidRPr="00163628">
        <w:rPr>
          <w:sz w:val="20"/>
        </w:rPr>
        <w:t> </w:t>
      </w:r>
    </w:p>
    <w:p w:rsidR="00504C01" w:rsidRPr="00740DF2" w:rsidRDefault="00504C01" w:rsidP="00504C01">
      <w:pPr>
        <w:pStyle w:val="1"/>
        <w:jc w:val="both"/>
        <w:rPr>
          <w:color w:val="auto"/>
        </w:rPr>
      </w:pPr>
      <w:r>
        <w:rPr>
          <w:color w:val="auto"/>
        </w:rPr>
        <w:lastRenderedPageBreak/>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504C01" w:rsidRPr="00504C01" w:rsidRDefault="00504C01" w:rsidP="00504C01">
      <w:pPr>
        <w:rPr>
          <w:lang w:val="ru-RU"/>
        </w:rPr>
      </w:pPr>
    </w:p>
    <w:p w:rsidR="00504C01" w:rsidRPr="00504C01" w:rsidRDefault="00504C01" w:rsidP="00504C01">
      <w:pPr>
        <w:ind w:firstLine="708"/>
        <w:jc w:val="both"/>
        <w:rPr>
          <w:lang w:val="ru-RU"/>
        </w:rPr>
      </w:pPr>
      <w:r w:rsidRPr="00504C01">
        <w:rPr>
          <w:lang w:val="ru-RU"/>
        </w:rPr>
        <w:t>Процедуры оценивания включают в себя текущий контроль и промежуточную аттестацию.</w:t>
      </w:r>
    </w:p>
    <w:p w:rsidR="00504C01" w:rsidRPr="00504C01" w:rsidRDefault="00504C01" w:rsidP="00504C01">
      <w:pPr>
        <w:ind w:firstLine="708"/>
        <w:jc w:val="both"/>
        <w:rPr>
          <w:lang w:val="ru-RU"/>
        </w:rPr>
      </w:pPr>
      <w:r w:rsidRPr="00504C01">
        <w:rPr>
          <w:b/>
          <w:lang w:val="ru-RU"/>
        </w:rPr>
        <w:t>Текущий контроль</w:t>
      </w:r>
      <w:r w:rsidRPr="00504C01">
        <w:rPr>
          <w:lang w:val="ru-RU"/>
        </w:rPr>
        <w:t>успеваемости проводится с использованием оценочных средств, представленных в п. 3 данного приложения</w:t>
      </w:r>
      <w:proofErr w:type="gramStart"/>
      <w:r w:rsidRPr="00504C01">
        <w:rPr>
          <w:lang w:val="ru-RU"/>
        </w:rPr>
        <w:t>.Р</w:t>
      </w:r>
      <w:proofErr w:type="gramEnd"/>
      <w:r w:rsidRPr="00504C01">
        <w:rPr>
          <w:lang w:val="ru-RU"/>
        </w:rPr>
        <w:t>езультаты текущего контроля доводятся до сведения студентов до промежуточной аттестации.</w:t>
      </w:r>
    </w:p>
    <w:p w:rsidR="00504C01" w:rsidRPr="00504C01" w:rsidRDefault="00504C01" w:rsidP="00504C01">
      <w:pPr>
        <w:jc w:val="both"/>
        <w:rPr>
          <w:u w:val="single"/>
          <w:lang w:val="ru-RU"/>
        </w:rPr>
      </w:pPr>
      <w:r w:rsidRPr="00504C01">
        <w:rPr>
          <w:lang w:val="ru-RU"/>
        </w:rPr>
        <w:tab/>
      </w:r>
      <w:r w:rsidRPr="00504C01">
        <w:rPr>
          <w:b/>
          <w:lang w:val="ru-RU"/>
        </w:rPr>
        <w:t>Промежуточная аттестация</w:t>
      </w:r>
      <w:r w:rsidRPr="00504C01">
        <w:rPr>
          <w:lang w:val="ru-RU"/>
        </w:rPr>
        <w:t xml:space="preserve"> проводится в форме </w:t>
      </w:r>
      <w:r w:rsidRPr="00504C01">
        <w:rPr>
          <w:u w:val="single"/>
          <w:lang w:val="ru-RU"/>
        </w:rPr>
        <w:t xml:space="preserve">зачета </w:t>
      </w:r>
    </w:p>
    <w:p w:rsidR="00504C01" w:rsidRPr="00504C01" w:rsidRDefault="00504C01" w:rsidP="00504C01">
      <w:pPr>
        <w:ind w:firstLine="708"/>
        <w:jc w:val="both"/>
        <w:rPr>
          <w:lang w:val="ru-RU"/>
        </w:rPr>
      </w:pPr>
      <w:r w:rsidRPr="00504C01">
        <w:rPr>
          <w:lang w:val="ru-RU"/>
        </w:rPr>
        <w:t>Зачет проводится по окончании теоретического обучения до начала экзаменационной сессии</w:t>
      </w:r>
      <w:proofErr w:type="gramStart"/>
      <w:r w:rsidRPr="00504C01">
        <w:rPr>
          <w:lang w:val="ru-RU"/>
        </w:rPr>
        <w:t>.Р</w:t>
      </w:r>
      <w:proofErr w:type="gramEnd"/>
      <w:r w:rsidRPr="00504C01">
        <w:rPr>
          <w:lang w:val="ru-RU"/>
        </w:rPr>
        <w:t xml:space="preserve">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04C01" w:rsidRPr="00504C01" w:rsidRDefault="00504C01" w:rsidP="00504C01">
      <w:pPr>
        <w:jc w:val="both"/>
        <w:rPr>
          <w:lang w:val="ru-RU"/>
        </w:rPr>
      </w:pPr>
    </w:p>
    <w:p w:rsidR="00504C01" w:rsidRDefault="00504C01">
      <w:pPr>
        <w:rPr>
          <w:lang w:val="ru-RU"/>
        </w:rPr>
      </w:pPr>
    </w:p>
    <w:p w:rsidR="003B0DFA" w:rsidRDefault="003B0DFA">
      <w:pPr>
        <w:rPr>
          <w:lang w:val="ru-RU"/>
        </w:rPr>
      </w:pPr>
    </w:p>
    <w:p w:rsidR="003B0DFA" w:rsidRDefault="003B0DFA">
      <w:pPr>
        <w:rPr>
          <w:lang w:val="ru-RU"/>
        </w:rPr>
      </w:pPr>
    </w:p>
    <w:p w:rsidR="003B0DFA" w:rsidRDefault="003B0DFA" w:rsidP="003B0DFA">
      <w:pPr>
        <w:pStyle w:val="11"/>
        <w:keepNext w:val="0"/>
        <w:widowControl w:val="0"/>
        <w:rPr>
          <w:rFonts w:ascii="Calibri" w:hAnsi="Calibri"/>
          <w:bCs/>
          <w:sz w:val="28"/>
          <w:szCs w:val="28"/>
        </w:rPr>
      </w:pPr>
    </w:p>
    <w:p w:rsidR="003B0DFA" w:rsidRDefault="003B0DFA" w:rsidP="003B0DFA">
      <w:r>
        <w:rPr>
          <w:noProof/>
          <w:lang w:val="ru-RU" w:eastAsia="ru-RU"/>
        </w:rPr>
        <w:lastRenderedPageBreak/>
        <w:drawing>
          <wp:inline distT="0" distB="0" distL="0" distR="0">
            <wp:extent cx="6305550" cy="9010650"/>
            <wp:effectExtent l="19050" t="0" r="0" b="0"/>
            <wp:docPr id="5" name="Рисунок 5" descr="374B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4B9056"/>
                    <pic:cNvPicPr>
                      <a:picLocks noChangeAspect="1" noChangeArrowheads="1"/>
                    </pic:cNvPicPr>
                  </pic:nvPicPr>
                  <pic:blipFill>
                    <a:blip r:embed="rId13"/>
                    <a:srcRect/>
                    <a:stretch>
                      <a:fillRect/>
                    </a:stretch>
                  </pic:blipFill>
                  <pic:spPr bwMode="auto">
                    <a:xfrm>
                      <a:off x="0" y="0"/>
                      <a:ext cx="6305550" cy="9010650"/>
                    </a:xfrm>
                    <a:prstGeom prst="rect">
                      <a:avLst/>
                    </a:prstGeom>
                    <a:noFill/>
                    <a:ln w="9525">
                      <a:noFill/>
                      <a:miter lim="800000"/>
                      <a:headEnd/>
                      <a:tailEnd/>
                    </a:ln>
                  </pic:spPr>
                </pic:pic>
              </a:graphicData>
            </a:graphic>
          </wp:inline>
        </w:drawing>
      </w:r>
    </w:p>
    <w:p w:rsidR="003B0DFA" w:rsidRDefault="003B0DFA" w:rsidP="003B0DFA"/>
    <w:p w:rsidR="003B0DFA" w:rsidRDefault="003B0DFA" w:rsidP="003B0DFA"/>
    <w:p w:rsidR="003B0DFA" w:rsidRPr="00421CF7" w:rsidRDefault="003B0DFA" w:rsidP="003B0DFA"/>
    <w:p w:rsidR="003B0DFA" w:rsidRDefault="003B0DFA" w:rsidP="003B0DFA">
      <w:pPr>
        <w:pStyle w:val="11"/>
        <w:keepNext w:val="0"/>
        <w:widowControl w:val="0"/>
        <w:rPr>
          <w:rFonts w:ascii="Calibri" w:hAnsi="Calibri"/>
          <w:bCs/>
          <w:sz w:val="28"/>
          <w:szCs w:val="28"/>
        </w:rPr>
      </w:pPr>
    </w:p>
    <w:p w:rsidR="003B0DFA" w:rsidRDefault="003B0DFA" w:rsidP="003B0DFA">
      <w:pPr>
        <w:pStyle w:val="11"/>
        <w:keepNext w:val="0"/>
        <w:widowControl w:val="0"/>
        <w:rPr>
          <w:bCs/>
          <w:sz w:val="28"/>
          <w:szCs w:val="28"/>
        </w:rPr>
      </w:pPr>
      <w:r>
        <w:rPr>
          <w:bCs/>
          <w:sz w:val="28"/>
          <w:szCs w:val="28"/>
        </w:rPr>
        <w:t xml:space="preserve">Методические  указания  по  освоению  дисциплины  </w:t>
      </w:r>
      <w:r>
        <w:rPr>
          <w:rFonts w:ascii="Calibri" w:hAnsi="Calibri"/>
          <w:bCs/>
          <w:i/>
          <w:sz w:val="28"/>
          <w:szCs w:val="28"/>
        </w:rPr>
        <w:t>«Технологии консалтинга»</w:t>
      </w:r>
      <w:r>
        <w:rPr>
          <w:bCs/>
          <w:sz w:val="28"/>
          <w:szCs w:val="28"/>
        </w:rPr>
        <w:t xml:space="preserve">  адресованы  студентам  </w:t>
      </w:r>
      <w:r>
        <w:rPr>
          <w:bCs/>
          <w:i/>
          <w:sz w:val="28"/>
          <w:szCs w:val="28"/>
        </w:rPr>
        <w:t>всех</w:t>
      </w:r>
      <w:r>
        <w:rPr>
          <w:bCs/>
          <w:sz w:val="28"/>
          <w:szCs w:val="28"/>
        </w:rPr>
        <w:t xml:space="preserve"> форм обучения.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Pr>
          <w:bCs/>
          <w:i/>
          <w:sz w:val="28"/>
          <w:szCs w:val="28"/>
        </w:rPr>
        <w:t>«Менеджмент»</w:t>
      </w:r>
      <w:r>
        <w:rPr>
          <w:bCs/>
          <w:sz w:val="28"/>
          <w:szCs w:val="28"/>
        </w:rPr>
        <w:t xml:space="preserve"> предусмотрены следующие виды занятий:</w:t>
      </w:r>
    </w:p>
    <w:p w:rsidR="003B0DFA" w:rsidRDefault="003B0DFA" w:rsidP="003B0DFA">
      <w:pPr>
        <w:pStyle w:val="a6"/>
        <w:widowControl w:val="0"/>
        <w:spacing w:after="0" w:line="276" w:lineRule="auto"/>
        <w:ind w:left="0" w:firstLine="708"/>
        <w:jc w:val="both"/>
        <w:rPr>
          <w:bCs/>
          <w:sz w:val="28"/>
          <w:szCs w:val="28"/>
        </w:rPr>
      </w:pPr>
      <w:r>
        <w:rPr>
          <w:bCs/>
          <w:sz w:val="28"/>
          <w:szCs w:val="28"/>
        </w:rPr>
        <w:t>- лекции;</w:t>
      </w:r>
    </w:p>
    <w:p w:rsidR="003B0DFA" w:rsidRPr="00603DEF" w:rsidRDefault="003B0DFA" w:rsidP="003B0DFA">
      <w:pPr>
        <w:pStyle w:val="a6"/>
        <w:widowControl w:val="0"/>
        <w:spacing w:after="0" w:line="276" w:lineRule="auto"/>
        <w:ind w:left="0" w:firstLine="708"/>
        <w:jc w:val="both"/>
        <w:rPr>
          <w:bCs/>
          <w:sz w:val="28"/>
          <w:szCs w:val="28"/>
        </w:rPr>
      </w:pPr>
      <w:r>
        <w:rPr>
          <w:bCs/>
          <w:sz w:val="28"/>
          <w:szCs w:val="28"/>
        </w:rPr>
        <w:t>- практические занятия;</w:t>
      </w:r>
    </w:p>
    <w:p w:rsidR="003B0DFA" w:rsidRDefault="003B0DFA" w:rsidP="003B0DFA">
      <w:pPr>
        <w:pStyle w:val="a6"/>
        <w:widowControl w:val="0"/>
        <w:spacing w:line="276" w:lineRule="auto"/>
        <w:ind w:left="57" w:firstLine="708"/>
        <w:jc w:val="both"/>
        <w:rPr>
          <w:bCs/>
          <w:sz w:val="28"/>
          <w:szCs w:val="28"/>
        </w:rPr>
      </w:pPr>
      <w:r>
        <w:rPr>
          <w:bCs/>
          <w:sz w:val="28"/>
          <w:szCs w:val="28"/>
        </w:rPr>
        <w:t xml:space="preserve">В ходе лекционных занятий рассматриваются: </w:t>
      </w:r>
      <w:r w:rsidRPr="00465493">
        <w:rPr>
          <w:bCs/>
          <w:sz w:val="28"/>
          <w:szCs w:val="28"/>
        </w:rPr>
        <w:t>Оргдиагностика общая и частная. Понятие "организационная проблема". Способы формирования проблем организации. Процедуры перехода от трудностей к проблемам. Работа с высказываниями, распорядительной документацией, наблюдение совещаний. Определение корневой проблемы. Панорама методов решения сложных проблем. Методы, направленные на активизацию использования интуиции и опыта специалистов. Изучение тенденций и первопричин методом контент-анализа</w:t>
      </w:r>
      <w:proofErr w:type="gramStart"/>
      <w:r w:rsidRPr="00465493">
        <w:rPr>
          <w:bCs/>
          <w:sz w:val="28"/>
          <w:szCs w:val="28"/>
        </w:rPr>
        <w:t>.М</w:t>
      </w:r>
      <w:proofErr w:type="gramEnd"/>
      <w:r w:rsidRPr="00465493">
        <w:rPr>
          <w:bCs/>
          <w:sz w:val="28"/>
          <w:szCs w:val="28"/>
        </w:rPr>
        <w:t>етоды экспертных оценок, их области применения и постулаты. Организация и оценки сложных экспертиз, анкетные опросы, наблюдения. Методики проведения экспертных процедур</w:t>
      </w:r>
      <w:proofErr w:type="gramStart"/>
      <w:r>
        <w:rPr>
          <w:bCs/>
          <w:sz w:val="28"/>
          <w:szCs w:val="28"/>
        </w:rPr>
        <w:t>.</w:t>
      </w:r>
      <w:r w:rsidRPr="00465493">
        <w:rPr>
          <w:bCs/>
          <w:sz w:val="28"/>
          <w:szCs w:val="28"/>
        </w:rPr>
        <w:t>У</w:t>
      </w:r>
      <w:proofErr w:type="gramEnd"/>
      <w:r w:rsidRPr="00465493">
        <w:rPr>
          <w:bCs/>
          <w:sz w:val="28"/>
          <w:szCs w:val="28"/>
        </w:rPr>
        <w:t>крупненная оценка бизнес-проекта, методы «крестовина», «узкой базы».Оценка преимуществ, получаемых клиентом. Оценка процесса консультирования. Система критериев эффективности оргконсультирования</w:t>
      </w:r>
      <w:proofErr w:type="gramStart"/>
      <w:r w:rsidRPr="00465493">
        <w:rPr>
          <w:bCs/>
          <w:sz w:val="28"/>
          <w:szCs w:val="28"/>
        </w:rPr>
        <w:t>.П</w:t>
      </w:r>
      <w:proofErr w:type="gramEnd"/>
      <w:r w:rsidRPr="00465493">
        <w:rPr>
          <w:bCs/>
          <w:sz w:val="28"/>
          <w:szCs w:val="28"/>
        </w:rPr>
        <w:t>редварительное обследование, подписание договора с клиентной бизнес- организацией, оргдиагностика, пути разработки мероприятий по совершенствованию бизнес-проекта.Виды и роли консультантов, основные задачи, решаемы при управлении проектами. Роли консультантов. Содержательные и организационные аспекты условных ролей, выполняемых в процессе консалтинга</w:t>
      </w:r>
      <w:proofErr w:type="gramStart"/>
      <w:r w:rsidRPr="00465493">
        <w:rPr>
          <w:bCs/>
          <w:sz w:val="28"/>
          <w:szCs w:val="28"/>
        </w:rPr>
        <w:t>.П</w:t>
      </w:r>
      <w:proofErr w:type="gramEnd"/>
      <w:r w:rsidRPr="00465493">
        <w:rPr>
          <w:bCs/>
          <w:sz w:val="28"/>
          <w:szCs w:val="28"/>
        </w:rPr>
        <w:t>редмет учебной дисциплины,  основное содержание, структура и последовательность изложения материала. Взаимосвязь тем с целями и задачами дисциплины. Методические материалы и рекомендации.</w:t>
      </w:r>
    </w:p>
    <w:p w:rsidR="003B0DFA" w:rsidRDefault="003B0DFA" w:rsidP="003B0DFA">
      <w:pPr>
        <w:pStyle w:val="a6"/>
        <w:widowControl w:val="0"/>
        <w:spacing w:after="0" w:line="276" w:lineRule="auto"/>
        <w:ind w:left="0" w:firstLine="708"/>
        <w:jc w:val="both"/>
        <w:rPr>
          <w:bCs/>
          <w:sz w:val="28"/>
          <w:szCs w:val="28"/>
        </w:rPr>
      </w:pPr>
      <w:r>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w:t>
      </w:r>
      <w:proofErr w:type="gramStart"/>
      <w:r>
        <w:rPr>
          <w:bCs/>
          <w:sz w:val="28"/>
          <w:szCs w:val="28"/>
        </w:rPr>
        <w:t xml:space="preserve"> :</w:t>
      </w:r>
      <w:proofErr w:type="gramEnd"/>
      <w:r>
        <w:rPr>
          <w:bCs/>
          <w:sz w:val="28"/>
          <w:szCs w:val="28"/>
        </w:rPr>
        <w:t xml:space="preserve"> </w:t>
      </w:r>
      <w:r w:rsidRPr="00465493">
        <w:rPr>
          <w:bCs/>
          <w:sz w:val="28"/>
          <w:szCs w:val="28"/>
        </w:rPr>
        <w:t>Подписани</w:t>
      </w:r>
      <w:r>
        <w:rPr>
          <w:bCs/>
          <w:sz w:val="28"/>
          <w:szCs w:val="28"/>
        </w:rPr>
        <w:t>я</w:t>
      </w:r>
      <w:r w:rsidRPr="00465493">
        <w:rPr>
          <w:bCs/>
          <w:sz w:val="28"/>
          <w:szCs w:val="28"/>
        </w:rPr>
        <w:t xml:space="preserve"> договора с клиентной </w:t>
      </w:r>
      <w:proofErr w:type="gramStart"/>
      <w:r w:rsidRPr="00465493">
        <w:rPr>
          <w:bCs/>
          <w:sz w:val="28"/>
          <w:szCs w:val="28"/>
        </w:rPr>
        <w:t>бизнес-организацией</w:t>
      </w:r>
      <w:proofErr w:type="gramEnd"/>
      <w:r w:rsidRPr="00465493">
        <w:rPr>
          <w:bCs/>
          <w:sz w:val="28"/>
          <w:szCs w:val="28"/>
        </w:rPr>
        <w:t>.</w:t>
      </w:r>
      <w:r w:rsidRPr="00465493">
        <w:t xml:space="preserve"> </w:t>
      </w:r>
      <w:r w:rsidRPr="00465493">
        <w:rPr>
          <w:bCs/>
          <w:sz w:val="28"/>
          <w:szCs w:val="28"/>
        </w:rPr>
        <w:t>Укрупненн</w:t>
      </w:r>
      <w:r>
        <w:rPr>
          <w:bCs/>
          <w:sz w:val="28"/>
          <w:szCs w:val="28"/>
        </w:rPr>
        <w:t>ой</w:t>
      </w:r>
      <w:r w:rsidRPr="00465493">
        <w:rPr>
          <w:bCs/>
          <w:sz w:val="28"/>
          <w:szCs w:val="28"/>
        </w:rPr>
        <w:t xml:space="preserve"> оценк</w:t>
      </w:r>
      <w:r>
        <w:rPr>
          <w:bCs/>
          <w:sz w:val="28"/>
          <w:szCs w:val="28"/>
        </w:rPr>
        <w:t>и</w:t>
      </w:r>
      <w:r w:rsidRPr="00465493">
        <w:rPr>
          <w:bCs/>
          <w:sz w:val="28"/>
          <w:szCs w:val="28"/>
        </w:rPr>
        <w:t xml:space="preserve"> </w:t>
      </w:r>
      <w:proofErr w:type="gramStart"/>
      <w:r w:rsidRPr="00465493">
        <w:rPr>
          <w:bCs/>
          <w:sz w:val="28"/>
          <w:szCs w:val="28"/>
        </w:rPr>
        <w:t>бизнес-проекта</w:t>
      </w:r>
      <w:proofErr w:type="gramEnd"/>
      <w:r w:rsidRPr="00465493">
        <w:rPr>
          <w:bCs/>
          <w:sz w:val="28"/>
          <w:szCs w:val="28"/>
        </w:rPr>
        <w:t>, методы «крестовина», «узкой базы» на примерах.</w:t>
      </w:r>
      <w:r w:rsidRPr="00465493">
        <w:t xml:space="preserve"> </w:t>
      </w:r>
      <w:r w:rsidRPr="00465493">
        <w:rPr>
          <w:bCs/>
          <w:sz w:val="28"/>
          <w:szCs w:val="28"/>
        </w:rPr>
        <w:t>Планировани</w:t>
      </w:r>
      <w:r>
        <w:rPr>
          <w:bCs/>
          <w:sz w:val="28"/>
          <w:szCs w:val="28"/>
        </w:rPr>
        <w:t>я</w:t>
      </w:r>
      <w:r w:rsidRPr="00465493">
        <w:rPr>
          <w:bCs/>
          <w:sz w:val="28"/>
          <w:szCs w:val="28"/>
        </w:rPr>
        <w:t xml:space="preserve"> и осуществлени</w:t>
      </w:r>
      <w:r>
        <w:rPr>
          <w:bCs/>
          <w:sz w:val="28"/>
          <w:szCs w:val="28"/>
        </w:rPr>
        <w:t>я</w:t>
      </w:r>
      <w:r w:rsidRPr="00465493">
        <w:rPr>
          <w:bCs/>
          <w:sz w:val="28"/>
          <w:szCs w:val="28"/>
        </w:rPr>
        <w:t xml:space="preserve"> изменений в организации</w:t>
      </w:r>
      <w:r>
        <w:rPr>
          <w:bCs/>
          <w:sz w:val="28"/>
          <w:szCs w:val="28"/>
        </w:rPr>
        <w:t>.</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При подготовке к практическим занятиям каждый студент должен: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 изучить рекомендованную учебную литературу;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 изучить конспекты лекций;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 подготовить ответы на все вопросы по изучаемой теме;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–письменно решить домашнее задание, рекомендованные преподавателем при изучении каждой темы.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Вопросы, не  рассмотренные  на  лекциях  и  практических занятиях, </w:t>
      </w:r>
      <w:r>
        <w:rPr>
          <w:bCs/>
          <w:sz w:val="28"/>
          <w:szCs w:val="28"/>
        </w:rPr>
        <w:lastRenderedPageBreak/>
        <w:t xml:space="preserve">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3B0DFA" w:rsidRDefault="003B0DFA" w:rsidP="003B0DFA">
      <w:pPr>
        <w:pStyle w:val="a6"/>
        <w:widowControl w:val="0"/>
        <w:spacing w:after="0" w:line="276" w:lineRule="auto"/>
        <w:ind w:left="0" w:firstLine="708"/>
        <w:jc w:val="both"/>
        <w:rPr>
          <w:bCs/>
          <w:sz w:val="28"/>
          <w:szCs w:val="28"/>
        </w:rPr>
      </w:pPr>
      <w:r>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 интерактивная доска для подготовки и проведения лекционных и семинарских занятий;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  размещение  материалов  курса  в системе дистанционного обучения </w:t>
      </w:r>
    </w:p>
    <w:p w:rsidR="003B0DFA" w:rsidRDefault="003B0DFA" w:rsidP="003B0DFA">
      <w:pPr>
        <w:pStyle w:val="a6"/>
        <w:widowControl w:val="0"/>
        <w:spacing w:after="0" w:line="276" w:lineRule="auto"/>
        <w:ind w:left="0" w:firstLine="708"/>
        <w:jc w:val="both"/>
        <w:rPr>
          <w:bCs/>
          <w:sz w:val="28"/>
          <w:szCs w:val="28"/>
        </w:rPr>
      </w:pPr>
      <w:r>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Pr>
          <w:bCs/>
          <w:sz w:val="28"/>
          <w:szCs w:val="28"/>
        </w:rPr>
        <w:t>ВУЗа</w:t>
      </w:r>
      <w:hyperlink r:id="rId14" w:history="1">
        <w:r>
          <w:rPr>
            <w:rStyle w:val="aa"/>
            <w:bCs/>
            <w:sz w:val="28"/>
            <w:szCs w:val="28"/>
          </w:rPr>
          <w:t>http://library.rsue.ru/</w:t>
        </w:r>
      </w:hyperlink>
      <w:r>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3B0DFA" w:rsidRDefault="003B0DFA" w:rsidP="003B0DFA">
      <w:pPr>
        <w:pStyle w:val="a6"/>
        <w:widowControl w:val="0"/>
        <w:spacing w:after="0" w:line="276" w:lineRule="auto"/>
        <w:ind w:left="0" w:firstLine="708"/>
        <w:jc w:val="both"/>
        <w:rPr>
          <w:bCs/>
          <w:color w:val="808080"/>
          <w:sz w:val="28"/>
          <w:szCs w:val="28"/>
        </w:rPr>
      </w:pPr>
    </w:p>
    <w:p w:rsidR="003B0DFA" w:rsidRPr="003B0DFA" w:rsidRDefault="003B0DFA" w:rsidP="003B0DFA">
      <w:pPr>
        <w:rPr>
          <w:lang w:val="ru-RU"/>
        </w:rPr>
      </w:pPr>
    </w:p>
    <w:p w:rsidR="003B0DFA" w:rsidRDefault="003B0DFA" w:rsidP="003B0DFA">
      <w:pPr>
        <w:pStyle w:val="a6"/>
        <w:widowControl w:val="0"/>
        <w:spacing w:after="0" w:line="276" w:lineRule="auto"/>
        <w:ind w:left="0" w:firstLine="708"/>
        <w:jc w:val="both"/>
      </w:pPr>
    </w:p>
    <w:p w:rsidR="003B0DFA" w:rsidRPr="00102902" w:rsidRDefault="003B0DFA">
      <w:pPr>
        <w:rPr>
          <w:lang w:val="ru-RU"/>
        </w:rPr>
      </w:pPr>
    </w:p>
    <w:sectPr w:rsidR="003B0DFA" w:rsidRPr="00102902" w:rsidSect="00BC22F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4A4E"/>
    <w:multiLevelType w:val="hybridMultilevel"/>
    <w:tmpl w:val="A7AA9CC4"/>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1F1328"/>
    <w:multiLevelType w:val="singleLevel"/>
    <w:tmpl w:val="127C63CC"/>
    <w:lvl w:ilvl="0">
      <w:start w:val="1"/>
      <w:numFmt w:val="decimal"/>
      <w:lvlText w:val="%1."/>
      <w:lvlJc w:val="left"/>
      <w:pPr>
        <w:tabs>
          <w:tab w:val="num" w:pos="1080"/>
        </w:tabs>
        <w:ind w:left="1080" w:hanging="360"/>
      </w:pPr>
      <w:rPr>
        <w:rFonts w:hint="default"/>
      </w:rPr>
    </w:lvl>
  </w:abstractNum>
  <w:abstractNum w:abstractNumId="2">
    <w:nsid w:val="1C3C5808"/>
    <w:multiLevelType w:val="singleLevel"/>
    <w:tmpl w:val="D6449436"/>
    <w:lvl w:ilvl="0">
      <w:start w:val="1"/>
      <w:numFmt w:val="bullet"/>
      <w:lvlText w:val="-"/>
      <w:lvlJc w:val="left"/>
      <w:pPr>
        <w:tabs>
          <w:tab w:val="num" w:pos="927"/>
        </w:tabs>
        <w:ind w:left="927" w:hanging="360"/>
      </w:pPr>
      <w:rPr>
        <w:rFonts w:hint="default"/>
      </w:rPr>
    </w:lvl>
  </w:abstractNum>
  <w:abstractNum w:abstractNumId="3">
    <w:nsid w:val="1DA576FC"/>
    <w:multiLevelType w:val="hybridMultilevel"/>
    <w:tmpl w:val="F892C512"/>
    <w:lvl w:ilvl="0" w:tplc="81260346">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77663F"/>
    <w:multiLevelType w:val="hybridMultilevel"/>
    <w:tmpl w:val="0DCA5AC2"/>
    <w:lvl w:ilvl="0" w:tplc="81260346">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1B7793"/>
    <w:multiLevelType w:val="hybridMultilevel"/>
    <w:tmpl w:val="08E0DE32"/>
    <w:lvl w:ilvl="0" w:tplc="C272342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BC237D"/>
    <w:multiLevelType w:val="hybridMultilevel"/>
    <w:tmpl w:val="44DAD3E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73C2F7A"/>
    <w:multiLevelType w:val="hybridMultilevel"/>
    <w:tmpl w:val="256E3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73542"/>
    <w:multiLevelType w:val="hybridMultilevel"/>
    <w:tmpl w:val="BF689B1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E55A31"/>
    <w:multiLevelType w:val="hybridMultilevel"/>
    <w:tmpl w:val="0E5673A2"/>
    <w:lvl w:ilvl="0" w:tplc="85A8F42A">
      <w:start w:val="1"/>
      <w:numFmt w:val="bullet"/>
      <w:lvlText w:val=""/>
      <w:lvlJc w:val="left"/>
      <w:pPr>
        <w:tabs>
          <w:tab w:val="num" w:pos="340"/>
        </w:tabs>
        <w:ind w:left="340" w:firstLine="114"/>
      </w:pPr>
      <w:rPr>
        <w:rFonts w:ascii="Symbol" w:hAnsi="Symbol" w:hint="default"/>
        <w:b/>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DC5D64"/>
    <w:multiLevelType w:val="hybridMultilevel"/>
    <w:tmpl w:val="0A942B7A"/>
    <w:lvl w:ilvl="0" w:tplc="04190017">
      <w:start w:val="1"/>
      <w:numFmt w:val="lowerLetter"/>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63D5221D"/>
    <w:multiLevelType w:val="hybridMultilevel"/>
    <w:tmpl w:val="CDCCACC2"/>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F478B1"/>
    <w:multiLevelType w:val="hybridMultilevel"/>
    <w:tmpl w:val="4D284E62"/>
    <w:lvl w:ilvl="0" w:tplc="81260346">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815006B"/>
    <w:multiLevelType w:val="hybridMultilevel"/>
    <w:tmpl w:val="6D76B4F0"/>
    <w:lvl w:ilvl="0" w:tplc="04190017">
      <w:start w:val="1"/>
      <w:numFmt w:val="lowerLetter"/>
      <w:lvlText w:val="%1)"/>
      <w:lvlJc w:val="left"/>
      <w:pPr>
        <w:tabs>
          <w:tab w:val="num" w:pos="1069"/>
        </w:tabs>
        <w:ind w:left="106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
  </w:num>
  <w:num w:numId="5">
    <w:abstractNumId w:val="6"/>
  </w:num>
  <w:num w:numId="6">
    <w:abstractNumId w:val="10"/>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02902"/>
    <w:rsid w:val="001F0BC7"/>
    <w:rsid w:val="003B0DFA"/>
    <w:rsid w:val="00504C01"/>
    <w:rsid w:val="00B9741C"/>
    <w:rsid w:val="00BA49C1"/>
    <w:rsid w:val="00BC22FD"/>
    <w:rsid w:val="00D31453"/>
    <w:rsid w:val="00D9496D"/>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FD"/>
  </w:style>
  <w:style w:type="paragraph" w:styleId="1">
    <w:name w:val="heading 1"/>
    <w:basedOn w:val="a"/>
    <w:next w:val="a"/>
    <w:link w:val="10"/>
    <w:qFormat/>
    <w:rsid w:val="00504C01"/>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unhideWhenUsed/>
    <w:qFormat/>
    <w:rsid w:val="00504C0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qFormat/>
    <w:rsid w:val="00504C01"/>
    <w:pPr>
      <w:keepNext/>
      <w:spacing w:before="240" w:after="60" w:line="240" w:lineRule="auto"/>
      <w:outlineLvl w:val="2"/>
    </w:pPr>
    <w:rPr>
      <w:rFonts w:ascii="Arial" w:eastAsia="Calibri" w:hAnsi="Arial" w:cs="Arial"/>
      <w:b/>
      <w:bCs/>
      <w:sz w:val="26"/>
      <w:szCs w:val="26"/>
      <w:lang w:val="ru-RU" w:eastAsia="ru-RU"/>
    </w:rPr>
  </w:style>
  <w:style w:type="paragraph" w:styleId="6">
    <w:name w:val="heading 6"/>
    <w:basedOn w:val="a"/>
    <w:next w:val="a"/>
    <w:link w:val="60"/>
    <w:uiPriority w:val="9"/>
    <w:unhideWhenUsed/>
    <w:qFormat/>
    <w:rsid w:val="00504C0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2902"/>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02902"/>
    <w:rPr>
      <w:rFonts w:ascii="Tahoma" w:hAnsi="Tahoma" w:cs="Tahoma"/>
      <w:sz w:val="16"/>
      <w:szCs w:val="16"/>
    </w:rPr>
  </w:style>
  <w:style w:type="character" w:customStyle="1" w:styleId="10">
    <w:name w:val="Заголовок 1 Знак"/>
    <w:basedOn w:val="a0"/>
    <w:link w:val="1"/>
    <w:rsid w:val="00504C01"/>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504C01"/>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rsid w:val="00504C01"/>
    <w:rPr>
      <w:rFonts w:ascii="Arial" w:eastAsia="Calibri" w:hAnsi="Arial" w:cs="Arial"/>
      <w:b/>
      <w:bCs/>
      <w:sz w:val="26"/>
      <w:szCs w:val="26"/>
      <w:lang w:val="ru-RU" w:eastAsia="ru-RU"/>
    </w:rPr>
  </w:style>
  <w:style w:type="character" w:customStyle="1" w:styleId="60">
    <w:name w:val="Заголовок 6 Знак"/>
    <w:basedOn w:val="a0"/>
    <w:link w:val="6"/>
    <w:uiPriority w:val="9"/>
    <w:rsid w:val="00504C01"/>
    <w:rPr>
      <w:rFonts w:ascii="Cambria" w:eastAsia="Times New Roman" w:hAnsi="Cambria" w:cs="Times New Roman"/>
      <w:i/>
      <w:iCs/>
      <w:color w:val="243F60"/>
      <w:sz w:val="24"/>
      <w:szCs w:val="24"/>
      <w:lang w:val="ru-RU" w:eastAsia="ru-RU"/>
    </w:rPr>
  </w:style>
  <w:style w:type="paragraph" w:customStyle="1" w:styleId="Default">
    <w:name w:val="Default"/>
    <w:rsid w:val="00504C0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504C0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504C01"/>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504C01"/>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504C01"/>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504C0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504C0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504C01"/>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504C0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504C01"/>
    <w:rPr>
      <w:rFonts w:ascii="Times New Roman" w:eastAsia="Times New Roman" w:hAnsi="Times New Roman" w:cs="Times New Roman"/>
      <w:color w:val="000000"/>
      <w:sz w:val="28"/>
      <w:szCs w:val="24"/>
      <w:lang w:eastAsia="ru-RU"/>
    </w:rPr>
  </w:style>
  <w:style w:type="paragraph" w:styleId="a9">
    <w:name w:val="TOC Heading"/>
    <w:basedOn w:val="1"/>
    <w:next w:val="a"/>
    <w:uiPriority w:val="39"/>
    <w:semiHidden/>
    <w:unhideWhenUsed/>
    <w:qFormat/>
    <w:rsid w:val="00504C01"/>
    <w:pPr>
      <w:spacing w:line="276" w:lineRule="auto"/>
      <w:outlineLvl w:val="9"/>
    </w:pPr>
  </w:style>
  <w:style w:type="paragraph" w:styleId="21">
    <w:name w:val="toc 2"/>
    <w:basedOn w:val="a"/>
    <w:next w:val="a"/>
    <w:autoRedefine/>
    <w:unhideWhenUsed/>
    <w:rsid w:val="00504C01"/>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nhideWhenUsed/>
    <w:rsid w:val="00504C01"/>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504C01"/>
    <w:rPr>
      <w:color w:val="0000FF"/>
      <w:u w:val="single"/>
    </w:rPr>
  </w:style>
  <w:style w:type="paragraph" w:styleId="ab">
    <w:name w:val="Body Text"/>
    <w:basedOn w:val="a"/>
    <w:link w:val="ac"/>
    <w:semiHidden/>
    <w:unhideWhenUsed/>
    <w:rsid w:val="00504C01"/>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semiHidden/>
    <w:rsid w:val="00504C01"/>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504C0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504C01"/>
    <w:rPr>
      <w:rFonts w:ascii="Times New Roman" w:eastAsia="Times New Roman" w:hAnsi="Times New Roman" w:cs="Times New Roman"/>
      <w:sz w:val="20"/>
      <w:szCs w:val="20"/>
      <w:lang w:val="ru-RU" w:eastAsia="ru-RU"/>
    </w:rPr>
  </w:style>
  <w:style w:type="character" w:styleId="af">
    <w:name w:val="footnote reference"/>
    <w:basedOn w:val="a0"/>
    <w:unhideWhenUsed/>
    <w:rsid w:val="00504C01"/>
    <w:rPr>
      <w:vertAlign w:val="superscript"/>
    </w:rPr>
  </w:style>
  <w:style w:type="paragraph" w:styleId="af0">
    <w:name w:val="Normal (Web)"/>
    <w:basedOn w:val="a"/>
    <w:unhideWhenUsed/>
    <w:rsid w:val="00504C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504C01"/>
    <w:rPr>
      <w:sz w:val="16"/>
      <w:szCs w:val="16"/>
    </w:rPr>
  </w:style>
  <w:style w:type="paragraph" w:styleId="af2">
    <w:name w:val="annotation text"/>
    <w:basedOn w:val="a"/>
    <w:link w:val="af3"/>
    <w:uiPriority w:val="99"/>
    <w:semiHidden/>
    <w:unhideWhenUsed/>
    <w:rsid w:val="00504C01"/>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504C01"/>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504C01"/>
    <w:rPr>
      <w:b/>
      <w:bCs/>
    </w:rPr>
  </w:style>
  <w:style w:type="character" w:customStyle="1" w:styleId="af5">
    <w:name w:val="Тема примечания Знак"/>
    <w:basedOn w:val="af3"/>
    <w:link w:val="af4"/>
    <w:uiPriority w:val="99"/>
    <w:semiHidden/>
    <w:rsid w:val="00504C01"/>
    <w:rPr>
      <w:b/>
      <w:bCs/>
    </w:rPr>
  </w:style>
  <w:style w:type="character" w:styleId="af6">
    <w:name w:val="Strong"/>
    <w:qFormat/>
    <w:rsid w:val="00504C01"/>
    <w:rPr>
      <w:b/>
      <w:bCs/>
    </w:rPr>
  </w:style>
  <w:style w:type="paragraph" w:customStyle="1" w:styleId="15">
    <w:name w:val="Абзац списка1"/>
    <w:basedOn w:val="a"/>
    <w:rsid w:val="00504C01"/>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af7">
    <w:name w:val="Знак Знак Знак Знак"/>
    <w:basedOn w:val="a"/>
    <w:rsid w:val="00504C01"/>
    <w:pPr>
      <w:pageBreakBefore/>
      <w:spacing w:after="160" w:line="360" w:lineRule="auto"/>
    </w:pPr>
    <w:rPr>
      <w:rFonts w:ascii="Times New Roman" w:eastAsia="Times New Roman" w:hAnsi="Times New Roman" w:cs="Times New Roman"/>
      <w:sz w:val="28"/>
      <w:szCs w:val="20"/>
    </w:rPr>
  </w:style>
  <w:style w:type="paragraph" w:styleId="22">
    <w:name w:val="Body Text Indent 2"/>
    <w:basedOn w:val="a"/>
    <w:link w:val="23"/>
    <w:rsid w:val="00504C01"/>
    <w:pPr>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rsid w:val="00504C01"/>
    <w:rPr>
      <w:rFonts w:ascii="Times New Roman" w:eastAsia="Times New Roman" w:hAnsi="Times New Roman" w:cs="Times New Roman"/>
      <w:sz w:val="20"/>
      <w:szCs w:val="20"/>
      <w:lang w:val="ru-RU" w:eastAsia="ru-RU"/>
    </w:rPr>
  </w:style>
  <w:style w:type="character" w:styleId="af8">
    <w:name w:val="Emphasis"/>
    <w:basedOn w:val="a0"/>
    <w:qFormat/>
    <w:rsid w:val="00504C01"/>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package" Target="embeddings/_____Microsoft_Office_Excel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ECE-809C-4EEB-8C0A-1C2709E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8666</Words>
  <Characters>49401</Characters>
  <Application>Microsoft Office Word</Application>
  <DocSecurity>0</DocSecurity>
  <Lines>411</Lines>
  <Paragraphs>115</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57952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2018-2019_38_03_02_13_1_plx_Технологии консалтинга</dc:title>
  <dc:creator>FastReport.NET</dc:creator>
  <cp:lastModifiedBy>kydinova</cp:lastModifiedBy>
  <cp:revision>5</cp:revision>
  <dcterms:created xsi:type="dcterms:W3CDTF">2018-10-16T12:12:00Z</dcterms:created>
  <dcterms:modified xsi:type="dcterms:W3CDTF">2018-10-18T11:45:00Z</dcterms:modified>
</cp:coreProperties>
</file>