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56" w:rsidRDefault="009F6981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6362700" cy="9391650"/>
            <wp:effectExtent l="19050" t="0" r="0" b="0"/>
            <wp:docPr id="1" name="Рисунок 1" descr="78AE29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8AE29F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666" cy="939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D22A56" w:rsidRPr="009F6981" w:rsidRDefault="009F6981">
      <w:pPr>
        <w:rPr>
          <w:sz w:val="0"/>
          <w:szCs w:val="0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362700" cy="9391650"/>
            <wp:effectExtent l="19050" t="0" r="0" b="0"/>
            <wp:docPr id="4" name="Рисунок 4" descr="5D567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D5670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9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765"/>
        <w:gridCol w:w="2594"/>
        <w:gridCol w:w="3344"/>
        <w:gridCol w:w="1463"/>
        <w:gridCol w:w="817"/>
        <w:gridCol w:w="148"/>
      </w:tblGrid>
      <w:tr w:rsidR="00D22A56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38.03.02.13_1.plx</w:t>
            </w:r>
          </w:p>
        </w:tc>
        <w:tc>
          <w:tcPr>
            <w:tcW w:w="3545" w:type="dxa"/>
          </w:tcPr>
          <w:p w:rsidR="00D22A56" w:rsidRDefault="00D22A56"/>
        </w:tc>
        <w:tc>
          <w:tcPr>
            <w:tcW w:w="1560" w:type="dxa"/>
          </w:tcPr>
          <w:p w:rsidR="00D22A56" w:rsidRDefault="00D22A5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22A56">
        <w:trPr>
          <w:trHeight w:hRule="exact" w:val="138"/>
        </w:trPr>
        <w:tc>
          <w:tcPr>
            <w:tcW w:w="143" w:type="dxa"/>
          </w:tcPr>
          <w:p w:rsidR="00D22A56" w:rsidRDefault="00D22A56"/>
        </w:tc>
        <w:tc>
          <w:tcPr>
            <w:tcW w:w="1844" w:type="dxa"/>
          </w:tcPr>
          <w:p w:rsidR="00D22A56" w:rsidRDefault="00D22A56"/>
        </w:tc>
        <w:tc>
          <w:tcPr>
            <w:tcW w:w="2694" w:type="dxa"/>
          </w:tcPr>
          <w:p w:rsidR="00D22A56" w:rsidRDefault="00D22A56"/>
        </w:tc>
        <w:tc>
          <w:tcPr>
            <w:tcW w:w="3545" w:type="dxa"/>
          </w:tcPr>
          <w:p w:rsidR="00D22A56" w:rsidRDefault="00D22A56"/>
        </w:tc>
        <w:tc>
          <w:tcPr>
            <w:tcW w:w="1560" w:type="dxa"/>
          </w:tcPr>
          <w:p w:rsidR="00D22A56" w:rsidRDefault="00D22A56"/>
        </w:tc>
        <w:tc>
          <w:tcPr>
            <w:tcW w:w="852" w:type="dxa"/>
          </w:tcPr>
          <w:p w:rsidR="00D22A56" w:rsidRDefault="00D22A56"/>
        </w:tc>
        <w:tc>
          <w:tcPr>
            <w:tcW w:w="143" w:type="dxa"/>
          </w:tcPr>
          <w:p w:rsidR="00D22A56" w:rsidRDefault="00D22A56"/>
        </w:tc>
      </w:tr>
      <w:tr w:rsidR="00D22A56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22A56" w:rsidRDefault="00D22A56"/>
        </w:tc>
      </w:tr>
      <w:tr w:rsidR="00D22A56">
        <w:trPr>
          <w:trHeight w:hRule="exact" w:val="248"/>
        </w:trPr>
        <w:tc>
          <w:tcPr>
            <w:tcW w:w="143" w:type="dxa"/>
          </w:tcPr>
          <w:p w:rsidR="00D22A56" w:rsidRDefault="00D22A56"/>
        </w:tc>
        <w:tc>
          <w:tcPr>
            <w:tcW w:w="1844" w:type="dxa"/>
          </w:tcPr>
          <w:p w:rsidR="00D22A56" w:rsidRDefault="00D22A56"/>
        </w:tc>
        <w:tc>
          <w:tcPr>
            <w:tcW w:w="2694" w:type="dxa"/>
          </w:tcPr>
          <w:p w:rsidR="00D22A56" w:rsidRDefault="00D22A56"/>
        </w:tc>
        <w:tc>
          <w:tcPr>
            <w:tcW w:w="3545" w:type="dxa"/>
          </w:tcPr>
          <w:p w:rsidR="00D22A56" w:rsidRDefault="00D22A56"/>
        </w:tc>
        <w:tc>
          <w:tcPr>
            <w:tcW w:w="1560" w:type="dxa"/>
          </w:tcPr>
          <w:p w:rsidR="00D22A56" w:rsidRDefault="00D22A56"/>
        </w:tc>
        <w:tc>
          <w:tcPr>
            <w:tcW w:w="852" w:type="dxa"/>
          </w:tcPr>
          <w:p w:rsidR="00D22A56" w:rsidRDefault="00D22A56"/>
        </w:tc>
        <w:tc>
          <w:tcPr>
            <w:tcW w:w="143" w:type="dxa"/>
          </w:tcPr>
          <w:p w:rsidR="00D22A56" w:rsidRDefault="00D22A56"/>
        </w:tc>
      </w:tr>
      <w:tr w:rsidR="00D22A56" w:rsidRPr="002F25C1">
        <w:trPr>
          <w:trHeight w:hRule="exact" w:val="277"/>
        </w:trPr>
        <w:tc>
          <w:tcPr>
            <w:tcW w:w="143" w:type="dxa"/>
          </w:tcPr>
          <w:p w:rsidR="00D22A56" w:rsidRDefault="00D22A56"/>
        </w:tc>
        <w:tc>
          <w:tcPr>
            <w:tcW w:w="1844" w:type="dxa"/>
          </w:tcPr>
          <w:p w:rsidR="00D22A56" w:rsidRDefault="00D22A56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</w:tr>
      <w:tr w:rsidR="00D22A56" w:rsidRPr="002F25C1">
        <w:trPr>
          <w:trHeight w:hRule="exact" w:val="138"/>
        </w:trPr>
        <w:tc>
          <w:tcPr>
            <w:tcW w:w="143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</w:tr>
      <w:tr w:rsidR="00D22A56" w:rsidRPr="002F25C1">
        <w:trPr>
          <w:trHeight w:hRule="exact" w:val="2361"/>
        </w:trPr>
        <w:tc>
          <w:tcPr>
            <w:tcW w:w="143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rPr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D22A56" w:rsidRPr="009F6981" w:rsidRDefault="00D22A56">
            <w:pPr>
              <w:spacing w:after="0" w:line="240" w:lineRule="auto"/>
              <w:rPr>
                <w:lang w:val="ru-RU"/>
              </w:rPr>
            </w:pPr>
          </w:p>
          <w:p w:rsidR="00D22A56" w:rsidRPr="009F6981" w:rsidRDefault="009F6981">
            <w:pPr>
              <w:spacing w:after="0" w:line="240" w:lineRule="auto"/>
              <w:rPr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Общий и стратегический менеджмент</w:t>
            </w:r>
          </w:p>
          <w:p w:rsidR="00D22A56" w:rsidRPr="009F6981" w:rsidRDefault="00D22A56">
            <w:pPr>
              <w:spacing w:after="0" w:line="240" w:lineRule="auto"/>
              <w:rPr>
                <w:lang w:val="ru-RU"/>
              </w:rPr>
            </w:pPr>
          </w:p>
          <w:p w:rsidR="00D22A56" w:rsidRDefault="009F6981">
            <w:pPr>
              <w:spacing w:after="0" w:line="240" w:lineRule="auto"/>
            </w:pPr>
            <w:r w:rsidRPr="009F6981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lang w:val="ru-RU"/>
              </w:rPr>
              <w:t>доц.</w:t>
            </w:r>
            <w:proofErr w:type="gramStart"/>
            <w:r w:rsidRPr="009F6981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9F6981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lang w:val="ru-RU"/>
              </w:rPr>
              <w:t xml:space="preserve">. Гончарова С.Н. 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  <w:p w:rsidR="00D22A56" w:rsidRDefault="00D22A56">
            <w:pPr>
              <w:spacing w:after="0" w:line="240" w:lineRule="auto"/>
            </w:pPr>
          </w:p>
          <w:p w:rsidR="00D22A56" w:rsidRPr="009F6981" w:rsidRDefault="009F6981">
            <w:pPr>
              <w:spacing w:after="0" w:line="240" w:lineRule="auto"/>
              <w:rPr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9F698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9F6981">
              <w:rPr>
                <w:rFonts w:ascii="Times New Roman" w:hAnsi="Times New Roman" w:cs="Times New Roman"/>
                <w:color w:val="000000"/>
                <w:lang w:val="ru-RU"/>
              </w:rPr>
              <w:t xml:space="preserve">и): 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lang w:val="ru-RU"/>
              </w:rPr>
              <w:t>к.э.н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lang w:val="ru-RU"/>
              </w:rPr>
              <w:t>., доцент, Ароян Н.М. _________________</w:t>
            </w:r>
          </w:p>
        </w:tc>
        <w:tc>
          <w:tcPr>
            <w:tcW w:w="143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</w:tr>
      <w:tr w:rsidR="00D22A56" w:rsidRPr="002F25C1">
        <w:trPr>
          <w:trHeight w:hRule="exact" w:val="138"/>
        </w:trPr>
        <w:tc>
          <w:tcPr>
            <w:tcW w:w="143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</w:tr>
      <w:tr w:rsidR="00D22A56" w:rsidRPr="002F25C1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22A56" w:rsidRPr="009F6981" w:rsidRDefault="00D22A56">
            <w:pPr>
              <w:rPr>
                <w:lang w:val="ru-RU"/>
              </w:rPr>
            </w:pPr>
          </w:p>
        </w:tc>
      </w:tr>
      <w:tr w:rsidR="00D22A56" w:rsidRPr="002F25C1">
        <w:trPr>
          <w:trHeight w:hRule="exact" w:val="248"/>
        </w:trPr>
        <w:tc>
          <w:tcPr>
            <w:tcW w:w="143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</w:tr>
      <w:tr w:rsidR="00D22A56" w:rsidRPr="002F25C1">
        <w:trPr>
          <w:trHeight w:hRule="exact" w:val="277"/>
        </w:trPr>
        <w:tc>
          <w:tcPr>
            <w:tcW w:w="143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</w:tr>
      <w:tr w:rsidR="00D22A56" w:rsidRPr="002F25C1">
        <w:trPr>
          <w:trHeight w:hRule="exact" w:val="138"/>
        </w:trPr>
        <w:tc>
          <w:tcPr>
            <w:tcW w:w="143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</w:tr>
      <w:tr w:rsidR="00D22A56" w:rsidRPr="002F25C1">
        <w:trPr>
          <w:trHeight w:hRule="exact" w:val="2500"/>
        </w:trPr>
        <w:tc>
          <w:tcPr>
            <w:tcW w:w="143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rPr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D22A56" w:rsidRPr="009F6981" w:rsidRDefault="00D22A56">
            <w:pPr>
              <w:spacing w:after="0" w:line="240" w:lineRule="auto"/>
              <w:rPr>
                <w:lang w:val="ru-RU"/>
              </w:rPr>
            </w:pPr>
          </w:p>
          <w:p w:rsidR="00D22A56" w:rsidRPr="009F6981" w:rsidRDefault="009F6981">
            <w:pPr>
              <w:spacing w:after="0" w:line="240" w:lineRule="auto"/>
              <w:rPr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Общий и стратегический менеджмент</w:t>
            </w:r>
          </w:p>
          <w:p w:rsidR="00D22A56" w:rsidRPr="009F6981" w:rsidRDefault="00D22A56">
            <w:pPr>
              <w:spacing w:after="0" w:line="240" w:lineRule="auto"/>
              <w:rPr>
                <w:lang w:val="ru-RU"/>
              </w:rPr>
            </w:pPr>
          </w:p>
          <w:p w:rsidR="00D22A56" w:rsidRDefault="009F6981">
            <w:pPr>
              <w:spacing w:after="0" w:line="240" w:lineRule="auto"/>
            </w:pPr>
            <w:r w:rsidRPr="009F6981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lang w:val="ru-RU"/>
              </w:rPr>
              <w:t>доц.</w:t>
            </w:r>
            <w:proofErr w:type="gramStart"/>
            <w:r w:rsidRPr="009F6981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9F6981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lang w:val="ru-RU"/>
              </w:rPr>
              <w:t xml:space="preserve">. Гончарова С.Н. 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  <w:p w:rsidR="00D22A56" w:rsidRDefault="00D22A56">
            <w:pPr>
              <w:spacing w:after="0" w:line="240" w:lineRule="auto"/>
            </w:pPr>
          </w:p>
          <w:p w:rsidR="00D22A56" w:rsidRPr="009F6981" w:rsidRDefault="009F6981">
            <w:pPr>
              <w:spacing w:after="0" w:line="240" w:lineRule="auto"/>
              <w:rPr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9F698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9F6981">
              <w:rPr>
                <w:rFonts w:ascii="Times New Roman" w:hAnsi="Times New Roman" w:cs="Times New Roman"/>
                <w:color w:val="000000"/>
                <w:lang w:val="ru-RU"/>
              </w:rPr>
              <w:t xml:space="preserve">и): 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lang w:val="ru-RU"/>
              </w:rPr>
              <w:t>к.э.н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lang w:val="ru-RU"/>
              </w:rPr>
              <w:t>., доцент, Ароян Н.М. _________________</w:t>
            </w:r>
          </w:p>
        </w:tc>
        <w:tc>
          <w:tcPr>
            <w:tcW w:w="143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</w:tr>
      <w:tr w:rsidR="00D22A56" w:rsidRPr="002F25C1">
        <w:trPr>
          <w:trHeight w:hRule="exact" w:val="138"/>
        </w:trPr>
        <w:tc>
          <w:tcPr>
            <w:tcW w:w="143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</w:tr>
      <w:tr w:rsidR="00D22A56" w:rsidRPr="002F25C1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22A56" w:rsidRPr="009F6981" w:rsidRDefault="00D22A56">
            <w:pPr>
              <w:rPr>
                <w:lang w:val="ru-RU"/>
              </w:rPr>
            </w:pPr>
          </w:p>
        </w:tc>
      </w:tr>
      <w:tr w:rsidR="00D22A56" w:rsidRPr="002F25C1">
        <w:trPr>
          <w:trHeight w:hRule="exact" w:val="248"/>
        </w:trPr>
        <w:tc>
          <w:tcPr>
            <w:tcW w:w="143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</w:tr>
      <w:tr w:rsidR="00D22A56" w:rsidRPr="002F25C1">
        <w:trPr>
          <w:trHeight w:hRule="exact" w:val="277"/>
        </w:trPr>
        <w:tc>
          <w:tcPr>
            <w:tcW w:w="143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</w:tr>
      <w:tr w:rsidR="00D22A56" w:rsidRPr="002F25C1">
        <w:trPr>
          <w:trHeight w:hRule="exact" w:val="138"/>
        </w:trPr>
        <w:tc>
          <w:tcPr>
            <w:tcW w:w="143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</w:tr>
      <w:tr w:rsidR="00D22A56" w:rsidRPr="002F25C1">
        <w:trPr>
          <w:trHeight w:hRule="exact" w:val="2222"/>
        </w:trPr>
        <w:tc>
          <w:tcPr>
            <w:tcW w:w="143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rPr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D22A56" w:rsidRPr="009F6981" w:rsidRDefault="00D22A56">
            <w:pPr>
              <w:spacing w:after="0" w:line="240" w:lineRule="auto"/>
              <w:rPr>
                <w:lang w:val="ru-RU"/>
              </w:rPr>
            </w:pPr>
          </w:p>
          <w:p w:rsidR="00D22A56" w:rsidRPr="009F6981" w:rsidRDefault="009F6981">
            <w:pPr>
              <w:spacing w:after="0" w:line="240" w:lineRule="auto"/>
              <w:rPr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Общий и стратегический менеджмент</w:t>
            </w:r>
          </w:p>
          <w:p w:rsidR="00D22A56" w:rsidRPr="009F6981" w:rsidRDefault="00D22A56">
            <w:pPr>
              <w:spacing w:after="0" w:line="240" w:lineRule="auto"/>
              <w:rPr>
                <w:lang w:val="ru-RU"/>
              </w:rPr>
            </w:pPr>
          </w:p>
          <w:p w:rsidR="00D22A56" w:rsidRDefault="009F6981">
            <w:pPr>
              <w:spacing w:after="0" w:line="240" w:lineRule="auto"/>
            </w:pPr>
            <w:r w:rsidRPr="009F6981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lang w:val="ru-RU"/>
              </w:rPr>
              <w:t>доц.</w:t>
            </w:r>
            <w:proofErr w:type="gramStart"/>
            <w:r w:rsidRPr="009F6981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9F6981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lang w:val="ru-RU"/>
              </w:rPr>
              <w:t xml:space="preserve">. Гончарова С.Н. 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  <w:p w:rsidR="00D22A56" w:rsidRDefault="00D22A56">
            <w:pPr>
              <w:spacing w:after="0" w:line="240" w:lineRule="auto"/>
            </w:pPr>
          </w:p>
          <w:p w:rsidR="00D22A56" w:rsidRPr="009F6981" w:rsidRDefault="009F6981">
            <w:pPr>
              <w:spacing w:after="0" w:line="240" w:lineRule="auto"/>
              <w:rPr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9F698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9F6981">
              <w:rPr>
                <w:rFonts w:ascii="Times New Roman" w:hAnsi="Times New Roman" w:cs="Times New Roman"/>
                <w:color w:val="000000"/>
                <w:lang w:val="ru-RU"/>
              </w:rPr>
              <w:t xml:space="preserve">и): 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lang w:val="ru-RU"/>
              </w:rPr>
              <w:t>к.э.н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lang w:val="ru-RU"/>
              </w:rPr>
              <w:t>., доцент, Ароян Н.М. _________________</w:t>
            </w:r>
          </w:p>
        </w:tc>
        <w:tc>
          <w:tcPr>
            <w:tcW w:w="143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</w:tr>
      <w:tr w:rsidR="00D22A56" w:rsidRPr="002F25C1">
        <w:trPr>
          <w:trHeight w:hRule="exact" w:val="138"/>
        </w:trPr>
        <w:tc>
          <w:tcPr>
            <w:tcW w:w="143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</w:tr>
      <w:tr w:rsidR="00D22A56" w:rsidRPr="002F25C1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22A56" w:rsidRPr="009F6981" w:rsidRDefault="00D22A56">
            <w:pPr>
              <w:rPr>
                <w:lang w:val="ru-RU"/>
              </w:rPr>
            </w:pPr>
          </w:p>
        </w:tc>
      </w:tr>
      <w:tr w:rsidR="00D22A56" w:rsidRPr="002F25C1">
        <w:trPr>
          <w:trHeight w:hRule="exact" w:val="387"/>
        </w:trPr>
        <w:tc>
          <w:tcPr>
            <w:tcW w:w="143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</w:tr>
      <w:tr w:rsidR="00D22A56" w:rsidRPr="002F25C1">
        <w:trPr>
          <w:trHeight w:hRule="exact" w:val="277"/>
        </w:trPr>
        <w:tc>
          <w:tcPr>
            <w:tcW w:w="143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</w:tr>
      <w:tr w:rsidR="00D22A56" w:rsidRPr="002F25C1">
        <w:trPr>
          <w:trHeight w:hRule="exact" w:val="277"/>
        </w:trPr>
        <w:tc>
          <w:tcPr>
            <w:tcW w:w="143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</w:tr>
      <w:tr w:rsidR="00D22A56" w:rsidRPr="002F25C1">
        <w:trPr>
          <w:trHeight w:hRule="exact" w:val="2222"/>
        </w:trPr>
        <w:tc>
          <w:tcPr>
            <w:tcW w:w="143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rPr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D22A56" w:rsidRPr="009F6981" w:rsidRDefault="00D22A56">
            <w:pPr>
              <w:spacing w:after="0" w:line="240" w:lineRule="auto"/>
              <w:rPr>
                <w:lang w:val="ru-RU"/>
              </w:rPr>
            </w:pPr>
          </w:p>
          <w:p w:rsidR="00D22A56" w:rsidRPr="009F6981" w:rsidRDefault="009F6981">
            <w:pPr>
              <w:spacing w:after="0" w:line="240" w:lineRule="auto"/>
              <w:rPr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Общий и стратегический менеджмент</w:t>
            </w:r>
          </w:p>
          <w:p w:rsidR="00D22A56" w:rsidRPr="009F6981" w:rsidRDefault="00D22A56">
            <w:pPr>
              <w:spacing w:after="0" w:line="240" w:lineRule="auto"/>
              <w:rPr>
                <w:lang w:val="ru-RU"/>
              </w:rPr>
            </w:pPr>
          </w:p>
          <w:p w:rsidR="00D22A56" w:rsidRDefault="009F6981">
            <w:pPr>
              <w:spacing w:after="0" w:line="240" w:lineRule="auto"/>
            </w:pPr>
            <w:r w:rsidRPr="009F6981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lang w:val="ru-RU"/>
              </w:rPr>
              <w:t>доц.</w:t>
            </w:r>
            <w:proofErr w:type="gramStart"/>
            <w:r w:rsidRPr="009F6981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9F6981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lang w:val="ru-RU"/>
              </w:rPr>
              <w:t xml:space="preserve">. Гончарова С.Н. 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  <w:p w:rsidR="00D22A56" w:rsidRDefault="00D22A56">
            <w:pPr>
              <w:spacing w:after="0" w:line="240" w:lineRule="auto"/>
            </w:pPr>
          </w:p>
          <w:p w:rsidR="00D22A56" w:rsidRPr="009F6981" w:rsidRDefault="009F6981">
            <w:pPr>
              <w:spacing w:after="0" w:line="240" w:lineRule="auto"/>
              <w:rPr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9F698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9F6981">
              <w:rPr>
                <w:rFonts w:ascii="Times New Roman" w:hAnsi="Times New Roman" w:cs="Times New Roman"/>
                <w:color w:val="000000"/>
                <w:lang w:val="ru-RU"/>
              </w:rPr>
              <w:t xml:space="preserve">и): 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lang w:val="ru-RU"/>
              </w:rPr>
              <w:t>к.э.н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lang w:val="ru-RU"/>
              </w:rPr>
              <w:t>., доцент, Ароян Н.М. _________________</w:t>
            </w:r>
          </w:p>
        </w:tc>
        <w:tc>
          <w:tcPr>
            <w:tcW w:w="143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</w:tr>
    </w:tbl>
    <w:p w:rsidR="00D22A56" w:rsidRPr="009F6981" w:rsidRDefault="009F6981">
      <w:pPr>
        <w:rPr>
          <w:sz w:val="0"/>
          <w:szCs w:val="0"/>
          <w:lang w:val="ru-RU"/>
        </w:rPr>
      </w:pPr>
      <w:r w:rsidRPr="009F69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4"/>
        <w:gridCol w:w="203"/>
        <w:gridCol w:w="1673"/>
        <w:gridCol w:w="1504"/>
        <w:gridCol w:w="143"/>
        <w:gridCol w:w="826"/>
        <w:gridCol w:w="699"/>
        <w:gridCol w:w="1119"/>
        <w:gridCol w:w="1255"/>
        <w:gridCol w:w="703"/>
        <w:gridCol w:w="401"/>
        <w:gridCol w:w="984"/>
      </w:tblGrid>
      <w:tr w:rsidR="00D22A56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38.03.02.13_1.plx</w:t>
            </w:r>
          </w:p>
        </w:tc>
        <w:tc>
          <w:tcPr>
            <w:tcW w:w="851" w:type="dxa"/>
          </w:tcPr>
          <w:p w:rsidR="00D22A56" w:rsidRDefault="00D22A56"/>
        </w:tc>
        <w:tc>
          <w:tcPr>
            <w:tcW w:w="710" w:type="dxa"/>
          </w:tcPr>
          <w:p w:rsidR="00D22A56" w:rsidRDefault="00D22A56"/>
        </w:tc>
        <w:tc>
          <w:tcPr>
            <w:tcW w:w="1135" w:type="dxa"/>
          </w:tcPr>
          <w:p w:rsidR="00D22A56" w:rsidRDefault="00D22A56"/>
        </w:tc>
        <w:tc>
          <w:tcPr>
            <w:tcW w:w="1277" w:type="dxa"/>
          </w:tcPr>
          <w:p w:rsidR="00D22A56" w:rsidRDefault="00D22A56"/>
        </w:tc>
        <w:tc>
          <w:tcPr>
            <w:tcW w:w="710" w:type="dxa"/>
          </w:tcPr>
          <w:p w:rsidR="00D22A56" w:rsidRDefault="00D22A56"/>
        </w:tc>
        <w:tc>
          <w:tcPr>
            <w:tcW w:w="426" w:type="dxa"/>
          </w:tcPr>
          <w:p w:rsidR="00D22A56" w:rsidRDefault="00D22A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22A5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22A56" w:rsidRPr="002F25C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</w:t>
            </w:r>
            <w:proofErr w:type="gram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:з</w:t>
            </w:r>
            <w:proofErr w:type="gram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акрепить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углубить знания, умения и навыки обучающихся, необходимые для решения профессиональных задач в области менеджмента.</w:t>
            </w:r>
          </w:p>
        </w:tc>
      </w:tr>
      <w:tr w:rsidR="00D22A56" w:rsidRPr="002F25C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</w:t>
            </w:r>
            <w:proofErr w:type="gram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:и</w:t>
            </w:r>
            <w:proofErr w:type="gram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зучить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проектирования и разработки организационной структуры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организации,применять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решении задач правильно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методы,научить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проектировать организационную структуру</w:t>
            </w:r>
          </w:p>
        </w:tc>
      </w:tr>
      <w:tr w:rsidR="00D22A56" w:rsidRPr="002F25C1">
        <w:trPr>
          <w:trHeight w:hRule="exact" w:val="277"/>
        </w:trPr>
        <w:tc>
          <w:tcPr>
            <w:tcW w:w="766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</w:tr>
      <w:tr w:rsidR="00D22A56" w:rsidRPr="002F25C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D22A56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</w:t>
            </w:r>
          </w:p>
        </w:tc>
      </w:tr>
      <w:tr w:rsidR="00D22A56" w:rsidRPr="002F25C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D22A56" w:rsidRPr="002F25C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D22A5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решений</w:t>
            </w:r>
            <w:proofErr w:type="spellEnd"/>
          </w:p>
        </w:tc>
      </w:tr>
      <w:tr w:rsidR="00D22A5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</w:p>
        </w:tc>
      </w:tr>
      <w:tr w:rsidR="00D22A56" w:rsidRPr="002F25C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D22A5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офисом</w:t>
            </w:r>
            <w:proofErr w:type="spellEnd"/>
          </w:p>
        </w:tc>
      </w:tr>
      <w:tr w:rsidR="00D22A5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изменениями</w:t>
            </w:r>
            <w:proofErr w:type="spellEnd"/>
          </w:p>
        </w:tc>
      </w:tr>
      <w:tr w:rsidR="00D22A5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</w:t>
            </w:r>
            <w:proofErr w:type="spellEnd"/>
          </w:p>
        </w:tc>
      </w:tr>
      <w:tr w:rsidR="00D22A5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знаниями</w:t>
            </w:r>
            <w:proofErr w:type="spellEnd"/>
          </w:p>
        </w:tc>
      </w:tr>
      <w:tr w:rsidR="00D22A56">
        <w:trPr>
          <w:trHeight w:hRule="exact" w:val="277"/>
        </w:trPr>
        <w:tc>
          <w:tcPr>
            <w:tcW w:w="766" w:type="dxa"/>
          </w:tcPr>
          <w:p w:rsidR="00D22A56" w:rsidRDefault="00D22A56"/>
        </w:tc>
        <w:tc>
          <w:tcPr>
            <w:tcW w:w="228" w:type="dxa"/>
          </w:tcPr>
          <w:p w:rsidR="00D22A56" w:rsidRDefault="00D22A56"/>
        </w:tc>
        <w:tc>
          <w:tcPr>
            <w:tcW w:w="1844" w:type="dxa"/>
          </w:tcPr>
          <w:p w:rsidR="00D22A56" w:rsidRDefault="00D22A56"/>
        </w:tc>
        <w:tc>
          <w:tcPr>
            <w:tcW w:w="1702" w:type="dxa"/>
          </w:tcPr>
          <w:p w:rsidR="00D22A56" w:rsidRDefault="00D22A56"/>
        </w:tc>
        <w:tc>
          <w:tcPr>
            <w:tcW w:w="143" w:type="dxa"/>
          </w:tcPr>
          <w:p w:rsidR="00D22A56" w:rsidRDefault="00D22A56"/>
        </w:tc>
        <w:tc>
          <w:tcPr>
            <w:tcW w:w="851" w:type="dxa"/>
          </w:tcPr>
          <w:p w:rsidR="00D22A56" w:rsidRDefault="00D22A56"/>
        </w:tc>
        <w:tc>
          <w:tcPr>
            <w:tcW w:w="710" w:type="dxa"/>
          </w:tcPr>
          <w:p w:rsidR="00D22A56" w:rsidRDefault="00D22A56"/>
        </w:tc>
        <w:tc>
          <w:tcPr>
            <w:tcW w:w="1135" w:type="dxa"/>
          </w:tcPr>
          <w:p w:rsidR="00D22A56" w:rsidRDefault="00D22A56"/>
        </w:tc>
        <w:tc>
          <w:tcPr>
            <w:tcW w:w="1277" w:type="dxa"/>
          </w:tcPr>
          <w:p w:rsidR="00D22A56" w:rsidRDefault="00D22A56"/>
        </w:tc>
        <w:tc>
          <w:tcPr>
            <w:tcW w:w="710" w:type="dxa"/>
          </w:tcPr>
          <w:p w:rsidR="00D22A56" w:rsidRDefault="00D22A56"/>
        </w:tc>
        <w:tc>
          <w:tcPr>
            <w:tcW w:w="426" w:type="dxa"/>
          </w:tcPr>
          <w:p w:rsidR="00D22A56" w:rsidRDefault="00D22A56"/>
        </w:tc>
        <w:tc>
          <w:tcPr>
            <w:tcW w:w="993" w:type="dxa"/>
          </w:tcPr>
          <w:p w:rsidR="00D22A56" w:rsidRDefault="00D22A56"/>
        </w:tc>
      </w:tr>
      <w:tr w:rsidR="00D22A56" w:rsidRPr="002F25C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D22A56" w:rsidRPr="002F25C1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     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</w:tr>
      <w:tr w:rsidR="00D22A5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22A5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струткур</w:t>
            </w:r>
            <w:proofErr w:type="spellEnd"/>
          </w:p>
        </w:tc>
      </w:tr>
      <w:tr w:rsidR="00D22A5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22A5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проектирования</w:t>
            </w:r>
            <w:proofErr w:type="spellEnd"/>
          </w:p>
        </w:tc>
      </w:tr>
      <w:tr w:rsidR="00D22A5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22A5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проектирования</w:t>
            </w:r>
            <w:proofErr w:type="spellEnd"/>
          </w:p>
        </w:tc>
      </w:tr>
      <w:tr w:rsidR="00D22A56" w:rsidRPr="002F25C1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ПК-20: владением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</w:tr>
      <w:tr w:rsidR="00D22A5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22A56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понятийный аппарат,</w:t>
            </w: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развития и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</w:p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D22A5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22A56" w:rsidRPr="002F25C1">
        <w:trPr>
          <w:trHeight w:hRule="exact" w:val="113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и сред-</w:t>
            </w: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ства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познания </w:t>
            </w:r>
            <w:proofErr w:type="gram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интеллекту-</w:t>
            </w: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ального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развития, повышения</w:t>
            </w: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культурного уровня,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</w:p>
          <w:p w:rsidR="00D22A56" w:rsidRPr="002F25C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F2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нальной</w:t>
            </w:r>
            <w:proofErr w:type="spellEnd"/>
            <w:r w:rsidRPr="002F2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компетентности;</w:t>
            </w:r>
          </w:p>
        </w:tc>
      </w:tr>
      <w:tr w:rsidR="00D22A5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22A56" w:rsidRPr="002F25C1">
        <w:trPr>
          <w:trHeight w:hRule="exact" w:val="91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составлением и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доведе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нием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информационных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лов консалтинговой службы </w:t>
            </w:r>
            <w:proofErr w:type="gram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</w:t>
            </w:r>
            <w:proofErr w:type="gramEnd"/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товаропроизводителей.</w:t>
            </w:r>
          </w:p>
        </w:tc>
      </w:tr>
      <w:tr w:rsidR="00D22A56" w:rsidRPr="002F25C1">
        <w:trPr>
          <w:trHeight w:hRule="exact" w:val="277"/>
        </w:trPr>
        <w:tc>
          <w:tcPr>
            <w:tcW w:w="766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</w:tr>
      <w:tr w:rsidR="00D22A56" w:rsidRPr="002F25C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D22A5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D22A56" w:rsidRPr="002F25C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«Основные концепции деловой игры»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D22A56">
            <w:pPr>
              <w:rPr>
                <w:lang w:val="ru-RU"/>
              </w:rPr>
            </w:pPr>
          </w:p>
        </w:tc>
      </w:tr>
    </w:tbl>
    <w:p w:rsidR="00D22A56" w:rsidRPr="009F6981" w:rsidRDefault="009F6981">
      <w:pPr>
        <w:rPr>
          <w:sz w:val="0"/>
          <w:szCs w:val="0"/>
          <w:lang w:val="ru-RU"/>
        </w:rPr>
      </w:pPr>
      <w:r w:rsidRPr="009F69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4"/>
        <w:gridCol w:w="3409"/>
        <w:gridCol w:w="118"/>
        <w:gridCol w:w="812"/>
        <w:gridCol w:w="672"/>
        <w:gridCol w:w="1102"/>
        <w:gridCol w:w="1212"/>
        <w:gridCol w:w="672"/>
        <w:gridCol w:w="388"/>
        <w:gridCol w:w="945"/>
      </w:tblGrid>
      <w:tr w:rsidR="00D22A5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38.03.02.13_1.plx</w:t>
            </w:r>
          </w:p>
        </w:tc>
        <w:tc>
          <w:tcPr>
            <w:tcW w:w="851" w:type="dxa"/>
          </w:tcPr>
          <w:p w:rsidR="00D22A56" w:rsidRDefault="00D22A56"/>
        </w:tc>
        <w:tc>
          <w:tcPr>
            <w:tcW w:w="710" w:type="dxa"/>
          </w:tcPr>
          <w:p w:rsidR="00D22A56" w:rsidRDefault="00D22A56"/>
        </w:tc>
        <w:tc>
          <w:tcPr>
            <w:tcW w:w="1135" w:type="dxa"/>
          </w:tcPr>
          <w:p w:rsidR="00D22A56" w:rsidRDefault="00D22A56"/>
        </w:tc>
        <w:tc>
          <w:tcPr>
            <w:tcW w:w="1277" w:type="dxa"/>
          </w:tcPr>
          <w:p w:rsidR="00D22A56" w:rsidRDefault="00D22A56"/>
        </w:tc>
        <w:tc>
          <w:tcPr>
            <w:tcW w:w="710" w:type="dxa"/>
          </w:tcPr>
          <w:p w:rsidR="00D22A56" w:rsidRDefault="00D22A56"/>
        </w:tc>
        <w:tc>
          <w:tcPr>
            <w:tcW w:w="426" w:type="dxa"/>
          </w:tcPr>
          <w:p w:rsidR="00D22A56" w:rsidRDefault="00D22A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22A5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«Объект, предмет, цели и место курса в системе управленческих дисциплин»</w:t>
            </w:r>
          </w:p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определения. Цель, разделы и предназначение учебного курса.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Категориальный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аппарат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</w:tr>
      <w:tr w:rsidR="00D22A56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«Актуальность, значение и основы организационного проектирования»</w:t>
            </w: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Актуальность и важность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оргпроектирования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науки, практики и учебной дисциплины. Особенности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оргпроектирования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планово- директивной экономике. Основы эмпирического подхода и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оргпроектирования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системе образования МВА. Методология структурного анализа и моделирование бизнес-процессов.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Реинжиниринг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Современные направления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оргпроектирования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Менеджмент знаний. Дополнение ситуационного подхода прогнозированием и проектированием. Особенности переходной экономики. Содержание и основная цель управления предприятием в условиях переходной экономики.</w:t>
            </w:r>
          </w:p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</w:tr>
      <w:tr w:rsidR="00D22A56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«Изменение требований к системе управления предприятием»</w:t>
            </w:r>
          </w:p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управления предприятием в условиях планово-директивной экономики. Проблемы в управлении предприятием в условиях переходного периода. Системный кризис и смена культур. Развитие методов управления и подготовки кадров. Расширение функций и недостатки традиционных систем управления.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Перспективные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</w:tr>
      <w:tr w:rsidR="00D22A5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«Определение, причины и принципы организационного проектирования»</w:t>
            </w:r>
          </w:p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организационного проектирования как деятельности. Причины развития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оргпроектирования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Принципы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оргпроектирования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конкретных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специализированных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</w:tr>
    </w:tbl>
    <w:p w:rsidR="00D22A56" w:rsidRDefault="009F69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9"/>
        <w:gridCol w:w="3438"/>
        <w:gridCol w:w="118"/>
        <w:gridCol w:w="808"/>
        <w:gridCol w:w="669"/>
        <w:gridCol w:w="1099"/>
        <w:gridCol w:w="1207"/>
        <w:gridCol w:w="669"/>
        <w:gridCol w:w="385"/>
        <w:gridCol w:w="942"/>
      </w:tblGrid>
      <w:tr w:rsidR="00D22A5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38.03.02.13_1.plx</w:t>
            </w:r>
          </w:p>
        </w:tc>
        <w:tc>
          <w:tcPr>
            <w:tcW w:w="851" w:type="dxa"/>
          </w:tcPr>
          <w:p w:rsidR="00D22A56" w:rsidRDefault="00D22A56"/>
        </w:tc>
        <w:tc>
          <w:tcPr>
            <w:tcW w:w="710" w:type="dxa"/>
          </w:tcPr>
          <w:p w:rsidR="00D22A56" w:rsidRDefault="00D22A56"/>
        </w:tc>
        <w:tc>
          <w:tcPr>
            <w:tcW w:w="1135" w:type="dxa"/>
          </w:tcPr>
          <w:p w:rsidR="00D22A56" w:rsidRDefault="00D22A56"/>
        </w:tc>
        <w:tc>
          <w:tcPr>
            <w:tcW w:w="1277" w:type="dxa"/>
          </w:tcPr>
          <w:p w:rsidR="00D22A56" w:rsidRDefault="00D22A56"/>
        </w:tc>
        <w:tc>
          <w:tcPr>
            <w:tcW w:w="710" w:type="dxa"/>
          </w:tcPr>
          <w:p w:rsidR="00D22A56" w:rsidRDefault="00D22A56"/>
        </w:tc>
        <w:tc>
          <w:tcPr>
            <w:tcW w:w="426" w:type="dxa"/>
          </w:tcPr>
          <w:p w:rsidR="00D22A56" w:rsidRDefault="00D22A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22A5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Раскрытие содержания основных определений: объекта и предмета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оргпроектирования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базовых функций организации; методики как способа действия, совокупности методов и приемов. Выявление связи - дополнения и сопряжения - с другими курсами системы управленческих дисциплин. Проработка содержания цели учебного курса, его разделов и используемого категориального аппарата /</w:t>
            </w:r>
            <w:proofErr w:type="spellStart"/>
            <w:proofErr w:type="gram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</w:tr>
      <w:tr w:rsidR="00D22A56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</w:t>
            </w:r>
            <w:proofErr w:type="gram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</w:t>
            </w:r>
            <w:proofErr w:type="gram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ровести анализ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оргпроектирования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науки, практики и учебной дисциплины. Показать на конкретных примерах особенности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оргпроектирования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планово- директивной экономике. Раскрыть содержание эмпирического подхода и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оргпроектирования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системе образования МВА. Проработать исторические этапы развития структурного анализа, моделирования бизнес-процессов и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реинжиниринга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Раскрыть содержание современных направлений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оргпроектирования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менеджмента знаний, новых возможностей сочетания ситуационного подхода с прогнозированием и проектированием. Оценить сайт в сети Интернет и работы группы БИГ. Привести конкретные примеры. Проработать особенности переходной экономики, содержания и цели управления предприятием в условиях переходной экономики. Сравнить с условиями рыночной и административно-плановой экономик (провести тематическую дискуссию на тему системного кризиса и смены культур).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</w:tr>
      <w:tr w:rsidR="00D22A56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</w:t>
            </w:r>
            <w:proofErr w:type="gram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</w:t>
            </w:r>
            <w:proofErr w:type="gram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роработать принципы Макса Вебера, достоинства и недостатки иерархических структур, особенности управления предприятием в условиях планово-директивной экономики. Раскрыть содержание проблем в управлении предприятием в условиях переходного периода. Оценить характер развития методов управления и подготовки кадров; необходимость сочетания трех процессов: консультирования, исследований и обучения; недостатки традиционных систем управления. Привести примеры расширения функций управления. Обсудить перспективные направления развития методов управления. Провести проработку содержания ключевых понятий раздела (с помощью учебного пособия).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</w:tr>
      <w:tr w:rsidR="00D22A5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деловой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</w:tr>
    </w:tbl>
    <w:p w:rsidR="00D22A56" w:rsidRDefault="009F69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9"/>
        <w:gridCol w:w="3430"/>
        <w:gridCol w:w="118"/>
        <w:gridCol w:w="809"/>
        <w:gridCol w:w="670"/>
        <w:gridCol w:w="1100"/>
        <w:gridCol w:w="1209"/>
        <w:gridCol w:w="670"/>
        <w:gridCol w:w="386"/>
        <w:gridCol w:w="943"/>
      </w:tblGrid>
      <w:tr w:rsidR="00D22A5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38.03.02.13_1.plx</w:t>
            </w:r>
          </w:p>
        </w:tc>
        <w:tc>
          <w:tcPr>
            <w:tcW w:w="851" w:type="dxa"/>
          </w:tcPr>
          <w:p w:rsidR="00D22A56" w:rsidRDefault="00D22A56"/>
        </w:tc>
        <w:tc>
          <w:tcPr>
            <w:tcW w:w="710" w:type="dxa"/>
          </w:tcPr>
          <w:p w:rsidR="00D22A56" w:rsidRDefault="00D22A56"/>
        </w:tc>
        <w:tc>
          <w:tcPr>
            <w:tcW w:w="1135" w:type="dxa"/>
          </w:tcPr>
          <w:p w:rsidR="00D22A56" w:rsidRDefault="00D22A56"/>
        </w:tc>
        <w:tc>
          <w:tcPr>
            <w:tcW w:w="1277" w:type="dxa"/>
          </w:tcPr>
          <w:p w:rsidR="00D22A56" w:rsidRDefault="00D22A56"/>
        </w:tc>
        <w:tc>
          <w:tcPr>
            <w:tcW w:w="710" w:type="dxa"/>
          </w:tcPr>
          <w:p w:rsidR="00D22A56" w:rsidRDefault="00D22A56"/>
        </w:tc>
        <w:tc>
          <w:tcPr>
            <w:tcW w:w="426" w:type="dxa"/>
          </w:tcPr>
          <w:p w:rsidR="00D22A56" w:rsidRDefault="00D22A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22A5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«Переход от целей организации к её структуре»</w:t>
            </w: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Учет внешней среды; этапы исследования её влияния; параметры анализа рынков; схема изучения динамики. Вопросы системности.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Целеполагание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Функциональные модели, структурные схемы и управление процессами.</w:t>
            </w:r>
          </w:p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</w:tr>
      <w:tr w:rsidR="00D22A56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«Процесс и методы формирования организационной структуры»</w:t>
            </w: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Стадии организационного проектирования: формирование общей структурной схемы аппарата управления, разработка состава основных подразделений и связей между ними, регламентация организационной структуры. Документы проекта организационной структуры управления. Методы проектирования структур управления: аналогий, </w:t>
            </w:r>
            <w:proofErr w:type="gram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экспертно-аналитический</w:t>
            </w:r>
            <w:proofErr w:type="gram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структуризации целей, организационного моделирования</w:t>
            </w:r>
          </w:p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</w:tr>
      <w:tr w:rsidR="00D22A56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</w:t>
            </w:r>
            <w:proofErr w:type="gram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</w:t>
            </w:r>
            <w:proofErr w:type="gram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ровести анализ организационного проектирования как деятельности, привести конкретные примеры. Описать этапы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оргпроектирования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Проработать причины развития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оргпроектирования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Оценка принципов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оргпроектирования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руководящих правил рациональной деятельности руководителя. Провести тематическую дискуссию по обсуждению перечня принципов. Провести сравнительный анализ конкретных (специализированных) и общих функций управления. Обсудить необходимость и принцип упорядочения общих функций управления. Провести проверку знания МОФУ – матрицы общих функций управления. Провести проработку содержания ключевых понятий раздела (с помощью учебного пособия).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</w:tr>
      <w:tr w:rsidR="00D22A56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«Использование информационных технологий в управлении организацией и организационном проектировании»</w:t>
            </w: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Необходимость автоматизации, задачи и создание КИС - комплексных информационных систем.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ИТ-системы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методология, проекты и фирмы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BPwin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Big</w:t>
            </w: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Master</w:t>
            </w: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Битек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orgware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др.). Прогнозные материалы, направления использования и факторы, затрудняющие использование И</w:t>
            </w:r>
            <w:proofErr w:type="gram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Т-</w:t>
            </w:r>
            <w:proofErr w:type="gram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 и внедрение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ERP</w:t>
            </w: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-систем.</w:t>
            </w:r>
          </w:p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</w:tr>
    </w:tbl>
    <w:p w:rsidR="00D22A56" w:rsidRDefault="009F69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9"/>
        <w:gridCol w:w="3433"/>
        <w:gridCol w:w="118"/>
        <w:gridCol w:w="807"/>
        <w:gridCol w:w="668"/>
        <w:gridCol w:w="1098"/>
        <w:gridCol w:w="1207"/>
        <w:gridCol w:w="668"/>
        <w:gridCol w:w="385"/>
        <w:gridCol w:w="941"/>
      </w:tblGrid>
      <w:tr w:rsidR="00D22A5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38.03.02.13_1.plx</w:t>
            </w:r>
          </w:p>
        </w:tc>
        <w:tc>
          <w:tcPr>
            <w:tcW w:w="851" w:type="dxa"/>
          </w:tcPr>
          <w:p w:rsidR="00D22A56" w:rsidRDefault="00D22A56"/>
        </w:tc>
        <w:tc>
          <w:tcPr>
            <w:tcW w:w="710" w:type="dxa"/>
          </w:tcPr>
          <w:p w:rsidR="00D22A56" w:rsidRDefault="00D22A56"/>
        </w:tc>
        <w:tc>
          <w:tcPr>
            <w:tcW w:w="1135" w:type="dxa"/>
          </w:tcPr>
          <w:p w:rsidR="00D22A56" w:rsidRDefault="00D22A56"/>
        </w:tc>
        <w:tc>
          <w:tcPr>
            <w:tcW w:w="1277" w:type="dxa"/>
          </w:tcPr>
          <w:p w:rsidR="00D22A56" w:rsidRDefault="00D22A56"/>
        </w:tc>
        <w:tc>
          <w:tcPr>
            <w:tcW w:w="710" w:type="dxa"/>
          </w:tcPr>
          <w:p w:rsidR="00D22A56" w:rsidRDefault="00D22A56"/>
        </w:tc>
        <w:tc>
          <w:tcPr>
            <w:tcW w:w="426" w:type="dxa"/>
          </w:tcPr>
          <w:p w:rsidR="00D22A56" w:rsidRDefault="00D22A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22A5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2.4. «Построение функциональных моделей и структурное проектирование»</w:t>
            </w: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Обследование организации. Построение моделей деятельности организации. Системный анализ.</w:t>
            </w:r>
          </w:p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функциональной модели. Базовый блок функциональной модели стандарта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IDEF</w:t>
            </w: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</w:tr>
      <w:tr w:rsidR="00D22A5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2.5. «Оценка эффективности организационных проектов»</w:t>
            </w: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 эффективности системы и мероприятий. Выбор базы, эталонный вариант, сопоставление параметров. Достаточный уровень, сопоставимость вариантов.</w:t>
            </w: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Экспертная оценка, группы показателей эффективности, нормативные характеристики, требования к системе показателей</w:t>
            </w:r>
          </w:p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</w:tr>
      <w:tr w:rsidR="00D22A5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2.1. Определить значение анализа и прогноза внешней среды для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оргпроектирования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Описать этапы исследования её влияния, параметры анализа рынков, схему изучения динамики /</w:t>
            </w:r>
            <w:proofErr w:type="spellStart"/>
            <w:proofErr w:type="gram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</w:tr>
      <w:tr w:rsidR="00D22A56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2.2. Проработать вопросы системности и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целеполагания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рассмотреть алгоритмическую схему перехода от анализа среды и потенциала организации к выявлению проблем и разработке целей. Проработать функциональную модель организации, в виде диаграммы высокого уровня с декомпозицией до элементарных уровней. Привести конкретные примеры. Провести переход от функциональной к структурной схеме организации. Определить значение управления процессами. Привести конкретные примеры. Провести проработку содержания ключевых понятий раздела (с помощью учебного пособия).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</w:tr>
      <w:tr w:rsidR="00D22A5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2.3.  Проработать стадии организационного проектирования: формирование общей структурной схемы аппарата управления, разработка состава основных подразделений и связей между ними, регламентация организационной структуры.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</w:tr>
      <w:tr w:rsidR="00D22A5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2.4.  Провести анализ документов проекта организационной структуры управления и методов проектирования структур управления: аналогий, экспертно-аналитического, структуризации целей, организационного моделирования. Провести проработку содержания ключевых понятий раздела (с помощью учебного пособия).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</w:tr>
    </w:tbl>
    <w:p w:rsidR="00D22A56" w:rsidRDefault="009F69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0"/>
        <w:gridCol w:w="3405"/>
        <w:gridCol w:w="118"/>
        <w:gridCol w:w="810"/>
        <w:gridCol w:w="679"/>
        <w:gridCol w:w="1100"/>
        <w:gridCol w:w="1210"/>
        <w:gridCol w:w="671"/>
        <w:gridCol w:w="387"/>
        <w:gridCol w:w="944"/>
      </w:tblGrid>
      <w:tr w:rsidR="00D22A5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38.03.02.13_1.plx</w:t>
            </w:r>
          </w:p>
        </w:tc>
        <w:tc>
          <w:tcPr>
            <w:tcW w:w="851" w:type="dxa"/>
          </w:tcPr>
          <w:p w:rsidR="00D22A56" w:rsidRDefault="00D22A56"/>
        </w:tc>
        <w:tc>
          <w:tcPr>
            <w:tcW w:w="710" w:type="dxa"/>
          </w:tcPr>
          <w:p w:rsidR="00D22A56" w:rsidRDefault="00D22A56"/>
        </w:tc>
        <w:tc>
          <w:tcPr>
            <w:tcW w:w="1135" w:type="dxa"/>
          </w:tcPr>
          <w:p w:rsidR="00D22A56" w:rsidRDefault="00D22A56"/>
        </w:tc>
        <w:tc>
          <w:tcPr>
            <w:tcW w:w="1277" w:type="dxa"/>
          </w:tcPr>
          <w:p w:rsidR="00D22A56" w:rsidRDefault="00D22A56"/>
        </w:tc>
        <w:tc>
          <w:tcPr>
            <w:tcW w:w="710" w:type="dxa"/>
          </w:tcPr>
          <w:p w:rsidR="00D22A56" w:rsidRDefault="00D22A56"/>
        </w:tc>
        <w:tc>
          <w:tcPr>
            <w:tcW w:w="426" w:type="dxa"/>
          </w:tcPr>
          <w:p w:rsidR="00D22A56" w:rsidRDefault="00D22A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D22A56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2.5. Провести обследование организации. Построить модель деятельности организации. Провести системный анализ организации. Построить функциональные модели и структурировать модели деятельности. Написать критерии эффективности системы и мероприятий. Выбрать базы, эталонный вариант, сопоставление параметров. Достаточный уровень, сопоставимость вариантов. Сделать экспертную оценку, группы показателей эффективности, нормативных характеристик /</w:t>
            </w:r>
            <w:proofErr w:type="spellStart"/>
            <w:proofErr w:type="gram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</w:tr>
      <w:tr w:rsidR="00D22A5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(5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</w:tr>
      <w:tr w:rsidR="00D22A56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«Психологическое тестирование и его роль в психодиагностике делового партнера</w:t>
            </w: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«Психология личности, основы руководства и лидерства, стили руководства</w:t>
            </w: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«Значение морально- психологического климата в рабочей группе, развитие качеств личности, необходимых для работы в команде</w:t>
            </w: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«Алгоритм принятия управленческих решений</w:t>
            </w: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«Основные этапы переговоров, основные методы ведения переговоров, стратегия и тактика переговорного процесса. Механизмы коммуникативного воздействия в условиях конфликта</w:t>
            </w: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«Дискуссия, принятие решения в группе. Варианты подведения итогов в деловых играх. Разработка процедуры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командообразования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ДИ. Разработка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психогимнастического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упражнение на повышение групповой сплоченности.</w:t>
            </w: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«Сущность и значение презентации проекта в ДИ</w:t>
            </w: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«Практические навыки и инструменты менеджера</w:t>
            </w:r>
          </w:p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</w:tr>
      <w:tr w:rsidR="00D22A5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</w:tr>
      <w:tr w:rsidR="00D22A56" w:rsidRPr="002F25C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«Основные концепции деловой игры»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D22A56">
            <w:pPr>
              <w:rPr>
                <w:lang w:val="ru-RU"/>
              </w:rPr>
            </w:pPr>
          </w:p>
        </w:tc>
      </w:tr>
      <w:tr w:rsidR="00D22A5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«Объект, предмет, цели и место курса в системе управленческих дисциплин»</w:t>
            </w:r>
          </w:p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определения. Цель, разделы и предназначение учебного курса.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Категориальный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аппарат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</w:tr>
    </w:tbl>
    <w:p w:rsidR="00D22A56" w:rsidRDefault="009F69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407"/>
        <w:gridCol w:w="118"/>
        <w:gridCol w:w="811"/>
        <w:gridCol w:w="680"/>
        <w:gridCol w:w="1101"/>
        <w:gridCol w:w="1211"/>
        <w:gridCol w:w="671"/>
        <w:gridCol w:w="387"/>
        <w:gridCol w:w="945"/>
      </w:tblGrid>
      <w:tr w:rsidR="00D22A5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38.03.02.13_1.plx</w:t>
            </w:r>
          </w:p>
        </w:tc>
        <w:tc>
          <w:tcPr>
            <w:tcW w:w="851" w:type="dxa"/>
          </w:tcPr>
          <w:p w:rsidR="00D22A56" w:rsidRDefault="00D22A56"/>
        </w:tc>
        <w:tc>
          <w:tcPr>
            <w:tcW w:w="710" w:type="dxa"/>
          </w:tcPr>
          <w:p w:rsidR="00D22A56" w:rsidRDefault="00D22A56"/>
        </w:tc>
        <w:tc>
          <w:tcPr>
            <w:tcW w:w="1135" w:type="dxa"/>
          </w:tcPr>
          <w:p w:rsidR="00D22A56" w:rsidRDefault="00D22A56"/>
        </w:tc>
        <w:tc>
          <w:tcPr>
            <w:tcW w:w="1277" w:type="dxa"/>
          </w:tcPr>
          <w:p w:rsidR="00D22A56" w:rsidRDefault="00D22A56"/>
        </w:tc>
        <w:tc>
          <w:tcPr>
            <w:tcW w:w="710" w:type="dxa"/>
          </w:tcPr>
          <w:p w:rsidR="00D22A56" w:rsidRDefault="00D22A56"/>
        </w:tc>
        <w:tc>
          <w:tcPr>
            <w:tcW w:w="426" w:type="dxa"/>
          </w:tcPr>
          <w:p w:rsidR="00D22A56" w:rsidRDefault="00D22A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D22A56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«Актуальность, значение и основы организационного проектирования»</w:t>
            </w: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Актуальность и важность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оргпроектирования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науки, практики и учебной дисциплины. Особенности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оргпроектирования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планово- директивной экономике. Основы эмпирического подхода и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оргпроектирования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системе образования МВА. Методология структурного анализа и моделирование бизнес-процессов.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Реинжиниринг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Современные направления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оргпроектирования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Менеджмент знаний. Дополнение ситуационного подхода прогнозированием и проектированием. Особенности переходной экономики. Содержание и основная цель управления предприятием в условиях переходной экономики.</w:t>
            </w:r>
          </w:p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</w:tr>
      <w:tr w:rsidR="00D22A56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«Изменение требований к системе управления предприятием»</w:t>
            </w:r>
          </w:p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управления предприятием в условиях планово-директивной экономики. Проблемы в управлении предприятием в условиях переходного периода. Системный кризис и смена культур. Развитие методов управления и подготовки кадров. Расширение функций и недостатки традиционных систем управления.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Перспективные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</w:tr>
      <w:tr w:rsidR="00D22A5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«Определение, причины и принципы организационного проектирования»</w:t>
            </w: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организационного проектирования как деятельности. Причины развития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оргпроектирования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оргпроектирования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Выполнение конкретных (специализированных) и общих функций управления.</w:t>
            </w:r>
          </w:p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</w:tr>
      <w:tr w:rsidR="00D22A5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Проработать виды работ и этапы, обсудить конкретные структурные схемы по обследованию организации. Провести анализ моделей «как есть» и «как должно быть».</w:t>
            </w:r>
          </w:p>
          <w:p w:rsidR="00D22A56" w:rsidRPr="009F6981" w:rsidRDefault="00D22A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</w:tr>
      <w:tr w:rsidR="00D22A5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организационного проектирования как деятельности. Причины развития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оргпроектирования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примере конкретного предприятия. /</w:t>
            </w:r>
            <w:proofErr w:type="spellStart"/>
            <w:proofErr w:type="gram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</w:tr>
      <w:tr w:rsidR="00D22A5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деловой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</w:tr>
    </w:tbl>
    <w:p w:rsidR="00D22A56" w:rsidRDefault="009F69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9"/>
        <w:gridCol w:w="3430"/>
        <w:gridCol w:w="118"/>
        <w:gridCol w:w="809"/>
        <w:gridCol w:w="670"/>
        <w:gridCol w:w="1100"/>
        <w:gridCol w:w="1209"/>
        <w:gridCol w:w="670"/>
        <w:gridCol w:w="386"/>
        <w:gridCol w:w="943"/>
      </w:tblGrid>
      <w:tr w:rsidR="00D22A5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38.03.02.13_1.plx</w:t>
            </w:r>
          </w:p>
        </w:tc>
        <w:tc>
          <w:tcPr>
            <w:tcW w:w="851" w:type="dxa"/>
          </w:tcPr>
          <w:p w:rsidR="00D22A56" w:rsidRDefault="00D22A56"/>
        </w:tc>
        <w:tc>
          <w:tcPr>
            <w:tcW w:w="710" w:type="dxa"/>
          </w:tcPr>
          <w:p w:rsidR="00D22A56" w:rsidRDefault="00D22A56"/>
        </w:tc>
        <w:tc>
          <w:tcPr>
            <w:tcW w:w="1135" w:type="dxa"/>
          </w:tcPr>
          <w:p w:rsidR="00D22A56" w:rsidRDefault="00D22A56"/>
        </w:tc>
        <w:tc>
          <w:tcPr>
            <w:tcW w:w="1277" w:type="dxa"/>
          </w:tcPr>
          <w:p w:rsidR="00D22A56" w:rsidRDefault="00D22A56"/>
        </w:tc>
        <w:tc>
          <w:tcPr>
            <w:tcW w:w="710" w:type="dxa"/>
          </w:tcPr>
          <w:p w:rsidR="00D22A56" w:rsidRDefault="00D22A56"/>
        </w:tc>
        <w:tc>
          <w:tcPr>
            <w:tcW w:w="426" w:type="dxa"/>
          </w:tcPr>
          <w:p w:rsidR="00D22A56" w:rsidRDefault="00D22A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D22A5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«Переход от целей организации к её структуре»</w:t>
            </w: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Учет внешней среды; этапы исследования её влияния; параметры анализа рынков; схема изучения динамики. Вопросы системности.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Целеполагание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Функциональные модели, структурные схемы и управление процессами.</w:t>
            </w:r>
          </w:p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</w:tr>
      <w:tr w:rsidR="00D22A56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«Процесс и методы формирования организационной структуры»</w:t>
            </w: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Стадии организационного проектирования: формирование общей структурной схемы аппарата управления, разработка состава основных подразделений и связей между ними, регламентация организационной структуры. Документы проекта организационной структуры управления. Методы проектирования структур управления: аналогий, </w:t>
            </w:r>
            <w:proofErr w:type="gram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экспертно-аналитический</w:t>
            </w:r>
            <w:proofErr w:type="gram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структуризации целей, организационного моделирования</w:t>
            </w:r>
          </w:p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</w:tr>
      <w:tr w:rsidR="00D22A56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«Использование информационных технологий в управлении организацией и организационном проектировании»</w:t>
            </w: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Необходимость автоматизации, задачи и создание КИС - комплексных информационных систем.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ИТ-системы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методология, проекты и фирмы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BPwin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Big</w:t>
            </w: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Master</w:t>
            </w: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Битек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orgware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др.). Прогнозные материалы, направления использования и факторы, затрудняющие использование И</w:t>
            </w:r>
            <w:proofErr w:type="gram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Т-</w:t>
            </w:r>
            <w:proofErr w:type="gram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 и внедрение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ERP</w:t>
            </w: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-систем.</w:t>
            </w:r>
          </w:p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</w:tr>
      <w:tr w:rsidR="00D22A5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2.4. «Построение функциональных моделей и структурное проектирование»</w:t>
            </w:r>
          </w:p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Обследование организации. Построение моделей деятельности организации. Системный анализ. Построение функциональной модели. Базовый блок функциональной модели стандарта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IDEF</w:t>
            </w: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</w:p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</w:tr>
      <w:tr w:rsidR="00D22A5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2.5. «Оценка эффективности организационных проектов».  Критерии эффективности системы и мероприятий. Выбор базы, эталонный вариант, сопоставление параметров. Достаточный уровень, сопоставимость вариантов. Экспертная оценка, группы показателей эффективности, нормативные характеристики, требования к системе показателей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</w:tr>
    </w:tbl>
    <w:p w:rsidR="00D22A56" w:rsidRDefault="009F69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408"/>
        <w:gridCol w:w="133"/>
        <w:gridCol w:w="796"/>
        <w:gridCol w:w="680"/>
        <w:gridCol w:w="1101"/>
        <w:gridCol w:w="1211"/>
        <w:gridCol w:w="671"/>
        <w:gridCol w:w="387"/>
        <w:gridCol w:w="944"/>
      </w:tblGrid>
      <w:tr w:rsidR="00D22A5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38.03.02.13_1.plx</w:t>
            </w:r>
          </w:p>
        </w:tc>
        <w:tc>
          <w:tcPr>
            <w:tcW w:w="851" w:type="dxa"/>
          </w:tcPr>
          <w:p w:rsidR="00D22A56" w:rsidRDefault="00D22A56"/>
        </w:tc>
        <w:tc>
          <w:tcPr>
            <w:tcW w:w="710" w:type="dxa"/>
          </w:tcPr>
          <w:p w:rsidR="00D22A56" w:rsidRDefault="00D22A56"/>
        </w:tc>
        <w:tc>
          <w:tcPr>
            <w:tcW w:w="1135" w:type="dxa"/>
          </w:tcPr>
          <w:p w:rsidR="00D22A56" w:rsidRDefault="00D22A56"/>
        </w:tc>
        <w:tc>
          <w:tcPr>
            <w:tcW w:w="1277" w:type="dxa"/>
          </w:tcPr>
          <w:p w:rsidR="00D22A56" w:rsidRDefault="00D22A56"/>
        </w:tc>
        <w:tc>
          <w:tcPr>
            <w:tcW w:w="710" w:type="dxa"/>
          </w:tcPr>
          <w:p w:rsidR="00D22A56" w:rsidRDefault="00D22A56"/>
        </w:tc>
        <w:tc>
          <w:tcPr>
            <w:tcW w:w="426" w:type="dxa"/>
          </w:tcPr>
          <w:p w:rsidR="00D22A56" w:rsidRDefault="00D22A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D22A5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Учет внешней среды; этапы исследования её влияния; параметры анализа рынков; схема изучения динамики.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учечтом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</w:tr>
      <w:tr w:rsidR="00D22A5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(6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</w:tr>
      <w:tr w:rsidR="00D22A56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«Психологическое тестирование и его роль в психодиагностике делового партнера</w:t>
            </w: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«Психология личности, основы руководства и лидерства, стили руководства</w:t>
            </w: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«Значение морально- психологического климата в рабочей группе, развитие качеств личности, необходимых для работы в команде</w:t>
            </w: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«Алгоритм принятия управленческих решений</w:t>
            </w: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«Основные этапы переговоров, основные методы ведения переговоров, стратегия и тактика переговорного процесса. Механизмы коммуникативного воздействия в условиях конфликта</w:t>
            </w: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«Дискуссия, принятие решения в группе. Варианты подведения итогов в деловых играх. Разработка процедуры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командообразования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ДИ. Разработка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психогимнастического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упражнение на повышение групповой сплоченности.</w:t>
            </w:r>
          </w:p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</w:tr>
      <w:tr w:rsidR="00D22A5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Курсовая</w:t>
            </w:r>
            <w:proofErr w:type="gram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работа-темы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курсовых работ, представлены в приложении 1 к рабочей программе дисциплины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</w:tr>
      <w:tr w:rsidR="00D22A5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</w:tr>
      <w:tr w:rsidR="00D22A56">
        <w:trPr>
          <w:trHeight w:hRule="exact" w:val="277"/>
        </w:trPr>
        <w:tc>
          <w:tcPr>
            <w:tcW w:w="993" w:type="dxa"/>
          </w:tcPr>
          <w:p w:rsidR="00D22A56" w:rsidRDefault="00D22A56"/>
        </w:tc>
        <w:tc>
          <w:tcPr>
            <w:tcW w:w="3545" w:type="dxa"/>
          </w:tcPr>
          <w:p w:rsidR="00D22A56" w:rsidRDefault="00D22A56"/>
        </w:tc>
        <w:tc>
          <w:tcPr>
            <w:tcW w:w="143" w:type="dxa"/>
          </w:tcPr>
          <w:p w:rsidR="00D22A56" w:rsidRDefault="00D22A56"/>
        </w:tc>
        <w:tc>
          <w:tcPr>
            <w:tcW w:w="851" w:type="dxa"/>
          </w:tcPr>
          <w:p w:rsidR="00D22A56" w:rsidRDefault="00D22A56"/>
        </w:tc>
        <w:tc>
          <w:tcPr>
            <w:tcW w:w="710" w:type="dxa"/>
          </w:tcPr>
          <w:p w:rsidR="00D22A56" w:rsidRDefault="00D22A56"/>
        </w:tc>
        <w:tc>
          <w:tcPr>
            <w:tcW w:w="1135" w:type="dxa"/>
          </w:tcPr>
          <w:p w:rsidR="00D22A56" w:rsidRDefault="00D22A56"/>
        </w:tc>
        <w:tc>
          <w:tcPr>
            <w:tcW w:w="1277" w:type="dxa"/>
          </w:tcPr>
          <w:p w:rsidR="00D22A56" w:rsidRDefault="00D22A56"/>
        </w:tc>
        <w:tc>
          <w:tcPr>
            <w:tcW w:w="710" w:type="dxa"/>
          </w:tcPr>
          <w:p w:rsidR="00D22A56" w:rsidRDefault="00D22A56"/>
        </w:tc>
        <w:tc>
          <w:tcPr>
            <w:tcW w:w="426" w:type="dxa"/>
          </w:tcPr>
          <w:p w:rsidR="00D22A56" w:rsidRDefault="00D22A56"/>
        </w:tc>
        <w:tc>
          <w:tcPr>
            <w:tcW w:w="993" w:type="dxa"/>
          </w:tcPr>
          <w:p w:rsidR="00D22A56" w:rsidRDefault="00D22A56"/>
        </w:tc>
      </w:tr>
      <w:tr w:rsidR="00D22A56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D22A56" w:rsidRPr="002F25C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9F69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9F69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D22A56" w:rsidRPr="002F25C1">
        <w:trPr>
          <w:trHeight w:hRule="exact" w:val="523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Объект, предмет, цели и место курса в системе управленческих дисциплин.</w:t>
            </w: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2.Актуальность и важность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оргпроектирования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науки, практики и учебной дисциплины.</w:t>
            </w: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3Особенности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оргпроектирования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планово-директивной экономике.</w:t>
            </w: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Основы эмпирического подхода и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оргпроектирования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системе образования МВА.</w:t>
            </w: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Методология структурного анализа и моделирование бизнес-процессов.</w:t>
            </w: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6.Реинжиниринг.</w:t>
            </w: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Современные направления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оргпроектирования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Менеджмент знаний.</w:t>
            </w: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Дополнение ситуационного подхода прогнозированием и проектированием.</w:t>
            </w: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10.Особенности переходной экономики.</w:t>
            </w: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Переход от целей организации к её структуре</w:t>
            </w: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 Учет внешней среды; этапы исследования её влияния; параметры анализа рынков; схема изучения динамики.</w:t>
            </w: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 Вопросы системности.</w:t>
            </w: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Целеполагание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 Функциональные модели, структурные схемы и управление процессами.</w:t>
            </w:r>
          </w:p>
          <w:p w:rsidR="00D22A56" w:rsidRPr="009F6981" w:rsidRDefault="00D22A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зачету:</w:t>
            </w: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Содержание и основная цель управления предприятием в условиях переходной экономики.</w:t>
            </w: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Изменение требований к системе управления предприятием</w:t>
            </w: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управления предприятием в условиях планово-директивной экономики. Проблемы в управлении предприятием в условиях переходного периода.</w:t>
            </w: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Системный кризис и смена культур.</w:t>
            </w:r>
          </w:p>
        </w:tc>
      </w:tr>
    </w:tbl>
    <w:p w:rsidR="00D22A56" w:rsidRPr="009F6981" w:rsidRDefault="009F6981">
      <w:pPr>
        <w:rPr>
          <w:sz w:val="0"/>
          <w:szCs w:val="0"/>
          <w:lang w:val="ru-RU"/>
        </w:rPr>
      </w:pPr>
      <w:r w:rsidRPr="009F69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6"/>
        <w:gridCol w:w="58"/>
        <w:gridCol w:w="1808"/>
        <w:gridCol w:w="1932"/>
        <w:gridCol w:w="1940"/>
        <w:gridCol w:w="2127"/>
        <w:gridCol w:w="699"/>
        <w:gridCol w:w="994"/>
      </w:tblGrid>
      <w:tr w:rsidR="00D22A5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38.03.02.13_1.plx</w:t>
            </w:r>
          </w:p>
        </w:tc>
        <w:tc>
          <w:tcPr>
            <w:tcW w:w="2127" w:type="dxa"/>
          </w:tcPr>
          <w:p w:rsidR="00D22A56" w:rsidRDefault="00D22A56"/>
        </w:tc>
        <w:tc>
          <w:tcPr>
            <w:tcW w:w="2269" w:type="dxa"/>
          </w:tcPr>
          <w:p w:rsidR="00D22A56" w:rsidRDefault="00D22A56"/>
        </w:tc>
        <w:tc>
          <w:tcPr>
            <w:tcW w:w="710" w:type="dxa"/>
          </w:tcPr>
          <w:p w:rsidR="00D22A56" w:rsidRDefault="00D22A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D22A56" w:rsidRPr="002F25C1">
        <w:trPr>
          <w:trHeight w:hRule="exact" w:val="223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Развитие методов управления и подготовки кадров.</w:t>
            </w: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Расширение функций и недостатки традиционных систем управления.</w:t>
            </w: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Перспективные направления развития методов управления.</w:t>
            </w: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8.Определение, причины и принципы организационного проектирования</w:t>
            </w: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9.пределение организационного проектирования как деятельности. Причины развития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оргпроектирования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10.Принципы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оргпроектирования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Выполнение конкретных (специализированных) и общих функций управления.</w:t>
            </w: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 Переход от целей организации к её структуре</w:t>
            </w: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 Учет внешней среды; этапы исследования её влияния; параметры анализа рынков; схема изучения динамики. Вопросы системности.</w:t>
            </w:r>
          </w:p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13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Целеполагание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Функциональные модели, структурные схемы и управление процессами.</w:t>
            </w:r>
          </w:p>
        </w:tc>
      </w:tr>
      <w:tr w:rsidR="00D22A56" w:rsidRPr="002F25C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9F69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9F69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D22A56" w:rsidRPr="002F25C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D22A56" w:rsidRPr="002F25C1">
        <w:trPr>
          <w:trHeight w:hRule="exact" w:val="277"/>
        </w:trPr>
        <w:tc>
          <w:tcPr>
            <w:tcW w:w="710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2A56" w:rsidRPr="009F6981" w:rsidRDefault="00D22A56">
            <w:pPr>
              <w:rPr>
                <w:lang w:val="ru-RU"/>
              </w:rPr>
            </w:pPr>
          </w:p>
        </w:tc>
      </w:tr>
      <w:tr w:rsidR="00D22A56" w:rsidRPr="002F25C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D22A5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22A5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22A5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22A5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Димитриади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А., Карасев Д.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proofErr w:type="gram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  <w:tr w:rsidR="00D22A56" w:rsidRPr="002F25C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Голов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производства, экономика и управление в промышленности: учебник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=452544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</w:t>
            </w:r>
            <w:proofErr w:type="gram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Издательско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торговая корпорация «Дашков и К°»,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D22A5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22A5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D22A56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22A5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Яковенко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В., Литвиненко И. Л.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proofErr w:type="gram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  <w:tr w:rsidR="00D22A56" w:rsidRPr="002F25C1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Медведев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А.Г.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Международный менеджмент: стратегические решения в многонациональных компаниях: учебник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=458070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D22A56" w:rsidRPr="002F25C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D22A56" w:rsidRPr="002F25C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образовательный портал «Экономика, Социология, Менеджмент»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ecsocman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hse</w:t>
            </w:r>
            <w:proofErr w:type="spellEnd"/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22A5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22A5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22A5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D22A56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6.3.3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Гендальф</w:t>
            </w:r>
            <w:proofErr w:type="spellEnd"/>
          </w:p>
        </w:tc>
      </w:tr>
      <w:tr w:rsidR="00D22A5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D22A56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D22A56">
        <w:trPr>
          <w:trHeight w:hRule="exact" w:val="277"/>
        </w:trPr>
        <w:tc>
          <w:tcPr>
            <w:tcW w:w="710" w:type="dxa"/>
          </w:tcPr>
          <w:p w:rsidR="00D22A56" w:rsidRDefault="00D22A56"/>
        </w:tc>
        <w:tc>
          <w:tcPr>
            <w:tcW w:w="58" w:type="dxa"/>
          </w:tcPr>
          <w:p w:rsidR="00D22A56" w:rsidRDefault="00D22A56"/>
        </w:tc>
        <w:tc>
          <w:tcPr>
            <w:tcW w:w="1929" w:type="dxa"/>
          </w:tcPr>
          <w:p w:rsidR="00D22A56" w:rsidRDefault="00D22A56"/>
        </w:tc>
        <w:tc>
          <w:tcPr>
            <w:tcW w:w="1986" w:type="dxa"/>
          </w:tcPr>
          <w:p w:rsidR="00D22A56" w:rsidRDefault="00D22A56"/>
        </w:tc>
        <w:tc>
          <w:tcPr>
            <w:tcW w:w="2127" w:type="dxa"/>
          </w:tcPr>
          <w:p w:rsidR="00D22A56" w:rsidRDefault="00D22A56"/>
        </w:tc>
        <w:tc>
          <w:tcPr>
            <w:tcW w:w="2269" w:type="dxa"/>
          </w:tcPr>
          <w:p w:rsidR="00D22A56" w:rsidRDefault="00D22A56"/>
        </w:tc>
        <w:tc>
          <w:tcPr>
            <w:tcW w:w="710" w:type="dxa"/>
          </w:tcPr>
          <w:p w:rsidR="00D22A56" w:rsidRDefault="00D22A56"/>
        </w:tc>
        <w:tc>
          <w:tcPr>
            <w:tcW w:w="993" w:type="dxa"/>
          </w:tcPr>
          <w:p w:rsidR="00D22A56" w:rsidRDefault="00D22A56"/>
        </w:tc>
      </w:tr>
      <w:tr w:rsidR="00D22A56" w:rsidRPr="002F25C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D22A56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Default="009F6981">
            <w:pPr>
              <w:spacing w:after="0" w:line="240" w:lineRule="auto"/>
              <w:rPr>
                <w:sz w:val="19"/>
                <w:szCs w:val="19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22A56">
        <w:trPr>
          <w:trHeight w:hRule="exact" w:val="277"/>
        </w:trPr>
        <w:tc>
          <w:tcPr>
            <w:tcW w:w="710" w:type="dxa"/>
          </w:tcPr>
          <w:p w:rsidR="00D22A56" w:rsidRDefault="00D22A56"/>
        </w:tc>
        <w:tc>
          <w:tcPr>
            <w:tcW w:w="58" w:type="dxa"/>
          </w:tcPr>
          <w:p w:rsidR="00D22A56" w:rsidRDefault="00D22A56"/>
        </w:tc>
        <w:tc>
          <w:tcPr>
            <w:tcW w:w="1929" w:type="dxa"/>
          </w:tcPr>
          <w:p w:rsidR="00D22A56" w:rsidRDefault="00D22A56"/>
        </w:tc>
        <w:tc>
          <w:tcPr>
            <w:tcW w:w="1986" w:type="dxa"/>
          </w:tcPr>
          <w:p w:rsidR="00D22A56" w:rsidRDefault="00D22A56"/>
        </w:tc>
        <w:tc>
          <w:tcPr>
            <w:tcW w:w="2127" w:type="dxa"/>
          </w:tcPr>
          <w:p w:rsidR="00D22A56" w:rsidRDefault="00D22A56"/>
        </w:tc>
        <w:tc>
          <w:tcPr>
            <w:tcW w:w="2269" w:type="dxa"/>
          </w:tcPr>
          <w:p w:rsidR="00D22A56" w:rsidRDefault="00D22A56"/>
        </w:tc>
        <w:tc>
          <w:tcPr>
            <w:tcW w:w="710" w:type="dxa"/>
          </w:tcPr>
          <w:p w:rsidR="00D22A56" w:rsidRDefault="00D22A56"/>
        </w:tc>
        <w:tc>
          <w:tcPr>
            <w:tcW w:w="993" w:type="dxa"/>
          </w:tcPr>
          <w:p w:rsidR="00D22A56" w:rsidRDefault="00D22A56"/>
        </w:tc>
      </w:tr>
      <w:tr w:rsidR="00D22A56" w:rsidRPr="002F25C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9F69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F69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D22A56" w:rsidRPr="002F25C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56" w:rsidRPr="009F6981" w:rsidRDefault="009F69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69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22A56" w:rsidRDefault="00D22A56">
      <w:pPr>
        <w:rPr>
          <w:lang w:val="ru-RU"/>
        </w:rPr>
      </w:pPr>
    </w:p>
    <w:p w:rsidR="002F25C1" w:rsidRDefault="002F25C1">
      <w:pPr>
        <w:rPr>
          <w:lang w:val="ru-RU"/>
        </w:rPr>
      </w:pPr>
    </w:p>
    <w:p w:rsidR="002F25C1" w:rsidRDefault="002F25C1">
      <w:pPr>
        <w:rPr>
          <w:lang w:val="ru-RU"/>
        </w:rPr>
      </w:pPr>
    </w:p>
    <w:p w:rsidR="002F25C1" w:rsidRDefault="002F25C1">
      <w:pPr>
        <w:rPr>
          <w:lang w:val="ru-RU"/>
        </w:rPr>
      </w:pPr>
    </w:p>
    <w:p w:rsidR="002F25C1" w:rsidRDefault="002F25C1">
      <w:pPr>
        <w:rPr>
          <w:lang w:val="ru-RU"/>
        </w:rPr>
      </w:pPr>
    </w:p>
    <w:p w:rsidR="002F25C1" w:rsidRPr="00073103" w:rsidRDefault="002F25C1" w:rsidP="002F25C1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73103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3600" cy="8172450"/>
            <wp:effectExtent l="19050" t="0" r="0" b="0"/>
            <wp:docPr id="2" name="Рисунок 3" descr="C6A84D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6A84D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310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id w:val="6884877"/>
        <w:docPartObj>
          <w:docPartGallery w:val="Table of Contents"/>
          <w:docPartUnique/>
        </w:docPartObj>
      </w:sdtPr>
      <w:sdtEndPr>
        <w:rPr>
          <w:rFonts w:eastAsiaTheme="minorEastAsia"/>
          <w:sz w:val="22"/>
          <w:szCs w:val="22"/>
        </w:rPr>
      </w:sdtEndPr>
      <w:sdtContent>
        <w:p w:rsidR="002F25C1" w:rsidRPr="00073103" w:rsidRDefault="002F25C1" w:rsidP="002F25C1">
          <w:pPr>
            <w:pStyle w:val="a8"/>
            <w:spacing w:line="360" w:lineRule="auto"/>
            <w:jc w:val="center"/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4"/>
              <w:szCs w:val="24"/>
            </w:rPr>
          </w:pPr>
        </w:p>
        <w:p w:rsidR="002F25C1" w:rsidRPr="00073103" w:rsidRDefault="002F25C1" w:rsidP="002F25C1">
          <w:pPr>
            <w:rPr>
              <w:rFonts w:ascii="Times New Roman" w:hAnsi="Times New Roman" w:cs="Times New Roman"/>
              <w:lang w:val="ru-RU" w:eastAsia="ru-RU"/>
            </w:rPr>
          </w:pPr>
        </w:p>
        <w:p w:rsidR="002F25C1" w:rsidRPr="00073103" w:rsidRDefault="002F25C1" w:rsidP="002F25C1">
          <w:pPr>
            <w:rPr>
              <w:rFonts w:ascii="Times New Roman" w:hAnsi="Times New Roman" w:cs="Times New Roman"/>
              <w:lang w:val="ru-RU" w:eastAsia="ru-RU"/>
            </w:rPr>
          </w:pPr>
        </w:p>
        <w:p w:rsidR="002F25C1" w:rsidRPr="00073103" w:rsidRDefault="002F25C1" w:rsidP="002F25C1">
          <w:pPr>
            <w:pStyle w:val="a8"/>
            <w:spacing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073103">
            <w:rPr>
              <w:rFonts w:ascii="Times New Roman" w:hAnsi="Times New Roman" w:cs="Times New Roman"/>
              <w:color w:val="auto"/>
            </w:rPr>
            <w:lastRenderedPageBreak/>
            <w:t>Оглавление</w:t>
          </w:r>
        </w:p>
        <w:p w:rsidR="002F25C1" w:rsidRPr="00073103" w:rsidRDefault="002F25C1" w:rsidP="002F25C1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2F25C1" w:rsidRPr="00073103" w:rsidRDefault="002F25C1" w:rsidP="002F25C1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2F25C1" w:rsidRPr="00073103" w:rsidRDefault="002F25C1" w:rsidP="002F25C1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r w:rsidRPr="003C3C87">
            <w:rPr>
              <w:sz w:val="28"/>
              <w:szCs w:val="28"/>
            </w:rPr>
            <w:fldChar w:fldCharType="begin"/>
          </w:r>
          <w:r w:rsidRPr="00073103">
            <w:rPr>
              <w:sz w:val="28"/>
              <w:szCs w:val="28"/>
            </w:rPr>
            <w:instrText xml:space="preserve"> TOC \o "1-3" \h \z \u </w:instrText>
          </w:r>
          <w:r w:rsidRPr="003C3C87">
            <w:rPr>
              <w:sz w:val="28"/>
              <w:szCs w:val="28"/>
            </w:rPr>
            <w:fldChar w:fldCharType="separate"/>
          </w:r>
          <w:hyperlink r:id="rId8" w:anchor="_Toc492895963" w:history="1">
            <w:r w:rsidRPr="00073103">
              <w:rPr>
                <w:rStyle w:val="a9"/>
                <w:rFonts w:eastAsiaTheme="majorEastAsia"/>
                <w:noProof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073103">
              <w:rPr>
                <w:rStyle w:val="a9"/>
                <w:rFonts w:eastAsiaTheme="majorEastAsia"/>
                <w:noProof/>
                <w:webHidden/>
              </w:rPr>
              <w:tab/>
            </w:r>
            <w:r w:rsidRPr="00073103">
              <w:rPr>
                <w:rStyle w:val="a9"/>
                <w:rFonts w:eastAsiaTheme="majorEastAsia"/>
                <w:noProof/>
                <w:webHidden/>
              </w:rPr>
              <w:fldChar w:fldCharType="begin"/>
            </w:r>
            <w:r w:rsidRPr="00073103">
              <w:rPr>
                <w:rStyle w:val="a9"/>
                <w:rFonts w:eastAsiaTheme="majorEastAsia"/>
                <w:noProof/>
                <w:webHidden/>
              </w:rPr>
              <w:instrText xml:space="preserve"> PAGEREF _Toc492895963 \h </w:instrText>
            </w:r>
            <w:r w:rsidRPr="00073103">
              <w:rPr>
                <w:rStyle w:val="a9"/>
                <w:rFonts w:eastAsiaTheme="majorEastAsia"/>
                <w:noProof/>
                <w:webHidden/>
              </w:rPr>
            </w:r>
            <w:r w:rsidRPr="00073103">
              <w:rPr>
                <w:rStyle w:val="a9"/>
                <w:rFonts w:eastAsiaTheme="majorEastAsia"/>
                <w:noProof/>
                <w:webHidden/>
              </w:rPr>
              <w:fldChar w:fldCharType="separate"/>
            </w:r>
            <w:r w:rsidRPr="00073103">
              <w:rPr>
                <w:rStyle w:val="a9"/>
                <w:rFonts w:eastAsiaTheme="majorEastAsia"/>
                <w:noProof/>
                <w:webHidden/>
              </w:rPr>
              <w:t>2</w:t>
            </w:r>
            <w:r w:rsidRPr="00073103">
              <w:rPr>
                <w:rStyle w:val="a9"/>
                <w:rFonts w:eastAsiaTheme="majorEastAsia"/>
                <w:noProof/>
                <w:webHidden/>
              </w:rPr>
              <w:fldChar w:fldCharType="end"/>
            </w:r>
          </w:hyperlink>
        </w:p>
        <w:p w:rsidR="002F25C1" w:rsidRPr="00073103" w:rsidRDefault="002F25C1" w:rsidP="002F25C1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r:id="rId9" w:anchor="_Toc492895964" w:history="1">
            <w:r w:rsidRPr="00073103">
              <w:rPr>
                <w:rStyle w:val="a9"/>
                <w:rFonts w:eastAsiaTheme="majorEastAsia"/>
                <w:noProof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073103">
              <w:rPr>
                <w:rStyle w:val="a9"/>
                <w:rFonts w:eastAsiaTheme="majorEastAsia"/>
                <w:noProof/>
                <w:webHidden/>
              </w:rPr>
              <w:tab/>
            </w:r>
            <w:r w:rsidRPr="00073103">
              <w:rPr>
                <w:rStyle w:val="a9"/>
                <w:rFonts w:eastAsiaTheme="majorEastAsia"/>
                <w:noProof/>
                <w:webHidden/>
              </w:rPr>
              <w:fldChar w:fldCharType="begin"/>
            </w:r>
            <w:r w:rsidRPr="00073103">
              <w:rPr>
                <w:rStyle w:val="a9"/>
                <w:rFonts w:eastAsiaTheme="majorEastAsia"/>
                <w:noProof/>
                <w:webHidden/>
              </w:rPr>
              <w:instrText xml:space="preserve"> PAGEREF _Toc492895964 \h </w:instrText>
            </w:r>
            <w:r w:rsidRPr="00073103">
              <w:rPr>
                <w:rStyle w:val="a9"/>
                <w:rFonts w:eastAsiaTheme="majorEastAsia"/>
                <w:noProof/>
                <w:webHidden/>
              </w:rPr>
            </w:r>
            <w:r w:rsidRPr="00073103">
              <w:rPr>
                <w:rStyle w:val="a9"/>
                <w:rFonts w:eastAsiaTheme="majorEastAsia"/>
                <w:noProof/>
                <w:webHidden/>
              </w:rPr>
              <w:fldChar w:fldCharType="separate"/>
            </w:r>
            <w:r w:rsidRPr="00073103">
              <w:rPr>
                <w:rStyle w:val="a9"/>
                <w:rFonts w:eastAsiaTheme="majorEastAsia"/>
                <w:noProof/>
                <w:webHidden/>
              </w:rPr>
              <w:t>2</w:t>
            </w:r>
            <w:r w:rsidRPr="00073103">
              <w:rPr>
                <w:rStyle w:val="a9"/>
                <w:rFonts w:eastAsiaTheme="majorEastAsia"/>
                <w:noProof/>
                <w:webHidden/>
              </w:rPr>
              <w:fldChar w:fldCharType="end"/>
            </w:r>
          </w:hyperlink>
        </w:p>
        <w:p w:rsidR="002F25C1" w:rsidRPr="00073103" w:rsidRDefault="002F25C1" w:rsidP="002F25C1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r:id="rId10" w:anchor="_Toc492895965" w:history="1">
            <w:r w:rsidRPr="00073103">
              <w:rPr>
                <w:rStyle w:val="a9"/>
                <w:rFonts w:eastAsiaTheme="majorEastAsia"/>
                <w:noProof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073103">
              <w:rPr>
                <w:rStyle w:val="a9"/>
                <w:rFonts w:eastAsiaTheme="majorEastAsia"/>
                <w:noProof/>
                <w:webHidden/>
              </w:rPr>
              <w:tab/>
            </w:r>
            <w:r w:rsidRPr="00073103">
              <w:rPr>
                <w:rStyle w:val="a9"/>
                <w:rFonts w:eastAsiaTheme="majorEastAsia"/>
                <w:noProof/>
                <w:webHidden/>
              </w:rPr>
              <w:fldChar w:fldCharType="begin"/>
            </w:r>
            <w:r w:rsidRPr="00073103">
              <w:rPr>
                <w:rStyle w:val="a9"/>
                <w:rFonts w:eastAsiaTheme="majorEastAsia"/>
                <w:noProof/>
                <w:webHidden/>
              </w:rPr>
              <w:instrText xml:space="preserve"> PAGEREF _Toc492895965 \h </w:instrText>
            </w:r>
            <w:r w:rsidRPr="00073103">
              <w:rPr>
                <w:rStyle w:val="a9"/>
                <w:rFonts w:eastAsiaTheme="majorEastAsia"/>
                <w:noProof/>
                <w:webHidden/>
              </w:rPr>
            </w:r>
            <w:r w:rsidRPr="00073103">
              <w:rPr>
                <w:rStyle w:val="a9"/>
                <w:rFonts w:eastAsiaTheme="majorEastAsia"/>
                <w:noProof/>
                <w:webHidden/>
              </w:rPr>
              <w:fldChar w:fldCharType="separate"/>
            </w:r>
            <w:r w:rsidRPr="00073103">
              <w:rPr>
                <w:rStyle w:val="a9"/>
                <w:rFonts w:eastAsiaTheme="majorEastAsia"/>
                <w:noProof/>
                <w:webHidden/>
              </w:rPr>
              <w:t>2</w:t>
            </w:r>
            <w:r w:rsidRPr="00073103">
              <w:rPr>
                <w:rStyle w:val="a9"/>
                <w:rFonts w:eastAsiaTheme="majorEastAsia"/>
                <w:noProof/>
                <w:webHidden/>
              </w:rPr>
              <w:fldChar w:fldCharType="end"/>
            </w:r>
          </w:hyperlink>
        </w:p>
        <w:p w:rsidR="002F25C1" w:rsidRPr="00073103" w:rsidRDefault="002F25C1" w:rsidP="002F25C1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r:id="rId11" w:anchor="_Toc492895966" w:history="1">
            <w:r w:rsidRPr="00073103">
              <w:rPr>
                <w:rStyle w:val="a9"/>
                <w:rFonts w:eastAsiaTheme="majorEastAsia"/>
                <w:noProof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Pr="00073103">
              <w:rPr>
                <w:rStyle w:val="a9"/>
                <w:rFonts w:eastAsiaTheme="majorEastAsia"/>
                <w:noProof/>
                <w:webHidden/>
              </w:rPr>
              <w:tab/>
              <w:t>9</w:t>
            </w:r>
          </w:hyperlink>
        </w:p>
        <w:p w:rsidR="002F25C1" w:rsidRPr="00073103" w:rsidRDefault="002F25C1" w:rsidP="002F25C1">
          <w:pPr>
            <w:spacing w:line="360" w:lineRule="auto"/>
            <w:rPr>
              <w:rFonts w:ascii="Times New Roman" w:hAnsi="Times New Roman" w:cs="Times New Roman"/>
            </w:rPr>
          </w:pPr>
          <w:r w:rsidRPr="0007310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F25C1" w:rsidRPr="00073103" w:rsidRDefault="002F25C1" w:rsidP="002F25C1">
      <w:pPr>
        <w:pStyle w:val="a5"/>
        <w:widowControl w:val="0"/>
        <w:spacing w:after="360"/>
        <w:jc w:val="center"/>
        <w:rPr>
          <w:bCs/>
        </w:rPr>
      </w:pPr>
    </w:p>
    <w:p w:rsidR="002F25C1" w:rsidRPr="00073103" w:rsidRDefault="002F25C1" w:rsidP="002F25C1">
      <w:pPr>
        <w:pStyle w:val="a5"/>
        <w:widowControl w:val="0"/>
        <w:spacing w:after="360"/>
        <w:jc w:val="center"/>
        <w:rPr>
          <w:bCs/>
        </w:rPr>
      </w:pPr>
    </w:p>
    <w:p w:rsidR="002F25C1" w:rsidRPr="00073103" w:rsidRDefault="002F25C1" w:rsidP="002F25C1">
      <w:pPr>
        <w:pStyle w:val="a5"/>
        <w:widowControl w:val="0"/>
        <w:spacing w:after="360"/>
        <w:jc w:val="center"/>
        <w:rPr>
          <w:bCs/>
        </w:rPr>
      </w:pPr>
    </w:p>
    <w:p w:rsidR="002F25C1" w:rsidRPr="00073103" w:rsidRDefault="002F25C1" w:rsidP="002F25C1">
      <w:pPr>
        <w:pStyle w:val="a5"/>
        <w:widowControl w:val="0"/>
        <w:spacing w:after="360"/>
        <w:jc w:val="center"/>
        <w:rPr>
          <w:bCs/>
        </w:rPr>
      </w:pPr>
      <w:bookmarkStart w:id="0" w:name="_GoBack"/>
      <w:bookmarkEnd w:id="0"/>
    </w:p>
    <w:p w:rsidR="002F25C1" w:rsidRPr="00073103" w:rsidRDefault="002F25C1" w:rsidP="002F25C1">
      <w:pPr>
        <w:pStyle w:val="a5"/>
        <w:widowControl w:val="0"/>
        <w:spacing w:after="360"/>
        <w:jc w:val="center"/>
        <w:rPr>
          <w:bCs/>
        </w:rPr>
      </w:pPr>
    </w:p>
    <w:p w:rsidR="002F25C1" w:rsidRPr="00073103" w:rsidRDefault="002F25C1" w:rsidP="002F25C1">
      <w:pPr>
        <w:pStyle w:val="a5"/>
        <w:widowControl w:val="0"/>
        <w:spacing w:after="360"/>
        <w:jc w:val="center"/>
        <w:rPr>
          <w:bCs/>
        </w:rPr>
      </w:pPr>
    </w:p>
    <w:p w:rsidR="002F25C1" w:rsidRPr="00073103" w:rsidRDefault="002F25C1" w:rsidP="002F25C1">
      <w:pPr>
        <w:pStyle w:val="a5"/>
        <w:widowControl w:val="0"/>
        <w:spacing w:after="360"/>
        <w:jc w:val="center"/>
        <w:rPr>
          <w:bCs/>
        </w:rPr>
      </w:pPr>
    </w:p>
    <w:p w:rsidR="002F25C1" w:rsidRPr="00073103" w:rsidRDefault="002F25C1" w:rsidP="002F25C1">
      <w:pPr>
        <w:pStyle w:val="a5"/>
        <w:widowControl w:val="0"/>
        <w:spacing w:after="360"/>
        <w:jc w:val="center"/>
        <w:rPr>
          <w:bCs/>
        </w:rPr>
      </w:pPr>
    </w:p>
    <w:p w:rsidR="002F25C1" w:rsidRPr="00073103" w:rsidRDefault="002F25C1" w:rsidP="002F25C1">
      <w:pPr>
        <w:pStyle w:val="a5"/>
        <w:widowControl w:val="0"/>
        <w:spacing w:after="360"/>
        <w:jc w:val="center"/>
        <w:rPr>
          <w:bCs/>
        </w:rPr>
      </w:pPr>
    </w:p>
    <w:p w:rsidR="002F25C1" w:rsidRPr="00073103" w:rsidRDefault="002F25C1" w:rsidP="002F25C1">
      <w:pPr>
        <w:pStyle w:val="a5"/>
        <w:widowControl w:val="0"/>
        <w:spacing w:after="360"/>
        <w:jc w:val="center"/>
        <w:rPr>
          <w:bCs/>
        </w:rPr>
      </w:pPr>
    </w:p>
    <w:p w:rsidR="002F25C1" w:rsidRPr="00073103" w:rsidRDefault="002F25C1" w:rsidP="002F25C1">
      <w:pPr>
        <w:pStyle w:val="a5"/>
        <w:widowControl w:val="0"/>
        <w:spacing w:after="360"/>
        <w:jc w:val="center"/>
        <w:rPr>
          <w:bCs/>
        </w:rPr>
      </w:pPr>
    </w:p>
    <w:p w:rsidR="002F25C1" w:rsidRPr="00073103" w:rsidRDefault="002F25C1" w:rsidP="002F25C1">
      <w:pPr>
        <w:pStyle w:val="a5"/>
        <w:widowControl w:val="0"/>
        <w:spacing w:after="360"/>
        <w:jc w:val="center"/>
        <w:rPr>
          <w:bCs/>
        </w:rPr>
      </w:pPr>
    </w:p>
    <w:p w:rsidR="002F25C1" w:rsidRPr="00073103" w:rsidRDefault="002F25C1" w:rsidP="002F25C1">
      <w:pPr>
        <w:pStyle w:val="a5"/>
        <w:widowControl w:val="0"/>
        <w:spacing w:after="360"/>
        <w:jc w:val="center"/>
        <w:rPr>
          <w:bCs/>
        </w:rPr>
      </w:pPr>
    </w:p>
    <w:p w:rsidR="002F25C1" w:rsidRPr="00073103" w:rsidRDefault="002F25C1" w:rsidP="002F25C1">
      <w:pPr>
        <w:pStyle w:val="a5"/>
        <w:widowControl w:val="0"/>
        <w:spacing w:after="360"/>
        <w:jc w:val="center"/>
        <w:rPr>
          <w:bCs/>
        </w:rPr>
      </w:pPr>
    </w:p>
    <w:p w:rsidR="002F25C1" w:rsidRPr="00073103" w:rsidRDefault="002F25C1" w:rsidP="002F25C1">
      <w:pPr>
        <w:pStyle w:val="a5"/>
        <w:widowControl w:val="0"/>
        <w:spacing w:after="360"/>
        <w:jc w:val="center"/>
        <w:rPr>
          <w:bCs/>
        </w:rPr>
      </w:pPr>
    </w:p>
    <w:p w:rsidR="002F25C1" w:rsidRPr="00073103" w:rsidRDefault="002F25C1" w:rsidP="002F25C1">
      <w:pPr>
        <w:pStyle w:val="1"/>
        <w:rPr>
          <w:rFonts w:ascii="Times New Roman" w:hAnsi="Times New Roman" w:cs="Times New Roman"/>
          <w:color w:val="auto"/>
        </w:rPr>
      </w:pPr>
      <w:bookmarkStart w:id="1" w:name="_Toc492895963"/>
      <w:r w:rsidRPr="00073103">
        <w:rPr>
          <w:rFonts w:ascii="Times New Roman" w:hAnsi="Times New Roman" w:cs="Times New Roman"/>
          <w:color w:val="auto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1"/>
    </w:p>
    <w:p w:rsidR="002F25C1" w:rsidRPr="00073103" w:rsidRDefault="002F25C1" w:rsidP="002F25C1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25C1" w:rsidRPr="00073103" w:rsidRDefault="002F25C1" w:rsidP="002F25C1">
      <w:pPr>
        <w:pStyle w:val="a5"/>
        <w:tabs>
          <w:tab w:val="left" w:pos="36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073103">
        <w:rPr>
          <w:sz w:val="28"/>
          <w:szCs w:val="28"/>
        </w:rPr>
        <w:t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2F25C1" w:rsidRPr="00073103" w:rsidRDefault="002F25C1" w:rsidP="002F25C1">
      <w:pPr>
        <w:pStyle w:val="1"/>
        <w:rPr>
          <w:rFonts w:ascii="Times New Roman" w:hAnsi="Times New Roman" w:cs="Times New Roman"/>
          <w:color w:val="auto"/>
        </w:rPr>
      </w:pPr>
      <w:bookmarkStart w:id="2" w:name="_Toc492895964"/>
      <w:r w:rsidRPr="00073103">
        <w:rPr>
          <w:rFonts w:ascii="Times New Roman" w:hAnsi="Times New Roman" w:cs="Times New Roman"/>
          <w:color w:val="auto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</w:p>
    <w:p w:rsidR="002F25C1" w:rsidRPr="00073103" w:rsidRDefault="002F25C1" w:rsidP="002F25C1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2F25C1" w:rsidRPr="00073103" w:rsidRDefault="002F25C1" w:rsidP="002F25C1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73103">
        <w:rPr>
          <w:rFonts w:ascii="Times New Roman" w:hAnsi="Times New Roman" w:cs="Times New Roman"/>
          <w:sz w:val="28"/>
          <w:szCs w:val="28"/>
          <w:lang w:val="ru-RU"/>
        </w:rPr>
        <w:t xml:space="preserve">2.1 Показатели и критерии оценивания компетенций:  </w:t>
      </w:r>
    </w:p>
    <w:tbl>
      <w:tblPr>
        <w:tblW w:w="9444" w:type="dxa"/>
        <w:tblCellMar>
          <w:left w:w="0" w:type="dxa"/>
          <w:right w:w="0" w:type="dxa"/>
        </w:tblCellMar>
        <w:tblLook w:val="01E0"/>
      </w:tblPr>
      <w:tblGrid>
        <w:gridCol w:w="2364"/>
        <w:gridCol w:w="2090"/>
        <w:gridCol w:w="2977"/>
        <w:gridCol w:w="2013"/>
      </w:tblGrid>
      <w:tr w:rsidR="002F25C1" w:rsidRPr="00073103" w:rsidTr="009B709E">
        <w:trPr>
          <w:trHeight w:val="752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F25C1" w:rsidRPr="00073103" w:rsidRDefault="002F25C1" w:rsidP="009B709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3103">
              <w:rPr>
                <w:rFonts w:ascii="Times New Roman" w:hAnsi="Times New Roman" w:cs="Times New Roman"/>
                <w:sz w:val="28"/>
                <w:szCs w:val="28"/>
              </w:rPr>
              <w:t xml:space="preserve">ЗУН, </w:t>
            </w:r>
            <w:proofErr w:type="spellStart"/>
            <w:r w:rsidRPr="00073103">
              <w:rPr>
                <w:rFonts w:ascii="Times New Roman" w:hAnsi="Times New Roman" w:cs="Times New Roman"/>
                <w:sz w:val="28"/>
                <w:szCs w:val="28"/>
              </w:rPr>
              <w:t>составляющие</w:t>
            </w:r>
            <w:proofErr w:type="spellEnd"/>
            <w:r w:rsidRPr="00073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3103">
              <w:rPr>
                <w:rFonts w:ascii="Times New Roman" w:hAnsi="Times New Roman" w:cs="Times New Roman"/>
                <w:sz w:val="28"/>
                <w:szCs w:val="28"/>
              </w:rPr>
              <w:t>компетенцию</w:t>
            </w:r>
            <w:proofErr w:type="spellEnd"/>
            <w:r w:rsidRPr="00073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F25C1" w:rsidRPr="00073103" w:rsidRDefault="002F25C1" w:rsidP="009B709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310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proofErr w:type="spellEnd"/>
            <w:r w:rsidRPr="00073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3103">
              <w:rPr>
                <w:rFonts w:ascii="Times New Roman" w:hAnsi="Times New Roman" w:cs="Times New Roman"/>
                <w:sz w:val="28"/>
                <w:szCs w:val="28"/>
              </w:rPr>
              <w:t>оценивания</w:t>
            </w:r>
            <w:proofErr w:type="spellEnd"/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F25C1" w:rsidRPr="00073103" w:rsidRDefault="002F25C1" w:rsidP="009B709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3103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  <w:proofErr w:type="spellEnd"/>
            <w:r w:rsidRPr="00073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3103">
              <w:rPr>
                <w:rFonts w:ascii="Times New Roman" w:hAnsi="Times New Roman" w:cs="Times New Roman"/>
                <w:sz w:val="28"/>
                <w:szCs w:val="28"/>
              </w:rPr>
              <w:t>оценивания</w:t>
            </w:r>
            <w:proofErr w:type="spell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F25C1" w:rsidRPr="00073103" w:rsidRDefault="002F25C1" w:rsidP="009B709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3103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spellEnd"/>
            <w:r w:rsidRPr="00073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3103">
              <w:rPr>
                <w:rFonts w:ascii="Times New Roman" w:hAnsi="Times New Roman" w:cs="Times New Roman"/>
                <w:sz w:val="28"/>
                <w:szCs w:val="28"/>
              </w:rPr>
              <w:t>оценивания</w:t>
            </w:r>
            <w:proofErr w:type="spellEnd"/>
          </w:p>
        </w:tc>
      </w:tr>
      <w:tr w:rsidR="002F25C1" w:rsidRPr="00F24688" w:rsidTr="009B709E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F25C1" w:rsidRPr="00073103" w:rsidRDefault="002F25C1" w:rsidP="009B709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103">
              <w:rPr>
                <w:rFonts w:ascii="Times New Roman" w:hAnsi="Times New Roman" w:cs="Times New Roman"/>
                <w:lang w:val="ru-RU"/>
              </w:rPr>
              <w:t xml:space="preserve">ОПК-3 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</w:t>
            </w:r>
            <w:proofErr w:type="spellStart"/>
            <w:r w:rsidRPr="00073103">
              <w:rPr>
                <w:rFonts w:ascii="Times New Roman" w:hAnsi="Times New Roman" w:cs="Times New Roman"/>
                <w:lang w:val="ru-RU"/>
              </w:rPr>
              <w:t>ответсвенности</w:t>
            </w:r>
            <w:proofErr w:type="spellEnd"/>
            <w:r w:rsidRPr="00073103">
              <w:rPr>
                <w:rFonts w:ascii="Times New Roman" w:hAnsi="Times New Roman" w:cs="Times New Roman"/>
                <w:lang w:val="ru-RU"/>
              </w:rPr>
              <w:t xml:space="preserve"> за осуществляемые мероприятия</w:t>
            </w:r>
          </w:p>
        </w:tc>
      </w:tr>
      <w:tr w:rsidR="002F25C1" w:rsidRPr="00F24688" w:rsidTr="009B709E">
        <w:trPr>
          <w:trHeight w:val="2005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F25C1" w:rsidRPr="00073103" w:rsidRDefault="002F25C1" w:rsidP="009B709E">
            <w:pPr>
              <w:rPr>
                <w:rFonts w:ascii="Times New Roman" w:hAnsi="Times New Roman" w:cs="Times New Roman"/>
                <w:lang w:val="ru-RU"/>
              </w:rPr>
            </w:pPr>
            <w:r w:rsidRPr="00073103">
              <w:rPr>
                <w:rFonts w:ascii="Times New Roman" w:hAnsi="Times New Roman" w:cs="Times New Roman"/>
                <w:lang w:val="ru-RU"/>
              </w:rPr>
              <w:t xml:space="preserve">З виды организационных </w:t>
            </w:r>
            <w:proofErr w:type="spellStart"/>
            <w:r w:rsidRPr="00073103">
              <w:rPr>
                <w:rFonts w:ascii="Times New Roman" w:hAnsi="Times New Roman" w:cs="Times New Roman"/>
                <w:lang w:val="ru-RU"/>
              </w:rPr>
              <w:t>струткур</w:t>
            </w:r>
            <w:proofErr w:type="spellEnd"/>
          </w:p>
          <w:p w:rsidR="002F25C1" w:rsidRPr="00073103" w:rsidRDefault="002F25C1" w:rsidP="009B709E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073103">
              <w:rPr>
                <w:rFonts w:ascii="Times New Roman" w:hAnsi="Times New Roman" w:cs="Times New Roman"/>
                <w:lang w:val="ru-RU"/>
              </w:rPr>
              <w:t>У</w:t>
            </w:r>
            <w:r w:rsidRPr="00073103">
              <w:rPr>
                <w:rFonts w:ascii="Times New Roman" w:hAnsi="Times New Roman" w:cs="Times New Roman"/>
                <w:iCs/>
                <w:lang w:val="ru-RU"/>
              </w:rPr>
              <w:t xml:space="preserve"> использовать </w:t>
            </w:r>
            <w:proofErr w:type="spellStart"/>
            <w:r w:rsidRPr="00073103">
              <w:rPr>
                <w:rFonts w:ascii="Times New Roman" w:hAnsi="Times New Roman" w:cs="Times New Roman"/>
                <w:iCs/>
                <w:lang w:val="ru-RU"/>
              </w:rPr>
              <w:t>методамы</w:t>
            </w:r>
            <w:proofErr w:type="spellEnd"/>
            <w:r w:rsidRPr="00073103">
              <w:rPr>
                <w:rFonts w:ascii="Times New Roman" w:hAnsi="Times New Roman" w:cs="Times New Roman"/>
                <w:iCs/>
                <w:lang w:val="ru-RU"/>
              </w:rPr>
              <w:t xml:space="preserve"> проектирования</w:t>
            </w:r>
          </w:p>
          <w:p w:rsidR="002F25C1" w:rsidRPr="00073103" w:rsidRDefault="002F25C1" w:rsidP="009B709E">
            <w:pPr>
              <w:rPr>
                <w:rFonts w:ascii="Times New Roman" w:hAnsi="Times New Roman" w:cs="Times New Roman"/>
                <w:i/>
              </w:rPr>
            </w:pPr>
            <w:r w:rsidRPr="0007310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073103">
              <w:rPr>
                <w:rFonts w:ascii="Times New Roman" w:hAnsi="Times New Roman" w:cs="Times New Roman"/>
              </w:rPr>
              <w:t>методами</w:t>
            </w:r>
            <w:proofErr w:type="spellEnd"/>
            <w:r w:rsidRPr="000731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3103">
              <w:rPr>
                <w:rFonts w:ascii="Times New Roman" w:hAnsi="Times New Roman" w:cs="Times New Roman"/>
              </w:rPr>
              <w:t>организационного</w:t>
            </w:r>
            <w:proofErr w:type="spellEnd"/>
            <w:r w:rsidRPr="000731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3103">
              <w:rPr>
                <w:rFonts w:ascii="Times New Roman" w:hAnsi="Times New Roman" w:cs="Times New Roman"/>
              </w:rPr>
              <w:t>проектирования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F25C1" w:rsidRPr="00073103" w:rsidRDefault="002F25C1" w:rsidP="009B709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73103">
              <w:rPr>
                <w:rFonts w:ascii="Times New Roman" w:hAnsi="Times New Roman" w:cs="Times New Roman"/>
                <w:i/>
              </w:rPr>
              <w:t>составленный</w:t>
            </w:r>
            <w:proofErr w:type="spellEnd"/>
            <w:r w:rsidRPr="0007310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73103">
              <w:rPr>
                <w:rFonts w:ascii="Times New Roman" w:hAnsi="Times New Roman" w:cs="Times New Roman"/>
                <w:i/>
              </w:rPr>
              <w:t>обзор</w:t>
            </w:r>
            <w:proofErr w:type="spellEnd"/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F25C1" w:rsidRPr="00073103" w:rsidRDefault="002F25C1" w:rsidP="009B709E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073103">
              <w:rPr>
                <w:rFonts w:ascii="Times New Roman" w:hAnsi="Times New Roman" w:cs="Times New Roman"/>
                <w:i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F25C1" w:rsidRPr="00073103" w:rsidRDefault="002F25C1" w:rsidP="009B709E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073103">
              <w:rPr>
                <w:rFonts w:ascii="Times New Roman" w:hAnsi="Times New Roman" w:cs="Times New Roman"/>
                <w:i/>
                <w:iCs/>
                <w:lang w:val="ru-RU"/>
              </w:rPr>
              <w:t>О – опрос, СР – самостоятельная работа, Д – доклад, СЗ – кейсы, ситуационные задания, Т – тест, Р – реферат</w:t>
            </w:r>
          </w:p>
        </w:tc>
      </w:tr>
      <w:tr w:rsidR="002F25C1" w:rsidRPr="00F24688" w:rsidTr="009B709E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F25C1" w:rsidRPr="00073103" w:rsidRDefault="002F25C1" w:rsidP="009B709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1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ПК-20 </w:t>
            </w:r>
            <w:r w:rsidRPr="00073103">
              <w:rPr>
                <w:rFonts w:ascii="Times New Roman" w:hAnsi="Times New Roman" w:cs="Times New Roman"/>
                <w:lang w:val="ru-RU"/>
              </w:rPr>
              <w:t>владением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</w:tr>
      <w:tr w:rsidR="002F25C1" w:rsidRPr="00F24688" w:rsidTr="009B709E">
        <w:trPr>
          <w:trHeight w:val="2005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F25C1" w:rsidRPr="00073103" w:rsidRDefault="002F25C1" w:rsidP="009B709E">
            <w:pPr>
              <w:rPr>
                <w:rFonts w:ascii="Times New Roman" w:hAnsi="Times New Roman" w:cs="Times New Roman"/>
                <w:lang w:val="ru-RU"/>
              </w:rPr>
            </w:pPr>
            <w:r w:rsidRPr="00073103">
              <w:rPr>
                <w:rFonts w:ascii="Times New Roman" w:hAnsi="Times New Roman" w:cs="Times New Roman"/>
                <w:lang w:val="ru-RU"/>
              </w:rPr>
              <w:t xml:space="preserve">З понятийный аппарат, </w:t>
            </w:r>
          </w:p>
          <w:p w:rsidR="002F25C1" w:rsidRPr="00073103" w:rsidRDefault="002F25C1" w:rsidP="009B709E">
            <w:pPr>
              <w:rPr>
                <w:rFonts w:ascii="Times New Roman" w:hAnsi="Times New Roman" w:cs="Times New Roman"/>
                <w:lang w:val="ru-RU"/>
              </w:rPr>
            </w:pPr>
            <w:r w:rsidRPr="00073103">
              <w:rPr>
                <w:rFonts w:ascii="Times New Roman" w:hAnsi="Times New Roman" w:cs="Times New Roman"/>
                <w:lang w:val="ru-RU"/>
              </w:rPr>
              <w:t xml:space="preserve">принципы развития и </w:t>
            </w:r>
            <w:proofErr w:type="spellStart"/>
            <w:r w:rsidRPr="00073103">
              <w:rPr>
                <w:rFonts w:ascii="Times New Roman" w:hAnsi="Times New Roman" w:cs="Times New Roman"/>
                <w:lang w:val="ru-RU"/>
              </w:rPr>
              <w:t>функцио</w:t>
            </w:r>
            <w:proofErr w:type="spellEnd"/>
            <w:r w:rsidRPr="00073103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2F25C1" w:rsidRPr="00073103" w:rsidRDefault="002F25C1" w:rsidP="009B709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73103">
              <w:rPr>
                <w:rFonts w:ascii="Times New Roman" w:hAnsi="Times New Roman" w:cs="Times New Roman"/>
                <w:lang w:val="ru-RU"/>
              </w:rPr>
              <w:t>нирования</w:t>
            </w:r>
            <w:proofErr w:type="spellEnd"/>
            <w:r w:rsidRPr="00073103">
              <w:rPr>
                <w:rFonts w:ascii="Times New Roman" w:hAnsi="Times New Roman" w:cs="Times New Roman"/>
                <w:lang w:val="ru-RU"/>
              </w:rPr>
              <w:t xml:space="preserve"> развития организации;</w:t>
            </w:r>
          </w:p>
          <w:p w:rsidR="002F25C1" w:rsidRPr="00073103" w:rsidRDefault="002F25C1" w:rsidP="009B709E">
            <w:pPr>
              <w:rPr>
                <w:rFonts w:ascii="Times New Roman" w:hAnsi="Times New Roman" w:cs="Times New Roman"/>
                <w:lang w:val="ru-RU"/>
              </w:rPr>
            </w:pPr>
            <w:r w:rsidRPr="00073103">
              <w:rPr>
                <w:rFonts w:ascii="Times New Roman" w:hAnsi="Times New Roman" w:cs="Times New Roman"/>
                <w:lang w:val="ru-RU"/>
              </w:rPr>
              <w:t>У  применять методы и сред-</w:t>
            </w:r>
          </w:p>
          <w:p w:rsidR="002F25C1" w:rsidRPr="00073103" w:rsidRDefault="002F25C1" w:rsidP="009B709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73103">
              <w:rPr>
                <w:rFonts w:ascii="Times New Roman" w:hAnsi="Times New Roman" w:cs="Times New Roman"/>
                <w:lang w:val="ru-RU"/>
              </w:rPr>
              <w:lastRenderedPageBreak/>
              <w:t>ства</w:t>
            </w:r>
            <w:proofErr w:type="spellEnd"/>
            <w:r w:rsidRPr="00073103">
              <w:rPr>
                <w:rFonts w:ascii="Times New Roman" w:hAnsi="Times New Roman" w:cs="Times New Roman"/>
                <w:lang w:val="ru-RU"/>
              </w:rPr>
              <w:t xml:space="preserve"> познания для интеллекту-</w:t>
            </w:r>
          </w:p>
          <w:p w:rsidR="002F25C1" w:rsidRPr="00073103" w:rsidRDefault="002F25C1" w:rsidP="009B709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73103">
              <w:rPr>
                <w:rFonts w:ascii="Times New Roman" w:hAnsi="Times New Roman" w:cs="Times New Roman"/>
                <w:lang w:val="ru-RU"/>
              </w:rPr>
              <w:t>ального</w:t>
            </w:r>
            <w:proofErr w:type="spellEnd"/>
            <w:r w:rsidRPr="00073103">
              <w:rPr>
                <w:rFonts w:ascii="Times New Roman" w:hAnsi="Times New Roman" w:cs="Times New Roman"/>
                <w:lang w:val="ru-RU"/>
              </w:rPr>
              <w:t xml:space="preserve"> развития, повышения </w:t>
            </w:r>
          </w:p>
          <w:p w:rsidR="002F25C1" w:rsidRPr="00073103" w:rsidRDefault="002F25C1" w:rsidP="009B709E">
            <w:pPr>
              <w:rPr>
                <w:rFonts w:ascii="Times New Roman" w:hAnsi="Times New Roman" w:cs="Times New Roman"/>
                <w:lang w:val="ru-RU"/>
              </w:rPr>
            </w:pPr>
            <w:r w:rsidRPr="00073103">
              <w:rPr>
                <w:rFonts w:ascii="Times New Roman" w:hAnsi="Times New Roman" w:cs="Times New Roman"/>
                <w:lang w:val="ru-RU"/>
              </w:rPr>
              <w:t xml:space="preserve">культурного уровня, </w:t>
            </w:r>
            <w:proofErr w:type="spellStart"/>
            <w:r w:rsidRPr="00073103">
              <w:rPr>
                <w:rFonts w:ascii="Times New Roman" w:hAnsi="Times New Roman" w:cs="Times New Roman"/>
                <w:lang w:val="ru-RU"/>
              </w:rPr>
              <w:t>профессио</w:t>
            </w:r>
            <w:proofErr w:type="spellEnd"/>
            <w:r w:rsidRPr="00073103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2F25C1" w:rsidRPr="00073103" w:rsidRDefault="002F25C1" w:rsidP="009B709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73103">
              <w:rPr>
                <w:rFonts w:ascii="Times New Roman" w:hAnsi="Times New Roman" w:cs="Times New Roman"/>
                <w:lang w:val="ru-RU"/>
              </w:rPr>
              <w:t>нальной</w:t>
            </w:r>
            <w:proofErr w:type="spellEnd"/>
            <w:r w:rsidRPr="00073103">
              <w:rPr>
                <w:rFonts w:ascii="Times New Roman" w:hAnsi="Times New Roman" w:cs="Times New Roman"/>
                <w:lang w:val="ru-RU"/>
              </w:rPr>
              <w:t xml:space="preserve"> компетентности;</w:t>
            </w:r>
          </w:p>
          <w:p w:rsidR="002F25C1" w:rsidRPr="00073103" w:rsidRDefault="002F25C1" w:rsidP="009B709E">
            <w:pPr>
              <w:rPr>
                <w:rFonts w:ascii="Times New Roman" w:hAnsi="Times New Roman" w:cs="Times New Roman"/>
                <w:lang w:val="ru-RU"/>
              </w:rPr>
            </w:pPr>
            <w:r w:rsidRPr="00073103">
              <w:rPr>
                <w:rFonts w:ascii="Times New Roman" w:hAnsi="Times New Roman" w:cs="Times New Roman"/>
                <w:lang w:val="ru-RU"/>
              </w:rPr>
              <w:t xml:space="preserve">В составлением и </w:t>
            </w:r>
            <w:proofErr w:type="spellStart"/>
            <w:r w:rsidRPr="00073103">
              <w:rPr>
                <w:rFonts w:ascii="Times New Roman" w:hAnsi="Times New Roman" w:cs="Times New Roman"/>
                <w:lang w:val="ru-RU"/>
              </w:rPr>
              <w:t>доведе</w:t>
            </w:r>
            <w:proofErr w:type="spellEnd"/>
            <w:r w:rsidRPr="00073103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2F25C1" w:rsidRPr="00073103" w:rsidRDefault="002F25C1" w:rsidP="009B709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73103">
              <w:rPr>
                <w:rFonts w:ascii="Times New Roman" w:hAnsi="Times New Roman" w:cs="Times New Roman"/>
                <w:lang w:val="ru-RU"/>
              </w:rPr>
              <w:t>нием</w:t>
            </w:r>
            <w:proofErr w:type="spellEnd"/>
            <w:r w:rsidRPr="00073103">
              <w:rPr>
                <w:rFonts w:ascii="Times New Roman" w:hAnsi="Times New Roman" w:cs="Times New Roman"/>
                <w:lang w:val="ru-RU"/>
              </w:rPr>
              <w:t xml:space="preserve"> информационных </w:t>
            </w:r>
            <w:proofErr w:type="spellStart"/>
            <w:r w:rsidRPr="00073103">
              <w:rPr>
                <w:rFonts w:ascii="Times New Roman" w:hAnsi="Times New Roman" w:cs="Times New Roman"/>
                <w:lang w:val="ru-RU"/>
              </w:rPr>
              <w:t>материа</w:t>
            </w:r>
            <w:proofErr w:type="spellEnd"/>
            <w:r w:rsidRPr="00073103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2F25C1" w:rsidRPr="00073103" w:rsidRDefault="002F25C1" w:rsidP="009B709E">
            <w:pPr>
              <w:rPr>
                <w:rFonts w:ascii="Times New Roman" w:hAnsi="Times New Roman" w:cs="Times New Roman"/>
                <w:lang w:val="ru-RU"/>
              </w:rPr>
            </w:pPr>
            <w:r w:rsidRPr="00073103">
              <w:rPr>
                <w:rFonts w:ascii="Times New Roman" w:hAnsi="Times New Roman" w:cs="Times New Roman"/>
                <w:lang w:val="ru-RU"/>
              </w:rPr>
              <w:t xml:space="preserve">лов консалтинговой службы до </w:t>
            </w:r>
          </w:p>
          <w:p w:rsidR="002F25C1" w:rsidRPr="00073103" w:rsidRDefault="002F25C1" w:rsidP="009B709E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073103">
              <w:rPr>
                <w:rFonts w:ascii="Times New Roman" w:hAnsi="Times New Roman" w:cs="Times New Roman"/>
                <w:lang w:val="ru-RU"/>
              </w:rPr>
              <w:t>товаропроизводителей.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F25C1" w:rsidRPr="00073103" w:rsidRDefault="002F25C1" w:rsidP="009B709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73103">
              <w:rPr>
                <w:rFonts w:ascii="Times New Roman" w:hAnsi="Times New Roman" w:cs="Times New Roman"/>
                <w:i/>
              </w:rPr>
              <w:lastRenderedPageBreak/>
              <w:t>составленный</w:t>
            </w:r>
            <w:proofErr w:type="spellEnd"/>
            <w:r w:rsidRPr="0007310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73103">
              <w:rPr>
                <w:rFonts w:ascii="Times New Roman" w:hAnsi="Times New Roman" w:cs="Times New Roman"/>
                <w:i/>
              </w:rPr>
              <w:t>обзор</w:t>
            </w:r>
            <w:proofErr w:type="spellEnd"/>
            <w:r w:rsidRPr="00073103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073103">
              <w:rPr>
                <w:rFonts w:ascii="Times New Roman" w:hAnsi="Times New Roman" w:cs="Times New Roman"/>
                <w:i/>
              </w:rPr>
              <w:t>аннотация</w:t>
            </w:r>
            <w:proofErr w:type="spellEnd"/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F25C1" w:rsidRPr="00073103" w:rsidRDefault="002F25C1" w:rsidP="009B709E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073103">
              <w:rPr>
                <w:rFonts w:ascii="Times New Roman" w:hAnsi="Times New Roman" w:cs="Times New Roman"/>
                <w:i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</w:t>
            </w:r>
            <w:r w:rsidRPr="00073103">
              <w:rPr>
                <w:rFonts w:ascii="Times New Roman" w:hAnsi="Times New Roman" w:cs="Times New Roman"/>
                <w:i/>
                <w:lang w:val="ru-RU"/>
              </w:rPr>
              <w:lastRenderedPageBreak/>
              <w:t xml:space="preserve">информации материалам лекции и учебной литературы, сведениям из информационных ресурсов Интернет;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F25C1" w:rsidRPr="00073103" w:rsidRDefault="002F25C1" w:rsidP="009B709E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073103"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О – опрос, СР – самостоятельная работа, Д – доклад, СЗ – кейсы, ситуационные задания, Т – тест, Р – реферат</w:t>
            </w:r>
          </w:p>
        </w:tc>
      </w:tr>
    </w:tbl>
    <w:p w:rsidR="002F25C1" w:rsidRPr="00073103" w:rsidRDefault="002F25C1" w:rsidP="002F25C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F25C1" w:rsidRPr="00073103" w:rsidRDefault="002F25C1" w:rsidP="002F25C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F25C1" w:rsidRPr="00073103" w:rsidRDefault="002F25C1" w:rsidP="002F25C1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73103">
        <w:rPr>
          <w:rFonts w:ascii="Times New Roman" w:hAnsi="Times New Roman" w:cs="Times New Roman"/>
          <w:sz w:val="28"/>
          <w:szCs w:val="28"/>
          <w:lang w:val="ru-RU"/>
        </w:rPr>
        <w:t xml:space="preserve">2.2 Шкалы оценивания:   </w:t>
      </w:r>
    </w:p>
    <w:p w:rsidR="002F25C1" w:rsidRPr="00073103" w:rsidRDefault="002F25C1" w:rsidP="002F25C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3103">
        <w:rPr>
          <w:rFonts w:ascii="Times New Roman" w:hAnsi="Times New Roman" w:cs="Times New Roman"/>
          <w:sz w:val="28"/>
          <w:szCs w:val="28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073103">
        <w:rPr>
          <w:rFonts w:ascii="Times New Roman" w:hAnsi="Times New Roman" w:cs="Times New Roman"/>
          <w:sz w:val="28"/>
          <w:szCs w:val="28"/>
          <w:lang w:val="ru-RU"/>
        </w:rPr>
        <w:t>балльно-рейтинговой</w:t>
      </w:r>
      <w:proofErr w:type="spellEnd"/>
      <w:r w:rsidRPr="00073103">
        <w:rPr>
          <w:rFonts w:ascii="Times New Roman" w:hAnsi="Times New Roman" w:cs="Times New Roman"/>
          <w:sz w:val="28"/>
          <w:szCs w:val="28"/>
          <w:lang w:val="ru-RU"/>
        </w:rPr>
        <w:t xml:space="preserve"> системы в 100-балльной шкале:</w:t>
      </w:r>
    </w:p>
    <w:p w:rsidR="002F25C1" w:rsidRPr="00073103" w:rsidRDefault="002F25C1" w:rsidP="002F25C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3103">
        <w:rPr>
          <w:rFonts w:ascii="Times New Roman" w:hAnsi="Times New Roman" w:cs="Times New Roman"/>
          <w:sz w:val="28"/>
          <w:szCs w:val="28"/>
          <w:lang w:val="ru-RU"/>
        </w:rPr>
        <w:t>84-100 баллов (оценка «отлично»)</w:t>
      </w:r>
    </w:p>
    <w:p w:rsidR="002F25C1" w:rsidRPr="00073103" w:rsidRDefault="002F25C1" w:rsidP="002F25C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3103">
        <w:rPr>
          <w:rFonts w:ascii="Times New Roman" w:hAnsi="Times New Roman" w:cs="Times New Roman"/>
          <w:sz w:val="28"/>
          <w:szCs w:val="28"/>
          <w:lang w:val="ru-RU"/>
        </w:rPr>
        <w:t>67-83 баллов (оценка «хорошо»)</w:t>
      </w:r>
    </w:p>
    <w:p w:rsidR="002F25C1" w:rsidRPr="00073103" w:rsidRDefault="002F25C1" w:rsidP="002F25C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3103">
        <w:rPr>
          <w:rFonts w:ascii="Times New Roman" w:hAnsi="Times New Roman" w:cs="Times New Roman"/>
          <w:sz w:val="28"/>
          <w:szCs w:val="28"/>
          <w:lang w:val="ru-RU"/>
        </w:rPr>
        <w:t xml:space="preserve">50-66 баллов (оценка «удовлетворительно») </w:t>
      </w:r>
    </w:p>
    <w:p w:rsidR="002F25C1" w:rsidRPr="00073103" w:rsidRDefault="002F25C1" w:rsidP="002F25C1">
      <w:pPr>
        <w:pStyle w:val="14"/>
        <w:widowControl w:val="0"/>
        <w:tabs>
          <w:tab w:val="clear" w:pos="720"/>
          <w:tab w:val="left" w:pos="708"/>
        </w:tabs>
        <w:ind w:left="0" w:firstLine="709"/>
        <w:jc w:val="both"/>
        <w:rPr>
          <w:iCs/>
          <w:color w:val="auto"/>
          <w:szCs w:val="28"/>
        </w:rPr>
      </w:pPr>
      <w:r w:rsidRPr="00073103">
        <w:rPr>
          <w:color w:val="auto"/>
          <w:szCs w:val="28"/>
        </w:rPr>
        <w:t>0-49 баллов (оценка «неудовлетворительно»)</w:t>
      </w:r>
      <w:r w:rsidRPr="00073103">
        <w:rPr>
          <w:iCs/>
          <w:color w:val="auto"/>
          <w:szCs w:val="28"/>
        </w:rPr>
        <w:t xml:space="preserve"> </w:t>
      </w:r>
    </w:p>
    <w:p w:rsidR="002F25C1" w:rsidRPr="00073103" w:rsidRDefault="002F25C1" w:rsidP="002F25C1">
      <w:pPr>
        <w:pStyle w:val="14"/>
        <w:widowControl w:val="0"/>
        <w:tabs>
          <w:tab w:val="clear" w:pos="720"/>
          <w:tab w:val="left" w:pos="708"/>
        </w:tabs>
        <w:ind w:left="0" w:firstLine="708"/>
        <w:jc w:val="both"/>
        <w:rPr>
          <w:color w:val="auto"/>
          <w:szCs w:val="28"/>
        </w:rPr>
      </w:pPr>
    </w:p>
    <w:p w:rsidR="002F25C1" w:rsidRPr="00073103" w:rsidRDefault="002F25C1" w:rsidP="002F25C1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3" w:name="_Toc492895965"/>
      <w:bookmarkStart w:id="4" w:name="_Toc480487763"/>
      <w:r w:rsidRPr="00073103">
        <w:rPr>
          <w:rFonts w:ascii="Times New Roman" w:hAnsi="Times New Roman" w:cs="Times New Roman"/>
          <w:color w:val="auto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  <w:bookmarkEnd w:id="4"/>
    </w:p>
    <w:p w:rsidR="002F25C1" w:rsidRPr="00073103" w:rsidRDefault="002F25C1" w:rsidP="002F25C1">
      <w:pPr>
        <w:jc w:val="both"/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</w:pPr>
    </w:p>
    <w:p w:rsidR="002F25C1" w:rsidRPr="00073103" w:rsidRDefault="002F25C1" w:rsidP="002F25C1">
      <w:pPr>
        <w:jc w:val="both"/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</w:pPr>
    </w:p>
    <w:p w:rsidR="002F25C1" w:rsidRPr="00073103" w:rsidRDefault="002F25C1" w:rsidP="002F25C1">
      <w:pPr>
        <w:jc w:val="both"/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</w:pPr>
    </w:p>
    <w:p w:rsidR="002F25C1" w:rsidRPr="00073103" w:rsidRDefault="002F25C1" w:rsidP="002F25C1">
      <w:pPr>
        <w:jc w:val="both"/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</w:pPr>
    </w:p>
    <w:p w:rsidR="002F25C1" w:rsidRPr="00073103" w:rsidRDefault="002F25C1" w:rsidP="002F25C1">
      <w:pPr>
        <w:rPr>
          <w:rFonts w:ascii="Times New Roman" w:hAnsi="Times New Roman" w:cs="Times New Roman"/>
          <w:lang w:val="ru-RU"/>
        </w:rPr>
      </w:pPr>
    </w:p>
    <w:p w:rsidR="002F25C1" w:rsidRPr="00073103" w:rsidRDefault="002F25C1" w:rsidP="002F25C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73103">
        <w:rPr>
          <w:rFonts w:ascii="Times New Roman" w:hAnsi="Times New Roman" w:cs="Times New Roman"/>
          <w:sz w:val="28"/>
          <w:szCs w:val="28"/>
          <w:lang w:val="ru-RU"/>
        </w:rPr>
        <w:lastRenderedPageBreak/>
        <w:t>Министерство образования и науки Российской Федерации</w:t>
      </w:r>
    </w:p>
    <w:p w:rsidR="002F25C1" w:rsidRPr="00073103" w:rsidRDefault="002F25C1" w:rsidP="002F25C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73103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2F25C1" w:rsidRPr="00073103" w:rsidRDefault="002F25C1" w:rsidP="002F25C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73103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2F25C1" w:rsidRPr="00073103" w:rsidRDefault="002F25C1" w:rsidP="002F25C1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2F25C1" w:rsidRPr="00073103" w:rsidRDefault="002F25C1" w:rsidP="002F25C1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73103">
        <w:rPr>
          <w:rFonts w:ascii="Times New Roman" w:hAnsi="Times New Roman" w:cs="Times New Roman"/>
          <w:sz w:val="28"/>
          <w:lang w:val="ru-RU"/>
        </w:rPr>
        <w:t xml:space="preserve">Кафедра </w:t>
      </w:r>
      <w:r w:rsidRPr="00073103">
        <w:rPr>
          <w:rFonts w:ascii="Times New Roman" w:hAnsi="Times New Roman" w:cs="Times New Roman"/>
          <w:sz w:val="28"/>
          <w:szCs w:val="28"/>
          <w:u w:val="single"/>
          <w:lang w:val="ru-RU"/>
        </w:rPr>
        <w:t>Общего и стратегического менеджмента</w:t>
      </w:r>
    </w:p>
    <w:p w:rsidR="002F25C1" w:rsidRPr="00073103" w:rsidRDefault="002F25C1" w:rsidP="002F25C1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73103">
        <w:rPr>
          <w:rFonts w:ascii="Times New Roman" w:hAnsi="Times New Roman" w:cs="Times New Roman"/>
          <w:vertAlign w:val="superscript"/>
          <w:lang w:val="ru-RU"/>
        </w:rPr>
        <w:t>(наименование кафедры)</w:t>
      </w:r>
    </w:p>
    <w:p w:rsidR="002F25C1" w:rsidRPr="00073103" w:rsidRDefault="002F25C1" w:rsidP="002F25C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25C1" w:rsidRPr="00073103" w:rsidRDefault="002F25C1" w:rsidP="002F25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3103">
        <w:rPr>
          <w:rFonts w:ascii="Times New Roman" w:hAnsi="Times New Roman" w:cs="Times New Roman"/>
          <w:b/>
          <w:sz w:val="28"/>
          <w:szCs w:val="28"/>
          <w:lang w:val="ru-RU"/>
        </w:rPr>
        <w:t>Вопросы к экзамену</w:t>
      </w:r>
    </w:p>
    <w:p w:rsidR="002F25C1" w:rsidRPr="00073103" w:rsidRDefault="002F25C1" w:rsidP="002F25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25C1" w:rsidRPr="00073103" w:rsidRDefault="002F25C1" w:rsidP="002F25C1">
      <w:pPr>
        <w:pStyle w:val="11"/>
        <w:tabs>
          <w:tab w:val="left" w:pos="500"/>
        </w:tabs>
        <w:ind w:right="-30" w:firstLine="0"/>
        <w:jc w:val="center"/>
        <w:rPr>
          <w:i/>
          <w:szCs w:val="28"/>
        </w:rPr>
      </w:pPr>
      <w:r w:rsidRPr="00073103">
        <w:rPr>
          <w:szCs w:val="28"/>
        </w:rPr>
        <w:t>по дисциплине</w:t>
      </w:r>
      <w:r w:rsidRPr="00073103">
        <w:rPr>
          <w:szCs w:val="28"/>
          <w:u w:val="single"/>
        </w:rPr>
        <w:t xml:space="preserve">  Проектирование организации и организационная диагностика в менеджменте</w:t>
      </w:r>
    </w:p>
    <w:p w:rsidR="002F25C1" w:rsidRPr="00073103" w:rsidRDefault="002F25C1" w:rsidP="002F25C1">
      <w:pPr>
        <w:pStyle w:val="11"/>
        <w:tabs>
          <w:tab w:val="left" w:pos="500"/>
        </w:tabs>
        <w:ind w:right="-30" w:firstLine="0"/>
        <w:jc w:val="center"/>
        <w:rPr>
          <w:i/>
          <w:sz w:val="32"/>
          <w:szCs w:val="32"/>
          <w:vertAlign w:val="superscript"/>
        </w:rPr>
      </w:pPr>
      <w:r w:rsidRPr="00073103">
        <w:rPr>
          <w:i/>
          <w:sz w:val="32"/>
          <w:szCs w:val="32"/>
          <w:vertAlign w:val="superscript"/>
        </w:rPr>
        <w:t>(наименование дисциплины)</w:t>
      </w:r>
    </w:p>
    <w:p w:rsidR="002F25C1" w:rsidRPr="00073103" w:rsidRDefault="002F25C1" w:rsidP="002F25C1">
      <w:pPr>
        <w:pStyle w:val="11"/>
        <w:tabs>
          <w:tab w:val="left" w:pos="500"/>
        </w:tabs>
        <w:ind w:right="-30" w:firstLine="0"/>
        <w:jc w:val="left"/>
        <w:rPr>
          <w:szCs w:val="28"/>
        </w:rPr>
      </w:pPr>
    </w:p>
    <w:p w:rsidR="002F25C1" w:rsidRPr="00073103" w:rsidRDefault="002F25C1" w:rsidP="002F25C1">
      <w:pPr>
        <w:pStyle w:val="a7"/>
        <w:numPr>
          <w:ilvl w:val="0"/>
          <w:numId w:val="3"/>
        </w:numPr>
        <w:tabs>
          <w:tab w:val="left" w:pos="1418"/>
        </w:tabs>
        <w:jc w:val="both"/>
      </w:pPr>
      <w:r w:rsidRPr="00073103">
        <w:t>Объект, предмет, цели и место курса в системе управленческих дисциплин.</w:t>
      </w:r>
    </w:p>
    <w:p w:rsidR="002F25C1" w:rsidRPr="00073103" w:rsidRDefault="002F25C1" w:rsidP="002F25C1">
      <w:pPr>
        <w:pStyle w:val="a7"/>
        <w:numPr>
          <w:ilvl w:val="0"/>
          <w:numId w:val="3"/>
        </w:numPr>
        <w:tabs>
          <w:tab w:val="left" w:pos="1418"/>
        </w:tabs>
        <w:jc w:val="both"/>
      </w:pPr>
      <w:r w:rsidRPr="00073103">
        <w:t xml:space="preserve">Актуальность и важность </w:t>
      </w:r>
      <w:proofErr w:type="spellStart"/>
      <w:r w:rsidRPr="00073103">
        <w:t>оргпроектирования</w:t>
      </w:r>
      <w:proofErr w:type="spellEnd"/>
      <w:r w:rsidRPr="00073103">
        <w:t xml:space="preserve"> как науки, практики и учебной дисциплины.</w:t>
      </w:r>
    </w:p>
    <w:p w:rsidR="002F25C1" w:rsidRPr="00073103" w:rsidRDefault="002F25C1" w:rsidP="002F25C1">
      <w:pPr>
        <w:pStyle w:val="a7"/>
        <w:numPr>
          <w:ilvl w:val="0"/>
          <w:numId w:val="3"/>
        </w:numPr>
        <w:tabs>
          <w:tab w:val="left" w:pos="1418"/>
        </w:tabs>
        <w:jc w:val="both"/>
      </w:pPr>
      <w:r w:rsidRPr="00073103">
        <w:t xml:space="preserve">Особенности </w:t>
      </w:r>
      <w:proofErr w:type="spellStart"/>
      <w:r w:rsidRPr="00073103">
        <w:t>оргпроектирования</w:t>
      </w:r>
      <w:proofErr w:type="spellEnd"/>
      <w:r w:rsidRPr="00073103">
        <w:t xml:space="preserve"> в планово-директивной экономике.</w:t>
      </w:r>
    </w:p>
    <w:p w:rsidR="002F25C1" w:rsidRPr="00073103" w:rsidRDefault="002F25C1" w:rsidP="002F25C1">
      <w:pPr>
        <w:pStyle w:val="a7"/>
        <w:numPr>
          <w:ilvl w:val="0"/>
          <w:numId w:val="3"/>
        </w:numPr>
        <w:tabs>
          <w:tab w:val="left" w:pos="1418"/>
        </w:tabs>
        <w:jc w:val="both"/>
      </w:pPr>
      <w:r w:rsidRPr="00073103">
        <w:t xml:space="preserve">Основы эмпирического подхода и </w:t>
      </w:r>
      <w:proofErr w:type="spellStart"/>
      <w:r w:rsidRPr="00073103">
        <w:t>оргпроектирования</w:t>
      </w:r>
      <w:proofErr w:type="spellEnd"/>
      <w:r w:rsidRPr="00073103">
        <w:t xml:space="preserve"> в системе образования МВА.</w:t>
      </w:r>
    </w:p>
    <w:p w:rsidR="002F25C1" w:rsidRPr="00073103" w:rsidRDefault="002F25C1" w:rsidP="002F25C1">
      <w:pPr>
        <w:pStyle w:val="a7"/>
        <w:numPr>
          <w:ilvl w:val="0"/>
          <w:numId w:val="3"/>
        </w:numPr>
        <w:tabs>
          <w:tab w:val="left" w:pos="1418"/>
        </w:tabs>
        <w:jc w:val="both"/>
      </w:pPr>
      <w:r w:rsidRPr="00073103">
        <w:t xml:space="preserve">Методология структурного анализа и моделирование бизнес-процессов. </w:t>
      </w:r>
      <w:proofErr w:type="spellStart"/>
      <w:r w:rsidRPr="00073103">
        <w:t>Реинжиниринг</w:t>
      </w:r>
      <w:proofErr w:type="spellEnd"/>
      <w:r w:rsidRPr="00073103">
        <w:t xml:space="preserve">. Современные направления </w:t>
      </w:r>
      <w:proofErr w:type="spellStart"/>
      <w:r w:rsidRPr="00073103">
        <w:t>оргпроектирования</w:t>
      </w:r>
      <w:proofErr w:type="spellEnd"/>
      <w:r w:rsidRPr="00073103">
        <w:t>. Менеджмент знаний. Дополнение ситуационного подхода прогнозированием и проектированием.</w:t>
      </w:r>
    </w:p>
    <w:p w:rsidR="002F25C1" w:rsidRPr="00073103" w:rsidRDefault="002F25C1" w:rsidP="002F25C1">
      <w:pPr>
        <w:pStyle w:val="a7"/>
        <w:numPr>
          <w:ilvl w:val="0"/>
          <w:numId w:val="3"/>
        </w:numPr>
        <w:tabs>
          <w:tab w:val="left" w:pos="1418"/>
        </w:tabs>
        <w:jc w:val="both"/>
      </w:pPr>
      <w:r w:rsidRPr="00073103">
        <w:t>Особенности переходной экономики. Содержание и основная цель управления предприятием в условиях переходной экономики.</w:t>
      </w:r>
    </w:p>
    <w:p w:rsidR="002F25C1" w:rsidRPr="00073103" w:rsidRDefault="002F25C1" w:rsidP="002F25C1">
      <w:pPr>
        <w:pStyle w:val="a7"/>
        <w:numPr>
          <w:ilvl w:val="0"/>
          <w:numId w:val="3"/>
        </w:numPr>
        <w:tabs>
          <w:tab w:val="left" w:pos="1418"/>
        </w:tabs>
        <w:jc w:val="both"/>
      </w:pPr>
      <w:r w:rsidRPr="00073103">
        <w:t>Изменение требований к системе управления предприятием</w:t>
      </w:r>
    </w:p>
    <w:p w:rsidR="002F25C1" w:rsidRPr="00073103" w:rsidRDefault="002F25C1" w:rsidP="002F25C1">
      <w:pPr>
        <w:pStyle w:val="a7"/>
        <w:numPr>
          <w:ilvl w:val="0"/>
          <w:numId w:val="3"/>
        </w:numPr>
        <w:tabs>
          <w:tab w:val="left" w:pos="1418"/>
        </w:tabs>
        <w:jc w:val="both"/>
      </w:pPr>
      <w:r w:rsidRPr="00073103">
        <w:t>Особенности управления предприятием в условиях планово-директивной экономики. Проблемы в управлении предприятием в условиях переходного периода.</w:t>
      </w:r>
    </w:p>
    <w:p w:rsidR="002F25C1" w:rsidRPr="00073103" w:rsidRDefault="002F25C1" w:rsidP="002F25C1">
      <w:pPr>
        <w:pStyle w:val="a7"/>
        <w:numPr>
          <w:ilvl w:val="0"/>
          <w:numId w:val="3"/>
        </w:numPr>
        <w:tabs>
          <w:tab w:val="left" w:pos="1418"/>
        </w:tabs>
        <w:jc w:val="both"/>
      </w:pPr>
      <w:r w:rsidRPr="00073103">
        <w:t>Системный кризис и смена культур. Развитие методов управления и подготовки кадров. Расширение функций и недостатки традиционных систем управления. Перспективные направления развития методов управления.</w:t>
      </w:r>
    </w:p>
    <w:p w:rsidR="002F25C1" w:rsidRPr="00073103" w:rsidRDefault="002F25C1" w:rsidP="002F25C1">
      <w:pPr>
        <w:pStyle w:val="a7"/>
        <w:numPr>
          <w:ilvl w:val="0"/>
          <w:numId w:val="3"/>
        </w:numPr>
        <w:tabs>
          <w:tab w:val="left" w:pos="1418"/>
        </w:tabs>
        <w:jc w:val="both"/>
      </w:pPr>
      <w:r w:rsidRPr="00073103">
        <w:t>Определение, причины и принципы организационного проектирования</w:t>
      </w:r>
    </w:p>
    <w:p w:rsidR="002F25C1" w:rsidRPr="00073103" w:rsidRDefault="002F25C1" w:rsidP="002F25C1">
      <w:pPr>
        <w:pStyle w:val="a7"/>
        <w:numPr>
          <w:ilvl w:val="0"/>
          <w:numId w:val="3"/>
        </w:numPr>
        <w:tabs>
          <w:tab w:val="left" w:pos="1418"/>
        </w:tabs>
        <w:jc w:val="both"/>
      </w:pPr>
      <w:r w:rsidRPr="00073103">
        <w:t xml:space="preserve">Определение организационного проектирования как деятельности. Причины развития </w:t>
      </w:r>
      <w:proofErr w:type="spellStart"/>
      <w:r w:rsidRPr="00073103">
        <w:t>оргпроектирования</w:t>
      </w:r>
      <w:proofErr w:type="spellEnd"/>
      <w:r w:rsidRPr="00073103">
        <w:t>.</w:t>
      </w:r>
    </w:p>
    <w:p w:rsidR="002F25C1" w:rsidRPr="00073103" w:rsidRDefault="002F25C1" w:rsidP="002F25C1">
      <w:pPr>
        <w:pStyle w:val="a7"/>
        <w:numPr>
          <w:ilvl w:val="0"/>
          <w:numId w:val="3"/>
        </w:numPr>
        <w:tabs>
          <w:tab w:val="left" w:pos="1418"/>
        </w:tabs>
        <w:jc w:val="both"/>
      </w:pPr>
      <w:r w:rsidRPr="00073103">
        <w:t xml:space="preserve">Принципы </w:t>
      </w:r>
      <w:proofErr w:type="spellStart"/>
      <w:r w:rsidRPr="00073103">
        <w:t>оргпроектирования</w:t>
      </w:r>
      <w:proofErr w:type="spellEnd"/>
      <w:r w:rsidRPr="00073103">
        <w:t>. Выполнение конкретных (специализированных) и общих функций управления.</w:t>
      </w:r>
    </w:p>
    <w:p w:rsidR="002F25C1" w:rsidRPr="00073103" w:rsidRDefault="002F25C1" w:rsidP="002F25C1">
      <w:pPr>
        <w:pStyle w:val="a7"/>
        <w:numPr>
          <w:ilvl w:val="0"/>
          <w:numId w:val="3"/>
        </w:numPr>
        <w:tabs>
          <w:tab w:val="left" w:pos="1418"/>
        </w:tabs>
        <w:jc w:val="both"/>
      </w:pPr>
      <w:r w:rsidRPr="00073103">
        <w:t>Переход от целей организации к её структуре</w:t>
      </w:r>
    </w:p>
    <w:p w:rsidR="002F25C1" w:rsidRPr="00073103" w:rsidRDefault="002F25C1" w:rsidP="002F25C1">
      <w:pPr>
        <w:pStyle w:val="a7"/>
        <w:numPr>
          <w:ilvl w:val="0"/>
          <w:numId w:val="3"/>
        </w:numPr>
        <w:tabs>
          <w:tab w:val="left" w:pos="1418"/>
        </w:tabs>
        <w:jc w:val="both"/>
      </w:pPr>
      <w:r w:rsidRPr="00073103">
        <w:t>Учет внешней среды; этапы исследования её влияния; параметры анализа рынков; схема изучения динамики. Вопросы системности.</w:t>
      </w:r>
    </w:p>
    <w:p w:rsidR="002F25C1" w:rsidRPr="00073103" w:rsidRDefault="002F25C1" w:rsidP="002F25C1">
      <w:pPr>
        <w:pStyle w:val="a5"/>
        <w:numPr>
          <w:ilvl w:val="0"/>
          <w:numId w:val="3"/>
        </w:numPr>
        <w:tabs>
          <w:tab w:val="left" w:pos="360"/>
          <w:tab w:val="left" w:pos="1418"/>
        </w:tabs>
        <w:jc w:val="both"/>
        <w:textAlignment w:val="baseline"/>
      </w:pPr>
      <w:proofErr w:type="spellStart"/>
      <w:r w:rsidRPr="00073103">
        <w:t>Целеполагание</w:t>
      </w:r>
      <w:proofErr w:type="spellEnd"/>
      <w:r w:rsidRPr="00073103">
        <w:t>. Функциональные модели, структурные схемы и управление процессами.</w:t>
      </w:r>
    </w:p>
    <w:p w:rsidR="002F25C1" w:rsidRPr="00073103" w:rsidRDefault="002F25C1" w:rsidP="002F25C1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2F25C1" w:rsidRPr="00073103" w:rsidRDefault="002F25C1" w:rsidP="002F25C1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2F25C1" w:rsidRPr="00073103" w:rsidRDefault="002F25C1" w:rsidP="002F25C1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73103">
        <w:rPr>
          <w:rFonts w:ascii="Times New Roman" w:hAnsi="Times New Roman" w:cs="Times New Roman"/>
          <w:lang w:val="ru-RU"/>
        </w:rPr>
        <w:t>Примечание * Практическая(</w:t>
      </w:r>
      <w:proofErr w:type="spellStart"/>
      <w:r w:rsidRPr="00073103">
        <w:rPr>
          <w:rFonts w:ascii="Times New Roman" w:hAnsi="Times New Roman" w:cs="Times New Roman"/>
          <w:lang w:val="ru-RU"/>
        </w:rPr>
        <w:t>ое</w:t>
      </w:r>
      <w:proofErr w:type="spellEnd"/>
      <w:r w:rsidRPr="00073103">
        <w:rPr>
          <w:rFonts w:ascii="Times New Roman" w:hAnsi="Times New Roman" w:cs="Times New Roman"/>
          <w:lang w:val="ru-RU"/>
        </w:rPr>
        <w:t>) задача/задание включается по усмотрению преподавателя.</w:t>
      </w:r>
      <w:r w:rsidRPr="00073103">
        <w:rPr>
          <w:rFonts w:ascii="Times New Roman" w:hAnsi="Times New Roman" w:cs="Times New Roman"/>
        </w:rPr>
        <w:t> </w:t>
      </w:r>
    </w:p>
    <w:p w:rsidR="002F25C1" w:rsidRPr="00073103" w:rsidRDefault="002F25C1" w:rsidP="002F25C1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73103">
        <w:rPr>
          <w:rFonts w:ascii="Times New Roman" w:hAnsi="Times New Roman" w:cs="Times New Roman"/>
          <w:lang w:val="ru-RU"/>
        </w:rPr>
        <w:t>К комплекту экзаменационных билетов прилагаются разработанные</w:t>
      </w:r>
      <w:r w:rsidRPr="00073103">
        <w:rPr>
          <w:rFonts w:ascii="Times New Roman" w:hAnsi="Times New Roman" w:cs="Times New Roman"/>
        </w:rPr>
        <w:t> </w:t>
      </w:r>
      <w:r w:rsidRPr="00073103">
        <w:rPr>
          <w:rFonts w:ascii="Times New Roman" w:hAnsi="Times New Roman" w:cs="Times New Roman"/>
          <w:lang w:val="ru-RU"/>
        </w:rPr>
        <w:t xml:space="preserve"> преподавателем и утвержденные на заседании кафедры критерии оценивания по дисциплине.</w:t>
      </w:r>
      <w:r w:rsidRPr="00073103">
        <w:rPr>
          <w:rFonts w:ascii="Times New Roman" w:hAnsi="Times New Roman" w:cs="Times New Roman"/>
        </w:rPr>
        <w:t>  </w:t>
      </w:r>
    </w:p>
    <w:p w:rsidR="002F25C1" w:rsidRPr="00073103" w:rsidRDefault="002F25C1" w:rsidP="002F25C1">
      <w:pPr>
        <w:textAlignment w:val="baseline"/>
        <w:rPr>
          <w:rFonts w:ascii="Times New Roman" w:hAnsi="Times New Roman" w:cs="Times New Roman"/>
          <w:sz w:val="12"/>
          <w:szCs w:val="12"/>
        </w:rPr>
      </w:pPr>
      <w:proofErr w:type="spellStart"/>
      <w:r w:rsidRPr="00073103">
        <w:rPr>
          <w:rFonts w:ascii="Times New Roman" w:hAnsi="Times New Roman" w:cs="Times New Roman"/>
        </w:rPr>
        <w:lastRenderedPageBreak/>
        <w:t>Критерии</w:t>
      </w:r>
      <w:proofErr w:type="spellEnd"/>
      <w:r w:rsidRPr="00073103">
        <w:rPr>
          <w:rFonts w:ascii="Times New Roman" w:hAnsi="Times New Roman" w:cs="Times New Roman"/>
        </w:rPr>
        <w:t xml:space="preserve"> </w:t>
      </w:r>
      <w:proofErr w:type="spellStart"/>
      <w:r w:rsidRPr="00073103">
        <w:rPr>
          <w:rFonts w:ascii="Times New Roman" w:hAnsi="Times New Roman" w:cs="Times New Roman"/>
        </w:rPr>
        <w:t>оценивания</w:t>
      </w:r>
      <w:proofErr w:type="spellEnd"/>
      <w:r w:rsidRPr="00073103">
        <w:rPr>
          <w:rFonts w:ascii="Times New Roman" w:hAnsi="Times New Roman" w:cs="Times New Roman"/>
        </w:rPr>
        <w:t>: </w:t>
      </w:r>
    </w:p>
    <w:p w:rsidR="002F25C1" w:rsidRPr="00073103" w:rsidRDefault="002F25C1" w:rsidP="002F25C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73103">
        <w:rPr>
          <w:rFonts w:ascii="Times New Roman" w:hAnsi="Times New Roman" w:cs="Times New Roman"/>
          <w:lang w:val="ru-RU"/>
        </w:rPr>
        <w:t>оценка «отлично»</w:t>
      </w:r>
      <w:r w:rsidRPr="00073103">
        <w:rPr>
          <w:rFonts w:ascii="Times New Roman" w:hAnsi="Times New Roman" w:cs="Times New Roman"/>
        </w:rPr>
        <w:t> </w:t>
      </w:r>
      <w:r w:rsidRPr="00073103">
        <w:rPr>
          <w:rFonts w:ascii="Times New Roman" w:hAnsi="Times New Roman" w:cs="Times New Roman"/>
          <w:lang w:val="ru-RU"/>
        </w:rPr>
        <w:t>выставляется, если студент знает и понимает смысл ответов на вопросы;</w:t>
      </w:r>
      <w:r w:rsidRPr="00073103">
        <w:rPr>
          <w:rFonts w:ascii="Times New Roman" w:hAnsi="Times New Roman" w:cs="Times New Roman"/>
        </w:rPr>
        <w:t> </w:t>
      </w:r>
    </w:p>
    <w:p w:rsidR="002F25C1" w:rsidRPr="00073103" w:rsidRDefault="002F25C1" w:rsidP="002F25C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73103">
        <w:rPr>
          <w:rFonts w:ascii="Times New Roman" w:hAnsi="Times New Roman" w:cs="Times New Roman"/>
          <w:lang w:val="ru-RU"/>
        </w:rPr>
        <w:t>оценка хорошо»</w:t>
      </w:r>
      <w:r w:rsidRPr="00073103">
        <w:rPr>
          <w:rFonts w:ascii="Times New Roman" w:hAnsi="Times New Roman" w:cs="Times New Roman"/>
        </w:rPr>
        <w:t> </w:t>
      </w:r>
      <w:r w:rsidRPr="00073103">
        <w:rPr>
          <w:rFonts w:ascii="Times New Roman" w:hAnsi="Times New Roman" w:cs="Times New Roman"/>
          <w:lang w:val="ru-RU"/>
        </w:rPr>
        <w:t>если студент понимает содержание вопросов, но не знает какие-то частные особенности обсуждаемой проблематики;</w:t>
      </w:r>
      <w:r w:rsidRPr="00073103">
        <w:rPr>
          <w:rFonts w:ascii="Times New Roman" w:hAnsi="Times New Roman" w:cs="Times New Roman"/>
        </w:rPr>
        <w:t> </w:t>
      </w:r>
    </w:p>
    <w:p w:rsidR="002F25C1" w:rsidRPr="00073103" w:rsidRDefault="002F25C1" w:rsidP="002F25C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73103">
        <w:rPr>
          <w:rFonts w:ascii="Times New Roman" w:hAnsi="Times New Roman" w:cs="Times New Roman"/>
          <w:lang w:val="ru-RU"/>
        </w:rPr>
        <w:t>оценка «удовлетворительно»</w:t>
      </w:r>
      <w:r w:rsidRPr="00073103">
        <w:rPr>
          <w:rFonts w:ascii="Times New Roman" w:hAnsi="Times New Roman" w:cs="Times New Roman"/>
        </w:rPr>
        <w:t> </w:t>
      </w:r>
      <w:r w:rsidRPr="00073103">
        <w:rPr>
          <w:rFonts w:ascii="Times New Roman" w:hAnsi="Times New Roman" w:cs="Times New Roman"/>
          <w:lang w:val="ru-RU"/>
        </w:rPr>
        <w:t>если студент знает, но не понимает сущности обсуждаемых вопросов;</w:t>
      </w:r>
    </w:p>
    <w:p w:rsidR="002F25C1" w:rsidRPr="00073103" w:rsidRDefault="002F25C1" w:rsidP="002F25C1">
      <w:pPr>
        <w:rPr>
          <w:rFonts w:ascii="Times New Roman" w:hAnsi="Times New Roman" w:cs="Times New Roman"/>
          <w:lang w:val="ru-RU"/>
        </w:rPr>
      </w:pPr>
      <w:r w:rsidRPr="00073103">
        <w:rPr>
          <w:rFonts w:ascii="Times New Roman" w:hAnsi="Times New Roman" w:cs="Times New Roman"/>
          <w:lang w:val="ru-RU"/>
        </w:rPr>
        <w:t>оценка неудовлетворительно»</w:t>
      </w:r>
      <w:r w:rsidRPr="00073103">
        <w:rPr>
          <w:rFonts w:ascii="Times New Roman" w:hAnsi="Times New Roman" w:cs="Times New Roman"/>
        </w:rPr>
        <w:t> </w:t>
      </w:r>
      <w:r w:rsidRPr="00073103">
        <w:rPr>
          <w:rFonts w:ascii="Times New Roman" w:hAnsi="Times New Roman" w:cs="Times New Roman"/>
          <w:lang w:val="ru-RU"/>
        </w:rPr>
        <w:t>если студент не знает ответа ни на один вопрос из билета.</w:t>
      </w:r>
      <w:r w:rsidRPr="00073103">
        <w:rPr>
          <w:rFonts w:ascii="Times New Roman" w:hAnsi="Times New Roman" w:cs="Times New Roman"/>
        </w:rPr>
        <w:t> </w:t>
      </w:r>
    </w:p>
    <w:p w:rsidR="002F25C1" w:rsidRPr="00073103" w:rsidRDefault="002F25C1" w:rsidP="002F25C1">
      <w:pPr>
        <w:rPr>
          <w:rFonts w:ascii="Times New Roman" w:hAnsi="Times New Roman" w:cs="Times New Roman"/>
          <w:lang w:val="ru-RU"/>
        </w:rPr>
      </w:pPr>
    </w:p>
    <w:p w:rsidR="002F25C1" w:rsidRPr="00073103" w:rsidRDefault="002F25C1" w:rsidP="002F25C1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73103">
        <w:rPr>
          <w:rFonts w:ascii="Times New Roman" w:hAnsi="Times New Roman" w:cs="Times New Roman"/>
          <w:b/>
          <w:bCs/>
          <w:sz w:val="28"/>
          <w:lang w:val="ru-RU"/>
        </w:rPr>
        <w:t>Оформление тем для курсовых работ/ проектов</w:t>
      </w:r>
    </w:p>
    <w:p w:rsidR="002F25C1" w:rsidRPr="00073103" w:rsidRDefault="002F25C1" w:rsidP="002F25C1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73103">
        <w:rPr>
          <w:rFonts w:ascii="Times New Roman" w:hAnsi="Times New Roman" w:cs="Times New Roman"/>
          <w:b/>
          <w:bCs/>
          <w:sz w:val="28"/>
          <w:lang w:val="ru-RU"/>
        </w:rPr>
        <w:t>(эссе, рефератов, докладов, сообщений)</w:t>
      </w:r>
    </w:p>
    <w:p w:rsidR="002F25C1" w:rsidRPr="00073103" w:rsidRDefault="002F25C1" w:rsidP="002F25C1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2F25C1" w:rsidRPr="00073103" w:rsidRDefault="002F25C1" w:rsidP="002F25C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73103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2F25C1" w:rsidRPr="00073103" w:rsidRDefault="002F25C1" w:rsidP="002F25C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73103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2F25C1" w:rsidRPr="00073103" w:rsidRDefault="002F25C1" w:rsidP="002F25C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73103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2F25C1" w:rsidRPr="00073103" w:rsidRDefault="002F25C1" w:rsidP="002F25C1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2F25C1" w:rsidRPr="00073103" w:rsidRDefault="002F25C1" w:rsidP="002F25C1">
      <w:pPr>
        <w:jc w:val="center"/>
        <w:textAlignment w:val="baseline"/>
        <w:rPr>
          <w:rFonts w:ascii="Times New Roman" w:hAnsi="Times New Roman" w:cs="Times New Roman"/>
          <w:vertAlign w:val="superscript"/>
          <w:lang w:val="ru-RU"/>
        </w:rPr>
      </w:pPr>
      <w:r w:rsidRPr="00073103">
        <w:rPr>
          <w:rFonts w:ascii="Times New Roman" w:hAnsi="Times New Roman" w:cs="Times New Roman"/>
          <w:sz w:val="28"/>
          <w:lang w:val="ru-RU"/>
        </w:rPr>
        <w:t>Кафедра</w:t>
      </w:r>
      <w:r w:rsidRPr="00073103">
        <w:rPr>
          <w:rFonts w:ascii="Times New Roman" w:hAnsi="Times New Roman" w:cs="Times New Roman"/>
          <w:sz w:val="28"/>
        </w:rPr>
        <w:t> </w:t>
      </w:r>
      <w:r w:rsidRPr="00073103">
        <w:rPr>
          <w:rFonts w:ascii="Times New Roman" w:hAnsi="Times New Roman" w:cs="Times New Roman"/>
          <w:sz w:val="28"/>
          <w:szCs w:val="28"/>
          <w:u w:val="single"/>
          <w:lang w:val="ru-RU"/>
        </w:rPr>
        <w:t>Общего и стратегического менеджмента</w:t>
      </w:r>
      <w:r w:rsidRPr="00073103">
        <w:rPr>
          <w:rFonts w:ascii="Times New Roman" w:hAnsi="Times New Roman" w:cs="Times New Roman"/>
          <w:vertAlign w:val="superscript"/>
          <w:lang w:val="ru-RU"/>
        </w:rPr>
        <w:t xml:space="preserve"> </w:t>
      </w:r>
    </w:p>
    <w:p w:rsidR="002F25C1" w:rsidRPr="00073103" w:rsidRDefault="002F25C1" w:rsidP="002F25C1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73103">
        <w:rPr>
          <w:rFonts w:ascii="Times New Roman" w:hAnsi="Times New Roman" w:cs="Times New Roman"/>
          <w:vertAlign w:val="superscript"/>
          <w:lang w:val="ru-RU"/>
        </w:rPr>
        <w:t>(наименование кафедры)</w:t>
      </w:r>
    </w:p>
    <w:p w:rsidR="002F25C1" w:rsidRPr="00073103" w:rsidRDefault="002F25C1" w:rsidP="002F25C1">
      <w:pPr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</w:p>
    <w:p w:rsidR="002F25C1" w:rsidRPr="00F24688" w:rsidRDefault="002F25C1" w:rsidP="002F25C1">
      <w:pPr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  <w:r w:rsidRPr="00F24688">
        <w:rPr>
          <w:rFonts w:ascii="Times New Roman" w:hAnsi="Times New Roman" w:cs="Times New Roman"/>
          <w:b/>
          <w:bCs/>
          <w:sz w:val="36"/>
          <w:lang w:val="ru-RU"/>
        </w:rPr>
        <w:t xml:space="preserve">Темы рефератов </w:t>
      </w:r>
    </w:p>
    <w:p w:rsidR="002F25C1" w:rsidRPr="00073103" w:rsidRDefault="002F25C1" w:rsidP="002F25C1">
      <w:pPr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2F25C1" w:rsidRPr="00073103" w:rsidRDefault="002F25C1" w:rsidP="002F25C1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73103">
        <w:rPr>
          <w:rFonts w:ascii="Times New Roman" w:hAnsi="Times New Roman" w:cs="Times New Roman"/>
          <w:sz w:val="28"/>
          <w:lang w:val="ru-RU"/>
        </w:rPr>
        <w:t>по дисциплине</w:t>
      </w:r>
      <w:r w:rsidRPr="00073103">
        <w:rPr>
          <w:rFonts w:ascii="Times New Roman" w:hAnsi="Times New Roman" w:cs="Times New Roman"/>
          <w:b/>
          <w:bCs/>
          <w:i/>
          <w:iCs/>
          <w:sz w:val="28"/>
        </w:rPr>
        <w:t> </w:t>
      </w:r>
      <w:r w:rsidRPr="00073103">
        <w:rPr>
          <w:rFonts w:ascii="Times New Roman" w:hAnsi="Times New Roman" w:cs="Times New Roman"/>
          <w:sz w:val="28"/>
          <w:szCs w:val="28"/>
          <w:u w:val="single"/>
          <w:lang w:val="ru-RU"/>
        </w:rPr>
        <w:t>Проектирование организации и организационная диагностика в менеджменте</w:t>
      </w:r>
    </w:p>
    <w:p w:rsidR="002F25C1" w:rsidRPr="00073103" w:rsidRDefault="002F25C1" w:rsidP="002F25C1">
      <w:pPr>
        <w:jc w:val="center"/>
        <w:textAlignment w:val="baseline"/>
        <w:rPr>
          <w:rFonts w:ascii="Times New Roman" w:hAnsi="Times New Roman" w:cs="Times New Roman"/>
          <w:sz w:val="12"/>
          <w:szCs w:val="12"/>
        </w:rPr>
      </w:pPr>
      <w:r w:rsidRPr="00073103">
        <w:rPr>
          <w:rFonts w:ascii="Times New Roman" w:hAnsi="Times New Roman" w:cs="Times New Roman"/>
          <w:vertAlign w:val="superscript"/>
        </w:rPr>
        <w:t>(</w:t>
      </w:r>
      <w:proofErr w:type="spellStart"/>
      <w:r w:rsidRPr="00073103">
        <w:rPr>
          <w:rFonts w:ascii="Times New Roman" w:hAnsi="Times New Roman" w:cs="Times New Roman"/>
          <w:vertAlign w:val="superscript"/>
        </w:rPr>
        <w:t>наименование</w:t>
      </w:r>
      <w:proofErr w:type="spellEnd"/>
      <w:r w:rsidRPr="00073103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073103">
        <w:rPr>
          <w:rFonts w:ascii="Times New Roman" w:hAnsi="Times New Roman" w:cs="Times New Roman"/>
          <w:vertAlign w:val="superscript"/>
        </w:rPr>
        <w:t>дисциплины</w:t>
      </w:r>
      <w:proofErr w:type="spellEnd"/>
      <w:r w:rsidRPr="00073103">
        <w:rPr>
          <w:rFonts w:ascii="Times New Roman" w:hAnsi="Times New Roman" w:cs="Times New Roman"/>
          <w:vertAlign w:val="superscript"/>
        </w:rPr>
        <w:t>)</w:t>
      </w:r>
    </w:p>
    <w:p w:rsidR="002F25C1" w:rsidRPr="00073103" w:rsidRDefault="002F25C1" w:rsidP="002F25C1">
      <w:pPr>
        <w:pStyle w:val="a7"/>
        <w:numPr>
          <w:ilvl w:val="0"/>
          <w:numId w:val="4"/>
        </w:numPr>
        <w:tabs>
          <w:tab w:val="left" w:pos="1418"/>
        </w:tabs>
        <w:jc w:val="both"/>
      </w:pPr>
      <w:r w:rsidRPr="00073103">
        <w:t>Объект, предмет, цели и место курса в системе управленческих дисциплин.</w:t>
      </w:r>
    </w:p>
    <w:p w:rsidR="002F25C1" w:rsidRPr="00073103" w:rsidRDefault="002F25C1" w:rsidP="002F25C1">
      <w:pPr>
        <w:pStyle w:val="a7"/>
        <w:numPr>
          <w:ilvl w:val="0"/>
          <w:numId w:val="4"/>
        </w:numPr>
        <w:tabs>
          <w:tab w:val="left" w:pos="1418"/>
        </w:tabs>
        <w:jc w:val="both"/>
      </w:pPr>
      <w:r w:rsidRPr="00073103">
        <w:t xml:space="preserve">Актуальность и важность </w:t>
      </w:r>
      <w:proofErr w:type="spellStart"/>
      <w:r w:rsidRPr="00073103">
        <w:t>оргпроектирования</w:t>
      </w:r>
      <w:proofErr w:type="spellEnd"/>
      <w:r w:rsidRPr="00073103">
        <w:t xml:space="preserve"> как науки, практики и учебной дисциплины.</w:t>
      </w:r>
    </w:p>
    <w:p w:rsidR="002F25C1" w:rsidRPr="00073103" w:rsidRDefault="002F25C1" w:rsidP="002F25C1">
      <w:pPr>
        <w:pStyle w:val="a7"/>
        <w:numPr>
          <w:ilvl w:val="0"/>
          <w:numId w:val="4"/>
        </w:numPr>
        <w:tabs>
          <w:tab w:val="left" w:pos="1418"/>
        </w:tabs>
        <w:jc w:val="both"/>
      </w:pPr>
      <w:r w:rsidRPr="00073103">
        <w:t xml:space="preserve">Особенности </w:t>
      </w:r>
      <w:proofErr w:type="spellStart"/>
      <w:r w:rsidRPr="00073103">
        <w:t>оргпроектирования</w:t>
      </w:r>
      <w:proofErr w:type="spellEnd"/>
      <w:r w:rsidRPr="00073103">
        <w:t xml:space="preserve"> в планово-директивной экономике.</w:t>
      </w:r>
    </w:p>
    <w:p w:rsidR="002F25C1" w:rsidRPr="00073103" w:rsidRDefault="002F25C1" w:rsidP="002F25C1">
      <w:pPr>
        <w:pStyle w:val="a7"/>
        <w:numPr>
          <w:ilvl w:val="0"/>
          <w:numId w:val="4"/>
        </w:numPr>
        <w:tabs>
          <w:tab w:val="left" w:pos="1418"/>
        </w:tabs>
        <w:jc w:val="both"/>
      </w:pPr>
      <w:r w:rsidRPr="00073103">
        <w:t xml:space="preserve">Основы эмпирического подхода и </w:t>
      </w:r>
      <w:proofErr w:type="spellStart"/>
      <w:r w:rsidRPr="00073103">
        <w:t>оргпроектирования</w:t>
      </w:r>
      <w:proofErr w:type="spellEnd"/>
      <w:r w:rsidRPr="00073103">
        <w:t xml:space="preserve"> в системе образования МВА.</w:t>
      </w:r>
    </w:p>
    <w:p w:rsidR="002F25C1" w:rsidRPr="00073103" w:rsidRDefault="002F25C1" w:rsidP="002F25C1">
      <w:pPr>
        <w:pStyle w:val="a7"/>
        <w:numPr>
          <w:ilvl w:val="0"/>
          <w:numId w:val="4"/>
        </w:numPr>
        <w:tabs>
          <w:tab w:val="left" w:pos="1418"/>
        </w:tabs>
        <w:jc w:val="both"/>
      </w:pPr>
      <w:r w:rsidRPr="00073103">
        <w:t xml:space="preserve">Методология структурного анализа и моделирование бизнес-процессов. </w:t>
      </w:r>
      <w:proofErr w:type="spellStart"/>
      <w:r w:rsidRPr="00073103">
        <w:t>Реинжиниринг</w:t>
      </w:r>
      <w:proofErr w:type="spellEnd"/>
      <w:r w:rsidRPr="00073103">
        <w:t xml:space="preserve">. Современные направления </w:t>
      </w:r>
      <w:proofErr w:type="spellStart"/>
      <w:r w:rsidRPr="00073103">
        <w:t>оргпроектирования</w:t>
      </w:r>
      <w:proofErr w:type="spellEnd"/>
      <w:r w:rsidRPr="00073103">
        <w:t>. Менеджмент знаний. Дополнение ситуационного подхода прогнозированием и проектированием.</w:t>
      </w:r>
    </w:p>
    <w:p w:rsidR="002F25C1" w:rsidRPr="00073103" w:rsidRDefault="002F25C1" w:rsidP="002F25C1">
      <w:pPr>
        <w:pStyle w:val="a7"/>
        <w:numPr>
          <w:ilvl w:val="0"/>
          <w:numId w:val="4"/>
        </w:numPr>
        <w:tabs>
          <w:tab w:val="left" w:pos="1418"/>
        </w:tabs>
        <w:jc w:val="both"/>
      </w:pPr>
      <w:r w:rsidRPr="00073103">
        <w:t>Особенности переходной экономики. Содержание и основная цель управления предприятием в условиях переходной экономики.</w:t>
      </w:r>
    </w:p>
    <w:p w:rsidR="002F25C1" w:rsidRPr="00073103" w:rsidRDefault="002F25C1" w:rsidP="002F25C1">
      <w:pPr>
        <w:pStyle w:val="a7"/>
        <w:numPr>
          <w:ilvl w:val="0"/>
          <w:numId w:val="4"/>
        </w:numPr>
        <w:tabs>
          <w:tab w:val="left" w:pos="1418"/>
        </w:tabs>
        <w:jc w:val="both"/>
      </w:pPr>
      <w:r w:rsidRPr="00073103">
        <w:t>Изменение требований к системе управления предприятием</w:t>
      </w:r>
    </w:p>
    <w:p w:rsidR="002F25C1" w:rsidRPr="00073103" w:rsidRDefault="002F25C1" w:rsidP="002F25C1">
      <w:pPr>
        <w:pStyle w:val="a7"/>
        <w:numPr>
          <w:ilvl w:val="0"/>
          <w:numId w:val="4"/>
        </w:numPr>
        <w:tabs>
          <w:tab w:val="left" w:pos="1418"/>
        </w:tabs>
        <w:jc w:val="both"/>
      </w:pPr>
      <w:r w:rsidRPr="00073103">
        <w:t>Особенности управления предприятием в условиях планово-директивной экономики. Проблемы в управлении предприятием в условиях переходного периода.</w:t>
      </w:r>
    </w:p>
    <w:p w:rsidR="002F25C1" w:rsidRPr="00073103" w:rsidRDefault="002F25C1" w:rsidP="002F25C1">
      <w:pPr>
        <w:pStyle w:val="a7"/>
        <w:numPr>
          <w:ilvl w:val="0"/>
          <w:numId w:val="4"/>
        </w:numPr>
        <w:tabs>
          <w:tab w:val="left" w:pos="1418"/>
        </w:tabs>
        <w:jc w:val="both"/>
      </w:pPr>
      <w:r w:rsidRPr="00073103">
        <w:t>Системный кризис и смена культур. Развитие методов управления и подготовки кадров. Расширение функций и недостатки традиционных систем управления. Перспективные направления развития методов управления.</w:t>
      </w:r>
    </w:p>
    <w:p w:rsidR="002F25C1" w:rsidRPr="00073103" w:rsidRDefault="002F25C1" w:rsidP="002F25C1">
      <w:pPr>
        <w:pStyle w:val="a7"/>
        <w:numPr>
          <w:ilvl w:val="0"/>
          <w:numId w:val="4"/>
        </w:numPr>
        <w:tabs>
          <w:tab w:val="left" w:pos="1418"/>
        </w:tabs>
        <w:jc w:val="both"/>
      </w:pPr>
      <w:r w:rsidRPr="00073103">
        <w:t>Определение, причины и принципы организационного проектирования</w:t>
      </w:r>
    </w:p>
    <w:p w:rsidR="002F25C1" w:rsidRPr="00073103" w:rsidRDefault="002F25C1" w:rsidP="002F25C1">
      <w:pPr>
        <w:pStyle w:val="a7"/>
        <w:numPr>
          <w:ilvl w:val="0"/>
          <w:numId w:val="4"/>
        </w:numPr>
        <w:tabs>
          <w:tab w:val="left" w:pos="1418"/>
        </w:tabs>
        <w:jc w:val="both"/>
      </w:pPr>
      <w:r w:rsidRPr="00073103">
        <w:lastRenderedPageBreak/>
        <w:t xml:space="preserve">Определение организационного проектирования как деятельности. Причины развития </w:t>
      </w:r>
      <w:proofErr w:type="spellStart"/>
      <w:r w:rsidRPr="00073103">
        <w:t>оргпроектирования</w:t>
      </w:r>
      <w:proofErr w:type="spellEnd"/>
      <w:r w:rsidRPr="00073103">
        <w:t>.</w:t>
      </w:r>
    </w:p>
    <w:p w:rsidR="002F25C1" w:rsidRPr="00073103" w:rsidRDefault="002F25C1" w:rsidP="002F25C1">
      <w:pPr>
        <w:pStyle w:val="a7"/>
        <w:numPr>
          <w:ilvl w:val="0"/>
          <w:numId w:val="4"/>
        </w:numPr>
        <w:tabs>
          <w:tab w:val="left" w:pos="1418"/>
        </w:tabs>
        <w:jc w:val="both"/>
      </w:pPr>
      <w:r w:rsidRPr="00073103">
        <w:t xml:space="preserve">Принципы </w:t>
      </w:r>
      <w:proofErr w:type="spellStart"/>
      <w:r w:rsidRPr="00073103">
        <w:t>оргпроектирования</w:t>
      </w:r>
      <w:proofErr w:type="spellEnd"/>
      <w:r w:rsidRPr="00073103">
        <w:t>. Выполнение конкретных (специализированных) и общих функций управления.</w:t>
      </w:r>
    </w:p>
    <w:p w:rsidR="002F25C1" w:rsidRPr="00073103" w:rsidRDefault="002F25C1" w:rsidP="002F25C1">
      <w:pPr>
        <w:pStyle w:val="a7"/>
        <w:numPr>
          <w:ilvl w:val="0"/>
          <w:numId w:val="4"/>
        </w:numPr>
        <w:tabs>
          <w:tab w:val="left" w:pos="1418"/>
        </w:tabs>
        <w:jc w:val="both"/>
      </w:pPr>
      <w:r w:rsidRPr="00073103">
        <w:t>Переход от целей организации к её структуре</w:t>
      </w:r>
    </w:p>
    <w:p w:rsidR="002F25C1" w:rsidRPr="00073103" w:rsidRDefault="002F25C1" w:rsidP="002F25C1">
      <w:pPr>
        <w:pStyle w:val="a7"/>
        <w:numPr>
          <w:ilvl w:val="0"/>
          <w:numId w:val="4"/>
        </w:numPr>
        <w:tabs>
          <w:tab w:val="left" w:pos="1418"/>
        </w:tabs>
        <w:jc w:val="both"/>
      </w:pPr>
      <w:r w:rsidRPr="00073103">
        <w:t>Учет внешней среды; этапы исследования её влияния; параметры анализа рынков; схема изучения динамики. Вопросы системности.</w:t>
      </w:r>
    </w:p>
    <w:p w:rsidR="002F25C1" w:rsidRPr="00073103" w:rsidRDefault="002F25C1" w:rsidP="002F25C1">
      <w:pPr>
        <w:pStyle w:val="a5"/>
        <w:numPr>
          <w:ilvl w:val="0"/>
          <w:numId w:val="4"/>
        </w:numPr>
        <w:tabs>
          <w:tab w:val="left" w:pos="360"/>
          <w:tab w:val="left" w:pos="1418"/>
        </w:tabs>
        <w:jc w:val="both"/>
      </w:pPr>
      <w:proofErr w:type="spellStart"/>
      <w:r w:rsidRPr="00073103">
        <w:t>Целеполагание</w:t>
      </w:r>
      <w:proofErr w:type="spellEnd"/>
      <w:r w:rsidRPr="00073103">
        <w:t>. Функциональные модели, структурные схемы и управление процессами.</w:t>
      </w:r>
    </w:p>
    <w:p w:rsidR="002F25C1" w:rsidRPr="00073103" w:rsidRDefault="002F25C1" w:rsidP="002F25C1">
      <w:pPr>
        <w:pStyle w:val="a5"/>
        <w:tabs>
          <w:tab w:val="left" w:pos="360"/>
          <w:tab w:val="left" w:pos="1418"/>
        </w:tabs>
        <w:jc w:val="both"/>
      </w:pPr>
    </w:p>
    <w:p w:rsidR="002F25C1" w:rsidRDefault="002F25C1" w:rsidP="002F25C1">
      <w:pPr>
        <w:textAlignment w:val="baseline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3103">
        <w:rPr>
          <w:rFonts w:ascii="Times New Roman" w:hAnsi="Times New Roman" w:cs="Times New Roman"/>
          <w:sz w:val="28"/>
        </w:rPr>
        <w:t> </w:t>
      </w:r>
      <w:r w:rsidRPr="000731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Методические рекомендации по написанию, требования к оформлению </w:t>
      </w:r>
    </w:p>
    <w:p w:rsidR="002F25C1" w:rsidRPr="00073103" w:rsidRDefault="002F25C1" w:rsidP="002F25C1">
      <w:pPr>
        <w:textAlignment w:val="baseline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25C1" w:rsidRPr="00073103" w:rsidRDefault="002F25C1" w:rsidP="002F25C1">
      <w:pPr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3103"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  <w:proofErr w:type="spellEnd"/>
      <w:r w:rsidRPr="000731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3103">
        <w:rPr>
          <w:rFonts w:ascii="Times New Roman" w:hAnsi="Times New Roman" w:cs="Times New Roman"/>
          <w:b/>
          <w:bCs/>
          <w:sz w:val="28"/>
          <w:szCs w:val="28"/>
        </w:rPr>
        <w:t>оценки</w:t>
      </w:r>
      <w:proofErr w:type="spellEnd"/>
      <w:r w:rsidRPr="00073103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073103">
        <w:rPr>
          <w:rFonts w:ascii="Times New Roman" w:hAnsi="Times New Roman" w:cs="Times New Roman"/>
          <w:b/>
          <w:sz w:val="28"/>
          <w:szCs w:val="28"/>
        </w:rPr>
        <w:t> </w:t>
      </w:r>
    </w:p>
    <w:p w:rsidR="002F25C1" w:rsidRPr="00073103" w:rsidRDefault="002F25C1" w:rsidP="002F25C1">
      <w:pPr>
        <w:textAlignment w:val="baseline"/>
        <w:rPr>
          <w:rFonts w:ascii="Times New Roman" w:hAnsi="Times New Roman" w:cs="Times New Roman"/>
          <w:sz w:val="12"/>
          <w:szCs w:val="12"/>
        </w:rPr>
      </w:pPr>
    </w:p>
    <w:p w:rsidR="002F25C1" w:rsidRPr="00073103" w:rsidRDefault="002F25C1" w:rsidP="002F25C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12"/>
          <w:szCs w:val="12"/>
          <w:lang w:val="ru-RU"/>
        </w:rPr>
      </w:pPr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оценка «отлично» выставляется студенту, если работа </w:t>
      </w:r>
      <w:proofErr w:type="spellStart"/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>полность</w:t>
      </w:r>
      <w:proofErr w:type="spellEnd"/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соответствует выбранной теме;</w:t>
      </w:r>
    </w:p>
    <w:p w:rsidR="002F25C1" w:rsidRPr="00073103" w:rsidRDefault="002F25C1" w:rsidP="002F25C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12"/>
          <w:szCs w:val="12"/>
          <w:lang w:val="ru-RU"/>
        </w:rPr>
      </w:pPr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>оценка «хорошо» , если работа на 70% соответствует выбранной теме;</w:t>
      </w:r>
    </w:p>
    <w:p w:rsidR="002F25C1" w:rsidRPr="00073103" w:rsidRDefault="002F25C1" w:rsidP="002F25C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12"/>
          <w:szCs w:val="12"/>
          <w:lang w:val="ru-RU"/>
        </w:rPr>
      </w:pPr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>оценка «удовлетворительно»</w:t>
      </w:r>
      <w:r w:rsidRPr="00073103">
        <w:rPr>
          <w:rFonts w:ascii="Times New Roman" w:hAnsi="Times New Roman" w:cs="Times New Roman"/>
          <w:color w:val="000000" w:themeColor="text1"/>
          <w:sz w:val="28"/>
        </w:rPr>
        <w:t> </w:t>
      </w:r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>если работа на 50% соответствует выбранной теме;</w:t>
      </w:r>
    </w:p>
    <w:p w:rsidR="002F25C1" w:rsidRPr="00073103" w:rsidRDefault="002F25C1" w:rsidP="002F25C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12"/>
          <w:szCs w:val="12"/>
          <w:lang w:val="ru-RU"/>
        </w:rPr>
      </w:pPr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>оценка «неудовлетворительно» ,если работа не соответствует выбранной теме.</w:t>
      </w:r>
    </w:p>
    <w:p w:rsidR="002F25C1" w:rsidRPr="00073103" w:rsidRDefault="002F25C1" w:rsidP="002F25C1">
      <w:pPr>
        <w:textAlignment w:val="baseline"/>
        <w:rPr>
          <w:rFonts w:ascii="Times New Roman" w:hAnsi="Times New Roman" w:cs="Times New Roman"/>
          <w:color w:val="000000" w:themeColor="text1"/>
          <w:sz w:val="12"/>
          <w:szCs w:val="12"/>
          <w:lang w:val="ru-RU"/>
        </w:rPr>
      </w:pPr>
    </w:p>
    <w:p w:rsidR="002F25C1" w:rsidRPr="00073103" w:rsidRDefault="002F25C1" w:rsidP="002F25C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12"/>
          <w:szCs w:val="12"/>
          <w:lang w:val="ru-RU"/>
        </w:rPr>
      </w:pPr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>- оценка «зачтено» выставляется студенту, если</w:t>
      </w:r>
      <w:r w:rsidRPr="00073103">
        <w:rPr>
          <w:rFonts w:ascii="Times New Roman" w:hAnsi="Times New Roman" w:cs="Times New Roman"/>
          <w:color w:val="000000" w:themeColor="text1"/>
          <w:sz w:val="28"/>
        </w:rPr>
        <w:t> </w:t>
      </w:r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работа </w:t>
      </w:r>
      <w:proofErr w:type="spellStart"/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>полность</w:t>
      </w:r>
      <w:proofErr w:type="spellEnd"/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соответствует выбранной теме;</w:t>
      </w:r>
    </w:p>
    <w:p w:rsidR="002F25C1" w:rsidRPr="00073103" w:rsidRDefault="002F25C1" w:rsidP="002F25C1">
      <w:pPr>
        <w:textAlignment w:val="baseline"/>
        <w:rPr>
          <w:rFonts w:ascii="Times New Roman" w:hAnsi="Times New Roman" w:cs="Times New Roman"/>
          <w:color w:val="000000" w:themeColor="text1"/>
          <w:sz w:val="28"/>
          <w:lang w:val="ru-RU"/>
        </w:rPr>
      </w:pPr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>- оценка «не зачтено»</w:t>
      </w:r>
      <w:r w:rsidRPr="00073103">
        <w:rPr>
          <w:rFonts w:ascii="Times New Roman" w:hAnsi="Times New Roman" w:cs="Times New Roman"/>
          <w:color w:val="000000" w:themeColor="text1"/>
          <w:sz w:val="28"/>
        </w:rPr>
        <w:t> </w:t>
      </w:r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>если работа не соответствует выбранной теме</w:t>
      </w:r>
    </w:p>
    <w:p w:rsidR="002F25C1" w:rsidRPr="00073103" w:rsidRDefault="002F25C1" w:rsidP="002F25C1">
      <w:pPr>
        <w:textAlignment w:val="baseline"/>
        <w:rPr>
          <w:rFonts w:ascii="Times New Roman" w:hAnsi="Times New Roman" w:cs="Times New Roman"/>
          <w:lang w:val="ru-RU"/>
        </w:rPr>
      </w:pPr>
    </w:p>
    <w:p w:rsidR="002F25C1" w:rsidRPr="00073103" w:rsidRDefault="002F25C1" w:rsidP="002F25C1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73103">
        <w:rPr>
          <w:rFonts w:ascii="Times New Roman" w:hAnsi="Times New Roman" w:cs="Times New Roman"/>
          <w:b/>
          <w:bCs/>
          <w:sz w:val="28"/>
          <w:lang w:val="ru-RU"/>
        </w:rPr>
        <w:t>Оформление лабораторных работ</w:t>
      </w:r>
    </w:p>
    <w:p w:rsidR="002F25C1" w:rsidRPr="00073103" w:rsidRDefault="002F25C1" w:rsidP="002F25C1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</w:p>
    <w:p w:rsidR="002F25C1" w:rsidRPr="00073103" w:rsidRDefault="002F25C1" w:rsidP="002F25C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73103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2F25C1" w:rsidRPr="00073103" w:rsidRDefault="002F25C1" w:rsidP="002F25C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73103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2F25C1" w:rsidRPr="00073103" w:rsidRDefault="002F25C1" w:rsidP="002F25C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73103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2F25C1" w:rsidRPr="00073103" w:rsidRDefault="002F25C1" w:rsidP="002F25C1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2F25C1" w:rsidRPr="00073103" w:rsidRDefault="002F25C1" w:rsidP="002F25C1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73103">
        <w:rPr>
          <w:rFonts w:ascii="Times New Roman" w:hAnsi="Times New Roman" w:cs="Times New Roman"/>
          <w:sz w:val="28"/>
          <w:lang w:val="ru-RU"/>
        </w:rPr>
        <w:t>Кафедра</w:t>
      </w:r>
      <w:r w:rsidRPr="00073103">
        <w:rPr>
          <w:rFonts w:ascii="Times New Roman" w:hAnsi="Times New Roman" w:cs="Times New Roman"/>
          <w:sz w:val="28"/>
        </w:rPr>
        <w:t> </w:t>
      </w:r>
      <w:r w:rsidRPr="00073103">
        <w:rPr>
          <w:rFonts w:ascii="Times New Roman" w:hAnsi="Times New Roman" w:cs="Times New Roman"/>
          <w:sz w:val="28"/>
          <w:szCs w:val="28"/>
          <w:u w:val="single"/>
          <w:lang w:val="ru-RU"/>
        </w:rPr>
        <w:t>Общего и стратегического менеджмента</w:t>
      </w:r>
    </w:p>
    <w:p w:rsidR="002F25C1" w:rsidRPr="00073103" w:rsidRDefault="002F25C1" w:rsidP="002F25C1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73103">
        <w:rPr>
          <w:rFonts w:ascii="Times New Roman" w:hAnsi="Times New Roman" w:cs="Times New Roman"/>
          <w:vertAlign w:val="superscript"/>
          <w:lang w:val="ru-RU"/>
        </w:rPr>
        <w:t>(наименование кафедры)</w:t>
      </w:r>
    </w:p>
    <w:p w:rsidR="002F25C1" w:rsidRPr="00073103" w:rsidRDefault="002F25C1" w:rsidP="002F25C1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73103">
        <w:rPr>
          <w:rFonts w:ascii="Times New Roman" w:hAnsi="Times New Roman" w:cs="Times New Roman"/>
          <w:b/>
          <w:bCs/>
          <w:sz w:val="36"/>
          <w:lang w:val="ru-RU"/>
        </w:rPr>
        <w:t>Лабораторные работы</w:t>
      </w:r>
    </w:p>
    <w:p w:rsidR="002F25C1" w:rsidRPr="00073103" w:rsidRDefault="002F25C1" w:rsidP="002F25C1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2F25C1" w:rsidRPr="00073103" w:rsidRDefault="002F25C1" w:rsidP="002F25C1">
      <w:pPr>
        <w:jc w:val="center"/>
        <w:textAlignment w:val="baseline"/>
        <w:rPr>
          <w:rFonts w:ascii="Times New Roman" w:hAnsi="Times New Roman" w:cs="Times New Roman"/>
          <w:vertAlign w:val="superscript"/>
          <w:lang w:val="ru-RU"/>
        </w:rPr>
      </w:pPr>
      <w:r w:rsidRPr="00073103">
        <w:rPr>
          <w:rFonts w:ascii="Times New Roman" w:hAnsi="Times New Roman" w:cs="Times New Roman"/>
          <w:sz w:val="28"/>
          <w:lang w:val="ru-RU"/>
        </w:rPr>
        <w:t>по дисциплине</w:t>
      </w:r>
      <w:r w:rsidRPr="00073103">
        <w:rPr>
          <w:rFonts w:ascii="Times New Roman" w:hAnsi="Times New Roman" w:cs="Times New Roman"/>
          <w:i/>
          <w:iCs/>
        </w:rPr>
        <w:t> </w:t>
      </w:r>
      <w:r w:rsidRPr="00073103">
        <w:rPr>
          <w:rFonts w:ascii="Times New Roman" w:hAnsi="Times New Roman" w:cs="Times New Roman"/>
          <w:sz w:val="28"/>
          <w:szCs w:val="28"/>
          <w:u w:val="single"/>
          <w:lang w:val="ru-RU"/>
        </w:rPr>
        <w:t>Проектирование организации и организационная диагностика в менеджменте</w:t>
      </w:r>
      <w:r w:rsidRPr="00073103">
        <w:rPr>
          <w:rFonts w:ascii="Times New Roman" w:hAnsi="Times New Roman" w:cs="Times New Roman"/>
          <w:vertAlign w:val="superscript"/>
          <w:lang w:val="ru-RU"/>
        </w:rPr>
        <w:t xml:space="preserve"> </w:t>
      </w:r>
    </w:p>
    <w:p w:rsidR="002F25C1" w:rsidRPr="00073103" w:rsidRDefault="002F25C1" w:rsidP="002F25C1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73103">
        <w:rPr>
          <w:rFonts w:ascii="Times New Roman" w:hAnsi="Times New Roman" w:cs="Times New Roman"/>
          <w:vertAlign w:val="superscript"/>
          <w:lang w:val="ru-RU"/>
        </w:rPr>
        <w:lastRenderedPageBreak/>
        <w:t>(наименование дисциплины)</w:t>
      </w:r>
    </w:p>
    <w:p w:rsidR="002F25C1" w:rsidRPr="00073103" w:rsidRDefault="002F25C1" w:rsidP="002F25C1">
      <w:pPr>
        <w:rPr>
          <w:rFonts w:ascii="Times New Roman" w:hAnsi="Times New Roman" w:cs="Times New Roman"/>
          <w:lang w:val="ru-RU"/>
        </w:rPr>
      </w:pPr>
    </w:p>
    <w:p w:rsidR="002F25C1" w:rsidRPr="00073103" w:rsidRDefault="002F25C1" w:rsidP="002F25C1">
      <w:pPr>
        <w:textAlignment w:val="baseline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3103">
        <w:rPr>
          <w:rFonts w:ascii="Times New Roman" w:hAnsi="Times New Roman" w:cs="Times New Roman"/>
          <w:b/>
          <w:sz w:val="28"/>
          <w:szCs w:val="28"/>
          <w:lang w:val="ru-RU"/>
        </w:rPr>
        <w:t>1.Тематика лабораторных работ по разделам и темам</w:t>
      </w:r>
    </w:p>
    <w:p w:rsidR="002F25C1" w:rsidRPr="00073103" w:rsidRDefault="002F25C1" w:rsidP="002F25C1">
      <w:pPr>
        <w:pStyle w:val="Default"/>
        <w:rPr>
          <w:sz w:val="28"/>
          <w:szCs w:val="28"/>
        </w:rPr>
      </w:pPr>
      <w:r w:rsidRPr="00073103">
        <w:rPr>
          <w:sz w:val="28"/>
          <w:szCs w:val="28"/>
        </w:rPr>
        <w:t xml:space="preserve">Раздел 1 </w:t>
      </w:r>
      <w:r w:rsidRPr="00073103">
        <w:rPr>
          <w:b/>
          <w:sz w:val="28"/>
          <w:szCs w:val="28"/>
        </w:rPr>
        <w:t>«Основные концепции деловой игры»</w:t>
      </w:r>
    </w:p>
    <w:p w:rsidR="002F25C1" w:rsidRPr="00073103" w:rsidRDefault="002F25C1" w:rsidP="002F25C1">
      <w:pPr>
        <w:pStyle w:val="Default"/>
        <w:rPr>
          <w:sz w:val="28"/>
          <w:szCs w:val="28"/>
        </w:rPr>
      </w:pPr>
      <w:r w:rsidRPr="00073103">
        <w:rPr>
          <w:sz w:val="28"/>
          <w:szCs w:val="28"/>
        </w:rPr>
        <w:t>Тема 1 Лабораторное занятие</w:t>
      </w:r>
    </w:p>
    <w:p w:rsidR="002F25C1" w:rsidRPr="00073103" w:rsidRDefault="002F25C1" w:rsidP="002F25C1">
      <w:pPr>
        <w:pStyle w:val="Default"/>
        <w:rPr>
          <w:sz w:val="28"/>
          <w:szCs w:val="28"/>
        </w:rPr>
      </w:pPr>
      <w:r w:rsidRPr="00073103">
        <w:rPr>
          <w:sz w:val="28"/>
          <w:szCs w:val="28"/>
        </w:rPr>
        <w:t xml:space="preserve">Лабораторная работа 1 Провести анализ необходимости автоматизации, задач создание КИС - комплексных информационных систем. </w:t>
      </w:r>
    </w:p>
    <w:p w:rsidR="002F25C1" w:rsidRPr="00073103" w:rsidRDefault="002F25C1" w:rsidP="002F25C1">
      <w:pPr>
        <w:pStyle w:val="Default"/>
        <w:rPr>
          <w:sz w:val="28"/>
          <w:szCs w:val="28"/>
        </w:rPr>
      </w:pPr>
      <w:r w:rsidRPr="00073103">
        <w:rPr>
          <w:sz w:val="28"/>
          <w:szCs w:val="28"/>
        </w:rPr>
        <w:t xml:space="preserve">Лабораторная работа 2 Проработать методологию, проекты и фирмы, разрабатывающие </w:t>
      </w:r>
      <w:proofErr w:type="spellStart"/>
      <w:r w:rsidRPr="00073103">
        <w:rPr>
          <w:sz w:val="28"/>
          <w:szCs w:val="28"/>
        </w:rPr>
        <w:t>ИТ-системы</w:t>
      </w:r>
      <w:proofErr w:type="spellEnd"/>
      <w:r w:rsidRPr="00073103">
        <w:rPr>
          <w:sz w:val="28"/>
          <w:szCs w:val="28"/>
        </w:rPr>
        <w:t xml:space="preserve"> (MBS, </w:t>
      </w:r>
      <w:proofErr w:type="spellStart"/>
      <w:r w:rsidRPr="00073103">
        <w:rPr>
          <w:sz w:val="28"/>
          <w:szCs w:val="28"/>
        </w:rPr>
        <w:t>Oracle</w:t>
      </w:r>
      <w:proofErr w:type="spellEnd"/>
      <w:r w:rsidRPr="00073103">
        <w:rPr>
          <w:sz w:val="28"/>
          <w:szCs w:val="28"/>
        </w:rPr>
        <w:t>, SAP, Парус, Галактика и др.)</w:t>
      </w:r>
    </w:p>
    <w:p w:rsidR="002F25C1" w:rsidRPr="00073103" w:rsidRDefault="002F25C1" w:rsidP="002F25C1">
      <w:pPr>
        <w:pStyle w:val="Default"/>
        <w:rPr>
          <w:sz w:val="28"/>
          <w:szCs w:val="28"/>
        </w:rPr>
      </w:pPr>
      <w:r w:rsidRPr="00073103">
        <w:rPr>
          <w:sz w:val="28"/>
          <w:szCs w:val="28"/>
        </w:rPr>
        <w:t>Тема  2 Лабораторное занятие</w:t>
      </w:r>
    </w:p>
    <w:p w:rsidR="002F25C1" w:rsidRPr="00073103" w:rsidRDefault="002F25C1" w:rsidP="002F25C1">
      <w:pPr>
        <w:pStyle w:val="Default"/>
        <w:rPr>
          <w:sz w:val="28"/>
          <w:szCs w:val="28"/>
        </w:rPr>
      </w:pPr>
      <w:r w:rsidRPr="00073103">
        <w:rPr>
          <w:sz w:val="28"/>
          <w:szCs w:val="28"/>
        </w:rPr>
        <w:t xml:space="preserve">Лабораторная работа 1 Обсудить прогнозные материалы, направления использования и факторы, затрудняющие использование </w:t>
      </w:r>
      <w:proofErr w:type="spellStart"/>
      <w:r w:rsidRPr="00073103">
        <w:rPr>
          <w:sz w:val="28"/>
          <w:szCs w:val="28"/>
        </w:rPr>
        <w:t>ИТ-технологий</w:t>
      </w:r>
      <w:proofErr w:type="spellEnd"/>
      <w:r w:rsidRPr="00073103">
        <w:rPr>
          <w:sz w:val="28"/>
          <w:szCs w:val="28"/>
        </w:rPr>
        <w:t xml:space="preserve"> и внедрение ERP-систем.</w:t>
      </w:r>
    </w:p>
    <w:p w:rsidR="002F25C1" w:rsidRPr="00073103" w:rsidRDefault="002F25C1" w:rsidP="002F25C1">
      <w:pPr>
        <w:pStyle w:val="Default"/>
        <w:rPr>
          <w:sz w:val="28"/>
          <w:szCs w:val="28"/>
        </w:rPr>
      </w:pPr>
      <w:r w:rsidRPr="00073103">
        <w:rPr>
          <w:sz w:val="28"/>
          <w:szCs w:val="28"/>
        </w:rPr>
        <w:t>Лабораторная работа 2 Провести проработку содержания ключевых понятий раздела (с помощью учебного пособия).</w:t>
      </w:r>
    </w:p>
    <w:p w:rsidR="002F25C1" w:rsidRPr="00073103" w:rsidRDefault="002F25C1" w:rsidP="002F25C1">
      <w:pPr>
        <w:pStyle w:val="Default"/>
        <w:rPr>
          <w:sz w:val="28"/>
          <w:szCs w:val="28"/>
        </w:rPr>
      </w:pPr>
      <w:r w:rsidRPr="00073103">
        <w:rPr>
          <w:sz w:val="28"/>
          <w:szCs w:val="28"/>
        </w:rPr>
        <w:t xml:space="preserve">Раздел 2 </w:t>
      </w:r>
      <w:r w:rsidRPr="00073103">
        <w:rPr>
          <w:b/>
          <w:sz w:val="28"/>
          <w:szCs w:val="28"/>
        </w:rPr>
        <w:t>«Методология деловой игры»</w:t>
      </w:r>
    </w:p>
    <w:p w:rsidR="002F25C1" w:rsidRPr="00073103" w:rsidRDefault="002F25C1" w:rsidP="002F25C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3103">
        <w:rPr>
          <w:rFonts w:ascii="Times New Roman" w:hAnsi="Times New Roman" w:cs="Times New Roman"/>
          <w:sz w:val="28"/>
          <w:szCs w:val="28"/>
          <w:lang w:val="ru-RU"/>
        </w:rPr>
        <w:t>Тема 1 Лабораторное занятие</w:t>
      </w:r>
    </w:p>
    <w:p w:rsidR="002F25C1" w:rsidRPr="00073103" w:rsidRDefault="002F25C1" w:rsidP="002F25C1">
      <w:pPr>
        <w:pStyle w:val="Default"/>
        <w:rPr>
          <w:sz w:val="28"/>
          <w:szCs w:val="28"/>
        </w:rPr>
      </w:pPr>
      <w:r w:rsidRPr="00073103">
        <w:rPr>
          <w:sz w:val="28"/>
          <w:szCs w:val="28"/>
        </w:rPr>
        <w:t>Лабораторная работа 1 Проработать виды работ и этапы, обсудить конкретные структурные схемы по обследованию организации. Провести анализ моделей «как есть» и «как должно быть».</w:t>
      </w:r>
    </w:p>
    <w:p w:rsidR="002F25C1" w:rsidRPr="00073103" w:rsidRDefault="002F25C1" w:rsidP="002F25C1">
      <w:pPr>
        <w:pStyle w:val="Default"/>
        <w:rPr>
          <w:sz w:val="28"/>
          <w:szCs w:val="28"/>
        </w:rPr>
      </w:pPr>
      <w:r w:rsidRPr="00073103">
        <w:rPr>
          <w:sz w:val="28"/>
          <w:szCs w:val="28"/>
        </w:rPr>
        <w:t xml:space="preserve">Лабораторная работа </w:t>
      </w:r>
      <w:r w:rsidRPr="00073103">
        <w:rPr>
          <w:sz w:val="28"/>
          <w:szCs w:val="28"/>
          <w:lang w:val="en-US"/>
        </w:rPr>
        <w:t>n</w:t>
      </w:r>
      <w:r w:rsidRPr="00073103">
        <w:rPr>
          <w:sz w:val="28"/>
          <w:szCs w:val="28"/>
        </w:rPr>
        <w:t xml:space="preserve"> Привести конкретные примеры. Обсудить использование видов диаграмм в методологии структурного анализа, графические и текстовые средства моделирования.</w:t>
      </w:r>
    </w:p>
    <w:p w:rsidR="002F25C1" w:rsidRPr="00073103" w:rsidRDefault="002F25C1" w:rsidP="002F25C1">
      <w:pPr>
        <w:pStyle w:val="Default"/>
        <w:rPr>
          <w:sz w:val="28"/>
          <w:szCs w:val="28"/>
        </w:rPr>
      </w:pPr>
      <w:r w:rsidRPr="00073103">
        <w:rPr>
          <w:sz w:val="28"/>
          <w:szCs w:val="28"/>
        </w:rPr>
        <w:t>Тема  2 Лабораторное занятие</w:t>
      </w:r>
    </w:p>
    <w:p w:rsidR="002F25C1" w:rsidRPr="00073103" w:rsidRDefault="002F25C1" w:rsidP="002F25C1">
      <w:pPr>
        <w:pStyle w:val="Default"/>
        <w:rPr>
          <w:sz w:val="28"/>
          <w:szCs w:val="28"/>
        </w:rPr>
      </w:pPr>
      <w:r w:rsidRPr="00073103">
        <w:rPr>
          <w:sz w:val="28"/>
          <w:szCs w:val="28"/>
        </w:rPr>
        <w:t>Лабораторная работа 1 Привести конкретные примеры построения функциональных моделей. Проработать содержание базового блока (графической конструкции) функциональной модели стандарта IDEF0.</w:t>
      </w:r>
    </w:p>
    <w:p w:rsidR="002F25C1" w:rsidRPr="00073103" w:rsidRDefault="002F25C1" w:rsidP="002F25C1">
      <w:pPr>
        <w:pStyle w:val="Default"/>
        <w:rPr>
          <w:sz w:val="28"/>
          <w:szCs w:val="28"/>
        </w:rPr>
      </w:pPr>
      <w:r w:rsidRPr="00073103">
        <w:rPr>
          <w:sz w:val="28"/>
          <w:szCs w:val="28"/>
        </w:rPr>
        <w:t>Лабораторная работа 2 Обсудить процесс структурирования моделей по уровням деятельности. Провести проработку содержания ключевых понятий раздела (с помощью учебного пособия).</w:t>
      </w:r>
    </w:p>
    <w:p w:rsidR="002F25C1" w:rsidRDefault="002F25C1" w:rsidP="002F25C1">
      <w:pPr>
        <w:textAlignment w:val="baseline"/>
        <w:rPr>
          <w:rFonts w:ascii="Times New Roman" w:hAnsi="Times New Roman" w:cs="Times New Roman"/>
          <w:b/>
          <w:sz w:val="28"/>
          <w:lang w:val="ru-RU"/>
        </w:rPr>
      </w:pPr>
      <w:r w:rsidRPr="00073103">
        <w:rPr>
          <w:rFonts w:ascii="Times New Roman" w:hAnsi="Times New Roman" w:cs="Times New Roman"/>
          <w:b/>
          <w:sz w:val="28"/>
          <w:lang w:val="ru-RU"/>
        </w:rPr>
        <w:t>2. Методические рекомендации по выполнению лабораторных работ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</w:p>
    <w:p w:rsidR="002F25C1" w:rsidRPr="00073103" w:rsidRDefault="002F25C1" w:rsidP="002F25C1">
      <w:pPr>
        <w:textAlignment w:val="baseline"/>
        <w:rPr>
          <w:rFonts w:ascii="Times New Roman" w:hAnsi="Times New Roman" w:cs="Times New Roman"/>
          <w:b/>
          <w:sz w:val="28"/>
          <w:lang w:val="ru-RU"/>
        </w:rPr>
      </w:pPr>
    </w:p>
    <w:p w:rsidR="002F25C1" w:rsidRPr="00073103" w:rsidRDefault="002F25C1" w:rsidP="002F25C1">
      <w:pPr>
        <w:textAlignment w:val="baseline"/>
        <w:rPr>
          <w:rFonts w:ascii="Times New Roman" w:hAnsi="Times New Roman" w:cs="Times New Roman"/>
          <w:sz w:val="12"/>
          <w:szCs w:val="12"/>
        </w:rPr>
      </w:pPr>
      <w:r w:rsidRPr="00073103">
        <w:rPr>
          <w:rFonts w:ascii="Times New Roman" w:hAnsi="Times New Roman" w:cs="Times New Roman"/>
          <w:b/>
          <w:bCs/>
          <w:sz w:val="28"/>
        </w:rPr>
        <w:t xml:space="preserve">3. </w:t>
      </w:r>
      <w:proofErr w:type="spellStart"/>
      <w:r w:rsidRPr="00073103">
        <w:rPr>
          <w:rFonts w:ascii="Times New Roman" w:hAnsi="Times New Roman" w:cs="Times New Roman"/>
          <w:b/>
          <w:bCs/>
          <w:sz w:val="28"/>
        </w:rPr>
        <w:t>Критерии</w:t>
      </w:r>
      <w:proofErr w:type="spellEnd"/>
      <w:r w:rsidRPr="00073103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73103">
        <w:rPr>
          <w:rFonts w:ascii="Times New Roman" w:hAnsi="Times New Roman" w:cs="Times New Roman"/>
          <w:b/>
          <w:bCs/>
          <w:sz w:val="28"/>
        </w:rPr>
        <w:t>оценки</w:t>
      </w:r>
      <w:proofErr w:type="spellEnd"/>
      <w:r w:rsidRPr="00073103">
        <w:rPr>
          <w:rFonts w:ascii="Times New Roman" w:hAnsi="Times New Roman" w:cs="Times New Roman"/>
          <w:b/>
          <w:bCs/>
          <w:sz w:val="28"/>
        </w:rPr>
        <w:t>:</w:t>
      </w:r>
      <w:r w:rsidRPr="00073103">
        <w:rPr>
          <w:rFonts w:ascii="Times New Roman" w:hAnsi="Times New Roman" w:cs="Times New Roman"/>
          <w:sz w:val="28"/>
        </w:rPr>
        <w:t> </w:t>
      </w:r>
    </w:p>
    <w:p w:rsidR="002F25C1" w:rsidRPr="00073103" w:rsidRDefault="002F25C1" w:rsidP="002F25C1">
      <w:pPr>
        <w:textAlignment w:val="baseline"/>
        <w:rPr>
          <w:rFonts w:ascii="Times New Roman" w:hAnsi="Times New Roman" w:cs="Times New Roman"/>
          <w:sz w:val="12"/>
          <w:szCs w:val="12"/>
        </w:rPr>
      </w:pPr>
      <w:r w:rsidRPr="00073103">
        <w:rPr>
          <w:rFonts w:ascii="Times New Roman" w:hAnsi="Times New Roman" w:cs="Times New Roman"/>
          <w:sz w:val="28"/>
        </w:rPr>
        <w:t> </w:t>
      </w:r>
    </w:p>
    <w:p w:rsidR="002F25C1" w:rsidRPr="00073103" w:rsidRDefault="002F25C1" w:rsidP="002F25C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12"/>
          <w:szCs w:val="12"/>
          <w:lang w:val="ru-RU"/>
        </w:rPr>
      </w:pPr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оценка «отлично» выставляется студенту, если работа </w:t>
      </w:r>
      <w:proofErr w:type="spellStart"/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>полность</w:t>
      </w:r>
      <w:proofErr w:type="spellEnd"/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соответствует выбранной теме;</w:t>
      </w:r>
    </w:p>
    <w:p w:rsidR="002F25C1" w:rsidRPr="00073103" w:rsidRDefault="002F25C1" w:rsidP="002F25C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12"/>
          <w:szCs w:val="12"/>
          <w:lang w:val="ru-RU"/>
        </w:rPr>
      </w:pPr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>оценка «хорошо» , если работа на 70% соответствует выбранной теме;</w:t>
      </w:r>
    </w:p>
    <w:p w:rsidR="002F25C1" w:rsidRPr="00073103" w:rsidRDefault="002F25C1" w:rsidP="002F25C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12"/>
          <w:szCs w:val="12"/>
          <w:lang w:val="ru-RU"/>
        </w:rPr>
      </w:pPr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>оценка «удовлетворительно»</w:t>
      </w:r>
      <w:r w:rsidRPr="00073103">
        <w:rPr>
          <w:rFonts w:ascii="Times New Roman" w:hAnsi="Times New Roman" w:cs="Times New Roman"/>
          <w:color w:val="000000" w:themeColor="text1"/>
          <w:sz w:val="28"/>
        </w:rPr>
        <w:t> </w:t>
      </w:r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>если работа на 50% соответствует выбранной теме;</w:t>
      </w:r>
    </w:p>
    <w:p w:rsidR="002F25C1" w:rsidRPr="00073103" w:rsidRDefault="002F25C1" w:rsidP="002F25C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12"/>
          <w:szCs w:val="12"/>
          <w:lang w:val="ru-RU"/>
        </w:rPr>
      </w:pPr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>оценка «неудовлетворительно» ,если работа не соответствует выбранной теме.</w:t>
      </w:r>
    </w:p>
    <w:p w:rsidR="002F25C1" w:rsidRPr="00073103" w:rsidRDefault="002F25C1" w:rsidP="002F25C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12"/>
          <w:szCs w:val="12"/>
          <w:lang w:val="ru-RU"/>
        </w:rPr>
      </w:pPr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>- оценка «зачтено» выставляется студенту, если</w:t>
      </w:r>
      <w:r w:rsidRPr="00073103">
        <w:rPr>
          <w:rFonts w:ascii="Times New Roman" w:hAnsi="Times New Roman" w:cs="Times New Roman"/>
          <w:color w:val="000000" w:themeColor="text1"/>
          <w:sz w:val="28"/>
        </w:rPr>
        <w:t> </w:t>
      </w:r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работа </w:t>
      </w:r>
      <w:proofErr w:type="spellStart"/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>полность</w:t>
      </w:r>
      <w:proofErr w:type="spellEnd"/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соответствует выбранной теме;</w:t>
      </w:r>
    </w:p>
    <w:p w:rsidR="002F25C1" w:rsidRPr="00073103" w:rsidRDefault="002F25C1" w:rsidP="002F25C1">
      <w:pPr>
        <w:textAlignment w:val="baseline"/>
        <w:rPr>
          <w:rFonts w:ascii="Times New Roman" w:hAnsi="Times New Roman" w:cs="Times New Roman"/>
          <w:color w:val="000000" w:themeColor="text1"/>
          <w:sz w:val="28"/>
          <w:lang w:val="ru-RU"/>
        </w:rPr>
      </w:pPr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>- оценка «не зачтено»</w:t>
      </w:r>
      <w:r w:rsidRPr="00073103">
        <w:rPr>
          <w:rFonts w:ascii="Times New Roman" w:hAnsi="Times New Roman" w:cs="Times New Roman"/>
          <w:color w:val="000000" w:themeColor="text1"/>
          <w:sz w:val="28"/>
        </w:rPr>
        <w:t> </w:t>
      </w:r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>если работа не соответствует выбранной теме</w:t>
      </w:r>
    </w:p>
    <w:p w:rsidR="002F25C1" w:rsidRPr="00073103" w:rsidRDefault="002F25C1" w:rsidP="002F25C1">
      <w:pPr>
        <w:pStyle w:val="1"/>
        <w:jc w:val="both"/>
        <w:rPr>
          <w:rFonts w:ascii="Times New Roman" w:hAnsi="Times New Roman" w:cs="Times New Roman"/>
          <w:color w:val="000000"/>
        </w:rPr>
      </w:pPr>
      <w:bookmarkStart w:id="5" w:name="_Toc357847687"/>
      <w:r w:rsidRPr="00073103">
        <w:rPr>
          <w:rFonts w:ascii="Times New Roman" w:hAnsi="Times New Roman" w:cs="Times New Roman"/>
          <w:color w:val="000000"/>
        </w:rPr>
        <w:lastRenderedPageBreak/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</w:p>
    <w:p w:rsidR="002F25C1" w:rsidRPr="00073103" w:rsidRDefault="002F25C1" w:rsidP="002F25C1">
      <w:pPr>
        <w:rPr>
          <w:rFonts w:ascii="Times New Roman" w:hAnsi="Times New Roman" w:cs="Times New Roman"/>
          <w:lang w:val="ru-RU"/>
        </w:rPr>
      </w:pPr>
    </w:p>
    <w:p w:rsidR="002F25C1" w:rsidRPr="00073103" w:rsidRDefault="002F25C1" w:rsidP="002F25C1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073103">
        <w:rPr>
          <w:rFonts w:ascii="Times New Roman" w:hAnsi="Times New Roman" w:cs="Times New Roman"/>
          <w:lang w:val="ru-RU"/>
        </w:rPr>
        <w:t>Процедуры оценивания включают в себя текущий контроль и промежуточную аттестацию.</w:t>
      </w:r>
    </w:p>
    <w:p w:rsidR="002F25C1" w:rsidRPr="00073103" w:rsidRDefault="002F25C1" w:rsidP="002F25C1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073103">
        <w:rPr>
          <w:rFonts w:ascii="Times New Roman" w:hAnsi="Times New Roman" w:cs="Times New Roman"/>
          <w:b/>
          <w:lang w:val="ru-RU"/>
        </w:rPr>
        <w:t xml:space="preserve">Текущий контроль </w:t>
      </w:r>
      <w:r w:rsidRPr="00073103">
        <w:rPr>
          <w:rFonts w:ascii="Times New Roman" w:hAnsi="Times New Roman" w:cs="Times New Roman"/>
          <w:lang w:val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2F25C1" w:rsidRPr="00073103" w:rsidRDefault="002F25C1" w:rsidP="002F25C1">
      <w:pPr>
        <w:jc w:val="both"/>
        <w:rPr>
          <w:rFonts w:ascii="Times New Roman" w:hAnsi="Times New Roman" w:cs="Times New Roman"/>
          <w:lang w:val="ru-RU"/>
        </w:rPr>
      </w:pPr>
      <w:r w:rsidRPr="00073103">
        <w:rPr>
          <w:rFonts w:ascii="Times New Roman" w:hAnsi="Times New Roman" w:cs="Times New Roman"/>
          <w:lang w:val="ru-RU"/>
        </w:rPr>
        <w:tab/>
      </w:r>
      <w:r w:rsidRPr="00073103">
        <w:rPr>
          <w:rFonts w:ascii="Times New Roman" w:hAnsi="Times New Roman" w:cs="Times New Roman"/>
          <w:b/>
          <w:lang w:val="ru-RU"/>
        </w:rPr>
        <w:t>Промежуточная аттестация</w:t>
      </w:r>
      <w:r w:rsidRPr="00073103">
        <w:rPr>
          <w:rFonts w:ascii="Times New Roman" w:hAnsi="Times New Roman" w:cs="Times New Roman"/>
          <w:lang w:val="ru-RU"/>
        </w:rPr>
        <w:t xml:space="preserve"> проводится в форме экзамена. </w:t>
      </w:r>
    </w:p>
    <w:p w:rsidR="002F25C1" w:rsidRPr="00073103" w:rsidRDefault="002F25C1" w:rsidP="002F25C1">
      <w:pPr>
        <w:ind w:firstLine="708"/>
        <w:jc w:val="both"/>
        <w:rPr>
          <w:rFonts w:ascii="Times New Roman" w:hAnsi="Times New Roman" w:cs="Times New Roman"/>
          <w:color w:val="000000"/>
          <w:lang w:val="ru-RU"/>
        </w:rPr>
      </w:pPr>
      <w:r w:rsidRPr="00073103">
        <w:rPr>
          <w:rFonts w:ascii="Times New Roman" w:hAnsi="Times New Roman" w:cs="Times New Roman"/>
          <w:color w:val="000000"/>
          <w:lang w:val="ru-RU"/>
        </w:rPr>
        <w:t xml:space="preserve">Зачет проводится по расписанию зачетной сессии в письменном виде.  Количество вопросов в зачетном задании – 3.  Проверка ответов и объявление результатов производится в день зачета.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2F25C1" w:rsidRPr="00073103" w:rsidRDefault="002F25C1" w:rsidP="002F25C1">
      <w:pPr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2F25C1" w:rsidRDefault="002F25C1" w:rsidP="002F25C1">
      <w:pPr>
        <w:rPr>
          <w:rFonts w:ascii="Times New Roman" w:hAnsi="Times New Roman" w:cs="Times New Roman"/>
          <w:lang w:val="ru-RU"/>
        </w:rPr>
      </w:pPr>
    </w:p>
    <w:p w:rsidR="002F25C1" w:rsidRDefault="002F25C1" w:rsidP="002F25C1">
      <w:pPr>
        <w:rPr>
          <w:rFonts w:ascii="Times New Roman" w:hAnsi="Times New Roman" w:cs="Times New Roman"/>
          <w:lang w:val="ru-RU"/>
        </w:rPr>
      </w:pPr>
    </w:p>
    <w:p w:rsidR="002F25C1" w:rsidRDefault="002F25C1" w:rsidP="002F25C1">
      <w:pPr>
        <w:rPr>
          <w:rFonts w:ascii="Times New Roman" w:hAnsi="Times New Roman" w:cs="Times New Roman"/>
          <w:lang w:val="ru-RU"/>
        </w:rPr>
      </w:pPr>
    </w:p>
    <w:p w:rsidR="002F25C1" w:rsidRDefault="002F25C1" w:rsidP="002F25C1">
      <w:pPr>
        <w:rPr>
          <w:rFonts w:ascii="Times New Roman" w:hAnsi="Times New Roman" w:cs="Times New Roman"/>
          <w:lang w:val="ru-RU"/>
        </w:rPr>
      </w:pPr>
    </w:p>
    <w:p w:rsidR="002F25C1" w:rsidRDefault="002F25C1" w:rsidP="002F25C1">
      <w:pPr>
        <w:rPr>
          <w:rFonts w:ascii="Times New Roman" w:hAnsi="Times New Roman" w:cs="Times New Roman"/>
          <w:lang w:val="ru-RU"/>
        </w:rPr>
      </w:pPr>
    </w:p>
    <w:p w:rsidR="002F25C1" w:rsidRDefault="002F25C1" w:rsidP="002F25C1">
      <w:pPr>
        <w:rPr>
          <w:rFonts w:ascii="Times New Roman" w:hAnsi="Times New Roman" w:cs="Times New Roman"/>
          <w:lang w:val="ru-RU"/>
        </w:rPr>
      </w:pPr>
    </w:p>
    <w:p w:rsidR="002F25C1" w:rsidRDefault="002F25C1" w:rsidP="002F25C1">
      <w:pPr>
        <w:rPr>
          <w:rFonts w:ascii="Times New Roman" w:hAnsi="Times New Roman" w:cs="Times New Roman"/>
          <w:lang w:val="ru-RU"/>
        </w:rPr>
      </w:pPr>
    </w:p>
    <w:p w:rsidR="002F25C1" w:rsidRDefault="002F25C1" w:rsidP="002F25C1">
      <w:pPr>
        <w:rPr>
          <w:rFonts w:ascii="Times New Roman" w:hAnsi="Times New Roman" w:cs="Times New Roman"/>
          <w:lang w:val="ru-RU"/>
        </w:rPr>
      </w:pPr>
    </w:p>
    <w:p w:rsidR="002F25C1" w:rsidRDefault="002F25C1" w:rsidP="002F25C1">
      <w:pPr>
        <w:rPr>
          <w:rFonts w:ascii="Times New Roman" w:hAnsi="Times New Roman" w:cs="Times New Roman"/>
          <w:lang w:val="ru-RU"/>
        </w:rPr>
      </w:pPr>
    </w:p>
    <w:p w:rsidR="002F25C1" w:rsidRDefault="002F25C1" w:rsidP="002F25C1">
      <w:pPr>
        <w:rPr>
          <w:rFonts w:ascii="Times New Roman" w:hAnsi="Times New Roman" w:cs="Times New Roman"/>
          <w:lang w:val="ru-RU"/>
        </w:rPr>
      </w:pPr>
    </w:p>
    <w:p w:rsidR="002F25C1" w:rsidRDefault="002F25C1" w:rsidP="002F25C1">
      <w:pPr>
        <w:rPr>
          <w:rFonts w:ascii="Times New Roman" w:hAnsi="Times New Roman" w:cs="Times New Roman"/>
          <w:lang w:val="ru-RU"/>
        </w:rPr>
      </w:pPr>
    </w:p>
    <w:p w:rsidR="002F25C1" w:rsidRDefault="002F25C1" w:rsidP="002F25C1">
      <w:pPr>
        <w:rPr>
          <w:rFonts w:ascii="Times New Roman" w:hAnsi="Times New Roman" w:cs="Times New Roman"/>
          <w:lang w:val="ru-RU"/>
        </w:rPr>
      </w:pPr>
    </w:p>
    <w:p w:rsidR="002F25C1" w:rsidRDefault="002F25C1" w:rsidP="002F25C1">
      <w:pPr>
        <w:rPr>
          <w:rFonts w:ascii="Times New Roman" w:hAnsi="Times New Roman" w:cs="Times New Roman"/>
          <w:lang w:val="ru-RU"/>
        </w:rPr>
      </w:pPr>
    </w:p>
    <w:p w:rsidR="002F25C1" w:rsidRDefault="002F25C1" w:rsidP="002F25C1">
      <w:pPr>
        <w:rPr>
          <w:rFonts w:ascii="Times New Roman" w:hAnsi="Times New Roman" w:cs="Times New Roman"/>
          <w:lang w:val="ru-RU"/>
        </w:rPr>
      </w:pPr>
    </w:p>
    <w:p w:rsidR="002F25C1" w:rsidRDefault="002F25C1" w:rsidP="002F25C1">
      <w:pPr>
        <w:rPr>
          <w:rFonts w:ascii="Times New Roman" w:hAnsi="Times New Roman" w:cs="Times New Roman"/>
          <w:lang w:val="ru-RU"/>
        </w:rPr>
      </w:pPr>
    </w:p>
    <w:p w:rsidR="002F25C1" w:rsidRDefault="002F25C1" w:rsidP="002F25C1">
      <w:pPr>
        <w:rPr>
          <w:rFonts w:ascii="Times New Roman" w:hAnsi="Times New Roman" w:cs="Times New Roman"/>
          <w:lang w:val="ru-RU"/>
        </w:rPr>
      </w:pPr>
    </w:p>
    <w:p w:rsidR="002F25C1" w:rsidRDefault="002F25C1" w:rsidP="002F25C1">
      <w:pPr>
        <w:rPr>
          <w:rFonts w:ascii="Times New Roman" w:hAnsi="Times New Roman" w:cs="Times New Roman"/>
          <w:lang w:val="ru-RU"/>
        </w:rPr>
      </w:pPr>
    </w:p>
    <w:p w:rsidR="002F25C1" w:rsidRDefault="002F25C1" w:rsidP="002F25C1">
      <w:pPr>
        <w:rPr>
          <w:rFonts w:ascii="Times New Roman" w:hAnsi="Times New Roman" w:cs="Times New Roman"/>
          <w:lang w:val="ru-RU"/>
        </w:rPr>
      </w:pPr>
    </w:p>
    <w:p w:rsidR="002F25C1" w:rsidRDefault="002F25C1" w:rsidP="002F25C1">
      <w:pPr>
        <w:rPr>
          <w:rFonts w:ascii="Times New Roman" w:hAnsi="Times New Roman" w:cs="Times New Roman"/>
          <w:lang w:val="ru-RU"/>
        </w:rPr>
      </w:pPr>
    </w:p>
    <w:p w:rsidR="002F25C1" w:rsidRPr="00073103" w:rsidRDefault="002F25C1" w:rsidP="002F25C1">
      <w:pPr>
        <w:rPr>
          <w:rFonts w:ascii="Times New Roman" w:hAnsi="Times New Roman" w:cs="Times New Roman"/>
          <w:lang w:val="ru-RU"/>
        </w:rPr>
      </w:pPr>
    </w:p>
    <w:p w:rsidR="002F25C1" w:rsidRDefault="002F25C1" w:rsidP="002F25C1">
      <w:pPr>
        <w:rPr>
          <w:rFonts w:ascii="Times New Roman" w:hAnsi="Times New Roman" w:cs="Times New Roman"/>
          <w:lang w:val="ru-RU"/>
        </w:rPr>
      </w:pPr>
    </w:p>
    <w:p w:rsidR="002F25C1" w:rsidRDefault="002F25C1" w:rsidP="002F25C1">
      <w:pPr>
        <w:pStyle w:val="a5"/>
        <w:widowControl w:val="0"/>
        <w:spacing w:after="360"/>
        <w:ind w:left="0"/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940263" cy="8925636"/>
            <wp:effectExtent l="19050" t="0" r="3337" b="0"/>
            <wp:docPr id="3" name="Рисунок 1" descr="ACCC3F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C3F3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25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5C1" w:rsidRDefault="002F25C1" w:rsidP="002F25C1">
      <w:pPr>
        <w:pStyle w:val="a5"/>
        <w:widowControl w:val="0"/>
        <w:spacing w:after="360"/>
        <w:ind w:left="0"/>
        <w:jc w:val="center"/>
        <w:rPr>
          <w:bCs/>
          <w:sz w:val="28"/>
          <w:szCs w:val="28"/>
        </w:rPr>
      </w:pPr>
    </w:p>
    <w:p w:rsidR="002F25C1" w:rsidRDefault="002F25C1" w:rsidP="002F25C1">
      <w:pPr>
        <w:pStyle w:val="a5"/>
        <w:widowControl w:val="0"/>
        <w:spacing w:after="360"/>
        <w:ind w:left="0"/>
        <w:jc w:val="center"/>
        <w:rPr>
          <w:bCs/>
          <w:sz w:val="28"/>
          <w:szCs w:val="28"/>
        </w:rPr>
      </w:pPr>
    </w:p>
    <w:p w:rsidR="002F25C1" w:rsidRPr="0070349A" w:rsidRDefault="002F25C1" w:rsidP="002F25C1">
      <w:pPr>
        <w:pStyle w:val="a5"/>
        <w:widowControl w:val="0"/>
        <w:tabs>
          <w:tab w:val="left" w:pos="1134"/>
        </w:tabs>
        <w:ind w:left="0" w:firstLine="709"/>
        <w:jc w:val="both"/>
        <w:rPr>
          <w:bCs/>
        </w:rPr>
      </w:pPr>
      <w:r w:rsidRPr="0070349A">
        <w:rPr>
          <w:bCs/>
        </w:rPr>
        <w:t>Методические  указания  по  освоению  дисциплины  «</w:t>
      </w:r>
      <w:r>
        <w:rPr>
          <w:bCs/>
        </w:rPr>
        <w:t>Проектирование организации и организационная диагностика</w:t>
      </w:r>
      <w:r w:rsidRPr="0070349A">
        <w:rPr>
          <w:bCs/>
        </w:rPr>
        <w:t xml:space="preserve">» адресованы  студентам  всех форм обучения.  </w:t>
      </w:r>
    </w:p>
    <w:p w:rsidR="002F25C1" w:rsidRPr="0070349A" w:rsidRDefault="002F25C1" w:rsidP="002F25C1">
      <w:pPr>
        <w:pStyle w:val="a5"/>
        <w:widowControl w:val="0"/>
        <w:tabs>
          <w:tab w:val="left" w:pos="1134"/>
        </w:tabs>
        <w:ind w:left="0" w:firstLine="709"/>
        <w:jc w:val="both"/>
        <w:rPr>
          <w:bCs/>
        </w:rPr>
      </w:pPr>
      <w:r w:rsidRPr="0070349A">
        <w:rPr>
          <w:bCs/>
        </w:rPr>
        <w:t>Учебным планом</w:t>
      </w:r>
      <w:r>
        <w:rPr>
          <w:bCs/>
        </w:rPr>
        <w:t xml:space="preserve"> по направлению подготовки 38.03</w:t>
      </w:r>
      <w:r w:rsidRPr="0070349A">
        <w:rPr>
          <w:bCs/>
        </w:rPr>
        <w:t>.02 «Менеджмент» предусмотрены следующие виды занятий:</w:t>
      </w:r>
    </w:p>
    <w:p w:rsidR="002F25C1" w:rsidRPr="00DE2BC8" w:rsidRDefault="002F25C1" w:rsidP="002F25C1">
      <w:pPr>
        <w:pStyle w:val="a5"/>
        <w:widowControl w:val="0"/>
        <w:tabs>
          <w:tab w:val="left" w:pos="1134"/>
        </w:tabs>
        <w:ind w:left="0" w:firstLine="709"/>
        <w:jc w:val="both"/>
        <w:rPr>
          <w:bCs/>
        </w:rPr>
      </w:pPr>
      <w:r w:rsidRPr="00DE2BC8">
        <w:rPr>
          <w:bCs/>
        </w:rPr>
        <w:t>- практические занятия;</w:t>
      </w:r>
    </w:p>
    <w:p w:rsidR="002F25C1" w:rsidRPr="00DE2BC8" w:rsidRDefault="002F25C1" w:rsidP="002F25C1">
      <w:pPr>
        <w:pStyle w:val="a5"/>
        <w:widowControl w:val="0"/>
        <w:tabs>
          <w:tab w:val="left" w:pos="1134"/>
        </w:tabs>
        <w:ind w:left="0" w:firstLine="709"/>
        <w:jc w:val="both"/>
        <w:rPr>
          <w:bCs/>
        </w:rPr>
      </w:pPr>
      <w:r w:rsidRPr="00DE2BC8">
        <w:rPr>
          <w:bCs/>
        </w:rPr>
        <w:t>- лабораторные занятия.</w:t>
      </w:r>
    </w:p>
    <w:p w:rsidR="002F25C1" w:rsidRPr="008B1AEA" w:rsidRDefault="002F25C1" w:rsidP="002F25C1">
      <w:pPr>
        <w:tabs>
          <w:tab w:val="left" w:pos="1134"/>
        </w:tabs>
        <w:ind w:firstLine="709"/>
        <w:jc w:val="both"/>
        <w:rPr>
          <w:lang w:val="ru-RU"/>
        </w:rPr>
      </w:pPr>
      <w:r w:rsidRPr="008B1AEA">
        <w:rPr>
          <w:lang w:val="ru-RU"/>
        </w:rPr>
        <w:t xml:space="preserve">В ходе практических занятий углубляются и закрепляются знания студентов  по  ряду  рассмотренных  на  лекциях  вопросов,  развиваются навыки:  Многокритериальная экспертная оценка альтернативных проектов, Расчёт экономических показателей строительства электростанции и определение целесообразности строительства, Построение структуры работ по реализации промышленного проекта, Построение графика временной последовательности проектных работ, Построение диаграммы затрат по этапам проекта, Расчет чистого дисконтированного дохода проекта, индекса доходности и срока окупаемости проекта. </w:t>
      </w:r>
    </w:p>
    <w:p w:rsidR="002F25C1" w:rsidRPr="00DE2BC8" w:rsidRDefault="002F25C1" w:rsidP="002F25C1">
      <w:pPr>
        <w:pStyle w:val="a5"/>
        <w:widowControl w:val="0"/>
        <w:tabs>
          <w:tab w:val="left" w:pos="1134"/>
        </w:tabs>
        <w:ind w:left="0" w:firstLine="709"/>
        <w:jc w:val="both"/>
        <w:rPr>
          <w:bCs/>
        </w:rPr>
      </w:pPr>
      <w:r w:rsidRPr="00DE2BC8">
        <w:rPr>
          <w:bCs/>
        </w:rPr>
        <w:t xml:space="preserve">При подготовке к практическим занятиям каждый студент должен:  </w:t>
      </w:r>
    </w:p>
    <w:p w:rsidR="002F25C1" w:rsidRPr="00DE2BC8" w:rsidRDefault="002F25C1" w:rsidP="002F25C1">
      <w:pPr>
        <w:pStyle w:val="a5"/>
        <w:widowControl w:val="0"/>
        <w:tabs>
          <w:tab w:val="left" w:pos="1134"/>
        </w:tabs>
        <w:ind w:left="0" w:firstLine="709"/>
        <w:jc w:val="both"/>
        <w:rPr>
          <w:bCs/>
        </w:rPr>
      </w:pPr>
      <w:r w:rsidRPr="00DE2BC8">
        <w:rPr>
          <w:bCs/>
        </w:rPr>
        <w:t xml:space="preserve">– изучить рекомендованную учебную литературу;  </w:t>
      </w:r>
    </w:p>
    <w:p w:rsidR="002F25C1" w:rsidRPr="00DE2BC8" w:rsidRDefault="002F25C1" w:rsidP="002F25C1">
      <w:pPr>
        <w:pStyle w:val="a5"/>
        <w:widowControl w:val="0"/>
        <w:tabs>
          <w:tab w:val="left" w:pos="1134"/>
        </w:tabs>
        <w:ind w:left="0" w:firstLine="709"/>
        <w:jc w:val="both"/>
        <w:rPr>
          <w:bCs/>
        </w:rPr>
      </w:pPr>
      <w:r w:rsidRPr="00DE2BC8">
        <w:rPr>
          <w:bCs/>
        </w:rPr>
        <w:t xml:space="preserve">– изучить конспекты лекций;  </w:t>
      </w:r>
    </w:p>
    <w:p w:rsidR="002F25C1" w:rsidRPr="00DE2BC8" w:rsidRDefault="002F25C1" w:rsidP="002F25C1">
      <w:pPr>
        <w:pStyle w:val="a5"/>
        <w:widowControl w:val="0"/>
        <w:tabs>
          <w:tab w:val="left" w:pos="1134"/>
        </w:tabs>
        <w:ind w:left="0" w:firstLine="709"/>
        <w:jc w:val="both"/>
        <w:rPr>
          <w:bCs/>
        </w:rPr>
      </w:pPr>
      <w:r w:rsidRPr="00DE2BC8">
        <w:rPr>
          <w:bCs/>
        </w:rPr>
        <w:t xml:space="preserve">– подготовить ответы на все вопросы по изучаемой теме;  </w:t>
      </w:r>
    </w:p>
    <w:p w:rsidR="002F25C1" w:rsidRPr="00DE2BC8" w:rsidRDefault="002F25C1" w:rsidP="002F25C1">
      <w:pPr>
        <w:pStyle w:val="a5"/>
        <w:widowControl w:val="0"/>
        <w:tabs>
          <w:tab w:val="left" w:pos="1134"/>
        </w:tabs>
        <w:ind w:left="0" w:firstLine="709"/>
        <w:jc w:val="both"/>
        <w:rPr>
          <w:bCs/>
        </w:rPr>
      </w:pPr>
      <w:r w:rsidRPr="00DE2BC8">
        <w:rPr>
          <w:bCs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2F25C1" w:rsidRPr="00DE2BC8" w:rsidRDefault="002F25C1" w:rsidP="002F25C1">
      <w:pPr>
        <w:pStyle w:val="a5"/>
        <w:widowControl w:val="0"/>
        <w:tabs>
          <w:tab w:val="left" w:pos="1134"/>
        </w:tabs>
        <w:ind w:left="0" w:firstLine="709"/>
        <w:jc w:val="both"/>
        <w:rPr>
          <w:bCs/>
        </w:rPr>
      </w:pPr>
      <w:r w:rsidRPr="00DE2BC8">
        <w:rPr>
          <w:bCs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2F25C1" w:rsidRPr="00DE2BC8" w:rsidRDefault="002F25C1" w:rsidP="002F25C1">
      <w:pPr>
        <w:pStyle w:val="a5"/>
        <w:widowControl w:val="0"/>
        <w:tabs>
          <w:tab w:val="left" w:pos="1134"/>
        </w:tabs>
        <w:ind w:left="0" w:firstLine="709"/>
        <w:jc w:val="both"/>
        <w:rPr>
          <w:bCs/>
        </w:rPr>
      </w:pPr>
      <w:r w:rsidRPr="00DE2BC8">
        <w:rPr>
          <w:bCs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2F25C1" w:rsidRPr="00DE2BC8" w:rsidRDefault="002F25C1" w:rsidP="002F25C1">
      <w:pPr>
        <w:pStyle w:val="a5"/>
        <w:widowControl w:val="0"/>
        <w:tabs>
          <w:tab w:val="left" w:pos="1134"/>
        </w:tabs>
        <w:ind w:left="0" w:firstLine="709"/>
        <w:jc w:val="both"/>
        <w:rPr>
          <w:bCs/>
        </w:rPr>
      </w:pPr>
      <w:r w:rsidRPr="00DE2BC8">
        <w:rPr>
          <w:bCs/>
        </w:rPr>
        <w:t xml:space="preserve">Студент  должен  готовиться  к  предстоящему  лабораторному занятию  по  всем,  обозначенным  в  рабочей программе дисциплины вопросам.  </w:t>
      </w:r>
    </w:p>
    <w:p w:rsidR="002F25C1" w:rsidRPr="00DE2BC8" w:rsidRDefault="002F25C1" w:rsidP="002F25C1">
      <w:pPr>
        <w:pStyle w:val="a5"/>
        <w:widowControl w:val="0"/>
        <w:tabs>
          <w:tab w:val="left" w:pos="1134"/>
        </w:tabs>
        <w:ind w:left="0" w:firstLine="709"/>
        <w:jc w:val="both"/>
        <w:rPr>
          <w:bCs/>
        </w:rPr>
      </w:pPr>
      <w:r w:rsidRPr="00DE2BC8">
        <w:rPr>
          <w:bCs/>
        </w:rPr>
        <w:t>При  реализации  различных  видов  учебной  работы  используются разнообразные (в т.ч. интерактивные) методы обучения, в частности:</w:t>
      </w:r>
    </w:p>
    <w:p w:rsidR="002F25C1" w:rsidRPr="00DE2BC8" w:rsidRDefault="002F25C1" w:rsidP="002F25C1">
      <w:pPr>
        <w:pStyle w:val="a5"/>
        <w:widowControl w:val="0"/>
        <w:tabs>
          <w:tab w:val="left" w:pos="1134"/>
        </w:tabs>
        <w:ind w:left="0" w:firstLine="709"/>
        <w:jc w:val="both"/>
        <w:rPr>
          <w:bCs/>
        </w:rPr>
      </w:pPr>
      <w:r w:rsidRPr="00DE2BC8">
        <w:rPr>
          <w:bCs/>
        </w:rPr>
        <w:t xml:space="preserve">- интерактивная доска для подготовки и проведения лекционных и семинарских занятий;  </w:t>
      </w:r>
    </w:p>
    <w:p w:rsidR="002F25C1" w:rsidRPr="00DE2BC8" w:rsidRDefault="002F25C1" w:rsidP="002F25C1">
      <w:pPr>
        <w:pStyle w:val="a5"/>
        <w:widowControl w:val="0"/>
        <w:tabs>
          <w:tab w:val="left" w:pos="1134"/>
        </w:tabs>
        <w:ind w:left="0" w:firstLine="709"/>
        <w:jc w:val="both"/>
        <w:rPr>
          <w:bCs/>
        </w:rPr>
      </w:pPr>
      <w:r w:rsidRPr="00DE2BC8">
        <w:rPr>
          <w:bCs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</w:t>
      </w:r>
      <w:proofErr w:type="spellStart"/>
      <w:r w:rsidRPr="00DE2BC8">
        <w:rPr>
          <w:bCs/>
        </w:rPr>
        <w:t>ВУЗа</w:t>
      </w:r>
      <w:hyperlink r:id="rId13" w:history="1">
        <w:r w:rsidRPr="00DE2BC8">
          <w:rPr>
            <w:rStyle w:val="a9"/>
            <w:rFonts w:eastAsiaTheme="majorEastAsia"/>
          </w:rPr>
          <w:t>http</w:t>
        </w:r>
        <w:proofErr w:type="spellEnd"/>
        <w:r w:rsidRPr="00DE2BC8">
          <w:rPr>
            <w:rStyle w:val="a9"/>
            <w:rFonts w:eastAsiaTheme="majorEastAsia"/>
          </w:rPr>
          <w:t>://</w:t>
        </w:r>
        <w:proofErr w:type="spellStart"/>
        <w:r w:rsidRPr="00DE2BC8">
          <w:rPr>
            <w:rStyle w:val="a9"/>
            <w:rFonts w:eastAsiaTheme="majorEastAsia"/>
          </w:rPr>
          <w:t>library.rsue.ru</w:t>
        </w:r>
        <w:proofErr w:type="spellEnd"/>
        <w:r w:rsidRPr="00DE2BC8">
          <w:rPr>
            <w:rStyle w:val="a9"/>
            <w:rFonts w:eastAsiaTheme="majorEastAsia"/>
          </w:rPr>
          <w:t>/</w:t>
        </w:r>
      </w:hyperlink>
      <w:r w:rsidRPr="00DE2BC8">
        <w:rPr>
          <w:bCs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2F25C1" w:rsidRPr="009F6981" w:rsidRDefault="002F25C1">
      <w:pPr>
        <w:rPr>
          <w:lang w:val="ru-RU"/>
        </w:rPr>
      </w:pPr>
    </w:p>
    <w:sectPr w:rsidR="002F25C1" w:rsidRPr="009F6981" w:rsidSect="00D22A5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4CB8"/>
    <w:multiLevelType w:val="hybridMultilevel"/>
    <w:tmpl w:val="E2EC0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0945D2"/>
    <w:multiLevelType w:val="hybridMultilevel"/>
    <w:tmpl w:val="A16ACC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E412A"/>
    <w:rsid w:val="002F25C1"/>
    <w:rsid w:val="009F6981"/>
    <w:rsid w:val="00D22A5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56"/>
  </w:style>
  <w:style w:type="paragraph" w:styleId="1">
    <w:name w:val="heading 1"/>
    <w:basedOn w:val="a"/>
    <w:next w:val="a"/>
    <w:link w:val="10"/>
    <w:uiPriority w:val="9"/>
    <w:qFormat/>
    <w:rsid w:val="002F25C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9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25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Default">
    <w:name w:val="Default"/>
    <w:rsid w:val="002F25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5">
    <w:name w:val="Body Text Indent"/>
    <w:basedOn w:val="a"/>
    <w:link w:val="a6"/>
    <w:uiPriority w:val="99"/>
    <w:unhideWhenUsed/>
    <w:rsid w:val="002F25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F25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2F25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7">
    <w:name w:val="List Paragraph"/>
    <w:basedOn w:val="a"/>
    <w:uiPriority w:val="34"/>
    <w:qFormat/>
    <w:rsid w:val="002F25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2F25C1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2F25C1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8">
    <w:name w:val="TOC Heading"/>
    <w:basedOn w:val="1"/>
    <w:next w:val="a"/>
    <w:uiPriority w:val="39"/>
    <w:unhideWhenUsed/>
    <w:qFormat/>
    <w:rsid w:val="002F25C1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2F25C1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2F25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kydinova\&#1056;&#1072;&#1073;&#1086;&#1095;&#1080;&#1081;%20&#1089;&#1090;&#1086;&#1083;\&#1055;&#1088;&#1080;&#1083;&#1086;&#1078;&#1077;&#1085;&#1080;&#1077;%201%20&#1082;%20&#1060;&#1054;&#1057;%20&#1052;&#1055;&#1059;&#1056;a%20&#1055;&#1088;&#1080;&#1084;&#1077;&#1088;.docx" TargetMode="External"/><Relationship Id="rId13" Type="http://schemas.openxmlformats.org/officeDocument/2006/relationships/hyperlink" Target="http://library.rsu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file:///C:\Documents%20and%20Settings\kydinova\&#1056;&#1072;&#1073;&#1086;&#1095;&#1080;&#1081;%20&#1089;&#1090;&#1086;&#1083;\&#1055;&#1088;&#1080;&#1083;&#1086;&#1078;&#1077;&#1085;&#1080;&#1077;%201%20&#1082;%20&#1060;&#1054;&#1057;%20&#1052;&#1055;&#1059;&#1056;a%20&#1055;&#1088;&#1080;&#1084;&#1077;&#1088;.docx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kydinova\&#1056;&#1072;&#1073;&#1086;&#1095;&#1080;&#1081;%20&#1089;&#1090;&#1086;&#1083;\&#1055;&#1088;&#1080;&#1083;&#1086;&#1078;&#1077;&#1085;&#1080;&#1077;%201%20&#1082;%20&#1060;&#1054;&#1057;%20&#1052;&#1055;&#1059;&#1056;a%20&#1055;&#1088;&#1080;&#1084;&#1077;&#1088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kydinova\&#1056;&#1072;&#1073;&#1086;&#1095;&#1080;&#1081;%20&#1089;&#1090;&#1086;&#1083;\&#1055;&#1088;&#1080;&#1083;&#1086;&#1078;&#1077;&#1085;&#1080;&#1077;%201%20&#1082;%20&#1060;&#1054;&#1057;%20&#1052;&#1055;&#1059;&#1056;a%20&#1055;&#1088;&#1080;&#1084;&#1077;&#1088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5804</Words>
  <Characters>33089</Characters>
  <Application>Microsoft Office Word</Application>
  <DocSecurity>0</DocSecurity>
  <Lines>275</Lines>
  <Paragraphs>77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rg-adguard</Company>
  <LinksUpToDate>false</LinksUpToDate>
  <CharactersWithSpaces>38816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2018-2019_38_03_02_13_1_plx_Проектирование организации и организационная диагностика</dc:title>
  <dc:creator>FastReport.NET</dc:creator>
  <cp:lastModifiedBy>kydinova</cp:lastModifiedBy>
  <cp:revision>3</cp:revision>
  <dcterms:created xsi:type="dcterms:W3CDTF">2018-10-08T10:57:00Z</dcterms:created>
  <dcterms:modified xsi:type="dcterms:W3CDTF">2018-10-08T11:07:00Z</dcterms:modified>
</cp:coreProperties>
</file>