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DF2" w:rsidRDefault="00405FCC">
      <w:pPr>
        <w:rPr>
          <w:sz w:val="0"/>
          <w:szCs w:val="0"/>
        </w:rPr>
      </w:pPr>
      <w:r>
        <w:rPr>
          <w:noProof/>
        </w:rPr>
        <w:drawing>
          <wp:inline distT="0" distB="0" distL="0" distR="0">
            <wp:extent cx="6477000" cy="9848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854643"/>
                    </a:xfrm>
                    <a:prstGeom prst="rect">
                      <a:avLst/>
                    </a:prstGeom>
                  </pic:spPr>
                </pic:pic>
              </a:graphicData>
            </a:graphic>
          </wp:inline>
        </w:drawing>
      </w:r>
      <w:r w:rsidR="00190465">
        <w:br w:type="page"/>
      </w:r>
    </w:p>
    <w:p w:rsidR="00375DF2" w:rsidRPr="00405FCC" w:rsidRDefault="00405FCC">
      <w:pPr>
        <w:rPr>
          <w:sz w:val="0"/>
          <w:szCs w:val="0"/>
        </w:rPr>
      </w:pPr>
      <w:r>
        <w:rPr>
          <w:noProof/>
        </w:rPr>
        <w:lastRenderedPageBreak/>
        <w:drawing>
          <wp:inline distT="0" distB="0" distL="0" distR="0">
            <wp:extent cx="6477000" cy="983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845113"/>
                    </a:xfrm>
                    <a:prstGeom prst="rect">
                      <a:avLst/>
                    </a:prstGeom>
                  </pic:spPr>
                </pic:pic>
              </a:graphicData>
            </a:graphic>
          </wp:inline>
        </w:drawing>
      </w:r>
      <w:r w:rsidR="00190465" w:rsidRPr="00405FCC">
        <w:br w:type="page"/>
      </w:r>
    </w:p>
    <w:tbl>
      <w:tblPr>
        <w:tblW w:w="0" w:type="auto"/>
        <w:tblCellMar>
          <w:left w:w="0" w:type="dxa"/>
          <w:right w:w="0" w:type="dxa"/>
        </w:tblCellMar>
        <w:tblLook w:val="04A0" w:firstRow="1" w:lastRow="0" w:firstColumn="1" w:lastColumn="0" w:noHBand="0" w:noVBand="1"/>
      </w:tblPr>
      <w:tblGrid>
        <w:gridCol w:w="143"/>
        <w:gridCol w:w="1768"/>
        <w:gridCol w:w="2596"/>
        <w:gridCol w:w="3340"/>
        <w:gridCol w:w="1462"/>
        <w:gridCol w:w="818"/>
        <w:gridCol w:w="147"/>
      </w:tblGrid>
      <w:tr w:rsidR="00375DF2">
        <w:trPr>
          <w:trHeight w:hRule="exact" w:val="555"/>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545" w:type="dxa"/>
          </w:tcPr>
          <w:p w:rsidR="00375DF2" w:rsidRDefault="00375DF2"/>
        </w:tc>
        <w:tc>
          <w:tcPr>
            <w:tcW w:w="1560" w:type="dxa"/>
          </w:tcPr>
          <w:p w:rsidR="00375DF2" w:rsidRDefault="00375DF2"/>
        </w:tc>
        <w:tc>
          <w:tcPr>
            <w:tcW w:w="1007" w:type="dxa"/>
            <w:gridSpan w:val="2"/>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75DF2">
        <w:trPr>
          <w:trHeight w:hRule="exact" w:val="138"/>
        </w:trPr>
        <w:tc>
          <w:tcPr>
            <w:tcW w:w="143" w:type="dxa"/>
          </w:tcPr>
          <w:p w:rsidR="00375DF2" w:rsidRDefault="00375DF2"/>
        </w:tc>
        <w:tc>
          <w:tcPr>
            <w:tcW w:w="1844" w:type="dxa"/>
          </w:tcPr>
          <w:p w:rsidR="00375DF2" w:rsidRDefault="00375DF2"/>
        </w:tc>
        <w:tc>
          <w:tcPr>
            <w:tcW w:w="2694" w:type="dxa"/>
          </w:tcPr>
          <w:p w:rsidR="00375DF2" w:rsidRDefault="00375DF2"/>
        </w:tc>
        <w:tc>
          <w:tcPr>
            <w:tcW w:w="3545" w:type="dxa"/>
          </w:tcPr>
          <w:p w:rsidR="00375DF2" w:rsidRDefault="00375DF2"/>
        </w:tc>
        <w:tc>
          <w:tcPr>
            <w:tcW w:w="1560" w:type="dxa"/>
          </w:tcPr>
          <w:p w:rsidR="00375DF2" w:rsidRDefault="00375DF2"/>
        </w:tc>
        <w:tc>
          <w:tcPr>
            <w:tcW w:w="852" w:type="dxa"/>
          </w:tcPr>
          <w:p w:rsidR="00375DF2" w:rsidRDefault="00375DF2"/>
        </w:tc>
        <w:tc>
          <w:tcPr>
            <w:tcW w:w="143" w:type="dxa"/>
          </w:tcPr>
          <w:p w:rsidR="00375DF2" w:rsidRDefault="00375DF2"/>
        </w:tc>
      </w:tr>
      <w:tr w:rsidR="00375DF2">
        <w:trPr>
          <w:trHeight w:hRule="exact" w:val="29"/>
        </w:trPr>
        <w:tc>
          <w:tcPr>
            <w:tcW w:w="10788" w:type="dxa"/>
            <w:gridSpan w:val="7"/>
            <w:tcBorders>
              <w:top w:val="single" w:sz="16" w:space="0" w:color="000000"/>
            </w:tcBorders>
            <w:shd w:val="clear" w:color="FFFFFF" w:fill="FFFFFF"/>
            <w:tcMar>
              <w:left w:w="4" w:type="dxa"/>
              <w:right w:w="4" w:type="dxa"/>
            </w:tcMar>
          </w:tcPr>
          <w:p w:rsidR="00375DF2" w:rsidRDefault="00375DF2"/>
        </w:tc>
      </w:tr>
      <w:tr w:rsidR="00375DF2">
        <w:trPr>
          <w:trHeight w:hRule="exact" w:val="248"/>
        </w:trPr>
        <w:tc>
          <w:tcPr>
            <w:tcW w:w="143" w:type="dxa"/>
          </w:tcPr>
          <w:p w:rsidR="00375DF2" w:rsidRDefault="00375DF2"/>
        </w:tc>
        <w:tc>
          <w:tcPr>
            <w:tcW w:w="1844" w:type="dxa"/>
          </w:tcPr>
          <w:p w:rsidR="00375DF2" w:rsidRDefault="00375DF2"/>
        </w:tc>
        <w:tc>
          <w:tcPr>
            <w:tcW w:w="2694" w:type="dxa"/>
          </w:tcPr>
          <w:p w:rsidR="00375DF2" w:rsidRDefault="00375DF2"/>
        </w:tc>
        <w:tc>
          <w:tcPr>
            <w:tcW w:w="3545" w:type="dxa"/>
          </w:tcPr>
          <w:p w:rsidR="00375DF2" w:rsidRDefault="00375DF2"/>
        </w:tc>
        <w:tc>
          <w:tcPr>
            <w:tcW w:w="1560" w:type="dxa"/>
          </w:tcPr>
          <w:p w:rsidR="00375DF2" w:rsidRDefault="00375DF2"/>
        </w:tc>
        <w:tc>
          <w:tcPr>
            <w:tcW w:w="852" w:type="dxa"/>
          </w:tcPr>
          <w:p w:rsidR="00375DF2" w:rsidRDefault="00375DF2"/>
        </w:tc>
        <w:tc>
          <w:tcPr>
            <w:tcW w:w="143" w:type="dxa"/>
          </w:tcPr>
          <w:p w:rsidR="00375DF2" w:rsidRDefault="00375DF2"/>
        </w:tc>
      </w:tr>
      <w:tr w:rsidR="00375DF2" w:rsidRPr="00405FCC">
        <w:trPr>
          <w:trHeight w:hRule="exact" w:val="277"/>
        </w:trPr>
        <w:tc>
          <w:tcPr>
            <w:tcW w:w="143" w:type="dxa"/>
          </w:tcPr>
          <w:p w:rsidR="00375DF2" w:rsidRDefault="00375DF2"/>
        </w:tc>
        <w:tc>
          <w:tcPr>
            <w:tcW w:w="1844" w:type="dxa"/>
          </w:tcPr>
          <w:p w:rsidR="00375DF2" w:rsidRDefault="00375DF2"/>
        </w:tc>
        <w:tc>
          <w:tcPr>
            <w:tcW w:w="6252" w:type="dxa"/>
            <w:gridSpan w:val="2"/>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13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361"/>
        </w:trPr>
        <w:tc>
          <w:tcPr>
            <w:tcW w:w="143" w:type="dxa"/>
          </w:tcPr>
          <w:p w:rsidR="00375DF2" w:rsidRPr="00405FCC" w:rsidRDefault="00375DF2"/>
        </w:tc>
        <w:tc>
          <w:tcPr>
            <w:tcW w:w="10504" w:type="dxa"/>
            <w:gridSpan w:val="5"/>
            <w:shd w:val="clear" w:color="000000" w:fill="FFFFFF"/>
            <w:tcMar>
              <w:left w:w="34" w:type="dxa"/>
              <w:right w:w="34" w:type="dxa"/>
            </w:tcMar>
          </w:tcPr>
          <w:p w:rsidR="00375DF2" w:rsidRPr="00405FCC" w:rsidRDefault="00190465">
            <w:pPr>
              <w:spacing w:after="0" w:line="240" w:lineRule="auto"/>
            </w:pPr>
            <w:r w:rsidRPr="00405FCC">
              <w:rPr>
                <w:rFonts w:ascii="Times New Roman" w:hAnsi="Times New Roman" w:cs="Times New Roman"/>
                <w:color w:val="000000"/>
              </w:rPr>
              <w:t xml:space="preserve">Отдел образовательных программ и планирования </w:t>
            </w:r>
            <w:r w:rsidRPr="00405FCC">
              <w:rPr>
                <w:rFonts w:ascii="Times New Roman" w:hAnsi="Times New Roman" w:cs="Times New Roman"/>
                <w:color w:val="000000"/>
              </w:rPr>
              <w:t>учебного процесса Торопова Т.В. 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Зав. кафедрой д.э.н.,</w:t>
            </w:r>
            <w:proofErr w:type="spellStart"/>
            <w:r w:rsidRPr="00405FCC">
              <w:rPr>
                <w:rFonts w:ascii="Times New Roman" w:hAnsi="Times New Roman" w:cs="Times New Roman"/>
                <w:color w:val="000000"/>
              </w:rPr>
              <w:t>проф</w:t>
            </w:r>
            <w:proofErr w:type="gramStart"/>
            <w:r w:rsidRPr="00405FCC">
              <w:rPr>
                <w:rFonts w:ascii="Times New Roman" w:hAnsi="Times New Roman" w:cs="Times New Roman"/>
                <w:color w:val="000000"/>
              </w:rPr>
              <w:t>.Н</w:t>
            </w:r>
            <w:proofErr w:type="gramEnd"/>
            <w:r w:rsidRPr="00405FCC">
              <w:rPr>
                <w:rFonts w:ascii="Times New Roman" w:hAnsi="Times New Roman" w:cs="Times New Roman"/>
                <w:color w:val="000000"/>
              </w:rPr>
              <w:t>иворожкина</w:t>
            </w:r>
            <w:proofErr w:type="spellEnd"/>
            <w:r w:rsidRPr="00405FCC">
              <w:rPr>
                <w:rFonts w:ascii="Times New Roman" w:hAnsi="Times New Roman" w:cs="Times New Roman"/>
                <w:color w:val="000000"/>
              </w:rPr>
              <w:t xml:space="preserve"> Л.И. _____________</w:t>
            </w:r>
            <w:r w:rsidRPr="00405FCC">
              <w:rPr>
                <w:rFonts w:ascii="Times New Roman" w:hAnsi="Times New Roman" w:cs="Times New Roman"/>
                <w:color w:val="000000"/>
              </w:rPr>
              <w:t>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Программу состави</w:t>
            </w:r>
            <w:proofErr w:type="gramStart"/>
            <w:r w:rsidRPr="00405FCC">
              <w:rPr>
                <w:rFonts w:ascii="Times New Roman" w:hAnsi="Times New Roman" w:cs="Times New Roman"/>
                <w:color w:val="000000"/>
              </w:rPr>
              <w:t>л(</w:t>
            </w:r>
            <w:proofErr w:type="gramEnd"/>
            <w:r w:rsidRPr="00405FCC">
              <w:rPr>
                <w:rFonts w:ascii="Times New Roman" w:hAnsi="Times New Roman" w:cs="Times New Roman"/>
                <w:color w:val="000000"/>
              </w:rPr>
              <w:t xml:space="preserve">и):  к.э.н., доцент, </w:t>
            </w:r>
            <w:proofErr w:type="spellStart"/>
            <w:r w:rsidRPr="00405FCC">
              <w:rPr>
                <w:rFonts w:ascii="Times New Roman" w:hAnsi="Times New Roman" w:cs="Times New Roman"/>
                <w:color w:val="000000"/>
              </w:rPr>
              <w:t>Кракашова</w:t>
            </w:r>
            <w:proofErr w:type="spellEnd"/>
            <w:r w:rsidRPr="00405FCC">
              <w:rPr>
                <w:rFonts w:ascii="Times New Roman" w:hAnsi="Times New Roman" w:cs="Times New Roman"/>
                <w:color w:val="000000"/>
              </w:rPr>
              <w:t xml:space="preserve"> О.А. _________________</w:t>
            </w:r>
          </w:p>
        </w:tc>
        <w:tc>
          <w:tcPr>
            <w:tcW w:w="143" w:type="dxa"/>
          </w:tcPr>
          <w:p w:rsidR="00375DF2" w:rsidRPr="00405FCC" w:rsidRDefault="00375DF2"/>
        </w:tc>
      </w:tr>
      <w:tr w:rsidR="00375DF2" w:rsidRPr="00405FCC">
        <w:trPr>
          <w:trHeight w:hRule="exact" w:val="13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9"/>
        </w:trPr>
        <w:tc>
          <w:tcPr>
            <w:tcW w:w="10788" w:type="dxa"/>
            <w:gridSpan w:val="7"/>
            <w:tcBorders>
              <w:top w:val="single" w:sz="16" w:space="0" w:color="000000"/>
            </w:tcBorders>
            <w:shd w:val="clear" w:color="FFFFFF" w:fill="FFFFFF"/>
            <w:tcMar>
              <w:left w:w="4" w:type="dxa"/>
              <w:right w:w="4" w:type="dxa"/>
            </w:tcMar>
          </w:tcPr>
          <w:p w:rsidR="00375DF2" w:rsidRPr="00405FCC" w:rsidRDefault="00375DF2"/>
        </w:tc>
      </w:tr>
      <w:tr w:rsidR="00375DF2" w:rsidRPr="00405FCC">
        <w:trPr>
          <w:trHeight w:hRule="exact" w:val="24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77"/>
        </w:trPr>
        <w:tc>
          <w:tcPr>
            <w:tcW w:w="143" w:type="dxa"/>
          </w:tcPr>
          <w:p w:rsidR="00375DF2" w:rsidRPr="00405FCC" w:rsidRDefault="00375DF2"/>
        </w:tc>
        <w:tc>
          <w:tcPr>
            <w:tcW w:w="1844" w:type="dxa"/>
          </w:tcPr>
          <w:p w:rsidR="00375DF2" w:rsidRPr="00405FCC" w:rsidRDefault="00375DF2"/>
        </w:tc>
        <w:tc>
          <w:tcPr>
            <w:tcW w:w="6252" w:type="dxa"/>
            <w:gridSpan w:val="2"/>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13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500"/>
        </w:trPr>
        <w:tc>
          <w:tcPr>
            <w:tcW w:w="143" w:type="dxa"/>
          </w:tcPr>
          <w:p w:rsidR="00375DF2" w:rsidRPr="00405FCC" w:rsidRDefault="00375DF2"/>
        </w:tc>
        <w:tc>
          <w:tcPr>
            <w:tcW w:w="10504" w:type="dxa"/>
            <w:gridSpan w:val="5"/>
            <w:shd w:val="clear" w:color="000000" w:fill="FFFFFF"/>
            <w:tcMar>
              <w:left w:w="34" w:type="dxa"/>
              <w:right w:w="34" w:type="dxa"/>
            </w:tcMar>
          </w:tcPr>
          <w:p w:rsidR="00375DF2" w:rsidRPr="00405FCC" w:rsidRDefault="00190465">
            <w:pPr>
              <w:spacing w:after="0" w:line="240" w:lineRule="auto"/>
            </w:pPr>
            <w:r w:rsidRPr="00405FCC">
              <w:rPr>
                <w:rFonts w:ascii="Times New Roman" w:hAnsi="Times New Roman" w:cs="Times New Roman"/>
                <w:color w:val="000000"/>
              </w:rPr>
              <w:t xml:space="preserve">Отдел образовательных программ и планирования учебного процесса Торопова Т.В. </w:t>
            </w:r>
            <w:r w:rsidRPr="00405FCC">
              <w:rPr>
                <w:rFonts w:ascii="Times New Roman" w:hAnsi="Times New Roman" w:cs="Times New Roman"/>
                <w:color w:val="000000"/>
              </w:rPr>
              <w:t>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Зав. кафедрой д.э.н.,</w:t>
            </w:r>
            <w:proofErr w:type="spellStart"/>
            <w:r w:rsidRPr="00405FCC">
              <w:rPr>
                <w:rFonts w:ascii="Times New Roman" w:hAnsi="Times New Roman" w:cs="Times New Roman"/>
                <w:color w:val="000000"/>
              </w:rPr>
              <w:t>проф</w:t>
            </w:r>
            <w:proofErr w:type="gramStart"/>
            <w:r w:rsidRPr="00405FCC">
              <w:rPr>
                <w:rFonts w:ascii="Times New Roman" w:hAnsi="Times New Roman" w:cs="Times New Roman"/>
                <w:color w:val="000000"/>
              </w:rPr>
              <w:t>.Н</w:t>
            </w:r>
            <w:proofErr w:type="gramEnd"/>
            <w:r w:rsidRPr="00405FCC">
              <w:rPr>
                <w:rFonts w:ascii="Times New Roman" w:hAnsi="Times New Roman" w:cs="Times New Roman"/>
                <w:color w:val="000000"/>
              </w:rPr>
              <w:t>иворожкина</w:t>
            </w:r>
            <w:proofErr w:type="spellEnd"/>
            <w:r w:rsidRPr="00405FCC">
              <w:rPr>
                <w:rFonts w:ascii="Times New Roman" w:hAnsi="Times New Roman" w:cs="Times New Roman"/>
                <w:color w:val="000000"/>
              </w:rPr>
              <w:t xml:space="preserve"> Л.И. _________________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Программу состави</w:t>
            </w:r>
            <w:proofErr w:type="gramStart"/>
            <w:r w:rsidRPr="00405FCC">
              <w:rPr>
                <w:rFonts w:ascii="Times New Roman" w:hAnsi="Times New Roman" w:cs="Times New Roman"/>
                <w:color w:val="000000"/>
              </w:rPr>
              <w:t>л(</w:t>
            </w:r>
            <w:proofErr w:type="gramEnd"/>
            <w:r w:rsidRPr="00405FCC">
              <w:rPr>
                <w:rFonts w:ascii="Times New Roman" w:hAnsi="Times New Roman" w:cs="Times New Roman"/>
                <w:color w:val="000000"/>
              </w:rPr>
              <w:t>и):  к.</w:t>
            </w:r>
            <w:r w:rsidRPr="00405FCC">
              <w:rPr>
                <w:rFonts w:ascii="Times New Roman" w:hAnsi="Times New Roman" w:cs="Times New Roman"/>
                <w:color w:val="000000"/>
              </w:rPr>
              <w:t xml:space="preserve">э.н., доцент, </w:t>
            </w:r>
            <w:proofErr w:type="spellStart"/>
            <w:r w:rsidRPr="00405FCC">
              <w:rPr>
                <w:rFonts w:ascii="Times New Roman" w:hAnsi="Times New Roman" w:cs="Times New Roman"/>
                <w:color w:val="000000"/>
              </w:rPr>
              <w:t>Кракашова</w:t>
            </w:r>
            <w:proofErr w:type="spellEnd"/>
            <w:r w:rsidRPr="00405FCC">
              <w:rPr>
                <w:rFonts w:ascii="Times New Roman" w:hAnsi="Times New Roman" w:cs="Times New Roman"/>
                <w:color w:val="000000"/>
              </w:rPr>
              <w:t xml:space="preserve"> О.А. _________________</w:t>
            </w:r>
          </w:p>
        </w:tc>
        <w:tc>
          <w:tcPr>
            <w:tcW w:w="143" w:type="dxa"/>
          </w:tcPr>
          <w:p w:rsidR="00375DF2" w:rsidRPr="00405FCC" w:rsidRDefault="00375DF2"/>
        </w:tc>
      </w:tr>
      <w:tr w:rsidR="00375DF2" w:rsidRPr="00405FCC">
        <w:trPr>
          <w:trHeight w:hRule="exact" w:val="13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9"/>
        </w:trPr>
        <w:tc>
          <w:tcPr>
            <w:tcW w:w="10788" w:type="dxa"/>
            <w:gridSpan w:val="7"/>
            <w:tcBorders>
              <w:top w:val="single" w:sz="16" w:space="0" w:color="000000"/>
            </w:tcBorders>
            <w:shd w:val="clear" w:color="FFFFFF" w:fill="FFFFFF"/>
            <w:tcMar>
              <w:left w:w="4" w:type="dxa"/>
              <w:right w:w="4" w:type="dxa"/>
            </w:tcMar>
          </w:tcPr>
          <w:p w:rsidR="00375DF2" w:rsidRPr="00405FCC" w:rsidRDefault="00375DF2"/>
        </w:tc>
      </w:tr>
      <w:tr w:rsidR="00375DF2" w:rsidRPr="00405FCC">
        <w:trPr>
          <w:trHeight w:hRule="exact" w:val="24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77"/>
        </w:trPr>
        <w:tc>
          <w:tcPr>
            <w:tcW w:w="143" w:type="dxa"/>
          </w:tcPr>
          <w:p w:rsidR="00375DF2" w:rsidRPr="00405FCC" w:rsidRDefault="00375DF2"/>
        </w:tc>
        <w:tc>
          <w:tcPr>
            <w:tcW w:w="1844" w:type="dxa"/>
          </w:tcPr>
          <w:p w:rsidR="00375DF2" w:rsidRPr="00405FCC" w:rsidRDefault="00375DF2"/>
        </w:tc>
        <w:tc>
          <w:tcPr>
            <w:tcW w:w="6252" w:type="dxa"/>
            <w:gridSpan w:val="2"/>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13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222"/>
        </w:trPr>
        <w:tc>
          <w:tcPr>
            <w:tcW w:w="143" w:type="dxa"/>
          </w:tcPr>
          <w:p w:rsidR="00375DF2" w:rsidRPr="00405FCC" w:rsidRDefault="00375DF2"/>
        </w:tc>
        <w:tc>
          <w:tcPr>
            <w:tcW w:w="10504" w:type="dxa"/>
            <w:gridSpan w:val="5"/>
            <w:shd w:val="clear" w:color="000000" w:fill="FFFFFF"/>
            <w:tcMar>
              <w:left w:w="34" w:type="dxa"/>
              <w:right w:w="34" w:type="dxa"/>
            </w:tcMar>
          </w:tcPr>
          <w:p w:rsidR="00375DF2" w:rsidRPr="00405FCC" w:rsidRDefault="00190465">
            <w:pPr>
              <w:spacing w:after="0" w:line="240" w:lineRule="auto"/>
            </w:pPr>
            <w:r w:rsidRPr="00405FCC">
              <w:rPr>
                <w:rFonts w:ascii="Times New Roman" w:hAnsi="Times New Roman" w:cs="Times New Roman"/>
                <w:color w:val="000000"/>
              </w:rPr>
              <w:t>Отдел образовательных программ и планирования учебного процесса Торопова Т.В. 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 xml:space="preserve">Рабочая программа </w:t>
            </w:r>
            <w:r w:rsidRPr="00405FCC">
              <w:rPr>
                <w:rFonts w:ascii="Times New Roman" w:hAnsi="Times New Roman" w:cs="Times New Roman"/>
                <w:color w:val="000000"/>
              </w:rPr>
              <w:t>пересмотрена, обсуждена и одобрена для исполнения в 2021-2022 учебном году на заседании кафедры Статистики, эконометрики и оценки рисков</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Зав. кафедрой: д.э.н.,</w:t>
            </w:r>
            <w:proofErr w:type="spellStart"/>
            <w:r w:rsidRPr="00405FCC">
              <w:rPr>
                <w:rFonts w:ascii="Times New Roman" w:hAnsi="Times New Roman" w:cs="Times New Roman"/>
                <w:color w:val="000000"/>
              </w:rPr>
              <w:t>проф</w:t>
            </w:r>
            <w:proofErr w:type="gramStart"/>
            <w:r w:rsidRPr="00405FCC">
              <w:rPr>
                <w:rFonts w:ascii="Times New Roman" w:hAnsi="Times New Roman" w:cs="Times New Roman"/>
                <w:color w:val="000000"/>
              </w:rPr>
              <w:t>.Н</w:t>
            </w:r>
            <w:proofErr w:type="gramEnd"/>
            <w:r w:rsidRPr="00405FCC">
              <w:rPr>
                <w:rFonts w:ascii="Times New Roman" w:hAnsi="Times New Roman" w:cs="Times New Roman"/>
                <w:color w:val="000000"/>
              </w:rPr>
              <w:t>иворожкина</w:t>
            </w:r>
            <w:proofErr w:type="spellEnd"/>
            <w:r w:rsidRPr="00405FCC">
              <w:rPr>
                <w:rFonts w:ascii="Times New Roman" w:hAnsi="Times New Roman" w:cs="Times New Roman"/>
                <w:color w:val="000000"/>
              </w:rPr>
              <w:t xml:space="preserve"> Л.И. _________________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Программу состави</w:t>
            </w:r>
            <w:proofErr w:type="gramStart"/>
            <w:r w:rsidRPr="00405FCC">
              <w:rPr>
                <w:rFonts w:ascii="Times New Roman" w:hAnsi="Times New Roman" w:cs="Times New Roman"/>
                <w:color w:val="000000"/>
              </w:rPr>
              <w:t>л(</w:t>
            </w:r>
            <w:proofErr w:type="gramEnd"/>
            <w:r w:rsidRPr="00405FCC">
              <w:rPr>
                <w:rFonts w:ascii="Times New Roman" w:hAnsi="Times New Roman" w:cs="Times New Roman"/>
                <w:color w:val="000000"/>
              </w:rPr>
              <w:t xml:space="preserve">и):  к.э.н., доцент, </w:t>
            </w:r>
            <w:proofErr w:type="spellStart"/>
            <w:r w:rsidRPr="00405FCC">
              <w:rPr>
                <w:rFonts w:ascii="Times New Roman" w:hAnsi="Times New Roman" w:cs="Times New Roman"/>
                <w:color w:val="000000"/>
              </w:rPr>
              <w:t>Кракашова</w:t>
            </w:r>
            <w:proofErr w:type="spellEnd"/>
            <w:r w:rsidRPr="00405FCC">
              <w:rPr>
                <w:rFonts w:ascii="Times New Roman" w:hAnsi="Times New Roman" w:cs="Times New Roman"/>
                <w:color w:val="000000"/>
              </w:rPr>
              <w:t xml:space="preserve"> О.А. </w:t>
            </w:r>
            <w:r w:rsidRPr="00405FCC">
              <w:rPr>
                <w:rFonts w:ascii="Times New Roman" w:hAnsi="Times New Roman" w:cs="Times New Roman"/>
                <w:color w:val="000000"/>
              </w:rPr>
              <w:t>_________________</w:t>
            </w:r>
          </w:p>
        </w:tc>
        <w:tc>
          <w:tcPr>
            <w:tcW w:w="143" w:type="dxa"/>
          </w:tcPr>
          <w:p w:rsidR="00375DF2" w:rsidRPr="00405FCC" w:rsidRDefault="00375DF2"/>
        </w:tc>
      </w:tr>
      <w:tr w:rsidR="00375DF2" w:rsidRPr="00405FCC">
        <w:trPr>
          <w:trHeight w:hRule="exact" w:val="138"/>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9"/>
        </w:trPr>
        <w:tc>
          <w:tcPr>
            <w:tcW w:w="10788" w:type="dxa"/>
            <w:gridSpan w:val="7"/>
            <w:tcBorders>
              <w:top w:val="single" w:sz="16" w:space="0" w:color="000000"/>
            </w:tcBorders>
            <w:shd w:val="clear" w:color="FFFFFF" w:fill="FFFFFF"/>
            <w:tcMar>
              <w:left w:w="4" w:type="dxa"/>
              <w:right w:w="4" w:type="dxa"/>
            </w:tcMar>
          </w:tcPr>
          <w:p w:rsidR="00375DF2" w:rsidRPr="00405FCC" w:rsidRDefault="00375DF2"/>
        </w:tc>
      </w:tr>
      <w:tr w:rsidR="00375DF2" w:rsidRPr="00405FCC">
        <w:trPr>
          <w:trHeight w:hRule="exact" w:val="387"/>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77"/>
        </w:trPr>
        <w:tc>
          <w:tcPr>
            <w:tcW w:w="143" w:type="dxa"/>
          </w:tcPr>
          <w:p w:rsidR="00375DF2" w:rsidRPr="00405FCC" w:rsidRDefault="00375DF2"/>
        </w:tc>
        <w:tc>
          <w:tcPr>
            <w:tcW w:w="1844" w:type="dxa"/>
          </w:tcPr>
          <w:p w:rsidR="00375DF2" w:rsidRPr="00405FCC" w:rsidRDefault="00375DF2"/>
        </w:tc>
        <w:tc>
          <w:tcPr>
            <w:tcW w:w="6252" w:type="dxa"/>
            <w:gridSpan w:val="2"/>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77"/>
        </w:trPr>
        <w:tc>
          <w:tcPr>
            <w:tcW w:w="143" w:type="dxa"/>
          </w:tcPr>
          <w:p w:rsidR="00375DF2" w:rsidRPr="00405FCC" w:rsidRDefault="00375DF2"/>
        </w:tc>
        <w:tc>
          <w:tcPr>
            <w:tcW w:w="1844" w:type="dxa"/>
          </w:tcPr>
          <w:p w:rsidR="00375DF2" w:rsidRPr="00405FCC" w:rsidRDefault="00375DF2"/>
        </w:tc>
        <w:tc>
          <w:tcPr>
            <w:tcW w:w="2694" w:type="dxa"/>
          </w:tcPr>
          <w:p w:rsidR="00375DF2" w:rsidRPr="00405FCC" w:rsidRDefault="00375DF2"/>
        </w:tc>
        <w:tc>
          <w:tcPr>
            <w:tcW w:w="3545" w:type="dxa"/>
          </w:tcPr>
          <w:p w:rsidR="00375DF2" w:rsidRPr="00405FCC" w:rsidRDefault="00375DF2"/>
        </w:tc>
        <w:tc>
          <w:tcPr>
            <w:tcW w:w="1560" w:type="dxa"/>
          </w:tcPr>
          <w:p w:rsidR="00375DF2" w:rsidRPr="00405FCC" w:rsidRDefault="00375DF2"/>
        </w:tc>
        <w:tc>
          <w:tcPr>
            <w:tcW w:w="852" w:type="dxa"/>
          </w:tcPr>
          <w:p w:rsidR="00375DF2" w:rsidRPr="00405FCC" w:rsidRDefault="00375DF2"/>
        </w:tc>
        <w:tc>
          <w:tcPr>
            <w:tcW w:w="143" w:type="dxa"/>
          </w:tcPr>
          <w:p w:rsidR="00375DF2" w:rsidRPr="00405FCC" w:rsidRDefault="00375DF2"/>
        </w:tc>
      </w:tr>
      <w:tr w:rsidR="00375DF2" w:rsidRPr="00405FCC">
        <w:trPr>
          <w:trHeight w:hRule="exact" w:val="2222"/>
        </w:trPr>
        <w:tc>
          <w:tcPr>
            <w:tcW w:w="143" w:type="dxa"/>
          </w:tcPr>
          <w:p w:rsidR="00375DF2" w:rsidRPr="00405FCC" w:rsidRDefault="00375DF2"/>
        </w:tc>
        <w:tc>
          <w:tcPr>
            <w:tcW w:w="10504" w:type="dxa"/>
            <w:gridSpan w:val="5"/>
            <w:shd w:val="clear" w:color="000000" w:fill="FFFFFF"/>
            <w:tcMar>
              <w:left w:w="34" w:type="dxa"/>
              <w:right w:w="34" w:type="dxa"/>
            </w:tcMar>
          </w:tcPr>
          <w:p w:rsidR="00375DF2" w:rsidRPr="00405FCC" w:rsidRDefault="00190465">
            <w:pPr>
              <w:spacing w:after="0" w:line="240" w:lineRule="auto"/>
            </w:pPr>
            <w:r w:rsidRPr="00405FCC">
              <w:rPr>
                <w:rFonts w:ascii="Times New Roman" w:hAnsi="Times New Roman" w:cs="Times New Roman"/>
                <w:color w:val="000000"/>
              </w:rPr>
              <w:t>Отдел образовательных программ и планирования учебного процесса Торопова Т.В. 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 xml:space="preserve">Рабочая программа пересмотрена, обсуждена и одобрена для </w:t>
            </w:r>
            <w:r w:rsidRPr="00405FCC">
              <w:rPr>
                <w:rFonts w:ascii="Times New Roman" w:hAnsi="Times New Roman" w:cs="Times New Roman"/>
                <w:color w:val="000000"/>
              </w:rPr>
              <w:t>исполнения в 2022-2023 учебном году на заседании кафедры Статистики, эконометрики и оценки рисков</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Зав. кафедрой: д.э.н.,</w:t>
            </w:r>
            <w:proofErr w:type="spellStart"/>
            <w:r w:rsidRPr="00405FCC">
              <w:rPr>
                <w:rFonts w:ascii="Times New Roman" w:hAnsi="Times New Roman" w:cs="Times New Roman"/>
                <w:color w:val="000000"/>
              </w:rPr>
              <w:t>проф</w:t>
            </w:r>
            <w:proofErr w:type="gramStart"/>
            <w:r w:rsidRPr="00405FCC">
              <w:rPr>
                <w:rFonts w:ascii="Times New Roman" w:hAnsi="Times New Roman" w:cs="Times New Roman"/>
                <w:color w:val="000000"/>
              </w:rPr>
              <w:t>.Н</w:t>
            </w:r>
            <w:proofErr w:type="gramEnd"/>
            <w:r w:rsidRPr="00405FCC">
              <w:rPr>
                <w:rFonts w:ascii="Times New Roman" w:hAnsi="Times New Roman" w:cs="Times New Roman"/>
                <w:color w:val="000000"/>
              </w:rPr>
              <w:t>иворожкина</w:t>
            </w:r>
            <w:proofErr w:type="spellEnd"/>
            <w:r w:rsidRPr="00405FCC">
              <w:rPr>
                <w:rFonts w:ascii="Times New Roman" w:hAnsi="Times New Roman" w:cs="Times New Roman"/>
                <w:color w:val="000000"/>
              </w:rPr>
              <w:t xml:space="preserve"> Л.И. _________________</w:t>
            </w:r>
          </w:p>
          <w:p w:rsidR="00375DF2" w:rsidRPr="00405FCC" w:rsidRDefault="00375DF2">
            <w:pPr>
              <w:spacing w:after="0" w:line="240" w:lineRule="auto"/>
            </w:pPr>
          </w:p>
          <w:p w:rsidR="00375DF2" w:rsidRPr="00405FCC" w:rsidRDefault="00190465">
            <w:pPr>
              <w:spacing w:after="0" w:line="240" w:lineRule="auto"/>
            </w:pPr>
            <w:r w:rsidRPr="00405FCC">
              <w:rPr>
                <w:rFonts w:ascii="Times New Roman" w:hAnsi="Times New Roman" w:cs="Times New Roman"/>
                <w:color w:val="000000"/>
              </w:rPr>
              <w:t>Программу состави</w:t>
            </w:r>
            <w:proofErr w:type="gramStart"/>
            <w:r w:rsidRPr="00405FCC">
              <w:rPr>
                <w:rFonts w:ascii="Times New Roman" w:hAnsi="Times New Roman" w:cs="Times New Roman"/>
                <w:color w:val="000000"/>
              </w:rPr>
              <w:t>л(</w:t>
            </w:r>
            <w:proofErr w:type="gramEnd"/>
            <w:r w:rsidRPr="00405FCC">
              <w:rPr>
                <w:rFonts w:ascii="Times New Roman" w:hAnsi="Times New Roman" w:cs="Times New Roman"/>
                <w:color w:val="000000"/>
              </w:rPr>
              <w:t xml:space="preserve">и):  к.э.н., доцент, </w:t>
            </w:r>
            <w:proofErr w:type="spellStart"/>
            <w:r w:rsidRPr="00405FCC">
              <w:rPr>
                <w:rFonts w:ascii="Times New Roman" w:hAnsi="Times New Roman" w:cs="Times New Roman"/>
                <w:color w:val="000000"/>
              </w:rPr>
              <w:t>Кракашова</w:t>
            </w:r>
            <w:proofErr w:type="spellEnd"/>
            <w:r w:rsidRPr="00405FCC">
              <w:rPr>
                <w:rFonts w:ascii="Times New Roman" w:hAnsi="Times New Roman" w:cs="Times New Roman"/>
                <w:color w:val="000000"/>
              </w:rPr>
              <w:t xml:space="preserve"> О.А. _________________</w:t>
            </w:r>
          </w:p>
        </w:tc>
        <w:tc>
          <w:tcPr>
            <w:tcW w:w="143" w:type="dxa"/>
          </w:tcPr>
          <w:p w:rsidR="00375DF2" w:rsidRPr="00405FCC" w:rsidRDefault="00375DF2"/>
        </w:tc>
      </w:tr>
    </w:tbl>
    <w:p w:rsidR="00375DF2" w:rsidRPr="00405FCC" w:rsidRDefault="00190465">
      <w:pPr>
        <w:rPr>
          <w:sz w:val="0"/>
          <w:szCs w:val="0"/>
        </w:rPr>
      </w:pPr>
      <w:r w:rsidRPr="00405FCC">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375DF2">
        <w:trPr>
          <w:trHeight w:hRule="exact" w:val="416"/>
        </w:trPr>
        <w:tc>
          <w:tcPr>
            <w:tcW w:w="4692" w:type="dxa"/>
            <w:gridSpan w:val="5"/>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w:t>
            </w:r>
            <w:r>
              <w:rPr>
                <w:rFonts w:ascii="Times New Roman" w:hAnsi="Times New Roman" w:cs="Times New Roman"/>
                <w:color w:val="C0C0C0"/>
                <w:sz w:val="16"/>
                <w:szCs w:val="16"/>
              </w:rPr>
              <w:t>.plx</w:t>
            </w:r>
          </w:p>
        </w:tc>
        <w:tc>
          <w:tcPr>
            <w:tcW w:w="851" w:type="dxa"/>
          </w:tcPr>
          <w:p w:rsidR="00375DF2" w:rsidRDefault="00375DF2"/>
        </w:tc>
        <w:tc>
          <w:tcPr>
            <w:tcW w:w="710" w:type="dxa"/>
          </w:tcPr>
          <w:p w:rsidR="00375DF2" w:rsidRDefault="00375DF2"/>
        </w:tc>
        <w:tc>
          <w:tcPr>
            <w:tcW w:w="1135" w:type="dxa"/>
          </w:tcPr>
          <w:p w:rsidR="00375DF2" w:rsidRDefault="00375DF2"/>
        </w:tc>
        <w:tc>
          <w:tcPr>
            <w:tcW w:w="1277" w:type="dxa"/>
          </w:tcPr>
          <w:p w:rsidR="00375DF2" w:rsidRDefault="00375DF2"/>
        </w:tc>
        <w:tc>
          <w:tcPr>
            <w:tcW w:w="710" w:type="dxa"/>
          </w:tcPr>
          <w:p w:rsidR="00375DF2" w:rsidRDefault="00375DF2"/>
        </w:tc>
        <w:tc>
          <w:tcPr>
            <w:tcW w:w="426"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75DF2" w:rsidRPr="00405FC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Цель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экономических </w:t>
            </w:r>
            <w:r w:rsidRPr="00405FCC">
              <w:rPr>
                <w:rFonts w:ascii="Times New Roman" w:hAnsi="Times New Roman" w:cs="Times New Roman"/>
                <w:color w:val="000000"/>
                <w:sz w:val="19"/>
                <w:szCs w:val="19"/>
              </w:rPr>
              <w:t>задач.</w:t>
            </w:r>
          </w:p>
        </w:tc>
      </w:tr>
      <w:tr w:rsidR="00375DF2" w:rsidRPr="00405FC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w:t>
            </w:r>
            <w:r w:rsidRPr="00405FCC">
              <w:rPr>
                <w:rFonts w:ascii="Times New Roman" w:hAnsi="Times New Roman" w:cs="Times New Roman"/>
                <w:color w:val="000000"/>
                <w:sz w:val="19"/>
                <w:szCs w:val="19"/>
              </w:rPr>
              <w:t>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w:t>
            </w:r>
          </w:p>
        </w:tc>
      </w:tr>
      <w:tr w:rsidR="00375DF2" w:rsidRPr="00405FCC">
        <w:trPr>
          <w:trHeight w:hRule="exact" w:val="277"/>
        </w:trPr>
        <w:tc>
          <w:tcPr>
            <w:tcW w:w="766" w:type="dxa"/>
          </w:tcPr>
          <w:p w:rsidR="00375DF2" w:rsidRPr="00405FCC" w:rsidRDefault="00375DF2"/>
        </w:tc>
        <w:tc>
          <w:tcPr>
            <w:tcW w:w="228" w:type="dxa"/>
          </w:tcPr>
          <w:p w:rsidR="00375DF2" w:rsidRPr="00405FCC" w:rsidRDefault="00375DF2"/>
        </w:tc>
        <w:tc>
          <w:tcPr>
            <w:tcW w:w="1844" w:type="dxa"/>
          </w:tcPr>
          <w:p w:rsidR="00375DF2" w:rsidRPr="00405FCC" w:rsidRDefault="00375DF2"/>
        </w:tc>
        <w:tc>
          <w:tcPr>
            <w:tcW w:w="1702" w:type="dxa"/>
          </w:tcPr>
          <w:p w:rsidR="00375DF2" w:rsidRPr="00405FCC" w:rsidRDefault="00375DF2"/>
        </w:tc>
        <w:tc>
          <w:tcPr>
            <w:tcW w:w="143" w:type="dxa"/>
          </w:tcPr>
          <w:p w:rsidR="00375DF2" w:rsidRPr="00405FCC" w:rsidRDefault="00375DF2"/>
        </w:tc>
        <w:tc>
          <w:tcPr>
            <w:tcW w:w="851" w:type="dxa"/>
          </w:tcPr>
          <w:p w:rsidR="00375DF2" w:rsidRPr="00405FCC" w:rsidRDefault="00375DF2"/>
        </w:tc>
        <w:tc>
          <w:tcPr>
            <w:tcW w:w="710" w:type="dxa"/>
          </w:tcPr>
          <w:p w:rsidR="00375DF2" w:rsidRPr="00405FCC" w:rsidRDefault="00375DF2"/>
        </w:tc>
        <w:tc>
          <w:tcPr>
            <w:tcW w:w="1135" w:type="dxa"/>
          </w:tcPr>
          <w:p w:rsidR="00375DF2" w:rsidRPr="00405FCC" w:rsidRDefault="00375DF2"/>
        </w:tc>
        <w:tc>
          <w:tcPr>
            <w:tcW w:w="1277" w:type="dxa"/>
          </w:tcPr>
          <w:p w:rsidR="00375DF2" w:rsidRPr="00405FCC" w:rsidRDefault="00375DF2"/>
        </w:tc>
        <w:tc>
          <w:tcPr>
            <w:tcW w:w="710" w:type="dxa"/>
          </w:tcPr>
          <w:p w:rsidR="00375DF2" w:rsidRPr="00405FCC" w:rsidRDefault="00375DF2"/>
        </w:tc>
        <w:tc>
          <w:tcPr>
            <w:tcW w:w="426" w:type="dxa"/>
          </w:tcPr>
          <w:p w:rsidR="00375DF2" w:rsidRPr="00405FCC" w:rsidRDefault="00375DF2"/>
        </w:tc>
        <w:tc>
          <w:tcPr>
            <w:tcW w:w="993" w:type="dxa"/>
          </w:tcPr>
          <w:p w:rsidR="00375DF2" w:rsidRPr="00405FCC" w:rsidRDefault="00375DF2"/>
        </w:tc>
      </w:tr>
      <w:tr w:rsidR="00375DF2" w:rsidRPr="00405FC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 xml:space="preserve">2. МЕСТО </w:t>
            </w:r>
            <w:r w:rsidRPr="00405FCC">
              <w:rPr>
                <w:rFonts w:ascii="Times New Roman" w:hAnsi="Times New Roman" w:cs="Times New Roman"/>
                <w:b/>
                <w:color w:val="000000"/>
                <w:sz w:val="19"/>
                <w:szCs w:val="19"/>
              </w:rPr>
              <w:t>ДИСЦИПЛИНЫ В СТРУКТУРЕ ОБРАЗОВАТЕЛЬНОЙ ПРОГРАММЫ</w:t>
            </w:r>
          </w:p>
        </w:tc>
      </w:tr>
      <w:tr w:rsidR="00375DF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Б1.Б</w:t>
            </w:r>
          </w:p>
        </w:tc>
      </w:tr>
      <w:tr w:rsidR="00375DF2" w:rsidRPr="00405FC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b/>
                <w:color w:val="000000"/>
                <w:sz w:val="19"/>
                <w:szCs w:val="19"/>
              </w:rPr>
              <w:t>Требования к предварительной подготовке обучающегося:</w:t>
            </w:r>
          </w:p>
        </w:tc>
      </w:tr>
      <w:tr w:rsidR="00375DF2" w:rsidRPr="00405FC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Необходимыми условиями для успешного освоения дисциплины являются навыки, знания и умения, полученные в результате </w:t>
            </w:r>
            <w:r w:rsidRPr="00405FCC">
              <w:rPr>
                <w:rFonts w:ascii="Times New Roman" w:hAnsi="Times New Roman" w:cs="Times New Roman"/>
                <w:color w:val="000000"/>
                <w:sz w:val="19"/>
                <w:szCs w:val="19"/>
              </w:rPr>
              <w:t>изучения дисциплин: Математика; Статистика</w:t>
            </w:r>
          </w:p>
        </w:tc>
      </w:tr>
      <w:tr w:rsidR="00375DF2" w:rsidRPr="00405FC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375D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r>
      <w:tr w:rsidR="00375D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r>
              <w:rPr>
                <w:rFonts w:ascii="Times New Roman" w:hAnsi="Times New Roman" w:cs="Times New Roman"/>
                <w:color w:val="000000"/>
                <w:sz w:val="19"/>
                <w:szCs w:val="19"/>
              </w:rPr>
              <w:t>;</w:t>
            </w:r>
          </w:p>
        </w:tc>
      </w:tr>
      <w:tr w:rsidR="00375D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Противодействие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финансированию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терроризма</w:t>
            </w:r>
            <w:proofErr w:type="spellEnd"/>
            <w:r>
              <w:rPr>
                <w:rFonts w:ascii="Times New Roman" w:hAnsi="Times New Roman" w:cs="Times New Roman"/>
                <w:color w:val="000000"/>
                <w:sz w:val="19"/>
                <w:szCs w:val="19"/>
              </w:rPr>
              <w:t>;</w:t>
            </w:r>
          </w:p>
        </w:tc>
      </w:tr>
      <w:tr w:rsidR="00375D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375DF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r>
              <w:rPr>
                <w:rFonts w:ascii="Times New Roman" w:hAnsi="Times New Roman" w:cs="Times New Roman"/>
                <w:color w:val="000000"/>
                <w:sz w:val="19"/>
                <w:szCs w:val="19"/>
              </w:rPr>
              <w:t>;</w:t>
            </w:r>
          </w:p>
        </w:tc>
      </w:tr>
      <w:tr w:rsidR="00375DF2" w:rsidRPr="00405FC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Управление стоимостью предприятия; Инвестиционная стратегия и инвестиционное бизнес-планирование; Инвестиционный менеджмент;</w:t>
            </w:r>
          </w:p>
        </w:tc>
      </w:tr>
      <w:tr w:rsidR="00375DF2" w:rsidRPr="00405FC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Подготовка к сдаче и сдача государственного </w:t>
            </w:r>
            <w:r w:rsidRPr="00405FCC">
              <w:rPr>
                <w:rFonts w:ascii="Times New Roman" w:hAnsi="Times New Roman" w:cs="Times New Roman"/>
                <w:color w:val="000000"/>
                <w:sz w:val="19"/>
                <w:szCs w:val="19"/>
              </w:rPr>
              <w:t>экзамена</w:t>
            </w:r>
          </w:p>
        </w:tc>
      </w:tr>
      <w:tr w:rsidR="00375DF2" w:rsidRPr="00405FCC">
        <w:trPr>
          <w:trHeight w:hRule="exact" w:val="277"/>
        </w:trPr>
        <w:tc>
          <w:tcPr>
            <w:tcW w:w="766" w:type="dxa"/>
          </w:tcPr>
          <w:p w:rsidR="00375DF2" w:rsidRPr="00405FCC" w:rsidRDefault="00375DF2"/>
        </w:tc>
        <w:tc>
          <w:tcPr>
            <w:tcW w:w="228" w:type="dxa"/>
          </w:tcPr>
          <w:p w:rsidR="00375DF2" w:rsidRPr="00405FCC" w:rsidRDefault="00375DF2"/>
        </w:tc>
        <w:tc>
          <w:tcPr>
            <w:tcW w:w="1844" w:type="dxa"/>
          </w:tcPr>
          <w:p w:rsidR="00375DF2" w:rsidRPr="00405FCC" w:rsidRDefault="00375DF2"/>
        </w:tc>
        <w:tc>
          <w:tcPr>
            <w:tcW w:w="1702" w:type="dxa"/>
          </w:tcPr>
          <w:p w:rsidR="00375DF2" w:rsidRPr="00405FCC" w:rsidRDefault="00375DF2"/>
        </w:tc>
        <w:tc>
          <w:tcPr>
            <w:tcW w:w="143" w:type="dxa"/>
          </w:tcPr>
          <w:p w:rsidR="00375DF2" w:rsidRPr="00405FCC" w:rsidRDefault="00375DF2"/>
        </w:tc>
        <w:tc>
          <w:tcPr>
            <w:tcW w:w="851" w:type="dxa"/>
          </w:tcPr>
          <w:p w:rsidR="00375DF2" w:rsidRPr="00405FCC" w:rsidRDefault="00375DF2"/>
        </w:tc>
        <w:tc>
          <w:tcPr>
            <w:tcW w:w="710" w:type="dxa"/>
          </w:tcPr>
          <w:p w:rsidR="00375DF2" w:rsidRPr="00405FCC" w:rsidRDefault="00375DF2"/>
        </w:tc>
        <w:tc>
          <w:tcPr>
            <w:tcW w:w="1135" w:type="dxa"/>
          </w:tcPr>
          <w:p w:rsidR="00375DF2" w:rsidRPr="00405FCC" w:rsidRDefault="00375DF2"/>
        </w:tc>
        <w:tc>
          <w:tcPr>
            <w:tcW w:w="1277" w:type="dxa"/>
          </w:tcPr>
          <w:p w:rsidR="00375DF2" w:rsidRPr="00405FCC" w:rsidRDefault="00375DF2"/>
        </w:tc>
        <w:tc>
          <w:tcPr>
            <w:tcW w:w="710" w:type="dxa"/>
          </w:tcPr>
          <w:p w:rsidR="00375DF2" w:rsidRPr="00405FCC" w:rsidRDefault="00375DF2"/>
        </w:tc>
        <w:tc>
          <w:tcPr>
            <w:tcW w:w="426" w:type="dxa"/>
          </w:tcPr>
          <w:p w:rsidR="00375DF2" w:rsidRPr="00405FCC" w:rsidRDefault="00375DF2"/>
        </w:tc>
        <w:tc>
          <w:tcPr>
            <w:tcW w:w="993" w:type="dxa"/>
          </w:tcPr>
          <w:p w:rsidR="00375DF2" w:rsidRPr="00405FCC" w:rsidRDefault="00375DF2"/>
        </w:tc>
      </w:tr>
      <w:tr w:rsidR="00375DF2" w:rsidRPr="00405FCC">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3. ТРЕБОВАНИЯ К РЕЗУЛЬТАТАМ ОСВОЕНИЯ ДИСЦИПЛИНЫ</w:t>
            </w:r>
          </w:p>
        </w:tc>
      </w:tr>
      <w:tr w:rsidR="00375DF2" w:rsidRPr="00405FC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75DF2" w:rsidRPr="00405FC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методы сбора, анализа и обработки данных, необходимых для решения </w:t>
            </w:r>
            <w:r w:rsidRPr="00405FCC">
              <w:rPr>
                <w:rFonts w:ascii="Times New Roman" w:hAnsi="Times New Roman" w:cs="Times New Roman"/>
                <w:color w:val="000000"/>
                <w:sz w:val="19"/>
                <w:szCs w:val="19"/>
              </w:rPr>
              <w:t>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75DF2" w:rsidRPr="00405FC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осуществлять выбор, обоснование и применение различных методов теории вероятностей и математической </w:t>
            </w:r>
            <w:r w:rsidRPr="00405FCC">
              <w:rPr>
                <w:rFonts w:ascii="Times New Roman" w:hAnsi="Times New Roman" w:cs="Times New Roman"/>
                <w:color w:val="000000"/>
                <w:sz w:val="19"/>
                <w:szCs w:val="19"/>
              </w:rPr>
              <w:t>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75DF2" w:rsidRPr="00405FC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способами и методами решения профессиональных задач с приме</w:t>
            </w:r>
            <w:r w:rsidRPr="00405FCC">
              <w:rPr>
                <w:rFonts w:ascii="Times New Roman" w:hAnsi="Times New Roman" w:cs="Times New Roman"/>
                <w:color w:val="000000"/>
                <w:sz w:val="19"/>
                <w:szCs w:val="19"/>
              </w:rPr>
              <w:t>нением системы теоретико-вероятностного и математик</w:t>
            </w:r>
            <w:proofErr w:type="gramStart"/>
            <w:r w:rsidRPr="00405FCC">
              <w:rPr>
                <w:rFonts w:ascii="Times New Roman" w:hAnsi="Times New Roman" w:cs="Times New Roman"/>
                <w:color w:val="000000"/>
                <w:sz w:val="19"/>
                <w:szCs w:val="19"/>
              </w:rPr>
              <w:t>о-</w:t>
            </w:r>
            <w:proofErr w:type="gramEnd"/>
            <w:r w:rsidRPr="00405FCC">
              <w:rPr>
                <w:rFonts w:ascii="Times New Roman" w:hAnsi="Times New Roman" w:cs="Times New Roman"/>
                <w:color w:val="000000"/>
                <w:sz w:val="19"/>
                <w:szCs w:val="19"/>
              </w:rPr>
              <w:t xml:space="preserve"> статистического подхода.</w:t>
            </w:r>
          </w:p>
        </w:tc>
      </w:tr>
      <w:tr w:rsidR="00375DF2" w:rsidRPr="00405FC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 xml:space="preserve">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w:t>
            </w:r>
            <w:r w:rsidRPr="00405FCC">
              <w:rPr>
                <w:rFonts w:ascii="Times New Roman" w:hAnsi="Times New Roman" w:cs="Times New Roman"/>
                <w:b/>
                <w:color w:val="000000"/>
                <w:sz w:val="19"/>
                <w:szCs w:val="19"/>
              </w:rPr>
              <w:t>организационно-управленческих моделей путем их адаптации к конкретным задачам управления</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75DF2" w:rsidRPr="00405FC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w:t>
            </w:r>
            <w:r w:rsidRPr="00405FCC">
              <w:rPr>
                <w:rFonts w:ascii="Times New Roman" w:hAnsi="Times New Roman" w:cs="Times New Roman"/>
                <w:color w:val="000000"/>
                <w:sz w:val="19"/>
                <w:szCs w:val="19"/>
              </w:rPr>
              <w:t xml:space="preserve">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75DF2" w:rsidRPr="00405FC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применять вероятностно-статистические методы для осуществления количественного анализ информации, строить с</w:t>
            </w:r>
            <w:r w:rsidRPr="00405FCC">
              <w:rPr>
                <w:rFonts w:ascii="Times New Roman" w:hAnsi="Times New Roman" w:cs="Times New Roman"/>
                <w:color w:val="000000"/>
                <w:sz w:val="19"/>
                <w:szCs w:val="19"/>
              </w:rPr>
              <w:t>тандартные вероятностно-статистические модели, анализировать результаты исследования при принятии управленческих решений</w:t>
            </w:r>
          </w:p>
        </w:tc>
      </w:tr>
      <w:tr w:rsidR="00375DF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75DF2" w:rsidRPr="00405FC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навыки реализации вероятностно-статистических методов количественного анализа и моделирования при принятии управленческих ре</w:t>
            </w:r>
            <w:r w:rsidRPr="00405FCC">
              <w:rPr>
                <w:rFonts w:ascii="Times New Roman" w:hAnsi="Times New Roman" w:cs="Times New Roman"/>
                <w:color w:val="000000"/>
                <w:sz w:val="19"/>
                <w:szCs w:val="19"/>
              </w:rPr>
              <w:t>шений</w:t>
            </w:r>
          </w:p>
        </w:tc>
      </w:tr>
      <w:tr w:rsidR="00375DF2" w:rsidRPr="00405FCC">
        <w:trPr>
          <w:trHeight w:hRule="exact" w:val="277"/>
        </w:trPr>
        <w:tc>
          <w:tcPr>
            <w:tcW w:w="766" w:type="dxa"/>
          </w:tcPr>
          <w:p w:rsidR="00375DF2" w:rsidRPr="00405FCC" w:rsidRDefault="00375DF2"/>
        </w:tc>
        <w:tc>
          <w:tcPr>
            <w:tcW w:w="228" w:type="dxa"/>
          </w:tcPr>
          <w:p w:rsidR="00375DF2" w:rsidRPr="00405FCC" w:rsidRDefault="00375DF2"/>
        </w:tc>
        <w:tc>
          <w:tcPr>
            <w:tcW w:w="1844" w:type="dxa"/>
          </w:tcPr>
          <w:p w:rsidR="00375DF2" w:rsidRPr="00405FCC" w:rsidRDefault="00375DF2"/>
        </w:tc>
        <w:tc>
          <w:tcPr>
            <w:tcW w:w="1702" w:type="dxa"/>
          </w:tcPr>
          <w:p w:rsidR="00375DF2" w:rsidRPr="00405FCC" w:rsidRDefault="00375DF2"/>
        </w:tc>
        <w:tc>
          <w:tcPr>
            <w:tcW w:w="143" w:type="dxa"/>
          </w:tcPr>
          <w:p w:rsidR="00375DF2" w:rsidRPr="00405FCC" w:rsidRDefault="00375DF2"/>
        </w:tc>
        <w:tc>
          <w:tcPr>
            <w:tcW w:w="851" w:type="dxa"/>
          </w:tcPr>
          <w:p w:rsidR="00375DF2" w:rsidRPr="00405FCC" w:rsidRDefault="00375DF2"/>
        </w:tc>
        <w:tc>
          <w:tcPr>
            <w:tcW w:w="710" w:type="dxa"/>
          </w:tcPr>
          <w:p w:rsidR="00375DF2" w:rsidRPr="00405FCC" w:rsidRDefault="00375DF2"/>
        </w:tc>
        <w:tc>
          <w:tcPr>
            <w:tcW w:w="1135" w:type="dxa"/>
          </w:tcPr>
          <w:p w:rsidR="00375DF2" w:rsidRPr="00405FCC" w:rsidRDefault="00375DF2"/>
        </w:tc>
        <w:tc>
          <w:tcPr>
            <w:tcW w:w="1277" w:type="dxa"/>
          </w:tcPr>
          <w:p w:rsidR="00375DF2" w:rsidRPr="00405FCC" w:rsidRDefault="00375DF2"/>
        </w:tc>
        <w:tc>
          <w:tcPr>
            <w:tcW w:w="710" w:type="dxa"/>
          </w:tcPr>
          <w:p w:rsidR="00375DF2" w:rsidRPr="00405FCC" w:rsidRDefault="00375DF2"/>
        </w:tc>
        <w:tc>
          <w:tcPr>
            <w:tcW w:w="426" w:type="dxa"/>
          </w:tcPr>
          <w:p w:rsidR="00375DF2" w:rsidRPr="00405FCC" w:rsidRDefault="00375DF2"/>
        </w:tc>
        <w:tc>
          <w:tcPr>
            <w:tcW w:w="993" w:type="dxa"/>
          </w:tcPr>
          <w:p w:rsidR="00375DF2" w:rsidRPr="00405FCC" w:rsidRDefault="00375DF2"/>
        </w:tc>
      </w:tr>
      <w:tr w:rsidR="00375DF2" w:rsidRPr="00405FC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4. СТРУКТУРА И СОДЕРЖАНИЕ ДИСЦИПЛИНЫ (МОДУЛЯ)</w:t>
            </w:r>
          </w:p>
        </w:tc>
      </w:tr>
      <w:tr w:rsidR="00375DF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75DF2">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bl>
    <w:p w:rsidR="00375DF2" w:rsidRDefault="0019046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0"/>
        <w:gridCol w:w="119"/>
        <w:gridCol w:w="817"/>
        <w:gridCol w:w="676"/>
        <w:gridCol w:w="1101"/>
        <w:gridCol w:w="1218"/>
        <w:gridCol w:w="676"/>
        <w:gridCol w:w="390"/>
        <w:gridCol w:w="950"/>
      </w:tblGrid>
      <w:tr w:rsidR="00375DF2">
        <w:trPr>
          <w:trHeight w:hRule="exact" w:val="416"/>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375DF2" w:rsidRDefault="00375DF2"/>
        </w:tc>
        <w:tc>
          <w:tcPr>
            <w:tcW w:w="710" w:type="dxa"/>
          </w:tcPr>
          <w:p w:rsidR="00375DF2" w:rsidRDefault="00375DF2"/>
        </w:tc>
        <w:tc>
          <w:tcPr>
            <w:tcW w:w="1135" w:type="dxa"/>
          </w:tcPr>
          <w:p w:rsidR="00375DF2" w:rsidRDefault="00375DF2"/>
        </w:tc>
        <w:tc>
          <w:tcPr>
            <w:tcW w:w="1277" w:type="dxa"/>
          </w:tcPr>
          <w:p w:rsidR="00375DF2" w:rsidRDefault="00375DF2"/>
        </w:tc>
        <w:tc>
          <w:tcPr>
            <w:tcW w:w="710" w:type="dxa"/>
          </w:tcPr>
          <w:p w:rsidR="00375DF2" w:rsidRDefault="00375DF2"/>
        </w:tc>
        <w:tc>
          <w:tcPr>
            <w:tcW w:w="426"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75DF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понятия и определения теории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Предмет теории вероятностей и ее значение для экономической науки. Испытания, события и их классификация.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Классическое и статистическое определения вероятности.</w:t>
            </w:r>
          </w:p>
          <w:p w:rsidR="00375DF2" w:rsidRDefault="00190465">
            <w:pPr>
              <w:spacing w:after="0" w:line="240" w:lineRule="auto"/>
              <w:rPr>
                <w:sz w:val="19"/>
                <w:szCs w:val="19"/>
              </w:rPr>
            </w:pP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теоремы теории вероятностей. Формулы полной вероятности и Байеса».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Алгебра событий. Основные теоремы сложения вероятностей совместных и несовместных </w:t>
            </w:r>
            <w:r w:rsidRPr="00405FCC">
              <w:rPr>
                <w:rFonts w:ascii="Times New Roman" w:hAnsi="Times New Roman" w:cs="Times New Roman"/>
                <w:color w:val="000000"/>
                <w:sz w:val="19"/>
                <w:szCs w:val="19"/>
              </w:rPr>
              <w:t>событий.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Зависимые и независимые события.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Теоремы умножения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Формула полной вероятности и формулы Байеса.</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«Случайные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Понятие случайной </w:t>
            </w:r>
            <w:r w:rsidRPr="00405FCC">
              <w:rPr>
                <w:rFonts w:ascii="Times New Roman" w:hAnsi="Times New Roman" w:cs="Times New Roman"/>
                <w:color w:val="000000"/>
                <w:sz w:val="19"/>
                <w:szCs w:val="19"/>
              </w:rPr>
              <w:t>величины. Непрерывные и дискретные случайные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Закон распределения 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Математические операции над случайными величинами.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Математическое ожидание дискретной 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Дисперсия дискретной 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Функции распре</w:t>
            </w:r>
            <w:r w:rsidRPr="00405FCC">
              <w:rPr>
                <w:rFonts w:ascii="Times New Roman" w:hAnsi="Times New Roman" w:cs="Times New Roman"/>
                <w:color w:val="000000"/>
                <w:sz w:val="19"/>
                <w:szCs w:val="19"/>
              </w:rPr>
              <w:t>деления 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Непрерывные случайные величины. Плотность вероятности.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Мода и медиана. Квантили. Моменты случайных величин.</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Асимметрия и эксцесс распределения случайной величины.</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w:t>
            </w:r>
            <w:r>
              <w:rPr>
                <w:rFonts w:ascii="Times New Roman" w:hAnsi="Times New Roman" w:cs="Times New Roman"/>
                <w:color w:val="000000"/>
                <w:sz w:val="19"/>
                <w:szCs w:val="19"/>
              </w:rPr>
              <w:t xml:space="preserve">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законы распределения дискретных и непрерывных случайных величин».</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Биномиальный закон 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Закон  распределения Пуассона.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Нормальный закон 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Локальная и интегральная формулы Муавра-Лапласа.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 Фишер</w:t>
            </w:r>
            <w:proofErr w:type="gramStart"/>
            <w:r w:rsidRPr="00405FCC">
              <w:rPr>
                <w:rFonts w:ascii="Times New Roman" w:hAnsi="Times New Roman" w:cs="Times New Roman"/>
                <w:color w:val="000000"/>
                <w:sz w:val="19"/>
                <w:szCs w:val="19"/>
              </w:rPr>
              <w:t>а-</w:t>
            </w:r>
            <w:proofErr w:type="gramEnd"/>
            <w:r w:rsidRPr="00405FCC">
              <w:rPr>
                <w:rFonts w:ascii="Times New Roman" w:hAnsi="Times New Roman" w:cs="Times New Roman"/>
                <w:color w:val="000000"/>
                <w:sz w:val="19"/>
                <w:szCs w:val="19"/>
              </w:rPr>
              <w:t xml:space="preserve"> </w:t>
            </w:r>
            <w:proofErr w:type="spellStart"/>
            <w:r w:rsidRPr="00405FCC">
              <w:rPr>
                <w:rFonts w:ascii="Times New Roman" w:hAnsi="Times New Roman" w:cs="Times New Roman"/>
                <w:color w:val="000000"/>
                <w:sz w:val="19"/>
                <w:szCs w:val="19"/>
              </w:rPr>
              <w:t>Снедекора</w:t>
            </w:r>
            <w:proofErr w:type="spellEnd"/>
            <w:r w:rsidRPr="00405FCC">
              <w:rPr>
                <w:rFonts w:ascii="Times New Roman" w:hAnsi="Times New Roman" w:cs="Times New Roman"/>
                <w:color w:val="000000"/>
                <w:sz w:val="19"/>
                <w:szCs w:val="19"/>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«Элементы комбинаторики. Классическое определение вероятности».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Размещения, сочетания, перестановки.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Расчет вероятности по классическому определению, с применением комбинаторных методов.</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bl>
    <w:p w:rsidR="00375DF2" w:rsidRDefault="0019046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0"/>
        <w:gridCol w:w="118"/>
        <w:gridCol w:w="807"/>
        <w:gridCol w:w="668"/>
        <w:gridCol w:w="1094"/>
        <w:gridCol w:w="1206"/>
        <w:gridCol w:w="668"/>
        <w:gridCol w:w="385"/>
        <w:gridCol w:w="941"/>
      </w:tblGrid>
      <w:tr w:rsidR="00375DF2">
        <w:trPr>
          <w:trHeight w:hRule="exact" w:val="416"/>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375DF2" w:rsidRDefault="00375DF2"/>
        </w:tc>
        <w:tc>
          <w:tcPr>
            <w:tcW w:w="710" w:type="dxa"/>
          </w:tcPr>
          <w:p w:rsidR="00375DF2" w:rsidRDefault="00375DF2"/>
        </w:tc>
        <w:tc>
          <w:tcPr>
            <w:tcW w:w="1135" w:type="dxa"/>
          </w:tcPr>
          <w:p w:rsidR="00375DF2" w:rsidRDefault="00375DF2"/>
        </w:tc>
        <w:tc>
          <w:tcPr>
            <w:tcW w:w="1277" w:type="dxa"/>
          </w:tcPr>
          <w:p w:rsidR="00375DF2" w:rsidRDefault="00375DF2"/>
        </w:tc>
        <w:tc>
          <w:tcPr>
            <w:tcW w:w="710" w:type="dxa"/>
          </w:tcPr>
          <w:p w:rsidR="00375DF2" w:rsidRDefault="00375DF2"/>
        </w:tc>
        <w:tc>
          <w:tcPr>
            <w:tcW w:w="426"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75DF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теоремы теории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Теоремы сложения вероятностей совместных и несовместных событий.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Теоремы умножения вероятностей зависимых и независимых </w:t>
            </w:r>
            <w:proofErr w:type="spellStart"/>
            <w:r w:rsidRPr="00405FCC">
              <w:rPr>
                <w:rFonts w:ascii="Times New Roman" w:hAnsi="Times New Roman" w:cs="Times New Roman"/>
                <w:color w:val="000000"/>
                <w:sz w:val="19"/>
                <w:szCs w:val="19"/>
              </w:rPr>
              <w:t>событий</w:t>
            </w:r>
            <w:proofErr w:type="gramStart"/>
            <w:r w:rsidRPr="00405FCC">
              <w:rPr>
                <w:rFonts w:ascii="Times New Roman" w:hAnsi="Times New Roman" w:cs="Times New Roman"/>
                <w:color w:val="000000"/>
                <w:sz w:val="19"/>
                <w:szCs w:val="19"/>
              </w:rPr>
              <w:t>.Ф</w:t>
            </w:r>
            <w:proofErr w:type="gramEnd"/>
            <w:r w:rsidRPr="00405FCC">
              <w:rPr>
                <w:rFonts w:ascii="Times New Roman" w:hAnsi="Times New Roman" w:cs="Times New Roman"/>
                <w:color w:val="000000"/>
                <w:sz w:val="19"/>
                <w:szCs w:val="19"/>
              </w:rPr>
              <w:t>ормула</w:t>
            </w:r>
            <w:proofErr w:type="spellEnd"/>
            <w:r w:rsidRPr="00405FCC">
              <w:rPr>
                <w:rFonts w:ascii="Times New Roman" w:hAnsi="Times New Roman" w:cs="Times New Roman"/>
                <w:color w:val="000000"/>
                <w:sz w:val="19"/>
                <w:szCs w:val="19"/>
              </w:rPr>
              <w:t xml:space="preserve"> полной вероятности и </w:t>
            </w:r>
            <w:r w:rsidRPr="00405FCC">
              <w:rPr>
                <w:rFonts w:ascii="Times New Roman" w:hAnsi="Times New Roman" w:cs="Times New Roman"/>
                <w:color w:val="000000"/>
                <w:sz w:val="19"/>
                <w:szCs w:val="19"/>
              </w:rPr>
              <w:t>формулы Байеса.</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«Дискретные случайные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Ряд распределения дискретной 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Математическое ожидание, дисперсия и среднее </w:t>
            </w:r>
            <w:proofErr w:type="spellStart"/>
            <w:r w:rsidRPr="00405FCC">
              <w:rPr>
                <w:rFonts w:ascii="Times New Roman" w:hAnsi="Times New Roman" w:cs="Times New Roman"/>
                <w:color w:val="000000"/>
                <w:sz w:val="19"/>
                <w:szCs w:val="19"/>
              </w:rPr>
              <w:t>квадратическое</w:t>
            </w:r>
            <w:proofErr w:type="spellEnd"/>
            <w:r w:rsidRPr="00405FCC">
              <w:rPr>
                <w:rFonts w:ascii="Times New Roman" w:hAnsi="Times New Roman" w:cs="Times New Roman"/>
                <w:color w:val="000000"/>
                <w:sz w:val="19"/>
                <w:szCs w:val="19"/>
              </w:rPr>
              <w:t xml:space="preserve"> отклонение дискретной </w:t>
            </w:r>
            <w:r w:rsidRPr="00405FCC">
              <w:rPr>
                <w:rFonts w:ascii="Times New Roman" w:hAnsi="Times New Roman" w:cs="Times New Roman"/>
                <w:color w:val="000000"/>
                <w:sz w:val="19"/>
                <w:szCs w:val="19"/>
              </w:rPr>
              <w:t>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Функция распределения дискретной случайной величины.</w:t>
            </w:r>
          </w:p>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графиков</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законы распределения дискретных случайных величин»</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Биномиальный закон </w:t>
            </w:r>
            <w:r w:rsidRPr="00405FCC">
              <w:rPr>
                <w:rFonts w:ascii="Times New Roman" w:hAnsi="Times New Roman" w:cs="Times New Roman"/>
                <w:color w:val="000000"/>
                <w:sz w:val="19"/>
                <w:szCs w:val="19"/>
              </w:rPr>
              <w:t>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Закон  распределения Пуассона. /</w:t>
            </w:r>
            <w:proofErr w:type="spellStart"/>
            <w:proofErr w:type="gramStart"/>
            <w:r w:rsidRPr="00405FCC">
              <w:rPr>
                <w:rFonts w:ascii="Times New Roman" w:hAnsi="Times New Roman" w:cs="Times New Roman"/>
                <w:color w:val="000000"/>
                <w:sz w:val="19"/>
                <w:szCs w:val="19"/>
              </w:rPr>
              <w:t>Пр</w:t>
            </w:r>
            <w:proofErr w:type="spellEnd"/>
            <w:proofErr w:type="gramEnd"/>
            <w:r w:rsidRPr="00405FC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«Непрерывные случайные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Интегральная и дифференциальная функции </w:t>
            </w:r>
            <w:proofErr w:type="spellStart"/>
            <w:r w:rsidRPr="00405FCC">
              <w:rPr>
                <w:rFonts w:ascii="Times New Roman" w:hAnsi="Times New Roman" w:cs="Times New Roman"/>
                <w:color w:val="000000"/>
                <w:sz w:val="19"/>
                <w:szCs w:val="19"/>
              </w:rPr>
              <w:t>распределения</w:t>
            </w:r>
            <w:proofErr w:type="gramStart"/>
            <w:r w:rsidRPr="00405FCC">
              <w:rPr>
                <w:rFonts w:ascii="Times New Roman" w:hAnsi="Times New Roman" w:cs="Times New Roman"/>
                <w:color w:val="000000"/>
                <w:sz w:val="19"/>
                <w:szCs w:val="19"/>
              </w:rPr>
              <w:t>.Н</w:t>
            </w:r>
            <w:proofErr w:type="gramEnd"/>
            <w:r w:rsidRPr="00405FCC">
              <w:rPr>
                <w:rFonts w:ascii="Times New Roman" w:hAnsi="Times New Roman" w:cs="Times New Roman"/>
                <w:color w:val="000000"/>
                <w:sz w:val="19"/>
                <w:szCs w:val="19"/>
              </w:rPr>
              <w:t>ормальный</w:t>
            </w:r>
            <w:proofErr w:type="spellEnd"/>
            <w:r w:rsidRPr="00405FCC">
              <w:rPr>
                <w:rFonts w:ascii="Times New Roman" w:hAnsi="Times New Roman" w:cs="Times New Roman"/>
                <w:color w:val="000000"/>
                <w:sz w:val="19"/>
                <w:szCs w:val="19"/>
              </w:rPr>
              <w:t xml:space="preserve"> закон распределения.</w:t>
            </w:r>
          </w:p>
          <w:p w:rsidR="00375DF2" w:rsidRDefault="00190465">
            <w:pPr>
              <w:spacing w:after="0" w:line="240" w:lineRule="auto"/>
              <w:rPr>
                <w:sz w:val="19"/>
                <w:szCs w:val="19"/>
              </w:rPr>
            </w:pPr>
            <w:r w:rsidRPr="00405FCC">
              <w:rPr>
                <w:rFonts w:ascii="Times New Roman" w:hAnsi="Times New Roman" w:cs="Times New Roman"/>
                <w:color w:val="000000"/>
                <w:sz w:val="19"/>
                <w:szCs w:val="19"/>
              </w:rPr>
              <w:t xml:space="preserve">Функция Лапласа. </w:t>
            </w:r>
            <w:r w:rsidRPr="00405FCC">
              <w:rPr>
                <w:rFonts w:ascii="Times New Roman" w:hAnsi="Times New Roman" w:cs="Times New Roman"/>
                <w:color w:val="000000"/>
                <w:sz w:val="19"/>
                <w:szCs w:val="19"/>
              </w:rPr>
              <w:t xml:space="preserve">Вероятность попадания случайной величины в заданный интервал. </w:t>
            </w:r>
            <w:proofErr w:type="spellStart"/>
            <w:r>
              <w:rPr>
                <w:rFonts w:ascii="Times New Roman" w:hAnsi="Times New Roman" w:cs="Times New Roman"/>
                <w:color w:val="000000"/>
                <w:sz w:val="19"/>
                <w:szCs w:val="19"/>
              </w:rPr>
              <w:t>Правило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сигм</w:t>
            </w:r>
            <w:proofErr w:type="spellEnd"/>
            <w:r>
              <w:rPr>
                <w:rFonts w:ascii="Times New Roman" w:hAnsi="Times New Roman" w:cs="Times New Roman"/>
                <w:color w:val="000000"/>
                <w:sz w:val="19"/>
                <w:szCs w:val="19"/>
              </w:rPr>
              <w:t>.</w:t>
            </w:r>
          </w:p>
          <w:p w:rsidR="00375DF2" w:rsidRDefault="00375DF2">
            <w:pPr>
              <w:spacing w:after="0" w:line="240" w:lineRule="auto"/>
              <w:rPr>
                <w:sz w:val="19"/>
                <w:szCs w:val="19"/>
              </w:rPr>
            </w:pP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понятия и определения теории вероятностей».</w:t>
            </w:r>
          </w:p>
          <w:p w:rsidR="00375DF2" w:rsidRDefault="00190465">
            <w:pPr>
              <w:spacing w:after="0" w:line="240" w:lineRule="auto"/>
              <w:rPr>
                <w:sz w:val="19"/>
                <w:szCs w:val="19"/>
              </w:rPr>
            </w:pPr>
            <w:r w:rsidRPr="00405FCC">
              <w:rPr>
                <w:rFonts w:ascii="Times New Roman" w:hAnsi="Times New Roman" w:cs="Times New Roman"/>
                <w:color w:val="000000"/>
                <w:sz w:val="19"/>
                <w:szCs w:val="19"/>
              </w:rPr>
              <w:t xml:space="preserve">Свойства вероятности. Связь между классическим и </w:t>
            </w:r>
            <w:r w:rsidRPr="00405FCC">
              <w:rPr>
                <w:rFonts w:ascii="Times New Roman" w:hAnsi="Times New Roman" w:cs="Times New Roman"/>
                <w:color w:val="000000"/>
                <w:sz w:val="19"/>
                <w:szCs w:val="19"/>
              </w:rPr>
              <w:t xml:space="preserve">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«Основные теоремы теории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Алгебра событий. Основные теоремы сложения </w:t>
            </w:r>
            <w:r w:rsidRPr="00405FCC">
              <w:rPr>
                <w:rFonts w:ascii="Times New Roman" w:hAnsi="Times New Roman" w:cs="Times New Roman"/>
                <w:color w:val="000000"/>
                <w:sz w:val="19"/>
                <w:szCs w:val="19"/>
              </w:rPr>
              <w:t>вероятностей совместных и несовместных событий.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Зависимые и независимые события.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Теоремы умножения вероятностей.</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«Формулы полной вероятности и Бейеса»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Доказательства  формулы полной вероятности и формул Байеса.</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«Дискретные случайные величины».</w:t>
            </w:r>
          </w:p>
          <w:p w:rsidR="00375DF2" w:rsidRDefault="00190465">
            <w:pPr>
              <w:spacing w:after="0" w:line="240" w:lineRule="auto"/>
              <w:rPr>
                <w:sz w:val="19"/>
                <w:szCs w:val="19"/>
              </w:rPr>
            </w:pPr>
            <w:r w:rsidRPr="00405FCC">
              <w:rPr>
                <w:rFonts w:ascii="Times New Roman" w:hAnsi="Times New Roman" w:cs="Times New Roman"/>
                <w:color w:val="000000"/>
                <w:sz w:val="19"/>
                <w:szCs w:val="19"/>
              </w:rPr>
              <w:t xml:space="preserve">Числовые характеристики дискретной случайной величины и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bl>
    <w:p w:rsidR="00375DF2" w:rsidRDefault="0019046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375DF2">
        <w:trPr>
          <w:trHeight w:hRule="exact" w:val="416"/>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375DF2" w:rsidRDefault="00375DF2"/>
        </w:tc>
        <w:tc>
          <w:tcPr>
            <w:tcW w:w="710" w:type="dxa"/>
          </w:tcPr>
          <w:p w:rsidR="00375DF2" w:rsidRDefault="00375DF2"/>
        </w:tc>
        <w:tc>
          <w:tcPr>
            <w:tcW w:w="1135" w:type="dxa"/>
          </w:tcPr>
          <w:p w:rsidR="00375DF2" w:rsidRDefault="00375DF2"/>
        </w:tc>
        <w:tc>
          <w:tcPr>
            <w:tcW w:w="1277" w:type="dxa"/>
          </w:tcPr>
          <w:p w:rsidR="00375DF2" w:rsidRDefault="00375DF2"/>
        </w:tc>
        <w:tc>
          <w:tcPr>
            <w:tcW w:w="710" w:type="dxa"/>
          </w:tcPr>
          <w:p w:rsidR="00375DF2" w:rsidRDefault="00375DF2"/>
        </w:tc>
        <w:tc>
          <w:tcPr>
            <w:tcW w:w="426"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75DF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«Непрерывные случайные величины».</w:t>
            </w:r>
          </w:p>
          <w:p w:rsidR="00375DF2" w:rsidRDefault="00190465">
            <w:pPr>
              <w:spacing w:after="0" w:line="240" w:lineRule="auto"/>
              <w:rPr>
                <w:sz w:val="19"/>
                <w:szCs w:val="19"/>
              </w:rPr>
            </w:pPr>
            <w:r w:rsidRPr="00405FCC">
              <w:rPr>
                <w:rFonts w:ascii="Times New Roman" w:hAnsi="Times New Roman" w:cs="Times New Roman"/>
                <w:color w:val="000000"/>
                <w:sz w:val="19"/>
                <w:szCs w:val="19"/>
              </w:rPr>
              <w:t xml:space="preserve">Свойства функции распределения и плотности </w:t>
            </w:r>
            <w:r w:rsidRPr="00405FCC">
              <w:rPr>
                <w:rFonts w:ascii="Times New Roman" w:hAnsi="Times New Roman" w:cs="Times New Roman"/>
                <w:color w:val="000000"/>
                <w:sz w:val="19"/>
                <w:szCs w:val="19"/>
              </w:rPr>
              <w:t xml:space="preserve">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Л1.4 Л1.5 Л2.3 Л2.5 Л2.6 Л</w:t>
            </w:r>
            <w:r>
              <w:rPr>
                <w:rFonts w:ascii="Times New Roman" w:hAnsi="Times New Roman" w:cs="Times New Roman"/>
                <w:color w:val="000000"/>
                <w:sz w:val="19"/>
                <w:szCs w:val="19"/>
              </w:rPr>
              <w:t>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«Вариационные ряды и их характеристики».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Понятие вариационного ряда.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Эмпирическая функция 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Средние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Показатели вариации.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Начальные и центральные моменты вариационного</w:t>
            </w:r>
            <w:r w:rsidRPr="00405FCC">
              <w:rPr>
                <w:rFonts w:ascii="Times New Roman" w:hAnsi="Times New Roman" w:cs="Times New Roman"/>
                <w:color w:val="000000"/>
                <w:sz w:val="19"/>
                <w:szCs w:val="19"/>
              </w:rPr>
              <w:t xml:space="preserve"> ряда.</w:t>
            </w:r>
          </w:p>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Асимметрия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эксцесс</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«Основы математической теории выборочного метода».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Основные сведения о выборочном методе.</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Основы теории оценивания параметров генеральной </w:t>
            </w:r>
            <w:r w:rsidRPr="00405FCC">
              <w:rPr>
                <w:rFonts w:ascii="Times New Roman" w:hAnsi="Times New Roman" w:cs="Times New Roman"/>
                <w:color w:val="000000"/>
                <w:sz w:val="19"/>
                <w:szCs w:val="19"/>
              </w:rPr>
              <w:t>совокупности.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Понятие интервального оценивания. Построение доверительных интервалов.</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«Проверка статистических гипотез».</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Статистическая гипотеза и общая схема ее проверки.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числовых значениях параметров.</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равенстве средних двух и более совокупностей.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равенстве долей двух и более совокупностей.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равенстве дисперсий двух и более совокупностей.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Л2.6 Л3.1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«Вариационный ряд».</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Построение дискретного и интервального вариационного ряда.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Расчет числовых характеристик вариационного ряда.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Эмпирическая функция 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Построение </w:t>
            </w:r>
            <w:r w:rsidRPr="00405FCC">
              <w:rPr>
                <w:rFonts w:ascii="Times New Roman" w:hAnsi="Times New Roman" w:cs="Times New Roman"/>
                <w:color w:val="000000"/>
                <w:sz w:val="19"/>
                <w:szCs w:val="19"/>
              </w:rPr>
              <w:t xml:space="preserve">графиков: полигон, гистограмма, </w:t>
            </w:r>
            <w:proofErr w:type="spellStart"/>
            <w:r w:rsidRPr="00405FCC">
              <w:rPr>
                <w:rFonts w:ascii="Times New Roman" w:hAnsi="Times New Roman" w:cs="Times New Roman"/>
                <w:color w:val="000000"/>
                <w:sz w:val="19"/>
                <w:szCs w:val="19"/>
              </w:rPr>
              <w:t>кумулята</w:t>
            </w:r>
            <w:proofErr w:type="spellEnd"/>
            <w:r w:rsidRPr="00405FCC">
              <w:rPr>
                <w:rFonts w:ascii="Times New Roman" w:hAnsi="Times New Roman" w:cs="Times New Roman"/>
                <w:color w:val="000000"/>
                <w:sz w:val="19"/>
                <w:szCs w:val="19"/>
              </w:rPr>
              <w:t xml:space="preserve"> и  </w:t>
            </w:r>
            <w:proofErr w:type="spellStart"/>
            <w:r w:rsidRPr="00405FCC">
              <w:rPr>
                <w:rFonts w:ascii="Times New Roman" w:hAnsi="Times New Roman" w:cs="Times New Roman"/>
                <w:color w:val="000000"/>
                <w:sz w:val="19"/>
                <w:szCs w:val="19"/>
              </w:rPr>
              <w:t>огива</w:t>
            </w:r>
            <w:proofErr w:type="spellEnd"/>
            <w:r w:rsidRPr="00405FCC">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«Статистическое оценивание».</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Построение точечных и интервальных оценок параметров генеральной совокупности для малых и больших выборок.</w:t>
            </w:r>
          </w:p>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Объем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совокупности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bl>
    <w:p w:rsidR="00375DF2" w:rsidRDefault="00190465">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3"/>
        <w:gridCol w:w="134"/>
        <w:gridCol w:w="800"/>
        <w:gridCol w:w="683"/>
        <w:gridCol w:w="1100"/>
        <w:gridCol w:w="1216"/>
        <w:gridCol w:w="675"/>
        <w:gridCol w:w="390"/>
        <w:gridCol w:w="948"/>
      </w:tblGrid>
      <w:tr w:rsidR="00375DF2">
        <w:trPr>
          <w:trHeight w:hRule="exact" w:val="416"/>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375DF2" w:rsidRDefault="00375DF2"/>
        </w:tc>
        <w:tc>
          <w:tcPr>
            <w:tcW w:w="710" w:type="dxa"/>
          </w:tcPr>
          <w:p w:rsidR="00375DF2" w:rsidRDefault="00375DF2"/>
        </w:tc>
        <w:tc>
          <w:tcPr>
            <w:tcW w:w="1135" w:type="dxa"/>
          </w:tcPr>
          <w:p w:rsidR="00375DF2" w:rsidRDefault="00375DF2"/>
        </w:tc>
        <w:tc>
          <w:tcPr>
            <w:tcW w:w="1277" w:type="dxa"/>
          </w:tcPr>
          <w:p w:rsidR="00375DF2" w:rsidRDefault="00375DF2"/>
        </w:tc>
        <w:tc>
          <w:tcPr>
            <w:tcW w:w="710" w:type="dxa"/>
          </w:tcPr>
          <w:p w:rsidR="00375DF2" w:rsidRDefault="00375DF2"/>
        </w:tc>
        <w:tc>
          <w:tcPr>
            <w:tcW w:w="426"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75DF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«Проверка статистических гипотез».</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числовых значениях параметров.</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Проверка гипотез о равенстве </w:t>
            </w:r>
            <w:r w:rsidRPr="00405FCC">
              <w:rPr>
                <w:rFonts w:ascii="Times New Roman" w:hAnsi="Times New Roman" w:cs="Times New Roman"/>
                <w:color w:val="000000"/>
                <w:sz w:val="19"/>
                <w:szCs w:val="19"/>
              </w:rPr>
              <w:t>средних двух и более совокупностей.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равенстве долей двух и более совокупностей.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Проверка гипотез о равенстве дисперсий двух и более совокупностей. /</w:t>
            </w:r>
            <w:proofErr w:type="spellStart"/>
            <w:proofErr w:type="gramStart"/>
            <w:r w:rsidRPr="00405FCC">
              <w:rPr>
                <w:rFonts w:ascii="Times New Roman" w:hAnsi="Times New Roman" w:cs="Times New Roman"/>
                <w:color w:val="000000"/>
                <w:sz w:val="19"/>
                <w:szCs w:val="19"/>
              </w:rPr>
              <w:t>Пр</w:t>
            </w:r>
            <w:proofErr w:type="spellEnd"/>
            <w:proofErr w:type="gramEnd"/>
            <w:r w:rsidRPr="00405FC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Л1.4 Л1.5 Л2.5 Л2.6 Л3.1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Тема </w:t>
            </w:r>
            <w:r w:rsidRPr="00405FCC">
              <w:rPr>
                <w:rFonts w:ascii="Times New Roman" w:hAnsi="Times New Roman" w:cs="Times New Roman"/>
                <w:color w:val="000000"/>
                <w:sz w:val="19"/>
                <w:szCs w:val="19"/>
              </w:rPr>
              <w:t>«Вариационный ряд».</w:t>
            </w:r>
          </w:p>
          <w:p w:rsidR="00375DF2" w:rsidRDefault="00190465">
            <w:pPr>
              <w:spacing w:after="0" w:line="240" w:lineRule="auto"/>
              <w:rPr>
                <w:sz w:val="19"/>
                <w:szCs w:val="19"/>
              </w:rPr>
            </w:pPr>
            <w:r w:rsidRPr="00405FCC">
              <w:rPr>
                <w:rFonts w:ascii="Times New Roman" w:hAnsi="Times New Roman" w:cs="Times New Roman"/>
                <w:color w:val="000000"/>
                <w:sz w:val="19"/>
                <w:szCs w:val="19"/>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 xml:space="preserve">Л1.1 Л1.2 Л1.3 Л1.4 Л1.5 </w:t>
            </w:r>
            <w:r>
              <w:rPr>
                <w:rFonts w:ascii="Times New Roman" w:hAnsi="Times New Roman" w:cs="Times New Roman"/>
                <w:color w:val="000000"/>
                <w:sz w:val="19"/>
                <w:szCs w:val="19"/>
              </w:rPr>
              <w:t>Л2.3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«Основы математической теории выборочного метода».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w:t>
            </w:r>
            <w:r w:rsidRPr="00405FCC">
              <w:rPr>
                <w:rFonts w:ascii="Times New Roman" w:hAnsi="Times New Roman" w:cs="Times New Roman"/>
                <w:color w:val="000000"/>
                <w:sz w:val="19"/>
                <w:szCs w:val="19"/>
              </w:rPr>
              <w:t>генеральной дисперсии и генеральной доли.</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Тема «Проверка статистических гипотез».</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Статистическая гипотеза и общая схема ее проверки. Проверка гипотез о числовых значениях </w:t>
            </w:r>
            <w:r w:rsidRPr="00405FCC">
              <w:rPr>
                <w:rFonts w:ascii="Times New Roman" w:hAnsi="Times New Roman" w:cs="Times New Roman"/>
                <w:color w:val="000000"/>
                <w:sz w:val="19"/>
                <w:szCs w:val="19"/>
              </w:rPr>
              <w:t>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Проверка гипотез о законе распределения.</w:t>
            </w:r>
          </w:p>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Л2.3 Л2.5 Л2.6 Л3.1</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375DF2" w:rsidRDefault="0019046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r>
      <w:tr w:rsidR="00375DF2">
        <w:trPr>
          <w:trHeight w:hRule="exact" w:val="277"/>
        </w:trPr>
        <w:tc>
          <w:tcPr>
            <w:tcW w:w="993" w:type="dxa"/>
          </w:tcPr>
          <w:p w:rsidR="00375DF2" w:rsidRDefault="00375DF2"/>
        </w:tc>
        <w:tc>
          <w:tcPr>
            <w:tcW w:w="3545" w:type="dxa"/>
          </w:tcPr>
          <w:p w:rsidR="00375DF2" w:rsidRDefault="00375DF2"/>
        </w:tc>
        <w:tc>
          <w:tcPr>
            <w:tcW w:w="143" w:type="dxa"/>
          </w:tcPr>
          <w:p w:rsidR="00375DF2" w:rsidRDefault="00375DF2"/>
        </w:tc>
        <w:tc>
          <w:tcPr>
            <w:tcW w:w="851" w:type="dxa"/>
          </w:tcPr>
          <w:p w:rsidR="00375DF2" w:rsidRDefault="00375DF2"/>
        </w:tc>
        <w:tc>
          <w:tcPr>
            <w:tcW w:w="710" w:type="dxa"/>
          </w:tcPr>
          <w:p w:rsidR="00375DF2" w:rsidRDefault="00375DF2"/>
        </w:tc>
        <w:tc>
          <w:tcPr>
            <w:tcW w:w="1135" w:type="dxa"/>
          </w:tcPr>
          <w:p w:rsidR="00375DF2" w:rsidRDefault="00375DF2"/>
        </w:tc>
        <w:tc>
          <w:tcPr>
            <w:tcW w:w="1277" w:type="dxa"/>
          </w:tcPr>
          <w:p w:rsidR="00375DF2" w:rsidRDefault="00375DF2"/>
        </w:tc>
        <w:tc>
          <w:tcPr>
            <w:tcW w:w="710" w:type="dxa"/>
          </w:tcPr>
          <w:p w:rsidR="00375DF2" w:rsidRDefault="00375DF2"/>
        </w:tc>
        <w:tc>
          <w:tcPr>
            <w:tcW w:w="426" w:type="dxa"/>
          </w:tcPr>
          <w:p w:rsidR="00375DF2" w:rsidRDefault="00375DF2"/>
        </w:tc>
        <w:tc>
          <w:tcPr>
            <w:tcW w:w="993" w:type="dxa"/>
          </w:tcPr>
          <w:p w:rsidR="00375DF2" w:rsidRDefault="00375DF2"/>
        </w:tc>
      </w:tr>
      <w:tr w:rsidR="00375DF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75DF2" w:rsidRPr="00405FC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5.1. Фонд оценочных сре</w:t>
            </w:r>
            <w:proofErr w:type="gramStart"/>
            <w:r w:rsidRPr="00405FCC">
              <w:rPr>
                <w:rFonts w:ascii="Times New Roman" w:hAnsi="Times New Roman" w:cs="Times New Roman"/>
                <w:b/>
                <w:color w:val="000000"/>
                <w:sz w:val="19"/>
                <w:szCs w:val="19"/>
              </w:rPr>
              <w:t>дств дл</w:t>
            </w:r>
            <w:proofErr w:type="gramEnd"/>
            <w:r w:rsidRPr="00405FCC">
              <w:rPr>
                <w:rFonts w:ascii="Times New Roman" w:hAnsi="Times New Roman" w:cs="Times New Roman"/>
                <w:b/>
                <w:color w:val="000000"/>
                <w:sz w:val="19"/>
                <w:szCs w:val="19"/>
              </w:rPr>
              <w:t xml:space="preserve">я проведения </w:t>
            </w:r>
            <w:r w:rsidRPr="00405FCC">
              <w:rPr>
                <w:rFonts w:ascii="Times New Roman" w:hAnsi="Times New Roman" w:cs="Times New Roman"/>
                <w:b/>
                <w:color w:val="000000"/>
                <w:sz w:val="19"/>
                <w:szCs w:val="19"/>
              </w:rPr>
              <w:t>промежуточной аттестации</w:t>
            </w:r>
          </w:p>
        </w:tc>
      </w:tr>
      <w:tr w:rsidR="00375DF2" w:rsidRPr="00405FCC">
        <w:trPr>
          <w:trHeight w:hRule="exact" w:val="260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Вопросы к экзамену.</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 Предмет и основные определения теории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 Классическое определение вероятности. Свойства вероятности, вытекающие из классического определения. Примеры.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 Статистическое определение вероятности,</w:t>
            </w:r>
            <w:r w:rsidRPr="00405FCC">
              <w:rPr>
                <w:rFonts w:ascii="Times New Roman" w:hAnsi="Times New Roman" w:cs="Times New Roman"/>
                <w:color w:val="000000"/>
                <w:sz w:val="19"/>
                <w:szCs w:val="19"/>
              </w:rPr>
              <w:t xml:space="preserve"> его особенности и связь с классическим определением.</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4. Полная группа несовместных событий, противоположные события, свойства их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 Зависимые и независимые события. Условные и безусловные вероятности.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6. Теоремы умножения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7. Те</w:t>
            </w:r>
            <w:r w:rsidRPr="00405FCC">
              <w:rPr>
                <w:rFonts w:ascii="Times New Roman" w:hAnsi="Times New Roman" w:cs="Times New Roman"/>
                <w:color w:val="000000"/>
                <w:sz w:val="19"/>
                <w:szCs w:val="19"/>
              </w:rPr>
              <w:t>оремы сложения вероятностей.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8. Формула полной вероятности. Формулы Байеса.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9. Комбинаторика: размещение, сочетания, перестановки и перестановки с повторениями.</w:t>
            </w:r>
          </w:p>
        </w:tc>
      </w:tr>
    </w:tbl>
    <w:p w:rsidR="00375DF2" w:rsidRPr="00405FCC" w:rsidRDefault="00190465">
      <w:pPr>
        <w:rPr>
          <w:sz w:val="0"/>
          <w:szCs w:val="0"/>
        </w:rPr>
      </w:pPr>
      <w:r w:rsidRPr="00405FCC">
        <w:br w:type="page"/>
      </w:r>
    </w:p>
    <w:tbl>
      <w:tblPr>
        <w:tblW w:w="0" w:type="auto"/>
        <w:tblCellMar>
          <w:left w:w="0" w:type="dxa"/>
          <w:right w:w="0" w:type="dxa"/>
        </w:tblCellMar>
        <w:tblLook w:val="04A0" w:firstRow="1" w:lastRow="0" w:firstColumn="1" w:lastColumn="0" w:noHBand="0" w:noVBand="1"/>
      </w:tblPr>
      <w:tblGrid>
        <w:gridCol w:w="4496"/>
        <w:gridCol w:w="4809"/>
        <w:gridCol w:w="969"/>
      </w:tblGrid>
      <w:tr w:rsidR="00375DF2">
        <w:trPr>
          <w:trHeight w:hRule="exact" w:val="416"/>
        </w:trPr>
        <w:tc>
          <w:tcPr>
            <w:tcW w:w="4692" w:type="dxa"/>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75DF2" w:rsidRPr="00405FCC">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10. Дискретные и непрерывные случайные величины. Закон </w:t>
            </w:r>
            <w:r w:rsidRPr="00405FCC">
              <w:rPr>
                <w:rFonts w:ascii="Times New Roman" w:hAnsi="Times New Roman" w:cs="Times New Roman"/>
                <w:color w:val="000000"/>
                <w:sz w:val="19"/>
                <w:szCs w:val="19"/>
              </w:rPr>
              <w:t>распределения случайной величины и способы его задания.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11. Формула Бернулли. Биномиальное распределение. Наивероятнейшее число наступления событий.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12. Формула Пуассона. Закон распределения редких событий.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13. Числовые характеристики случайных величин. На</w:t>
            </w:r>
            <w:r w:rsidRPr="00405FCC">
              <w:rPr>
                <w:rFonts w:ascii="Times New Roman" w:hAnsi="Times New Roman" w:cs="Times New Roman"/>
                <w:color w:val="000000"/>
                <w:sz w:val="19"/>
                <w:szCs w:val="19"/>
              </w:rPr>
              <w:t>чальные и центральные моменты. Асимметрия и эксцесс.</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14. Математическое ожидание случайной величины. Его смысл и примеры.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15. Свойства математического ожидания.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16. Дисперсия и среднее </w:t>
            </w:r>
            <w:proofErr w:type="spellStart"/>
            <w:r w:rsidRPr="00405FCC">
              <w:rPr>
                <w:rFonts w:ascii="Times New Roman" w:hAnsi="Times New Roman" w:cs="Times New Roman"/>
                <w:color w:val="000000"/>
                <w:sz w:val="19"/>
                <w:szCs w:val="19"/>
              </w:rPr>
              <w:t>квадратическое</w:t>
            </w:r>
            <w:proofErr w:type="spellEnd"/>
            <w:r w:rsidRPr="00405FCC">
              <w:rPr>
                <w:rFonts w:ascii="Times New Roman" w:hAnsi="Times New Roman" w:cs="Times New Roman"/>
                <w:color w:val="000000"/>
                <w:sz w:val="19"/>
                <w:szCs w:val="19"/>
              </w:rPr>
              <w:t xml:space="preserve"> отклонение случайной величины. Их смысл и примеры вычисл</w:t>
            </w:r>
            <w:r w:rsidRPr="00405FCC">
              <w:rPr>
                <w:rFonts w:ascii="Times New Roman" w:hAnsi="Times New Roman" w:cs="Times New Roman"/>
                <w:color w:val="000000"/>
                <w:sz w:val="19"/>
                <w:szCs w:val="19"/>
              </w:rPr>
              <w:t>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17. Свойства дисперсии и среднего </w:t>
            </w:r>
            <w:proofErr w:type="spellStart"/>
            <w:r w:rsidRPr="00405FCC">
              <w:rPr>
                <w:rFonts w:ascii="Times New Roman" w:hAnsi="Times New Roman" w:cs="Times New Roman"/>
                <w:color w:val="000000"/>
                <w:sz w:val="19"/>
                <w:szCs w:val="19"/>
              </w:rPr>
              <w:t>квадратического</w:t>
            </w:r>
            <w:proofErr w:type="spellEnd"/>
            <w:r w:rsidRPr="00405FCC">
              <w:rPr>
                <w:rFonts w:ascii="Times New Roman" w:hAnsi="Times New Roman" w:cs="Times New Roman"/>
                <w:color w:val="000000"/>
                <w:sz w:val="19"/>
                <w:szCs w:val="19"/>
              </w:rPr>
              <w:t xml:space="preserve"> отклонения.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18. Математическое ожидание, дисперсия и среднее </w:t>
            </w:r>
            <w:proofErr w:type="spellStart"/>
            <w:r w:rsidRPr="00405FCC">
              <w:rPr>
                <w:rFonts w:ascii="Times New Roman" w:hAnsi="Times New Roman" w:cs="Times New Roman"/>
                <w:color w:val="000000"/>
                <w:sz w:val="19"/>
                <w:szCs w:val="19"/>
              </w:rPr>
              <w:t>квадратическое</w:t>
            </w:r>
            <w:proofErr w:type="spellEnd"/>
            <w:r w:rsidRPr="00405FCC">
              <w:rPr>
                <w:rFonts w:ascii="Times New Roman" w:hAnsi="Times New Roman" w:cs="Times New Roman"/>
                <w:color w:val="000000"/>
                <w:sz w:val="19"/>
                <w:szCs w:val="19"/>
              </w:rPr>
              <w:t xml:space="preserve"> отклонение частоты и </w:t>
            </w:r>
            <w:proofErr w:type="spellStart"/>
            <w:r w:rsidRPr="00405FCC">
              <w:rPr>
                <w:rFonts w:ascii="Times New Roman" w:hAnsi="Times New Roman" w:cs="Times New Roman"/>
                <w:color w:val="000000"/>
                <w:sz w:val="19"/>
                <w:szCs w:val="19"/>
              </w:rPr>
              <w:t>частости</w:t>
            </w:r>
            <w:proofErr w:type="spellEnd"/>
            <w:r w:rsidRPr="00405FCC">
              <w:rPr>
                <w:rFonts w:ascii="Times New Roman" w:hAnsi="Times New Roman" w:cs="Times New Roman"/>
                <w:color w:val="000000"/>
                <w:sz w:val="19"/>
                <w:szCs w:val="19"/>
              </w:rPr>
              <w:t>.</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19. Непрерывные случайные величины. Дифференциальная и интегральная функции их распределения,</w:t>
            </w:r>
            <w:r w:rsidRPr="00405FCC">
              <w:rPr>
                <w:rFonts w:ascii="Times New Roman" w:hAnsi="Times New Roman" w:cs="Times New Roman"/>
                <w:color w:val="000000"/>
                <w:sz w:val="19"/>
                <w:szCs w:val="19"/>
              </w:rPr>
              <w:t xml:space="preserve"> их смысл и связь между ними.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21. Равномерный закон 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22. Нормальное распределение. </w:t>
            </w:r>
            <w:r w:rsidRPr="00405FCC">
              <w:rPr>
                <w:rFonts w:ascii="Times New Roman" w:hAnsi="Times New Roman" w:cs="Times New Roman"/>
                <w:color w:val="000000"/>
                <w:sz w:val="19"/>
                <w:szCs w:val="19"/>
              </w:rPr>
              <w:t>Плотность нормального распределения и ее свойства.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23. Нормированное (стандартное) нормальное распределение. Функция Лапласа: график, свойства, таблицы.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24. Функция нормального распределения случайной величины.</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25. Вероятность попадания нормально распредел</w:t>
            </w:r>
            <w:r w:rsidRPr="00405FCC">
              <w:rPr>
                <w:rFonts w:ascii="Times New Roman" w:hAnsi="Times New Roman" w:cs="Times New Roman"/>
                <w:color w:val="000000"/>
                <w:sz w:val="19"/>
                <w:szCs w:val="19"/>
              </w:rPr>
              <w:t>енной случайной величины в заданный интервал.</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26. Вероятность заданного отклонения нормальной случайной величины от своего математического ожидания. Правило трех сигм.</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27. Понятие о центральной предельной теореме Ляпунова.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28. Закон больших чисел. Понятие </w:t>
            </w:r>
            <w:r w:rsidRPr="00405FCC">
              <w:rPr>
                <w:rFonts w:ascii="Times New Roman" w:hAnsi="Times New Roman" w:cs="Times New Roman"/>
                <w:color w:val="000000"/>
                <w:sz w:val="19"/>
                <w:szCs w:val="19"/>
              </w:rPr>
              <w:t>о теореме Чебышева. Значение теоремы Чебышева.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29. Закон больших чисел. Теорема Бернулли.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30. Вероятность отклонения </w:t>
            </w:r>
            <w:proofErr w:type="spellStart"/>
            <w:r w:rsidRPr="00405FCC">
              <w:rPr>
                <w:rFonts w:ascii="Times New Roman" w:hAnsi="Times New Roman" w:cs="Times New Roman"/>
                <w:color w:val="000000"/>
                <w:sz w:val="19"/>
                <w:szCs w:val="19"/>
              </w:rPr>
              <w:t>частости</w:t>
            </w:r>
            <w:proofErr w:type="spellEnd"/>
            <w:r w:rsidRPr="00405FCC">
              <w:rPr>
                <w:rFonts w:ascii="Times New Roman" w:hAnsi="Times New Roman" w:cs="Times New Roman"/>
                <w:color w:val="000000"/>
                <w:sz w:val="19"/>
                <w:szCs w:val="19"/>
              </w:rPr>
              <w:t xml:space="preserve"> от вероятности, частоты от наивероятнейшего числа.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31. Предмет и основные задачи математической статистики.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32. Генеральная совоку</w:t>
            </w:r>
            <w:r w:rsidRPr="00405FCC">
              <w:rPr>
                <w:rFonts w:ascii="Times New Roman" w:hAnsi="Times New Roman" w:cs="Times New Roman"/>
                <w:color w:val="000000"/>
                <w:sz w:val="19"/>
                <w:szCs w:val="19"/>
              </w:rPr>
              <w:t>пность и выборка. Сущность выборочного метода.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33. Вариационные ряды. Виды вариаций. Величина интервала. Накопленные частоты (</w:t>
            </w:r>
            <w:proofErr w:type="spellStart"/>
            <w:r w:rsidRPr="00405FCC">
              <w:rPr>
                <w:rFonts w:ascii="Times New Roman" w:hAnsi="Times New Roman" w:cs="Times New Roman"/>
                <w:color w:val="000000"/>
                <w:sz w:val="19"/>
                <w:szCs w:val="19"/>
              </w:rPr>
              <w:t>частости</w:t>
            </w:r>
            <w:proofErr w:type="spellEnd"/>
            <w:r w:rsidRPr="00405FCC">
              <w:rPr>
                <w:rFonts w:ascii="Times New Roman" w:hAnsi="Times New Roman" w:cs="Times New Roman"/>
                <w:color w:val="000000"/>
                <w:sz w:val="19"/>
                <w:szCs w:val="19"/>
              </w:rPr>
              <w:t>).</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34. Графическое изображение вариационного ряда. Эмпирическая функция распределения.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35. Числовые характеристики вариаци</w:t>
            </w:r>
            <w:r w:rsidRPr="00405FCC">
              <w:rPr>
                <w:rFonts w:ascii="Times New Roman" w:hAnsi="Times New Roman" w:cs="Times New Roman"/>
                <w:color w:val="000000"/>
                <w:sz w:val="19"/>
                <w:szCs w:val="19"/>
              </w:rPr>
              <w:t>онного ряда. Средняя арифметическая и ее свойства, мода и медиана. Квантили.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36. Показатели </w:t>
            </w:r>
            <w:proofErr w:type="spellStart"/>
            <w:r w:rsidRPr="00405FCC">
              <w:rPr>
                <w:rFonts w:ascii="Times New Roman" w:hAnsi="Times New Roman" w:cs="Times New Roman"/>
                <w:color w:val="000000"/>
                <w:sz w:val="19"/>
                <w:szCs w:val="19"/>
              </w:rPr>
              <w:t>колеблемости</w:t>
            </w:r>
            <w:proofErr w:type="spellEnd"/>
            <w:r w:rsidRPr="00405FCC">
              <w:rPr>
                <w:rFonts w:ascii="Times New Roman" w:hAnsi="Times New Roman" w:cs="Times New Roman"/>
                <w:color w:val="000000"/>
                <w:sz w:val="19"/>
                <w:szCs w:val="19"/>
              </w:rPr>
              <w:t>: вариационный размах, среднее линейное отклонение, дисперсия, коэффициент вариации. Свойства дисперсии.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37. Моменты (начальные и центральные). Показате</w:t>
            </w:r>
            <w:r w:rsidRPr="00405FCC">
              <w:rPr>
                <w:rFonts w:ascii="Times New Roman" w:hAnsi="Times New Roman" w:cs="Times New Roman"/>
                <w:color w:val="000000"/>
                <w:sz w:val="19"/>
                <w:szCs w:val="19"/>
              </w:rPr>
              <w:t>ли асимметрии и эксцесса.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38. Дисперсия альтернативного признака.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39. Повторная и бесповторная выборка. Ошибки регистрации и репрезентативности, предельная ошибка выборки.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40. </w:t>
            </w:r>
            <w:proofErr w:type="gramStart"/>
            <w:r w:rsidRPr="00405FCC">
              <w:rPr>
                <w:rFonts w:ascii="Times New Roman" w:hAnsi="Times New Roman" w:cs="Times New Roman"/>
                <w:color w:val="000000"/>
                <w:sz w:val="19"/>
                <w:szCs w:val="19"/>
              </w:rPr>
              <w:t>Средняя ошибка выборки, для средней и для доли.</w:t>
            </w:r>
            <w:proofErr w:type="gramEnd"/>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41. Необходимая численность выбо</w:t>
            </w:r>
            <w:r w:rsidRPr="00405FCC">
              <w:rPr>
                <w:rFonts w:ascii="Times New Roman" w:hAnsi="Times New Roman" w:cs="Times New Roman"/>
                <w:color w:val="000000"/>
                <w:sz w:val="19"/>
                <w:szCs w:val="19"/>
              </w:rPr>
              <w:t>рки.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42. Статистические оценки параметров распределения (сущность теории оценивания): </w:t>
            </w:r>
            <w:proofErr w:type="spellStart"/>
            <w:r w:rsidRPr="00405FCC">
              <w:rPr>
                <w:rFonts w:ascii="Times New Roman" w:hAnsi="Times New Roman" w:cs="Times New Roman"/>
                <w:color w:val="000000"/>
                <w:sz w:val="19"/>
                <w:szCs w:val="19"/>
              </w:rPr>
              <w:t>несмещенность</w:t>
            </w:r>
            <w:proofErr w:type="spellEnd"/>
            <w:r w:rsidRPr="00405FCC">
              <w:rPr>
                <w:rFonts w:ascii="Times New Roman" w:hAnsi="Times New Roman" w:cs="Times New Roman"/>
                <w:color w:val="000000"/>
                <w:sz w:val="19"/>
                <w:szCs w:val="19"/>
              </w:rPr>
              <w:t>, состоятельность, эффективность оценок.</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43. Точечная оценка </w:t>
            </w:r>
            <w:proofErr w:type="gramStart"/>
            <w:r w:rsidRPr="00405FCC">
              <w:rPr>
                <w:rFonts w:ascii="Times New Roman" w:hAnsi="Times New Roman" w:cs="Times New Roman"/>
                <w:color w:val="000000"/>
                <w:sz w:val="19"/>
                <w:szCs w:val="19"/>
              </w:rPr>
              <w:t>генеральной</w:t>
            </w:r>
            <w:proofErr w:type="gramEnd"/>
            <w:r w:rsidRPr="00405FCC">
              <w:rPr>
                <w:rFonts w:ascii="Times New Roman" w:hAnsi="Times New Roman" w:cs="Times New Roman"/>
                <w:color w:val="000000"/>
                <w:sz w:val="19"/>
                <w:szCs w:val="19"/>
              </w:rPr>
              <w:t xml:space="preserve"> средней по выборочной средней.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44. Точечная оценка генеральной дисперсии. “Исправлен</w:t>
            </w:r>
            <w:r w:rsidRPr="00405FCC">
              <w:rPr>
                <w:rFonts w:ascii="Times New Roman" w:hAnsi="Times New Roman" w:cs="Times New Roman"/>
                <w:color w:val="000000"/>
                <w:sz w:val="19"/>
                <w:szCs w:val="19"/>
              </w:rPr>
              <w:t xml:space="preserve">ные” выборочная дисперсия и среднее </w:t>
            </w:r>
            <w:proofErr w:type="spellStart"/>
            <w:r w:rsidRPr="00405FCC">
              <w:rPr>
                <w:rFonts w:ascii="Times New Roman" w:hAnsi="Times New Roman" w:cs="Times New Roman"/>
                <w:color w:val="000000"/>
                <w:sz w:val="19"/>
                <w:szCs w:val="19"/>
              </w:rPr>
              <w:t>квадратическое</w:t>
            </w:r>
            <w:proofErr w:type="spellEnd"/>
            <w:r w:rsidRPr="00405FCC">
              <w:rPr>
                <w:rFonts w:ascii="Times New Roman" w:hAnsi="Times New Roman" w:cs="Times New Roman"/>
                <w:color w:val="000000"/>
                <w:sz w:val="19"/>
                <w:szCs w:val="19"/>
              </w:rPr>
              <w:t xml:space="preserve"> отклонение.</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45. Интервальные оценки. Точность оценки. Доверительная вероятность.</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46. Методы оценивания параметров распределения: метод моментов и метод максимального правдоподобия, свойства полученных этим</w:t>
            </w:r>
            <w:r w:rsidRPr="00405FCC">
              <w:rPr>
                <w:rFonts w:ascii="Times New Roman" w:hAnsi="Times New Roman" w:cs="Times New Roman"/>
                <w:color w:val="000000"/>
                <w:sz w:val="19"/>
                <w:szCs w:val="19"/>
              </w:rPr>
              <w:t xml:space="preserve"> методом оценок.</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47. Доверительные интервалы для оценки математического ожидания нормального распределения при известном среднем </w:t>
            </w:r>
            <w:proofErr w:type="spellStart"/>
            <w:r w:rsidRPr="00405FCC">
              <w:rPr>
                <w:rFonts w:ascii="Times New Roman" w:hAnsi="Times New Roman" w:cs="Times New Roman"/>
                <w:color w:val="000000"/>
                <w:sz w:val="19"/>
                <w:szCs w:val="19"/>
              </w:rPr>
              <w:t>квадратическом</w:t>
            </w:r>
            <w:proofErr w:type="spellEnd"/>
            <w:r w:rsidRPr="00405FCC">
              <w:rPr>
                <w:rFonts w:ascii="Times New Roman" w:hAnsi="Times New Roman" w:cs="Times New Roman"/>
                <w:color w:val="000000"/>
                <w:sz w:val="19"/>
                <w:szCs w:val="19"/>
              </w:rPr>
              <w:t xml:space="preserve"> отклонении.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48. Доверительные интервалы для оценки математического ожидания нормального распределения при неизве</w:t>
            </w:r>
            <w:r w:rsidRPr="00405FCC">
              <w:rPr>
                <w:rFonts w:ascii="Times New Roman" w:hAnsi="Times New Roman" w:cs="Times New Roman"/>
                <w:color w:val="000000"/>
                <w:sz w:val="19"/>
                <w:szCs w:val="19"/>
              </w:rPr>
              <w:t xml:space="preserve">стном среднем </w:t>
            </w:r>
            <w:proofErr w:type="spellStart"/>
            <w:r w:rsidRPr="00405FCC">
              <w:rPr>
                <w:rFonts w:ascii="Times New Roman" w:hAnsi="Times New Roman" w:cs="Times New Roman"/>
                <w:color w:val="000000"/>
                <w:sz w:val="19"/>
                <w:szCs w:val="19"/>
              </w:rPr>
              <w:t>квадратическом</w:t>
            </w:r>
            <w:proofErr w:type="spellEnd"/>
            <w:r w:rsidRPr="00405FCC">
              <w:rPr>
                <w:rFonts w:ascii="Times New Roman" w:hAnsi="Times New Roman" w:cs="Times New Roman"/>
                <w:color w:val="000000"/>
                <w:sz w:val="19"/>
                <w:szCs w:val="19"/>
              </w:rPr>
              <w:t xml:space="preserve"> отклонении.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49. Оценка вероятности по </w:t>
            </w:r>
            <w:proofErr w:type="spellStart"/>
            <w:r w:rsidRPr="00405FCC">
              <w:rPr>
                <w:rFonts w:ascii="Times New Roman" w:hAnsi="Times New Roman" w:cs="Times New Roman"/>
                <w:color w:val="000000"/>
                <w:sz w:val="19"/>
                <w:szCs w:val="19"/>
              </w:rPr>
              <w:t>частости</w:t>
            </w:r>
            <w:proofErr w:type="spellEnd"/>
            <w:r w:rsidRPr="00405FCC">
              <w:rPr>
                <w:rFonts w:ascii="Times New Roman" w:hAnsi="Times New Roman" w:cs="Times New Roman"/>
                <w:color w:val="000000"/>
                <w:sz w:val="19"/>
                <w:szCs w:val="19"/>
              </w:rPr>
              <w:t>: точечная и интервальная.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50. Законы распределения Стьюдента, Пирсона, Фишера.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51. Статистическая проверка гипотезы. Статистическая гипотеза: нулевая и альтернативная, </w:t>
            </w:r>
            <w:r w:rsidRPr="00405FCC">
              <w:rPr>
                <w:rFonts w:ascii="Times New Roman" w:hAnsi="Times New Roman" w:cs="Times New Roman"/>
                <w:color w:val="000000"/>
                <w:sz w:val="19"/>
                <w:szCs w:val="19"/>
              </w:rPr>
              <w:t xml:space="preserve">параметрическая и непараметрическая. Ошибки </w:t>
            </w:r>
            <w:r>
              <w:rPr>
                <w:rFonts w:ascii="Times New Roman" w:hAnsi="Times New Roman" w:cs="Times New Roman"/>
                <w:color w:val="000000"/>
                <w:sz w:val="19"/>
                <w:szCs w:val="19"/>
              </w:rPr>
              <w:t>I</w:t>
            </w:r>
            <w:r w:rsidRPr="00405FCC">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405FCC">
              <w:rPr>
                <w:rFonts w:ascii="Times New Roman" w:hAnsi="Times New Roman" w:cs="Times New Roman"/>
                <w:color w:val="000000"/>
                <w:sz w:val="19"/>
                <w:szCs w:val="19"/>
              </w:rPr>
              <w:t xml:space="preserve"> рода.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52.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w:t>
            </w:r>
            <w:r w:rsidRPr="00405FCC">
              <w:rPr>
                <w:rFonts w:ascii="Times New Roman" w:hAnsi="Times New Roman" w:cs="Times New Roman"/>
                <w:color w:val="000000"/>
                <w:sz w:val="19"/>
                <w:szCs w:val="19"/>
              </w:rPr>
              <w:t>торонней критических областей. Понятие мощности критерия.</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53. Проверка гипотезы о нормальном распределении. Критерий согласия Пирсона.</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54. Проверка гипотезы о числовом значении дисперсии генеральной совокупности. Проверка гипотезы о равенстве двух дисперси</w:t>
            </w:r>
            <w:r w:rsidRPr="00405FCC">
              <w:rPr>
                <w:rFonts w:ascii="Times New Roman" w:hAnsi="Times New Roman" w:cs="Times New Roman"/>
                <w:color w:val="000000"/>
                <w:sz w:val="19"/>
                <w:szCs w:val="19"/>
              </w:rPr>
              <w:t>й нормально распределенных генеральных совокупностей.</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55. Проверка гипотезы о равенстве двух средних нормально распределенных генеральных совокупностей с известными дисперсиями.</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56. Проверка гипотезы о числовом значении генеральной средней нормально распре</w:t>
            </w:r>
            <w:r w:rsidRPr="00405FCC">
              <w:rPr>
                <w:rFonts w:ascii="Times New Roman" w:hAnsi="Times New Roman" w:cs="Times New Roman"/>
                <w:color w:val="000000"/>
                <w:sz w:val="19"/>
                <w:szCs w:val="19"/>
              </w:rPr>
              <w:t>деленной генеральной совокупности при известной и неизвестной генеральных дисперсиях.</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57. Проверка гипотезы о равенстве двух средних нормально распределенных генеральных совокупностей при неизвестных равных дисперсиях.</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58. Проверка гипотезы о числовом знач</w:t>
            </w:r>
            <w:r w:rsidRPr="00405FCC">
              <w:rPr>
                <w:rFonts w:ascii="Times New Roman" w:hAnsi="Times New Roman" w:cs="Times New Roman"/>
                <w:color w:val="000000"/>
                <w:sz w:val="19"/>
                <w:szCs w:val="19"/>
              </w:rPr>
              <w:t>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tc>
      </w:tr>
    </w:tbl>
    <w:p w:rsidR="00375DF2" w:rsidRPr="00405FCC" w:rsidRDefault="00190465">
      <w:pPr>
        <w:rPr>
          <w:sz w:val="0"/>
          <w:szCs w:val="0"/>
        </w:rPr>
      </w:pPr>
      <w:r w:rsidRPr="00405FCC">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375DF2">
        <w:trPr>
          <w:trHeight w:hRule="exact" w:val="416"/>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375DF2" w:rsidRDefault="00375DF2"/>
        </w:tc>
        <w:tc>
          <w:tcPr>
            <w:tcW w:w="2269" w:type="dxa"/>
          </w:tcPr>
          <w:p w:rsidR="00375DF2" w:rsidRDefault="00375DF2"/>
        </w:tc>
        <w:tc>
          <w:tcPr>
            <w:tcW w:w="710"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75DF2" w:rsidRPr="00405FCC">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59. Построение теоретического закона распределения по </w:t>
            </w:r>
            <w:r w:rsidRPr="00405FCC">
              <w:rPr>
                <w:rFonts w:ascii="Times New Roman" w:hAnsi="Times New Roman" w:cs="Times New Roman"/>
                <w:color w:val="000000"/>
                <w:sz w:val="19"/>
                <w:szCs w:val="19"/>
              </w:rPr>
              <w:t>данному вариационному ряду.</w:t>
            </w:r>
          </w:p>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60. Сравнение нескольких средних при помощи однофакторного дисперсионного анализа.</w:t>
            </w:r>
          </w:p>
        </w:tc>
      </w:tr>
      <w:tr w:rsidR="00375DF2" w:rsidRPr="00405F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5.2. Фонд оценочных сре</w:t>
            </w:r>
            <w:proofErr w:type="gramStart"/>
            <w:r w:rsidRPr="00405FCC">
              <w:rPr>
                <w:rFonts w:ascii="Times New Roman" w:hAnsi="Times New Roman" w:cs="Times New Roman"/>
                <w:b/>
                <w:color w:val="000000"/>
                <w:sz w:val="19"/>
                <w:szCs w:val="19"/>
              </w:rPr>
              <w:t>дств дл</w:t>
            </w:r>
            <w:proofErr w:type="gramEnd"/>
            <w:r w:rsidRPr="00405FCC">
              <w:rPr>
                <w:rFonts w:ascii="Times New Roman" w:hAnsi="Times New Roman" w:cs="Times New Roman"/>
                <w:b/>
                <w:color w:val="000000"/>
                <w:sz w:val="19"/>
                <w:szCs w:val="19"/>
              </w:rPr>
              <w:t>я проведения текущего контроля</w:t>
            </w:r>
          </w:p>
        </w:tc>
      </w:tr>
      <w:tr w:rsidR="00375DF2" w:rsidRPr="00405F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Структура и содержание фонда оценочных сре</w:t>
            </w:r>
            <w:proofErr w:type="gramStart"/>
            <w:r w:rsidRPr="00405FCC">
              <w:rPr>
                <w:rFonts w:ascii="Times New Roman" w:hAnsi="Times New Roman" w:cs="Times New Roman"/>
                <w:color w:val="000000"/>
                <w:sz w:val="19"/>
                <w:szCs w:val="19"/>
              </w:rPr>
              <w:t>дств пр</w:t>
            </w:r>
            <w:proofErr w:type="gramEnd"/>
            <w:r w:rsidRPr="00405FCC">
              <w:rPr>
                <w:rFonts w:ascii="Times New Roman" w:hAnsi="Times New Roman" w:cs="Times New Roman"/>
                <w:color w:val="000000"/>
                <w:sz w:val="19"/>
                <w:szCs w:val="19"/>
              </w:rPr>
              <w:t>едставлены в Приложении 1 рабочей</w:t>
            </w:r>
            <w:r w:rsidRPr="00405FCC">
              <w:rPr>
                <w:rFonts w:ascii="Times New Roman" w:hAnsi="Times New Roman" w:cs="Times New Roman"/>
                <w:color w:val="000000"/>
                <w:sz w:val="19"/>
                <w:szCs w:val="19"/>
              </w:rPr>
              <w:t xml:space="preserve"> программы дисциплины.</w:t>
            </w:r>
          </w:p>
        </w:tc>
      </w:tr>
      <w:tr w:rsidR="00375DF2" w:rsidRPr="00405FCC">
        <w:trPr>
          <w:trHeight w:hRule="exact" w:val="277"/>
        </w:trPr>
        <w:tc>
          <w:tcPr>
            <w:tcW w:w="710" w:type="dxa"/>
          </w:tcPr>
          <w:p w:rsidR="00375DF2" w:rsidRPr="00405FCC" w:rsidRDefault="00375DF2"/>
        </w:tc>
        <w:tc>
          <w:tcPr>
            <w:tcW w:w="1986" w:type="dxa"/>
          </w:tcPr>
          <w:p w:rsidR="00375DF2" w:rsidRPr="00405FCC" w:rsidRDefault="00375DF2"/>
        </w:tc>
        <w:tc>
          <w:tcPr>
            <w:tcW w:w="1986" w:type="dxa"/>
          </w:tcPr>
          <w:p w:rsidR="00375DF2" w:rsidRPr="00405FCC" w:rsidRDefault="00375DF2"/>
        </w:tc>
        <w:tc>
          <w:tcPr>
            <w:tcW w:w="2127" w:type="dxa"/>
          </w:tcPr>
          <w:p w:rsidR="00375DF2" w:rsidRPr="00405FCC" w:rsidRDefault="00375DF2"/>
        </w:tc>
        <w:tc>
          <w:tcPr>
            <w:tcW w:w="2269" w:type="dxa"/>
          </w:tcPr>
          <w:p w:rsidR="00375DF2" w:rsidRPr="00405FCC" w:rsidRDefault="00375DF2"/>
        </w:tc>
        <w:tc>
          <w:tcPr>
            <w:tcW w:w="710" w:type="dxa"/>
          </w:tcPr>
          <w:p w:rsidR="00375DF2" w:rsidRPr="00405FCC" w:rsidRDefault="00375DF2"/>
        </w:tc>
        <w:tc>
          <w:tcPr>
            <w:tcW w:w="993" w:type="dxa"/>
          </w:tcPr>
          <w:p w:rsidR="00375DF2" w:rsidRPr="00405FCC" w:rsidRDefault="00375DF2"/>
        </w:tc>
      </w:tr>
      <w:tr w:rsidR="00375DF2" w:rsidRPr="00405F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375D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75D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75D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75DF2">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 Морозова </w:t>
            </w:r>
            <w:r w:rsidRPr="00405FCC">
              <w:rPr>
                <w:rFonts w:ascii="Times New Roman" w:hAnsi="Times New Roman" w:cs="Times New Roman"/>
                <w:color w:val="000000"/>
                <w:sz w:val="19"/>
                <w:szCs w:val="19"/>
              </w:rPr>
              <w:t xml:space="preserve">З. А., Гурьянова И. Э., </w:t>
            </w: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 xml:space="preserve">особие для студентов вузов, обучающихся по напр. </w:t>
            </w:r>
            <w:proofErr w:type="spellStart"/>
            <w:r w:rsidRPr="00405FCC">
              <w:rPr>
                <w:rFonts w:ascii="Times New Roman" w:hAnsi="Times New Roman" w:cs="Times New Roman"/>
                <w:color w:val="000000"/>
                <w:sz w:val="19"/>
                <w:szCs w:val="19"/>
              </w:rPr>
              <w:t>подгот</w:t>
            </w:r>
            <w:proofErr w:type="spellEnd"/>
            <w:r w:rsidRPr="00405FCC">
              <w:rPr>
                <w:rFonts w:ascii="Times New Roman" w:hAnsi="Times New Roman" w:cs="Times New Roman"/>
                <w:color w:val="000000"/>
                <w:sz w:val="19"/>
                <w:szCs w:val="19"/>
              </w:rPr>
              <w:t xml:space="preserve">. "Экономика", "Менеджмент", "Упр. персоналом", "Гос. и </w:t>
            </w:r>
            <w:proofErr w:type="spellStart"/>
            <w:r w:rsidRPr="00405FCC">
              <w:rPr>
                <w:rFonts w:ascii="Times New Roman" w:hAnsi="Times New Roman" w:cs="Times New Roman"/>
                <w:color w:val="000000"/>
                <w:sz w:val="19"/>
                <w:szCs w:val="19"/>
              </w:rPr>
              <w:t>муницип</w:t>
            </w:r>
            <w:proofErr w:type="spellEnd"/>
            <w:r w:rsidRPr="00405FCC">
              <w:rPr>
                <w:rFonts w:ascii="Times New Roman" w:hAnsi="Times New Roman" w:cs="Times New Roman"/>
                <w:color w:val="000000"/>
                <w:sz w:val="19"/>
                <w:szCs w:val="19"/>
              </w:rPr>
              <w:t>. упр."</w:t>
            </w:r>
            <w:r w:rsidRPr="00405FCC">
              <w:rPr>
                <w:rFonts w:ascii="Times New Roman" w:hAnsi="Times New Roman" w:cs="Times New Roman"/>
                <w:color w:val="000000"/>
                <w:sz w:val="19"/>
                <w:szCs w:val="19"/>
              </w:rPr>
              <w:t>, "Бизне</w:t>
            </w:r>
            <w:proofErr w:type="gramStart"/>
            <w:r w:rsidRPr="00405FCC">
              <w:rPr>
                <w:rFonts w:ascii="Times New Roman" w:hAnsi="Times New Roman" w:cs="Times New Roman"/>
                <w:color w:val="000000"/>
                <w:sz w:val="19"/>
                <w:szCs w:val="19"/>
              </w:rPr>
              <w:t>с-</w:t>
            </w:r>
            <w:proofErr w:type="gramEnd"/>
            <w:r w:rsidRPr="00405FCC">
              <w:rPr>
                <w:rFonts w:ascii="Times New Roman" w:hAnsi="Times New Roman" w:cs="Times New Roman"/>
                <w:color w:val="000000"/>
                <w:sz w:val="19"/>
                <w:szCs w:val="19"/>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251</w:t>
            </w:r>
          </w:p>
        </w:tc>
      </w:tr>
      <w:tr w:rsidR="00375DF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428</w:t>
            </w:r>
          </w:p>
        </w:tc>
      </w:tr>
      <w:tr w:rsidR="00375DF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483</w:t>
            </w:r>
          </w:p>
        </w:tc>
      </w:tr>
      <w:tr w:rsidR="00375DF2" w:rsidRPr="00405F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Балдин</w:t>
            </w:r>
            <w:proofErr w:type="spellEnd"/>
            <w:r w:rsidRPr="00405FCC">
              <w:rPr>
                <w:rFonts w:ascii="Times New Roman" w:hAnsi="Times New Roman" w:cs="Times New Roman"/>
                <w:color w:val="000000"/>
                <w:sz w:val="19"/>
                <w:szCs w:val="19"/>
              </w:rPr>
              <w:t xml:space="preserve"> К. В., </w:t>
            </w:r>
            <w:r w:rsidRPr="00405FCC">
              <w:rPr>
                <w:rFonts w:ascii="Times New Roman" w:hAnsi="Times New Roman" w:cs="Times New Roman"/>
                <w:color w:val="000000"/>
                <w:sz w:val="19"/>
                <w:szCs w:val="19"/>
              </w:rPr>
              <w:t xml:space="preserve">Башлыков В. Н., </w:t>
            </w:r>
            <w:proofErr w:type="gramStart"/>
            <w:r w:rsidRPr="00405FCC">
              <w:rPr>
                <w:rFonts w:ascii="Times New Roman" w:hAnsi="Times New Roman" w:cs="Times New Roman"/>
                <w:color w:val="000000"/>
                <w:sz w:val="19"/>
                <w:szCs w:val="19"/>
              </w:rPr>
              <w:t>Рукосуев</w:t>
            </w:r>
            <w:proofErr w:type="gramEnd"/>
            <w:r w:rsidRPr="00405FCC">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Москва: Издательско- торговая корпорация «Дашков и</w:t>
            </w:r>
            <w:proofErr w:type="gramStart"/>
            <w:r w:rsidRPr="00405FCC">
              <w:rPr>
                <w:rFonts w:ascii="Times New Roman" w:hAnsi="Times New Roman" w:cs="Times New Roman"/>
                <w:color w:val="000000"/>
                <w:sz w:val="19"/>
                <w:szCs w:val="19"/>
              </w:rPr>
              <w:t xml:space="preserve"> К</w:t>
            </w:r>
            <w:proofErr w:type="gramEnd"/>
            <w:r w:rsidRPr="00405FCC">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Pr>
                <w:rFonts w:ascii="Times New Roman" w:hAnsi="Times New Roman" w:cs="Times New Roman"/>
                <w:color w:val="000000"/>
                <w:sz w:val="19"/>
                <w:szCs w:val="19"/>
              </w:rPr>
              <w:t>http</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05FCC">
              <w:rPr>
                <w:rFonts w:ascii="Times New Roman" w:hAnsi="Times New Roman" w:cs="Times New Roman"/>
                <w:color w:val="000000"/>
                <w:sz w:val="19"/>
                <w:szCs w:val="19"/>
              </w:rPr>
              <w:t xml:space="preserve">/ - неограниченный доступ для </w:t>
            </w:r>
            <w:proofErr w:type="spellStart"/>
            <w:r w:rsidRPr="00405FCC">
              <w:rPr>
                <w:rFonts w:ascii="Times New Roman" w:hAnsi="Times New Roman" w:cs="Times New Roman"/>
                <w:color w:val="000000"/>
                <w:sz w:val="19"/>
                <w:szCs w:val="19"/>
              </w:rPr>
              <w:t>зарегистрированн</w:t>
            </w:r>
            <w:proofErr w:type="spellEnd"/>
            <w:r w:rsidRPr="00405FCC">
              <w:rPr>
                <w:rFonts w:ascii="Times New Roman" w:hAnsi="Times New Roman" w:cs="Times New Roman"/>
                <w:color w:val="000000"/>
                <w:sz w:val="19"/>
                <w:szCs w:val="19"/>
              </w:rPr>
              <w:t xml:space="preserve"> </w:t>
            </w:r>
            <w:proofErr w:type="spellStart"/>
            <w:r w:rsidRPr="00405FCC">
              <w:rPr>
                <w:rFonts w:ascii="Times New Roman" w:hAnsi="Times New Roman" w:cs="Times New Roman"/>
                <w:color w:val="000000"/>
                <w:sz w:val="19"/>
                <w:szCs w:val="19"/>
              </w:rPr>
              <w:t>ых</w:t>
            </w:r>
            <w:proofErr w:type="spellEnd"/>
            <w:r w:rsidRPr="00405FCC">
              <w:rPr>
                <w:rFonts w:ascii="Times New Roman" w:hAnsi="Times New Roman" w:cs="Times New Roman"/>
                <w:color w:val="000000"/>
                <w:sz w:val="19"/>
                <w:szCs w:val="19"/>
              </w:rPr>
              <w:t xml:space="preserve"> пользователей</w:t>
            </w:r>
          </w:p>
        </w:tc>
      </w:tr>
      <w:tr w:rsidR="00375DF2" w:rsidRPr="00405F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Маталыцкий</w:t>
            </w:r>
            <w:proofErr w:type="spellEnd"/>
            <w:r w:rsidRPr="00405FCC">
              <w:rPr>
                <w:rFonts w:ascii="Times New Roman" w:hAnsi="Times New Roman" w:cs="Times New Roman"/>
                <w:color w:val="000000"/>
                <w:sz w:val="19"/>
                <w:szCs w:val="19"/>
              </w:rPr>
              <w:t xml:space="preserve"> М. А.,</w:t>
            </w:r>
            <w:r w:rsidRPr="00405FCC">
              <w:rPr>
                <w:rFonts w:ascii="Times New Roman" w:hAnsi="Times New Roman" w:cs="Times New Roman"/>
                <w:color w:val="000000"/>
                <w:sz w:val="19"/>
                <w:szCs w:val="19"/>
              </w:rPr>
              <w:t xml:space="preserve">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Pr>
                <w:rFonts w:ascii="Times New Roman" w:hAnsi="Times New Roman" w:cs="Times New Roman"/>
                <w:color w:val="000000"/>
                <w:sz w:val="19"/>
                <w:szCs w:val="19"/>
              </w:rPr>
              <w:t>http</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05FCC">
              <w:rPr>
                <w:rFonts w:ascii="Times New Roman" w:hAnsi="Times New Roman" w:cs="Times New Roman"/>
                <w:color w:val="000000"/>
                <w:sz w:val="19"/>
                <w:szCs w:val="19"/>
              </w:rPr>
              <w:t xml:space="preserve">/ - неограниченный доступ для </w:t>
            </w:r>
            <w:proofErr w:type="spellStart"/>
            <w:r w:rsidRPr="00405FCC">
              <w:rPr>
                <w:rFonts w:ascii="Times New Roman" w:hAnsi="Times New Roman" w:cs="Times New Roman"/>
                <w:color w:val="000000"/>
                <w:sz w:val="19"/>
                <w:szCs w:val="19"/>
              </w:rPr>
              <w:t>зарегистрированн</w:t>
            </w:r>
            <w:proofErr w:type="spellEnd"/>
            <w:r w:rsidRPr="00405FCC">
              <w:rPr>
                <w:rFonts w:ascii="Times New Roman" w:hAnsi="Times New Roman" w:cs="Times New Roman"/>
                <w:color w:val="000000"/>
                <w:sz w:val="19"/>
                <w:szCs w:val="19"/>
              </w:rPr>
              <w:t xml:space="preserve"> </w:t>
            </w:r>
            <w:proofErr w:type="spellStart"/>
            <w:r w:rsidRPr="00405FCC">
              <w:rPr>
                <w:rFonts w:ascii="Times New Roman" w:hAnsi="Times New Roman" w:cs="Times New Roman"/>
                <w:color w:val="000000"/>
                <w:sz w:val="19"/>
                <w:szCs w:val="19"/>
              </w:rPr>
              <w:t>ых</w:t>
            </w:r>
            <w:proofErr w:type="spellEnd"/>
            <w:r w:rsidRPr="00405FCC">
              <w:rPr>
                <w:rFonts w:ascii="Times New Roman" w:hAnsi="Times New Roman" w:cs="Times New Roman"/>
                <w:color w:val="000000"/>
                <w:sz w:val="19"/>
                <w:szCs w:val="19"/>
              </w:rPr>
              <w:t xml:space="preserve"> пользователей</w:t>
            </w:r>
          </w:p>
        </w:tc>
      </w:tr>
      <w:tr w:rsidR="00375D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75D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75D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100</w:t>
            </w:r>
          </w:p>
        </w:tc>
      </w:tr>
      <w:tr w:rsidR="00375D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д</w:t>
            </w:r>
            <w:proofErr w:type="gramEnd"/>
            <w:r w:rsidRPr="00405FCC">
              <w:rPr>
                <w:rFonts w:ascii="Times New Roman" w:hAnsi="Times New Roman" w:cs="Times New Roman"/>
                <w:color w:val="000000"/>
                <w:sz w:val="19"/>
                <w:szCs w:val="19"/>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88</w:t>
            </w:r>
          </w:p>
        </w:tc>
      </w:tr>
      <w:tr w:rsidR="00375D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274</w:t>
            </w:r>
          </w:p>
        </w:tc>
      </w:tr>
      <w:tr w:rsidR="00375DF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Ростов н</w:t>
            </w:r>
            <w:proofErr w:type="gramStart"/>
            <w:r w:rsidRPr="00405FCC">
              <w:rPr>
                <w:rFonts w:ascii="Times New Roman" w:hAnsi="Times New Roman" w:cs="Times New Roman"/>
                <w:color w:val="000000"/>
                <w:sz w:val="19"/>
                <w:szCs w:val="19"/>
              </w:rPr>
              <w:t>/Д</w:t>
            </w:r>
            <w:proofErr w:type="gramEnd"/>
            <w:r w:rsidRPr="00405FCC">
              <w:rPr>
                <w:rFonts w:ascii="Times New Roman" w:hAnsi="Times New Roman" w:cs="Times New Roman"/>
                <w:color w:val="000000"/>
                <w:sz w:val="19"/>
                <w:szCs w:val="19"/>
              </w:rPr>
              <w:t xml:space="preserve">: РИЦ РГЭУ (РИНХ), </w:t>
            </w:r>
            <w:r w:rsidRPr="00405FCC">
              <w:rPr>
                <w:rFonts w:ascii="Times New Roman" w:hAnsi="Times New Roman" w:cs="Times New Roman"/>
                <w:color w:val="000000"/>
                <w:sz w:val="19"/>
                <w:szCs w:val="19"/>
              </w:rPr>
              <w:t>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48</w:t>
            </w:r>
          </w:p>
        </w:tc>
      </w:tr>
      <w:tr w:rsidR="00375DF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Руководство к решению задач по теории вероятностей и математической статистике: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271</w:t>
            </w:r>
          </w:p>
        </w:tc>
      </w:tr>
      <w:tr w:rsidR="00375DF2" w:rsidRPr="00405FC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Pr>
                <w:rFonts w:ascii="Times New Roman" w:hAnsi="Times New Roman" w:cs="Times New Roman"/>
                <w:color w:val="000000"/>
                <w:sz w:val="19"/>
                <w:szCs w:val="19"/>
              </w:rPr>
              <w:t>http</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05FCC">
              <w:rPr>
                <w:rFonts w:ascii="Times New Roman" w:hAnsi="Times New Roman" w:cs="Times New Roman"/>
                <w:color w:val="000000"/>
                <w:sz w:val="19"/>
                <w:szCs w:val="19"/>
              </w:rPr>
              <w:t xml:space="preserve">/ - неограниченный доступ для </w:t>
            </w:r>
            <w:proofErr w:type="spellStart"/>
            <w:r w:rsidRPr="00405FCC">
              <w:rPr>
                <w:rFonts w:ascii="Times New Roman" w:hAnsi="Times New Roman" w:cs="Times New Roman"/>
                <w:color w:val="000000"/>
                <w:sz w:val="19"/>
                <w:szCs w:val="19"/>
              </w:rPr>
              <w:t>зарегистрированн</w:t>
            </w:r>
            <w:proofErr w:type="spellEnd"/>
            <w:r w:rsidRPr="00405FCC">
              <w:rPr>
                <w:rFonts w:ascii="Times New Roman" w:hAnsi="Times New Roman" w:cs="Times New Roman"/>
                <w:color w:val="000000"/>
                <w:sz w:val="19"/>
                <w:szCs w:val="19"/>
              </w:rPr>
              <w:t xml:space="preserve"> </w:t>
            </w:r>
            <w:proofErr w:type="spellStart"/>
            <w:r w:rsidRPr="00405FCC">
              <w:rPr>
                <w:rFonts w:ascii="Times New Roman" w:hAnsi="Times New Roman" w:cs="Times New Roman"/>
                <w:color w:val="000000"/>
                <w:sz w:val="19"/>
                <w:szCs w:val="19"/>
              </w:rPr>
              <w:t>ых</w:t>
            </w:r>
            <w:proofErr w:type="spellEnd"/>
            <w:r w:rsidRPr="00405FCC">
              <w:rPr>
                <w:rFonts w:ascii="Times New Roman" w:hAnsi="Times New Roman" w:cs="Times New Roman"/>
                <w:color w:val="000000"/>
                <w:sz w:val="19"/>
                <w:szCs w:val="19"/>
              </w:rPr>
              <w:t xml:space="preserve"> пользователей</w:t>
            </w:r>
          </w:p>
        </w:tc>
      </w:tr>
      <w:tr w:rsidR="00375DF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75DF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375DF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75D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Статистическая проверка </w:t>
            </w:r>
            <w:r w:rsidRPr="00405FCC">
              <w:rPr>
                <w:rFonts w:ascii="Times New Roman" w:hAnsi="Times New Roman" w:cs="Times New Roman"/>
                <w:color w:val="000000"/>
                <w:sz w:val="19"/>
                <w:szCs w:val="19"/>
              </w:rPr>
              <w:t>гипотез: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Ростов н</w:t>
            </w:r>
            <w:proofErr w:type="gramStart"/>
            <w:r w:rsidRPr="00405FCC">
              <w:rPr>
                <w:rFonts w:ascii="Times New Roman" w:hAnsi="Times New Roman" w:cs="Times New Roman"/>
                <w:color w:val="000000"/>
                <w:sz w:val="19"/>
                <w:szCs w:val="19"/>
              </w:rPr>
              <w:t>/Д</w:t>
            </w:r>
            <w:proofErr w:type="gramEnd"/>
            <w:r w:rsidRPr="00405FCC">
              <w:rPr>
                <w:rFonts w:ascii="Times New Roman" w:hAnsi="Times New Roman" w:cs="Times New Roman"/>
                <w:color w:val="000000"/>
                <w:sz w:val="19"/>
                <w:szCs w:val="19"/>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57</w:t>
            </w:r>
          </w:p>
        </w:tc>
      </w:tr>
      <w:tr w:rsidR="00375DF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Ниворожкина</w:t>
            </w:r>
            <w:proofErr w:type="spellEnd"/>
            <w:r w:rsidRPr="00405FCC">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Вероятностные методы в экономике и бизнесе: Учеб</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 xml:space="preserve"> </w:t>
            </w:r>
            <w:proofErr w:type="gramStart"/>
            <w:r w:rsidRPr="00405FCC">
              <w:rPr>
                <w:rFonts w:ascii="Times New Roman" w:hAnsi="Times New Roman" w:cs="Times New Roman"/>
                <w:color w:val="000000"/>
                <w:sz w:val="19"/>
                <w:szCs w:val="19"/>
              </w:rPr>
              <w:t>п</w:t>
            </w:r>
            <w:proofErr w:type="gramEnd"/>
            <w:r w:rsidRPr="00405FCC">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Ростов н</w:t>
            </w:r>
            <w:proofErr w:type="gramStart"/>
            <w:r w:rsidRPr="00405FCC">
              <w:rPr>
                <w:rFonts w:ascii="Times New Roman" w:hAnsi="Times New Roman" w:cs="Times New Roman"/>
                <w:color w:val="000000"/>
                <w:sz w:val="19"/>
                <w:szCs w:val="19"/>
              </w:rPr>
              <w:t>/Д</w:t>
            </w:r>
            <w:proofErr w:type="gramEnd"/>
            <w:r w:rsidRPr="00405FCC">
              <w:rPr>
                <w:rFonts w:ascii="Times New Roman" w:hAnsi="Times New Roman" w:cs="Times New Roman"/>
                <w:color w:val="000000"/>
                <w:sz w:val="19"/>
                <w:szCs w:val="19"/>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20</w:t>
            </w:r>
          </w:p>
        </w:tc>
      </w:tr>
      <w:tr w:rsidR="00375DF2" w:rsidRPr="00405FC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 xml:space="preserve">6.2. Перечень ресурсов </w:t>
            </w:r>
            <w:r w:rsidRPr="00405FCC">
              <w:rPr>
                <w:rFonts w:ascii="Times New Roman" w:hAnsi="Times New Roman" w:cs="Times New Roman"/>
                <w:b/>
                <w:color w:val="000000"/>
                <w:sz w:val="19"/>
                <w:szCs w:val="19"/>
              </w:rPr>
              <w:t>информационно-телекоммуникационной сети "Интернет"</w:t>
            </w:r>
          </w:p>
        </w:tc>
      </w:tr>
    </w:tbl>
    <w:p w:rsidR="00375DF2" w:rsidRPr="00405FCC" w:rsidRDefault="00190465">
      <w:pPr>
        <w:rPr>
          <w:sz w:val="0"/>
          <w:szCs w:val="0"/>
        </w:rPr>
      </w:pPr>
      <w:r w:rsidRPr="00405FCC">
        <w:br w:type="page"/>
      </w:r>
    </w:p>
    <w:tbl>
      <w:tblPr>
        <w:tblW w:w="0" w:type="auto"/>
        <w:tblCellMar>
          <w:left w:w="0" w:type="dxa"/>
          <w:right w:w="0" w:type="dxa"/>
        </w:tblCellMar>
        <w:tblLook w:val="04A0" w:firstRow="1" w:lastRow="0" w:firstColumn="1" w:lastColumn="0" w:noHBand="0" w:noVBand="1"/>
      </w:tblPr>
      <w:tblGrid>
        <w:gridCol w:w="704"/>
        <w:gridCol w:w="58"/>
        <w:gridCol w:w="3786"/>
        <w:gridCol w:w="4735"/>
        <w:gridCol w:w="991"/>
      </w:tblGrid>
      <w:tr w:rsidR="00375DF2">
        <w:trPr>
          <w:trHeight w:hRule="exact" w:val="416"/>
        </w:trPr>
        <w:tc>
          <w:tcPr>
            <w:tcW w:w="4692" w:type="dxa"/>
            <w:gridSpan w:val="3"/>
            <w:shd w:val="clear" w:color="C0C0C0" w:fill="FFFFFF"/>
            <w:tcMar>
              <w:left w:w="34" w:type="dxa"/>
              <w:right w:w="34" w:type="dxa"/>
            </w:tcMar>
          </w:tcPr>
          <w:p w:rsidR="00375DF2" w:rsidRDefault="00190465">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375DF2" w:rsidRDefault="00375DF2"/>
        </w:tc>
        <w:tc>
          <w:tcPr>
            <w:tcW w:w="1007" w:type="dxa"/>
            <w:shd w:val="clear" w:color="C0C0C0" w:fill="FFFFFF"/>
            <w:tcMar>
              <w:left w:w="34" w:type="dxa"/>
              <w:right w:w="34" w:type="dxa"/>
            </w:tcMar>
          </w:tcPr>
          <w:p w:rsidR="00375DF2" w:rsidRDefault="0019046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75DF2" w:rsidRPr="00405FC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Катальников В. В., </w:t>
            </w:r>
            <w:proofErr w:type="spellStart"/>
            <w:r w:rsidRPr="00405FCC">
              <w:rPr>
                <w:rFonts w:ascii="Times New Roman" w:hAnsi="Times New Roman" w:cs="Times New Roman"/>
                <w:color w:val="000000"/>
                <w:sz w:val="19"/>
                <w:szCs w:val="19"/>
              </w:rPr>
              <w:t>Шапарь</w:t>
            </w:r>
            <w:proofErr w:type="spellEnd"/>
            <w:r w:rsidRPr="00405FCC">
              <w:rPr>
                <w:rFonts w:ascii="Times New Roman" w:hAnsi="Times New Roman" w:cs="Times New Roman"/>
                <w:color w:val="000000"/>
                <w:sz w:val="19"/>
                <w:szCs w:val="19"/>
              </w:rPr>
              <w:t xml:space="preserve"> Ю. В. Теория вероятности и математическая статистика.- Екатеринбург: Изд-во </w:t>
            </w:r>
            <w:proofErr w:type="spellStart"/>
            <w:r w:rsidRPr="00405FCC">
              <w:rPr>
                <w:rFonts w:ascii="Times New Roman" w:hAnsi="Times New Roman" w:cs="Times New Roman"/>
                <w:color w:val="000000"/>
                <w:sz w:val="19"/>
                <w:szCs w:val="19"/>
              </w:rPr>
              <w:t>урал</w:t>
            </w:r>
            <w:proofErr w:type="gramStart"/>
            <w:r w:rsidRPr="00405FCC">
              <w:rPr>
                <w:rFonts w:ascii="Times New Roman" w:hAnsi="Times New Roman" w:cs="Times New Roman"/>
                <w:color w:val="000000"/>
                <w:sz w:val="19"/>
                <w:szCs w:val="19"/>
              </w:rPr>
              <w:t>.у</w:t>
            </w:r>
            <w:proofErr w:type="gramEnd"/>
            <w:r w:rsidRPr="00405FCC">
              <w:rPr>
                <w:rFonts w:ascii="Times New Roman" w:hAnsi="Times New Roman" w:cs="Times New Roman"/>
                <w:color w:val="000000"/>
                <w:sz w:val="19"/>
                <w:szCs w:val="19"/>
              </w:rPr>
              <w:t>н</w:t>
            </w:r>
            <w:proofErr w:type="spellEnd"/>
            <w:r w:rsidRPr="00405FCC">
              <w:rPr>
                <w:rFonts w:ascii="Times New Roman" w:hAnsi="Times New Roman" w:cs="Times New Roman"/>
                <w:color w:val="000000"/>
                <w:sz w:val="19"/>
                <w:szCs w:val="19"/>
              </w:rPr>
              <w:t xml:space="preserve"> -та, 2014</w:t>
            </w:r>
          </w:p>
          <w:p w:rsidR="00375DF2" w:rsidRPr="00405FCC" w:rsidRDefault="00190465">
            <w:pPr>
              <w:spacing w:after="0" w:line="240" w:lineRule="auto"/>
              <w:rPr>
                <w:sz w:val="19"/>
                <w:szCs w:val="19"/>
              </w:rPr>
            </w:pPr>
            <w:r>
              <w:rPr>
                <w:rFonts w:ascii="Times New Roman" w:hAnsi="Times New Roman" w:cs="Times New Roman"/>
                <w:color w:val="000000"/>
                <w:sz w:val="19"/>
                <w:szCs w:val="19"/>
              </w:rPr>
              <w:t>http</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05FC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05FC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05FC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05FCC">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05FC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05FCC">
              <w:rPr>
                <w:rFonts w:ascii="Times New Roman" w:hAnsi="Times New Roman" w:cs="Times New Roman"/>
                <w:color w:val="000000"/>
                <w:sz w:val="19"/>
                <w:szCs w:val="19"/>
              </w:rPr>
              <w:t>=276210&amp;</w:t>
            </w:r>
            <w:proofErr w:type="spellStart"/>
            <w:r>
              <w:rPr>
                <w:rFonts w:ascii="Times New Roman" w:hAnsi="Times New Roman" w:cs="Times New Roman"/>
                <w:color w:val="000000"/>
                <w:sz w:val="19"/>
                <w:szCs w:val="19"/>
              </w:rPr>
              <w:t>sr</w:t>
            </w:r>
            <w:proofErr w:type="spellEnd"/>
            <w:r w:rsidRPr="00405FCC">
              <w:rPr>
                <w:rFonts w:ascii="Times New Roman" w:hAnsi="Times New Roman" w:cs="Times New Roman"/>
                <w:color w:val="000000"/>
                <w:sz w:val="19"/>
                <w:szCs w:val="19"/>
              </w:rPr>
              <w:t>=1</w:t>
            </w:r>
          </w:p>
        </w:tc>
      </w:tr>
      <w:tr w:rsidR="00375DF2" w:rsidRPr="00405FC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proofErr w:type="spellStart"/>
            <w:r w:rsidRPr="00405FCC">
              <w:rPr>
                <w:rFonts w:ascii="Times New Roman" w:hAnsi="Times New Roman" w:cs="Times New Roman"/>
                <w:color w:val="000000"/>
                <w:sz w:val="19"/>
                <w:szCs w:val="19"/>
              </w:rPr>
              <w:t>Балдин</w:t>
            </w:r>
            <w:proofErr w:type="spellEnd"/>
            <w:r w:rsidRPr="00405FCC">
              <w:rPr>
                <w:rFonts w:ascii="Times New Roman" w:hAnsi="Times New Roman" w:cs="Times New Roman"/>
                <w:color w:val="000000"/>
                <w:sz w:val="19"/>
                <w:szCs w:val="19"/>
              </w:rPr>
              <w:t xml:space="preserve"> К. В., Башлыков В. Н., </w:t>
            </w:r>
            <w:proofErr w:type="gramStart"/>
            <w:r w:rsidRPr="00405FCC">
              <w:rPr>
                <w:rFonts w:ascii="Times New Roman" w:hAnsi="Times New Roman" w:cs="Times New Roman"/>
                <w:color w:val="000000"/>
                <w:sz w:val="19"/>
                <w:szCs w:val="19"/>
              </w:rPr>
              <w:t>Рукосуев</w:t>
            </w:r>
            <w:proofErr w:type="gramEnd"/>
            <w:r w:rsidRPr="00405FCC">
              <w:rPr>
                <w:rFonts w:ascii="Times New Roman" w:hAnsi="Times New Roman" w:cs="Times New Roman"/>
                <w:color w:val="000000"/>
                <w:sz w:val="19"/>
                <w:szCs w:val="19"/>
              </w:rPr>
              <w:t xml:space="preserve"> А. В. Теория вероятности и математическая статистика: Учебник для вузов</w:t>
            </w:r>
            <w:proofErr w:type="gramStart"/>
            <w:r w:rsidRPr="00405FCC">
              <w:rPr>
                <w:rFonts w:ascii="Times New Roman" w:hAnsi="Times New Roman" w:cs="Times New Roman"/>
                <w:color w:val="000000"/>
                <w:sz w:val="19"/>
                <w:szCs w:val="19"/>
              </w:rPr>
              <w:t>.-</w:t>
            </w:r>
            <w:proofErr w:type="gramEnd"/>
            <w:r w:rsidRPr="00405FCC">
              <w:rPr>
                <w:rFonts w:ascii="Times New Roman" w:hAnsi="Times New Roman" w:cs="Times New Roman"/>
                <w:color w:val="000000"/>
                <w:sz w:val="19"/>
                <w:szCs w:val="19"/>
              </w:rPr>
              <w:t>М.: «Дашков и Ко», 2014.</w:t>
            </w:r>
          </w:p>
          <w:p w:rsidR="00375DF2" w:rsidRPr="00405FCC" w:rsidRDefault="00190465">
            <w:pPr>
              <w:spacing w:after="0" w:line="240" w:lineRule="auto"/>
              <w:rPr>
                <w:sz w:val="19"/>
                <w:szCs w:val="19"/>
              </w:rPr>
            </w:pPr>
            <w:r>
              <w:rPr>
                <w:rFonts w:ascii="Times New Roman" w:hAnsi="Times New Roman" w:cs="Times New Roman"/>
                <w:color w:val="000000"/>
                <w:sz w:val="19"/>
                <w:szCs w:val="19"/>
              </w:rPr>
              <w:t>http</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05FC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05FC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05FC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05FC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05FCC">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05FC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05FCC">
              <w:rPr>
                <w:rFonts w:ascii="Times New Roman" w:hAnsi="Times New Roman" w:cs="Times New Roman"/>
                <w:color w:val="000000"/>
                <w:sz w:val="19"/>
                <w:szCs w:val="19"/>
              </w:rPr>
              <w:t>=276210&amp;</w:t>
            </w:r>
            <w:proofErr w:type="spellStart"/>
            <w:r>
              <w:rPr>
                <w:rFonts w:ascii="Times New Roman" w:hAnsi="Times New Roman" w:cs="Times New Roman"/>
                <w:color w:val="000000"/>
                <w:sz w:val="19"/>
                <w:szCs w:val="19"/>
              </w:rPr>
              <w:t>sr</w:t>
            </w:r>
            <w:proofErr w:type="spellEnd"/>
            <w:r w:rsidRPr="00405FCC">
              <w:rPr>
                <w:rFonts w:ascii="Times New Roman" w:hAnsi="Times New Roman" w:cs="Times New Roman"/>
                <w:color w:val="000000"/>
                <w:sz w:val="19"/>
                <w:szCs w:val="19"/>
              </w:rPr>
              <w:t>=1</w:t>
            </w:r>
          </w:p>
        </w:tc>
      </w:tr>
      <w:tr w:rsidR="00375D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75DF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Pr>
                <w:rFonts w:ascii="Times New Roman" w:hAnsi="Times New Roman" w:cs="Times New Roman"/>
                <w:color w:val="000000"/>
                <w:sz w:val="19"/>
                <w:szCs w:val="19"/>
              </w:rPr>
              <w:t>Microsoft Office</w:t>
            </w:r>
          </w:p>
        </w:tc>
      </w:tr>
      <w:tr w:rsidR="00375DF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75DF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75DF2">
        <w:trPr>
          <w:trHeight w:hRule="exact" w:val="277"/>
        </w:trPr>
        <w:tc>
          <w:tcPr>
            <w:tcW w:w="710" w:type="dxa"/>
          </w:tcPr>
          <w:p w:rsidR="00375DF2" w:rsidRDefault="00375DF2"/>
        </w:tc>
        <w:tc>
          <w:tcPr>
            <w:tcW w:w="58" w:type="dxa"/>
          </w:tcPr>
          <w:p w:rsidR="00375DF2" w:rsidRDefault="00375DF2"/>
        </w:tc>
        <w:tc>
          <w:tcPr>
            <w:tcW w:w="3913" w:type="dxa"/>
          </w:tcPr>
          <w:p w:rsidR="00375DF2" w:rsidRDefault="00375DF2"/>
        </w:tc>
        <w:tc>
          <w:tcPr>
            <w:tcW w:w="5104" w:type="dxa"/>
          </w:tcPr>
          <w:p w:rsidR="00375DF2" w:rsidRDefault="00375DF2"/>
        </w:tc>
        <w:tc>
          <w:tcPr>
            <w:tcW w:w="993" w:type="dxa"/>
          </w:tcPr>
          <w:p w:rsidR="00375DF2" w:rsidRDefault="00375DF2"/>
        </w:tc>
      </w:tr>
      <w:tr w:rsidR="00375DF2" w:rsidRPr="00405F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7. МАТЕРИАЛЬНО-ТЕХНИЧЕСКОЕ ОБЕСПЕЧЕНИЕ ДИСЦИПЛИНЫ (МОДУЛЯ)</w:t>
            </w:r>
          </w:p>
        </w:tc>
      </w:tr>
      <w:tr w:rsidR="00375DF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Default="00190465">
            <w:pPr>
              <w:spacing w:after="0" w:line="240" w:lineRule="auto"/>
              <w:rPr>
                <w:sz w:val="19"/>
                <w:szCs w:val="19"/>
              </w:rPr>
            </w:pPr>
            <w:r w:rsidRPr="00405FCC">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w:t>
            </w:r>
            <w:r w:rsidRPr="00405FCC">
              <w:rPr>
                <w:rFonts w:ascii="Times New Roman" w:hAnsi="Times New Roman" w:cs="Times New Roman"/>
                <w:color w:val="000000"/>
                <w:sz w:val="19"/>
                <w:szCs w:val="19"/>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75DF2">
        <w:trPr>
          <w:trHeight w:hRule="exact" w:val="277"/>
        </w:trPr>
        <w:tc>
          <w:tcPr>
            <w:tcW w:w="710" w:type="dxa"/>
          </w:tcPr>
          <w:p w:rsidR="00375DF2" w:rsidRDefault="00375DF2"/>
        </w:tc>
        <w:tc>
          <w:tcPr>
            <w:tcW w:w="58" w:type="dxa"/>
          </w:tcPr>
          <w:p w:rsidR="00375DF2" w:rsidRDefault="00375DF2"/>
        </w:tc>
        <w:tc>
          <w:tcPr>
            <w:tcW w:w="3913" w:type="dxa"/>
          </w:tcPr>
          <w:p w:rsidR="00375DF2" w:rsidRDefault="00375DF2"/>
        </w:tc>
        <w:tc>
          <w:tcPr>
            <w:tcW w:w="5104" w:type="dxa"/>
          </w:tcPr>
          <w:p w:rsidR="00375DF2" w:rsidRDefault="00375DF2"/>
        </w:tc>
        <w:tc>
          <w:tcPr>
            <w:tcW w:w="993" w:type="dxa"/>
          </w:tcPr>
          <w:p w:rsidR="00375DF2" w:rsidRDefault="00375DF2"/>
        </w:tc>
      </w:tr>
      <w:tr w:rsidR="00375DF2" w:rsidRPr="00405F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75DF2" w:rsidRPr="00405FCC" w:rsidRDefault="00190465">
            <w:pPr>
              <w:spacing w:after="0" w:line="240" w:lineRule="auto"/>
              <w:jc w:val="center"/>
              <w:rPr>
                <w:sz w:val="19"/>
                <w:szCs w:val="19"/>
              </w:rPr>
            </w:pPr>
            <w:r w:rsidRPr="00405FCC">
              <w:rPr>
                <w:rFonts w:ascii="Times New Roman" w:hAnsi="Times New Roman" w:cs="Times New Roman"/>
                <w:b/>
                <w:color w:val="000000"/>
                <w:sz w:val="19"/>
                <w:szCs w:val="19"/>
              </w:rPr>
              <w:t xml:space="preserve">8. МЕТОДИЧЕСКИЕ УКАЗАНИЯ ДЛЯ </w:t>
            </w:r>
            <w:proofErr w:type="gramStart"/>
            <w:r w:rsidRPr="00405FCC">
              <w:rPr>
                <w:rFonts w:ascii="Times New Roman" w:hAnsi="Times New Roman" w:cs="Times New Roman"/>
                <w:b/>
                <w:color w:val="000000"/>
                <w:sz w:val="19"/>
                <w:szCs w:val="19"/>
              </w:rPr>
              <w:t>ОБУЧАЮЩИХСЯ</w:t>
            </w:r>
            <w:proofErr w:type="gramEnd"/>
            <w:r w:rsidRPr="00405FCC">
              <w:rPr>
                <w:rFonts w:ascii="Times New Roman" w:hAnsi="Times New Roman" w:cs="Times New Roman"/>
                <w:b/>
                <w:color w:val="000000"/>
                <w:sz w:val="19"/>
                <w:szCs w:val="19"/>
              </w:rPr>
              <w:t xml:space="preserve"> ПО ОСВОЕНИЮ ДИСЦИПЛИНЫ (МОДУЛЯ)</w:t>
            </w:r>
          </w:p>
        </w:tc>
      </w:tr>
      <w:tr w:rsidR="00375DF2" w:rsidRPr="00405FC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5DF2" w:rsidRPr="00405FCC" w:rsidRDefault="00190465">
            <w:pPr>
              <w:spacing w:after="0" w:line="240" w:lineRule="auto"/>
              <w:rPr>
                <w:sz w:val="19"/>
                <w:szCs w:val="19"/>
              </w:rPr>
            </w:pPr>
            <w:r w:rsidRPr="00405FCC">
              <w:rPr>
                <w:rFonts w:ascii="Times New Roman" w:hAnsi="Times New Roman" w:cs="Times New Roman"/>
                <w:color w:val="000000"/>
                <w:sz w:val="19"/>
                <w:szCs w:val="19"/>
              </w:rPr>
              <w:t xml:space="preserve">Методические </w:t>
            </w:r>
            <w:r w:rsidRPr="00405FCC">
              <w:rPr>
                <w:rFonts w:ascii="Times New Roman" w:hAnsi="Times New Roman" w:cs="Times New Roman"/>
                <w:color w:val="000000"/>
                <w:sz w:val="19"/>
                <w:szCs w:val="19"/>
              </w:rPr>
              <w:t>указания по освоению дисциплины представлены в Приложении 2 к рабочей программе дисциплины.</w:t>
            </w:r>
          </w:p>
        </w:tc>
      </w:tr>
    </w:tbl>
    <w:p w:rsidR="00405FCC" w:rsidRDefault="00405FCC"/>
    <w:p w:rsidR="00405FCC" w:rsidRDefault="00405FCC">
      <w:r>
        <w:br w:type="page"/>
      </w:r>
    </w:p>
    <w:p w:rsidR="000917B8" w:rsidRPr="000917B8" w:rsidRDefault="000917B8" w:rsidP="000917B8">
      <w:pPr>
        <w:jc w:val="center"/>
        <w:rPr>
          <w:rFonts w:ascii="Times New Roman" w:eastAsia="Times New Roman" w:hAnsi="Times New Roman" w:cs="Times New Roman"/>
          <w:bCs/>
          <w:sz w:val="28"/>
          <w:szCs w:val="28"/>
        </w:rPr>
      </w:pPr>
      <w:r w:rsidRPr="000917B8">
        <w:rPr>
          <w:rFonts w:ascii="Times New Roman" w:eastAsia="Times New Roman" w:hAnsi="Times New Roman" w:cs="Times New Roman"/>
          <w:noProof/>
          <w:sz w:val="24"/>
          <w:szCs w:val="24"/>
        </w:rPr>
        <w:lastRenderedPageBreak/>
        <w:drawing>
          <wp:inline distT="0" distB="0" distL="0" distR="0" wp14:anchorId="3832E851" wp14:editId="14073A8E">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0917B8" w:rsidRPr="000917B8" w:rsidRDefault="000917B8" w:rsidP="000917B8">
          <w:pPr>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Оглавлени</w:t>
          </w:r>
          <w:bookmarkStart w:id="0" w:name="_GoBack"/>
          <w:bookmarkEnd w:id="0"/>
          <w:r w:rsidRPr="000917B8">
            <w:rPr>
              <w:rFonts w:ascii="Times New Roman" w:eastAsia="Times New Roman" w:hAnsi="Times New Roman" w:cs="Times New Roman"/>
              <w:sz w:val="24"/>
              <w:szCs w:val="24"/>
            </w:rPr>
            <w:t>е</w:t>
          </w:r>
        </w:p>
        <w:p w:rsidR="000917B8" w:rsidRPr="000917B8" w:rsidRDefault="000917B8" w:rsidP="000917B8">
          <w:pPr>
            <w:spacing w:after="0" w:line="360" w:lineRule="auto"/>
            <w:rPr>
              <w:rFonts w:ascii="Times New Roman" w:eastAsia="Times New Roman" w:hAnsi="Times New Roman" w:cs="Times New Roman"/>
              <w:sz w:val="28"/>
              <w:szCs w:val="28"/>
            </w:rPr>
          </w:pPr>
        </w:p>
        <w:p w:rsidR="000917B8" w:rsidRPr="000917B8" w:rsidRDefault="000917B8" w:rsidP="000917B8">
          <w:pPr>
            <w:spacing w:after="0" w:line="360" w:lineRule="auto"/>
            <w:rPr>
              <w:rFonts w:ascii="Times New Roman" w:eastAsia="Times New Roman" w:hAnsi="Times New Roman" w:cs="Times New Roman"/>
              <w:sz w:val="28"/>
              <w:szCs w:val="28"/>
            </w:rPr>
          </w:pPr>
        </w:p>
        <w:p w:rsidR="000917B8" w:rsidRPr="000917B8" w:rsidRDefault="000917B8" w:rsidP="000917B8">
          <w:pPr>
            <w:tabs>
              <w:tab w:val="right" w:leader="dot" w:pos="9345"/>
            </w:tabs>
            <w:spacing w:after="100" w:line="240" w:lineRule="auto"/>
            <w:rPr>
              <w:noProof/>
            </w:rPr>
          </w:pPr>
          <w:r w:rsidRPr="000917B8">
            <w:rPr>
              <w:rFonts w:ascii="Times New Roman" w:eastAsia="Times New Roman" w:hAnsi="Times New Roman" w:cs="Times New Roman"/>
              <w:sz w:val="28"/>
              <w:szCs w:val="28"/>
            </w:rPr>
            <w:fldChar w:fldCharType="begin"/>
          </w:r>
          <w:r w:rsidRPr="000917B8">
            <w:rPr>
              <w:rFonts w:ascii="Times New Roman" w:eastAsia="Times New Roman" w:hAnsi="Times New Roman" w:cs="Times New Roman"/>
              <w:sz w:val="28"/>
              <w:szCs w:val="28"/>
            </w:rPr>
            <w:instrText xml:space="preserve"> TOC \o "1-3" \h \z \u </w:instrText>
          </w:r>
          <w:r w:rsidRPr="000917B8">
            <w:rPr>
              <w:rFonts w:ascii="Times New Roman" w:eastAsia="Times New Roman" w:hAnsi="Times New Roman" w:cs="Times New Roman"/>
              <w:sz w:val="28"/>
              <w:szCs w:val="28"/>
            </w:rPr>
            <w:fldChar w:fldCharType="separate"/>
          </w:r>
          <w:hyperlink w:anchor="_Toc483618860" w:history="1">
            <w:r w:rsidRPr="000917B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0917B8">
              <w:rPr>
                <w:rFonts w:ascii="Times New Roman" w:eastAsia="Times New Roman" w:hAnsi="Times New Roman" w:cs="Times New Roman"/>
                <w:noProof/>
                <w:webHidden/>
                <w:sz w:val="24"/>
                <w:szCs w:val="24"/>
              </w:rPr>
              <w:tab/>
            </w:r>
            <w:r w:rsidRPr="000917B8">
              <w:rPr>
                <w:rFonts w:ascii="Times New Roman" w:eastAsia="Times New Roman" w:hAnsi="Times New Roman" w:cs="Times New Roman"/>
                <w:noProof/>
                <w:webHidden/>
                <w:sz w:val="24"/>
                <w:szCs w:val="24"/>
              </w:rPr>
              <w:fldChar w:fldCharType="begin"/>
            </w:r>
            <w:r w:rsidRPr="000917B8">
              <w:rPr>
                <w:rFonts w:ascii="Times New Roman" w:eastAsia="Times New Roman" w:hAnsi="Times New Roman" w:cs="Times New Roman"/>
                <w:noProof/>
                <w:webHidden/>
                <w:sz w:val="24"/>
                <w:szCs w:val="24"/>
              </w:rPr>
              <w:instrText xml:space="preserve"> PAGEREF _Toc483618860 \h </w:instrText>
            </w:r>
            <w:r w:rsidRPr="000917B8">
              <w:rPr>
                <w:rFonts w:ascii="Times New Roman" w:eastAsia="Times New Roman" w:hAnsi="Times New Roman" w:cs="Times New Roman"/>
                <w:noProof/>
                <w:webHidden/>
                <w:sz w:val="24"/>
                <w:szCs w:val="24"/>
              </w:rPr>
            </w:r>
            <w:r w:rsidRPr="000917B8">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0917B8">
              <w:rPr>
                <w:rFonts w:ascii="Times New Roman" w:eastAsia="Times New Roman" w:hAnsi="Times New Roman" w:cs="Times New Roman"/>
                <w:noProof/>
                <w:webHidden/>
                <w:sz w:val="24"/>
                <w:szCs w:val="24"/>
              </w:rPr>
              <w:fldChar w:fldCharType="end"/>
            </w:r>
          </w:hyperlink>
        </w:p>
        <w:p w:rsidR="000917B8" w:rsidRPr="000917B8" w:rsidRDefault="000917B8" w:rsidP="000917B8">
          <w:pPr>
            <w:tabs>
              <w:tab w:val="right" w:leader="dot" w:pos="9345"/>
            </w:tabs>
            <w:spacing w:after="100" w:line="240" w:lineRule="auto"/>
            <w:rPr>
              <w:noProof/>
            </w:rPr>
          </w:pPr>
          <w:hyperlink w:anchor="_Toc483618861" w:history="1">
            <w:r w:rsidRPr="000917B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0917B8">
              <w:rPr>
                <w:rFonts w:ascii="Times New Roman" w:eastAsia="Times New Roman" w:hAnsi="Times New Roman" w:cs="Times New Roman"/>
                <w:noProof/>
                <w:webHidden/>
                <w:sz w:val="24"/>
                <w:szCs w:val="24"/>
              </w:rPr>
              <w:tab/>
            </w:r>
            <w:r w:rsidRPr="000917B8">
              <w:rPr>
                <w:rFonts w:ascii="Times New Roman" w:eastAsia="Times New Roman" w:hAnsi="Times New Roman" w:cs="Times New Roman"/>
                <w:noProof/>
                <w:webHidden/>
                <w:sz w:val="24"/>
                <w:szCs w:val="24"/>
              </w:rPr>
              <w:fldChar w:fldCharType="begin"/>
            </w:r>
            <w:r w:rsidRPr="000917B8">
              <w:rPr>
                <w:rFonts w:ascii="Times New Roman" w:eastAsia="Times New Roman" w:hAnsi="Times New Roman" w:cs="Times New Roman"/>
                <w:noProof/>
                <w:webHidden/>
                <w:sz w:val="24"/>
                <w:szCs w:val="24"/>
              </w:rPr>
              <w:instrText xml:space="preserve"> PAGEREF _Toc483618861 \h </w:instrText>
            </w:r>
            <w:r w:rsidRPr="000917B8">
              <w:rPr>
                <w:rFonts w:ascii="Times New Roman" w:eastAsia="Times New Roman" w:hAnsi="Times New Roman" w:cs="Times New Roman"/>
                <w:noProof/>
                <w:webHidden/>
                <w:sz w:val="24"/>
                <w:szCs w:val="24"/>
              </w:rPr>
            </w:r>
            <w:r w:rsidRPr="000917B8">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0917B8">
              <w:rPr>
                <w:rFonts w:ascii="Times New Roman" w:eastAsia="Times New Roman" w:hAnsi="Times New Roman" w:cs="Times New Roman"/>
                <w:noProof/>
                <w:webHidden/>
                <w:sz w:val="24"/>
                <w:szCs w:val="24"/>
              </w:rPr>
              <w:fldChar w:fldCharType="end"/>
            </w:r>
          </w:hyperlink>
        </w:p>
        <w:p w:rsidR="000917B8" w:rsidRPr="000917B8" w:rsidRDefault="000917B8" w:rsidP="000917B8">
          <w:pPr>
            <w:tabs>
              <w:tab w:val="right" w:leader="dot" w:pos="9345"/>
            </w:tabs>
            <w:spacing w:after="100" w:line="240" w:lineRule="auto"/>
            <w:rPr>
              <w:noProof/>
            </w:rPr>
          </w:pPr>
          <w:hyperlink w:anchor="_Toc483618862" w:history="1">
            <w:r w:rsidRPr="000917B8">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917B8">
              <w:rPr>
                <w:rFonts w:ascii="Times New Roman" w:eastAsia="Times New Roman" w:hAnsi="Times New Roman" w:cs="Times New Roman"/>
                <w:noProof/>
                <w:webHidden/>
                <w:sz w:val="24"/>
                <w:szCs w:val="24"/>
              </w:rPr>
              <w:tab/>
            </w:r>
            <w:r w:rsidRPr="000917B8">
              <w:rPr>
                <w:rFonts w:ascii="Times New Roman" w:eastAsia="Times New Roman" w:hAnsi="Times New Roman" w:cs="Times New Roman"/>
                <w:noProof/>
                <w:webHidden/>
                <w:sz w:val="24"/>
                <w:szCs w:val="24"/>
              </w:rPr>
              <w:fldChar w:fldCharType="begin"/>
            </w:r>
            <w:r w:rsidRPr="000917B8">
              <w:rPr>
                <w:rFonts w:ascii="Times New Roman" w:eastAsia="Times New Roman" w:hAnsi="Times New Roman" w:cs="Times New Roman"/>
                <w:noProof/>
                <w:webHidden/>
                <w:sz w:val="24"/>
                <w:szCs w:val="24"/>
              </w:rPr>
              <w:instrText xml:space="preserve"> PAGEREF _Toc483618862 \h </w:instrText>
            </w:r>
            <w:r w:rsidRPr="000917B8">
              <w:rPr>
                <w:rFonts w:ascii="Times New Roman" w:eastAsia="Times New Roman" w:hAnsi="Times New Roman" w:cs="Times New Roman"/>
                <w:noProof/>
                <w:webHidden/>
                <w:sz w:val="24"/>
                <w:szCs w:val="24"/>
              </w:rPr>
            </w:r>
            <w:r w:rsidRPr="000917B8">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17</w:t>
            </w:r>
            <w:r w:rsidRPr="000917B8">
              <w:rPr>
                <w:rFonts w:ascii="Times New Roman" w:eastAsia="Times New Roman" w:hAnsi="Times New Roman" w:cs="Times New Roman"/>
                <w:noProof/>
                <w:webHidden/>
                <w:sz w:val="24"/>
                <w:szCs w:val="24"/>
              </w:rPr>
              <w:fldChar w:fldCharType="end"/>
            </w:r>
          </w:hyperlink>
        </w:p>
        <w:p w:rsidR="000917B8" w:rsidRPr="000917B8" w:rsidRDefault="000917B8" w:rsidP="000917B8">
          <w:pPr>
            <w:tabs>
              <w:tab w:val="right" w:leader="dot" w:pos="9345"/>
            </w:tabs>
            <w:spacing w:after="100" w:line="240" w:lineRule="auto"/>
            <w:rPr>
              <w:noProof/>
            </w:rPr>
          </w:pPr>
          <w:hyperlink w:anchor="_Toc483618865" w:history="1">
            <w:r w:rsidRPr="000917B8">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917B8">
              <w:rPr>
                <w:rFonts w:ascii="Times New Roman" w:eastAsia="Times New Roman" w:hAnsi="Times New Roman" w:cs="Times New Roman"/>
                <w:noProof/>
                <w:webHidden/>
                <w:sz w:val="24"/>
                <w:szCs w:val="24"/>
              </w:rPr>
              <w:tab/>
            </w:r>
            <w:r w:rsidRPr="000917B8">
              <w:rPr>
                <w:rFonts w:ascii="Times New Roman" w:eastAsia="Times New Roman" w:hAnsi="Times New Roman" w:cs="Times New Roman"/>
                <w:noProof/>
                <w:webHidden/>
                <w:sz w:val="24"/>
                <w:szCs w:val="24"/>
              </w:rPr>
              <w:fldChar w:fldCharType="begin"/>
            </w:r>
            <w:r w:rsidRPr="000917B8">
              <w:rPr>
                <w:rFonts w:ascii="Times New Roman" w:eastAsia="Times New Roman" w:hAnsi="Times New Roman" w:cs="Times New Roman"/>
                <w:noProof/>
                <w:webHidden/>
                <w:sz w:val="24"/>
                <w:szCs w:val="24"/>
              </w:rPr>
              <w:instrText xml:space="preserve"> PAGEREF _Toc483618865 \h </w:instrText>
            </w:r>
            <w:r w:rsidRPr="000917B8">
              <w:rPr>
                <w:rFonts w:ascii="Times New Roman" w:eastAsia="Times New Roman" w:hAnsi="Times New Roman" w:cs="Times New Roman"/>
                <w:noProof/>
                <w:webHidden/>
                <w:sz w:val="24"/>
                <w:szCs w:val="24"/>
              </w:rPr>
            </w:r>
            <w:r w:rsidRPr="000917B8">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48</w:t>
            </w:r>
            <w:r w:rsidRPr="000917B8">
              <w:rPr>
                <w:rFonts w:ascii="Times New Roman" w:eastAsia="Times New Roman" w:hAnsi="Times New Roman" w:cs="Times New Roman"/>
                <w:noProof/>
                <w:webHidden/>
                <w:sz w:val="24"/>
                <w:szCs w:val="24"/>
              </w:rPr>
              <w:fldChar w:fldCharType="end"/>
            </w:r>
          </w:hyperlink>
        </w:p>
        <w:p w:rsidR="000917B8" w:rsidRPr="000917B8" w:rsidRDefault="000917B8" w:rsidP="000917B8">
          <w:pPr>
            <w:spacing w:after="0" w:line="360" w:lineRule="auto"/>
            <w:rPr>
              <w:rFonts w:ascii="Times New Roman" w:eastAsia="Times New Roman" w:hAnsi="Times New Roman" w:cs="Times New Roman"/>
              <w:sz w:val="24"/>
              <w:szCs w:val="24"/>
            </w:rPr>
          </w:pPr>
          <w:r w:rsidRPr="000917B8">
            <w:rPr>
              <w:rFonts w:ascii="Times New Roman" w:eastAsia="Times New Roman" w:hAnsi="Times New Roman" w:cs="Times New Roman"/>
              <w:b/>
              <w:bCs/>
              <w:sz w:val="28"/>
              <w:szCs w:val="28"/>
            </w:rPr>
            <w:fldChar w:fldCharType="end"/>
          </w:r>
        </w:p>
      </w:sdtContent>
    </w:sdt>
    <w:p w:rsidR="000917B8" w:rsidRPr="000917B8" w:rsidRDefault="000917B8" w:rsidP="000917B8">
      <w:pPr>
        <w:rPr>
          <w:rFonts w:ascii="Times New Roman" w:eastAsia="Times New Roman" w:hAnsi="Times New Roman" w:cs="Times New Roman"/>
          <w:bCs/>
          <w:sz w:val="24"/>
          <w:szCs w:val="24"/>
        </w:rPr>
      </w:pPr>
      <w:r w:rsidRPr="000917B8">
        <w:rPr>
          <w:rFonts w:ascii="Times New Roman" w:eastAsia="Times New Roman" w:hAnsi="Times New Roman" w:cs="Times New Roman"/>
          <w:bCs/>
          <w:sz w:val="24"/>
          <w:szCs w:val="24"/>
        </w:rPr>
        <w:br w:type="page"/>
      </w:r>
    </w:p>
    <w:p w:rsidR="000917B8" w:rsidRPr="000917B8" w:rsidRDefault="000917B8" w:rsidP="000917B8">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0917B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0917B8" w:rsidRPr="000917B8" w:rsidRDefault="000917B8" w:rsidP="000917B8">
      <w:pPr>
        <w:tabs>
          <w:tab w:val="left" w:pos="2295"/>
        </w:tabs>
        <w:spacing w:after="0" w:line="240" w:lineRule="auto"/>
        <w:jc w:val="center"/>
        <w:rPr>
          <w:rFonts w:ascii="Times New Roman" w:eastAsia="Times New Roman" w:hAnsi="Times New Roman" w:cs="Times New Roman"/>
          <w:b/>
          <w:sz w:val="28"/>
          <w:szCs w:val="28"/>
        </w:rPr>
      </w:pPr>
    </w:p>
    <w:p w:rsidR="000917B8" w:rsidRPr="000917B8" w:rsidRDefault="000917B8" w:rsidP="000917B8">
      <w:pPr>
        <w:tabs>
          <w:tab w:val="left" w:pos="360"/>
        </w:tabs>
        <w:ind w:firstLine="709"/>
        <w:jc w:val="both"/>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917B8" w:rsidRPr="000917B8" w:rsidRDefault="000917B8" w:rsidP="000917B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0917B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0917B8">
        <w:rPr>
          <w:rFonts w:asciiTheme="majorHAnsi" w:eastAsiaTheme="majorEastAsia" w:hAnsiTheme="majorHAnsi" w:cstheme="majorBidi"/>
          <w:b/>
          <w:bCs/>
          <w:sz w:val="28"/>
          <w:szCs w:val="28"/>
        </w:rPr>
        <w:t xml:space="preserve">  </w:t>
      </w:r>
    </w:p>
    <w:p w:rsidR="000917B8" w:rsidRPr="000917B8" w:rsidRDefault="000917B8" w:rsidP="000917B8">
      <w:pPr>
        <w:spacing w:after="0" w:line="240" w:lineRule="auto"/>
        <w:ind w:firstLine="708"/>
        <w:rPr>
          <w:rFonts w:ascii="Times New Roman" w:eastAsia="Times New Roman" w:hAnsi="Times New Roman" w:cs="Times New Roman"/>
          <w:sz w:val="28"/>
          <w:szCs w:val="28"/>
        </w:rPr>
      </w:pPr>
    </w:p>
    <w:p w:rsidR="000917B8" w:rsidRPr="000917B8" w:rsidRDefault="000917B8" w:rsidP="000917B8">
      <w:pPr>
        <w:spacing w:after="0" w:line="240" w:lineRule="auto"/>
        <w:ind w:firstLine="708"/>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56"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56"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56"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56"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Средства оценивания</w:t>
            </w:r>
          </w:p>
        </w:tc>
      </w:tr>
      <w:tr w:rsidR="000917B8" w:rsidRPr="000917B8" w:rsidTr="00346AAF">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917B8" w:rsidRPr="000917B8" w:rsidRDefault="000917B8" w:rsidP="000917B8">
            <w:pPr>
              <w:spacing w:after="0" w:line="256" w:lineRule="auto"/>
              <w:jc w:val="center"/>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Общекультурные компетенции (</w:t>
            </w:r>
            <w:proofErr w:type="gramStart"/>
            <w:r w:rsidRPr="000917B8">
              <w:rPr>
                <w:rFonts w:ascii="Times New Roman" w:eastAsia="Times New Roman" w:hAnsi="Times New Roman" w:cs="Times New Roman"/>
                <w:color w:val="000000"/>
                <w:sz w:val="24"/>
                <w:szCs w:val="24"/>
              </w:rPr>
              <w:t>ОК</w:t>
            </w:r>
            <w:proofErr w:type="gramEnd"/>
            <w:r w:rsidRPr="000917B8">
              <w:rPr>
                <w:rFonts w:ascii="Times New Roman" w:eastAsia="Times New Roman" w:hAnsi="Times New Roman" w:cs="Times New Roman"/>
                <w:color w:val="000000"/>
                <w:sz w:val="24"/>
                <w:szCs w:val="24"/>
              </w:rPr>
              <w:t>)</w:t>
            </w:r>
          </w:p>
        </w:tc>
      </w:tr>
      <w:tr w:rsidR="000917B8" w:rsidRPr="000917B8" w:rsidTr="00346AAF">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917B8" w:rsidRPr="000917B8" w:rsidRDefault="000917B8" w:rsidP="000917B8">
            <w:pPr>
              <w:spacing w:after="0" w:line="256" w:lineRule="auto"/>
              <w:jc w:val="center"/>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Знать:</w:t>
            </w:r>
          </w:p>
          <w:p w:rsidR="000917B8" w:rsidRPr="000917B8" w:rsidRDefault="000917B8" w:rsidP="000917B8">
            <w:pPr>
              <w:spacing w:after="0" w:line="256"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color w:val="000000" w:themeColor="text1"/>
                <w:sz w:val="24"/>
                <w:szCs w:val="24"/>
              </w:rPr>
            </w:pPr>
            <w:r w:rsidRPr="000917B8">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56" w:lineRule="auto"/>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О – опрос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(О 1-90),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С – собеседование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(С 1-90),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Т – тест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(Т 1-40),</w:t>
            </w:r>
          </w:p>
          <w:p w:rsidR="000917B8" w:rsidRPr="000917B8" w:rsidRDefault="000917B8" w:rsidP="000917B8">
            <w:pPr>
              <w:spacing w:after="0" w:line="240" w:lineRule="auto"/>
              <w:rPr>
                <w:rFonts w:ascii="Times New Roman" w:eastAsia="Times New Roman" w:hAnsi="Times New Roman" w:cs="Times New Roman"/>
                <w:iCs/>
                <w:sz w:val="24"/>
                <w:szCs w:val="24"/>
              </w:rPr>
            </w:pPr>
            <w:proofErr w:type="gramStart"/>
            <w:r w:rsidRPr="000917B8">
              <w:rPr>
                <w:rFonts w:ascii="Times New Roman" w:eastAsia="Times New Roman" w:hAnsi="Times New Roman" w:cs="Times New Roman"/>
                <w:iCs/>
                <w:sz w:val="24"/>
                <w:szCs w:val="24"/>
              </w:rPr>
              <w:t>Р</w:t>
            </w:r>
            <w:proofErr w:type="gramEnd"/>
            <w:r w:rsidRPr="000917B8">
              <w:rPr>
                <w:rFonts w:ascii="Times New Roman" w:eastAsia="Times New Roman" w:hAnsi="Times New Roman" w:cs="Times New Roman"/>
                <w:iCs/>
                <w:sz w:val="24"/>
                <w:szCs w:val="24"/>
              </w:rPr>
              <w:t xml:space="preserve"> – реферат</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iCs/>
                <w:sz w:val="24"/>
                <w:szCs w:val="24"/>
              </w:rPr>
              <w:t>(</w:t>
            </w:r>
            <w:proofErr w:type="gramStart"/>
            <w:r w:rsidRPr="000917B8">
              <w:rPr>
                <w:rFonts w:ascii="Times New Roman" w:eastAsia="Times New Roman" w:hAnsi="Times New Roman" w:cs="Times New Roman"/>
                <w:iCs/>
                <w:sz w:val="24"/>
                <w:szCs w:val="24"/>
              </w:rPr>
              <w:t>Р</w:t>
            </w:r>
            <w:proofErr w:type="gramEnd"/>
            <w:r w:rsidRPr="000917B8">
              <w:rPr>
                <w:rFonts w:ascii="Times New Roman" w:eastAsia="Times New Roman" w:hAnsi="Times New Roman" w:cs="Times New Roman"/>
                <w:iCs/>
                <w:sz w:val="24"/>
                <w:szCs w:val="24"/>
              </w:rPr>
              <w:t xml:space="preserve"> 1-15)</w:t>
            </w:r>
          </w:p>
        </w:tc>
      </w:tr>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Уметь:</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 xml:space="preserve">Решение </w:t>
            </w:r>
            <w:proofErr w:type="spellStart"/>
            <w:r w:rsidRPr="000917B8">
              <w:rPr>
                <w:rFonts w:ascii="Times New Roman" w:eastAsia="Times New Roman" w:hAnsi="Times New Roman" w:cs="Times New Roman"/>
                <w:color w:val="000000"/>
                <w:sz w:val="24"/>
                <w:szCs w:val="24"/>
              </w:rPr>
              <w:t>разноуровневых</w:t>
            </w:r>
            <w:proofErr w:type="spellEnd"/>
            <w:r w:rsidRPr="000917B8">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t xml:space="preserve">Полнота и содержательность решений;  умение отстаивать свою позицию; </w:t>
            </w:r>
          </w:p>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Т – тест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(Т 1-40),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О – опрос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(О 1-90),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С – собеседование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(С 1-90),</w:t>
            </w:r>
          </w:p>
          <w:p w:rsidR="000917B8" w:rsidRPr="000917B8" w:rsidRDefault="000917B8" w:rsidP="000917B8">
            <w:pPr>
              <w:spacing w:after="0" w:line="240" w:lineRule="auto"/>
              <w:rPr>
                <w:rFonts w:ascii="Times New Roman" w:eastAsia="Times New Roman" w:hAnsi="Times New Roman" w:cs="Times New Roman"/>
                <w:sz w:val="24"/>
                <w:szCs w:val="24"/>
              </w:rPr>
            </w:pP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 задача</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w:t>
            </w: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1-15)</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 </w:t>
            </w:r>
          </w:p>
        </w:tc>
      </w:tr>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Владеть:</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способами и методами решения </w:t>
            </w:r>
            <w:r w:rsidRPr="000917B8">
              <w:rPr>
                <w:rFonts w:ascii="Times New Roman" w:eastAsia="Times New Roman" w:hAnsi="Times New Roman" w:cs="Times New Roman"/>
                <w:sz w:val="24"/>
                <w:szCs w:val="24"/>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lastRenderedPageBreak/>
              <w:t xml:space="preserve">Решение </w:t>
            </w:r>
            <w:proofErr w:type="spellStart"/>
            <w:r w:rsidRPr="000917B8">
              <w:rPr>
                <w:rFonts w:ascii="Times New Roman" w:eastAsia="Times New Roman" w:hAnsi="Times New Roman" w:cs="Times New Roman"/>
                <w:color w:val="000000"/>
                <w:sz w:val="24"/>
                <w:szCs w:val="24"/>
              </w:rPr>
              <w:t>разноуровневых</w:t>
            </w:r>
            <w:proofErr w:type="spellEnd"/>
            <w:r w:rsidRPr="000917B8">
              <w:rPr>
                <w:rFonts w:ascii="Times New Roman" w:eastAsia="Times New Roman" w:hAnsi="Times New Roman" w:cs="Times New Roman"/>
                <w:color w:val="000000"/>
                <w:sz w:val="24"/>
                <w:szCs w:val="24"/>
              </w:rPr>
              <w:t xml:space="preserve"> задач, в том числе </w:t>
            </w:r>
            <w:r w:rsidRPr="000917B8">
              <w:rPr>
                <w:rFonts w:ascii="Times New Roman" w:eastAsia="Times New Roman" w:hAnsi="Times New Roman" w:cs="Times New Roman"/>
                <w:color w:val="000000"/>
                <w:sz w:val="24"/>
                <w:szCs w:val="24"/>
              </w:rPr>
              <w:lastRenderedPageBreak/>
              <w:t>с использованием различных баз данных, современных информационн</w:t>
            </w:r>
            <w:proofErr w:type="gramStart"/>
            <w:r w:rsidRPr="000917B8">
              <w:rPr>
                <w:rFonts w:ascii="Times New Roman" w:eastAsia="Times New Roman" w:hAnsi="Times New Roman" w:cs="Times New Roman"/>
                <w:color w:val="000000"/>
                <w:sz w:val="24"/>
                <w:szCs w:val="24"/>
              </w:rPr>
              <w:t>о-</w:t>
            </w:r>
            <w:proofErr w:type="gramEnd"/>
            <w:r w:rsidRPr="000917B8">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lastRenderedPageBreak/>
              <w:t xml:space="preserve">Полнота и содержательность решений, глубина анализа; умение </w:t>
            </w:r>
            <w:r w:rsidRPr="000917B8">
              <w:rPr>
                <w:rFonts w:ascii="Times New Roman" w:eastAsia="Times New Roman" w:hAnsi="Times New Roman" w:cs="Times New Roman"/>
                <w:iCs/>
                <w:color w:val="000000" w:themeColor="text1"/>
                <w:sz w:val="24"/>
                <w:szCs w:val="24"/>
              </w:rPr>
              <w:lastRenderedPageBreak/>
              <w:t xml:space="preserve">отстаивать свою позицию; умение пользоваться дополнительной литературой при подготовке к занятиям; </w:t>
            </w:r>
          </w:p>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0917B8" w:rsidRPr="000917B8" w:rsidRDefault="000917B8" w:rsidP="000917B8">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0917B8" w:rsidRPr="000917B8" w:rsidRDefault="000917B8" w:rsidP="000917B8">
            <w:pPr>
              <w:spacing w:after="0" w:line="240" w:lineRule="auto"/>
              <w:rPr>
                <w:rFonts w:ascii="Times New Roman" w:eastAsia="Times New Roman" w:hAnsi="Times New Roman" w:cs="Times New Roman"/>
                <w:sz w:val="24"/>
                <w:szCs w:val="24"/>
              </w:rPr>
            </w:pPr>
            <w:proofErr w:type="gramStart"/>
            <w:r w:rsidRPr="000917B8">
              <w:rPr>
                <w:rFonts w:ascii="Times New Roman" w:eastAsia="Times New Roman" w:hAnsi="Times New Roman" w:cs="Times New Roman"/>
                <w:sz w:val="24"/>
                <w:szCs w:val="24"/>
              </w:rPr>
              <w:lastRenderedPageBreak/>
              <w:t>З</w:t>
            </w:r>
            <w:proofErr w:type="gramEnd"/>
            <w:r w:rsidRPr="000917B8">
              <w:rPr>
                <w:rFonts w:ascii="Times New Roman" w:eastAsia="Times New Roman" w:hAnsi="Times New Roman" w:cs="Times New Roman"/>
                <w:sz w:val="24"/>
                <w:szCs w:val="24"/>
              </w:rPr>
              <w:t xml:space="preserve"> – задача</w:t>
            </w:r>
          </w:p>
          <w:p w:rsidR="000917B8" w:rsidRPr="000917B8" w:rsidRDefault="000917B8" w:rsidP="000917B8">
            <w:pPr>
              <w:spacing w:after="0" w:line="256"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w:t>
            </w: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1-15)</w:t>
            </w:r>
          </w:p>
        </w:tc>
      </w:tr>
      <w:tr w:rsidR="000917B8" w:rsidRPr="000917B8" w:rsidTr="00346AAF">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56" w:lineRule="auto"/>
              <w:jc w:val="center"/>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lastRenderedPageBreak/>
              <w:t>Профессиональные компетенции (ПК)</w:t>
            </w:r>
          </w:p>
        </w:tc>
      </w:tr>
      <w:tr w:rsidR="000917B8" w:rsidRPr="000917B8" w:rsidTr="00346AAF">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56" w:lineRule="auto"/>
              <w:jc w:val="center"/>
              <w:rPr>
                <w:rFonts w:ascii="Times New Roman" w:eastAsia="Times New Roman" w:hAnsi="Times New Roman" w:cs="Times New Roman"/>
                <w:color w:val="000000"/>
                <w:sz w:val="24"/>
                <w:szCs w:val="24"/>
              </w:rPr>
            </w:pPr>
            <w:r w:rsidRPr="000917B8">
              <w:rPr>
                <w:rFonts w:ascii="Times New Roman" w:eastAsia="Calibri" w:hAnsi="Times New Roman" w:cs="Times New Roman"/>
                <w:sz w:val="24"/>
                <w:szCs w:val="24"/>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Знать:</w:t>
            </w:r>
          </w:p>
          <w:p w:rsidR="000917B8" w:rsidRPr="000917B8" w:rsidRDefault="000917B8" w:rsidP="000917B8">
            <w:pPr>
              <w:spacing w:after="0" w:line="256" w:lineRule="auto"/>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sz w:val="24"/>
                <w:szCs w:val="24"/>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color w:val="000000" w:themeColor="text1"/>
                <w:sz w:val="24"/>
                <w:szCs w:val="24"/>
              </w:rPr>
            </w:pPr>
            <w:r w:rsidRPr="000917B8">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56" w:lineRule="auto"/>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О – опрос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(О 1-90),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С – собеседование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(С 1-90),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Т – тест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(Т 1-40),</w:t>
            </w:r>
          </w:p>
          <w:p w:rsidR="000917B8" w:rsidRPr="000917B8" w:rsidRDefault="000917B8" w:rsidP="000917B8">
            <w:pPr>
              <w:spacing w:after="0" w:line="240" w:lineRule="auto"/>
              <w:rPr>
                <w:rFonts w:ascii="Times New Roman" w:eastAsia="Times New Roman" w:hAnsi="Times New Roman" w:cs="Times New Roman"/>
                <w:iCs/>
                <w:sz w:val="24"/>
                <w:szCs w:val="24"/>
              </w:rPr>
            </w:pPr>
            <w:proofErr w:type="gramStart"/>
            <w:r w:rsidRPr="000917B8">
              <w:rPr>
                <w:rFonts w:ascii="Times New Roman" w:eastAsia="Times New Roman" w:hAnsi="Times New Roman" w:cs="Times New Roman"/>
                <w:iCs/>
                <w:sz w:val="24"/>
                <w:szCs w:val="24"/>
              </w:rPr>
              <w:t>Р</w:t>
            </w:r>
            <w:proofErr w:type="gramEnd"/>
            <w:r w:rsidRPr="000917B8">
              <w:rPr>
                <w:rFonts w:ascii="Times New Roman" w:eastAsia="Times New Roman" w:hAnsi="Times New Roman" w:cs="Times New Roman"/>
                <w:iCs/>
                <w:sz w:val="24"/>
                <w:szCs w:val="24"/>
              </w:rPr>
              <w:t xml:space="preserve"> – реферат</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iCs/>
                <w:sz w:val="24"/>
                <w:szCs w:val="24"/>
              </w:rPr>
              <w:t>(</w:t>
            </w:r>
            <w:proofErr w:type="gramStart"/>
            <w:r w:rsidRPr="000917B8">
              <w:rPr>
                <w:rFonts w:ascii="Times New Roman" w:eastAsia="Times New Roman" w:hAnsi="Times New Roman" w:cs="Times New Roman"/>
                <w:iCs/>
                <w:sz w:val="24"/>
                <w:szCs w:val="24"/>
              </w:rPr>
              <w:t>Р</w:t>
            </w:r>
            <w:proofErr w:type="gramEnd"/>
            <w:r w:rsidRPr="000917B8">
              <w:rPr>
                <w:rFonts w:ascii="Times New Roman" w:eastAsia="Times New Roman" w:hAnsi="Times New Roman" w:cs="Times New Roman"/>
                <w:iCs/>
                <w:sz w:val="24"/>
                <w:szCs w:val="24"/>
              </w:rPr>
              <w:t xml:space="preserve"> 1-15)</w:t>
            </w:r>
          </w:p>
        </w:tc>
      </w:tr>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Уметь:</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0917B8">
              <w:rPr>
                <w:rFonts w:ascii="Times New Roman" w:eastAsia="Times New Roman" w:hAnsi="Times New Roman" w:cs="Times New Roman"/>
                <w:sz w:val="24"/>
                <w:szCs w:val="24"/>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lastRenderedPageBreak/>
              <w:t xml:space="preserve">Решение </w:t>
            </w:r>
            <w:proofErr w:type="spellStart"/>
            <w:r w:rsidRPr="000917B8">
              <w:rPr>
                <w:rFonts w:ascii="Times New Roman" w:eastAsia="Times New Roman" w:hAnsi="Times New Roman" w:cs="Times New Roman"/>
                <w:color w:val="000000"/>
                <w:sz w:val="24"/>
                <w:szCs w:val="24"/>
              </w:rPr>
              <w:t>разноуровневых</w:t>
            </w:r>
            <w:proofErr w:type="spellEnd"/>
            <w:r w:rsidRPr="000917B8">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0917B8">
              <w:rPr>
                <w:rFonts w:ascii="Times New Roman" w:eastAsia="Times New Roman" w:hAnsi="Times New Roman" w:cs="Times New Roman"/>
                <w:color w:val="000000"/>
                <w:sz w:val="24"/>
                <w:szCs w:val="24"/>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lastRenderedPageBreak/>
              <w:t xml:space="preserve">Полнота и содержательность решений;  умение отстаивать свою позицию; </w:t>
            </w:r>
          </w:p>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Т – тест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(Т 1-40),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О – опрос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(О 1-90),</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 xml:space="preserve">С – собеседование </w:t>
            </w:r>
          </w:p>
          <w:p w:rsidR="000917B8" w:rsidRPr="000917B8" w:rsidRDefault="000917B8" w:rsidP="000917B8">
            <w:pPr>
              <w:spacing w:after="0" w:line="240" w:lineRule="auto"/>
              <w:rPr>
                <w:rFonts w:ascii="Times New Roman" w:eastAsia="Times New Roman" w:hAnsi="Times New Roman" w:cs="Times New Roman"/>
                <w:iCs/>
                <w:sz w:val="24"/>
                <w:szCs w:val="24"/>
              </w:rPr>
            </w:pPr>
            <w:r w:rsidRPr="000917B8">
              <w:rPr>
                <w:rFonts w:ascii="Times New Roman" w:eastAsia="Times New Roman" w:hAnsi="Times New Roman" w:cs="Times New Roman"/>
                <w:iCs/>
                <w:sz w:val="24"/>
                <w:szCs w:val="24"/>
              </w:rPr>
              <w:t>(С 1-90),</w:t>
            </w:r>
          </w:p>
          <w:p w:rsidR="000917B8" w:rsidRPr="000917B8" w:rsidRDefault="000917B8" w:rsidP="000917B8">
            <w:pPr>
              <w:spacing w:after="0" w:line="240" w:lineRule="auto"/>
              <w:rPr>
                <w:rFonts w:ascii="Times New Roman" w:eastAsia="Times New Roman" w:hAnsi="Times New Roman" w:cs="Times New Roman"/>
                <w:sz w:val="24"/>
                <w:szCs w:val="24"/>
              </w:rPr>
            </w:pP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 задача</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w:t>
            </w: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1-15)</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 </w:t>
            </w:r>
          </w:p>
        </w:tc>
      </w:tr>
      <w:tr w:rsidR="000917B8" w:rsidRPr="000917B8"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lastRenderedPageBreak/>
              <w:t>Владеть:</w:t>
            </w:r>
          </w:p>
          <w:p w:rsidR="000917B8" w:rsidRPr="000917B8" w:rsidRDefault="000917B8" w:rsidP="000917B8">
            <w:pPr>
              <w:spacing w:after="0" w:line="240"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z w:val="24"/>
                <w:szCs w:val="24"/>
              </w:rPr>
              <w:t xml:space="preserve">Решение </w:t>
            </w:r>
            <w:proofErr w:type="spellStart"/>
            <w:r w:rsidRPr="000917B8">
              <w:rPr>
                <w:rFonts w:ascii="Times New Roman" w:eastAsia="Times New Roman" w:hAnsi="Times New Roman" w:cs="Times New Roman"/>
                <w:color w:val="000000"/>
                <w:sz w:val="24"/>
                <w:szCs w:val="24"/>
              </w:rPr>
              <w:t>разноуровневых</w:t>
            </w:r>
            <w:proofErr w:type="spellEnd"/>
            <w:r w:rsidRPr="000917B8">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w:t>
            </w:r>
            <w:proofErr w:type="gramStart"/>
            <w:r w:rsidRPr="000917B8">
              <w:rPr>
                <w:rFonts w:ascii="Times New Roman" w:eastAsia="Times New Roman" w:hAnsi="Times New Roman" w:cs="Times New Roman"/>
                <w:color w:val="000000"/>
                <w:sz w:val="24"/>
                <w:szCs w:val="24"/>
              </w:rPr>
              <w:t>о-</w:t>
            </w:r>
            <w:proofErr w:type="gramEnd"/>
            <w:r w:rsidRPr="000917B8">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0917B8" w:rsidRPr="000917B8" w:rsidRDefault="000917B8" w:rsidP="000917B8">
            <w:pPr>
              <w:spacing w:after="0" w:line="240" w:lineRule="auto"/>
              <w:rPr>
                <w:rFonts w:ascii="Times New Roman" w:eastAsia="Times New Roman" w:hAnsi="Times New Roman" w:cs="Times New Roman"/>
                <w:color w:val="000000"/>
                <w:sz w:val="24"/>
                <w:szCs w:val="24"/>
              </w:rPr>
            </w:pPr>
            <w:r w:rsidRPr="000917B8">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0917B8" w:rsidRPr="000917B8" w:rsidRDefault="000917B8" w:rsidP="000917B8">
            <w:pPr>
              <w:spacing w:after="0" w:line="240" w:lineRule="auto"/>
              <w:rPr>
                <w:rFonts w:ascii="Times New Roman" w:eastAsia="Times New Roman" w:hAnsi="Times New Roman" w:cs="Times New Roman"/>
                <w:iCs/>
                <w:color w:val="000000" w:themeColor="text1"/>
                <w:sz w:val="24"/>
                <w:szCs w:val="24"/>
              </w:rPr>
            </w:pPr>
            <w:r w:rsidRPr="000917B8">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0917B8" w:rsidRPr="000917B8" w:rsidRDefault="000917B8" w:rsidP="000917B8">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917B8" w:rsidRPr="000917B8" w:rsidRDefault="000917B8" w:rsidP="000917B8">
            <w:pPr>
              <w:spacing w:after="0" w:line="240" w:lineRule="auto"/>
              <w:rPr>
                <w:rFonts w:ascii="Times New Roman" w:eastAsia="Times New Roman" w:hAnsi="Times New Roman" w:cs="Times New Roman"/>
                <w:sz w:val="24"/>
                <w:szCs w:val="24"/>
              </w:rPr>
            </w:pP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 задача</w:t>
            </w:r>
          </w:p>
          <w:p w:rsidR="000917B8" w:rsidRPr="000917B8" w:rsidRDefault="000917B8" w:rsidP="000917B8">
            <w:pPr>
              <w:spacing w:after="0" w:line="256" w:lineRule="auto"/>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w:t>
            </w:r>
            <w:proofErr w:type="gramStart"/>
            <w:r w:rsidRPr="000917B8">
              <w:rPr>
                <w:rFonts w:ascii="Times New Roman" w:eastAsia="Times New Roman" w:hAnsi="Times New Roman" w:cs="Times New Roman"/>
                <w:sz w:val="24"/>
                <w:szCs w:val="24"/>
              </w:rPr>
              <w:t>З</w:t>
            </w:r>
            <w:proofErr w:type="gramEnd"/>
            <w:r w:rsidRPr="000917B8">
              <w:rPr>
                <w:rFonts w:ascii="Times New Roman" w:eastAsia="Times New Roman" w:hAnsi="Times New Roman" w:cs="Times New Roman"/>
                <w:sz w:val="24"/>
                <w:szCs w:val="24"/>
              </w:rPr>
              <w:t xml:space="preserve"> 1-15)</w:t>
            </w:r>
          </w:p>
        </w:tc>
      </w:tr>
    </w:tbl>
    <w:p w:rsidR="000917B8" w:rsidRPr="000917B8" w:rsidRDefault="000917B8" w:rsidP="000917B8">
      <w:pPr>
        <w:spacing w:after="0" w:line="240" w:lineRule="auto"/>
        <w:ind w:firstLine="708"/>
        <w:jc w:val="both"/>
        <w:rPr>
          <w:rFonts w:ascii="Times New Roman" w:eastAsia="Times New Roman" w:hAnsi="Times New Roman" w:cs="Times New Roman"/>
          <w:i/>
          <w:color w:val="00B050"/>
        </w:rPr>
      </w:pPr>
    </w:p>
    <w:p w:rsidR="000917B8" w:rsidRPr="000917B8" w:rsidRDefault="000917B8" w:rsidP="000917B8">
      <w:pPr>
        <w:spacing w:after="0"/>
        <w:ind w:firstLine="708"/>
        <w:rPr>
          <w:rFonts w:ascii="Times New Roman" w:eastAsia="Times New Roman" w:hAnsi="Times New Roman" w:cs="Times New Roman"/>
        </w:rPr>
      </w:pPr>
      <w:r w:rsidRPr="000917B8">
        <w:rPr>
          <w:rFonts w:ascii="Times New Roman" w:eastAsia="Times New Roman" w:hAnsi="Times New Roman" w:cs="Times New Roman"/>
        </w:rPr>
        <w:t xml:space="preserve">2.2 Шкалы оценивания:   </w:t>
      </w:r>
    </w:p>
    <w:p w:rsidR="000917B8" w:rsidRPr="000917B8" w:rsidRDefault="000917B8" w:rsidP="000917B8">
      <w:pPr>
        <w:spacing w:after="0"/>
        <w:ind w:firstLine="708"/>
        <w:jc w:val="both"/>
        <w:rPr>
          <w:rFonts w:ascii="Times New Roman" w:eastAsia="Times New Roman" w:hAnsi="Times New Roman" w:cs="Times New Roman"/>
        </w:rPr>
      </w:pPr>
      <w:r w:rsidRPr="000917B8">
        <w:rPr>
          <w:rFonts w:ascii="Times New Roman" w:eastAsia="Times New Roman"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0917B8">
        <w:rPr>
          <w:rFonts w:ascii="Times New Roman" w:eastAsia="Times New Roman" w:hAnsi="Times New Roman" w:cs="Times New Roman"/>
        </w:rPr>
        <w:t>балльно</w:t>
      </w:r>
      <w:proofErr w:type="spellEnd"/>
      <w:r w:rsidRPr="000917B8">
        <w:rPr>
          <w:rFonts w:ascii="Times New Roman" w:eastAsia="Times New Roman" w:hAnsi="Times New Roman" w:cs="Times New Roman"/>
        </w:rPr>
        <w:t>-рейтинговой системы в 100-балльной шкале:</w:t>
      </w:r>
    </w:p>
    <w:p w:rsidR="000917B8" w:rsidRPr="000917B8" w:rsidRDefault="000917B8" w:rsidP="000917B8">
      <w:pPr>
        <w:widowControl w:val="0"/>
        <w:spacing w:after="0" w:line="240" w:lineRule="auto"/>
        <w:ind w:firstLine="709"/>
        <w:jc w:val="both"/>
        <w:rPr>
          <w:rFonts w:ascii="Times New Roman" w:eastAsia="Times New Roman" w:hAnsi="Times New Roman" w:cs="Times New Roman"/>
        </w:rPr>
      </w:pPr>
      <w:r w:rsidRPr="000917B8">
        <w:rPr>
          <w:rFonts w:ascii="Times New Roman" w:eastAsia="Times New Roman" w:hAnsi="Times New Roman" w:cs="Times New Roman"/>
        </w:rPr>
        <w:t>84-100 баллов (оценка «отлично»)</w:t>
      </w:r>
      <w:r w:rsidRPr="000917B8">
        <w:rPr>
          <w:rFonts w:ascii="Times New Roman" w:eastAsia="Times New Roman" w:hAnsi="Times New Roman" w:cs="Times New Roman"/>
          <w:iCs/>
          <w:spacing w:val="-1"/>
        </w:rPr>
        <w:t xml:space="preserve"> </w:t>
      </w:r>
    </w:p>
    <w:p w:rsidR="000917B8" w:rsidRPr="000917B8" w:rsidRDefault="000917B8" w:rsidP="000917B8">
      <w:pPr>
        <w:widowControl w:val="0"/>
        <w:spacing w:after="0" w:line="240" w:lineRule="auto"/>
        <w:ind w:firstLine="709"/>
        <w:jc w:val="both"/>
        <w:rPr>
          <w:rFonts w:ascii="Times New Roman" w:eastAsia="Times New Roman" w:hAnsi="Times New Roman" w:cs="Times New Roman"/>
        </w:rPr>
      </w:pPr>
      <w:r w:rsidRPr="000917B8">
        <w:rPr>
          <w:rFonts w:ascii="Times New Roman" w:eastAsia="Times New Roman" w:hAnsi="Times New Roman" w:cs="Times New Roman"/>
        </w:rPr>
        <w:t>67-83 баллов (оценка «хорошо»)</w:t>
      </w:r>
      <w:r w:rsidRPr="000917B8">
        <w:rPr>
          <w:rFonts w:ascii="Times New Roman" w:eastAsia="Times New Roman" w:hAnsi="Times New Roman" w:cs="Times New Roman"/>
          <w:iCs/>
          <w:spacing w:val="-1"/>
        </w:rPr>
        <w:t xml:space="preserve"> </w:t>
      </w:r>
    </w:p>
    <w:p w:rsidR="000917B8" w:rsidRPr="000917B8" w:rsidRDefault="000917B8" w:rsidP="000917B8">
      <w:pPr>
        <w:widowControl w:val="0"/>
        <w:spacing w:after="0" w:line="240" w:lineRule="auto"/>
        <w:ind w:firstLine="709"/>
        <w:jc w:val="both"/>
        <w:rPr>
          <w:rFonts w:ascii="Times New Roman" w:eastAsia="Times New Roman" w:hAnsi="Times New Roman" w:cs="Times New Roman"/>
        </w:rPr>
      </w:pPr>
      <w:r w:rsidRPr="000917B8">
        <w:rPr>
          <w:rFonts w:ascii="Times New Roman" w:eastAsia="Times New Roman" w:hAnsi="Times New Roman" w:cs="Times New Roman"/>
        </w:rPr>
        <w:t xml:space="preserve">50-66 баллов (оценка «удовлетворительно») </w:t>
      </w:r>
    </w:p>
    <w:p w:rsidR="000917B8" w:rsidRPr="000917B8" w:rsidRDefault="000917B8" w:rsidP="000917B8">
      <w:pPr>
        <w:widowControl w:val="0"/>
        <w:spacing w:after="0" w:line="240" w:lineRule="auto"/>
        <w:ind w:firstLine="708"/>
        <w:jc w:val="both"/>
        <w:rPr>
          <w:rFonts w:ascii="Times New Roman" w:eastAsia="Times New Roman" w:hAnsi="Times New Roman" w:cs="Times New Roman"/>
          <w:color w:val="000000"/>
        </w:rPr>
      </w:pPr>
      <w:r w:rsidRPr="000917B8">
        <w:rPr>
          <w:rFonts w:ascii="Times New Roman" w:eastAsia="Times New Roman" w:hAnsi="Times New Roman" w:cs="Times New Roman"/>
        </w:rPr>
        <w:t>0-49 баллов (оценка «неудовлетворительно»)</w:t>
      </w:r>
      <w:r w:rsidRPr="000917B8">
        <w:rPr>
          <w:rFonts w:ascii="Times New Roman" w:eastAsia="Times New Roman" w:hAnsi="Times New Roman" w:cs="Times New Roman"/>
          <w:color w:val="000000"/>
        </w:rPr>
        <w:br w:type="page"/>
      </w:r>
    </w:p>
    <w:p w:rsidR="000917B8" w:rsidRPr="000917B8" w:rsidRDefault="000917B8" w:rsidP="000917B8">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0917B8">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Министерство образования и науки Российской Федерации</w:t>
      </w:r>
    </w:p>
    <w:p w:rsidR="000917B8" w:rsidRPr="000917B8" w:rsidRDefault="000917B8" w:rsidP="000917B8">
      <w:pPr>
        <w:shd w:val="clear" w:color="auto" w:fill="FFFFFF"/>
        <w:spacing w:after="0" w:line="240" w:lineRule="auto"/>
        <w:ind w:firstLine="709"/>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«Ростовский государственный экономический университет (РИНХ)»</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8"/>
          <w:szCs w:val="24"/>
        </w:rPr>
        <w:t>Кафедра статистики, эконометрики и оценки рисков</w:t>
      </w:r>
    </w:p>
    <w:p w:rsidR="000917B8" w:rsidRPr="000917B8" w:rsidRDefault="000917B8" w:rsidP="000917B8">
      <w:pPr>
        <w:spacing w:after="0" w:line="240" w:lineRule="auto"/>
        <w:rPr>
          <w:rFonts w:ascii="Times New Roman" w:eastAsia="Times New Roman" w:hAnsi="Times New Roman" w:cs="Times New Roman"/>
          <w:b/>
          <w:sz w:val="28"/>
          <w:szCs w:val="28"/>
        </w:rPr>
      </w:pPr>
    </w:p>
    <w:p w:rsidR="000917B8" w:rsidRPr="000917B8" w:rsidRDefault="000917B8" w:rsidP="000917B8">
      <w:pPr>
        <w:spacing w:after="0" w:line="240" w:lineRule="auto"/>
        <w:jc w:val="center"/>
        <w:rPr>
          <w:rFonts w:ascii="Times New Roman" w:eastAsia="Times New Roman" w:hAnsi="Times New Roman" w:cs="Times New Roman"/>
          <w:b/>
          <w:sz w:val="28"/>
          <w:szCs w:val="28"/>
        </w:rPr>
      </w:pPr>
      <w:r w:rsidRPr="000917B8">
        <w:rPr>
          <w:rFonts w:ascii="Times New Roman" w:eastAsia="Times New Roman" w:hAnsi="Times New Roman" w:cs="Times New Roman"/>
          <w:b/>
          <w:sz w:val="28"/>
          <w:szCs w:val="28"/>
        </w:rPr>
        <w:t>Вопросы к экзамену</w:t>
      </w:r>
    </w:p>
    <w:p w:rsidR="000917B8" w:rsidRPr="000917B8" w:rsidRDefault="000917B8" w:rsidP="000917B8">
      <w:pPr>
        <w:spacing w:after="0" w:line="240" w:lineRule="auto"/>
        <w:jc w:val="center"/>
        <w:rPr>
          <w:rFonts w:ascii="Times New Roman" w:eastAsia="Times New Roman" w:hAnsi="Times New Roman" w:cs="Times New Roman"/>
          <w:b/>
          <w:sz w:val="28"/>
          <w:szCs w:val="28"/>
        </w:rPr>
      </w:pPr>
    </w:p>
    <w:p w:rsidR="000917B8" w:rsidRPr="000917B8" w:rsidRDefault="000917B8" w:rsidP="000917B8">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0917B8">
        <w:rPr>
          <w:rFonts w:ascii="Times New Roman" w:eastAsia="Times New Roman" w:hAnsi="Times New Roman" w:cs="Times New Roman"/>
          <w:sz w:val="28"/>
          <w:szCs w:val="28"/>
          <w:lang w:eastAsia="ko-KR"/>
        </w:rPr>
        <w:t>по дисциплине</w:t>
      </w:r>
      <w:r w:rsidRPr="000917B8">
        <w:rPr>
          <w:rFonts w:ascii="Times New Roman" w:eastAsia="Times New Roman" w:hAnsi="Times New Roman" w:cs="Times New Roman"/>
          <w:b/>
          <w:i/>
          <w:sz w:val="28"/>
          <w:szCs w:val="28"/>
          <w:lang w:eastAsia="ko-KR"/>
        </w:rPr>
        <w:t xml:space="preserve"> </w:t>
      </w:r>
      <w:r w:rsidRPr="000917B8">
        <w:rPr>
          <w:rFonts w:ascii="Times New Roman" w:eastAsia="Times New Roman" w:hAnsi="Times New Roman" w:cs="Times New Roman"/>
          <w:sz w:val="28"/>
          <w:szCs w:val="28"/>
          <w:vertAlign w:val="superscript"/>
          <w:lang w:eastAsia="ko-KR"/>
        </w:rPr>
        <w:t xml:space="preserve"> </w:t>
      </w:r>
      <w:r w:rsidRPr="000917B8">
        <w:rPr>
          <w:rFonts w:ascii="Times New Roman" w:eastAsia="Times New Roman" w:hAnsi="Times New Roman" w:cs="Times New Roman"/>
          <w:caps/>
          <w:sz w:val="24"/>
          <w:szCs w:val="24"/>
          <w:lang w:eastAsia="ko-KR"/>
        </w:rPr>
        <w:t>Теория вероятностей и математическая статистика</w:t>
      </w:r>
    </w:p>
    <w:p w:rsidR="000917B8" w:rsidRPr="000917B8" w:rsidRDefault="000917B8" w:rsidP="000917B8">
      <w:pPr>
        <w:tabs>
          <w:tab w:val="left" w:pos="500"/>
        </w:tabs>
        <w:spacing w:after="0" w:line="240" w:lineRule="auto"/>
        <w:ind w:right="-30"/>
        <w:jc w:val="both"/>
        <w:rPr>
          <w:rFonts w:ascii="Times New Roman" w:eastAsia="Times New Roman" w:hAnsi="Times New Roman" w:cs="Times New Roman"/>
          <w:sz w:val="28"/>
          <w:szCs w:val="28"/>
          <w:lang w:eastAsia="ko-KR"/>
        </w:rPr>
      </w:pP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Предмет и основные определения теории вероятностей.</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Теоремы умножения вероятностей.</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Теоремы сложения вероятностей.</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Формула полной вероятности. Формулы Байеса.</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Формула Пуассона. Закон распределения редких событий.</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Свойства математического ожидания.</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Дисперсия и среднее </w:t>
      </w:r>
      <w:proofErr w:type="spellStart"/>
      <w:r w:rsidRPr="000917B8">
        <w:rPr>
          <w:rFonts w:ascii="Times New Roman" w:eastAsia="Times New Roman" w:hAnsi="Times New Roman" w:cs="Times New Roman"/>
          <w:sz w:val="20"/>
          <w:szCs w:val="20"/>
          <w:lang w:eastAsia="ko-KR"/>
        </w:rPr>
        <w:t>квадратическое</w:t>
      </w:r>
      <w:proofErr w:type="spellEnd"/>
      <w:r w:rsidRPr="000917B8">
        <w:rPr>
          <w:rFonts w:ascii="Times New Roman" w:eastAsia="Times New Roman" w:hAnsi="Times New Roman" w:cs="Times New Roman"/>
          <w:sz w:val="20"/>
          <w:szCs w:val="20"/>
          <w:lang w:eastAsia="ko-KR"/>
        </w:rPr>
        <w:t xml:space="preserve"> отклонение случайной величины. Их смысл и примеры вычисления. </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Свойства дисперсии и среднего </w:t>
      </w:r>
      <w:proofErr w:type="spellStart"/>
      <w:r w:rsidRPr="000917B8">
        <w:rPr>
          <w:rFonts w:ascii="Times New Roman" w:eastAsia="Times New Roman" w:hAnsi="Times New Roman" w:cs="Times New Roman"/>
          <w:sz w:val="20"/>
          <w:szCs w:val="20"/>
          <w:lang w:eastAsia="ko-KR"/>
        </w:rPr>
        <w:t>квадратического</w:t>
      </w:r>
      <w:proofErr w:type="spellEnd"/>
      <w:r w:rsidRPr="000917B8">
        <w:rPr>
          <w:rFonts w:ascii="Times New Roman" w:eastAsia="Times New Roman" w:hAnsi="Times New Roman" w:cs="Times New Roman"/>
          <w:sz w:val="20"/>
          <w:szCs w:val="20"/>
          <w:lang w:eastAsia="ko-KR"/>
        </w:rPr>
        <w:t xml:space="preserve"> отклонения.</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Математическое ожидание, дисперсия и среднее </w:t>
      </w:r>
      <w:proofErr w:type="spellStart"/>
      <w:r w:rsidRPr="000917B8">
        <w:rPr>
          <w:rFonts w:ascii="Times New Roman" w:eastAsia="Times New Roman" w:hAnsi="Times New Roman" w:cs="Times New Roman"/>
          <w:sz w:val="20"/>
          <w:szCs w:val="20"/>
          <w:lang w:eastAsia="ko-KR"/>
        </w:rPr>
        <w:t>квадратическое</w:t>
      </w:r>
      <w:proofErr w:type="spellEnd"/>
      <w:r w:rsidRPr="000917B8">
        <w:rPr>
          <w:rFonts w:ascii="Times New Roman" w:eastAsia="Times New Roman" w:hAnsi="Times New Roman" w:cs="Times New Roman"/>
          <w:sz w:val="20"/>
          <w:szCs w:val="20"/>
          <w:lang w:eastAsia="ko-KR"/>
        </w:rPr>
        <w:t xml:space="preserve"> отклонение частоты и </w:t>
      </w:r>
      <w:proofErr w:type="spellStart"/>
      <w:r w:rsidRPr="000917B8">
        <w:rPr>
          <w:rFonts w:ascii="Times New Roman" w:eastAsia="Times New Roman" w:hAnsi="Times New Roman" w:cs="Times New Roman"/>
          <w:sz w:val="20"/>
          <w:szCs w:val="20"/>
          <w:lang w:eastAsia="ko-KR"/>
        </w:rPr>
        <w:t>частости</w:t>
      </w:r>
      <w:proofErr w:type="spellEnd"/>
      <w:r w:rsidRPr="000917B8">
        <w:rPr>
          <w:rFonts w:ascii="Times New Roman" w:eastAsia="Times New Roman" w:hAnsi="Times New Roman" w:cs="Times New Roman"/>
          <w:sz w:val="20"/>
          <w:szCs w:val="20"/>
          <w:lang w:eastAsia="ko-KR"/>
        </w:rPr>
        <w:t>.</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Равномерный закон распределения.</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Понятие о центральной предельной теореме Ляпунова.</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Закон больших чисел. Теорема Бернулли.</w:t>
      </w:r>
    </w:p>
    <w:p w:rsidR="000917B8" w:rsidRPr="000917B8" w:rsidRDefault="000917B8" w:rsidP="000917B8">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Вероятность отклонения </w:t>
      </w:r>
      <w:proofErr w:type="spellStart"/>
      <w:r w:rsidRPr="000917B8">
        <w:rPr>
          <w:rFonts w:ascii="Times New Roman" w:eastAsia="Times New Roman" w:hAnsi="Times New Roman" w:cs="Times New Roman"/>
          <w:sz w:val="20"/>
          <w:szCs w:val="20"/>
          <w:lang w:eastAsia="ko-KR"/>
        </w:rPr>
        <w:t>частости</w:t>
      </w:r>
      <w:proofErr w:type="spellEnd"/>
      <w:r w:rsidRPr="000917B8">
        <w:rPr>
          <w:rFonts w:ascii="Times New Roman" w:eastAsia="Times New Roman" w:hAnsi="Times New Roman" w:cs="Times New Roman"/>
          <w:sz w:val="20"/>
          <w:szCs w:val="20"/>
          <w:lang w:eastAsia="ko-KR"/>
        </w:rPr>
        <w:t xml:space="preserve"> от вероятности, частоты от наивероятнейшего числа.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Предмет и основные задачи математической статистики.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w:t>
      </w:r>
      <w:proofErr w:type="spellStart"/>
      <w:r w:rsidRPr="000917B8">
        <w:rPr>
          <w:rFonts w:ascii="Times New Roman" w:eastAsia="Times New Roman" w:hAnsi="Times New Roman" w:cs="Times New Roman"/>
          <w:sz w:val="20"/>
          <w:szCs w:val="20"/>
          <w:lang w:eastAsia="ko-KR"/>
        </w:rPr>
        <w:t>частости</w:t>
      </w:r>
      <w:proofErr w:type="spellEnd"/>
      <w:r w:rsidRPr="000917B8">
        <w:rPr>
          <w:rFonts w:ascii="Times New Roman" w:eastAsia="Times New Roman" w:hAnsi="Times New Roman" w:cs="Times New Roman"/>
          <w:sz w:val="20"/>
          <w:szCs w:val="20"/>
          <w:lang w:eastAsia="ko-KR"/>
        </w:rPr>
        <w:t>).</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Показатели </w:t>
      </w:r>
      <w:proofErr w:type="spellStart"/>
      <w:r w:rsidRPr="000917B8">
        <w:rPr>
          <w:rFonts w:ascii="Times New Roman" w:eastAsia="Times New Roman" w:hAnsi="Times New Roman" w:cs="Times New Roman"/>
          <w:sz w:val="20"/>
          <w:szCs w:val="20"/>
          <w:lang w:eastAsia="ko-KR"/>
        </w:rPr>
        <w:t>колеблемости</w:t>
      </w:r>
      <w:proofErr w:type="spellEnd"/>
      <w:r w:rsidRPr="000917B8">
        <w:rPr>
          <w:rFonts w:ascii="Times New Roman" w:eastAsia="Times New Roman" w:hAnsi="Times New Roman" w:cs="Times New Roman"/>
          <w:sz w:val="20"/>
          <w:szCs w:val="20"/>
          <w:lang w:eastAsia="ko-KR"/>
        </w:rPr>
        <w:t>: вариационный размах, среднее линейное отклонение, дисперсия, коэффициент вариации. Свойства дисперсии.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Дисперсия альтернативного признака.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proofErr w:type="gramStart"/>
      <w:r w:rsidRPr="000917B8">
        <w:rPr>
          <w:rFonts w:ascii="Times New Roman" w:eastAsia="Times New Roman" w:hAnsi="Times New Roman" w:cs="Times New Roman"/>
          <w:sz w:val="20"/>
          <w:szCs w:val="20"/>
          <w:lang w:eastAsia="ko-KR"/>
        </w:rPr>
        <w:t>Средняя ошибка выборки, для средней и для доли.</w:t>
      </w:r>
      <w:proofErr w:type="gramEnd"/>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Необходимая численность выборки.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Статистические оценки параметров распределения (сущность теории оценивания): </w:t>
      </w:r>
      <w:proofErr w:type="spellStart"/>
      <w:r w:rsidRPr="000917B8">
        <w:rPr>
          <w:rFonts w:ascii="Times New Roman" w:eastAsia="Times New Roman" w:hAnsi="Times New Roman" w:cs="Times New Roman"/>
          <w:sz w:val="20"/>
          <w:szCs w:val="20"/>
          <w:lang w:eastAsia="ko-KR"/>
        </w:rPr>
        <w:t>несмещенность</w:t>
      </w:r>
      <w:proofErr w:type="spellEnd"/>
      <w:r w:rsidRPr="000917B8">
        <w:rPr>
          <w:rFonts w:ascii="Times New Roman" w:eastAsia="Times New Roman" w:hAnsi="Times New Roman" w:cs="Times New Roman"/>
          <w:sz w:val="20"/>
          <w:szCs w:val="20"/>
          <w:lang w:eastAsia="ko-KR"/>
        </w:rPr>
        <w:t>, состоятельность, эффективность оценок.</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Точечная оценка </w:t>
      </w:r>
      <w:proofErr w:type="gramStart"/>
      <w:r w:rsidRPr="000917B8">
        <w:rPr>
          <w:rFonts w:ascii="Times New Roman" w:eastAsia="Times New Roman" w:hAnsi="Times New Roman" w:cs="Times New Roman"/>
          <w:sz w:val="20"/>
          <w:szCs w:val="20"/>
          <w:lang w:eastAsia="ko-KR"/>
        </w:rPr>
        <w:t>генеральной</w:t>
      </w:r>
      <w:proofErr w:type="gramEnd"/>
      <w:r w:rsidRPr="000917B8">
        <w:rPr>
          <w:rFonts w:ascii="Times New Roman" w:eastAsia="Times New Roman" w:hAnsi="Times New Roman" w:cs="Times New Roman"/>
          <w:sz w:val="20"/>
          <w:szCs w:val="20"/>
          <w:lang w:eastAsia="ko-KR"/>
        </w:rPr>
        <w:t xml:space="preserve"> средней по выборочной средней.</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Точечная оценка генеральной дисперсии. “Исправленные” выборочная дисперсия и среднее </w:t>
      </w:r>
      <w:proofErr w:type="spellStart"/>
      <w:r w:rsidRPr="000917B8">
        <w:rPr>
          <w:rFonts w:ascii="Times New Roman" w:eastAsia="Times New Roman" w:hAnsi="Times New Roman" w:cs="Times New Roman"/>
          <w:sz w:val="20"/>
          <w:szCs w:val="20"/>
          <w:lang w:eastAsia="ko-KR"/>
        </w:rPr>
        <w:t>квадратическое</w:t>
      </w:r>
      <w:proofErr w:type="spellEnd"/>
      <w:r w:rsidRPr="000917B8">
        <w:rPr>
          <w:rFonts w:ascii="Times New Roman" w:eastAsia="Times New Roman" w:hAnsi="Times New Roman" w:cs="Times New Roman"/>
          <w:sz w:val="20"/>
          <w:szCs w:val="20"/>
          <w:lang w:eastAsia="ko-KR"/>
        </w:rPr>
        <w:t xml:space="preserve"> отклонение.</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0917B8">
        <w:rPr>
          <w:rFonts w:ascii="Times New Roman" w:eastAsia="Times New Roman" w:hAnsi="Times New Roman" w:cs="Times New Roman"/>
          <w:sz w:val="20"/>
          <w:szCs w:val="20"/>
          <w:lang w:eastAsia="ko-KR"/>
        </w:rPr>
        <w:t>квадратическом</w:t>
      </w:r>
      <w:proofErr w:type="spellEnd"/>
      <w:r w:rsidRPr="000917B8">
        <w:rPr>
          <w:rFonts w:ascii="Times New Roman" w:eastAsia="Times New Roman" w:hAnsi="Times New Roman" w:cs="Times New Roman"/>
          <w:sz w:val="20"/>
          <w:szCs w:val="20"/>
          <w:lang w:eastAsia="ko-KR"/>
        </w:rPr>
        <w:t xml:space="preserve"> отклонении.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0917B8">
        <w:rPr>
          <w:rFonts w:ascii="Times New Roman" w:eastAsia="Times New Roman" w:hAnsi="Times New Roman" w:cs="Times New Roman"/>
          <w:sz w:val="20"/>
          <w:szCs w:val="20"/>
          <w:lang w:eastAsia="ko-KR"/>
        </w:rPr>
        <w:t>квадратическом</w:t>
      </w:r>
      <w:proofErr w:type="spellEnd"/>
      <w:r w:rsidRPr="000917B8">
        <w:rPr>
          <w:rFonts w:ascii="Times New Roman" w:eastAsia="Times New Roman" w:hAnsi="Times New Roman" w:cs="Times New Roman"/>
          <w:sz w:val="20"/>
          <w:szCs w:val="20"/>
          <w:lang w:eastAsia="ko-KR"/>
        </w:rPr>
        <w:t xml:space="preserve"> отклонении.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Оценка вероятности по </w:t>
      </w:r>
      <w:proofErr w:type="spellStart"/>
      <w:r w:rsidRPr="000917B8">
        <w:rPr>
          <w:rFonts w:ascii="Times New Roman" w:eastAsia="Times New Roman" w:hAnsi="Times New Roman" w:cs="Times New Roman"/>
          <w:sz w:val="20"/>
          <w:szCs w:val="20"/>
          <w:lang w:eastAsia="ko-KR"/>
        </w:rPr>
        <w:t>частости</w:t>
      </w:r>
      <w:proofErr w:type="spellEnd"/>
      <w:r w:rsidRPr="000917B8">
        <w:rPr>
          <w:rFonts w:ascii="Times New Roman" w:eastAsia="Times New Roman" w:hAnsi="Times New Roman" w:cs="Times New Roman"/>
          <w:sz w:val="20"/>
          <w:szCs w:val="20"/>
          <w:lang w:eastAsia="ko-KR"/>
        </w:rPr>
        <w:t>: точечная и интервальная.</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Законы распределения Стьюдента, Пирсона, Фишера.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0917B8" w:rsidRPr="000917B8" w:rsidRDefault="000917B8" w:rsidP="000917B8">
      <w:pPr>
        <w:spacing w:after="0" w:line="240" w:lineRule="auto"/>
        <w:rPr>
          <w:rFonts w:ascii="Times New Roman" w:eastAsia="Times New Roman" w:hAnsi="Times New Roman" w:cs="Times New Roman"/>
          <w:b/>
          <w:sz w:val="28"/>
          <w:szCs w:val="28"/>
        </w:rPr>
      </w:pP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 xml:space="preserve">Составитель ________________________ О.А. </w:t>
      </w:r>
      <w:proofErr w:type="spellStart"/>
      <w:r w:rsidRPr="000917B8">
        <w:rPr>
          <w:rFonts w:ascii="Times New Roman" w:eastAsia="Times New Roman" w:hAnsi="Times New Roman" w:cs="Times New Roman"/>
          <w:sz w:val="24"/>
          <w:szCs w:val="24"/>
        </w:rPr>
        <w:t>Кракашова</w:t>
      </w:r>
      <w:proofErr w:type="spellEnd"/>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vertAlign w:val="superscript"/>
        </w:rPr>
        <w:t xml:space="preserve">                                                                              (подпись)</w:t>
      </w:r>
    </w:p>
    <w:p w:rsidR="000917B8" w:rsidRPr="000917B8" w:rsidRDefault="000917B8" w:rsidP="000917B8">
      <w:pPr>
        <w:spacing w:after="0" w:line="240" w:lineRule="auto"/>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«____»__________________20     г. </w:t>
      </w:r>
    </w:p>
    <w:p w:rsidR="000917B8" w:rsidRPr="000917B8" w:rsidRDefault="000917B8" w:rsidP="000917B8">
      <w:pP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b/>
          <w:sz w:val="28"/>
          <w:szCs w:val="28"/>
        </w:rPr>
      </w:pPr>
      <w:r w:rsidRPr="000917B8">
        <w:rPr>
          <w:rFonts w:ascii="Times New Roman" w:eastAsia="Times New Roman" w:hAnsi="Times New Roman" w:cs="Times New Roman"/>
          <w:b/>
          <w:sz w:val="28"/>
          <w:szCs w:val="28"/>
        </w:rPr>
        <w:lastRenderedPageBreak/>
        <w:t>Экзаменационные билеты</w:t>
      </w:r>
    </w:p>
    <w:p w:rsidR="000917B8" w:rsidRPr="000917B8" w:rsidRDefault="000917B8" w:rsidP="000917B8">
      <w:pPr>
        <w:spacing w:after="0" w:line="240" w:lineRule="auto"/>
        <w:jc w:val="center"/>
        <w:rPr>
          <w:rFonts w:ascii="Times New Roman" w:eastAsia="Times New Roman" w:hAnsi="Times New Roman" w:cs="Times New Roman"/>
          <w:b/>
          <w:sz w:val="28"/>
          <w:szCs w:val="28"/>
        </w:rPr>
      </w:pPr>
    </w:p>
    <w:p w:rsidR="000917B8" w:rsidRPr="000917B8" w:rsidRDefault="000917B8" w:rsidP="000917B8">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0917B8">
        <w:rPr>
          <w:rFonts w:ascii="Times New Roman" w:eastAsia="Times New Roman" w:hAnsi="Times New Roman" w:cs="Times New Roman"/>
          <w:sz w:val="28"/>
          <w:szCs w:val="28"/>
          <w:lang w:eastAsia="ko-KR"/>
        </w:rPr>
        <w:t>по дисциплине</w:t>
      </w:r>
      <w:r w:rsidRPr="000917B8">
        <w:rPr>
          <w:rFonts w:ascii="Times New Roman" w:eastAsia="Times New Roman" w:hAnsi="Times New Roman" w:cs="Times New Roman"/>
          <w:b/>
          <w:i/>
          <w:sz w:val="28"/>
          <w:szCs w:val="28"/>
          <w:lang w:eastAsia="ko-KR"/>
        </w:rPr>
        <w:t xml:space="preserve"> </w:t>
      </w:r>
      <w:r w:rsidRPr="000917B8">
        <w:rPr>
          <w:rFonts w:ascii="Times New Roman" w:eastAsia="Times New Roman" w:hAnsi="Times New Roman" w:cs="Times New Roman"/>
          <w:sz w:val="28"/>
          <w:szCs w:val="28"/>
          <w:vertAlign w:val="superscript"/>
          <w:lang w:eastAsia="ko-KR"/>
        </w:rPr>
        <w:t xml:space="preserve"> </w:t>
      </w:r>
      <w:r w:rsidRPr="000917B8">
        <w:rPr>
          <w:rFonts w:ascii="Times New Roman" w:eastAsia="Times New Roman" w:hAnsi="Times New Roman" w:cs="Times New Roman"/>
          <w:i/>
          <w:sz w:val="28"/>
          <w:szCs w:val="28"/>
        </w:rPr>
        <w:t>Теория вероятностей и математическая статистика</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Министерство образования и науки Российской Федерации</w:t>
      </w:r>
    </w:p>
    <w:p w:rsidR="000917B8" w:rsidRPr="000917B8" w:rsidRDefault="000917B8" w:rsidP="000917B8">
      <w:pPr>
        <w:shd w:val="clear" w:color="auto" w:fill="FFFFFF"/>
        <w:spacing w:after="0" w:line="240" w:lineRule="auto"/>
        <w:ind w:left="-426"/>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«Ростовский государственный экономический университет (РИНХ)»</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Кафедра статистики, эконометрики и оценки рисков</w:t>
      </w:r>
    </w:p>
    <w:p w:rsidR="000917B8" w:rsidRPr="000917B8" w:rsidRDefault="000917B8" w:rsidP="000917B8">
      <w:pPr>
        <w:spacing w:after="0" w:line="240" w:lineRule="auto"/>
        <w:jc w:val="center"/>
        <w:textAlignment w:val="baseline"/>
        <w:rPr>
          <w:rFonts w:ascii="Calibri" w:eastAsia="Times New Roman" w:hAnsi="Calibri"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b/>
          <w:bCs/>
          <w:sz w:val="24"/>
          <w:szCs w:val="24"/>
        </w:rPr>
        <w:t>БИЛЕТ № 1</w:t>
      </w: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p>
    <w:p w:rsidR="000917B8" w:rsidRPr="000917B8" w:rsidRDefault="000917B8" w:rsidP="000917B8">
      <w:pPr>
        <w:spacing w:after="0" w:line="36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sz w:val="24"/>
          <w:szCs w:val="24"/>
        </w:rPr>
        <w:t>по дисциплине</w:t>
      </w:r>
      <w:r w:rsidRPr="000917B8">
        <w:rPr>
          <w:rFonts w:ascii="Times New Roman" w:eastAsia="Times New Roman" w:hAnsi="Times New Roman" w:cs="Times New Roman"/>
          <w:b/>
          <w:sz w:val="24"/>
          <w:szCs w:val="24"/>
        </w:rPr>
        <w:t xml:space="preserve"> </w:t>
      </w:r>
      <w:r w:rsidRPr="000917B8">
        <w:rPr>
          <w:rFonts w:ascii="Times New Roman" w:eastAsia="Times New Roman" w:hAnsi="Times New Roman" w:cs="Times New Roman"/>
          <w:sz w:val="24"/>
          <w:szCs w:val="24"/>
        </w:rPr>
        <w:t>Теория вероятностей и математическая статистика</w:t>
      </w:r>
    </w:p>
    <w:p w:rsidR="000917B8" w:rsidRPr="000917B8" w:rsidRDefault="000917B8" w:rsidP="000917B8">
      <w:pPr>
        <w:spacing w:after="0" w:line="240" w:lineRule="auto"/>
        <w:jc w:val="center"/>
        <w:textAlignment w:val="baseline"/>
        <w:rPr>
          <w:rFonts w:ascii="Calibri" w:eastAsia="Times New Roman" w:hAnsi="Calibri" w:cs="Times New Roman"/>
          <w:sz w:val="24"/>
          <w:szCs w:val="24"/>
        </w:rPr>
      </w:pPr>
    </w:p>
    <w:p w:rsidR="000917B8" w:rsidRPr="000917B8" w:rsidRDefault="000917B8" w:rsidP="000917B8">
      <w:pPr>
        <w:numPr>
          <w:ilvl w:val="0"/>
          <w:numId w:val="25"/>
        </w:num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Размещения  - это </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0917B8">
        <w:rPr>
          <w:rFonts w:ascii="Times New Roman" w:eastAsia="Times New Roman" w:hAnsi="Times New Roman" w:cs="Times New Roman"/>
          <w:sz w:val="20"/>
          <w:szCs w:val="20"/>
        </w:rPr>
        <w:t>от</w:t>
      </w:r>
      <w:proofErr w:type="gramEnd"/>
      <w:r w:rsidRPr="000917B8">
        <w:rPr>
          <w:rFonts w:ascii="Times New Roman" w:eastAsia="Times New Roman" w:hAnsi="Times New Roman" w:cs="Times New Roman"/>
          <w:sz w:val="20"/>
          <w:szCs w:val="20"/>
        </w:rPr>
        <w:t xml:space="preserve"> </w:t>
      </w:r>
      <w:proofErr w:type="gramStart"/>
      <w:r w:rsidRPr="000917B8">
        <w:rPr>
          <w:rFonts w:ascii="Times New Roman" w:eastAsia="Times New Roman" w:hAnsi="Times New Roman" w:cs="Times New Roman"/>
          <w:sz w:val="20"/>
          <w:szCs w:val="20"/>
        </w:rPr>
        <w:t>другу</w:t>
      </w:r>
      <w:proofErr w:type="gramEnd"/>
      <w:r w:rsidRPr="000917B8">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0917B8">
        <w:rPr>
          <w:rFonts w:ascii="Times New Roman" w:eastAsia="Times New Roman" w:hAnsi="Times New Roman" w:cs="Times New Roman"/>
          <w:sz w:val="20"/>
          <w:szCs w:val="20"/>
        </w:rPr>
        <w:t>от</w:t>
      </w:r>
      <w:proofErr w:type="gramEnd"/>
      <w:r w:rsidRPr="000917B8">
        <w:rPr>
          <w:rFonts w:ascii="Times New Roman" w:eastAsia="Times New Roman" w:hAnsi="Times New Roman" w:cs="Times New Roman"/>
          <w:sz w:val="20"/>
          <w:szCs w:val="20"/>
        </w:rPr>
        <w:t xml:space="preserve"> другу по крайне мере одним элементом;</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6019" r:id="rId10"/>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6020" r:id="rId12"/>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6021" r:id="rId14"/>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6022" r:id="rId16"/>
              </w:objec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3. Статистической вероятностью события</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называется:</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относительная частота (</w:t>
      </w:r>
      <w:proofErr w:type="spellStart"/>
      <w:r w:rsidRPr="000917B8">
        <w:rPr>
          <w:rFonts w:ascii="Times New Roman" w:eastAsia="Times New Roman" w:hAnsi="Times New Roman" w:cs="Times New Roman"/>
          <w:sz w:val="20"/>
          <w:szCs w:val="20"/>
        </w:rPr>
        <w:t>частость</w:t>
      </w:r>
      <w:proofErr w:type="spellEnd"/>
      <w:r w:rsidRPr="000917B8">
        <w:rPr>
          <w:rFonts w:ascii="Times New Roman" w:eastAsia="Times New Roman" w:hAnsi="Times New Roman" w:cs="Times New Roman"/>
          <w:sz w:val="20"/>
          <w:szCs w:val="20"/>
        </w:rPr>
        <w:t>) этого события, вычисленная по результатам большого числа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частота этого события, вычисленная по результатам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относительная частота (</w:t>
      </w:r>
      <w:proofErr w:type="spellStart"/>
      <w:r w:rsidRPr="000917B8">
        <w:rPr>
          <w:rFonts w:ascii="Times New Roman" w:eastAsia="Times New Roman" w:hAnsi="Times New Roman" w:cs="Times New Roman"/>
          <w:sz w:val="20"/>
          <w:szCs w:val="20"/>
        </w:rPr>
        <w:t>частость</w:t>
      </w:r>
      <w:proofErr w:type="spellEnd"/>
      <w:r w:rsidRPr="000917B8">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0917B8" w:rsidRPr="000917B8" w:rsidRDefault="000917B8" w:rsidP="000917B8">
      <w:pPr>
        <w:spacing w:after="0" w:line="240" w:lineRule="auto"/>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0917B8" w:rsidRPr="000917B8" w:rsidTr="00346AAF">
        <w:tc>
          <w:tcPr>
            <w:tcW w:w="487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6023" r:id="rId18"/>
              </w:object>
            </w:r>
          </w:p>
        </w:tc>
        <w:tc>
          <w:tcPr>
            <w:tcW w:w="487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6024" r:id="rId20"/>
              </w:object>
            </w:r>
          </w:p>
        </w:tc>
      </w:tr>
      <w:tr w:rsidR="000917B8" w:rsidRPr="000917B8" w:rsidTr="00346AAF">
        <w:tc>
          <w:tcPr>
            <w:tcW w:w="487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6025" r:id="rId22"/>
              </w:object>
            </w:r>
          </w:p>
        </w:tc>
        <w:tc>
          <w:tcPr>
            <w:tcW w:w="487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6026" r:id="rId24"/>
              </w:objec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0917B8" w:rsidRPr="000917B8" w:rsidTr="00346AAF">
        <w:tc>
          <w:tcPr>
            <w:tcW w:w="209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дискретными;</w:t>
            </w:r>
          </w:p>
        </w:tc>
        <w:tc>
          <w:tcPr>
            <w:tcW w:w="212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непрерывными;</w:t>
            </w:r>
          </w:p>
        </w:tc>
        <w:tc>
          <w:tcPr>
            <w:tcW w:w="184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условными;</w:t>
            </w:r>
          </w:p>
        </w:tc>
        <w:tc>
          <w:tcPr>
            <w:tcW w:w="379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дискретными и непрерывными.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6027" r:id="rId2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6028" r:id="rId28"/>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6029" r:id="rId30"/>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6030" r:id="rId32"/>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7. Дисперсия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6031" r:id="rId34"/>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6032" r:id="rId36"/>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6033" r:id="rId38"/>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6034" r:id="rId40"/>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 xml:space="preserve">А) неотрицательная и неубывающая; </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отрицательная и неубывающая;</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положительная и убывающая;</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положительная и неубывающая;</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6035" r:id="rId42"/>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w:t>
            </w:r>
            <w:r w:rsidRPr="000917B8">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6036" r:id="rId44"/>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r w:rsidRPr="000917B8">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6037" r:id="rId46"/>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r w:rsidRPr="000917B8">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6038" r:id="rId48"/>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12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0917B8">
        <w:rPr>
          <w:rFonts w:ascii="Times New Roman" w:eastAsia="Times New Roman" w:hAnsi="Times New Roman" w:cs="Times New Roman"/>
          <w:sz w:val="20"/>
          <w:szCs w:val="20"/>
        </w:rPr>
        <w:t>ии ау</w:t>
      </w:r>
      <w:proofErr w:type="gramEnd"/>
      <w:r w:rsidRPr="000917B8">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0917B8">
        <w:rPr>
          <w:rFonts w:ascii="Times New Roman" w:eastAsia="Times New Roman" w:hAnsi="Times New Roman" w:cs="Times New Roman"/>
          <w:sz w:val="20"/>
          <w:szCs w:val="20"/>
        </w:rPr>
        <w:t>среди</w:t>
      </w:r>
      <w:proofErr w:type="gramEnd"/>
      <w:r w:rsidRPr="000917B8">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0917B8" w:rsidRPr="000917B8" w:rsidTr="00346AAF">
        <w:tc>
          <w:tcPr>
            <w:tcW w:w="507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биномиальному;</w:t>
            </w:r>
          </w:p>
        </w:tc>
        <w:tc>
          <w:tcPr>
            <w:tcW w:w="478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равномерному;</w:t>
            </w:r>
          </w:p>
        </w:tc>
      </w:tr>
      <w:tr w:rsidR="000917B8" w:rsidRPr="000917B8" w:rsidTr="00346AAF">
        <w:tc>
          <w:tcPr>
            <w:tcW w:w="507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гипергеометрическому; </w:t>
            </w:r>
          </w:p>
        </w:tc>
        <w:tc>
          <w:tcPr>
            <w:tcW w:w="478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закону распределения Пуассона.</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11. Если значение коэффициента асимметрии </w:t>
      </w:r>
      <w:r w:rsidRPr="000917B8">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6039" r:id="rId50"/>
        </w:object>
      </w:r>
      <w:r w:rsidRPr="000917B8">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существенная левосторонняя;</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существенная правосторонняя;</w:t>
            </w:r>
          </w:p>
        </w:tc>
      </w:tr>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несущественная левосторонняя;</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несущественная правосторонняя.</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0917B8">
        <w:rPr>
          <w:rFonts w:ascii="Times New Roman" w:eastAsia="Times New Roman" w:hAnsi="Times New Roman" w:cs="Times New Roman"/>
          <w:i/>
          <w:sz w:val="20"/>
          <w:szCs w:val="20"/>
        </w:rPr>
        <w:t>k</w:t>
      </w:r>
      <w:r w:rsidRPr="000917B8">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 изменится;</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уменьшится (увеличится) в </w:t>
            </w:r>
            <w:r w:rsidRPr="000917B8">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6040" r:id="rId52"/>
              </w:object>
            </w:r>
            <w:r w:rsidRPr="000917B8">
              <w:rPr>
                <w:rFonts w:ascii="Times New Roman" w:eastAsia="Times New Roman" w:hAnsi="Times New Roman" w:cs="Times New Roman"/>
                <w:sz w:val="20"/>
                <w:szCs w:val="20"/>
              </w:rPr>
              <w:t>раз</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уменьшится (увеличится) на величину </w:t>
            </w:r>
            <w:r w:rsidRPr="000917B8">
              <w:rPr>
                <w:rFonts w:ascii="Times New Roman" w:eastAsia="Times New Roman" w:hAnsi="Times New Roman" w:cs="Times New Roman"/>
                <w:i/>
                <w:sz w:val="20"/>
                <w:szCs w:val="20"/>
              </w:rPr>
              <w:t>k</w: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уменьшится (увеличится) в </w:t>
            </w:r>
            <w:r w:rsidRPr="000917B8">
              <w:rPr>
                <w:rFonts w:ascii="Times New Roman" w:eastAsia="Times New Roman" w:hAnsi="Times New Roman" w:cs="Times New Roman"/>
                <w:i/>
                <w:sz w:val="20"/>
                <w:szCs w:val="20"/>
              </w:rPr>
              <w:t xml:space="preserve">k </w:t>
            </w:r>
            <w:r w:rsidRPr="000917B8">
              <w:rPr>
                <w:rFonts w:ascii="Times New Roman" w:eastAsia="Times New Roman" w:hAnsi="Times New Roman" w:cs="Times New Roman"/>
                <w:sz w:val="20"/>
                <w:szCs w:val="20"/>
              </w:rPr>
              <w:t>раз</w:t>
            </w:r>
            <w:r w:rsidRPr="000917B8">
              <w:rPr>
                <w:rFonts w:ascii="Times New Roman" w:eastAsia="Times New Roman" w:hAnsi="Times New Roman" w:cs="Times New Roman"/>
                <w:i/>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6041" r:id="rId54"/>
              </w:objec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6042" r:id="rId56"/>
              </w:objec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6043" r:id="rId58"/>
              </w:objec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6044" r:id="rId60"/>
              </w:objec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0917B8">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6045" r:id="rId62"/>
        </w:object>
      </w:r>
      <w:r w:rsidRPr="000917B8">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6046" r:id="rId64"/>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6047" r:id="rId66"/>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proofErr w:type="gramStart"/>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6048" r:id="rId68"/>
              </w:object>
            </w:r>
            <w:r w:rsidRPr="000917B8">
              <w:rPr>
                <w:rFonts w:ascii="Times New Roman" w:eastAsia="Times New Roman" w:hAnsi="Times New Roman" w:cs="Times New Roman"/>
                <w:sz w:val="20"/>
                <w:szCs w:val="20"/>
              </w:rPr>
              <w:t>);</w:t>
            </w:r>
            <w:proofErr w:type="gramEnd"/>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6049" r:id="rId70"/>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неравенство Чебышева;</w:t>
            </w:r>
          </w:p>
        </w:tc>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лемма Маркова;</w:t>
            </w:r>
          </w:p>
        </w:tc>
      </w:tr>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теорема Чебышева (частный случай);</w:t>
            </w:r>
          </w:p>
        </w:tc>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теорема Чебышева (общий случай).</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16. Сущность выборочного метода состоит в том, что:</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6050" r:id="rId72"/>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6051" r:id="rId74"/>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6052" r:id="rId7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6053" r:id="rId78"/>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18. При помощи </w:t>
      </w:r>
      <w:r w:rsidRPr="000917B8">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6054" r:id="rId80"/>
        </w:object>
      </w:r>
      <w:r w:rsidRPr="000917B8">
        <w:rPr>
          <w:rFonts w:ascii="Times New Roman" w:eastAsia="Times New Roman" w:hAnsi="Times New Roman" w:cs="Times New Roman"/>
          <w:sz w:val="20"/>
          <w:szCs w:val="20"/>
        </w:rPr>
        <w:t xml:space="preserve"> - критерия Пирсона осуществляется проверка гипотезы о </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числовом значении доли;</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proofErr w:type="gramStart"/>
      <w:r w:rsidRPr="000917B8">
        <w:rPr>
          <w:rFonts w:ascii="Times New Roman" w:eastAsia="Times New Roman" w:hAnsi="Times New Roman" w:cs="Times New Roman"/>
          <w:sz w:val="20"/>
          <w:szCs w:val="20"/>
        </w:rPr>
        <w:t>равенстве</w:t>
      </w:r>
      <w:proofErr w:type="gramEnd"/>
      <w:r w:rsidRPr="000917B8">
        <w:rPr>
          <w:rFonts w:ascii="Times New Roman" w:eastAsia="Times New Roman" w:hAnsi="Times New Roman" w:cs="Times New Roman"/>
          <w:sz w:val="20"/>
          <w:szCs w:val="20"/>
        </w:rPr>
        <w:t xml:space="preserve"> двух генеральных дисперсий;</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нормальном </w:t>
      </w:r>
      <w:proofErr w:type="gramStart"/>
      <w:r w:rsidRPr="000917B8">
        <w:rPr>
          <w:rFonts w:ascii="Times New Roman" w:eastAsia="Times New Roman" w:hAnsi="Times New Roman" w:cs="Times New Roman"/>
          <w:sz w:val="20"/>
          <w:szCs w:val="20"/>
        </w:rPr>
        <w:t>распределении</w:t>
      </w:r>
      <w:proofErr w:type="gramEnd"/>
      <w:r w:rsidRPr="000917B8">
        <w:rPr>
          <w:rFonts w:ascii="Times New Roman" w:eastAsia="Times New Roman" w:hAnsi="Times New Roman" w:cs="Times New Roman"/>
          <w:sz w:val="20"/>
          <w:szCs w:val="20"/>
        </w:rPr>
        <w:t xml:space="preserve"> генеральной совокупности.</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0917B8" w:rsidRPr="000917B8" w:rsidTr="00346AAF">
        <w:tc>
          <w:tcPr>
            <w:tcW w:w="4644"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А) только односторонними;</w:t>
            </w:r>
          </w:p>
        </w:tc>
        <w:tc>
          <w:tcPr>
            <w:tcW w:w="5210"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только трехсторонними;</w:t>
            </w:r>
          </w:p>
        </w:tc>
      </w:tr>
      <w:tr w:rsidR="000917B8" w:rsidRPr="000917B8" w:rsidTr="00346AAF">
        <w:tc>
          <w:tcPr>
            <w:tcW w:w="4644"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только двухсторонними;</w:t>
            </w:r>
          </w:p>
        </w:tc>
        <w:tc>
          <w:tcPr>
            <w:tcW w:w="5210"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дно- или двухсторонними.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0917B8">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6055" r:id="rId82"/>
        </w:object>
      </w:r>
      <w:r w:rsidRPr="000917B8">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0917B8">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6056" r:id="rId84"/>
        </w:object>
      </w:r>
      <w:r w:rsidRPr="000917B8">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6057" r:id="rId86"/>
              </w:object>
            </w:r>
            <w:r w:rsidRPr="000917B8">
              <w:rPr>
                <w:rFonts w:ascii="Times New Roman" w:eastAsia="Times New Roman" w:hAnsi="Times New Roman" w:cs="Times New Roman"/>
                <w:sz w:val="20"/>
                <w:szCs w:val="20"/>
              </w:rPr>
              <w:t>;</w:t>
            </w:r>
          </w:p>
        </w:tc>
        <w:tc>
          <w:tcPr>
            <w:tcW w:w="2551"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6058" r:id="rId88"/>
              </w:object>
            </w:r>
            <w:r w:rsidRPr="000917B8">
              <w:rPr>
                <w:rFonts w:ascii="Times New Roman" w:eastAsia="Times New Roman" w:hAnsi="Times New Roman" w:cs="Times New Roman"/>
                <w:sz w:val="20"/>
                <w:szCs w:val="20"/>
              </w:rPr>
              <w:t>;</w:t>
            </w:r>
          </w:p>
        </w:tc>
        <w:tc>
          <w:tcPr>
            <w:tcW w:w="2178"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6059" r:id="rId90"/>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6060" r:id="rId92"/>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center"/>
        <w:rPr>
          <w:rFonts w:ascii="Times New Roman" w:eastAsia="Times New Roman" w:hAnsi="Times New Roman" w:cs="Times New Roman"/>
          <w:b/>
          <w:sz w:val="20"/>
          <w:szCs w:val="20"/>
        </w:rPr>
      </w:pPr>
    </w:p>
    <w:p w:rsidR="000917B8" w:rsidRPr="000917B8" w:rsidRDefault="000917B8" w:rsidP="000917B8">
      <w:pPr>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Задача 1</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Монета </w:t>
      </w:r>
      <w:proofErr w:type="gramStart"/>
      <w:r w:rsidRPr="000917B8">
        <w:rPr>
          <w:rFonts w:ascii="Times New Roman" w:eastAsia="Times New Roman" w:hAnsi="Times New Roman" w:cs="Times New Roman"/>
        </w:rPr>
        <w:t>подбрасывается 5 раз составьте</w:t>
      </w:r>
      <w:proofErr w:type="gramEnd"/>
      <w:r w:rsidRPr="000917B8">
        <w:rPr>
          <w:rFonts w:ascii="Times New Roman" w:eastAsia="Times New Roman" w:hAnsi="Times New Roman" w:cs="Times New Roman"/>
        </w:rPr>
        <w:t xml:space="preserve"> закон распределения вероятностей для числа выпадения герба.</w:t>
      </w:r>
    </w:p>
    <w:p w:rsidR="000917B8" w:rsidRPr="000917B8" w:rsidRDefault="000917B8" w:rsidP="000917B8">
      <w:pPr>
        <w:spacing w:after="0" w:line="240" w:lineRule="auto"/>
        <w:rPr>
          <w:rFonts w:ascii="Times New Roman" w:eastAsia="Times New Roman" w:hAnsi="Times New Roman" w:cs="Times New Roman"/>
        </w:rPr>
      </w:pP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Задача 2</w:t>
      </w:r>
    </w:p>
    <w:p w:rsidR="000917B8" w:rsidRPr="000917B8" w:rsidRDefault="000917B8" w:rsidP="000917B8">
      <w:pPr>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0917B8">
        <w:rPr>
          <w:rFonts w:ascii="Times New Roman" w:eastAsia="Times New Roman" w:hAnsi="Times New Roman" w:cs="Times New Roman"/>
        </w:rPr>
        <w:t>квадратическое</w:t>
      </w:r>
      <w:proofErr w:type="spellEnd"/>
      <w:r w:rsidRPr="000917B8">
        <w:rPr>
          <w:rFonts w:ascii="Times New Roman" w:eastAsia="Times New Roman" w:hAnsi="Times New Roman" w:cs="Times New Roman"/>
        </w:rPr>
        <w:t xml:space="preserve"> отклонение составило 5,9 часа. Найдите 95%-</w:t>
      </w:r>
      <w:proofErr w:type="spellStart"/>
      <w:r w:rsidRPr="000917B8">
        <w:rPr>
          <w:rFonts w:ascii="Times New Roman" w:eastAsia="Times New Roman" w:hAnsi="Times New Roman" w:cs="Times New Roman"/>
        </w:rPr>
        <w:t>ный</w:t>
      </w:r>
      <w:proofErr w:type="spellEnd"/>
      <w:r w:rsidRPr="000917B8">
        <w:rPr>
          <w:rFonts w:ascii="Times New Roman" w:eastAsia="Times New Roman" w:hAnsi="Times New Roman" w:cs="Times New Roman"/>
        </w:rPr>
        <w:t xml:space="preserve"> доверительный интервал средней продолжительности работы батареек.</w:t>
      </w:r>
    </w:p>
    <w:p w:rsidR="000917B8" w:rsidRPr="000917B8" w:rsidRDefault="000917B8" w:rsidP="000917B8">
      <w:pPr>
        <w:spacing w:after="0" w:line="240" w:lineRule="auto"/>
        <w:jc w:val="center"/>
        <w:rPr>
          <w:rFonts w:ascii="Times New Roman" w:eastAsia="Times New Roman" w:hAnsi="Times New Roman" w:cs="Times New Roman"/>
        </w:rPr>
      </w:pP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Заведующий кафедрой д.э.н., проф. ________________________ </w:t>
      </w:r>
      <w:proofErr w:type="spellStart"/>
      <w:r w:rsidRPr="000917B8">
        <w:rPr>
          <w:rFonts w:ascii="Times New Roman" w:eastAsia="Times New Roman" w:hAnsi="Times New Roman" w:cs="Times New Roman"/>
        </w:rPr>
        <w:t>Ниворожкина</w:t>
      </w:r>
      <w:proofErr w:type="spellEnd"/>
      <w:r w:rsidRPr="000917B8">
        <w:rPr>
          <w:rFonts w:ascii="Times New Roman" w:eastAsia="Times New Roman" w:hAnsi="Times New Roman" w:cs="Times New Roman"/>
        </w:rPr>
        <w:t xml:space="preserve"> Л.И.</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Экзаменатор к.э.н., доц.                      _______________________ </w:t>
      </w:r>
      <w:proofErr w:type="spellStart"/>
      <w:r w:rsidRPr="000917B8">
        <w:rPr>
          <w:rFonts w:ascii="Times New Roman" w:eastAsia="Times New Roman" w:hAnsi="Times New Roman" w:cs="Times New Roman"/>
        </w:rPr>
        <w:t>Кракашова</w:t>
      </w:r>
      <w:proofErr w:type="spellEnd"/>
      <w:r w:rsidRPr="000917B8">
        <w:rPr>
          <w:rFonts w:ascii="Times New Roman" w:eastAsia="Times New Roman" w:hAnsi="Times New Roman" w:cs="Times New Roman"/>
        </w:rPr>
        <w:t xml:space="preserve"> О.А.</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»___________ 201___ г.</w:t>
      </w:r>
    </w:p>
    <w:p w:rsidR="000917B8" w:rsidRPr="000917B8" w:rsidRDefault="000917B8" w:rsidP="000917B8">
      <w:pPr>
        <w:rPr>
          <w:rFonts w:ascii="Times New Roman" w:eastAsia="Times New Roman" w:hAnsi="Times New Roman" w:cs="Times New Roman"/>
        </w:rPr>
      </w:pPr>
      <w:r w:rsidRPr="000917B8">
        <w:rPr>
          <w:rFonts w:ascii="Times New Roman" w:eastAsia="Times New Roman" w:hAnsi="Times New Roman" w:cs="Times New Roman"/>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left="-426"/>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«Ростовский государственный экономический университет (РИНХ)»</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Кафедра статистики, эконометрики и оценки рисков</w:t>
      </w:r>
    </w:p>
    <w:p w:rsidR="000917B8" w:rsidRPr="000917B8" w:rsidRDefault="000917B8" w:rsidP="000917B8">
      <w:pPr>
        <w:spacing w:after="0" w:line="240" w:lineRule="auto"/>
        <w:textAlignment w:val="baseline"/>
        <w:rPr>
          <w:rFonts w:ascii="Calibri" w:eastAsia="Times New Roman" w:hAnsi="Calibri"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b/>
          <w:bCs/>
          <w:sz w:val="24"/>
          <w:szCs w:val="24"/>
        </w:rPr>
        <w:t>БИЛЕТ № 2</w:t>
      </w: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p>
    <w:p w:rsidR="000917B8" w:rsidRPr="000917B8" w:rsidRDefault="000917B8" w:rsidP="000917B8">
      <w:pPr>
        <w:spacing w:after="0" w:line="36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sz w:val="24"/>
          <w:szCs w:val="24"/>
        </w:rPr>
        <w:t>по дисциплине</w:t>
      </w:r>
      <w:r w:rsidRPr="000917B8">
        <w:rPr>
          <w:rFonts w:ascii="Times New Roman" w:eastAsia="Times New Roman" w:hAnsi="Times New Roman" w:cs="Times New Roman"/>
          <w:b/>
          <w:sz w:val="24"/>
          <w:szCs w:val="24"/>
        </w:rPr>
        <w:t xml:space="preserve"> </w:t>
      </w:r>
      <w:r w:rsidRPr="000917B8">
        <w:rPr>
          <w:rFonts w:ascii="Times New Roman" w:eastAsia="Times New Roman" w:hAnsi="Times New Roman" w:cs="Times New Roman"/>
          <w:sz w:val="24"/>
          <w:szCs w:val="24"/>
        </w:rPr>
        <w:t>Теория вероятностей и математическая статистика</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0917B8" w:rsidRPr="000917B8" w:rsidTr="00346AAF">
        <w:tc>
          <w:tcPr>
            <w:tcW w:w="487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формулу сочетаний;</w:t>
            </w:r>
          </w:p>
        </w:tc>
        <w:tc>
          <w:tcPr>
            <w:tcW w:w="487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формулу размещений;</w:t>
            </w:r>
          </w:p>
        </w:tc>
      </w:tr>
      <w:tr w:rsidR="000917B8" w:rsidRPr="000917B8" w:rsidTr="00346AAF">
        <w:tc>
          <w:tcPr>
            <w:tcW w:w="487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формулу перестановок;</w:t>
            </w:r>
          </w:p>
        </w:tc>
        <w:tc>
          <w:tcPr>
            <w:tcW w:w="487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proofErr w:type="gramStart"/>
            <w:r w:rsidRPr="000917B8">
              <w:rPr>
                <w:rFonts w:ascii="Times New Roman" w:eastAsia="Times New Roman" w:hAnsi="Times New Roman" w:cs="Times New Roman"/>
                <w:sz w:val="20"/>
                <w:szCs w:val="20"/>
              </w:rPr>
              <w:t>)ф</w:t>
            </w:r>
            <w:proofErr w:type="gramEnd"/>
            <w:r w:rsidRPr="000917B8">
              <w:rPr>
                <w:rFonts w:ascii="Times New Roman" w:eastAsia="Times New Roman" w:hAnsi="Times New Roman" w:cs="Times New Roman"/>
                <w:sz w:val="20"/>
                <w:szCs w:val="20"/>
              </w:rPr>
              <w:t>ормулу перестановок с повторениями.</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нулю</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единице</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двум</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трем</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3. Теорема умножения вероятностей двух зависимых событий гласит, что:</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вероятность произведения двух 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вероятность произведения двух 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0917B8" w:rsidRPr="000917B8" w:rsidRDefault="000917B8" w:rsidP="000917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В) вероятность произведения двух зависимых событий</w:t>
      </w:r>
      <w:proofErr w:type="gramStart"/>
      <w:r w:rsidRPr="000917B8">
        <w:rPr>
          <w:rFonts w:ascii="Times New Roman" w:eastAsia="Times New Roman" w:hAnsi="Times New Roman" w:cs="Times New Roman"/>
          <w:sz w:val="20"/>
          <w:szCs w:val="20"/>
          <w:lang w:eastAsia="ko-KR"/>
        </w:rPr>
        <w:t xml:space="preserve"> А</w:t>
      </w:r>
      <w:proofErr w:type="gramEnd"/>
      <w:r w:rsidRPr="000917B8">
        <w:rPr>
          <w:rFonts w:ascii="Times New Roman" w:eastAsia="Times New Roman" w:hAnsi="Times New Roman" w:cs="Times New Roman"/>
          <w:sz w:val="20"/>
          <w:szCs w:val="20"/>
          <w:lang w:eastAsia="ko-KR"/>
        </w:rPr>
        <w:t xml:space="preserve"> и В равна произведению их вероятностей;</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вероятность произведения двух 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4. Формула полной вероятности гласит:</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если событие</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может наступить только вместе с одним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 на соответствующую условную вероятность события А;</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если событие</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может наступить только вместе с одним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 на соответствующую вероятность события А;</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если событие</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может наступить только вместе с одним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если событие</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может наступить только вместе с одним из событий Н</w:t>
      </w:r>
      <w:r w:rsidRPr="000917B8">
        <w:rPr>
          <w:rFonts w:ascii="Times New Roman" w:eastAsia="Times New Roman" w:hAnsi="Times New Roman" w:cs="Times New Roman"/>
          <w:sz w:val="20"/>
          <w:szCs w:val="20"/>
          <w:vertAlign w:val="subscript"/>
        </w:rPr>
        <w:t xml:space="preserve">1,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2,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 xml:space="preserve">3,…., </w:t>
      </w:r>
      <w:r w:rsidRPr="000917B8">
        <w:rPr>
          <w:rFonts w:ascii="Times New Roman" w:eastAsia="Times New Roman" w:hAnsi="Times New Roman" w:cs="Times New Roman"/>
          <w:sz w:val="20"/>
          <w:szCs w:val="20"/>
        </w:rPr>
        <w:t>Н</w:t>
      </w:r>
      <w:r w:rsidRPr="000917B8">
        <w:rPr>
          <w:rFonts w:ascii="Times New Roman" w:eastAsia="Times New Roman" w:hAnsi="Times New Roman" w:cs="Times New Roman"/>
          <w:sz w:val="20"/>
          <w:szCs w:val="20"/>
          <w:vertAlign w:val="subscript"/>
        </w:rPr>
        <w:t>n</w:t>
      </w:r>
      <w:r w:rsidRPr="000917B8">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p>
    <w:p w:rsidR="000917B8" w:rsidRPr="000917B8" w:rsidRDefault="000917B8" w:rsidP="000917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0917B8" w:rsidRPr="000917B8" w:rsidTr="00346AAF">
        <w:tc>
          <w:tcPr>
            <w:tcW w:w="379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этой постоянной величине;</w:t>
            </w:r>
          </w:p>
        </w:tc>
        <w:tc>
          <w:tcPr>
            <w:tcW w:w="2019"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нулю;</w:t>
            </w:r>
          </w:p>
        </w:tc>
        <w:tc>
          <w:tcPr>
            <w:tcW w:w="180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w:t>
            </w:r>
            <w:proofErr w:type="gramStart"/>
            <w:r w:rsidRPr="000917B8">
              <w:rPr>
                <w:rFonts w:ascii="Times New Roman" w:eastAsia="Times New Roman" w:hAnsi="Times New Roman" w:cs="Times New Roman"/>
                <w:sz w:val="20"/>
                <w:szCs w:val="20"/>
              </w:rPr>
              <w:t>)е</w:t>
            </w:r>
            <w:proofErr w:type="gramEnd"/>
            <w:r w:rsidRPr="000917B8">
              <w:rPr>
                <w:rFonts w:ascii="Times New Roman" w:eastAsia="Times New Roman" w:hAnsi="Times New Roman" w:cs="Times New Roman"/>
                <w:sz w:val="20"/>
                <w:szCs w:val="20"/>
              </w:rPr>
              <w:t>динице;</w:t>
            </w:r>
          </w:p>
        </w:tc>
        <w:tc>
          <w:tcPr>
            <w:tcW w:w="2231"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минус единице.</w:t>
            </w:r>
          </w:p>
        </w:tc>
      </w:tr>
    </w:tbl>
    <w:p w:rsidR="000917B8" w:rsidRPr="000917B8" w:rsidRDefault="000917B8" w:rsidP="000917B8">
      <w:pPr>
        <w:widowControl w:val="0"/>
        <w:spacing w:after="0" w:line="240" w:lineRule="auto"/>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tabs>
                <w:tab w:val="left" w:pos="1134"/>
              </w:tabs>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6061" r:id="rId94"/>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r w:rsidRPr="000917B8">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6062" r:id="rId9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6063" r:id="rId98"/>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6064" r:id="rId100"/>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0917B8" w:rsidRPr="000917B8" w:rsidTr="00346AAF">
        <w:tc>
          <w:tcPr>
            <w:tcW w:w="2463" w:type="dxa"/>
          </w:tcPr>
          <w:p w:rsidR="000917B8" w:rsidRPr="000917B8" w:rsidRDefault="000917B8" w:rsidP="000917B8">
            <w:pPr>
              <w:widowControl w:val="0"/>
              <w:tabs>
                <w:tab w:val="left" w:pos="1134"/>
              </w:tabs>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6065" r:id="rId102"/>
              </w:object>
            </w:r>
            <w:r w:rsidRPr="000917B8">
              <w:rPr>
                <w:rFonts w:ascii="Times New Roman" w:eastAsia="Times New Roman" w:hAnsi="Times New Roman" w:cs="Times New Roman"/>
                <w:sz w:val="20"/>
                <w:szCs w:val="20"/>
              </w:rPr>
              <w:t>;</w:t>
            </w:r>
          </w:p>
        </w:tc>
        <w:tc>
          <w:tcPr>
            <w:tcW w:w="2181"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6066" r:id="rId104"/>
              </w:object>
            </w:r>
            <w:r w:rsidRPr="000917B8">
              <w:rPr>
                <w:rFonts w:ascii="Times New Roman" w:eastAsia="Times New Roman" w:hAnsi="Times New Roman" w:cs="Times New Roman"/>
                <w:sz w:val="20"/>
                <w:szCs w:val="20"/>
              </w:rPr>
              <w:t>;</w:t>
            </w:r>
          </w:p>
        </w:tc>
        <w:tc>
          <w:tcPr>
            <w:tcW w:w="2745"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6067" r:id="rId10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6068" r:id="rId108"/>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0917B8" w:rsidRPr="000917B8" w:rsidTr="00346AAF">
        <w:tc>
          <w:tcPr>
            <w:tcW w:w="2802"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6069" r:id="rId110"/>
              </w:object>
            </w:r>
            <w:r w:rsidRPr="000917B8">
              <w:rPr>
                <w:rFonts w:ascii="Times New Roman" w:eastAsia="Times New Roman" w:hAnsi="Times New Roman" w:cs="Times New Roman"/>
                <w:sz w:val="20"/>
                <w:szCs w:val="20"/>
              </w:rPr>
              <w:t>;</w:t>
            </w:r>
          </w:p>
        </w:tc>
        <w:tc>
          <w:tcPr>
            <w:tcW w:w="198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r w:rsidRPr="000917B8">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6070" r:id="rId112"/>
              </w:object>
            </w:r>
            <w:r w:rsidRPr="000917B8">
              <w:rPr>
                <w:rFonts w:ascii="Times New Roman" w:eastAsia="Times New Roman" w:hAnsi="Times New Roman" w:cs="Times New Roman"/>
                <w:sz w:val="20"/>
                <w:szCs w:val="20"/>
              </w:rPr>
              <w:t>;</w:t>
            </w:r>
          </w:p>
        </w:tc>
        <w:tc>
          <w:tcPr>
            <w:tcW w:w="241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w:t>
            </w:r>
            <w:r w:rsidRPr="000917B8">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6071" r:id="rId114"/>
              </w:object>
            </w:r>
            <w:r w:rsidRPr="000917B8">
              <w:rPr>
                <w:rFonts w:ascii="Times New Roman" w:eastAsia="Times New Roman" w:hAnsi="Times New Roman" w:cs="Times New Roman"/>
                <w:sz w:val="20"/>
                <w:szCs w:val="20"/>
              </w:rPr>
              <w:t>;</w:t>
            </w:r>
          </w:p>
        </w:tc>
        <w:tc>
          <w:tcPr>
            <w:tcW w:w="2656"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r w:rsidRPr="000917B8">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6072" r:id="rId116"/>
              </w:objec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9. Вероятность заданного отклонения нормально распределенной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6073" r:id="rId118"/>
              </w:object>
            </w:r>
          </w:p>
        </w:tc>
        <w:tc>
          <w:tcPr>
            <w:tcW w:w="4927"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6074" r:id="rId120"/>
              </w:object>
            </w:r>
          </w:p>
        </w:tc>
      </w:tr>
      <w:tr w:rsidR="000917B8" w:rsidRPr="000917B8" w:rsidTr="00346AAF">
        <w:tc>
          <w:tcPr>
            <w:tcW w:w="4927"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 xml:space="preserve">Б) </w:t>
            </w:r>
            <w:r w:rsidRPr="000917B8">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6075" r:id="rId122"/>
              </w:object>
            </w:r>
          </w:p>
        </w:tc>
        <w:tc>
          <w:tcPr>
            <w:tcW w:w="4927"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6076" r:id="rId124"/>
              </w:object>
            </w:r>
          </w:p>
        </w:tc>
      </w:tr>
    </w:tbl>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10. Задача: для соревнований из группы выбрано 4 девушки и 3 юноши. Требуется составить волейбольную команду из 5 </w:t>
      </w:r>
      <w:proofErr w:type="gramStart"/>
      <w:r w:rsidRPr="000917B8">
        <w:rPr>
          <w:rFonts w:ascii="Times New Roman" w:eastAsia="Times New Roman" w:hAnsi="Times New Roman" w:cs="Times New Roman"/>
          <w:sz w:val="20"/>
          <w:szCs w:val="20"/>
        </w:rPr>
        <w:t>человек</w:t>
      </w:r>
      <w:proofErr w:type="gramEnd"/>
      <w:r w:rsidRPr="000917B8">
        <w:rPr>
          <w:rFonts w:ascii="Times New Roman" w:eastAsia="Times New Roman" w:hAnsi="Times New Roman" w:cs="Times New Roman"/>
          <w:sz w:val="20"/>
          <w:szCs w:val="20"/>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0917B8" w:rsidRPr="000917B8" w:rsidTr="00346AAF">
        <w:tc>
          <w:tcPr>
            <w:tcW w:w="507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биномиальному;</w:t>
            </w:r>
          </w:p>
        </w:tc>
        <w:tc>
          <w:tcPr>
            <w:tcW w:w="478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равномерному;</w:t>
            </w:r>
          </w:p>
        </w:tc>
      </w:tr>
      <w:tr w:rsidR="000917B8" w:rsidRPr="000917B8" w:rsidTr="00346AAF">
        <w:tc>
          <w:tcPr>
            <w:tcW w:w="507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гипергеометрическому; </w:t>
            </w:r>
          </w:p>
        </w:tc>
        <w:tc>
          <w:tcPr>
            <w:tcW w:w="478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закону распределения Пуассона.</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11. Если значение коэффициента эксцесса</w:t>
      </w:r>
      <w:r w:rsidRPr="000917B8">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6077" r:id="rId126"/>
        </w:object>
      </w:r>
      <w:r w:rsidRPr="000917B8">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стровершинный;</w:t>
            </w:r>
          </w:p>
        </w:tc>
        <w:tc>
          <w:tcPr>
            <w:tcW w:w="506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скошен вправо;</w:t>
            </w:r>
          </w:p>
        </w:tc>
      </w:tr>
      <w:tr w:rsidR="000917B8" w:rsidRPr="000917B8" w:rsidTr="00346AAF">
        <w:tc>
          <w:tcPr>
            <w:tcW w:w="4786"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плосковершинный;</w:t>
            </w:r>
          </w:p>
        </w:tc>
        <w:tc>
          <w:tcPr>
            <w:tcW w:w="506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скошен влево.</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12. Если все варианты ряда уменьшить  в одно и то же число раз </w:t>
      </w:r>
      <w:r w:rsidRPr="000917B8">
        <w:rPr>
          <w:rFonts w:ascii="Times New Roman" w:eastAsia="Times New Roman" w:hAnsi="Times New Roman" w:cs="Times New Roman"/>
          <w:i/>
          <w:sz w:val="20"/>
          <w:szCs w:val="20"/>
        </w:rPr>
        <w:t>k</w:t>
      </w:r>
      <w:r w:rsidRPr="000917B8">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 измениться;</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уменьшиться в </w:t>
            </w:r>
            <w:r w:rsidRPr="000917B8">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6078" r:id="rId127"/>
              </w:object>
            </w:r>
            <w:r w:rsidRPr="000917B8">
              <w:rPr>
                <w:rFonts w:ascii="Times New Roman" w:eastAsia="Times New Roman" w:hAnsi="Times New Roman" w:cs="Times New Roman"/>
                <w:sz w:val="20"/>
                <w:szCs w:val="20"/>
              </w:rPr>
              <w:t>раз;</w:t>
            </w: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proofErr w:type="gramStart"/>
            <w:r w:rsidRPr="000917B8">
              <w:rPr>
                <w:rFonts w:ascii="Times New Roman" w:eastAsia="Times New Roman" w:hAnsi="Times New Roman" w:cs="Times New Roman"/>
                <w:sz w:val="20"/>
                <w:szCs w:val="20"/>
              </w:rPr>
              <w:t>)у</w:t>
            </w:r>
            <w:proofErr w:type="gramEnd"/>
            <w:r w:rsidRPr="000917B8">
              <w:rPr>
                <w:rFonts w:ascii="Times New Roman" w:eastAsia="Times New Roman" w:hAnsi="Times New Roman" w:cs="Times New Roman"/>
                <w:sz w:val="20"/>
                <w:szCs w:val="20"/>
              </w:rPr>
              <w:t xml:space="preserve">меньшиться на величину </w:t>
            </w:r>
            <w:r w:rsidRPr="000917B8">
              <w:rPr>
                <w:rFonts w:ascii="Times New Roman" w:eastAsia="Times New Roman" w:hAnsi="Times New Roman" w:cs="Times New Roman"/>
                <w:i/>
                <w:sz w:val="20"/>
                <w:szCs w:val="20"/>
              </w:rPr>
              <w:t>k</w: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увеличиться в </w:t>
            </w:r>
            <w:r w:rsidRPr="000917B8">
              <w:rPr>
                <w:rFonts w:ascii="Times New Roman" w:eastAsia="Times New Roman" w:hAnsi="Times New Roman" w:cs="Times New Roman"/>
                <w:i/>
                <w:sz w:val="20"/>
                <w:szCs w:val="20"/>
              </w:rPr>
              <w:t xml:space="preserve">k </w:t>
            </w:r>
            <w:r w:rsidRPr="000917B8">
              <w:rPr>
                <w:rFonts w:ascii="Times New Roman" w:eastAsia="Times New Roman" w:hAnsi="Times New Roman" w:cs="Times New Roman"/>
                <w:sz w:val="20"/>
                <w:szCs w:val="20"/>
              </w:rPr>
              <w:t>раз</w:t>
            </w:r>
            <w:r w:rsidRPr="000917B8">
              <w:rPr>
                <w:rFonts w:ascii="Times New Roman" w:eastAsia="Times New Roman" w:hAnsi="Times New Roman" w:cs="Times New Roman"/>
                <w:i/>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0917B8" w:rsidRPr="000917B8" w:rsidTr="00346AAF">
        <w:tc>
          <w:tcPr>
            <w:tcW w:w="251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6079" r:id="rId129"/>
              </w:object>
            </w:r>
          </w:p>
        </w:tc>
        <w:tc>
          <w:tcPr>
            <w:tcW w:w="226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6080" r:id="rId131"/>
              </w:object>
            </w:r>
          </w:p>
        </w:tc>
        <w:tc>
          <w:tcPr>
            <w:tcW w:w="260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6081" r:id="rId133"/>
              </w:objec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6082" r:id="rId135"/>
              </w:objec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0917B8">
        <w:rPr>
          <w:rFonts w:ascii="Times New Roman" w:eastAsia="Times New Roman" w:hAnsi="Times New Roman" w:cs="Times New Roman"/>
          <w:i/>
          <w:sz w:val="20"/>
          <w:szCs w:val="20"/>
        </w:rPr>
        <w:t>n</w:t>
      </w:r>
      <w:r w:rsidRPr="000917B8">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6083" r:id="rId137"/>
              </w:object>
            </w:r>
            <w:r w:rsidRPr="000917B8">
              <w:rPr>
                <w:rFonts w:ascii="Times New Roman" w:eastAsia="Times New Roman" w:hAnsi="Times New Roman" w:cs="Times New Roman"/>
                <w:sz w:val="20"/>
                <w:szCs w:val="20"/>
              </w:rPr>
              <w:t>;</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6084" r:id="rId139"/>
              </w:object>
            </w:r>
            <w:r w:rsidRPr="000917B8">
              <w:rPr>
                <w:rFonts w:ascii="Times New Roman" w:eastAsia="Times New Roman" w:hAnsi="Times New Roman" w:cs="Times New Roman"/>
                <w:sz w:val="20"/>
                <w:szCs w:val="20"/>
              </w:rPr>
              <w:t>;</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roofErr w:type="gramStart"/>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6085" r:id="rId141"/>
              </w:object>
            </w:r>
            <w:r w:rsidRPr="000917B8">
              <w:rPr>
                <w:rFonts w:ascii="Times New Roman" w:eastAsia="Times New Roman" w:hAnsi="Times New Roman" w:cs="Times New Roman"/>
                <w:sz w:val="20"/>
                <w:szCs w:val="20"/>
              </w:rPr>
              <w:t>);</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6086" r:id="rId143"/>
              </w:object>
            </w:r>
            <w:r w:rsidRPr="000917B8">
              <w:rPr>
                <w:rFonts w:ascii="Times New Roman" w:eastAsia="Times New Roman" w:hAnsi="Times New Roman" w:cs="Times New Roman"/>
                <w:sz w:val="20"/>
                <w:szCs w:val="20"/>
              </w:rPr>
              <w:t>;</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15. Собственно - случайная выборка ориентирована на отбор элементов из генеральной совокупности в </w:t>
      </w:r>
      <w:proofErr w:type="gramStart"/>
      <w:r w:rsidRPr="000917B8">
        <w:rPr>
          <w:rFonts w:ascii="Times New Roman" w:eastAsia="Times New Roman" w:hAnsi="Times New Roman" w:cs="Times New Roman"/>
          <w:sz w:val="20"/>
          <w:szCs w:val="20"/>
        </w:rPr>
        <w:t>выборочную</w:t>
      </w:r>
      <w:proofErr w:type="gramEnd"/>
      <w:r w:rsidRPr="000917B8">
        <w:rPr>
          <w:rFonts w:ascii="Times New Roman" w:eastAsia="Times New Roman" w:hAnsi="Times New Roman" w:cs="Times New Roman"/>
          <w:sz w:val="20"/>
          <w:szCs w:val="20"/>
        </w:rPr>
        <w:t xml:space="preserve"> посредством:</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использования таблиц случайных чисел;</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жребия;</w:t>
            </w: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использования таблиц случайных чисел или жребия.</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16. Необходимый объем выборки для оценки генеральной средней при собственн</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6087" r:id="rId144"/>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6088" r:id="rId145"/>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6089" r:id="rId14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6090" r:id="rId147"/>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17. Малой считается </w:t>
      </w:r>
      <w:proofErr w:type="gramStart"/>
      <w:r w:rsidRPr="000917B8">
        <w:rPr>
          <w:rFonts w:ascii="Times New Roman" w:eastAsia="Times New Roman" w:hAnsi="Times New Roman" w:cs="Times New Roman"/>
          <w:sz w:val="20"/>
          <w:szCs w:val="20"/>
        </w:rPr>
        <w:t>выборка</w:t>
      </w:r>
      <w:proofErr w:type="gramEnd"/>
      <w:r w:rsidRPr="000917B8">
        <w:rPr>
          <w:rFonts w:ascii="Times New Roman" w:eastAsia="Times New Roman" w:hAnsi="Times New Roman" w:cs="Times New Roman"/>
          <w:sz w:val="20"/>
          <w:szCs w:val="20"/>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менее 20 единиц;</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менее 30 единиц;</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более 20 единиц;</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более 30 единиц;</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18. Какая из данных гипотез является непараметрической:</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гипотеза о числовом значении доли;</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гипотеза о равенстве двух генеральных средних;</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гипотеза о равенстве двух генеральных дисперсий;</w:t>
      </w: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гипотеза о нормальном распределении генеральной совокупности.</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19. . Если конкурирующая гипотеза имеет вид </w:t>
      </w:r>
      <w:r w:rsidRPr="000917B8">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6091" r:id="rId149"/>
        </w:object>
      </w:r>
      <w:r w:rsidRPr="000917B8">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правосторонняя;</w:t>
            </w:r>
          </w:p>
        </w:tc>
        <w:tc>
          <w:tcPr>
            <w:tcW w:w="2551"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левосторонняя;</w:t>
            </w:r>
          </w:p>
        </w:tc>
        <w:tc>
          <w:tcPr>
            <w:tcW w:w="2178"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двухсторонняя;</w:t>
            </w:r>
          </w:p>
        </w:tc>
        <w:tc>
          <w:tcPr>
            <w:tcW w:w="2463"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трехсторонняя.</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область допустимых значений критерия;</w:t>
            </w:r>
          </w:p>
        </w:tc>
        <w:tc>
          <w:tcPr>
            <w:tcW w:w="5068"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область принятия нулевой гипотезы;</w:t>
            </w:r>
          </w:p>
        </w:tc>
      </w:tr>
      <w:tr w:rsidR="000917B8" w:rsidRPr="000917B8" w:rsidTr="00346AAF">
        <w:tc>
          <w:tcPr>
            <w:tcW w:w="4786"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1</w:t>
      </w:r>
    </w:p>
    <w:p w:rsidR="000917B8" w:rsidRPr="000917B8" w:rsidRDefault="000917B8" w:rsidP="000917B8">
      <w:pPr>
        <w:widowControl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0917B8">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0917B8" w:rsidRPr="000917B8" w:rsidRDefault="000917B8" w:rsidP="000917B8">
      <w:pPr>
        <w:widowControl w:val="0"/>
        <w:spacing w:after="0" w:line="240" w:lineRule="auto"/>
        <w:jc w:val="both"/>
        <w:outlineLvl w:val="4"/>
        <w:rPr>
          <w:rFonts w:ascii="Times New Roman" w:eastAsia="Times New Roman" w:hAnsi="Times New Roman" w:cs="Times New Roman"/>
          <w:b/>
          <w:bCs/>
          <w:i/>
          <w:iCs/>
        </w:rPr>
      </w:pPr>
    </w:p>
    <w:p w:rsidR="000917B8" w:rsidRPr="000917B8" w:rsidRDefault="000917B8" w:rsidP="000917B8">
      <w:pPr>
        <w:widowControl w:val="0"/>
        <w:spacing w:after="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2</w:t>
      </w:r>
    </w:p>
    <w:p w:rsidR="000917B8" w:rsidRPr="000917B8" w:rsidRDefault="000917B8" w:rsidP="000917B8">
      <w:pPr>
        <w:widowControl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Заведующий кафедрой д.э.н., проф. ________________________ </w:t>
      </w:r>
      <w:proofErr w:type="spellStart"/>
      <w:r w:rsidRPr="000917B8">
        <w:rPr>
          <w:rFonts w:ascii="Times New Roman" w:eastAsia="Times New Roman" w:hAnsi="Times New Roman" w:cs="Times New Roman"/>
        </w:rPr>
        <w:t>Ниворожкина</w:t>
      </w:r>
      <w:proofErr w:type="spellEnd"/>
      <w:r w:rsidRPr="000917B8">
        <w:rPr>
          <w:rFonts w:ascii="Times New Roman" w:eastAsia="Times New Roman" w:hAnsi="Times New Roman" w:cs="Times New Roman"/>
        </w:rPr>
        <w:t xml:space="preserve"> Л.И.</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Экзаменатор к.э.н., доц.                      _______________________ </w:t>
      </w:r>
      <w:proofErr w:type="spellStart"/>
      <w:r w:rsidRPr="000917B8">
        <w:rPr>
          <w:rFonts w:ascii="Times New Roman" w:eastAsia="Times New Roman" w:hAnsi="Times New Roman" w:cs="Times New Roman"/>
        </w:rPr>
        <w:t>Кракашова</w:t>
      </w:r>
      <w:proofErr w:type="spellEnd"/>
      <w:r w:rsidRPr="000917B8">
        <w:rPr>
          <w:rFonts w:ascii="Times New Roman" w:eastAsia="Times New Roman" w:hAnsi="Times New Roman" w:cs="Times New Roman"/>
        </w:rPr>
        <w:t xml:space="preserve"> О.А.</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»___________ 201___ г.</w:t>
      </w:r>
    </w:p>
    <w:p w:rsidR="000917B8" w:rsidRPr="000917B8" w:rsidRDefault="000917B8" w:rsidP="000917B8">
      <w:pPr>
        <w:rPr>
          <w:rFonts w:ascii="Times New Roman" w:eastAsia="Times New Roman" w:hAnsi="Times New Roman" w:cs="Times New Roman"/>
        </w:rPr>
      </w:pPr>
      <w:r w:rsidRPr="000917B8">
        <w:rPr>
          <w:rFonts w:ascii="Times New Roman" w:eastAsia="Times New Roman" w:hAnsi="Times New Roman" w:cs="Times New Roman"/>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left="-426"/>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«Ростовский государственный экономический университет (РИНХ)»</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Кафедра статистики, эконометрики и оценки рисков</w:t>
      </w:r>
    </w:p>
    <w:p w:rsidR="000917B8" w:rsidRPr="000917B8" w:rsidRDefault="000917B8" w:rsidP="000917B8">
      <w:pPr>
        <w:spacing w:after="0" w:line="240" w:lineRule="auto"/>
        <w:textAlignment w:val="baseline"/>
        <w:rPr>
          <w:rFonts w:ascii="Calibri" w:eastAsia="Times New Roman" w:hAnsi="Calibri"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b/>
          <w:bCs/>
          <w:sz w:val="24"/>
          <w:szCs w:val="24"/>
        </w:rPr>
        <w:t>БИЛЕТ № 3</w:t>
      </w: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p>
    <w:p w:rsidR="000917B8" w:rsidRPr="000917B8" w:rsidRDefault="000917B8" w:rsidP="000917B8">
      <w:pPr>
        <w:spacing w:after="0" w:line="36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sz w:val="24"/>
          <w:szCs w:val="24"/>
        </w:rPr>
        <w:t>по дисциплине</w:t>
      </w:r>
      <w:r w:rsidRPr="000917B8">
        <w:rPr>
          <w:rFonts w:ascii="Times New Roman" w:eastAsia="Times New Roman" w:hAnsi="Times New Roman" w:cs="Times New Roman"/>
          <w:b/>
          <w:sz w:val="24"/>
          <w:szCs w:val="24"/>
        </w:rPr>
        <w:t xml:space="preserve"> </w:t>
      </w:r>
      <w:r w:rsidRPr="000917B8">
        <w:rPr>
          <w:rFonts w:ascii="Times New Roman" w:eastAsia="Times New Roman" w:hAnsi="Times New Roman" w:cs="Times New Roman"/>
          <w:sz w:val="24"/>
          <w:szCs w:val="24"/>
        </w:rPr>
        <w:t>Теория вероятностей и математическая статистика</w:t>
      </w:r>
    </w:p>
    <w:p w:rsidR="000917B8" w:rsidRPr="000917B8" w:rsidRDefault="000917B8" w:rsidP="000917B8">
      <w:pPr>
        <w:spacing w:after="0" w:line="240" w:lineRule="auto"/>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0917B8" w:rsidRPr="000917B8" w:rsidTr="00346AAF">
        <w:tc>
          <w:tcPr>
            <w:tcW w:w="487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формулу сочетаний;</w:t>
            </w:r>
          </w:p>
        </w:tc>
        <w:tc>
          <w:tcPr>
            <w:tcW w:w="487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формулу размещений;</w:t>
            </w:r>
          </w:p>
        </w:tc>
      </w:tr>
      <w:tr w:rsidR="000917B8" w:rsidRPr="000917B8" w:rsidTr="00346AAF">
        <w:tc>
          <w:tcPr>
            <w:tcW w:w="487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формулу перестановок;</w:t>
            </w:r>
          </w:p>
        </w:tc>
        <w:tc>
          <w:tcPr>
            <w:tcW w:w="487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формулу перестановок с повторениями.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2. Теорема умножения двух независимых событий гласит, что:</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вероятность произведения двух независимых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вероятность произведения двух независимых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вероятность произведения двух независимых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произведению их вероятностей;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вероятность произведения двух независимых событий</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3. Совместные события могут быть определены как:</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несколько событий называются </w:t>
      </w:r>
      <w:proofErr w:type="gramStart"/>
      <w:r w:rsidRPr="000917B8">
        <w:rPr>
          <w:rFonts w:ascii="Times New Roman" w:eastAsia="Times New Roman" w:hAnsi="Times New Roman" w:cs="Times New Roman"/>
          <w:sz w:val="20"/>
          <w:szCs w:val="20"/>
        </w:rPr>
        <w:t>совместными</w:t>
      </w:r>
      <w:proofErr w:type="gramEnd"/>
      <w:r w:rsidRPr="000917B8">
        <w:rPr>
          <w:rFonts w:ascii="Times New Roman" w:eastAsia="Times New Roman" w:hAnsi="Times New Roman" w:cs="Times New Roman"/>
          <w:sz w:val="20"/>
          <w:szCs w:val="20"/>
        </w:rPr>
        <w:t xml:space="preserve"> если в результате испытания хотя бы одно из них обязательно произойдет;</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условными; </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априорными;</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апостериорными;</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proofErr w:type="gramStart"/>
            <w:r w:rsidRPr="000917B8">
              <w:rPr>
                <w:rFonts w:ascii="Times New Roman" w:eastAsia="Times New Roman" w:hAnsi="Times New Roman" w:cs="Times New Roman"/>
                <w:sz w:val="20"/>
                <w:szCs w:val="20"/>
              </w:rPr>
              <w:t>)б</w:t>
            </w:r>
            <w:proofErr w:type="gramEnd"/>
            <w:r w:rsidRPr="000917B8">
              <w:rPr>
                <w:rFonts w:ascii="Times New Roman" w:eastAsia="Times New Roman" w:hAnsi="Times New Roman" w:cs="Times New Roman"/>
                <w:sz w:val="20"/>
                <w:szCs w:val="20"/>
              </w:rPr>
              <w:t>езусловными.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numPr>
          <w:ilvl w:val="0"/>
          <w:numId w:val="26"/>
        </w:num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0917B8" w:rsidRPr="000917B8" w:rsidTr="00346AAF">
        <w:tc>
          <w:tcPr>
            <w:tcW w:w="393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только графика распределения;</w:t>
            </w:r>
          </w:p>
        </w:tc>
        <w:tc>
          <w:tcPr>
            <w:tcW w:w="591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ряда распределения и графика распределения;</w:t>
            </w:r>
          </w:p>
        </w:tc>
      </w:tr>
      <w:tr w:rsidR="000917B8" w:rsidRPr="000917B8" w:rsidTr="00346AAF">
        <w:tc>
          <w:tcPr>
            <w:tcW w:w="393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только функции распределения;</w:t>
            </w:r>
          </w:p>
        </w:tc>
        <w:tc>
          <w:tcPr>
            <w:tcW w:w="591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графика, функции и ряда распределения. </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tabs>
                <w:tab w:val="left" w:pos="1134"/>
              </w:tabs>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6092" r:id="rId151"/>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r w:rsidRPr="000917B8">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6093" r:id="rId153"/>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6094" r:id="rId155"/>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6095" r:id="rId157"/>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7. Математическое ожидание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6096" r:id="rId159"/>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6097" r:id="rId161"/>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6098" r:id="rId163"/>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r w:rsidRPr="000917B8">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6099" r:id="rId165"/>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roofErr w:type="gramStart"/>
      <w:r w:rsidRPr="000917B8">
        <w:rPr>
          <w:rFonts w:ascii="Times New Roman" w:eastAsia="Times New Roman" w:hAnsi="Times New Roman" w:cs="Times New Roman"/>
          <w:sz w:val="20"/>
          <w:szCs w:val="20"/>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0917B8" w:rsidRPr="000917B8" w:rsidTr="00346AAF">
        <w:tc>
          <w:tcPr>
            <w:tcW w:w="1951"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единице;</w:t>
            </w:r>
          </w:p>
        </w:tc>
        <w:tc>
          <w:tcPr>
            <w:tcW w:w="1985"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нулю;</w:t>
            </w:r>
          </w:p>
        </w:tc>
        <w:tc>
          <w:tcPr>
            <w:tcW w:w="2835"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бесконечности;</w:t>
            </w:r>
          </w:p>
        </w:tc>
        <w:tc>
          <w:tcPr>
            <w:tcW w:w="3081"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минус бесконечности.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9. Правило трех сигм формулируется следующим образом:</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если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0917B8">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6100" r:id="rId167"/>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если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0917B8">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6101" r:id="rId169"/>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если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0917B8">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6102" r:id="rId170"/>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если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0917B8">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6103" r:id="rId171"/>
        </w:object>
      </w:r>
      <w:r w:rsidRPr="000917B8">
        <w:rPr>
          <w:rFonts w:ascii="Times New Roman" w:eastAsia="Times New Roman" w:hAnsi="Times New Roman" w:cs="Times New Roman"/>
          <w:sz w:val="20"/>
          <w:szCs w:val="20"/>
        </w:rPr>
        <w:t xml:space="preserve">. </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120" w:line="240" w:lineRule="auto"/>
        <w:ind w:left="283"/>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0917B8" w:rsidRPr="000917B8" w:rsidTr="00346AAF">
        <w:tc>
          <w:tcPr>
            <w:tcW w:w="507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А) биномиальному;</w:t>
            </w:r>
          </w:p>
        </w:tc>
        <w:tc>
          <w:tcPr>
            <w:tcW w:w="478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равномерному;</w:t>
            </w:r>
          </w:p>
        </w:tc>
      </w:tr>
      <w:tr w:rsidR="000917B8" w:rsidRPr="000917B8" w:rsidTr="00346AAF">
        <w:tc>
          <w:tcPr>
            <w:tcW w:w="507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гипергеометрическому; </w:t>
            </w:r>
          </w:p>
        </w:tc>
        <w:tc>
          <w:tcPr>
            <w:tcW w:w="478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закону распределения Пуассона.</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11. Если значение коэффициента асимметрии </w:t>
      </w:r>
      <w:r w:rsidRPr="000917B8">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6104" r:id="rId173"/>
        </w:object>
      </w:r>
      <w:r w:rsidRPr="000917B8">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существенная левосторонняя;</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существенная правосторонняя;</w:t>
            </w:r>
          </w:p>
        </w:tc>
      </w:tr>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несущественная левосторонняя;</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несущественная правосторонняя.</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6105" r:id="rId175"/>
              </w:object>
            </w:r>
            <w:r w:rsidRPr="000917B8">
              <w:rPr>
                <w:rFonts w:ascii="Times New Roman" w:eastAsia="Times New Roman" w:hAnsi="Times New Roman" w:cs="Times New Roman"/>
                <w:b/>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6106" r:id="rId177"/>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6107" r:id="rId179"/>
              </w:object>
            </w:r>
            <w:r w:rsidRPr="000917B8">
              <w:rPr>
                <w:rFonts w:ascii="Times New Roman" w:eastAsia="Times New Roman" w:hAnsi="Times New Roman" w:cs="Times New Roman"/>
                <w:b/>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6108" r:id="rId181"/>
              </w:object>
            </w:r>
            <w:r w:rsidRPr="000917B8">
              <w:rPr>
                <w:rFonts w:ascii="Times New Roman" w:eastAsia="Times New Roman" w:hAnsi="Times New Roman" w:cs="Times New Roman"/>
                <w:sz w:val="20"/>
                <w:szCs w:val="20"/>
              </w:rPr>
              <w:t xml:space="preserve"> </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6109" r:id="rId183"/>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6110" r:id="rId185"/>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6111" r:id="rId187"/>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6112" r:id="rId189"/>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0917B8">
        <w:rPr>
          <w:rFonts w:ascii="Times New Roman" w:eastAsia="Times New Roman" w:hAnsi="Times New Roman" w:cs="Times New Roman"/>
          <w:i/>
          <w:sz w:val="20"/>
          <w:szCs w:val="20"/>
        </w:rPr>
        <w:t>n</w:t>
      </w:r>
      <w:r w:rsidRPr="000917B8">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6113" r:id="rId190"/>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jc w:val="both"/>
              <w:rPr>
                <w:rFonts w:ascii="Times New Roman" w:eastAsia="Times New Roman" w:hAnsi="Times New Roman" w:cs="Times New Roman"/>
                <w:sz w:val="20"/>
                <w:szCs w:val="20"/>
              </w:rPr>
            </w:pP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6114" r:id="rId191"/>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jc w:val="both"/>
              <w:rPr>
                <w:rFonts w:ascii="Times New Roman" w:eastAsia="Times New Roman" w:hAnsi="Times New Roman" w:cs="Times New Roman"/>
                <w:sz w:val="20"/>
                <w:szCs w:val="20"/>
              </w:rPr>
            </w:pP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proofErr w:type="gramStart"/>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6115" r:id="rId192"/>
              </w:object>
            </w:r>
            <w:r w:rsidRPr="000917B8">
              <w:rPr>
                <w:rFonts w:ascii="Times New Roman" w:eastAsia="Times New Roman" w:hAnsi="Times New Roman" w:cs="Times New Roman"/>
                <w:sz w:val="20"/>
                <w:szCs w:val="20"/>
              </w:rPr>
              <w:t>);</w:t>
            </w:r>
            <w:proofErr w:type="gramEnd"/>
          </w:p>
          <w:p w:rsidR="000917B8" w:rsidRPr="000917B8" w:rsidRDefault="000917B8" w:rsidP="000917B8">
            <w:pPr>
              <w:spacing w:after="0" w:line="240" w:lineRule="auto"/>
              <w:jc w:val="both"/>
              <w:rPr>
                <w:rFonts w:ascii="Times New Roman" w:eastAsia="Times New Roman" w:hAnsi="Times New Roman" w:cs="Times New Roman"/>
                <w:sz w:val="20"/>
                <w:szCs w:val="20"/>
              </w:rPr>
            </w:pP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6116" r:id="rId193"/>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jc w:val="both"/>
              <w:rPr>
                <w:rFonts w:ascii="Times New Roman" w:eastAsia="Times New Roman" w:hAnsi="Times New Roman" w:cs="Times New Roman"/>
                <w:sz w:val="20"/>
                <w:szCs w:val="20"/>
              </w:rPr>
            </w:pP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0917B8">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6117" r:id="rId194"/>
        </w:object>
      </w:r>
      <w:r w:rsidRPr="000917B8">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6118" r:id="rId19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6119" r:id="rId198"/>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6120" r:id="rId200"/>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6121" r:id="rId202"/>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0917B8" w:rsidRPr="000917B8" w:rsidTr="00346AAF">
        <w:trPr>
          <w:cantSplit/>
        </w:trPr>
        <w:tc>
          <w:tcPr>
            <w:tcW w:w="251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6122" r:id="rId204"/>
              </w:object>
            </w:r>
            <w:r w:rsidRPr="000917B8">
              <w:rPr>
                <w:rFonts w:ascii="Times New Roman" w:eastAsia="Times New Roman" w:hAnsi="Times New Roman" w:cs="Times New Roman"/>
                <w:sz w:val="20"/>
                <w:szCs w:val="20"/>
              </w:rPr>
              <w:t>;</w:t>
            </w:r>
          </w:p>
        </w:tc>
        <w:tc>
          <w:tcPr>
            <w:tcW w:w="2552"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6123" r:id="rId206"/>
              </w:object>
            </w:r>
            <w:r w:rsidRPr="000917B8">
              <w:rPr>
                <w:rFonts w:ascii="Times New Roman" w:eastAsia="Times New Roman" w:hAnsi="Times New Roman" w:cs="Times New Roman"/>
                <w:sz w:val="20"/>
                <w:szCs w:val="20"/>
              </w:rPr>
              <w:t>;</w:t>
            </w:r>
          </w:p>
        </w:tc>
        <w:tc>
          <w:tcPr>
            <w:tcW w:w="232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6124" r:id="rId208"/>
              </w:object>
            </w:r>
            <w:r w:rsidRPr="000917B8">
              <w:rPr>
                <w:rFonts w:ascii="Times New Roman" w:eastAsia="Times New Roman" w:hAnsi="Times New Roman" w:cs="Times New Roman"/>
                <w:sz w:val="20"/>
                <w:szCs w:val="20"/>
              </w:rPr>
              <w:t>;</w:t>
            </w:r>
          </w:p>
        </w:tc>
        <w:tc>
          <w:tcPr>
            <w:tcW w:w="246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6125" r:id="rId210"/>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ind w:left="283" w:hanging="283"/>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неравенство Чебышева;</w:t>
            </w:r>
          </w:p>
        </w:tc>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лемма Маркова;</w:t>
            </w:r>
          </w:p>
        </w:tc>
      </w:tr>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теорема Чебышева (частный случай);</w:t>
            </w:r>
          </w:p>
        </w:tc>
        <w:tc>
          <w:tcPr>
            <w:tcW w:w="4927"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теорема Чебышева (общий случай).</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18. Если проверяется нулевая гипотеза </w:t>
      </w:r>
      <w:r w:rsidRPr="000917B8">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6126" r:id="rId212"/>
        </w:object>
      </w:r>
      <w:r w:rsidRPr="000917B8">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0917B8">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6127" r:id="rId214"/>
        </w:object>
      </w:r>
      <w:r w:rsidRPr="000917B8">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6128" r:id="rId216"/>
              </w:object>
            </w:r>
            <w:r w:rsidRPr="000917B8">
              <w:rPr>
                <w:rFonts w:ascii="Times New Roman" w:eastAsia="Times New Roman" w:hAnsi="Times New Roman" w:cs="Times New Roman"/>
                <w:sz w:val="20"/>
                <w:szCs w:val="20"/>
              </w:rPr>
              <w:t>;</w:t>
            </w:r>
          </w:p>
        </w:tc>
        <w:tc>
          <w:tcPr>
            <w:tcW w:w="2551"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6129" r:id="rId218"/>
              </w:object>
            </w:r>
            <w:r w:rsidRPr="000917B8">
              <w:rPr>
                <w:rFonts w:ascii="Times New Roman" w:eastAsia="Times New Roman" w:hAnsi="Times New Roman" w:cs="Times New Roman"/>
                <w:sz w:val="20"/>
                <w:szCs w:val="20"/>
              </w:rPr>
              <w:t>;</w:t>
            </w:r>
          </w:p>
        </w:tc>
        <w:tc>
          <w:tcPr>
            <w:tcW w:w="2178"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6130" r:id="rId220"/>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6131" r:id="rId222"/>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вида закона распределения;</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неизвестных значений параметров распределения определенного вида;</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уровня значимости;</w:t>
      </w:r>
    </w:p>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известных значений параметров распределения определенного вида.</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0917B8">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6132" r:id="rId223"/>
        </w:object>
      </w:r>
      <w:r w:rsidRPr="000917B8">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6133" r:id="rId225"/>
              </w:object>
            </w:r>
            <w:r w:rsidRPr="000917B8">
              <w:rPr>
                <w:rFonts w:ascii="Times New Roman" w:eastAsia="Times New Roman" w:hAnsi="Times New Roman" w:cs="Times New Roman"/>
                <w:sz w:val="20"/>
                <w:szCs w:val="20"/>
              </w:rPr>
              <w:t>;</w:t>
            </w:r>
          </w:p>
        </w:tc>
        <w:tc>
          <w:tcPr>
            <w:tcW w:w="2551"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6134" r:id="rId227"/>
              </w:object>
            </w:r>
            <w:r w:rsidRPr="000917B8">
              <w:rPr>
                <w:rFonts w:ascii="Times New Roman" w:eastAsia="Times New Roman" w:hAnsi="Times New Roman" w:cs="Times New Roman"/>
                <w:sz w:val="20"/>
                <w:szCs w:val="20"/>
              </w:rPr>
              <w:t>;</w:t>
            </w:r>
          </w:p>
        </w:tc>
        <w:tc>
          <w:tcPr>
            <w:tcW w:w="2178"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6135" r:id="rId229"/>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6136" r:id="rId231"/>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widowControl w:val="0"/>
        <w:spacing w:after="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1</w:t>
      </w:r>
    </w:p>
    <w:p w:rsidR="000917B8" w:rsidRPr="000917B8" w:rsidRDefault="000917B8" w:rsidP="000917B8">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0917B8">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0917B8" w:rsidRPr="000917B8" w:rsidRDefault="000917B8" w:rsidP="000917B8">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0917B8">
        <w:rPr>
          <w:rFonts w:ascii="Times New Roman" w:eastAsia="Times New Roman" w:hAnsi="Times New Roman" w:cs="Times New Roman"/>
          <w:bCs/>
        </w:rPr>
        <w:t>А</w:t>
      </w:r>
      <w:proofErr w:type="gramStart"/>
      <w:r w:rsidRPr="000917B8">
        <w:rPr>
          <w:rFonts w:ascii="Times New Roman" w:eastAsia="Times New Roman" w:hAnsi="Times New Roman" w:cs="Times New Roman"/>
          <w:bCs/>
        </w:rPr>
        <w:t>)т</w:t>
      </w:r>
      <w:proofErr w:type="gramEnd"/>
      <w:r w:rsidRPr="000917B8">
        <w:rPr>
          <w:rFonts w:ascii="Times New Roman" w:eastAsia="Times New Roman" w:hAnsi="Times New Roman" w:cs="Times New Roman"/>
          <w:bCs/>
        </w:rPr>
        <w:t>олько одна команда;</w:t>
      </w:r>
    </w:p>
    <w:p w:rsidR="000917B8" w:rsidRPr="000917B8" w:rsidRDefault="000917B8" w:rsidP="000917B8">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0917B8">
        <w:rPr>
          <w:rFonts w:ascii="Times New Roman" w:eastAsia="Times New Roman" w:hAnsi="Times New Roman" w:cs="Times New Roman"/>
          <w:bCs/>
        </w:rPr>
        <w:t>Б</w:t>
      </w:r>
      <w:proofErr w:type="gramStart"/>
      <w:r w:rsidRPr="000917B8">
        <w:rPr>
          <w:rFonts w:ascii="Times New Roman" w:eastAsia="Times New Roman" w:hAnsi="Times New Roman" w:cs="Times New Roman"/>
          <w:bCs/>
        </w:rPr>
        <w:t>)х</w:t>
      </w:r>
      <w:proofErr w:type="gramEnd"/>
      <w:r w:rsidRPr="000917B8">
        <w:rPr>
          <w:rFonts w:ascii="Times New Roman" w:eastAsia="Times New Roman" w:hAnsi="Times New Roman" w:cs="Times New Roman"/>
          <w:bCs/>
        </w:rPr>
        <w:t xml:space="preserve">отя бы одна команда. </w:t>
      </w: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widowControl w:val="0"/>
        <w:spacing w:after="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2</w:t>
      </w:r>
    </w:p>
    <w:p w:rsidR="000917B8" w:rsidRPr="000917B8" w:rsidRDefault="000917B8" w:rsidP="000917B8">
      <w:pPr>
        <w:widowControl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0917B8">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6137" r:id="rId232"/>
        </w:object>
      </w:r>
      <w:r w:rsidRPr="000917B8">
        <w:rPr>
          <w:rFonts w:ascii="Times New Roman" w:eastAsia="Times New Roman" w:hAnsi="Times New Roman" w:cs="Times New Roman"/>
        </w:rPr>
        <w:t xml:space="preserve"> =0,05 гипотезу о том, что 55% потребителей предпочтут новый йогурт.</w:t>
      </w: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Заведующий кафедрой д.э.н., проф. ________________________ </w:t>
      </w:r>
      <w:proofErr w:type="spellStart"/>
      <w:r w:rsidRPr="000917B8">
        <w:rPr>
          <w:rFonts w:ascii="Times New Roman" w:eastAsia="Times New Roman" w:hAnsi="Times New Roman" w:cs="Times New Roman"/>
        </w:rPr>
        <w:t>Ниворожкина</w:t>
      </w:r>
      <w:proofErr w:type="spellEnd"/>
      <w:r w:rsidRPr="000917B8">
        <w:rPr>
          <w:rFonts w:ascii="Times New Roman" w:eastAsia="Times New Roman" w:hAnsi="Times New Roman" w:cs="Times New Roman"/>
        </w:rPr>
        <w:t xml:space="preserve"> Л.И.</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Экзаменатор к.э.н., доц.                      _______________________ </w:t>
      </w:r>
      <w:proofErr w:type="spellStart"/>
      <w:r w:rsidRPr="000917B8">
        <w:rPr>
          <w:rFonts w:ascii="Times New Roman" w:eastAsia="Times New Roman" w:hAnsi="Times New Roman" w:cs="Times New Roman"/>
        </w:rPr>
        <w:t>Кракашова</w:t>
      </w:r>
      <w:proofErr w:type="spellEnd"/>
      <w:r w:rsidRPr="000917B8">
        <w:rPr>
          <w:rFonts w:ascii="Times New Roman" w:eastAsia="Times New Roman" w:hAnsi="Times New Roman" w:cs="Times New Roman"/>
        </w:rPr>
        <w:t xml:space="preserve"> О.А.</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»___________ 201___ г.</w:t>
      </w:r>
    </w:p>
    <w:p w:rsidR="000917B8" w:rsidRPr="000917B8" w:rsidRDefault="000917B8" w:rsidP="000917B8">
      <w:pPr>
        <w:rPr>
          <w:rFonts w:ascii="Times New Roman" w:eastAsia="Times New Roman" w:hAnsi="Times New Roman" w:cs="Times New Roman"/>
        </w:rPr>
      </w:pPr>
      <w:r w:rsidRPr="000917B8">
        <w:rPr>
          <w:rFonts w:ascii="Times New Roman" w:eastAsia="Times New Roman" w:hAnsi="Times New Roman" w:cs="Times New Roman"/>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left="-426"/>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«Ростовский государственный экономический университет (РИНХ)»</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Кафедра статистики, эконометрики и оценки рисков</w:t>
      </w:r>
    </w:p>
    <w:p w:rsidR="000917B8" w:rsidRPr="000917B8" w:rsidRDefault="000917B8" w:rsidP="000917B8">
      <w:pPr>
        <w:spacing w:after="0" w:line="240" w:lineRule="auto"/>
        <w:textAlignment w:val="baseline"/>
        <w:rPr>
          <w:rFonts w:ascii="Calibri" w:eastAsia="Times New Roman" w:hAnsi="Calibri"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b/>
          <w:bCs/>
          <w:sz w:val="24"/>
          <w:szCs w:val="24"/>
        </w:rPr>
        <w:t>БИЛЕТ № 4</w:t>
      </w: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p>
    <w:p w:rsidR="000917B8" w:rsidRPr="000917B8" w:rsidRDefault="000917B8" w:rsidP="000917B8">
      <w:pPr>
        <w:spacing w:after="0" w:line="36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sz w:val="24"/>
          <w:szCs w:val="24"/>
        </w:rPr>
        <w:t>по дисциплине</w:t>
      </w:r>
      <w:r w:rsidRPr="000917B8">
        <w:rPr>
          <w:rFonts w:ascii="Times New Roman" w:eastAsia="Times New Roman" w:hAnsi="Times New Roman" w:cs="Times New Roman"/>
          <w:b/>
          <w:sz w:val="24"/>
          <w:szCs w:val="24"/>
        </w:rPr>
        <w:t xml:space="preserve"> </w:t>
      </w:r>
      <w:r w:rsidRPr="000917B8">
        <w:rPr>
          <w:rFonts w:ascii="Times New Roman" w:eastAsia="Times New Roman" w:hAnsi="Times New Roman" w:cs="Times New Roman"/>
          <w:sz w:val="24"/>
          <w:szCs w:val="24"/>
        </w:rPr>
        <w:t>Теория вероятностей и математическая статистика</w:t>
      </w:r>
    </w:p>
    <w:p w:rsidR="000917B8" w:rsidRPr="000917B8" w:rsidRDefault="000917B8" w:rsidP="000917B8">
      <w:pPr>
        <w:spacing w:after="0" w:line="240" w:lineRule="auto"/>
        <w:rPr>
          <w:rFonts w:ascii="Times New Roman" w:eastAsia="Times New Roman" w:hAnsi="Times New Roman" w:cs="Times New Roman"/>
          <w:sz w:val="20"/>
          <w:szCs w:val="20"/>
        </w:rPr>
      </w:pPr>
    </w:p>
    <w:p w:rsidR="000917B8" w:rsidRPr="000917B8" w:rsidRDefault="000917B8" w:rsidP="000917B8">
      <w:pPr>
        <w:spacing w:after="0" w:line="240" w:lineRule="auto"/>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 Принцип логического умножения гласит:</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если </w:t>
      </w:r>
      <w:proofErr w:type="gramStart"/>
      <w:r w:rsidRPr="000917B8">
        <w:rPr>
          <w:rFonts w:ascii="Times New Roman" w:eastAsia="Times New Roman" w:hAnsi="Times New Roman" w:cs="Times New Roman"/>
          <w:sz w:val="18"/>
          <w:szCs w:val="18"/>
        </w:rPr>
        <w:t>объект</w:t>
      </w:r>
      <w:proofErr w:type="gramEnd"/>
      <w:r w:rsidRPr="000917B8">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если </w:t>
      </w:r>
      <w:proofErr w:type="gramStart"/>
      <w:r w:rsidRPr="000917B8">
        <w:rPr>
          <w:rFonts w:ascii="Times New Roman" w:eastAsia="Times New Roman" w:hAnsi="Times New Roman" w:cs="Times New Roman"/>
          <w:sz w:val="18"/>
          <w:szCs w:val="18"/>
        </w:rPr>
        <w:t>объект</w:t>
      </w:r>
      <w:proofErr w:type="gramEnd"/>
      <w:r w:rsidRPr="000917B8">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если </w:t>
      </w:r>
      <w:proofErr w:type="gramStart"/>
      <w:r w:rsidRPr="000917B8">
        <w:rPr>
          <w:rFonts w:ascii="Times New Roman" w:eastAsia="Times New Roman" w:hAnsi="Times New Roman" w:cs="Times New Roman"/>
          <w:sz w:val="18"/>
          <w:szCs w:val="18"/>
        </w:rPr>
        <w:t>объект</w:t>
      </w:r>
      <w:proofErr w:type="gramEnd"/>
      <w:r w:rsidRPr="000917B8">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если </w:t>
      </w:r>
      <w:proofErr w:type="gramStart"/>
      <w:r w:rsidRPr="000917B8">
        <w:rPr>
          <w:rFonts w:ascii="Times New Roman" w:eastAsia="Times New Roman" w:hAnsi="Times New Roman" w:cs="Times New Roman"/>
          <w:sz w:val="18"/>
          <w:szCs w:val="18"/>
        </w:rPr>
        <w:t>объект</w:t>
      </w:r>
      <w:proofErr w:type="gramEnd"/>
      <w:r w:rsidRPr="000917B8">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 нулю</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 единице</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двум</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трем</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r w:rsidRPr="000917B8">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6138" r:id="rId234"/>
              </w:object>
            </w:r>
            <w:r w:rsidRPr="000917B8">
              <w:rPr>
                <w:rFonts w:ascii="Times New Roman" w:eastAsia="Times New Roman" w:hAnsi="Times New Roman" w:cs="Times New Roman"/>
                <w:sz w:val="18"/>
                <w:szCs w:val="18"/>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6139" r:id="rId236"/>
              </w:object>
            </w:r>
            <w:r w:rsidRPr="000917B8">
              <w:rPr>
                <w:rFonts w:ascii="Times New Roman" w:eastAsia="Times New Roman" w:hAnsi="Times New Roman" w:cs="Times New Roman"/>
                <w:sz w:val="18"/>
                <w:szCs w:val="18"/>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6140" r:id="rId238"/>
              </w:object>
            </w:r>
            <w:r w:rsidRPr="000917B8">
              <w:rPr>
                <w:rFonts w:ascii="Times New Roman" w:eastAsia="Times New Roman" w:hAnsi="Times New Roman" w:cs="Times New Roman"/>
                <w:sz w:val="18"/>
                <w:szCs w:val="18"/>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6141" r:id="rId240"/>
              </w:object>
            </w:r>
            <w:r w:rsidRPr="000917B8">
              <w:rPr>
                <w:rFonts w:ascii="Times New Roman" w:eastAsia="Times New Roman" w:hAnsi="Times New Roman" w:cs="Times New Roman"/>
                <w:sz w:val="18"/>
                <w:szCs w:val="18"/>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w:t>
            </w:r>
            <w:r w:rsidRPr="000917B8">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6142" r:id="rId242"/>
              </w:objec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6143" r:id="rId244"/>
              </w:objec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6144" r:id="rId246"/>
              </w:objec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6145" r:id="rId248"/>
              </w:objec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5. Случайная величина – это</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6. Дисперсия </w:t>
      </w:r>
      <w:proofErr w:type="gramStart"/>
      <w:r w:rsidRPr="000917B8">
        <w:rPr>
          <w:rFonts w:ascii="Times New Roman" w:eastAsia="Times New Roman" w:hAnsi="Times New Roman" w:cs="Times New Roman"/>
          <w:sz w:val="18"/>
          <w:szCs w:val="18"/>
        </w:rPr>
        <w:t>СВ</w:t>
      </w:r>
      <w:proofErr w:type="gramEnd"/>
      <w:r w:rsidRPr="000917B8">
        <w:rPr>
          <w:rFonts w:ascii="Times New Roman" w:eastAsia="Times New Roman" w:hAnsi="Times New Roman" w:cs="Times New Roman"/>
          <w:sz w:val="18"/>
          <w:szCs w:val="18"/>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r w:rsidRPr="000917B8">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6146" r:id="rId250"/>
              </w:object>
            </w:r>
            <w:r w:rsidRPr="000917B8">
              <w:rPr>
                <w:rFonts w:ascii="Times New Roman" w:eastAsia="Times New Roman" w:hAnsi="Times New Roman" w:cs="Times New Roman"/>
                <w:sz w:val="18"/>
                <w:szCs w:val="18"/>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6147" r:id="rId252"/>
              </w:object>
            </w:r>
            <w:r w:rsidRPr="000917B8">
              <w:rPr>
                <w:rFonts w:ascii="Times New Roman" w:eastAsia="Times New Roman" w:hAnsi="Times New Roman" w:cs="Times New Roman"/>
                <w:sz w:val="18"/>
                <w:szCs w:val="18"/>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6148" r:id="rId254"/>
              </w:object>
            </w:r>
            <w:r w:rsidRPr="000917B8">
              <w:rPr>
                <w:rFonts w:ascii="Times New Roman" w:eastAsia="Times New Roman" w:hAnsi="Times New Roman" w:cs="Times New Roman"/>
                <w:sz w:val="18"/>
                <w:szCs w:val="18"/>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6149" r:id="rId256"/>
              </w:object>
            </w:r>
            <w:r w:rsidRPr="000917B8">
              <w:rPr>
                <w:rFonts w:ascii="Times New Roman" w:eastAsia="Times New Roman" w:hAnsi="Times New Roman" w:cs="Times New Roman"/>
                <w:sz w:val="18"/>
                <w:szCs w:val="18"/>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7. Среднее </w:t>
      </w:r>
      <w:proofErr w:type="spellStart"/>
      <w:r w:rsidRPr="000917B8">
        <w:rPr>
          <w:rFonts w:ascii="Times New Roman" w:eastAsia="Times New Roman" w:hAnsi="Times New Roman" w:cs="Times New Roman"/>
          <w:sz w:val="18"/>
          <w:szCs w:val="18"/>
        </w:rPr>
        <w:t>квадратическое</w:t>
      </w:r>
      <w:proofErr w:type="spellEnd"/>
      <w:r w:rsidRPr="000917B8">
        <w:rPr>
          <w:rFonts w:ascii="Times New Roman" w:eastAsia="Times New Roman" w:hAnsi="Times New Roman" w:cs="Times New Roman"/>
          <w:sz w:val="18"/>
          <w:szCs w:val="18"/>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0917B8" w:rsidRPr="000917B8" w:rsidTr="00346AAF">
        <w:tc>
          <w:tcPr>
            <w:tcW w:w="2463" w:type="dxa"/>
          </w:tcPr>
          <w:p w:rsidR="000917B8" w:rsidRPr="000917B8" w:rsidRDefault="000917B8" w:rsidP="000917B8">
            <w:pPr>
              <w:tabs>
                <w:tab w:val="left" w:pos="1134"/>
              </w:tabs>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r w:rsidRPr="000917B8">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6150" r:id="rId258"/>
              </w:object>
            </w:r>
            <w:r w:rsidRPr="000917B8">
              <w:rPr>
                <w:rFonts w:ascii="Times New Roman" w:eastAsia="Times New Roman" w:hAnsi="Times New Roman" w:cs="Times New Roman"/>
                <w:sz w:val="18"/>
                <w:szCs w:val="18"/>
              </w:rPr>
              <w:t>;</w:t>
            </w:r>
          </w:p>
        </w:tc>
        <w:tc>
          <w:tcPr>
            <w:tcW w:w="2181"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6151" r:id="rId260"/>
              </w:object>
            </w:r>
            <w:r w:rsidRPr="000917B8">
              <w:rPr>
                <w:rFonts w:ascii="Times New Roman" w:eastAsia="Times New Roman" w:hAnsi="Times New Roman" w:cs="Times New Roman"/>
                <w:sz w:val="18"/>
                <w:szCs w:val="18"/>
              </w:rPr>
              <w:t>;</w:t>
            </w:r>
          </w:p>
        </w:tc>
        <w:tc>
          <w:tcPr>
            <w:tcW w:w="2745"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6152" r:id="rId262"/>
              </w:object>
            </w:r>
            <w:r w:rsidRPr="000917B8">
              <w:rPr>
                <w:rFonts w:ascii="Times New Roman" w:eastAsia="Times New Roman" w:hAnsi="Times New Roman" w:cs="Times New Roman"/>
                <w:sz w:val="18"/>
                <w:szCs w:val="18"/>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6153" r:id="rId264"/>
              </w:object>
            </w:r>
            <w:r w:rsidRPr="000917B8">
              <w:rPr>
                <w:rFonts w:ascii="Times New Roman" w:eastAsia="Times New Roman" w:hAnsi="Times New Roman" w:cs="Times New Roman"/>
                <w:sz w:val="18"/>
                <w:szCs w:val="18"/>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w:t>
            </w:r>
            <w:r w:rsidRPr="000917B8">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6154" r:id="rId266"/>
              </w:object>
            </w:r>
            <w:r w:rsidRPr="000917B8">
              <w:rPr>
                <w:rFonts w:ascii="Times New Roman" w:eastAsia="Times New Roman" w:hAnsi="Times New Roman" w:cs="Times New Roman"/>
                <w:sz w:val="18"/>
                <w:szCs w:val="18"/>
              </w:rPr>
              <w:t>;</w:t>
            </w:r>
          </w:p>
        </w:tc>
        <w:tc>
          <w:tcPr>
            <w:tcW w:w="5068"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w:t>
            </w:r>
            <w:r w:rsidRPr="000917B8">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6155" r:id="rId268"/>
              </w:object>
            </w:r>
          </w:p>
        </w:tc>
      </w:tr>
      <w:tr w:rsidR="000917B8" w:rsidRPr="000917B8" w:rsidTr="00346AAF">
        <w:tc>
          <w:tcPr>
            <w:tcW w:w="4786"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lastRenderedPageBreak/>
              <w:t>Б)</w:t>
            </w:r>
            <w:r w:rsidRPr="000917B8">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6156" r:id="rId270"/>
              </w:object>
            </w:r>
            <w:r w:rsidRPr="000917B8">
              <w:rPr>
                <w:rFonts w:ascii="Times New Roman" w:eastAsia="Times New Roman" w:hAnsi="Times New Roman" w:cs="Times New Roman"/>
                <w:sz w:val="18"/>
                <w:szCs w:val="18"/>
              </w:rPr>
              <w:t>;</w:t>
            </w:r>
          </w:p>
        </w:tc>
        <w:tc>
          <w:tcPr>
            <w:tcW w:w="5068"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w:t>
            </w:r>
            <w:r w:rsidRPr="000917B8">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6157" r:id="rId272"/>
              </w:objec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12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 функция четная;</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 функция нечетная;</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w:t>
            </w:r>
            <w:proofErr w:type="gramStart"/>
            <w:r w:rsidRPr="000917B8">
              <w:rPr>
                <w:rFonts w:ascii="Times New Roman" w:eastAsia="Times New Roman" w:hAnsi="Times New Roman" w:cs="Times New Roman"/>
                <w:sz w:val="18"/>
                <w:szCs w:val="18"/>
              </w:rPr>
              <w:t>)ф</w:t>
            </w:r>
            <w:proofErr w:type="gramEnd"/>
            <w:r w:rsidRPr="000917B8">
              <w:rPr>
                <w:rFonts w:ascii="Times New Roman" w:eastAsia="Times New Roman" w:hAnsi="Times New Roman" w:cs="Times New Roman"/>
                <w:sz w:val="18"/>
                <w:szCs w:val="18"/>
              </w:rPr>
              <w:t xml:space="preserve">ункция отрицательная; </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функция положительная;</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12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0917B8">
        <w:rPr>
          <w:rFonts w:ascii="Times New Roman" w:eastAsia="Times New Roman" w:hAnsi="Times New Roman" w:cs="Times New Roman"/>
          <w:sz w:val="18"/>
          <w:szCs w:val="18"/>
        </w:rPr>
        <w:t>среди</w:t>
      </w:r>
      <w:proofErr w:type="gramEnd"/>
      <w:r w:rsidRPr="000917B8">
        <w:rPr>
          <w:rFonts w:ascii="Times New Roman" w:eastAsia="Times New Roman" w:hAnsi="Times New Roman" w:cs="Times New Roman"/>
          <w:sz w:val="18"/>
          <w:szCs w:val="18"/>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0917B8" w:rsidRPr="000917B8" w:rsidTr="00346AAF">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 биномиальному;</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 гипергеометрическому;</w:t>
            </w:r>
          </w:p>
        </w:tc>
        <w:tc>
          <w:tcPr>
            <w:tcW w:w="1845"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равномерному;</w:t>
            </w:r>
          </w:p>
        </w:tc>
        <w:tc>
          <w:tcPr>
            <w:tcW w:w="3081"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закону распределения Пуассона.</w:t>
            </w:r>
          </w:p>
        </w:tc>
      </w:tr>
    </w:tbl>
    <w:p w:rsidR="000917B8" w:rsidRPr="000917B8" w:rsidRDefault="000917B8" w:rsidP="000917B8">
      <w:pPr>
        <w:spacing w:after="120" w:line="240" w:lineRule="auto"/>
        <w:jc w:val="both"/>
        <w:rPr>
          <w:rFonts w:ascii="Times New Roman" w:eastAsia="Times New Roman" w:hAnsi="Times New Roman" w:cs="Times New Roman"/>
          <w:b/>
          <w:sz w:val="18"/>
          <w:szCs w:val="18"/>
        </w:rPr>
      </w:pP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11. Мода – это значение признака:</w:t>
      </w: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наиболее редко </w:t>
      </w:r>
      <w:proofErr w:type="gramStart"/>
      <w:r w:rsidRPr="000917B8">
        <w:rPr>
          <w:rFonts w:ascii="Times New Roman" w:eastAsia="Times New Roman" w:hAnsi="Times New Roman" w:cs="Times New Roman"/>
          <w:sz w:val="18"/>
          <w:szCs w:val="18"/>
        </w:rPr>
        <w:t>встречающееся</w:t>
      </w:r>
      <w:proofErr w:type="gramEnd"/>
      <w:r w:rsidRPr="000917B8">
        <w:rPr>
          <w:rFonts w:ascii="Times New Roman" w:eastAsia="Times New Roman" w:hAnsi="Times New Roman" w:cs="Times New Roman"/>
          <w:sz w:val="18"/>
          <w:szCs w:val="18"/>
        </w:rPr>
        <w:t xml:space="preserve"> в вариационном ряду;     Б) наиболее часто встречающееся в вариационном ряду;</w:t>
      </w: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proofErr w:type="gramStart"/>
      <w:r w:rsidRPr="000917B8">
        <w:rPr>
          <w:rFonts w:ascii="Times New Roman" w:eastAsia="Times New Roman" w:hAnsi="Times New Roman" w:cs="Times New Roman"/>
          <w:sz w:val="18"/>
          <w:szCs w:val="18"/>
        </w:rPr>
        <w:t>соответствующее</w:t>
      </w:r>
      <w:proofErr w:type="gramEnd"/>
      <w:r w:rsidRPr="000917B8">
        <w:rPr>
          <w:rFonts w:ascii="Times New Roman" w:eastAsia="Times New Roman" w:hAnsi="Times New Roman" w:cs="Times New Roman"/>
          <w:sz w:val="18"/>
          <w:szCs w:val="18"/>
        </w:rPr>
        <w:t xml:space="preserve"> 50-му перцентилю;                                  Г) соответствующее 75-му перцентилю;</w:t>
      </w:r>
    </w:p>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proofErr w:type="spellStart"/>
            <w:r w:rsidRPr="000917B8">
              <w:rPr>
                <w:rFonts w:ascii="Times New Roman" w:eastAsia="Times New Roman" w:hAnsi="Times New Roman" w:cs="Times New Roman"/>
                <w:sz w:val="18"/>
                <w:szCs w:val="18"/>
              </w:rPr>
              <w:t>скошенность</w:t>
            </w:r>
            <w:proofErr w:type="spellEnd"/>
            <w:r w:rsidRPr="000917B8">
              <w:rPr>
                <w:rFonts w:ascii="Times New Roman" w:eastAsia="Times New Roman" w:hAnsi="Times New Roman" w:cs="Times New Roman"/>
                <w:sz w:val="18"/>
                <w:szCs w:val="18"/>
              </w:rPr>
              <w:t xml:space="preserve"> ряда;</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proofErr w:type="spellStart"/>
            <w:r w:rsidRPr="000917B8">
              <w:rPr>
                <w:rFonts w:ascii="Times New Roman" w:eastAsia="Times New Roman" w:hAnsi="Times New Roman" w:cs="Times New Roman"/>
                <w:sz w:val="18"/>
                <w:szCs w:val="18"/>
              </w:rPr>
              <w:t>вершинность</w:t>
            </w:r>
            <w:proofErr w:type="spellEnd"/>
            <w:r w:rsidRPr="000917B8">
              <w:rPr>
                <w:rFonts w:ascii="Times New Roman" w:eastAsia="Times New Roman" w:hAnsi="Times New Roman" w:cs="Times New Roman"/>
                <w:sz w:val="18"/>
                <w:szCs w:val="18"/>
              </w:rPr>
              <w:t xml:space="preserve"> ряда</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размерность ряда;</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вариацию ряда.</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w:t>
            </w:r>
            <w:proofErr w:type="gramStart"/>
            <w:r w:rsidRPr="000917B8">
              <w:rPr>
                <w:rFonts w:ascii="Times New Roman" w:eastAsia="Times New Roman" w:hAnsi="Times New Roman" w:cs="Times New Roman"/>
                <w:sz w:val="18"/>
                <w:szCs w:val="18"/>
              </w:rPr>
              <w:t>)ц</w:t>
            </w:r>
            <w:proofErr w:type="gramEnd"/>
            <w:r w:rsidRPr="000917B8">
              <w:rPr>
                <w:rFonts w:ascii="Times New Roman" w:eastAsia="Times New Roman" w:hAnsi="Times New Roman" w:cs="Times New Roman"/>
                <w:sz w:val="18"/>
                <w:szCs w:val="18"/>
              </w:rPr>
              <w:t>ентральный момент четвертого порядка;</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начальный момент четвертого порядка;</w:t>
            </w:r>
          </w:p>
        </w:tc>
      </w:tr>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 центральный момент третьего порядка;</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начальный момент третьего порядка.</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0917B8">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6158" r:id="rId273"/>
        </w:object>
      </w:r>
      <w:r w:rsidRPr="000917B8">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0917B8" w:rsidRPr="000917B8" w:rsidTr="00346AAF">
        <w:tc>
          <w:tcPr>
            <w:tcW w:w="5778"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w:t>
            </w:r>
            <w:r w:rsidRPr="000917B8">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6159" r:id="rId275"/>
              </w:object>
            </w:r>
          </w:p>
          <w:p w:rsidR="000917B8" w:rsidRPr="000917B8" w:rsidRDefault="000917B8" w:rsidP="000917B8">
            <w:pPr>
              <w:spacing w:after="0" w:line="240" w:lineRule="auto"/>
              <w:jc w:val="both"/>
              <w:rPr>
                <w:rFonts w:ascii="Times New Roman" w:eastAsia="Times New Roman" w:hAnsi="Times New Roman" w:cs="Times New Roman"/>
                <w:sz w:val="18"/>
                <w:szCs w:val="18"/>
              </w:rPr>
            </w:pPr>
          </w:p>
        </w:tc>
        <w:tc>
          <w:tcPr>
            <w:tcW w:w="434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6160" r:id="rId277"/>
              </w:object>
            </w:r>
          </w:p>
          <w:p w:rsidR="000917B8" w:rsidRPr="000917B8" w:rsidRDefault="000917B8" w:rsidP="000917B8">
            <w:pPr>
              <w:spacing w:after="0" w:line="240" w:lineRule="auto"/>
              <w:jc w:val="both"/>
              <w:rPr>
                <w:rFonts w:ascii="Times New Roman" w:eastAsia="Times New Roman" w:hAnsi="Times New Roman" w:cs="Times New Roman"/>
                <w:sz w:val="18"/>
                <w:szCs w:val="18"/>
              </w:rPr>
            </w:pPr>
          </w:p>
        </w:tc>
      </w:tr>
      <w:tr w:rsidR="000917B8" w:rsidRPr="000917B8" w:rsidTr="00346AAF">
        <w:tc>
          <w:tcPr>
            <w:tcW w:w="5778"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w:t>
            </w:r>
            <w:r w:rsidRPr="000917B8">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6161" r:id="rId279"/>
              </w:object>
            </w:r>
          </w:p>
          <w:p w:rsidR="000917B8" w:rsidRPr="000917B8" w:rsidRDefault="000917B8" w:rsidP="000917B8">
            <w:pPr>
              <w:spacing w:after="0" w:line="240" w:lineRule="auto"/>
              <w:jc w:val="both"/>
              <w:rPr>
                <w:rFonts w:ascii="Times New Roman" w:eastAsia="Times New Roman" w:hAnsi="Times New Roman" w:cs="Times New Roman"/>
                <w:sz w:val="18"/>
                <w:szCs w:val="18"/>
              </w:rPr>
            </w:pPr>
          </w:p>
        </w:tc>
        <w:tc>
          <w:tcPr>
            <w:tcW w:w="4347"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6162" r:id="rId281"/>
              </w:object>
            </w:r>
          </w:p>
          <w:p w:rsidR="000917B8" w:rsidRPr="000917B8" w:rsidRDefault="000917B8" w:rsidP="000917B8">
            <w:pPr>
              <w:spacing w:after="0" w:line="240" w:lineRule="auto"/>
              <w:jc w:val="both"/>
              <w:rPr>
                <w:rFonts w:ascii="Times New Roman" w:eastAsia="Times New Roman" w:hAnsi="Times New Roman" w:cs="Times New Roman"/>
                <w:sz w:val="18"/>
                <w:szCs w:val="18"/>
              </w:rPr>
            </w:pP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15. Необходимый объем выборки для оценки генеральной средней при собственн</w:t>
      </w:r>
      <w:proofErr w:type="gramStart"/>
      <w:r w:rsidRPr="000917B8">
        <w:rPr>
          <w:rFonts w:ascii="Times New Roman" w:eastAsia="Times New Roman" w:hAnsi="Times New Roman" w:cs="Times New Roman"/>
          <w:sz w:val="18"/>
          <w:szCs w:val="18"/>
        </w:rPr>
        <w:t>о-</w:t>
      </w:r>
      <w:proofErr w:type="gramEnd"/>
      <w:r w:rsidRPr="000917B8">
        <w:rPr>
          <w:rFonts w:ascii="Times New Roman" w:eastAsia="Times New Roman" w:hAnsi="Times New Roman" w:cs="Times New Roman"/>
          <w:sz w:val="18"/>
          <w:szCs w:val="18"/>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r w:rsidRPr="000917B8">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6163" r:id="rId282"/>
              </w:object>
            </w:r>
            <w:r w:rsidRPr="000917B8">
              <w:rPr>
                <w:rFonts w:ascii="Times New Roman" w:eastAsia="Times New Roman" w:hAnsi="Times New Roman" w:cs="Times New Roman"/>
                <w:sz w:val="18"/>
                <w:szCs w:val="18"/>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6164" r:id="rId283"/>
              </w:object>
            </w:r>
            <w:r w:rsidRPr="000917B8">
              <w:rPr>
                <w:rFonts w:ascii="Times New Roman" w:eastAsia="Times New Roman" w:hAnsi="Times New Roman" w:cs="Times New Roman"/>
                <w:sz w:val="18"/>
                <w:szCs w:val="18"/>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6165" r:id="rId284"/>
              </w:object>
            </w:r>
            <w:r w:rsidRPr="000917B8">
              <w:rPr>
                <w:rFonts w:ascii="Times New Roman" w:eastAsia="Times New Roman" w:hAnsi="Times New Roman" w:cs="Times New Roman"/>
                <w:sz w:val="18"/>
                <w:szCs w:val="18"/>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6166" r:id="rId285"/>
              </w:object>
            </w:r>
            <w:r w:rsidRPr="000917B8">
              <w:rPr>
                <w:rFonts w:ascii="Times New Roman" w:eastAsia="Times New Roman" w:hAnsi="Times New Roman" w:cs="Times New Roman"/>
                <w:sz w:val="18"/>
                <w:szCs w:val="18"/>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tabs>
          <w:tab w:val="left" w:pos="709"/>
        </w:tabs>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tabs>
                <w:tab w:val="left" w:pos="709"/>
              </w:tabs>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proofErr w:type="gramStart"/>
            <w:r w:rsidRPr="000917B8">
              <w:rPr>
                <w:rFonts w:ascii="Times New Roman" w:eastAsia="Times New Roman" w:hAnsi="Times New Roman" w:cs="Times New Roman"/>
                <w:sz w:val="18"/>
                <w:szCs w:val="18"/>
              </w:rPr>
              <w:t>нормальным</w:t>
            </w:r>
            <w:proofErr w:type="gramEnd"/>
            <w:r w:rsidRPr="000917B8">
              <w:rPr>
                <w:rFonts w:ascii="Times New Roman" w:eastAsia="Times New Roman" w:hAnsi="Times New Roman" w:cs="Times New Roman"/>
                <w:sz w:val="18"/>
                <w:szCs w:val="18"/>
              </w:rPr>
              <w:t>;</w:t>
            </w:r>
          </w:p>
        </w:tc>
        <w:tc>
          <w:tcPr>
            <w:tcW w:w="2463" w:type="dxa"/>
          </w:tcPr>
          <w:p w:rsidR="000917B8" w:rsidRPr="000917B8" w:rsidRDefault="000917B8" w:rsidP="000917B8">
            <w:pPr>
              <w:tabs>
                <w:tab w:val="left" w:pos="709"/>
              </w:tabs>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6167" r:id="rId286"/>
              </w:object>
            </w:r>
            <w:r w:rsidRPr="000917B8">
              <w:rPr>
                <w:rFonts w:ascii="Times New Roman" w:eastAsia="Times New Roman" w:hAnsi="Times New Roman" w:cs="Times New Roman"/>
                <w:sz w:val="18"/>
                <w:szCs w:val="18"/>
              </w:rPr>
              <w:t>- Пирсона;</w:t>
            </w:r>
          </w:p>
        </w:tc>
        <w:tc>
          <w:tcPr>
            <w:tcW w:w="2463" w:type="dxa"/>
          </w:tcPr>
          <w:p w:rsidR="000917B8" w:rsidRPr="000917B8" w:rsidRDefault="000917B8" w:rsidP="000917B8">
            <w:pPr>
              <w:tabs>
                <w:tab w:val="left" w:pos="709"/>
              </w:tabs>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F- Фишера;</w:t>
            </w:r>
          </w:p>
        </w:tc>
        <w:tc>
          <w:tcPr>
            <w:tcW w:w="2463" w:type="dxa"/>
          </w:tcPr>
          <w:p w:rsidR="000917B8" w:rsidRPr="000917B8" w:rsidRDefault="000917B8" w:rsidP="000917B8">
            <w:pPr>
              <w:tabs>
                <w:tab w:val="left" w:pos="709"/>
              </w:tabs>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t – </w:t>
            </w:r>
            <w:proofErr w:type="spellStart"/>
            <w:proofErr w:type="gramStart"/>
            <w:r w:rsidRPr="000917B8">
              <w:rPr>
                <w:rFonts w:ascii="Times New Roman" w:eastAsia="Times New Roman" w:hAnsi="Times New Roman" w:cs="Times New Roman"/>
                <w:sz w:val="18"/>
                <w:szCs w:val="18"/>
              </w:rPr>
              <w:t>C</w:t>
            </w:r>
            <w:proofErr w:type="gramEnd"/>
            <w:r w:rsidRPr="000917B8">
              <w:rPr>
                <w:rFonts w:ascii="Times New Roman" w:eastAsia="Times New Roman" w:hAnsi="Times New Roman" w:cs="Times New Roman"/>
                <w:sz w:val="18"/>
                <w:szCs w:val="18"/>
              </w:rPr>
              <w:t>тьюдента</w:t>
            </w:r>
            <w:proofErr w:type="spellEnd"/>
            <w:r w:rsidRPr="000917B8">
              <w:rPr>
                <w:rFonts w:ascii="Times New Roman" w:eastAsia="Times New Roman" w:hAnsi="Times New Roman" w:cs="Times New Roman"/>
                <w:sz w:val="18"/>
                <w:szCs w:val="18"/>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17. Ошибки репрезентативности возникают </w:t>
      </w:r>
      <w:proofErr w:type="gramStart"/>
      <w:r w:rsidRPr="000917B8">
        <w:rPr>
          <w:rFonts w:ascii="Times New Roman" w:eastAsia="Times New Roman" w:hAnsi="Times New Roman" w:cs="Times New Roman"/>
          <w:sz w:val="18"/>
          <w:szCs w:val="18"/>
        </w:rPr>
        <w:t>вследствие</w:t>
      </w:r>
      <w:proofErr w:type="gramEnd"/>
      <w:r w:rsidRPr="000917B8">
        <w:rPr>
          <w:rFonts w:ascii="Times New Roman" w:eastAsia="Times New Roman" w:hAnsi="Times New Roman" w:cs="Times New Roman"/>
          <w:sz w:val="18"/>
          <w:szCs w:val="18"/>
        </w:rPr>
        <w:t>:</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 ошибок печати;</w:t>
            </w:r>
          </w:p>
        </w:tc>
        <w:tc>
          <w:tcPr>
            <w:tcW w:w="4927"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искажения сигналов в каналах связи;</w:t>
            </w:r>
          </w:p>
        </w:tc>
      </w:tr>
      <w:tr w:rsidR="000917B8" w:rsidRPr="000917B8" w:rsidTr="00346AAF">
        <w:tc>
          <w:tcPr>
            <w:tcW w:w="4927"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ошибок в вычислении предельной ошибки выборки.</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0917B8" w:rsidRPr="000917B8" w:rsidTr="00346AAF">
        <w:tc>
          <w:tcPr>
            <w:tcW w:w="4644"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А) критическая область;</w:t>
            </w:r>
          </w:p>
        </w:tc>
        <w:tc>
          <w:tcPr>
            <w:tcW w:w="5210"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В) область принятия альтернативной гипотезы;</w:t>
            </w:r>
          </w:p>
        </w:tc>
      </w:tr>
      <w:tr w:rsidR="000917B8" w:rsidRPr="000917B8" w:rsidTr="00346AAF">
        <w:tc>
          <w:tcPr>
            <w:tcW w:w="4644"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19. Если проверяется нулевая гипотеза </w:t>
      </w:r>
      <w:r w:rsidRPr="000917B8">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6168" r:id="rId287"/>
        </w:object>
      </w:r>
      <w:r w:rsidRPr="000917B8">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0917B8">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6169" r:id="rId288"/>
        </w:object>
      </w:r>
      <w:r w:rsidRPr="000917B8">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w:t>
            </w:r>
            <w:r w:rsidRPr="000917B8">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6170" r:id="rId290"/>
              </w:object>
            </w:r>
            <w:r w:rsidRPr="000917B8">
              <w:rPr>
                <w:rFonts w:ascii="Times New Roman" w:eastAsia="Times New Roman" w:hAnsi="Times New Roman" w:cs="Times New Roman"/>
                <w:sz w:val="18"/>
                <w:szCs w:val="18"/>
              </w:rPr>
              <w:t>;</w:t>
            </w:r>
          </w:p>
        </w:tc>
        <w:tc>
          <w:tcPr>
            <w:tcW w:w="2551"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r w:rsidRPr="000917B8">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6171" r:id="rId291"/>
              </w:object>
            </w:r>
            <w:r w:rsidRPr="000917B8">
              <w:rPr>
                <w:rFonts w:ascii="Times New Roman" w:eastAsia="Times New Roman" w:hAnsi="Times New Roman" w:cs="Times New Roman"/>
                <w:sz w:val="18"/>
                <w:szCs w:val="18"/>
              </w:rPr>
              <w:t>;</w:t>
            </w:r>
          </w:p>
        </w:tc>
        <w:tc>
          <w:tcPr>
            <w:tcW w:w="2178"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r w:rsidRPr="000917B8">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6172" r:id="rId293"/>
              </w:object>
            </w:r>
            <w:r w:rsidRPr="000917B8">
              <w:rPr>
                <w:rFonts w:ascii="Times New Roman" w:eastAsia="Times New Roman" w:hAnsi="Times New Roman" w:cs="Times New Roman"/>
                <w:sz w:val="18"/>
                <w:szCs w:val="18"/>
              </w:rPr>
              <w:t>;</w:t>
            </w:r>
          </w:p>
        </w:tc>
        <w:tc>
          <w:tcPr>
            <w:tcW w:w="2463" w:type="dxa"/>
          </w:tcPr>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w:t>
            </w:r>
            <w:r w:rsidRPr="000917B8">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6173" r:id="rId294"/>
              </w:object>
            </w:r>
            <w:r w:rsidRPr="000917B8">
              <w:rPr>
                <w:rFonts w:ascii="Times New Roman" w:eastAsia="Times New Roman" w:hAnsi="Times New Roman" w:cs="Times New Roman"/>
                <w:sz w:val="18"/>
                <w:szCs w:val="18"/>
              </w:rPr>
              <w:t>.</w:t>
            </w:r>
          </w:p>
        </w:tc>
      </w:tr>
    </w:tbl>
    <w:p w:rsidR="000917B8" w:rsidRPr="000917B8" w:rsidRDefault="000917B8" w:rsidP="000917B8">
      <w:pPr>
        <w:spacing w:after="0" w:line="240" w:lineRule="auto"/>
        <w:jc w:val="both"/>
        <w:rPr>
          <w:rFonts w:ascii="Times New Roman" w:eastAsia="Times New Roman" w:hAnsi="Times New Roman" w:cs="Times New Roman"/>
          <w:sz w:val="18"/>
          <w:szCs w:val="18"/>
        </w:rPr>
      </w:pP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20.</w:t>
      </w:r>
      <w:r w:rsidRPr="000917B8">
        <w:rPr>
          <w:rFonts w:ascii="Times New Roman" w:eastAsia="Times New Roman" w:hAnsi="Times New Roman" w:cs="Times New Roman"/>
          <w:b/>
          <w:sz w:val="18"/>
          <w:szCs w:val="18"/>
        </w:rPr>
        <w:t xml:space="preserve"> </w:t>
      </w:r>
      <w:r w:rsidRPr="000917B8">
        <w:rPr>
          <w:rFonts w:ascii="Times New Roman" w:eastAsia="Times New Roman" w:hAnsi="Times New Roman" w:cs="Times New Roman"/>
          <w:sz w:val="18"/>
          <w:szCs w:val="18"/>
        </w:rPr>
        <w:t xml:space="preserve">При помощи критерия Фишера – </w:t>
      </w:r>
      <w:proofErr w:type="spellStart"/>
      <w:r w:rsidRPr="000917B8">
        <w:rPr>
          <w:rFonts w:ascii="Times New Roman" w:eastAsia="Times New Roman" w:hAnsi="Times New Roman" w:cs="Times New Roman"/>
          <w:sz w:val="18"/>
          <w:szCs w:val="18"/>
        </w:rPr>
        <w:t>Снедекора</w:t>
      </w:r>
      <w:proofErr w:type="spellEnd"/>
      <w:r w:rsidRPr="000917B8">
        <w:rPr>
          <w:rFonts w:ascii="Times New Roman" w:eastAsia="Times New Roman" w:hAnsi="Times New Roman" w:cs="Times New Roman"/>
          <w:sz w:val="18"/>
          <w:szCs w:val="18"/>
        </w:rPr>
        <w:t xml:space="preserve"> осуществляется проверка гипотезы о </w:t>
      </w: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А) числовом </w:t>
      </w:r>
      <w:proofErr w:type="gramStart"/>
      <w:r w:rsidRPr="000917B8">
        <w:rPr>
          <w:rFonts w:ascii="Times New Roman" w:eastAsia="Times New Roman" w:hAnsi="Times New Roman" w:cs="Times New Roman"/>
          <w:sz w:val="18"/>
          <w:szCs w:val="18"/>
        </w:rPr>
        <w:t>значении</w:t>
      </w:r>
      <w:proofErr w:type="gramEnd"/>
      <w:r w:rsidRPr="000917B8">
        <w:rPr>
          <w:rFonts w:ascii="Times New Roman" w:eastAsia="Times New Roman" w:hAnsi="Times New Roman" w:cs="Times New Roman"/>
          <w:sz w:val="18"/>
          <w:szCs w:val="18"/>
        </w:rPr>
        <w:t xml:space="preserve"> доли;</w:t>
      </w: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Б) </w:t>
      </w:r>
      <w:proofErr w:type="gramStart"/>
      <w:r w:rsidRPr="000917B8">
        <w:rPr>
          <w:rFonts w:ascii="Times New Roman" w:eastAsia="Times New Roman" w:hAnsi="Times New Roman" w:cs="Times New Roman"/>
          <w:sz w:val="18"/>
          <w:szCs w:val="18"/>
        </w:rPr>
        <w:t>равенстве</w:t>
      </w:r>
      <w:proofErr w:type="gramEnd"/>
      <w:r w:rsidRPr="000917B8">
        <w:rPr>
          <w:rFonts w:ascii="Times New Roman" w:eastAsia="Times New Roman" w:hAnsi="Times New Roman" w:cs="Times New Roman"/>
          <w:sz w:val="18"/>
          <w:szCs w:val="18"/>
        </w:rPr>
        <w:t xml:space="preserve"> двух генеральных средних с известными дисперсиями;</w:t>
      </w: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В) </w:t>
      </w:r>
      <w:proofErr w:type="gramStart"/>
      <w:r w:rsidRPr="000917B8">
        <w:rPr>
          <w:rFonts w:ascii="Times New Roman" w:eastAsia="Times New Roman" w:hAnsi="Times New Roman" w:cs="Times New Roman"/>
          <w:sz w:val="18"/>
          <w:szCs w:val="18"/>
        </w:rPr>
        <w:t>равенстве</w:t>
      </w:r>
      <w:proofErr w:type="gramEnd"/>
      <w:r w:rsidRPr="000917B8">
        <w:rPr>
          <w:rFonts w:ascii="Times New Roman" w:eastAsia="Times New Roman" w:hAnsi="Times New Roman" w:cs="Times New Roman"/>
          <w:sz w:val="18"/>
          <w:szCs w:val="18"/>
        </w:rPr>
        <w:t xml:space="preserve"> двух генеральных дисперсий;</w:t>
      </w:r>
    </w:p>
    <w:p w:rsidR="000917B8" w:rsidRPr="000917B8" w:rsidRDefault="000917B8" w:rsidP="000917B8">
      <w:pPr>
        <w:spacing w:after="0" w:line="240" w:lineRule="auto"/>
        <w:rPr>
          <w:rFonts w:ascii="Times New Roman" w:eastAsia="Times New Roman" w:hAnsi="Times New Roman" w:cs="Times New Roman"/>
          <w:sz w:val="18"/>
          <w:szCs w:val="18"/>
        </w:rPr>
      </w:pPr>
      <w:r w:rsidRPr="000917B8">
        <w:rPr>
          <w:rFonts w:ascii="Times New Roman" w:eastAsia="Times New Roman" w:hAnsi="Times New Roman" w:cs="Times New Roman"/>
          <w:sz w:val="18"/>
          <w:szCs w:val="18"/>
        </w:rPr>
        <w:t xml:space="preserve">Г) нормальном </w:t>
      </w:r>
      <w:proofErr w:type="gramStart"/>
      <w:r w:rsidRPr="000917B8">
        <w:rPr>
          <w:rFonts w:ascii="Times New Roman" w:eastAsia="Times New Roman" w:hAnsi="Times New Roman" w:cs="Times New Roman"/>
          <w:sz w:val="18"/>
          <w:szCs w:val="18"/>
        </w:rPr>
        <w:t>распределении</w:t>
      </w:r>
      <w:proofErr w:type="gramEnd"/>
      <w:r w:rsidRPr="000917B8">
        <w:rPr>
          <w:rFonts w:ascii="Times New Roman" w:eastAsia="Times New Roman" w:hAnsi="Times New Roman" w:cs="Times New Roman"/>
          <w:sz w:val="18"/>
          <w:szCs w:val="18"/>
        </w:rPr>
        <w:t xml:space="preserve"> генеральной совокупности.</w:t>
      </w:r>
    </w:p>
    <w:p w:rsidR="000917B8" w:rsidRPr="000917B8" w:rsidRDefault="000917B8" w:rsidP="000917B8">
      <w:pPr>
        <w:tabs>
          <w:tab w:val="left" w:pos="2160"/>
        </w:tabs>
        <w:spacing w:after="0" w:line="240" w:lineRule="auto"/>
        <w:jc w:val="center"/>
        <w:rPr>
          <w:rFonts w:ascii="Times New Roman" w:eastAsia="Times New Roman" w:hAnsi="Times New Roman" w:cs="Times New Roman"/>
          <w:sz w:val="24"/>
          <w:szCs w:val="24"/>
        </w:rPr>
      </w:pPr>
    </w:p>
    <w:p w:rsidR="000917B8" w:rsidRPr="000917B8" w:rsidRDefault="000917B8" w:rsidP="000917B8">
      <w:pPr>
        <w:spacing w:before="240" w:after="6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1</w:t>
      </w:r>
    </w:p>
    <w:p w:rsidR="000917B8" w:rsidRPr="000917B8" w:rsidRDefault="000917B8" w:rsidP="000917B8">
      <w:pPr>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0917B8" w:rsidRPr="000917B8" w:rsidRDefault="000917B8" w:rsidP="000917B8">
      <w:pPr>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А) хотя бы один из них допустит ошибку при измерении;</w:t>
      </w:r>
    </w:p>
    <w:p w:rsidR="000917B8" w:rsidRPr="000917B8" w:rsidRDefault="000917B8" w:rsidP="000917B8">
      <w:pPr>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Б) все три допустят ошибки.</w:t>
      </w:r>
    </w:p>
    <w:p w:rsidR="000917B8" w:rsidRPr="000917B8" w:rsidRDefault="000917B8" w:rsidP="000917B8">
      <w:pPr>
        <w:spacing w:after="0" w:line="240" w:lineRule="auto"/>
        <w:jc w:val="both"/>
        <w:rPr>
          <w:rFonts w:ascii="Times New Roman" w:eastAsia="Times New Roman" w:hAnsi="Times New Roman" w:cs="Times New Roman"/>
        </w:rPr>
      </w:pPr>
    </w:p>
    <w:p w:rsidR="000917B8" w:rsidRPr="000917B8" w:rsidRDefault="000917B8" w:rsidP="000917B8">
      <w:pPr>
        <w:spacing w:before="240" w:after="6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2</w:t>
      </w:r>
    </w:p>
    <w:p w:rsidR="000917B8" w:rsidRPr="000917B8" w:rsidRDefault="000917B8" w:rsidP="000917B8">
      <w:pPr>
        <w:spacing w:after="120" w:line="240" w:lineRule="auto"/>
        <w:jc w:val="both"/>
        <w:rPr>
          <w:rFonts w:ascii="Times New Roman" w:eastAsia="Times New Roman" w:hAnsi="Times New Roman" w:cs="Times New Roman"/>
        </w:rPr>
      </w:pPr>
      <w:r w:rsidRPr="000917B8">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0917B8" w:rsidRPr="000917B8" w:rsidRDefault="000917B8" w:rsidP="000917B8">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0917B8" w:rsidRPr="000917B8" w:rsidTr="00346AAF">
        <w:tc>
          <w:tcPr>
            <w:tcW w:w="2660"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50-60</w:t>
            </w:r>
          </w:p>
        </w:tc>
      </w:tr>
      <w:tr w:rsidR="000917B8" w:rsidRPr="000917B8" w:rsidTr="00346AAF">
        <w:tc>
          <w:tcPr>
            <w:tcW w:w="2660"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0917B8" w:rsidRPr="000917B8" w:rsidRDefault="000917B8" w:rsidP="000917B8">
            <w:pPr>
              <w:spacing w:after="0" w:line="240" w:lineRule="auto"/>
              <w:jc w:val="both"/>
              <w:rPr>
                <w:rFonts w:ascii="Times New Roman" w:eastAsia="Times New Roman" w:hAnsi="Times New Roman" w:cs="Times New Roman"/>
                <w:sz w:val="24"/>
                <w:szCs w:val="24"/>
              </w:rPr>
            </w:pPr>
            <w:r w:rsidRPr="000917B8">
              <w:rPr>
                <w:rFonts w:ascii="Times New Roman" w:eastAsia="Times New Roman" w:hAnsi="Times New Roman" w:cs="Times New Roman"/>
              </w:rPr>
              <w:t>5</w:t>
            </w:r>
          </w:p>
        </w:tc>
      </w:tr>
    </w:tbl>
    <w:p w:rsidR="000917B8" w:rsidRPr="000917B8" w:rsidRDefault="000917B8" w:rsidP="000917B8">
      <w:pPr>
        <w:spacing w:after="0" w:line="240" w:lineRule="auto"/>
        <w:ind w:firstLine="360"/>
        <w:jc w:val="both"/>
        <w:rPr>
          <w:rFonts w:ascii="Times New Roman" w:eastAsia="Times New Roman" w:hAnsi="Times New Roman" w:cs="Times New Roman"/>
        </w:rPr>
      </w:pPr>
    </w:p>
    <w:p w:rsidR="000917B8" w:rsidRPr="000917B8" w:rsidRDefault="000917B8" w:rsidP="000917B8">
      <w:pPr>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Определите:</w:t>
      </w:r>
    </w:p>
    <w:p w:rsidR="000917B8" w:rsidRPr="000917B8" w:rsidRDefault="000917B8" w:rsidP="000917B8">
      <w:pPr>
        <w:numPr>
          <w:ilvl w:val="0"/>
          <w:numId w:val="27"/>
        </w:numPr>
        <w:autoSpaceDE w:val="0"/>
        <w:autoSpaceDN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средний возраст сотрудников;</w:t>
      </w:r>
    </w:p>
    <w:p w:rsidR="000917B8" w:rsidRPr="000917B8" w:rsidRDefault="000917B8" w:rsidP="000917B8">
      <w:pPr>
        <w:numPr>
          <w:ilvl w:val="0"/>
          <w:numId w:val="27"/>
        </w:numPr>
        <w:autoSpaceDE w:val="0"/>
        <w:autoSpaceDN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дисперсию;</w:t>
      </w:r>
    </w:p>
    <w:p w:rsidR="000917B8" w:rsidRPr="000917B8" w:rsidRDefault="000917B8" w:rsidP="000917B8">
      <w:pPr>
        <w:numPr>
          <w:ilvl w:val="0"/>
          <w:numId w:val="27"/>
        </w:numPr>
        <w:autoSpaceDE w:val="0"/>
        <w:autoSpaceDN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медиану.</w:t>
      </w: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Заведующий кафедрой д.э.н., проф. ________________________ </w:t>
      </w:r>
      <w:proofErr w:type="spellStart"/>
      <w:r w:rsidRPr="000917B8">
        <w:rPr>
          <w:rFonts w:ascii="Times New Roman" w:eastAsia="Times New Roman" w:hAnsi="Times New Roman" w:cs="Times New Roman"/>
        </w:rPr>
        <w:t>Ниворожкина</w:t>
      </w:r>
      <w:proofErr w:type="spellEnd"/>
      <w:r w:rsidRPr="000917B8">
        <w:rPr>
          <w:rFonts w:ascii="Times New Roman" w:eastAsia="Times New Roman" w:hAnsi="Times New Roman" w:cs="Times New Roman"/>
        </w:rPr>
        <w:t xml:space="preserve"> Л.И.</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Экзаменатор к.э.н., доц.                      _______________________ </w:t>
      </w:r>
      <w:proofErr w:type="spellStart"/>
      <w:r w:rsidRPr="000917B8">
        <w:rPr>
          <w:rFonts w:ascii="Times New Roman" w:eastAsia="Times New Roman" w:hAnsi="Times New Roman" w:cs="Times New Roman"/>
        </w:rPr>
        <w:t>Кракашова</w:t>
      </w:r>
      <w:proofErr w:type="spellEnd"/>
      <w:r w:rsidRPr="000917B8">
        <w:rPr>
          <w:rFonts w:ascii="Times New Roman" w:eastAsia="Times New Roman" w:hAnsi="Times New Roman" w:cs="Times New Roman"/>
        </w:rPr>
        <w:t xml:space="preserve"> О.А.</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»___________ 201___ г.</w:t>
      </w:r>
      <w:r w:rsidRPr="000917B8">
        <w:rPr>
          <w:rFonts w:ascii="Times New Roman" w:eastAsia="Times New Roman" w:hAnsi="Times New Roman" w:cs="Times New Roman"/>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left="-426"/>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«Ростовский государственный экономический университет (РИНХ)»</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Кафедра статистики, эконометрики и оценки рисков</w:t>
      </w:r>
    </w:p>
    <w:p w:rsidR="000917B8" w:rsidRPr="000917B8" w:rsidRDefault="000917B8" w:rsidP="000917B8">
      <w:pPr>
        <w:spacing w:after="0" w:line="240" w:lineRule="auto"/>
        <w:textAlignment w:val="baseline"/>
        <w:rPr>
          <w:rFonts w:ascii="Calibri" w:eastAsia="Times New Roman" w:hAnsi="Calibri"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b/>
          <w:bCs/>
          <w:sz w:val="24"/>
          <w:szCs w:val="24"/>
        </w:rPr>
        <w:t>БИЛЕТ № 5</w:t>
      </w: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p>
    <w:p w:rsidR="000917B8" w:rsidRPr="000917B8" w:rsidRDefault="000917B8" w:rsidP="000917B8">
      <w:pPr>
        <w:spacing w:after="0" w:line="36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sz w:val="24"/>
          <w:szCs w:val="24"/>
        </w:rPr>
        <w:t>по дисциплине</w:t>
      </w:r>
      <w:r w:rsidRPr="000917B8">
        <w:rPr>
          <w:rFonts w:ascii="Times New Roman" w:eastAsia="Times New Roman" w:hAnsi="Times New Roman" w:cs="Times New Roman"/>
          <w:b/>
          <w:sz w:val="24"/>
          <w:szCs w:val="24"/>
        </w:rPr>
        <w:t xml:space="preserve"> </w:t>
      </w:r>
      <w:r w:rsidRPr="000917B8">
        <w:rPr>
          <w:rFonts w:ascii="Times New Roman" w:eastAsia="Times New Roman" w:hAnsi="Times New Roman" w:cs="Times New Roman"/>
          <w:sz w:val="24"/>
          <w:szCs w:val="24"/>
        </w:rPr>
        <w:t>Теория вероятностей и математическая статистика</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 Принцип логического сложения гласит:</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если </w:t>
      </w:r>
      <w:proofErr w:type="gramStart"/>
      <w:r w:rsidRPr="000917B8">
        <w:rPr>
          <w:rFonts w:ascii="Times New Roman" w:eastAsia="Times New Roman" w:hAnsi="Times New Roman" w:cs="Times New Roman"/>
          <w:sz w:val="20"/>
          <w:szCs w:val="20"/>
        </w:rPr>
        <w:t>объект</w:t>
      </w:r>
      <w:proofErr w:type="gramEnd"/>
      <w:r w:rsidRPr="000917B8">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если </w:t>
      </w:r>
      <w:proofErr w:type="gramStart"/>
      <w:r w:rsidRPr="000917B8">
        <w:rPr>
          <w:rFonts w:ascii="Times New Roman" w:eastAsia="Times New Roman" w:hAnsi="Times New Roman" w:cs="Times New Roman"/>
          <w:sz w:val="20"/>
          <w:szCs w:val="20"/>
        </w:rPr>
        <w:t>объект</w:t>
      </w:r>
      <w:proofErr w:type="gramEnd"/>
      <w:r w:rsidRPr="000917B8">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если </w:t>
      </w:r>
      <w:proofErr w:type="gramStart"/>
      <w:r w:rsidRPr="000917B8">
        <w:rPr>
          <w:rFonts w:ascii="Times New Roman" w:eastAsia="Times New Roman" w:hAnsi="Times New Roman" w:cs="Times New Roman"/>
          <w:sz w:val="20"/>
          <w:szCs w:val="20"/>
        </w:rPr>
        <w:t>объект</w:t>
      </w:r>
      <w:proofErr w:type="gramEnd"/>
      <w:r w:rsidRPr="000917B8">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если </w:t>
      </w:r>
      <w:proofErr w:type="gramStart"/>
      <w:r w:rsidRPr="000917B8">
        <w:rPr>
          <w:rFonts w:ascii="Times New Roman" w:eastAsia="Times New Roman" w:hAnsi="Times New Roman" w:cs="Times New Roman"/>
          <w:sz w:val="20"/>
          <w:szCs w:val="20"/>
        </w:rPr>
        <w:t>объект</w:t>
      </w:r>
      <w:proofErr w:type="gramEnd"/>
      <w:r w:rsidRPr="000917B8">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2.Вероятность появления хотя бы одного события из n </w:t>
      </w:r>
      <w:proofErr w:type="gramStart"/>
      <w:r w:rsidRPr="000917B8">
        <w:rPr>
          <w:rFonts w:ascii="Times New Roman" w:eastAsia="Times New Roman" w:hAnsi="Times New Roman" w:cs="Times New Roman"/>
          <w:sz w:val="20"/>
          <w:szCs w:val="20"/>
        </w:rPr>
        <w:t>зависимых</w:t>
      </w:r>
      <w:proofErr w:type="gramEnd"/>
      <w:r w:rsidRPr="000917B8">
        <w:rPr>
          <w:rFonts w:ascii="Times New Roman" w:eastAsia="Times New Roman" w:hAnsi="Times New Roman" w:cs="Times New Roman"/>
          <w:sz w:val="20"/>
          <w:szCs w:val="20"/>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0917B8" w:rsidRPr="000917B8" w:rsidTr="00346AAF">
        <w:tc>
          <w:tcPr>
            <w:tcW w:w="6062"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6174" r:id="rId296"/>
              </w:object>
            </w:r>
          </w:p>
        </w:tc>
        <w:tc>
          <w:tcPr>
            <w:tcW w:w="3792"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6175" r:id="rId298"/>
              </w:object>
            </w:r>
          </w:p>
        </w:tc>
      </w:tr>
      <w:tr w:rsidR="000917B8" w:rsidRPr="000917B8" w:rsidTr="00346AAF">
        <w:tc>
          <w:tcPr>
            <w:tcW w:w="6062"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6176" r:id="rId300"/>
              </w:object>
            </w:r>
          </w:p>
        </w:tc>
        <w:tc>
          <w:tcPr>
            <w:tcW w:w="3792"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6177" r:id="rId302"/>
              </w:objec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3. Противоположными называются:</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два единственно возможных и совместных события</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два равновозможных и совместных события</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два равновозможных и несовместных события</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два единственно возможных и несовместных события.</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4. </w:t>
      </w:r>
      <w:proofErr w:type="gramStart"/>
      <w:r w:rsidRPr="000917B8">
        <w:rPr>
          <w:rFonts w:ascii="Times New Roman" w:eastAsia="Times New Roman" w:hAnsi="Times New Roman" w:cs="Times New Roman"/>
          <w:sz w:val="20"/>
          <w:szCs w:val="20"/>
        </w:rPr>
        <w:t>Вероятность, найденную по формуле Байеса называют</w:t>
      </w:r>
      <w:proofErr w:type="gramEnd"/>
      <w:r w:rsidRPr="000917B8">
        <w:rPr>
          <w:rFonts w:ascii="Times New Roman" w:eastAsia="Times New Roman" w:hAnsi="Times New Roman" w:cs="Times New Roman"/>
          <w:sz w:val="20"/>
          <w:szCs w:val="20"/>
        </w:rPr>
        <w:t>:</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условной; </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априорной;</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апостериорной;</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proofErr w:type="gramStart"/>
            <w:r w:rsidRPr="000917B8">
              <w:rPr>
                <w:rFonts w:ascii="Times New Roman" w:eastAsia="Times New Roman" w:hAnsi="Times New Roman" w:cs="Times New Roman"/>
                <w:sz w:val="20"/>
                <w:szCs w:val="20"/>
              </w:rPr>
              <w:t>)б</w:t>
            </w:r>
            <w:proofErr w:type="gramEnd"/>
            <w:r w:rsidRPr="000917B8">
              <w:rPr>
                <w:rFonts w:ascii="Times New Roman" w:eastAsia="Times New Roman" w:hAnsi="Times New Roman" w:cs="Times New Roman"/>
                <w:sz w:val="20"/>
                <w:szCs w:val="20"/>
              </w:rPr>
              <w:t>езусловной.</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0917B8" w:rsidRPr="000917B8" w:rsidTr="00346AAF">
        <w:tc>
          <w:tcPr>
            <w:tcW w:w="379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этой постоянной величине;</w:t>
            </w:r>
          </w:p>
        </w:tc>
        <w:tc>
          <w:tcPr>
            <w:tcW w:w="2019"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нулю;</w:t>
            </w:r>
          </w:p>
        </w:tc>
        <w:tc>
          <w:tcPr>
            <w:tcW w:w="180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w:t>
            </w:r>
            <w:proofErr w:type="gramStart"/>
            <w:r w:rsidRPr="000917B8">
              <w:rPr>
                <w:rFonts w:ascii="Times New Roman" w:eastAsia="Times New Roman" w:hAnsi="Times New Roman" w:cs="Times New Roman"/>
                <w:sz w:val="20"/>
                <w:szCs w:val="20"/>
              </w:rPr>
              <w:t>)е</w:t>
            </w:r>
            <w:proofErr w:type="gramEnd"/>
            <w:r w:rsidRPr="000917B8">
              <w:rPr>
                <w:rFonts w:ascii="Times New Roman" w:eastAsia="Times New Roman" w:hAnsi="Times New Roman" w:cs="Times New Roman"/>
                <w:sz w:val="20"/>
                <w:szCs w:val="20"/>
              </w:rPr>
              <w:t>динице;</w:t>
            </w:r>
          </w:p>
        </w:tc>
        <w:tc>
          <w:tcPr>
            <w:tcW w:w="2231"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минус единице.</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6.</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частых событий;</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зависимых событий;</w:t>
            </w: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редких событий;</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совместных событий.</w:t>
            </w:r>
          </w:p>
        </w:tc>
      </w:tr>
    </w:tbl>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6178" r:id="rId304"/>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6179" r:id="rId306"/>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6180" r:id="rId308"/>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6181" r:id="rId310"/>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0917B8" w:rsidRPr="000917B8" w:rsidTr="00346AAF">
        <w:tc>
          <w:tcPr>
            <w:tcW w:w="494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6182" r:id="rId312"/>
              </w:object>
            </w:r>
            <w:r w:rsidRPr="000917B8">
              <w:rPr>
                <w:rFonts w:ascii="Times New Roman" w:eastAsia="Times New Roman" w:hAnsi="Times New Roman" w:cs="Times New Roman"/>
                <w:sz w:val="20"/>
                <w:szCs w:val="20"/>
              </w:rPr>
              <w:t>;</w:t>
            </w:r>
          </w:p>
        </w:tc>
        <w:tc>
          <w:tcPr>
            <w:tcW w:w="4945"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6183" r:id="rId314"/>
              </w:object>
            </w:r>
            <w:r w:rsidRPr="000917B8">
              <w:rPr>
                <w:rFonts w:ascii="Times New Roman" w:eastAsia="Times New Roman" w:hAnsi="Times New Roman" w:cs="Times New Roman"/>
                <w:sz w:val="20"/>
                <w:szCs w:val="20"/>
              </w:rPr>
              <w:t>;</w:t>
            </w:r>
          </w:p>
        </w:tc>
      </w:tr>
      <w:tr w:rsidR="000917B8" w:rsidRPr="000917B8" w:rsidTr="00346AAF">
        <w:tc>
          <w:tcPr>
            <w:tcW w:w="494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6184" r:id="rId316"/>
              </w:object>
            </w:r>
            <w:r w:rsidRPr="000917B8">
              <w:rPr>
                <w:rFonts w:ascii="Times New Roman" w:eastAsia="Times New Roman" w:hAnsi="Times New Roman" w:cs="Times New Roman"/>
                <w:sz w:val="20"/>
                <w:szCs w:val="20"/>
              </w:rPr>
              <w:t>;</w:t>
            </w:r>
          </w:p>
        </w:tc>
        <w:tc>
          <w:tcPr>
            <w:tcW w:w="4945"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6185" r:id="rId318"/>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второй производной от интегральной функции распределения F(x);</w:t>
            </w: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нулю;</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единице</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0917B8" w:rsidRPr="000917B8" w:rsidTr="00346AAF">
        <w:tc>
          <w:tcPr>
            <w:tcW w:w="507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биномиальному;</w:t>
            </w:r>
          </w:p>
        </w:tc>
        <w:tc>
          <w:tcPr>
            <w:tcW w:w="478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равномерному;</w:t>
            </w:r>
          </w:p>
        </w:tc>
      </w:tr>
      <w:tr w:rsidR="000917B8" w:rsidRPr="000917B8" w:rsidTr="00346AAF">
        <w:tc>
          <w:tcPr>
            <w:tcW w:w="507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гипергеометрическому; </w:t>
            </w:r>
          </w:p>
        </w:tc>
        <w:tc>
          <w:tcPr>
            <w:tcW w:w="478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закону распределения Пуассона.</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 xml:space="preserve">11. Гистограмма – это графическое изображение </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интервального вариационного ряда в виде прямоугольников с высотами, пропорциональным </w:t>
      </w:r>
      <w:proofErr w:type="spellStart"/>
      <w:r w:rsidRPr="000917B8">
        <w:rPr>
          <w:rFonts w:ascii="Times New Roman" w:eastAsia="Times New Roman" w:hAnsi="Times New Roman" w:cs="Times New Roman"/>
          <w:sz w:val="20"/>
          <w:szCs w:val="20"/>
        </w:rPr>
        <w:t>частостям</w:t>
      </w:r>
      <w:proofErr w:type="spellEnd"/>
      <w:r w:rsidRPr="000917B8">
        <w:rPr>
          <w:rFonts w:ascii="Times New Roman" w:eastAsia="Times New Roman" w:hAnsi="Times New Roman" w:cs="Times New Roman"/>
          <w:sz w:val="20"/>
          <w:szCs w:val="20"/>
        </w:rPr>
        <w:t xml:space="preserve"> или плотностям распределения;</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вариационного ряда с накопленными частотами или </w:t>
      </w:r>
      <w:proofErr w:type="spellStart"/>
      <w:r w:rsidRPr="000917B8">
        <w:rPr>
          <w:rFonts w:ascii="Times New Roman" w:eastAsia="Times New Roman" w:hAnsi="Times New Roman" w:cs="Times New Roman"/>
          <w:sz w:val="20"/>
          <w:szCs w:val="20"/>
        </w:rPr>
        <w:t>частостями</w:t>
      </w:r>
      <w:proofErr w:type="spellEnd"/>
      <w:r w:rsidRPr="000917B8">
        <w:rPr>
          <w:rFonts w:ascii="Times New Roman" w:eastAsia="Times New Roman" w:hAnsi="Times New Roman" w:cs="Times New Roman"/>
          <w:sz w:val="20"/>
          <w:szCs w:val="20"/>
        </w:rPr>
        <w:t xml:space="preserve"> по оси ординат</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вариационного ряда с накопленными частотами или </w:t>
      </w:r>
      <w:proofErr w:type="spellStart"/>
      <w:r w:rsidRPr="000917B8">
        <w:rPr>
          <w:rFonts w:ascii="Times New Roman" w:eastAsia="Times New Roman" w:hAnsi="Times New Roman" w:cs="Times New Roman"/>
          <w:sz w:val="20"/>
          <w:szCs w:val="20"/>
        </w:rPr>
        <w:t>частостями</w:t>
      </w:r>
      <w:proofErr w:type="spellEnd"/>
      <w:r w:rsidRPr="000917B8">
        <w:rPr>
          <w:rFonts w:ascii="Times New Roman" w:eastAsia="Times New Roman" w:hAnsi="Times New Roman" w:cs="Times New Roman"/>
          <w:sz w:val="20"/>
          <w:szCs w:val="20"/>
        </w:rPr>
        <w:t xml:space="preserve"> по оси абсцисс</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вариационного ряда в прямоугольной системе координат.</w:t>
      </w:r>
    </w:p>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тношение частоты интервала к величине интервала;</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отношение </w:t>
            </w:r>
            <w:proofErr w:type="spellStart"/>
            <w:r w:rsidRPr="000917B8">
              <w:rPr>
                <w:rFonts w:ascii="Times New Roman" w:eastAsia="Times New Roman" w:hAnsi="Times New Roman" w:cs="Times New Roman"/>
                <w:sz w:val="20"/>
                <w:szCs w:val="20"/>
              </w:rPr>
              <w:t>частости</w:t>
            </w:r>
            <w:proofErr w:type="spellEnd"/>
            <w:r w:rsidRPr="000917B8">
              <w:rPr>
                <w:rFonts w:ascii="Times New Roman" w:eastAsia="Times New Roman" w:hAnsi="Times New Roman" w:cs="Times New Roman"/>
                <w:sz w:val="20"/>
                <w:szCs w:val="20"/>
              </w:rPr>
              <w:t xml:space="preserve"> интервала к величине интервала;</w:t>
            </w:r>
          </w:p>
        </w:tc>
      </w:tr>
      <w:tr w:rsidR="000917B8" w:rsidRPr="000917B8" w:rsidTr="00346AAF">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накопленная </w:t>
            </w:r>
            <w:proofErr w:type="spellStart"/>
            <w:r w:rsidRPr="000917B8">
              <w:rPr>
                <w:rFonts w:ascii="Times New Roman" w:eastAsia="Times New Roman" w:hAnsi="Times New Roman" w:cs="Times New Roman"/>
                <w:sz w:val="20"/>
                <w:szCs w:val="20"/>
              </w:rPr>
              <w:t>частость</w:t>
            </w:r>
            <w:proofErr w:type="spellEnd"/>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proofErr w:type="gramStart"/>
            <w:r w:rsidRPr="000917B8">
              <w:rPr>
                <w:rFonts w:ascii="Times New Roman" w:eastAsia="Times New Roman" w:hAnsi="Times New Roman" w:cs="Times New Roman"/>
                <w:sz w:val="20"/>
                <w:szCs w:val="20"/>
              </w:rPr>
              <w:t>)н</w:t>
            </w:r>
            <w:proofErr w:type="gramEnd"/>
            <w:r w:rsidRPr="000917B8">
              <w:rPr>
                <w:rFonts w:ascii="Times New Roman" w:eastAsia="Times New Roman" w:hAnsi="Times New Roman" w:cs="Times New Roman"/>
                <w:sz w:val="20"/>
                <w:szCs w:val="20"/>
              </w:rPr>
              <w:t>акопленная частота.</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0917B8" w:rsidRPr="000917B8" w:rsidTr="00346AAF">
        <w:tc>
          <w:tcPr>
            <w:tcW w:w="209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6186" r:id="rId320"/>
              </w:object>
            </w:r>
            <w:r w:rsidRPr="000917B8">
              <w:rPr>
                <w:rFonts w:ascii="Times New Roman" w:eastAsia="Times New Roman" w:hAnsi="Times New Roman" w:cs="Times New Roman"/>
                <w:sz w:val="20"/>
                <w:szCs w:val="20"/>
              </w:rPr>
              <w:t>;</w:t>
            </w:r>
          </w:p>
        </w:tc>
        <w:tc>
          <w:tcPr>
            <w:tcW w:w="283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6187" r:id="rId322"/>
              </w:object>
            </w:r>
            <w:r w:rsidRPr="000917B8">
              <w:rPr>
                <w:rFonts w:ascii="Times New Roman" w:eastAsia="Times New Roman" w:hAnsi="Times New Roman" w:cs="Times New Roman"/>
                <w:sz w:val="20"/>
                <w:szCs w:val="20"/>
              </w:rPr>
              <w:t>;</w:t>
            </w:r>
          </w:p>
        </w:tc>
        <w:tc>
          <w:tcPr>
            <w:tcW w:w="212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6188" r:id="rId324"/>
              </w:object>
            </w:r>
            <w:r w:rsidRPr="000917B8">
              <w:rPr>
                <w:rFonts w:ascii="Times New Roman" w:eastAsia="Times New Roman" w:hAnsi="Times New Roman" w:cs="Times New Roman"/>
                <w:sz w:val="20"/>
                <w:szCs w:val="20"/>
              </w:rPr>
              <w:t>;</w:t>
            </w:r>
          </w:p>
        </w:tc>
        <w:tc>
          <w:tcPr>
            <w:tcW w:w="279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6189" r:id="rId326"/>
              </w:objec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0917B8">
        <w:rPr>
          <w:rFonts w:ascii="Times New Roman" w:eastAsia="Times New Roman" w:hAnsi="Times New Roman" w:cs="Times New Roman"/>
          <w:i/>
          <w:sz w:val="20"/>
          <w:szCs w:val="20"/>
        </w:rPr>
        <w:t>n</w:t>
      </w:r>
      <w:r w:rsidRPr="000917B8">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0917B8" w:rsidRPr="000917B8" w:rsidTr="00346AAF">
        <w:tc>
          <w:tcPr>
            <w:tcW w:w="577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6190" r:id="rId327"/>
              </w:objec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c>
          <w:tcPr>
            <w:tcW w:w="434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6191" r:id="rId328"/>
              </w:objec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r>
      <w:tr w:rsidR="000917B8" w:rsidRPr="000917B8" w:rsidTr="00346AAF">
        <w:tc>
          <w:tcPr>
            <w:tcW w:w="577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r w:rsidRPr="000917B8">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6192" r:id="rId329"/>
              </w:objec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c>
          <w:tcPr>
            <w:tcW w:w="4347"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6193" r:id="rId330"/>
              </w:objec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15. Необходимый объем выборки для оценки генеральной средней при собственн</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6194" r:id="rId331"/>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6195" r:id="rId332"/>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6196" r:id="rId333"/>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6197" r:id="rId334"/>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16.</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sz w:val="20"/>
          <w:szCs w:val="20"/>
        </w:rPr>
        <w:t xml:space="preserve">Точечной оценкой генеральной дисперсии при объеме выборке </w:t>
      </w:r>
      <w:r w:rsidRPr="000917B8">
        <w:rPr>
          <w:rFonts w:ascii="Times New Roman" w:eastAsia="Times New Roman" w:hAnsi="Times New Roman" w:cs="Times New Roman"/>
          <w:i/>
          <w:sz w:val="20"/>
          <w:szCs w:val="20"/>
        </w:rPr>
        <w:t>n</w:t>
      </w:r>
      <w:r w:rsidRPr="000917B8">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6198" r:id="rId335"/>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6199" r:id="rId336"/>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6200" r:id="rId337"/>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6201" r:id="rId338"/>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0917B8">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0917B8" w:rsidRPr="000917B8" w:rsidTr="00346AAF">
        <w:trPr>
          <w:cantSplit/>
        </w:trPr>
        <w:tc>
          <w:tcPr>
            <w:tcW w:w="251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b/>
                <w:sz w:val="20"/>
                <w:szCs w:val="20"/>
              </w:rPr>
              <w:t xml:space="preserve"> </w:t>
            </w:r>
            <w:r w:rsidRPr="000917B8">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6202" r:id="rId340"/>
              </w:object>
            </w:r>
            <w:r w:rsidRPr="000917B8">
              <w:rPr>
                <w:rFonts w:ascii="Times New Roman" w:eastAsia="Times New Roman" w:hAnsi="Times New Roman" w:cs="Times New Roman"/>
                <w:sz w:val="20"/>
                <w:szCs w:val="20"/>
              </w:rPr>
              <w:t>;</w:t>
            </w:r>
          </w:p>
        </w:tc>
        <w:tc>
          <w:tcPr>
            <w:tcW w:w="2552"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6203" r:id="rId342"/>
              </w:object>
            </w:r>
            <w:r w:rsidRPr="000917B8">
              <w:rPr>
                <w:rFonts w:ascii="Times New Roman" w:eastAsia="Times New Roman" w:hAnsi="Times New Roman" w:cs="Times New Roman"/>
                <w:sz w:val="20"/>
                <w:szCs w:val="20"/>
              </w:rPr>
              <w:t>;</w:t>
            </w:r>
          </w:p>
        </w:tc>
        <w:tc>
          <w:tcPr>
            <w:tcW w:w="232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6204" r:id="rId344"/>
              </w:object>
            </w:r>
            <w:r w:rsidRPr="000917B8">
              <w:rPr>
                <w:rFonts w:ascii="Times New Roman" w:eastAsia="Times New Roman" w:hAnsi="Times New Roman" w:cs="Times New Roman"/>
                <w:sz w:val="20"/>
                <w:szCs w:val="20"/>
              </w:rPr>
              <w:t>;</w:t>
            </w:r>
          </w:p>
        </w:tc>
        <w:tc>
          <w:tcPr>
            <w:tcW w:w="246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6205" r:id="rId346"/>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0917B8" w:rsidRPr="000917B8" w:rsidTr="00346AAF">
        <w:tc>
          <w:tcPr>
            <w:tcW w:w="464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отвергнуть нулевую </w:t>
            </w:r>
            <w:proofErr w:type="gramStart"/>
            <w:r w:rsidRPr="000917B8">
              <w:rPr>
                <w:rFonts w:ascii="Times New Roman" w:eastAsia="Times New Roman" w:hAnsi="Times New Roman" w:cs="Times New Roman"/>
                <w:sz w:val="20"/>
                <w:szCs w:val="20"/>
              </w:rPr>
              <w:t>гипотезу</w:t>
            </w:r>
            <w:proofErr w:type="gramEnd"/>
            <w:r w:rsidRPr="000917B8">
              <w:rPr>
                <w:rFonts w:ascii="Times New Roman" w:eastAsia="Times New Roman" w:hAnsi="Times New Roman" w:cs="Times New Roman"/>
                <w:sz w:val="20"/>
                <w:szCs w:val="20"/>
              </w:rPr>
              <w:t xml:space="preserve"> если она верна;</w:t>
            </w:r>
          </w:p>
        </w:tc>
        <w:tc>
          <w:tcPr>
            <w:tcW w:w="521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отвергнуть нулевую </w:t>
            </w:r>
            <w:proofErr w:type="gramStart"/>
            <w:r w:rsidRPr="000917B8">
              <w:rPr>
                <w:rFonts w:ascii="Times New Roman" w:eastAsia="Times New Roman" w:hAnsi="Times New Roman" w:cs="Times New Roman"/>
                <w:sz w:val="20"/>
                <w:szCs w:val="20"/>
              </w:rPr>
              <w:t>гипотезу</w:t>
            </w:r>
            <w:proofErr w:type="gramEnd"/>
            <w:r w:rsidRPr="000917B8">
              <w:rPr>
                <w:rFonts w:ascii="Times New Roman" w:eastAsia="Times New Roman" w:hAnsi="Times New Roman" w:cs="Times New Roman"/>
                <w:sz w:val="20"/>
                <w:szCs w:val="20"/>
              </w:rPr>
              <w:t xml:space="preserve"> если она неверна; </w:t>
            </w:r>
          </w:p>
        </w:tc>
      </w:tr>
      <w:tr w:rsidR="000917B8" w:rsidRPr="000917B8" w:rsidTr="00346AAF">
        <w:tc>
          <w:tcPr>
            <w:tcW w:w="4644"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принять нулевую </w:t>
            </w:r>
            <w:proofErr w:type="gramStart"/>
            <w:r w:rsidRPr="000917B8">
              <w:rPr>
                <w:rFonts w:ascii="Times New Roman" w:eastAsia="Times New Roman" w:hAnsi="Times New Roman" w:cs="Times New Roman"/>
                <w:sz w:val="20"/>
                <w:szCs w:val="20"/>
              </w:rPr>
              <w:t>гипотезу</w:t>
            </w:r>
            <w:proofErr w:type="gramEnd"/>
            <w:r w:rsidRPr="000917B8">
              <w:rPr>
                <w:rFonts w:ascii="Times New Roman" w:eastAsia="Times New Roman" w:hAnsi="Times New Roman" w:cs="Times New Roman"/>
                <w:sz w:val="20"/>
                <w:szCs w:val="20"/>
              </w:rPr>
              <w:t xml:space="preserve"> если она верна;</w:t>
            </w:r>
          </w:p>
        </w:tc>
        <w:tc>
          <w:tcPr>
            <w:tcW w:w="521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принять нулевую </w:t>
            </w:r>
            <w:proofErr w:type="gramStart"/>
            <w:r w:rsidRPr="000917B8">
              <w:rPr>
                <w:rFonts w:ascii="Times New Roman" w:eastAsia="Times New Roman" w:hAnsi="Times New Roman" w:cs="Times New Roman"/>
                <w:sz w:val="20"/>
                <w:szCs w:val="20"/>
              </w:rPr>
              <w:t>гипотезу</w:t>
            </w:r>
            <w:proofErr w:type="gramEnd"/>
            <w:r w:rsidRPr="000917B8">
              <w:rPr>
                <w:rFonts w:ascii="Times New Roman" w:eastAsia="Times New Roman" w:hAnsi="Times New Roman" w:cs="Times New Roman"/>
                <w:sz w:val="20"/>
                <w:szCs w:val="20"/>
              </w:rPr>
              <w:t xml:space="preserve"> если она неверна.</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19. Если проверяется нулевая гипотеза </w:t>
      </w:r>
      <w:r w:rsidRPr="000917B8">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6206" r:id="rId347"/>
        </w:object>
      </w:r>
      <w:r w:rsidRPr="000917B8">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0917B8">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6207" r:id="rId348"/>
        </w:object>
      </w:r>
      <w:r w:rsidRPr="000917B8">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6208" r:id="rId349"/>
              </w:object>
            </w:r>
            <w:r w:rsidRPr="000917B8">
              <w:rPr>
                <w:rFonts w:ascii="Times New Roman" w:eastAsia="Times New Roman" w:hAnsi="Times New Roman" w:cs="Times New Roman"/>
                <w:sz w:val="20"/>
                <w:szCs w:val="20"/>
              </w:rPr>
              <w:t>;</w:t>
            </w:r>
          </w:p>
        </w:tc>
        <w:tc>
          <w:tcPr>
            <w:tcW w:w="2551"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6209" r:id="rId350"/>
              </w:object>
            </w:r>
            <w:r w:rsidRPr="000917B8">
              <w:rPr>
                <w:rFonts w:ascii="Times New Roman" w:eastAsia="Times New Roman" w:hAnsi="Times New Roman" w:cs="Times New Roman"/>
                <w:sz w:val="20"/>
                <w:szCs w:val="20"/>
              </w:rPr>
              <w:t>;</w:t>
            </w:r>
          </w:p>
        </w:tc>
        <w:tc>
          <w:tcPr>
            <w:tcW w:w="2178"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6210" r:id="rId351"/>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6211" r:id="rId352"/>
              </w:object>
            </w:r>
            <w:r w:rsidRPr="000917B8">
              <w:rPr>
                <w:rFonts w:ascii="Times New Roman" w:eastAsia="Times New Roman" w:hAnsi="Times New Roman" w:cs="Times New Roman"/>
                <w:sz w:val="20"/>
                <w:szCs w:val="20"/>
              </w:rPr>
              <w:t>.</w:t>
            </w:r>
          </w:p>
        </w:tc>
      </w:tr>
    </w:tbl>
    <w:p w:rsidR="000917B8" w:rsidRPr="000917B8" w:rsidRDefault="000917B8" w:rsidP="000917B8">
      <w:pPr>
        <w:widowControl w:val="0"/>
        <w:spacing w:after="0" w:line="240" w:lineRule="auto"/>
        <w:jc w:val="both"/>
        <w:rPr>
          <w:rFonts w:ascii="Times New Roman" w:eastAsia="Times New Roman" w:hAnsi="Times New Roman" w:cs="Times New Roman"/>
          <w:b/>
          <w:sz w:val="20"/>
          <w:szCs w:val="20"/>
        </w:rPr>
      </w:pP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20. Наблюдаемое значение критерия </w:t>
      </w:r>
      <w:r w:rsidRPr="000917B8">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6212" r:id="rId354"/>
        </w:object>
      </w:r>
      <w:r w:rsidRPr="000917B8">
        <w:rPr>
          <w:rFonts w:ascii="Times New Roman" w:eastAsia="Times New Roman" w:hAnsi="Times New Roman" w:cs="Times New Roman"/>
          <w:sz w:val="20"/>
          <w:szCs w:val="20"/>
        </w:rPr>
        <w:t>. Конкурирующая гипотеза – правосторонняя. Неверным решением является:</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если </w:t>
      </w:r>
      <w:r w:rsidRPr="000917B8">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6213" r:id="rId356"/>
        </w:object>
      </w:r>
      <w:r w:rsidRPr="000917B8">
        <w:rPr>
          <w:rFonts w:ascii="Times New Roman" w:eastAsia="Times New Roman" w:hAnsi="Times New Roman" w:cs="Times New Roman"/>
          <w:sz w:val="20"/>
          <w:szCs w:val="20"/>
        </w:rPr>
        <w:t>, то нулевую гипотезу отвергают в пользу альтернативной</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если </w:t>
      </w:r>
      <w:r w:rsidRPr="000917B8">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6214" r:id="rId358"/>
        </w:object>
      </w:r>
      <w:r w:rsidRPr="000917B8">
        <w:rPr>
          <w:rFonts w:ascii="Times New Roman" w:eastAsia="Times New Roman" w:hAnsi="Times New Roman" w:cs="Times New Roman"/>
          <w:sz w:val="20"/>
          <w:szCs w:val="20"/>
        </w:rPr>
        <w:t>, то нулевую гипотезу отвергают в пользу альтернативной</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если </w:t>
      </w:r>
      <w:r w:rsidRPr="000917B8">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6215" r:id="rId360"/>
        </w:object>
      </w:r>
      <w:r w:rsidRPr="000917B8">
        <w:rPr>
          <w:rFonts w:ascii="Times New Roman" w:eastAsia="Times New Roman" w:hAnsi="Times New Roman" w:cs="Times New Roman"/>
          <w:sz w:val="20"/>
          <w:szCs w:val="20"/>
        </w:rPr>
        <w:t xml:space="preserve">, то нулевую гипотезу отвергают в пользу </w:t>
      </w:r>
      <w:proofErr w:type="gramStart"/>
      <w:r w:rsidRPr="000917B8">
        <w:rPr>
          <w:rFonts w:ascii="Times New Roman" w:eastAsia="Times New Roman" w:hAnsi="Times New Roman" w:cs="Times New Roman"/>
          <w:sz w:val="20"/>
          <w:szCs w:val="20"/>
        </w:rPr>
        <w:t>альтернативной</w:t>
      </w:r>
      <w:proofErr w:type="gramEnd"/>
      <w:r w:rsidRPr="000917B8">
        <w:rPr>
          <w:rFonts w:ascii="Times New Roman" w:eastAsia="Times New Roman" w:hAnsi="Times New Roman" w:cs="Times New Roman"/>
          <w:sz w:val="20"/>
          <w:szCs w:val="20"/>
        </w:rPr>
        <w:t>.</w:t>
      </w:r>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если </w:t>
      </w:r>
      <w:r w:rsidRPr="000917B8">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6216" r:id="rId362"/>
        </w:object>
      </w:r>
      <w:r w:rsidRPr="000917B8">
        <w:rPr>
          <w:rFonts w:ascii="Times New Roman" w:eastAsia="Times New Roman" w:hAnsi="Times New Roman" w:cs="Times New Roman"/>
          <w:sz w:val="20"/>
          <w:szCs w:val="20"/>
        </w:rPr>
        <w:t>, то нулевую гипотезу отвергают в пользу альтернативной</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widowControl w:val="0"/>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textAlignment w:val="baseline"/>
        <w:rPr>
          <w:rFonts w:ascii="Times New Roman" w:eastAsia="Times New Roman" w:hAnsi="Times New Roman" w:cs="Times New Roman"/>
        </w:rPr>
      </w:pPr>
    </w:p>
    <w:p w:rsidR="000917B8" w:rsidRPr="000917B8" w:rsidRDefault="000917B8" w:rsidP="000917B8">
      <w:pPr>
        <w:widowControl w:val="0"/>
        <w:spacing w:after="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lastRenderedPageBreak/>
        <w:t>Задача 1</w:t>
      </w:r>
    </w:p>
    <w:p w:rsidR="000917B8" w:rsidRPr="000917B8" w:rsidRDefault="000917B8" w:rsidP="000917B8">
      <w:pPr>
        <w:widowControl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0917B8" w:rsidRPr="000917B8" w:rsidRDefault="000917B8" w:rsidP="000917B8">
      <w:pPr>
        <w:widowControl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А) в выбранный день обсуждаемого года цена акции была менее 45 у.е. за акцию;</w:t>
      </w:r>
    </w:p>
    <w:p w:rsidR="000917B8" w:rsidRPr="000917B8" w:rsidRDefault="000917B8" w:rsidP="000917B8">
      <w:pPr>
        <w:widowControl w:val="0"/>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widowControl w:val="0"/>
        <w:spacing w:after="0" w:line="240" w:lineRule="auto"/>
        <w:jc w:val="both"/>
        <w:outlineLvl w:val="4"/>
        <w:rPr>
          <w:rFonts w:ascii="Times New Roman" w:eastAsia="Times New Roman" w:hAnsi="Times New Roman" w:cs="Times New Roman"/>
          <w:bCs/>
          <w:iCs/>
        </w:rPr>
      </w:pPr>
      <w:r w:rsidRPr="000917B8">
        <w:rPr>
          <w:rFonts w:ascii="Times New Roman" w:eastAsia="Times New Roman" w:hAnsi="Times New Roman" w:cs="Times New Roman"/>
          <w:bCs/>
          <w:iCs/>
        </w:rPr>
        <w:t>Задача 2</w:t>
      </w:r>
    </w:p>
    <w:p w:rsidR="000917B8" w:rsidRPr="000917B8" w:rsidRDefault="000917B8" w:rsidP="000917B8">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0917B8">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0917B8" w:rsidRPr="000917B8" w:rsidRDefault="000917B8" w:rsidP="000917B8">
      <w:pPr>
        <w:spacing w:after="0" w:line="240" w:lineRule="auto"/>
        <w:textAlignment w:val="baseline"/>
        <w:rPr>
          <w:rFonts w:ascii="Times New Roman" w:eastAsia="Times New Roman" w:hAnsi="Times New Roman" w:cs="Times New Roman"/>
        </w:rPr>
      </w:pPr>
    </w:p>
    <w:p w:rsidR="000917B8" w:rsidRPr="000917B8" w:rsidRDefault="000917B8" w:rsidP="000917B8">
      <w:pPr>
        <w:spacing w:after="0" w:line="240" w:lineRule="auto"/>
        <w:textAlignment w:val="baseline"/>
        <w:rPr>
          <w:rFonts w:ascii="Times New Roman" w:eastAsia="Times New Roman" w:hAnsi="Times New Roman" w:cs="Times New Roman"/>
        </w:rPr>
      </w:pPr>
    </w:p>
    <w:p w:rsidR="000917B8" w:rsidRPr="000917B8" w:rsidRDefault="000917B8" w:rsidP="000917B8">
      <w:pPr>
        <w:widowControl w:val="0"/>
        <w:spacing w:after="0" w:line="240" w:lineRule="auto"/>
        <w:jc w:val="both"/>
        <w:rPr>
          <w:rFonts w:ascii="Times New Roman" w:eastAsia="Times New Roman" w:hAnsi="Times New Roman" w:cs="Times New Roman"/>
        </w:rPr>
      </w:pP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Заведующий кафедрой д.э.н., проф. ________________________ </w:t>
      </w:r>
      <w:proofErr w:type="spellStart"/>
      <w:r w:rsidRPr="000917B8">
        <w:rPr>
          <w:rFonts w:ascii="Times New Roman" w:eastAsia="Times New Roman" w:hAnsi="Times New Roman" w:cs="Times New Roman"/>
        </w:rPr>
        <w:t>Ниворожкина</w:t>
      </w:r>
      <w:proofErr w:type="spellEnd"/>
      <w:r w:rsidRPr="000917B8">
        <w:rPr>
          <w:rFonts w:ascii="Times New Roman" w:eastAsia="Times New Roman" w:hAnsi="Times New Roman" w:cs="Times New Roman"/>
        </w:rPr>
        <w:t xml:space="preserve"> Л.И.</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xml:space="preserve">Экзаменатор к.э.н., доц.                      _______________________ </w:t>
      </w:r>
      <w:proofErr w:type="spellStart"/>
      <w:r w:rsidRPr="000917B8">
        <w:rPr>
          <w:rFonts w:ascii="Times New Roman" w:eastAsia="Times New Roman" w:hAnsi="Times New Roman" w:cs="Times New Roman"/>
        </w:rPr>
        <w:t>Кракашова</w:t>
      </w:r>
      <w:proofErr w:type="spellEnd"/>
      <w:r w:rsidRPr="000917B8">
        <w:rPr>
          <w:rFonts w:ascii="Times New Roman" w:eastAsia="Times New Roman" w:hAnsi="Times New Roman" w:cs="Times New Roman"/>
        </w:rPr>
        <w:t xml:space="preserve"> О.А.</w:t>
      </w:r>
    </w:p>
    <w:p w:rsidR="000917B8" w:rsidRPr="000917B8" w:rsidRDefault="000917B8" w:rsidP="000917B8">
      <w:pPr>
        <w:spacing w:after="0" w:line="240" w:lineRule="auto"/>
        <w:rPr>
          <w:rFonts w:ascii="Times New Roman" w:eastAsia="Times New Roman" w:hAnsi="Times New Roman" w:cs="Times New Roman"/>
        </w:rPr>
      </w:pPr>
      <w:r w:rsidRPr="000917B8">
        <w:rPr>
          <w:rFonts w:ascii="Times New Roman" w:eastAsia="Times New Roman" w:hAnsi="Times New Roman" w:cs="Times New Roman"/>
        </w:rPr>
        <w:t>«     »___________ 201___ г.</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rPr>
      </w:pPr>
    </w:p>
    <w:p w:rsidR="000917B8" w:rsidRPr="000917B8" w:rsidRDefault="000917B8" w:rsidP="000917B8">
      <w:pPr>
        <w:spacing w:after="0" w:line="240" w:lineRule="auto"/>
        <w:textAlignment w:val="baseline"/>
        <w:rPr>
          <w:rFonts w:ascii="Times New Roman" w:eastAsia="Times New Roman" w:hAnsi="Times New Roman" w:cs="Times New Roman"/>
        </w:rPr>
      </w:pPr>
    </w:p>
    <w:p w:rsidR="000917B8" w:rsidRPr="000917B8" w:rsidRDefault="000917B8" w:rsidP="000917B8">
      <w:pPr>
        <w:spacing w:after="0" w:line="240" w:lineRule="auto"/>
        <w:textAlignment w:val="baseline"/>
        <w:rPr>
          <w:rFonts w:ascii="Times New Roman" w:eastAsia="Times New Roman" w:hAnsi="Times New Roman" w:cs="Times New Roman"/>
        </w:rPr>
      </w:pPr>
      <w:r w:rsidRPr="000917B8">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0917B8" w:rsidRPr="000917B8" w:rsidTr="00346AAF">
        <w:tc>
          <w:tcPr>
            <w:tcW w:w="9720" w:type="dxa"/>
            <w:gridSpan w:val="2"/>
          </w:tcPr>
          <w:p w:rsidR="000917B8" w:rsidRPr="000917B8" w:rsidRDefault="000917B8" w:rsidP="000917B8">
            <w:pPr>
              <w:shd w:val="clear" w:color="auto" w:fill="FFFFFF"/>
              <w:spacing w:after="0" w:line="240" w:lineRule="auto"/>
              <w:jc w:val="both"/>
              <w:rPr>
                <w:rFonts w:ascii="Times New Roman" w:eastAsia="Times New Roman" w:hAnsi="Times New Roman" w:cs="Times New Roman"/>
                <w:bCs/>
                <w:spacing w:val="-2"/>
                <w:sz w:val="24"/>
                <w:szCs w:val="24"/>
              </w:rPr>
            </w:pPr>
            <w:r w:rsidRPr="000917B8">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0917B8" w:rsidRPr="000917B8" w:rsidTr="00346AAF">
        <w:tc>
          <w:tcPr>
            <w:tcW w:w="450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0-49</w:t>
            </w:r>
          </w:p>
        </w:tc>
        <w:tc>
          <w:tcPr>
            <w:tcW w:w="522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неудовлетворительно</w:t>
            </w:r>
          </w:p>
        </w:tc>
      </w:tr>
      <w:tr w:rsidR="000917B8" w:rsidRPr="000917B8" w:rsidTr="00346AAF">
        <w:tc>
          <w:tcPr>
            <w:tcW w:w="450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50-66</w:t>
            </w:r>
          </w:p>
        </w:tc>
        <w:tc>
          <w:tcPr>
            <w:tcW w:w="522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удовлетворительно</w:t>
            </w:r>
          </w:p>
        </w:tc>
      </w:tr>
      <w:tr w:rsidR="000917B8" w:rsidRPr="000917B8" w:rsidTr="00346AAF">
        <w:tc>
          <w:tcPr>
            <w:tcW w:w="450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67-83</w:t>
            </w:r>
          </w:p>
        </w:tc>
        <w:tc>
          <w:tcPr>
            <w:tcW w:w="522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хорошо</w:t>
            </w:r>
          </w:p>
        </w:tc>
      </w:tr>
      <w:tr w:rsidR="000917B8" w:rsidRPr="000917B8" w:rsidTr="00346AAF">
        <w:tc>
          <w:tcPr>
            <w:tcW w:w="450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84-100</w:t>
            </w:r>
          </w:p>
        </w:tc>
        <w:tc>
          <w:tcPr>
            <w:tcW w:w="5220" w:type="dxa"/>
            <w:vAlign w:val="center"/>
          </w:tcPr>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rPr>
              <w:t>отлично</w:t>
            </w:r>
          </w:p>
        </w:tc>
      </w:tr>
    </w:tbl>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pacing w:after="0" w:line="240" w:lineRule="auto"/>
        <w:textAlignment w:val="baseline"/>
        <w:rPr>
          <w:rFonts w:ascii="Calibri" w:eastAsia="Times New Roman" w:hAnsi="Calibri" w:cs="Times New Roman"/>
          <w:sz w:val="12"/>
          <w:szCs w:val="12"/>
        </w:rPr>
      </w:pPr>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widowControl w:val="0"/>
        <w:spacing w:after="0" w:line="240" w:lineRule="auto"/>
        <w:rPr>
          <w:rFonts w:ascii="Times New Roman" w:eastAsia="Times New Roman" w:hAnsi="Times New Roman" w:cs="Times New Roman"/>
          <w:sz w:val="24"/>
          <w:szCs w:val="24"/>
        </w:rPr>
      </w:pPr>
    </w:p>
    <w:p w:rsidR="000917B8" w:rsidRPr="000917B8" w:rsidRDefault="000917B8" w:rsidP="000917B8">
      <w:pPr>
        <w:spacing w:after="0" w:line="240" w:lineRule="auto"/>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firstLine="709"/>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«Ростовский государственный экономический университет (РИНХ)»</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8"/>
          <w:szCs w:val="24"/>
        </w:rPr>
        <w:t>Кафедра статистики, эконометрики и оценки рисков</w:t>
      </w:r>
      <w:r w:rsidRPr="000917B8">
        <w:rPr>
          <w:rFonts w:ascii="Times New Roman" w:eastAsia="Times New Roman" w:hAnsi="Times New Roman" w:cs="Times New Roman"/>
          <w:sz w:val="24"/>
          <w:szCs w:val="24"/>
          <w:vertAlign w:val="superscript"/>
        </w:rPr>
        <w:t xml:space="preserve">                  </w:t>
      </w:r>
    </w:p>
    <w:p w:rsidR="000917B8" w:rsidRPr="000917B8" w:rsidRDefault="000917B8" w:rsidP="000917B8">
      <w:pPr>
        <w:autoSpaceDE w:val="0"/>
        <w:autoSpaceDN w:val="0"/>
        <w:adjustRightInd w:val="0"/>
        <w:spacing w:after="0" w:line="240" w:lineRule="auto"/>
        <w:rPr>
          <w:rFonts w:ascii="Times New Roman" w:eastAsia="Calibri" w:hAnsi="Times New Roman" w:cs="Times New Roman"/>
          <w:b/>
          <w:color w:val="000000"/>
          <w:sz w:val="28"/>
          <w:szCs w:val="28"/>
        </w:rPr>
      </w:pPr>
    </w:p>
    <w:p w:rsidR="000917B8" w:rsidRPr="000917B8" w:rsidRDefault="000917B8" w:rsidP="000917B8">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917B8">
        <w:rPr>
          <w:rFonts w:ascii="Times New Roman" w:eastAsia="Calibri" w:hAnsi="Times New Roman" w:cs="Times New Roman"/>
          <w:b/>
          <w:color w:val="000000"/>
          <w:sz w:val="28"/>
          <w:szCs w:val="28"/>
        </w:rPr>
        <w:t>Тесты письменные и/или компьютерные</w:t>
      </w:r>
    </w:p>
    <w:p w:rsidR="000917B8" w:rsidRPr="000917B8" w:rsidRDefault="000917B8" w:rsidP="000917B8">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0917B8" w:rsidRPr="000917B8" w:rsidRDefault="000917B8" w:rsidP="000917B8">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0917B8">
        <w:rPr>
          <w:rFonts w:ascii="Times New Roman" w:eastAsia="Times New Roman" w:hAnsi="Times New Roman" w:cs="Times New Roman"/>
          <w:sz w:val="28"/>
          <w:szCs w:val="28"/>
          <w:lang w:eastAsia="ko-KR"/>
        </w:rPr>
        <w:t>по дисциплине</w:t>
      </w:r>
      <w:r w:rsidRPr="000917B8">
        <w:rPr>
          <w:rFonts w:ascii="Times New Roman" w:eastAsia="Times New Roman" w:hAnsi="Times New Roman" w:cs="Times New Roman"/>
          <w:b/>
          <w:i/>
          <w:sz w:val="28"/>
          <w:szCs w:val="28"/>
          <w:lang w:eastAsia="ko-KR"/>
        </w:rPr>
        <w:t xml:space="preserve"> </w:t>
      </w:r>
      <w:r w:rsidRPr="000917B8">
        <w:rPr>
          <w:rFonts w:ascii="Times New Roman" w:eastAsia="Times New Roman" w:hAnsi="Times New Roman" w:cs="Times New Roman"/>
          <w:i/>
          <w:sz w:val="28"/>
          <w:szCs w:val="28"/>
        </w:rPr>
        <w:t>Теория вероятностей и математическая статистика</w:t>
      </w:r>
    </w:p>
    <w:p w:rsidR="000917B8" w:rsidRPr="000917B8" w:rsidRDefault="000917B8" w:rsidP="000917B8">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0917B8" w:rsidRPr="000917B8" w:rsidRDefault="000917B8" w:rsidP="000917B8">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917B8">
        <w:rPr>
          <w:rFonts w:ascii="Times New Roman" w:eastAsia="Calibri" w:hAnsi="Times New Roman" w:cs="Times New Roman"/>
          <w:b/>
          <w:color w:val="000000"/>
          <w:sz w:val="24"/>
          <w:szCs w:val="24"/>
        </w:rPr>
        <w:t xml:space="preserve">1. Банк тестов </w:t>
      </w:r>
    </w:p>
    <w:p w:rsidR="000917B8" w:rsidRPr="000917B8" w:rsidRDefault="000917B8" w:rsidP="000917B8">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0917B8" w:rsidRPr="000917B8" w:rsidRDefault="000917B8" w:rsidP="000917B8">
      <w:pPr>
        <w:numPr>
          <w:ilvl w:val="0"/>
          <w:numId w:val="25"/>
        </w:num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Размещения  - это </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0917B8">
        <w:rPr>
          <w:rFonts w:ascii="Times New Roman" w:eastAsia="Times New Roman" w:hAnsi="Times New Roman" w:cs="Times New Roman"/>
          <w:sz w:val="20"/>
          <w:szCs w:val="20"/>
        </w:rPr>
        <w:t>от</w:t>
      </w:r>
      <w:proofErr w:type="gramEnd"/>
      <w:r w:rsidRPr="000917B8">
        <w:rPr>
          <w:rFonts w:ascii="Times New Roman" w:eastAsia="Times New Roman" w:hAnsi="Times New Roman" w:cs="Times New Roman"/>
          <w:sz w:val="20"/>
          <w:szCs w:val="20"/>
        </w:rPr>
        <w:t xml:space="preserve"> </w:t>
      </w:r>
      <w:proofErr w:type="gramStart"/>
      <w:r w:rsidRPr="000917B8">
        <w:rPr>
          <w:rFonts w:ascii="Times New Roman" w:eastAsia="Times New Roman" w:hAnsi="Times New Roman" w:cs="Times New Roman"/>
          <w:sz w:val="20"/>
          <w:szCs w:val="20"/>
        </w:rPr>
        <w:t>другу</w:t>
      </w:r>
      <w:proofErr w:type="gramEnd"/>
      <w:r w:rsidRPr="000917B8">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0917B8">
        <w:rPr>
          <w:rFonts w:ascii="Times New Roman" w:eastAsia="Times New Roman" w:hAnsi="Times New Roman" w:cs="Times New Roman"/>
          <w:sz w:val="20"/>
          <w:szCs w:val="20"/>
        </w:rPr>
        <w:t>от</w:t>
      </w:r>
      <w:proofErr w:type="gramEnd"/>
      <w:r w:rsidRPr="000917B8">
        <w:rPr>
          <w:rFonts w:ascii="Times New Roman" w:eastAsia="Times New Roman" w:hAnsi="Times New Roman" w:cs="Times New Roman"/>
          <w:sz w:val="20"/>
          <w:szCs w:val="20"/>
        </w:rPr>
        <w:t xml:space="preserve"> другу по крайне мере одним элементом;</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6217" r:id="rId363"/>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6218" r:id="rId364"/>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6219" r:id="rId365"/>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6220" r:id="rId366"/>
              </w:objec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3. Статистической вероятностью события</w:t>
      </w:r>
      <w:proofErr w:type="gramStart"/>
      <w:r w:rsidRPr="000917B8">
        <w:rPr>
          <w:rFonts w:ascii="Times New Roman" w:eastAsia="Times New Roman" w:hAnsi="Times New Roman" w:cs="Times New Roman"/>
          <w:sz w:val="20"/>
          <w:szCs w:val="20"/>
        </w:rPr>
        <w:t xml:space="preserve"> А</w:t>
      </w:r>
      <w:proofErr w:type="gramEnd"/>
      <w:r w:rsidRPr="000917B8">
        <w:rPr>
          <w:rFonts w:ascii="Times New Roman" w:eastAsia="Times New Roman" w:hAnsi="Times New Roman" w:cs="Times New Roman"/>
          <w:sz w:val="20"/>
          <w:szCs w:val="20"/>
        </w:rPr>
        <w:t xml:space="preserve"> называется:</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относительная частота (</w:t>
      </w:r>
      <w:proofErr w:type="spellStart"/>
      <w:r w:rsidRPr="000917B8">
        <w:rPr>
          <w:rFonts w:ascii="Times New Roman" w:eastAsia="Times New Roman" w:hAnsi="Times New Roman" w:cs="Times New Roman"/>
          <w:sz w:val="20"/>
          <w:szCs w:val="20"/>
        </w:rPr>
        <w:t>частость</w:t>
      </w:r>
      <w:proofErr w:type="spellEnd"/>
      <w:r w:rsidRPr="000917B8">
        <w:rPr>
          <w:rFonts w:ascii="Times New Roman" w:eastAsia="Times New Roman" w:hAnsi="Times New Roman" w:cs="Times New Roman"/>
          <w:sz w:val="20"/>
          <w:szCs w:val="20"/>
        </w:rPr>
        <w:t>) этого события, вычисленная по результатам большого числа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частота этого события, вычисленная по результатам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относительная частота (</w:t>
      </w:r>
      <w:proofErr w:type="spellStart"/>
      <w:r w:rsidRPr="000917B8">
        <w:rPr>
          <w:rFonts w:ascii="Times New Roman" w:eastAsia="Times New Roman" w:hAnsi="Times New Roman" w:cs="Times New Roman"/>
          <w:sz w:val="20"/>
          <w:szCs w:val="20"/>
        </w:rPr>
        <w:t>частость</w:t>
      </w:r>
      <w:proofErr w:type="spellEnd"/>
      <w:r w:rsidRPr="000917B8">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0917B8" w:rsidRPr="000917B8" w:rsidTr="00346AAF">
        <w:tc>
          <w:tcPr>
            <w:tcW w:w="487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6221" r:id="rId367"/>
              </w:object>
            </w:r>
          </w:p>
        </w:tc>
        <w:tc>
          <w:tcPr>
            <w:tcW w:w="487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6222" r:id="rId368"/>
              </w:object>
            </w:r>
          </w:p>
        </w:tc>
      </w:tr>
      <w:tr w:rsidR="000917B8" w:rsidRPr="000917B8" w:rsidTr="00346AAF">
        <w:tc>
          <w:tcPr>
            <w:tcW w:w="487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6223" r:id="rId369"/>
              </w:object>
            </w:r>
          </w:p>
        </w:tc>
        <w:tc>
          <w:tcPr>
            <w:tcW w:w="487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6224" r:id="rId370"/>
              </w:objec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0917B8" w:rsidRPr="000917B8" w:rsidTr="00346AAF">
        <w:tc>
          <w:tcPr>
            <w:tcW w:w="209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дискретными;</w:t>
            </w:r>
          </w:p>
        </w:tc>
        <w:tc>
          <w:tcPr>
            <w:tcW w:w="212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непрерывными;</w:t>
            </w:r>
          </w:p>
        </w:tc>
        <w:tc>
          <w:tcPr>
            <w:tcW w:w="184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условными;</w:t>
            </w:r>
          </w:p>
        </w:tc>
        <w:tc>
          <w:tcPr>
            <w:tcW w:w="379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дискретными и непрерывными.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6225" r:id="rId371"/>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6226" r:id="rId372"/>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6227" r:id="rId373"/>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6228" r:id="rId374"/>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7. Дисперсия </w:t>
      </w:r>
      <w:proofErr w:type="gramStart"/>
      <w:r w:rsidRPr="000917B8">
        <w:rPr>
          <w:rFonts w:ascii="Times New Roman" w:eastAsia="Times New Roman" w:hAnsi="Times New Roman" w:cs="Times New Roman"/>
          <w:sz w:val="20"/>
          <w:szCs w:val="20"/>
        </w:rPr>
        <w:t>СВ</w:t>
      </w:r>
      <w:proofErr w:type="gramEnd"/>
      <w:r w:rsidRPr="000917B8">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6229" r:id="rId376"/>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6230" r:id="rId378"/>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6231" r:id="rId380"/>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6232" r:id="rId382"/>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неотрицательная и неубывающая; </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отрицательная и неубывающая;</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положительная и убывающая;</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положительная и неубывающая;</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w:t>
            </w:r>
            <w:r w:rsidRPr="000917B8">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6233" r:id="rId383"/>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w:t>
            </w:r>
            <w:r w:rsidRPr="000917B8">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6234" r:id="rId384"/>
              </w:object>
            </w:r>
            <w:r w:rsidRPr="000917B8">
              <w:rPr>
                <w:rFonts w:ascii="Times New Roman" w:eastAsia="Times New Roman" w:hAnsi="Times New Roman" w:cs="Times New Roman"/>
                <w:sz w:val="20"/>
                <w:szCs w:val="20"/>
              </w:rPr>
              <w:t>;</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r w:rsidRPr="000917B8">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6235" r:id="rId385"/>
              </w:objec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r w:rsidRPr="000917B8">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6236" r:id="rId386"/>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0917B8">
        <w:rPr>
          <w:rFonts w:ascii="Times New Roman" w:eastAsia="Times New Roman" w:hAnsi="Times New Roman" w:cs="Times New Roman"/>
          <w:sz w:val="20"/>
          <w:szCs w:val="20"/>
        </w:rPr>
        <w:t>ии ау</w:t>
      </w:r>
      <w:proofErr w:type="gramEnd"/>
      <w:r w:rsidRPr="000917B8">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0917B8">
        <w:rPr>
          <w:rFonts w:ascii="Times New Roman" w:eastAsia="Times New Roman" w:hAnsi="Times New Roman" w:cs="Times New Roman"/>
          <w:sz w:val="20"/>
          <w:szCs w:val="20"/>
        </w:rPr>
        <w:t>среди</w:t>
      </w:r>
      <w:proofErr w:type="gramEnd"/>
      <w:r w:rsidRPr="000917B8">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0917B8" w:rsidRPr="000917B8" w:rsidTr="00346AAF">
        <w:tc>
          <w:tcPr>
            <w:tcW w:w="507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биномиальному;</w:t>
            </w:r>
          </w:p>
        </w:tc>
        <w:tc>
          <w:tcPr>
            <w:tcW w:w="478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равномерному;</w:t>
            </w:r>
          </w:p>
        </w:tc>
      </w:tr>
      <w:tr w:rsidR="000917B8" w:rsidRPr="000917B8" w:rsidTr="00346AAF">
        <w:tc>
          <w:tcPr>
            <w:tcW w:w="507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гипергеометрическому; </w:t>
            </w:r>
          </w:p>
        </w:tc>
        <w:tc>
          <w:tcPr>
            <w:tcW w:w="478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закону распределения Пуассона.</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11. Если значение коэффициента асимметрии </w:t>
      </w:r>
      <w:r w:rsidRPr="000917B8">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6237" r:id="rId387"/>
        </w:object>
      </w:r>
      <w:r w:rsidRPr="000917B8">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существенная левосторонняя;</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существенная правосторонняя;</w:t>
            </w:r>
          </w:p>
        </w:tc>
      </w:tr>
      <w:tr w:rsidR="000917B8" w:rsidRPr="000917B8" w:rsidTr="00346AAF">
        <w:tc>
          <w:tcPr>
            <w:tcW w:w="4786"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несущественная левосторонняя;</w:t>
            </w:r>
          </w:p>
        </w:tc>
        <w:tc>
          <w:tcPr>
            <w:tcW w:w="506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несущественная правосторонняя.</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0917B8">
        <w:rPr>
          <w:rFonts w:ascii="Times New Roman" w:eastAsia="Times New Roman" w:hAnsi="Times New Roman" w:cs="Times New Roman"/>
          <w:i/>
          <w:sz w:val="20"/>
          <w:szCs w:val="20"/>
        </w:rPr>
        <w:t>k</w:t>
      </w:r>
      <w:r w:rsidRPr="000917B8">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 измениться;</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уменьшиться (увеличиться) в </w:t>
            </w:r>
            <w:r w:rsidRPr="000917B8">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6238" r:id="rId388"/>
              </w:object>
            </w:r>
            <w:r w:rsidRPr="000917B8">
              <w:rPr>
                <w:rFonts w:ascii="Times New Roman" w:eastAsia="Times New Roman" w:hAnsi="Times New Roman" w:cs="Times New Roman"/>
                <w:sz w:val="20"/>
                <w:szCs w:val="20"/>
              </w:rPr>
              <w:t>раз</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w:t>
            </w:r>
            <w:proofErr w:type="gramStart"/>
            <w:r w:rsidRPr="000917B8">
              <w:rPr>
                <w:rFonts w:ascii="Times New Roman" w:eastAsia="Times New Roman" w:hAnsi="Times New Roman" w:cs="Times New Roman"/>
                <w:sz w:val="20"/>
                <w:szCs w:val="20"/>
              </w:rPr>
              <w:t>)у</w:t>
            </w:r>
            <w:proofErr w:type="gramEnd"/>
            <w:r w:rsidRPr="000917B8">
              <w:rPr>
                <w:rFonts w:ascii="Times New Roman" w:eastAsia="Times New Roman" w:hAnsi="Times New Roman" w:cs="Times New Roman"/>
                <w:sz w:val="20"/>
                <w:szCs w:val="20"/>
              </w:rPr>
              <w:t xml:space="preserve">меньшиться (увеличиться) на величину </w:t>
            </w:r>
            <w:r w:rsidRPr="000917B8">
              <w:rPr>
                <w:rFonts w:ascii="Times New Roman" w:eastAsia="Times New Roman" w:hAnsi="Times New Roman" w:cs="Times New Roman"/>
                <w:i/>
                <w:sz w:val="20"/>
                <w:szCs w:val="20"/>
              </w:rPr>
              <w:t>k</w:t>
            </w:r>
            <w:r w:rsidRPr="000917B8">
              <w:rPr>
                <w:rFonts w:ascii="Times New Roman" w:eastAsia="Times New Roman" w:hAnsi="Times New Roman" w:cs="Times New Roman"/>
                <w:sz w:val="20"/>
                <w:szCs w:val="20"/>
              </w:rPr>
              <w:t>;</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уменьшиться (увеличиться) в </w:t>
            </w:r>
            <w:r w:rsidRPr="000917B8">
              <w:rPr>
                <w:rFonts w:ascii="Times New Roman" w:eastAsia="Times New Roman" w:hAnsi="Times New Roman" w:cs="Times New Roman"/>
                <w:i/>
                <w:sz w:val="20"/>
                <w:szCs w:val="20"/>
              </w:rPr>
              <w:t xml:space="preserve">k </w:t>
            </w:r>
            <w:r w:rsidRPr="000917B8">
              <w:rPr>
                <w:rFonts w:ascii="Times New Roman" w:eastAsia="Times New Roman" w:hAnsi="Times New Roman" w:cs="Times New Roman"/>
                <w:sz w:val="20"/>
                <w:szCs w:val="20"/>
              </w:rPr>
              <w:t>раз</w:t>
            </w:r>
            <w:r w:rsidRPr="000917B8">
              <w:rPr>
                <w:rFonts w:ascii="Times New Roman" w:eastAsia="Times New Roman" w:hAnsi="Times New Roman" w:cs="Times New Roman"/>
                <w:i/>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6239" r:id="rId389"/>
              </w:objec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6240" r:id="rId390"/>
              </w:objec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6241" r:id="rId391"/>
              </w:objec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6242" r:id="rId392"/>
              </w:objec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0917B8">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6243" r:id="rId393"/>
        </w:object>
      </w:r>
      <w:r w:rsidRPr="000917B8">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6244" r:id="rId394"/>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jc w:val="both"/>
              <w:rPr>
                <w:rFonts w:ascii="Times New Roman" w:eastAsia="Times New Roman" w:hAnsi="Times New Roman" w:cs="Times New Roman"/>
                <w:sz w:val="20"/>
                <w:szCs w:val="20"/>
              </w:rPr>
            </w:pP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6245" r:id="rId395"/>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jc w:val="both"/>
              <w:rPr>
                <w:rFonts w:ascii="Times New Roman" w:eastAsia="Times New Roman" w:hAnsi="Times New Roman" w:cs="Times New Roman"/>
                <w:sz w:val="20"/>
                <w:szCs w:val="20"/>
              </w:rPr>
            </w:pP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proofErr w:type="gramStart"/>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6246" r:id="rId396"/>
              </w:object>
            </w:r>
            <w:r w:rsidRPr="000917B8">
              <w:rPr>
                <w:rFonts w:ascii="Times New Roman" w:eastAsia="Times New Roman" w:hAnsi="Times New Roman" w:cs="Times New Roman"/>
                <w:sz w:val="20"/>
                <w:szCs w:val="20"/>
              </w:rPr>
              <w:t>);</w:t>
            </w:r>
            <w:proofErr w:type="gramEnd"/>
          </w:p>
          <w:p w:rsidR="000917B8" w:rsidRPr="000917B8" w:rsidRDefault="000917B8" w:rsidP="000917B8">
            <w:pPr>
              <w:spacing w:after="0" w:line="240" w:lineRule="auto"/>
              <w:jc w:val="both"/>
              <w:rPr>
                <w:rFonts w:ascii="Times New Roman" w:eastAsia="Times New Roman" w:hAnsi="Times New Roman" w:cs="Times New Roman"/>
                <w:sz w:val="20"/>
                <w:szCs w:val="20"/>
              </w:rPr>
            </w:pP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6247" r:id="rId397"/>
              </w:object>
            </w:r>
            <w:r w:rsidRPr="000917B8">
              <w:rPr>
                <w:rFonts w:ascii="Times New Roman" w:eastAsia="Times New Roman" w:hAnsi="Times New Roman" w:cs="Times New Roman"/>
                <w:sz w:val="20"/>
                <w:szCs w:val="20"/>
              </w:rPr>
              <w:t>;</w:t>
            </w:r>
          </w:p>
          <w:p w:rsidR="000917B8" w:rsidRPr="000917B8" w:rsidRDefault="000917B8" w:rsidP="000917B8">
            <w:pPr>
              <w:spacing w:after="0" w:line="240" w:lineRule="auto"/>
              <w:jc w:val="both"/>
              <w:rPr>
                <w:rFonts w:ascii="Times New Roman" w:eastAsia="Times New Roman" w:hAnsi="Times New Roman" w:cs="Times New Roman"/>
                <w:sz w:val="20"/>
                <w:szCs w:val="20"/>
              </w:rPr>
            </w:pP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неравенство Чебышева;</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лемма Маркова;</w:t>
            </w:r>
          </w:p>
        </w:tc>
      </w:tr>
      <w:tr w:rsidR="000917B8" w:rsidRPr="000917B8" w:rsidTr="00346AAF">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теорема Чебышева (частный случай);</w:t>
            </w:r>
          </w:p>
        </w:tc>
        <w:tc>
          <w:tcPr>
            <w:tcW w:w="4927"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теорема Чебышева (общий случай).</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16. Сущность выборочного метода состоит в том, что:</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0917B8" w:rsidRPr="000917B8" w:rsidTr="00346AAF">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6248" r:id="rId398"/>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6249" r:id="rId399"/>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6250" r:id="rId400"/>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6251" r:id="rId401"/>
              </w:object>
            </w:r>
            <w:r w:rsidRPr="000917B8">
              <w:rPr>
                <w:rFonts w:ascii="Times New Roman" w:eastAsia="Times New Roman" w:hAnsi="Times New Roman" w:cs="Times New Roman"/>
                <w:sz w:val="20"/>
                <w:szCs w:val="20"/>
              </w:rPr>
              <w:t>;</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18. При помощи </w:t>
      </w:r>
      <w:r w:rsidRPr="000917B8">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6252" r:id="rId402"/>
        </w:object>
      </w:r>
      <w:r w:rsidRPr="000917B8">
        <w:rPr>
          <w:rFonts w:ascii="Times New Roman" w:eastAsia="Times New Roman" w:hAnsi="Times New Roman" w:cs="Times New Roman"/>
          <w:sz w:val="20"/>
          <w:szCs w:val="20"/>
        </w:rPr>
        <w:t xml:space="preserve"> - критерия Пирсона осуществляется проверка гипотезы о </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числовом значении доли;</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0917B8">
        <w:rPr>
          <w:rFonts w:ascii="Times New Roman" w:eastAsia="Times New Roman" w:hAnsi="Times New Roman" w:cs="Times New Roman"/>
          <w:sz w:val="20"/>
          <w:szCs w:val="20"/>
        </w:rPr>
        <w:t xml:space="preserve"> ;</w:t>
      </w:r>
      <w:proofErr w:type="gramEnd"/>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proofErr w:type="gramStart"/>
      <w:r w:rsidRPr="000917B8">
        <w:rPr>
          <w:rFonts w:ascii="Times New Roman" w:eastAsia="Times New Roman" w:hAnsi="Times New Roman" w:cs="Times New Roman"/>
          <w:sz w:val="20"/>
          <w:szCs w:val="20"/>
        </w:rPr>
        <w:t>равенстве</w:t>
      </w:r>
      <w:proofErr w:type="gramEnd"/>
      <w:r w:rsidRPr="000917B8">
        <w:rPr>
          <w:rFonts w:ascii="Times New Roman" w:eastAsia="Times New Roman" w:hAnsi="Times New Roman" w:cs="Times New Roman"/>
          <w:sz w:val="20"/>
          <w:szCs w:val="20"/>
        </w:rPr>
        <w:t xml:space="preserve"> двух генеральных дисперсий;</w:t>
      </w: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нормальном </w:t>
      </w:r>
      <w:proofErr w:type="gramStart"/>
      <w:r w:rsidRPr="000917B8">
        <w:rPr>
          <w:rFonts w:ascii="Times New Roman" w:eastAsia="Times New Roman" w:hAnsi="Times New Roman" w:cs="Times New Roman"/>
          <w:sz w:val="20"/>
          <w:szCs w:val="20"/>
        </w:rPr>
        <w:t>распределении</w:t>
      </w:r>
      <w:proofErr w:type="gramEnd"/>
      <w:r w:rsidRPr="000917B8">
        <w:rPr>
          <w:rFonts w:ascii="Times New Roman" w:eastAsia="Times New Roman" w:hAnsi="Times New Roman" w:cs="Times New Roman"/>
          <w:sz w:val="20"/>
          <w:szCs w:val="20"/>
        </w:rPr>
        <w:t xml:space="preserve"> генеральной совокупности.</w:t>
      </w:r>
    </w:p>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0917B8" w:rsidRPr="000917B8" w:rsidTr="00346AAF">
        <w:tc>
          <w:tcPr>
            <w:tcW w:w="464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А) только односторонними;</w:t>
            </w:r>
          </w:p>
        </w:tc>
        <w:tc>
          <w:tcPr>
            <w:tcW w:w="521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В) только трехсторонними;</w:t>
            </w:r>
          </w:p>
        </w:tc>
      </w:tr>
      <w:tr w:rsidR="000917B8" w:rsidRPr="000917B8" w:rsidTr="00346AAF">
        <w:tc>
          <w:tcPr>
            <w:tcW w:w="4644"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Б) только двухсторонними;</w:t>
            </w:r>
          </w:p>
        </w:tc>
        <w:tc>
          <w:tcPr>
            <w:tcW w:w="521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Г</w:t>
            </w:r>
            <w:proofErr w:type="gramStart"/>
            <w:r w:rsidRPr="000917B8">
              <w:rPr>
                <w:rFonts w:ascii="Times New Roman" w:eastAsia="Times New Roman" w:hAnsi="Times New Roman" w:cs="Times New Roman"/>
                <w:sz w:val="20"/>
                <w:szCs w:val="20"/>
              </w:rPr>
              <w:t>)о</w:t>
            </w:r>
            <w:proofErr w:type="gramEnd"/>
            <w:r w:rsidRPr="000917B8">
              <w:rPr>
                <w:rFonts w:ascii="Times New Roman" w:eastAsia="Times New Roman" w:hAnsi="Times New Roman" w:cs="Times New Roman"/>
                <w:sz w:val="20"/>
                <w:szCs w:val="20"/>
              </w:rPr>
              <w:t>дно- или двухсторонними.</w:t>
            </w:r>
          </w:p>
        </w:tc>
      </w:tr>
    </w:tbl>
    <w:p w:rsidR="000917B8" w:rsidRPr="000917B8" w:rsidRDefault="000917B8" w:rsidP="000917B8">
      <w:pPr>
        <w:spacing w:after="0" w:line="240" w:lineRule="auto"/>
        <w:jc w:val="both"/>
        <w:rPr>
          <w:rFonts w:ascii="Times New Roman" w:eastAsia="Times New Roman" w:hAnsi="Times New Roman" w:cs="Times New Roman"/>
          <w:sz w:val="20"/>
          <w:szCs w:val="20"/>
        </w:rPr>
      </w:pPr>
    </w:p>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0917B8">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6253" r:id="rId403"/>
        </w:object>
      </w:r>
      <w:r w:rsidRPr="000917B8">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0917B8">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6254" r:id="rId404"/>
        </w:object>
      </w:r>
      <w:r w:rsidRPr="000917B8">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0917B8" w:rsidRPr="000917B8" w:rsidTr="00346AAF">
        <w:tc>
          <w:tcPr>
            <w:tcW w:w="2660"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А) </w:t>
            </w:r>
            <w:r w:rsidRPr="000917B8">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6255" r:id="rId406"/>
              </w:object>
            </w:r>
            <w:r w:rsidRPr="000917B8">
              <w:rPr>
                <w:rFonts w:ascii="Times New Roman" w:eastAsia="Times New Roman" w:hAnsi="Times New Roman" w:cs="Times New Roman"/>
                <w:sz w:val="20"/>
                <w:szCs w:val="20"/>
              </w:rPr>
              <w:t>;</w:t>
            </w:r>
          </w:p>
        </w:tc>
        <w:tc>
          <w:tcPr>
            <w:tcW w:w="2551"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Б) </w:t>
            </w:r>
            <w:r w:rsidRPr="000917B8">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6256" r:id="rId408"/>
              </w:object>
            </w:r>
            <w:r w:rsidRPr="000917B8">
              <w:rPr>
                <w:rFonts w:ascii="Times New Roman" w:eastAsia="Times New Roman" w:hAnsi="Times New Roman" w:cs="Times New Roman"/>
                <w:sz w:val="20"/>
                <w:szCs w:val="20"/>
              </w:rPr>
              <w:t>;</w:t>
            </w:r>
          </w:p>
        </w:tc>
        <w:tc>
          <w:tcPr>
            <w:tcW w:w="2178"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В) </w:t>
            </w:r>
            <w:r w:rsidRPr="000917B8">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6257" r:id="rId409"/>
              </w:object>
            </w:r>
            <w:r w:rsidRPr="000917B8">
              <w:rPr>
                <w:rFonts w:ascii="Times New Roman" w:eastAsia="Times New Roman" w:hAnsi="Times New Roman" w:cs="Times New Roman"/>
                <w:sz w:val="20"/>
                <w:szCs w:val="20"/>
              </w:rPr>
              <w:t>;</w:t>
            </w:r>
          </w:p>
        </w:tc>
        <w:tc>
          <w:tcPr>
            <w:tcW w:w="2463" w:type="dxa"/>
          </w:tcPr>
          <w:p w:rsidR="000917B8" w:rsidRPr="000917B8" w:rsidRDefault="000917B8" w:rsidP="000917B8">
            <w:pPr>
              <w:spacing w:after="0" w:line="240" w:lineRule="auto"/>
              <w:jc w:val="both"/>
              <w:rPr>
                <w:rFonts w:ascii="Times New Roman" w:eastAsia="Times New Roman" w:hAnsi="Times New Roman" w:cs="Times New Roman"/>
                <w:sz w:val="20"/>
                <w:szCs w:val="20"/>
              </w:rPr>
            </w:pPr>
            <w:r w:rsidRPr="000917B8">
              <w:rPr>
                <w:rFonts w:ascii="Times New Roman" w:eastAsia="Times New Roman" w:hAnsi="Times New Roman" w:cs="Times New Roman"/>
                <w:sz w:val="20"/>
                <w:szCs w:val="20"/>
              </w:rPr>
              <w:t xml:space="preserve">Г) </w:t>
            </w:r>
            <w:r w:rsidRPr="000917B8">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6258" r:id="rId410"/>
              </w:object>
            </w:r>
            <w:r w:rsidRPr="000917B8">
              <w:rPr>
                <w:rFonts w:ascii="Times New Roman" w:eastAsia="Times New Roman" w:hAnsi="Times New Roman" w:cs="Times New Roman"/>
                <w:sz w:val="20"/>
                <w:szCs w:val="20"/>
              </w:rPr>
              <w:t>.</w:t>
            </w:r>
          </w:p>
        </w:tc>
      </w:tr>
    </w:tbl>
    <w:p w:rsidR="000917B8" w:rsidRPr="000917B8" w:rsidRDefault="000917B8" w:rsidP="000917B8">
      <w:pPr>
        <w:autoSpaceDE w:val="0"/>
        <w:autoSpaceDN w:val="0"/>
        <w:adjustRightInd w:val="0"/>
        <w:spacing w:after="0" w:line="240" w:lineRule="auto"/>
        <w:rPr>
          <w:rFonts w:ascii="Times New Roman" w:eastAsia="Calibri" w:hAnsi="Times New Roman" w:cs="Times New Roman"/>
          <w:b/>
          <w:color w:val="000000"/>
          <w:sz w:val="24"/>
          <w:szCs w:val="24"/>
        </w:rPr>
      </w:pPr>
    </w:p>
    <w:p w:rsidR="000917B8" w:rsidRPr="000917B8" w:rsidRDefault="000917B8" w:rsidP="000917B8">
      <w:pPr>
        <w:autoSpaceDE w:val="0"/>
        <w:autoSpaceDN w:val="0"/>
        <w:adjustRightInd w:val="0"/>
        <w:spacing w:after="0" w:line="240" w:lineRule="auto"/>
        <w:rPr>
          <w:rFonts w:ascii="Times New Roman" w:eastAsia="Calibri" w:hAnsi="Times New Roman" w:cs="Times New Roman"/>
          <w:b/>
          <w:color w:val="000000"/>
          <w:sz w:val="24"/>
          <w:szCs w:val="24"/>
        </w:rPr>
      </w:pPr>
      <w:r w:rsidRPr="000917B8">
        <w:rPr>
          <w:rFonts w:ascii="Times New Roman" w:eastAsia="Calibri" w:hAnsi="Times New Roman" w:cs="Times New Roman"/>
          <w:b/>
          <w:color w:val="000000"/>
          <w:sz w:val="24"/>
          <w:szCs w:val="24"/>
        </w:rPr>
        <w:t>2. Инструкция по выполнению</w:t>
      </w:r>
    </w:p>
    <w:p w:rsidR="000917B8" w:rsidRPr="000917B8" w:rsidRDefault="000917B8" w:rsidP="000917B8">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917B8">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0917B8" w:rsidRPr="000917B8" w:rsidRDefault="000917B8" w:rsidP="000917B8">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0917B8" w:rsidRPr="000917B8" w:rsidRDefault="000917B8" w:rsidP="000917B8">
      <w:pPr>
        <w:spacing w:after="0" w:line="240" w:lineRule="auto"/>
        <w:textAlignment w:val="baseline"/>
        <w:rPr>
          <w:rFonts w:ascii="Calibri" w:eastAsia="Times New Roman" w:hAnsi="Calibri" w:cs="Times New Roman"/>
          <w:b/>
          <w:sz w:val="12"/>
          <w:szCs w:val="12"/>
        </w:rPr>
      </w:pPr>
      <w:r w:rsidRPr="000917B8">
        <w:rPr>
          <w:rFonts w:ascii="Times New Roman" w:eastAsia="Times New Roman" w:hAnsi="Times New Roman" w:cs="Times New Roman"/>
          <w:b/>
          <w:sz w:val="24"/>
          <w:szCs w:val="24"/>
        </w:rPr>
        <w:t>3. Критерии оценки: </w:t>
      </w:r>
    </w:p>
    <w:p w:rsidR="000917B8" w:rsidRPr="000917B8" w:rsidRDefault="000917B8" w:rsidP="000917B8">
      <w:pPr>
        <w:numPr>
          <w:ilvl w:val="0"/>
          <w:numId w:val="1"/>
        </w:numPr>
        <w:spacing w:after="0" w:line="240" w:lineRule="auto"/>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rPr>
        <w:t>оценка «отлично» выставляется студенту, если он правильно ответил не менее чем на 84% тестов; </w:t>
      </w:r>
    </w:p>
    <w:p w:rsidR="000917B8" w:rsidRPr="000917B8" w:rsidRDefault="000917B8" w:rsidP="000917B8">
      <w:pPr>
        <w:numPr>
          <w:ilvl w:val="0"/>
          <w:numId w:val="1"/>
        </w:numPr>
        <w:spacing w:after="0" w:line="240" w:lineRule="auto"/>
        <w:jc w:val="both"/>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rPr>
        <w:t>оценка «хорошо» выставляется студенту, если удельный вес правильных ответов составил от 67до 83% от общего числа тестов; </w:t>
      </w:r>
    </w:p>
    <w:p w:rsidR="000917B8" w:rsidRPr="000917B8" w:rsidRDefault="000917B8" w:rsidP="000917B8">
      <w:pPr>
        <w:numPr>
          <w:ilvl w:val="0"/>
          <w:numId w:val="1"/>
        </w:numPr>
        <w:spacing w:after="0" w:line="240" w:lineRule="auto"/>
        <w:jc w:val="both"/>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rPr>
        <w:t>оценка «удовлетворительно» выставляется студенту, если удельный вес правильных ответов составил от 50 до 66% от общего числа тестов; </w:t>
      </w:r>
    </w:p>
    <w:p w:rsidR="000917B8" w:rsidRPr="000917B8" w:rsidRDefault="000917B8" w:rsidP="000917B8">
      <w:pPr>
        <w:numPr>
          <w:ilvl w:val="0"/>
          <w:numId w:val="1"/>
        </w:numPr>
        <w:spacing w:after="0" w:line="240" w:lineRule="auto"/>
        <w:jc w:val="both"/>
        <w:textAlignment w:val="baseline"/>
        <w:rPr>
          <w:rFonts w:eastAsiaTheme="minorHAnsi"/>
        </w:rPr>
      </w:pPr>
      <w:r w:rsidRPr="000917B8">
        <w:rPr>
          <w:rFonts w:ascii="Times New Roman" w:eastAsia="Times New Roman" w:hAnsi="Times New Roman" w:cs="Times New Roman"/>
          <w:sz w:val="24"/>
          <w:szCs w:val="24"/>
        </w:rPr>
        <w:t>оценка «неудовлетворительно»  выставляется студенту, если удельный вес правильных ответов составил менее 50% от общего числа тестов. </w:t>
      </w:r>
    </w:p>
    <w:p w:rsidR="000917B8" w:rsidRPr="000917B8" w:rsidRDefault="000917B8" w:rsidP="000917B8">
      <w:pPr>
        <w:spacing w:after="0" w:line="240" w:lineRule="auto"/>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Составитель:</w:t>
      </w: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0917B8" w:rsidRPr="000917B8" w:rsidTr="00346AAF">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z w:val="24"/>
                <w:szCs w:val="24"/>
              </w:rPr>
              <w:t>к.э.н., доцент</w:t>
            </w: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 xml:space="preserve">О.А. </w:t>
            </w:r>
            <w:proofErr w:type="spellStart"/>
            <w:r w:rsidRPr="000917B8">
              <w:rPr>
                <w:rFonts w:ascii="Times New Roman" w:eastAsia="Calibri" w:hAnsi="Times New Roman" w:cs="Times New Roman"/>
                <w:spacing w:val="-10"/>
                <w:sz w:val="24"/>
                <w:szCs w:val="24"/>
              </w:rPr>
              <w:t>Кракашова</w:t>
            </w:r>
            <w:proofErr w:type="spellEnd"/>
          </w:p>
        </w:tc>
      </w:tr>
    </w:tbl>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vertAlign w:val="superscript"/>
        </w:rPr>
        <w:t>(подпись)</w:t>
      </w:r>
    </w:p>
    <w:p w:rsidR="000917B8" w:rsidRPr="000917B8" w:rsidRDefault="000917B8" w:rsidP="000917B8">
      <w:pPr>
        <w:spacing w:after="0" w:line="240" w:lineRule="auto"/>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textAlignment w:val="baseline"/>
        <w:rPr>
          <w:rFonts w:ascii="Times New Roman" w:eastAsia="Times New Roman" w:hAnsi="Times New Roman" w:cs="Times New Roman"/>
          <w:sz w:val="24"/>
          <w:szCs w:val="24"/>
          <w:vertAlign w:val="superscript"/>
        </w:rPr>
      </w:pPr>
      <w:r w:rsidRPr="000917B8">
        <w:rPr>
          <w:rFonts w:ascii="Times New Roman" w:eastAsia="Times New Roman" w:hAnsi="Times New Roman" w:cs="Times New Roman"/>
          <w:sz w:val="20"/>
          <w:szCs w:val="24"/>
        </w:rPr>
        <w:t>«____»__________________20     г. </w:t>
      </w:r>
    </w:p>
    <w:p w:rsidR="000917B8" w:rsidRPr="000917B8" w:rsidRDefault="000917B8" w:rsidP="000917B8">
      <w:pPr>
        <w:spacing w:after="0" w:line="240" w:lineRule="auto"/>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rPr>
          <w:rFonts w:ascii="Times New Roman" w:eastAsia="Times New Roman" w:hAnsi="Times New Roman" w:cs="Times New Roman"/>
          <w:b/>
          <w:bCs/>
          <w:sz w:val="28"/>
          <w:szCs w:val="24"/>
        </w:rPr>
      </w:pPr>
      <w:r w:rsidRPr="000917B8">
        <w:rPr>
          <w:rFonts w:ascii="Times New Roman" w:eastAsia="Times New Roman" w:hAnsi="Times New Roman" w:cs="Times New Roman"/>
          <w:b/>
          <w:bCs/>
          <w:sz w:val="28"/>
          <w:szCs w:val="24"/>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firstLine="709"/>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«Ростовский государственный экономический университет (РИНХ)»</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8"/>
          <w:szCs w:val="28"/>
        </w:rPr>
        <w:t>Кафедра статистики, эконометрики и оценки рисков</w:t>
      </w:r>
    </w:p>
    <w:p w:rsidR="000917B8" w:rsidRPr="000917B8" w:rsidRDefault="000917B8" w:rsidP="000917B8">
      <w:pPr>
        <w:spacing w:after="0" w:line="240" w:lineRule="auto"/>
        <w:textAlignment w:val="baseline"/>
        <w:rPr>
          <w:rFonts w:ascii="Calibri" w:eastAsia="Times New Roman" w:hAnsi="Calibri" w:cs="Times New Roman"/>
          <w:sz w:val="12"/>
          <w:szCs w:val="12"/>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8"/>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32"/>
          <w:szCs w:val="32"/>
        </w:rPr>
      </w:pPr>
      <w:r w:rsidRPr="000917B8">
        <w:rPr>
          <w:rFonts w:ascii="Times New Roman" w:eastAsia="Times New Roman" w:hAnsi="Times New Roman" w:cs="Times New Roman"/>
          <w:b/>
          <w:bCs/>
          <w:sz w:val="32"/>
          <w:szCs w:val="32"/>
        </w:rPr>
        <w:t>Вопросы для устного опроса, собеседования</w:t>
      </w: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32"/>
          <w:szCs w:val="32"/>
        </w:rPr>
      </w:pP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8"/>
          <w:szCs w:val="24"/>
        </w:rPr>
        <w:t>по дисциплине</w:t>
      </w:r>
      <w:r w:rsidRPr="000917B8">
        <w:rPr>
          <w:rFonts w:ascii="Times New Roman" w:eastAsia="Times New Roman" w:hAnsi="Times New Roman" w:cs="Times New Roman"/>
          <w:b/>
          <w:bCs/>
          <w:i/>
          <w:iCs/>
          <w:sz w:val="20"/>
          <w:szCs w:val="24"/>
        </w:rPr>
        <w:t> </w:t>
      </w:r>
      <w:r w:rsidRPr="000917B8">
        <w:rPr>
          <w:rFonts w:ascii="Times New Roman" w:eastAsia="Times New Roman" w:hAnsi="Times New Roman" w:cs="Times New Roman"/>
          <w:sz w:val="16"/>
          <w:szCs w:val="24"/>
          <w:vertAlign w:val="superscript"/>
        </w:rPr>
        <w:t> </w:t>
      </w:r>
      <w:r w:rsidRPr="000917B8">
        <w:rPr>
          <w:rFonts w:ascii="Times New Roman" w:eastAsia="Times New Roman" w:hAnsi="Times New Roman" w:cs="Times New Roman"/>
          <w:sz w:val="28"/>
          <w:szCs w:val="24"/>
        </w:rPr>
        <w:t>Теория вероятностей и математическая статистика</w:t>
      </w:r>
    </w:p>
    <w:p w:rsidR="000917B8" w:rsidRPr="000917B8" w:rsidRDefault="000917B8" w:rsidP="000917B8">
      <w:pPr>
        <w:suppressAutoHyphens/>
        <w:spacing w:after="0" w:line="240" w:lineRule="auto"/>
        <w:ind w:firstLine="567"/>
        <w:jc w:val="center"/>
        <w:rPr>
          <w:rFonts w:ascii="Times New Roman" w:eastAsia="Times New Roman" w:hAnsi="Times New Roman" w:cs="Times New Roman"/>
          <w:sz w:val="24"/>
          <w:szCs w:val="24"/>
          <w:lang w:eastAsia="ko-KR"/>
        </w:rPr>
      </w:pP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Предмет и основные определения теории вероятностей.</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Теоремы умножения вероятностей.</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Теоремы сложения вероятностей.</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Формула полной вероятности. Формулы Байеса.</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Формула Пуассона. Закон распределения редких событий.</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Свойства математического ожидания.</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Дисперсия и среднее </w:t>
      </w:r>
      <w:proofErr w:type="spellStart"/>
      <w:r w:rsidRPr="000917B8">
        <w:rPr>
          <w:rFonts w:ascii="Times New Roman" w:eastAsia="Times New Roman" w:hAnsi="Times New Roman" w:cs="Times New Roman"/>
          <w:sz w:val="24"/>
          <w:szCs w:val="24"/>
          <w:lang w:eastAsia="ko-KR"/>
        </w:rPr>
        <w:t>квадратическое</w:t>
      </w:r>
      <w:proofErr w:type="spellEnd"/>
      <w:r w:rsidRPr="000917B8">
        <w:rPr>
          <w:rFonts w:ascii="Times New Roman" w:eastAsia="Times New Roman" w:hAnsi="Times New Roman" w:cs="Times New Roman"/>
          <w:sz w:val="24"/>
          <w:szCs w:val="24"/>
          <w:lang w:eastAsia="ko-KR"/>
        </w:rPr>
        <w:t xml:space="preserve"> отклонение случайной величины. Их смысл и примеры вычисления. </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Свойства дисперсии и среднего </w:t>
      </w:r>
      <w:proofErr w:type="spellStart"/>
      <w:r w:rsidRPr="000917B8">
        <w:rPr>
          <w:rFonts w:ascii="Times New Roman" w:eastAsia="Times New Roman" w:hAnsi="Times New Roman" w:cs="Times New Roman"/>
          <w:sz w:val="24"/>
          <w:szCs w:val="24"/>
          <w:lang w:eastAsia="ko-KR"/>
        </w:rPr>
        <w:t>квадратического</w:t>
      </w:r>
      <w:proofErr w:type="spellEnd"/>
      <w:r w:rsidRPr="000917B8">
        <w:rPr>
          <w:rFonts w:ascii="Times New Roman" w:eastAsia="Times New Roman" w:hAnsi="Times New Roman" w:cs="Times New Roman"/>
          <w:sz w:val="24"/>
          <w:szCs w:val="24"/>
          <w:lang w:eastAsia="ko-KR"/>
        </w:rPr>
        <w:t xml:space="preserve"> отклонения.</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Математическое ожидание, дисперсия и среднее </w:t>
      </w:r>
      <w:proofErr w:type="spellStart"/>
      <w:r w:rsidRPr="000917B8">
        <w:rPr>
          <w:rFonts w:ascii="Times New Roman" w:eastAsia="Times New Roman" w:hAnsi="Times New Roman" w:cs="Times New Roman"/>
          <w:sz w:val="24"/>
          <w:szCs w:val="24"/>
          <w:lang w:eastAsia="ko-KR"/>
        </w:rPr>
        <w:t>квадратическое</w:t>
      </w:r>
      <w:proofErr w:type="spellEnd"/>
      <w:r w:rsidRPr="000917B8">
        <w:rPr>
          <w:rFonts w:ascii="Times New Roman" w:eastAsia="Times New Roman" w:hAnsi="Times New Roman" w:cs="Times New Roman"/>
          <w:sz w:val="24"/>
          <w:szCs w:val="24"/>
          <w:lang w:eastAsia="ko-KR"/>
        </w:rPr>
        <w:t xml:space="preserve"> отклонение частоты и </w:t>
      </w:r>
      <w:proofErr w:type="spellStart"/>
      <w:r w:rsidRPr="000917B8">
        <w:rPr>
          <w:rFonts w:ascii="Times New Roman" w:eastAsia="Times New Roman" w:hAnsi="Times New Roman" w:cs="Times New Roman"/>
          <w:sz w:val="24"/>
          <w:szCs w:val="24"/>
          <w:lang w:eastAsia="ko-KR"/>
        </w:rPr>
        <w:t>частости</w:t>
      </w:r>
      <w:proofErr w:type="spellEnd"/>
      <w:r w:rsidRPr="000917B8">
        <w:rPr>
          <w:rFonts w:ascii="Times New Roman" w:eastAsia="Times New Roman" w:hAnsi="Times New Roman" w:cs="Times New Roman"/>
          <w:sz w:val="24"/>
          <w:szCs w:val="24"/>
          <w:lang w:eastAsia="ko-KR"/>
        </w:rPr>
        <w:t>.</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Равномерный закон распределения.</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Понятие о центральной предельной теореме Ляпунова.</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Закон больших чисел. Теорема Бернулли.</w:t>
      </w:r>
    </w:p>
    <w:p w:rsidR="000917B8" w:rsidRPr="000917B8" w:rsidRDefault="000917B8" w:rsidP="000917B8">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Вероятность отклонения </w:t>
      </w:r>
      <w:proofErr w:type="spellStart"/>
      <w:r w:rsidRPr="000917B8">
        <w:rPr>
          <w:rFonts w:ascii="Times New Roman" w:eastAsia="Times New Roman" w:hAnsi="Times New Roman" w:cs="Times New Roman"/>
          <w:sz w:val="24"/>
          <w:szCs w:val="24"/>
          <w:lang w:eastAsia="ko-KR"/>
        </w:rPr>
        <w:t>частости</w:t>
      </w:r>
      <w:proofErr w:type="spellEnd"/>
      <w:r w:rsidRPr="000917B8">
        <w:rPr>
          <w:rFonts w:ascii="Times New Roman" w:eastAsia="Times New Roman" w:hAnsi="Times New Roman" w:cs="Times New Roman"/>
          <w:sz w:val="24"/>
          <w:szCs w:val="24"/>
          <w:lang w:eastAsia="ko-KR"/>
        </w:rPr>
        <w:t xml:space="preserve"> от вероятности, частоты от наивероятнейшего числа.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Предмет и основные задачи математической статистики.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lastRenderedPageBreak/>
        <w:t>Вариационные ряды. Виды вариаций. Величина интервала. Накопленные частоты (</w:t>
      </w:r>
      <w:proofErr w:type="spellStart"/>
      <w:r w:rsidRPr="000917B8">
        <w:rPr>
          <w:rFonts w:ascii="Times New Roman" w:eastAsia="Times New Roman" w:hAnsi="Times New Roman" w:cs="Times New Roman"/>
          <w:sz w:val="24"/>
          <w:szCs w:val="24"/>
          <w:lang w:eastAsia="ko-KR"/>
        </w:rPr>
        <w:t>частости</w:t>
      </w:r>
      <w:proofErr w:type="spellEnd"/>
      <w:r w:rsidRPr="000917B8">
        <w:rPr>
          <w:rFonts w:ascii="Times New Roman" w:eastAsia="Times New Roman" w:hAnsi="Times New Roman" w:cs="Times New Roman"/>
          <w:sz w:val="24"/>
          <w:szCs w:val="24"/>
          <w:lang w:eastAsia="ko-KR"/>
        </w:rPr>
        <w:t>).</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Числовые характеристики вариационного ряда. Средняя арифметическая и ее свойства, мода и медиана. Квантили.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Показатели </w:t>
      </w:r>
      <w:proofErr w:type="spellStart"/>
      <w:r w:rsidRPr="000917B8">
        <w:rPr>
          <w:rFonts w:ascii="Times New Roman" w:eastAsia="Times New Roman" w:hAnsi="Times New Roman" w:cs="Times New Roman"/>
          <w:sz w:val="24"/>
          <w:szCs w:val="24"/>
          <w:lang w:eastAsia="ko-KR"/>
        </w:rPr>
        <w:t>колеблемости</w:t>
      </w:r>
      <w:proofErr w:type="spellEnd"/>
      <w:r w:rsidRPr="000917B8">
        <w:rPr>
          <w:rFonts w:ascii="Times New Roman" w:eastAsia="Times New Roman" w:hAnsi="Times New Roman" w:cs="Times New Roman"/>
          <w:sz w:val="24"/>
          <w:szCs w:val="24"/>
          <w:lang w:eastAsia="ko-KR"/>
        </w:rPr>
        <w:t>: вариационный размах, среднее линейное отклонение, дисперсия, коэффициент вариации. Свойства дисперсии.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Дисперсия альтернативного признака.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proofErr w:type="gramStart"/>
      <w:r w:rsidRPr="000917B8">
        <w:rPr>
          <w:rFonts w:ascii="Times New Roman" w:eastAsia="Times New Roman" w:hAnsi="Times New Roman" w:cs="Times New Roman"/>
          <w:sz w:val="24"/>
          <w:szCs w:val="24"/>
          <w:lang w:eastAsia="ko-KR"/>
        </w:rPr>
        <w:t>Средняя ошибка выборки, для средней и для доли.</w:t>
      </w:r>
      <w:proofErr w:type="gramEnd"/>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Необходимая численность выборки.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Статистические оценки параметров распределения (сущность теории оценивания): </w:t>
      </w:r>
      <w:proofErr w:type="spellStart"/>
      <w:r w:rsidRPr="000917B8">
        <w:rPr>
          <w:rFonts w:ascii="Times New Roman" w:eastAsia="Times New Roman" w:hAnsi="Times New Roman" w:cs="Times New Roman"/>
          <w:sz w:val="24"/>
          <w:szCs w:val="24"/>
          <w:lang w:eastAsia="ko-KR"/>
        </w:rPr>
        <w:t>несмещенность</w:t>
      </w:r>
      <w:proofErr w:type="spellEnd"/>
      <w:r w:rsidRPr="000917B8">
        <w:rPr>
          <w:rFonts w:ascii="Times New Roman" w:eastAsia="Times New Roman" w:hAnsi="Times New Roman" w:cs="Times New Roman"/>
          <w:sz w:val="24"/>
          <w:szCs w:val="24"/>
          <w:lang w:eastAsia="ko-KR"/>
        </w:rPr>
        <w:t>, состоятельность, эффективность оценок.</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Точечная оценка </w:t>
      </w:r>
      <w:proofErr w:type="gramStart"/>
      <w:r w:rsidRPr="000917B8">
        <w:rPr>
          <w:rFonts w:ascii="Times New Roman" w:eastAsia="Times New Roman" w:hAnsi="Times New Roman" w:cs="Times New Roman"/>
          <w:sz w:val="24"/>
          <w:szCs w:val="24"/>
          <w:lang w:eastAsia="ko-KR"/>
        </w:rPr>
        <w:t>генеральной</w:t>
      </w:r>
      <w:proofErr w:type="gramEnd"/>
      <w:r w:rsidRPr="000917B8">
        <w:rPr>
          <w:rFonts w:ascii="Times New Roman" w:eastAsia="Times New Roman" w:hAnsi="Times New Roman" w:cs="Times New Roman"/>
          <w:sz w:val="24"/>
          <w:szCs w:val="24"/>
          <w:lang w:eastAsia="ko-KR"/>
        </w:rPr>
        <w:t xml:space="preserve"> средней по выборочной средней.</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Точечная оценка генеральной дисперсии. “Исправленные” выборочная дисперсия и среднее </w:t>
      </w:r>
      <w:proofErr w:type="spellStart"/>
      <w:r w:rsidRPr="000917B8">
        <w:rPr>
          <w:rFonts w:ascii="Times New Roman" w:eastAsia="Times New Roman" w:hAnsi="Times New Roman" w:cs="Times New Roman"/>
          <w:sz w:val="24"/>
          <w:szCs w:val="24"/>
          <w:lang w:eastAsia="ko-KR"/>
        </w:rPr>
        <w:t>квадратическое</w:t>
      </w:r>
      <w:proofErr w:type="spellEnd"/>
      <w:r w:rsidRPr="000917B8">
        <w:rPr>
          <w:rFonts w:ascii="Times New Roman" w:eastAsia="Times New Roman" w:hAnsi="Times New Roman" w:cs="Times New Roman"/>
          <w:sz w:val="24"/>
          <w:szCs w:val="24"/>
          <w:lang w:eastAsia="ko-KR"/>
        </w:rPr>
        <w:t xml:space="preserve"> отклонение.</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0917B8">
        <w:rPr>
          <w:rFonts w:ascii="Times New Roman" w:eastAsia="Times New Roman" w:hAnsi="Times New Roman" w:cs="Times New Roman"/>
          <w:sz w:val="24"/>
          <w:szCs w:val="24"/>
          <w:lang w:eastAsia="ko-KR"/>
        </w:rPr>
        <w:t>квадратическом</w:t>
      </w:r>
      <w:proofErr w:type="spellEnd"/>
      <w:r w:rsidRPr="000917B8">
        <w:rPr>
          <w:rFonts w:ascii="Times New Roman" w:eastAsia="Times New Roman" w:hAnsi="Times New Roman" w:cs="Times New Roman"/>
          <w:sz w:val="24"/>
          <w:szCs w:val="24"/>
          <w:lang w:eastAsia="ko-KR"/>
        </w:rPr>
        <w:t xml:space="preserve"> отклонении.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0917B8">
        <w:rPr>
          <w:rFonts w:ascii="Times New Roman" w:eastAsia="Times New Roman" w:hAnsi="Times New Roman" w:cs="Times New Roman"/>
          <w:sz w:val="24"/>
          <w:szCs w:val="24"/>
          <w:lang w:eastAsia="ko-KR"/>
        </w:rPr>
        <w:t>квадратическом</w:t>
      </w:r>
      <w:proofErr w:type="spellEnd"/>
      <w:r w:rsidRPr="000917B8">
        <w:rPr>
          <w:rFonts w:ascii="Times New Roman" w:eastAsia="Times New Roman" w:hAnsi="Times New Roman" w:cs="Times New Roman"/>
          <w:sz w:val="24"/>
          <w:szCs w:val="24"/>
          <w:lang w:eastAsia="ko-KR"/>
        </w:rPr>
        <w:t xml:space="preserve"> отклонении.</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Оценка вероятности по </w:t>
      </w:r>
      <w:proofErr w:type="spellStart"/>
      <w:r w:rsidRPr="000917B8">
        <w:rPr>
          <w:rFonts w:ascii="Times New Roman" w:eastAsia="Times New Roman" w:hAnsi="Times New Roman" w:cs="Times New Roman"/>
          <w:sz w:val="24"/>
          <w:szCs w:val="24"/>
          <w:lang w:eastAsia="ko-KR"/>
        </w:rPr>
        <w:t>частости</w:t>
      </w:r>
      <w:proofErr w:type="spellEnd"/>
      <w:r w:rsidRPr="000917B8">
        <w:rPr>
          <w:rFonts w:ascii="Times New Roman" w:eastAsia="Times New Roman" w:hAnsi="Times New Roman" w:cs="Times New Roman"/>
          <w:sz w:val="24"/>
          <w:szCs w:val="24"/>
          <w:lang w:eastAsia="ko-KR"/>
        </w:rPr>
        <w:t>: точечная и интервальная.</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Законы распределения Стьюдента, Пирсона, Фишера.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0917B8" w:rsidRPr="000917B8" w:rsidRDefault="000917B8" w:rsidP="000917B8">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0917B8">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0917B8" w:rsidRPr="000917B8" w:rsidRDefault="000917B8" w:rsidP="000917B8">
      <w:pPr>
        <w:spacing w:after="0" w:line="240" w:lineRule="auto"/>
        <w:textAlignment w:val="baseline"/>
        <w:rPr>
          <w:rFonts w:ascii="Calibri" w:eastAsia="Times New Roman" w:hAnsi="Calibri" w:cs="Times New Roman"/>
          <w:sz w:val="12"/>
          <w:szCs w:val="12"/>
        </w:rPr>
      </w:pPr>
      <w:r w:rsidRPr="000917B8">
        <w:rPr>
          <w:rFonts w:ascii="Times New Roman" w:eastAsia="Times New Roman" w:hAnsi="Times New Roman" w:cs="Times New Roman"/>
          <w:sz w:val="28"/>
          <w:szCs w:val="24"/>
        </w:rPr>
        <w:t> </w:t>
      </w:r>
    </w:p>
    <w:p w:rsidR="000917B8" w:rsidRPr="000917B8" w:rsidRDefault="000917B8" w:rsidP="000917B8">
      <w:pPr>
        <w:spacing w:after="0" w:line="240" w:lineRule="auto"/>
        <w:textAlignment w:val="baseline"/>
        <w:rPr>
          <w:rFonts w:ascii="Calibri" w:eastAsia="Times New Roman" w:hAnsi="Calibri" w:cs="Times New Roman"/>
          <w:sz w:val="12"/>
          <w:szCs w:val="12"/>
        </w:rPr>
      </w:pPr>
      <w:r w:rsidRPr="000917B8">
        <w:rPr>
          <w:rFonts w:ascii="Times New Roman" w:eastAsia="Times New Roman" w:hAnsi="Times New Roman" w:cs="Times New Roman"/>
          <w:b/>
          <w:bCs/>
          <w:sz w:val="28"/>
          <w:szCs w:val="24"/>
        </w:rPr>
        <w:t>Критерии оценки:</w:t>
      </w:r>
      <w:r w:rsidRPr="000917B8">
        <w:rPr>
          <w:rFonts w:ascii="Times New Roman" w:eastAsia="Times New Roman" w:hAnsi="Times New Roman" w:cs="Times New Roman"/>
          <w:sz w:val="28"/>
          <w:szCs w:val="24"/>
        </w:rPr>
        <w:t> </w:t>
      </w:r>
    </w:p>
    <w:p w:rsidR="000917B8" w:rsidRPr="000917B8" w:rsidRDefault="000917B8" w:rsidP="000917B8">
      <w:pPr>
        <w:spacing w:after="0" w:line="240" w:lineRule="auto"/>
        <w:textAlignment w:val="baseline"/>
        <w:rPr>
          <w:rFonts w:ascii="Calibri" w:eastAsia="Times New Roman" w:hAnsi="Calibri" w:cs="Times New Roman"/>
          <w:sz w:val="12"/>
          <w:szCs w:val="12"/>
        </w:rPr>
      </w:pPr>
      <w:r w:rsidRPr="000917B8">
        <w:rPr>
          <w:rFonts w:ascii="Times New Roman" w:eastAsia="Times New Roman" w:hAnsi="Times New Roman" w:cs="Times New Roman"/>
          <w:sz w:val="28"/>
          <w:szCs w:val="24"/>
        </w:rPr>
        <w:t> </w:t>
      </w:r>
    </w:p>
    <w:p w:rsidR="000917B8" w:rsidRPr="000917B8" w:rsidRDefault="000917B8" w:rsidP="000917B8">
      <w:pPr>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0917B8" w:rsidRPr="000917B8" w:rsidRDefault="000917B8" w:rsidP="000917B8">
      <w:pPr>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0917B8">
        <w:rPr>
          <w:rFonts w:ascii="Times New Roman" w:eastAsia="Times New Roman" w:hAnsi="Times New Roman" w:cs="Times New Roman"/>
          <w:sz w:val="24"/>
          <w:szCs w:val="24"/>
        </w:rPr>
        <w:lastRenderedPageBreak/>
        <w:t>материал изложен достаточно полно с отдельными логическими и стилистическими погрешностями;</w:t>
      </w:r>
    </w:p>
    <w:p w:rsidR="000917B8" w:rsidRPr="000917B8" w:rsidRDefault="000917B8" w:rsidP="000917B8">
      <w:pPr>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0917B8" w:rsidRPr="000917B8" w:rsidRDefault="000917B8" w:rsidP="000917B8">
      <w:pPr>
        <w:spacing w:after="0" w:line="240" w:lineRule="auto"/>
        <w:ind w:firstLine="709"/>
        <w:jc w:val="both"/>
        <w:rPr>
          <w:rFonts w:ascii="Calibri" w:eastAsia="Times New Roman" w:hAnsi="Calibri" w:cs="Times New Roman"/>
          <w:sz w:val="24"/>
          <w:szCs w:val="24"/>
        </w:rPr>
      </w:pPr>
      <w:r w:rsidRPr="000917B8">
        <w:rPr>
          <w:rFonts w:ascii="Times New Roman" w:eastAsia="Times New Roman" w:hAnsi="Times New Roman" w:cs="Times New Roman"/>
          <w:sz w:val="24"/>
          <w:szCs w:val="24"/>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0917B8" w:rsidRPr="000917B8" w:rsidRDefault="000917B8" w:rsidP="000917B8">
      <w:pPr>
        <w:spacing w:after="0" w:line="240" w:lineRule="auto"/>
        <w:textAlignment w:val="baseline"/>
        <w:rPr>
          <w:rFonts w:ascii="Times New Roman" w:eastAsia="Times New Roman" w:hAnsi="Times New Roman" w:cs="Times New Roman"/>
          <w:sz w:val="24"/>
          <w:szCs w:val="24"/>
        </w:rPr>
      </w:pP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Составитель:</w:t>
      </w: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0917B8" w:rsidRPr="000917B8" w:rsidTr="00346AAF">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z w:val="24"/>
                <w:szCs w:val="24"/>
              </w:rPr>
              <w:t>к.э.н., доцент</w:t>
            </w: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 xml:space="preserve">О.А. </w:t>
            </w:r>
            <w:proofErr w:type="spellStart"/>
            <w:r w:rsidRPr="000917B8">
              <w:rPr>
                <w:rFonts w:ascii="Times New Roman" w:eastAsia="Calibri" w:hAnsi="Times New Roman" w:cs="Times New Roman"/>
                <w:spacing w:val="-10"/>
                <w:sz w:val="24"/>
                <w:szCs w:val="24"/>
              </w:rPr>
              <w:t>Кракашова</w:t>
            </w:r>
            <w:proofErr w:type="spellEnd"/>
          </w:p>
        </w:tc>
      </w:tr>
    </w:tbl>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vertAlign w:val="superscript"/>
        </w:rPr>
        <w:t>(подпись)</w:t>
      </w:r>
    </w:p>
    <w:p w:rsidR="000917B8" w:rsidRPr="000917B8" w:rsidRDefault="000917B8" w:rsidP="000917B8">
      <w:pPr>
        <w:spacing w:after="0" w:line="240" w:lineRule="auto"/>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textAlignment w:val="baseline"/>
        <w:rPr>
          <w:rFonts w:ascii="Times New Roman" w:eastAsia="Times New Roman" w:hAnsi="Times New Roman" w:cs="Times New Roman"/>
          <w:sz w:val="24"/>
          <w:szCs w:val="24"/>
          <w:vertAlign w:val="superscript"/>
        </w:rPr>
      </w:pPr>
      <w:r w:rsidRPr="000917B8">
        <w:rPr>
          <w:rFonts w:ascii="Times New Roman" w:eastAsia="Times New Roman" w:hAnsi="Times New Roman" w:cs="Times New Roman"/>
          <w:sz w:val="20"/>
          <w:szCs w:val="24"/>
        </w:rPr>
        <w:t>«____»__________________20     г. </w:t>
      </w: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firstLine="709"/>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«Ростовский государственный экономический университет (РИНХ)»</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4"/>
          <w:szCs w:val="24"/>
        </w:rPr>
      </w:pPr>
      <w:r w:rsidRPr="000917B8">
        <w:rPr>
          <w:rFonts w:ascii="Times New Roman" w:eastAsia="Times New Roman" w:hAnsi="Times New Roman" w:cs="Times New Roman"/>
          <w:sz w:val="28"/>
          <w:szCs w:val="28"/>
        </w:rPr>
        <w:t>Кафедра статистики, эконометрики и оценки рисков</w:t>
      </w:r>
    </w:p>
    <w:p w:rsidR="000917B8" w:rsidRPr="000917B8" w:rsidRDefault="000917B8" w:rsidP="000917B8">
      <w:pPr>
        <w:spacing w:after="0" w:line="240" w:lineRule="auto"/>
        <w:textAlignment w:val="baseline"/>
        <w:rPr>
          <w:rFonts w:ascii="Calibri" w:eastAsia="Times New Roman" w:hAnsi="Calibri" w:cs="Times New Roman"/>
          <w:sz w:val="12"/>
          <w:szCs w:val="12"/>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8"/>
        </w:rPr>
      </w:pPr>
    </w:p>
    <w:p w:rsidR="000917B8" w:rsidRPr="000917B8" w:rsidRDefault="000917B8" w:rsidP="000917B8">
      <w:pPr>
        <w:spacing w:after="0" w:line="240" w:lineRule="auto"/>
        <w:jc w:val="center"/>
        <w:textAlignment w:val="baseline"/>
        <w:rPr>
          <w:rFonts w:ascii="Calibri" w:eastAsia="Times New Roman" w:hAnsi="Calibri" w:cs="Times New Roman"/>
          <w:sz w:val="32"/>
          <w:szCs w:val="32"/>
        </w:rPr>
      </w:pPr>
      <w:r w:rsidRPr="000917B8">
        <w:rPr>
          <w:rFonts w:ascii="Times New Roman" w:eastAsia="Times New Roman" w:hAnsi="Times New Roman" w:cs="Times New Roman"/>
          <w:b/>
          <w:bCs/>
          <w:sz w:val="32"/>
          <w:szCs w:val="32"/>
        </w:rPr>
        <w:t xml:space="preserve">Комплект задач </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jc w:val="center"/>
        <w:textAlignment w:val="baseline"/>
        <w:rPr>
          <w:rFonts w:ascii="Calibri" w:eastAsia="Times New Roman" w:hAnsi="Calibri" w:cs="Times New Roman"/>
          <w:sz w:val="24"/>
          <w:szCs w:val="24"/>
        </w:rPr>
      </w:pPr>
      <w:r w:rsidRPr="000917B8">
        <w:rPr>
          <w:rFonts w:ascii="Times New Roman" w:eastAsia="Times New Roman" w:hAnsi="Times New Roman" w:cs="Times New Roman"/>
          <w:sz w:val="28"/>
          <w:szCs w:val="24"/>
        </w:rPr>
        <w:t>по дисциплине</w:t>
      </w:r>
      <w:r w:rsidRPr="000917B8">
        <w:rPr>
          <w:rFonts w:ascii="Times New Roman" w:eastAsia="Times New Roman" w:hAnsi="Times New Roman" w:cs="Times New Roman"/>
          <w:b/>
          <w:i/>
          <w:sz w:val="28"/>
          <w:szCs w:val="24"/>
        </w:rPr>
        <w:t xml:space="preserve"> </w:t>
      </w:r>
      <w:r w:rsidRPr="000917B8">
        <w:rPr>
          <w:rFonts w:ascii="Times New Roman" w:eastAsia="Times New Roman" w:hAnsi="Times New Roman" w:cs="Times New Roman"/>
          <w:sz w:val="28"/>
          <w:szCs w:val="24"/>
          <w:vertAlign w:val="superscript"/>
        </w:rPr>
        <w:t xml:space="preserve"> </w:t>
      </w:r>
      <w:r w:rsidRPr="000917B8">
        <w:rPr>
          <w:rFonts w:ascii="Times New Roman" w:eastAsia="Times New Roman" w:hAnsi="Times New Roman" w:cs="Times New Roman"/>
          <w:i/>
          <w:sz w:val="28"/>
          <w:szCs w:val="24"/>
        </w:rPr>
        <w:t>Эконометрика</w:t>
      </w:r>
    </w:p>
    <w:p w:rsidR="000917B8" w:rsidRPr="000917B8" w:rsidRDefault="000917B8" w:rsidP="000917B8">
      <w:pPr>
        <w:spacing w:after="0" w:line="240" w:lineRule="auto"/>
        <w:textAlignment w:val="baseline"/>
        <w:rPr>
          <w:rFonts w:ascii="Times New Roman" w:eastAsia="Times New Roman" w:hAnsi="Times New Roman" w:cs="Times New Roman"/>
          <w:b/>
          <w:bCs/>
          <w:sz w:val="24"/>
          <w:szCs w:val="24"/>
        </w:rPr>
      </w:pPr>
    </w:p>
    <w:p w:rsidR="000917B8" w:rsidRPr="000917B8" w:rsidRDefault="000917B8" w:rsidP="000917B8">
      <w:pPr>
        <w:spacing w:after="0" w:line="24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b/>
          <w:sz w:val="24"/>
          <w:szCs w:val="24"/>
        </w:rPr>
        <w:t>Задачи репродуктивного уровня</w:t>
      </w:r>
    </w:p>
    <w:p w:rsidR="000917B8" w:rsidRPr="000917B8" w:rsidRDefault="000917B8" w:rsidP="000917B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0917B8">
        <w:rPr>
          <w:rFonts w:ascii="Times New Roman" w:eastAsia="Times New Roman" w:hAnsi="Times New Roman" w:cs="Times New Roman"/>
          <w:b/>
          <w:sz w:val="24"/>
          <w:szCs w:val="24"/>
        </w:rPr>
        <w:t>Задача 1.</w:t>
      </w: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0917B8">
        <w:rPr>
          <w:rFonts w:ascii="Times New Roman" w:eastAsia="Times New Roman" w:hAnsi="Times New Roman" w:cs="Times New Roman"/>
          <w:szCs w:val="24"/>
        </w:rPr>
        <w:t>дств хв</w:t>
      </w:r>
      <w:proofErr w:type="gramEnd"/>
      <w:r w:rsidRPr="000917B8">
        <w:rPr>
          <w:rFonts w:ascii="Times New Roman" w:eastAsia="Times New Roman" w:hAnsi="Times New Roman" w:cs="Times New Roman"/>
          <w:szCs w:val="24"/>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0917B8" w:rsidRPr="000917B8" w:rsidRDefault="000917B8" w:rsidP="000917B8">
      <w:pPr>
        <w:spacing w:after="0" w:line="240" w:lineRule="auto"/>
        <w:ind w:firstLine="720"/>
        <w:jc w:val="both"/>
        <w:rPr>
          <w:rFonts w:ascii="Times New Roman" w:eastAsia="Times New Roman" w:hAnsi="Times New Roman" w:cs="Times New Roman"/>
          <w:bCs/>
          <w:iCs/>
          <w:sz w:val="24"/>
          <w:szCs w:val="24"/>
        </w:rPr>
      </w:pPr>
      <w:r w:rsidRPr="000917B8">
        <w:rPr>
          <w:rFonts w:ascii="Times New Roman" w:eastAsia="Times New Roman" w:hAnsi="Times New Roman" w:cs="Times New Roman"/>
          <w:b/>
          <w:bCs/>
          <w:iCs/>
          <w:sz w:val="24"/>
          <w:szCs w:val="24"/>
        </w:rPr>
        <w:t>Задача 2.</w:t>
      </w:r>
      <w:r w:rsidRPr="000917B8">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w:t>
      </w:r>
      <w:proofErr w:type="gramStart"/>
      <w:r w:rsidRPr="000917B8">
        <w:rPr>
          <w:rFonts w:ascii="Times New Roman" w:eastAsia="Times New Roman" w:hAnsi="Times New Roman" w:cs="Times New Roman"/>
          <w:szCs w:val="24"/>
        </w:rPr>
        <w:t xml:space="preserve"> А</w:t>
      </w:r>
      <w:proofErr w:type="gramEnd"/>
      <w:r w:rsidRPr="000917B8">
        <w:rPr>
          <w:rFonts w:ascii="Times New Roman" w:eastAsia="Times New Roman" w:hAnsi="Times New Roman" w:cs="Times New Roman"/>
          <w:szCs w:val="24"/>
        </w:rPr>
        <w:t>, равна 0,8, вероятность выиграть его в стране В, равна 0,3. Вероятность того, что контракты будут заключены и в стране</w:t>
      </w:r>
      <w:proofErr w:type="gramStart"/>
      <w:r w:rsidRPr="000917B8">
        <w:rPr>
          <w:rFonts w:ascii="Times New Roman" w:eastAsia="Times New Roman" w:hAnsi="Times New Roman" w:cs="Times New Roman"/>
          <w:szCs w:val="24"/>
        </w:rPr>
        <w:t xml:space="preserve"> А</w:t>
      </w:r>
      <w:proofErr w:type="gramEnd"/>
      <w:r w:rsidRPr="000917B8">
        <w:rPr>
          <w:rFonts w:ascii="Times New Roman" w:eastAsia="Times New Roman" w:hAnsi="Times New Roman" w:cs="Times New Roman"/>
          <w:szCs w:val="24"/>
        </w:rPr>
        <w:t>, и в стране В, равна 0,24. Чему равна вероятность того, что компания получит контракт хотя бы в одной стране?</w:t>
      </w:r>
    </w:p>
    <w:p w:rsidR="000917B8" w:rsidRPr="000917B8" w:rsidRDefault="000917B8" w:rsidP="000917B8">
      <w:pPr>
        <w:spacing w:after="0" w:line="240" w:lineRule="auto"/>
        <w:ind w:firstLine="720"/>
        <w:jc w:val="both"/>
        <w:rPr>
          <w:rFonts w:ascii="Times New Roman" w:eastAsia="Times New Roman" w:hAnsi="Times New Roman" w:cs="Times New Roman"/>
          <w:b/>
          <w:sz w:val="24"/>
          <w:szCs w:val="24"/>
        </w:rPr>
      </w:pPr>
      <w:r w:rsidRPr="000917B8">
        <w:rPr>
          <w:rFonts w:ascii="Times New Roman" w:eastAsia="Times New Roman" w:hAnsi="Times New Roman" w:cs="Times New Roman"/>
          <w:b/>
          <w:bCs/>
          <w:iCs/>
          <w:sz w:val="24"/>
          <w:szCs w:val="24"/>
        </w:rPr>
        <w:t xml:space="preserve">Задача 3. </w:t>
      </w:r>
      <w:r w:rsidRPr="000917B8">
        <w:rPr>
          <w:rFonts w:ascii="Times New Roman" w:eastAsia="Times New Roman" w:hAnsi="Times New Roman" w:cs="Times New Roman"/>
          <w:szCs w:val="24"/>
        </w:rPr>
        <w:t xml:space="preserve">Судоходная компания </w:t>
      </w:r>
      <w:proofErr w:type="gramStart"/>
      <w:r w:rsidRPr="000917B8">
        <w:rPr>
          <w:rFonts w:ascii="Times New Roman" w:eastAsia="Times New Roman" w:hAnsi="Times New Roman" w:cs="Times New Roman"/>
          <w:szCs w:val="24"/>
        </w:rPr>
        <w:t>организует</w:t>
      </w:r>
      <w:proofErr w:type="gramEnd"/>
      <w:r w:rsidRPr="000917B8">
        <w:rPr>
          <w:rFonts w:ascii="Times New Roman" w:eastAsia="Times New Roman" w:hAnsi="Times New Roman" w:cs="Times New Roman"/>
          <w:szCs w:val="24"/>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b/>
          <w:bCs/>
          <w:iCs/>
          <w:sz w:val="24"/>
          <w:szCs w:val="24"/>
        </w:rPr>
        <w:t xml:space="preserve">Задача 4. </w:t>
      </w:r>
      <w:proofErr w:type="spellStart"/>
      <w:r w:rsidRPr="000917B8">
        <w:rPr>
          <w:rFonts w:ascii="Times New Roman" w:eastAsia="Times New Roman" w:hAnsi="Times New Roman" w:cs="Times New Roman"/>
        </w:rPr>
        <w:t>Нефтеразведовательная</w:t>
      </w:r>
      <w:proofErr w:type="spellEnd"/>
      <w:r w:rsidRPr="000917B8">
        <w:rPr>
          <w:rFonts w:ascii="Times New Roman" w:eastAsia="Times New Roman" w:hAnsi="Times New Roman" w:cs="Times New Roman"/>
        </w:rPr>
        <w:t xml:space="preserve"> компания получила финансирование для проведения 7 </w:t>
      </w:r>
      <w:proofErr w:type="spellStart"/>
      <w:r w:rsidRPr="000917B8">
        <w:rPr>
          <w:rFonts w:ascii="Times New Roman" w:eastAsia="Times New Roman" w:hAnsi="Times New Roman" w:cs="Times New Roman"/>
        </w:rPr>
        <w:t>нефтеразработок</w:t>
      </w:r>
      <w:proofErr w:type="spellEnd"/>
      <w:r w:rsidRPr="000917B8">
        <w:rPr>
          <w:rFonts w:ascii="Times New Roman" w:eastAsia="Times New Roman" w:hAnsi="Times New Roman" w:cs="Times New Roman"/>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б) Найдите числовые характеристики этого распределения;</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в) Запишите в общем виде функцию распределения вероятностей и постройте ее график;</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г) Чему равна вероятность того, что как минимум три нефтеразведки принесут успех?</w:t>
      </w:r>
    </w:p>
    <w:p w:rsidR="000917B8" w:rsidRPr="000917B8" w:rsidRDefault="000917B8" w:rsidP="000917B8">
      <w:pPr>
        <w:spacing w:after="0" w:line="240" w:lineRule="auto"/>
        <w:ind w:firstLine="720"/>
        <w:jc w:val="both"/>
        <w:rPr>
          <w:rFonts w:ascii="Times New Roman" w:eastAsia="Times New Roman" w:hAnsi="Times New Roman" w:cs="Times New Roman"/>
          <w:szCs w:val="24"/>
        </w:rPr>
      </w:pPr>
      <w:r w:rsidRPr="000917B8">
        <w:rPr>
          <w:rFonts w:ascii="Times New Roman" w:eastAsia="Times New Roman" w:hAnsi="Times New Roman" w:cs="Times New Roman"/>
          <w:b/>
          <w:sz w:val="24"/>
          <w:szCs w:val="24"/>
        </w:rPr>
        <w:t>Задача 5.</w:t>
      </w: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0917B8">
        <w:rPr>
          <w:rFonts w:ascii="Times New Roman" w:eastAsia="Times New Roman" w:hAnsi="Times New Roman" w:cs="Times New Roman"/>
          <w:szCs w:val="24"/>
        </w:rPr>
        <w:t xml:space="preserve">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0917B8">
          <w:rPr>
            <w:rFonts w:ascii="Times New Roman" w:eastAsia="Times New Roman" w:hAnsi="Times New Roman" w:cs="Times New Roman"/>
            <w:szCs w:val="24"/>
          </w:rPr>
          <w:t>150 кг</w:t>
        </w:r>
      </w:smartTag>
      <w:r w:rsidRPr="000917B8">
        <w:rPr>
          <w:rFonts w:ascii="Times New Roman" w:eastAsia="Times New Roman" w:hAnsi="Times New Roman" w:cs="Times New Roman"/>
          <w:szCs w:val="24"/>
        </w:rPr>
        <w:t>, объём переводов в рублях будет находиться в пределах:</w:t>
      </w:r>
      <w:proofErr w:type="gramEnd"/>
    </w:p>
    <w:p w:rsidR="000917B8" w:rsidRPr="000917B8" w:rsidRDefault="000917B8" w:rsidP="000917B8">
      <w:pPr>
        <w:spacing w:after="0" w:line="240" w:lineRule="auto"/>
        <w:ind w:firstLine="720"/>
        <w:jc w:val="both"/>
        <w:rPr>
          <w:rFonts w:ascii="Times New Roman" w:eastAsia="Times New Roman" w:hAnsi="Times New Roman" w:cs="Times New Roman"/>
          <w:sz w:val="24"/>
          <w:szCs w:val="24"/>
        </w:rPr>
      </w:pPr>
      <w:r w:rsidRPr="000917B8">
        <w:rPr>
          <w:rFonts w:ascii="Times New Roman" w:eastAsia="Times New Roman" w:hAnsi="Times New Roman" w:cs="Times New Roman"/>
          <w:szCs w:val="24"/>
        </w:rPr>
        <w:t>а) от 21000 до 27000 руб.; б) более 28500 руб.; в) менее 22000 руб.</w:t>
      </w:r>
    </w:p>
    <w:p w:rsidR="000917B8" w:rsidRPr="000917B8" w:rsidRDefault="000917B8" w:rsidP="000917B8">
      <w:pPr>
        <w:spacing w:after="0" w:line="240" w:lineRule="auto"/>
        <w:ind w:firstLine="720"/>
        <w:jc w:val="both"/>
        <w:rPr>
          <w:rFonts w:ascii="Times New Roman" w:eastAsia="Times New Roman" w:hAnsi="Times New Roman" w:cs="Times New Roman"/>
          <w:b/>
          <w:sz w:val="24"/>
          <w:szCs w:val="24"/>
        </w:rPr>
      </w:pPr>
    </w:p>
    <w:p w:rsidR="000917B8" w:rsidRPr="000917B8" w:rsidRDefault="000917B8" w:rsidP="000917B8">
      <w:pPr>
        <w:spacing w:after="0" w:line="240" w:lineRule="auto"/>
        <w:jc w:val="center"/>
        <w:rPr>
          <w:rFonts w:ascii="Times New Roman" w:eastAsia="Times New Roman" w:hAnsi="Times New Roman" w:cs="Times New Roman"/>
          <w:b/>
          <w:sz w:val="24"/>
          <w:szCs w:val="24"/>
        </w:rPr>
      </w:pPr>
      <w:r w:rsidRPr="000917B8">
        <w:rPr>
          <w:rFonts w:ascii="Times New Roman" w:eastAsia="Times New Roman" w:hAnsi="Times New Roman" w:cs="Times New Roman"/>
          <w:b/>
          <w:sz w:val="24"/>
          <w:szCs w:val="24"/>
        </w:rPr>
        <w:t>Задачи реконструктивного уровня</w:t>
      </w:r>
    </w:p>
    <w:p w:rsidR="000917B8" w:rsidRPr="000917B8" w:rsidRDefault="000917B8" w:rsidP="000917B8">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0917B8">
        <w:rPr>
          <w:rFonts w:ascii="Times New Roman" w:eastAsia="Times New Roman" w:hAnsi="Times New Roman" w:cs="Times New Roman"/>
          <w:b/>
          <w:bCs/>
          <w:spacing w:val="-2"/>
          <w:sz w:val="24"/>
          <w:szCs w:val="24"/>
        </w:rPr>
        <w:t>Задача 6.</w:t>
      </w:r>
      <w:r w:rsidRPr="000917B8">
        <w:rPr>
          <w:rFonts w:ascii="Times New Roman" w:eastAsia="Times New Roman" w:hAnsi="Times New Roman" w:cs="Times New Roman"/>
          <w:bCs/>
          <w:spacing w:val="-2"/>
          <w:sz w:val="24"/>
          <w:szCs w:val="24"/>
        </w:rPr>
        <w:t xml:space="preserve"> </w:t>
      </w:r>
      <w:r w:rsidRPr="000917B8">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0917B8" w:rsidRPr="000917B8" w:rsidRDefault="000917B8" w:rsidP="000917B8">
      <w:pPr>
        <w:shd w:val="clear" w:color="auto" w:fill="FFFFFF"/>
        <w:spacing w:after="0" w:line="240" w:lineRule="auto"/>
        <w:ind w:firstLine="708"/>
        <w:rPr>
          <w:rFonts w:ascii="Times New Roman" w:eastAsia="Times New Roman" w:hAnsi="Times New Roman" w:cs="Times New Roman"/>
          <w:bCs/>
          <w:spacing w:val="-2"/>
          <w:sz w:val="24"/>
          <w:szCs w:val="24"/>
        </w:rPr>
      </w:pPr>
      <w:r w:rsidRPr="000917B8">
        <w:rPr>
          <w:rFonts w:ascii="Times New Roman" w:eastAsia="Times New Roman" w:hAnsi="Times New Roman" w:cs="Times New Roman"/>
          <w:b/>
          <w:bCs/>
          <w:spacing w:val="-2"/>
          <w:sz w:val="24"/>
          <w:szCs w:val="24"/>
        </w:rPr>
        <w:t xml:space="preserve">Задача 7. </w:t>
      </w:r>
      <w:r w:rsidRPr="000917B8">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0917B8">
        <w:rPr>
          <w:rFonts w:ascii="Times New Roman" w:eastAsia="Times New Roman" w:hAnsi="Times New Roman" w:cs="Times New Roman"/>
          <w:bCs/>
          <w:spacing w:val="-2"/>
          <w:sz w:val="24"/>
          <w:szCs w:val="24"/>
        </w:rPr>
        <w:t xml:space="preserve"> </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b/>
          <w:bCs/>
          <w:spacing w:val="-2"/>
          <w:sz w:val="24"/>
          <w:szCs w:val="24"/>
        </w:rPr>
        <w:t xml:space="preserve">Задача 8. </w:t>
      </w:r>
      <w:r w:rsidRPr="000917B8">
        <w:rPr>
          <w:rFonts w:ascii="Times New Roman" w:eastAsia="Times New Roman" w:hAnsi="Times New Roman" w:cs="Times New Roman"/>
        </w:rPr>
        <w:t xml:space="preserve">В салоне мобильной техники представлены 4 модели телефона Samsung, 5 моделей телефона Nokia и 6 моделей телефона Motorola. В течение дня было продано 3 </w:t>
      </w:r>
      <w:proofErr w:type="gramStart"/>
      <w:r w:rsidRPr="000917B8">
        <w:rPr>
          <w:rFonts w:ascii="Times New Roman" w:eastAsia="Times New Roman" w:hAnsi="Times New Roman" w:cs="Times New Roman"/>
        </w:rPr>
        <w:t>различных</w:t>
      </w:r>
      <w:proofErr w:type="gramEnd"/>
      <w:r w:rsidRPr="000917B8">
        <w:rPr>
          <w:rFonts w:ascii="Times New Roman" w:eastAsia="Times New Roman" w:hAnsi="Times New Roman" w:cs="Times New Roman"/>
        </w:rPr>
        <w:t xml:space="preserve"> телефона.</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а) Составьте ряд распределения числа телефонов Samsung и  постройте его график;</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б) Найдите числовые характеристики этого распределения;</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в) Запишите в общем виде функцию распределения вероятностей и постройте ее график;</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г) Чему равна вероятность того, что в течение дня было продано как минимум два телефона Samsung?</w:t>
      </w:r>
    </w:p>
    <w:p w:rsidR="000917B8" w:rsidRPr="000917B8" w:rsidRDefault="000917B8" w:rsidP="000917B8">
      <w:pPr>
        <w:spacing w:after="0" w:line="240" w:lineRule="auto"/>
        <w:ind w:firstLine="720"/>
        <w:jc w:val="both"/>
        <w:rPr>
          <w:rFonts w:ascii="Times New Roman" w:eastAsia="Times New Roman" w:hAnsi="Times New Roman" w:cs="Times New Roman"/>
          <w:szCs w:val="24"/>
        </w:rPr>
      </w:pPr>
      <w:r w:rsidRPr="000917B8">
        <w:rPr>
          <w:rFonts w:ascii="Times New Roman" w:eastAsia="Times New Roman" w:hAnsi="Times New Roman" w:cs="Times New Roman"/>
          <w:b/>
          <w:bCs/>
          <w:iCs/>
          <w:sz w:val="24"/>
          <w:szCs w:val="24"/>
        </w:rPr>
        <w:lastRenderedPageBreak/>
        <w:t xml:space="preserve">Задача 9. </w:t>
      </w:r>
      <w:r w:rsidRPr="000917B8">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0917B8" w:rsidRPr="000917B8" w:rsidRDefault="000917B8" w:rsidP="000917B8">
      <w:pPr>
        <w:spacing w:after="0" w:line="240" w:lineRule="auto"/>
        <w:ind w:firstLine="720"/>
        <w:jc w:val="both"/>
        <w:rPr>
          <w:rFonts w:ascii="Times New Roman" w:eastAsia="Times New Roman" w:hAnsi="Times New Roman" w:cs="Times New Roman"/>
          <w:szCs w:val="24"/>
        </w:rPr>
      </w:pPr>
      <w:r w:rsidRPr="000917B8">
        <w:rPr>
          <w:rFonts w:ascii="Times New Roman" w:eastAsia="Times New Roman" w:hAnsi="Times New Roman" w:cs="Times New Roman"/>
          <w:szCs w:val="24"/>
        </w:rPr>
        <w:t xml:space="preserve">а) превысит 170000 единиц; </w:t>
      </w:r>
    </w:p>
    <w:p w:rsidR="000917B8" w:rsidRPr="000917B8" w:rsidRDefault="000917B8" w:rsidP="000917B8">
      <w:pPr>
        <w:spacing w:after="0" w:line="240" w:lineRule="auto"/>
        <w:ind w:firstLine="720"/>
        <w:jc w:val="both"/>
        <w:rPr>
          <w:rFonts w:ascii="Times New Roman" w:eastAsia="Times New Roman" w:hAnsi="Times New Roman" w:cs="Times New Roman"/>
          <w:szCs w:val="24"/>
        </w:rPr>
      </w:pPr>
      <w:r w:rsidRPr="000917B8">
        <w:rPr>
          <w:rFonts w:ascii="Times New Roman" w:eastAsia="Times New Roman" w:hAnsi="Times New Roman" w:cs="Times New Roman"/>
          <w:szCs w:val="24"/>
        </w:rPr>
        <w:t xml:space="preserve">б) окажется ниже 100000 единиц в данную неделю? </w:t>
      </w:r>
    </w:p>
    <w:p w:rsidR="000917B8" w:rsidRPr="000917B8" w:rsidRDefault="000917B8" w:rsidP="000917B8">
      <w:pPr>
        <w:spacing w:after="0" w:line="240" w:lineRule="auto"/>
        <w:ind w:firstLine="720"/>
        <w:jc w:val="both"/>
        <w:rPr>
          <w:rFonts w:ascii="Times New Roman" w:eastAsia="Times New Roman" w:hAnsi="Times New Roman" w:cs="Times New Roman"/>
          <w:bCs/>
          <w:iCs/>
          <w:sz w:val="24"/>
          <w:szCs w:val="24"/>
        </w:rPr>
      </w:pPr>
      <w:r w:rsidRPr="000917B8">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0917B8">
        <w:rPr>
          <w:rFonts w:ascii="Times New Roman" w:eastAsia="Times New Roman" w:hAnsi="Times New Roman" w:cs="Times New Roman"/>
          <w:szCs w:val="24"/>
        </w:rPr>
        <w:t xml:space="preserve"> (</w:t>
      </w:r>
      <w:r w:rsidRPr="000917B8">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6259" r:id="rId412"/>
        </w:object>
      </w:r>
      <w:r w:rsidRPr="000917B8">
        <w:rPr>
          <w:rFonts w:ascii="Times New Roman" w:eastAsia="Times New Roman" w:hAnsi="Times New Roman" w:cs="Times New Roman"/>
          <w:szCs w:val="24"/>
        </w:rPr>
        <w:t xml:space="preserve">). </w:t>
      </w:r>
      <w:proofErr w:type="gramEnd"/>
      <w:r w:rsidRPr="000917B8">
        <w:rPr>
          <w:rFonts w:ascii="Times New Roman" w:eastAsia="Times New Roman" w:hAnsi="Times New Roman" w:cs="Times New Roman"/>
          <w:szCs w:val="24"/>
        </w:rPr>
        <w:t>Можно ли доверять профсоюзу?</w:t>
      </w:r>
    </w:p>
    <w:p w:rsidR="000917B8" w:rsidRPr="000917B8" w:rsidRDefault="000917B8" w:rsidP="000917B8">
      <w:pPr>
        <w:spacing w:after="0" w:line="240" w:lineRule="auto"/>
        <w:ind w:firstLine="708"/>
        <w:jc w:val="both"/>
        <w:rPr>
          <w:rFonts w:ascii="Times New Roman" w:eastAsia="Times New Roman" w:hAnsi="Times New Roman" w:cs="Times New Roman"/>
        </w:rPr>
      </w:pPr>
      <w:r w:rsidRPr="000917B8">
        <w:rPr>
          <w:rFonts w:ascii="Times New Roman" w:eastAsia="Times New Roman" w:hAnsi="Times New Roman" w:cs="Times New Roman"/>
          <w:b/>
          <w:sz w:val="24"/>
          <w:szCs w:val="24"/>
        </w:rPr>
        <w:t>Задача 10.</w:t>
      </w: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0917B8">
        <w:rPr>
          <w:rFonts w:ascii="Times New Roman" w:eastAsia="Times New Roman" w:hAnsi="Times New Roman" w:cs="Times New Roman"/>
        </w:rPr>
        <w:t>квадратическое</w:t>
      </w:r>
      <w:proofErr w:type="spellEnd"/>
      <w:r w:rsidRPr="000917B8">
        <w:rPr>
          <w:rFonts w:ascii="Times New Roman" w:eastAsia="Times New Roman" w:hAnsi="Times New Roman" w:cs="Times New Roman"/>
        </w:rPr>
        <w:t xml:space="preserve"> отклонение, коэффициент вариации. Объяснить полученные результаты.</w:t>
      </w:r>
    </w:p>
    <w:p w:rsidR="000917B8" w:rsidRPr="000917B8" w:rsidRDefault="000917B8" w:rsidP="000917B8">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0917B8" w:rsidRPr="000917B8" w:rsidTr="00346AAF">
        <w:tc>
          <w:tcPr>
            <w:tcW w:w="1116" w:type="pct"/>
          </w:tcPr>
          <w:p w:rsidR="000917B8" w:rsidRPr="000917B8" w:rsidRDefault="000917B8" w:rsidP="000917B8">
            <w:pPr>
              <w:rPr>
                <w:rFonts w:ascii="Times New Roman" w:eastAsia="Times New Roman" w:hAnsi="Times New Roman" w:cs="Times New Roman"/>
              </w:rPr>
            </w:pPr>
            <w:r w:rsidRPr="000917B8">
              <w:rPr>
                <w:rFonts w:ascii="Times New Roman" w:eastAsia="Times New Roman" w:hAnsi="Times New Roman" w:cs="Times New Roman"/>
              </w:rPr>
              <w:t>Марки автомобилей</w:t>
            </w:r>
          </w:p>
        </w:tc>
        <w:tc>
          <w:tcPr>
            <w:tcW w:w="340"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Kia</w:t>
            </w:r>
            <w:proofErr w:type="spellEnd"/>
          </w:p>
        </w:tc>
        <w:tc>
          <w:tcPr>
            <w:tcW w:w="465"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Renault</w:t>
            </w:r>
            <w:proofErr w:type="spellEnd"/>
          </w:p>
        </w:tc>
        <w:tc>
          <w:tcPr>
            <w:tcW w:w="615"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Hyundai</w:t>
            </w:r>
            <w:proofErr w:type="spellEnd"/>
          </w:p>
        </w:tc>
        <w:tc>
          <w:tcPr>
            <w:tcW w:w="615"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Ford</w:t>
            </w:r>
            <w:proofErr w:type="spellEnd"/>
          </w:p>
        </w:tc>
        <w:tc>
          <w:tcPr>
            <w:tcW w:w="616"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Chevrolet</w:t>
            </w:r>
            <w:proofErr w:type="spellEnd"/>
          </w:p>
        </w:tc>
        <w:tc>
          <w:tcPr>
            <w:tcW w:w="616"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Chery</w:t>
            </w:r>
            <w:proofErr w:type="spellEnd"/>
          </w:p>
        </w:tc>
        <w:tc>
          <w:tcPr>
            <w:tcW w:w="615" w:type="pct"/>
          </w:tcPr>
          <w:p w:rsidR="000917B8" w:rsidRPr="000917B8" w:rsidRDefault="000917B8" w:rsidP="000917B8">
            <w:pPr>
              <w:jc w:val="center"/>
              <w:rPr>
                <w:rFonts w:ascii="Times New Roman" w:eastAsia="Times New Roman" w:hAnsi="Times New Roman" w:cs="Times New Roman"/>
              </w:rPr>
            </w:pPr>
            <w:proofErr w:type="spellStart"/>
            <w:r w:rsidRPr="000917B8">
              <w:rPr>
                <w:rFonts w:ascii="Times New Roman" w:eastAsia="Times New Roman" w:hAnsi="Times New Roman" w:cs="Times New Roman"/>
              </w:rPr>
              <w:t>Hummer</w:t>
            </w:r>
            <w:proofErr w:type="spellEnd"/>
          </w:p>
        </w:tc>
      </w:tr>
      <w:tr w:rsidR="000917B8" w:rsidRPr="000917B8" w:rsidTr="00346AAF">
        <w:tc>
          <w:tcPr>
            <w:tcW w:w="1116" w:type="pct"/>
          </w:tcPr>
          <w:p w:rsidR="000917B8" w:rsidRPr="000917B8" w:rsidRDefault="000917B8" w:rsidP="000917B8">
            <w:pPr>
              <w:rPr>
                <w:rFonts w:ascii="Times New Roman" w:eastAsia="Times New Roman" w:hAnsi="Times New Roman" w:cs="Times New Roman"/>
              </w:rPr>
            </w:pPr>
            <w:r w:rsidRPr="000917B8">
              <w:rPr>
                <w:rFonts w:ascii="Times New Roman" w:eastAsia="Times New Roman" w:hAnsi="Times New Roman" w:cs="Times New Roman"/>
              </w:rPr>
              <w:t>Произведено в 2005 году, (</w:t>
            </w:r>
            <w:proofErr w:type="spellStart"/>
            <w:r w:rsidRPr="000917B8">
              <w:rPr>
                <w:rFonts w:ascii="Times New Roman" w:eastAsia="Times New Roman" w:hAnsi="Times New Roman" w:cs="Times New Roman"/>
              </w:rPr>
              <w:t>тыс</w:t>
            </w:r>
            <w:proofErr w:type="gramStart"/>
            <w:r w:rsidRPr="000917B8">
              <w:rPr>
                <w:rFonts w:ascii="Times New Roman" w:eastAsia="Times New Roman" w:hAnsi="Times New Roman" w:cs="Times New Roman"/>
              </w:rPr>
              <w:t>.ш</w:t>
            </w:r>
            <w:proofErr w:type="gramEnd"/>
            <w:r w:rsidRPr="000917B8">
              <w:rPr>
                <w:rFonts w:ascii="Times New Roman" w:eastAsia="Times New Roman" w:hAnsi="Times New Roman" w:cs="Times New Roman"/>
              </w:rPr>
              <w:t>тук</w:t>
            </w:r>
            <w:proofErr w:type="spellEnd"/>
            <w:r w:rsidRPr="000917B8">
              <w:rPr>
                <w:rFonts w:ascii="Times New Roman" w:eastAsia="Times New Roman" w:hAnsi="Times New Roman" w:cs="Times New Roman"/>
              </w:rPr>
              <w:t>)</w:t>
            </w:r>
          </w:p>
        </w:tc>
        <w:tc>
          <w:tcPr>
            <w:tcW w:w="340"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16,3</w:t>
            </w:r>
          </w:p>
        </w:tc>
        <w:tc>
          <w:tcPr>
            <w:tcW w:w="46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10,2</w:t>
            </w:r>
          </w:p>
        </w:tc>
        <w:tc>
          <w:tcPr>
            <w:tcW w:w="6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44,4</w:t>
            </w:r>
          </w:p>
        </w:tc>
        <w:tc>
          <w:tcPr>
            <w:tcW w:w="6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32,0</w:t>
            </w:r>
          </w:p>
        </w:tc>
        <w:tc>
          <w:tcPr>
            <w:tcW w:w="616"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51,8</w:t>
            </w:r>
          </w:p>
        </w:tc>
        <w:tc>
          <w:tcPr>
            <w:tcW w:w="616"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8,3</w:t>
            </w:r>
          </w:p>
        </w:tc>
        <w:tc>
          <w:tcPr>
            <w:tcW w:w="6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3,5</w:t>
            </w:r>
          </w:p>
        </w:tc>
      </w:tr>
    </w:tbl>
    <w:p w:rsidR="000917B8" w:rsidRPr="000917B8" w:rsidRDefault="000917B8" w:rsidP="000917B8">
      <w:pPr>
        <w:spacing w:after="0" w:line="240" w:lineRule="auto"/>
        <w:ind w:firstLine="720"/>
        <w:jc w:val="both"/>
        <w:rPr>
          <w:rFonts w:ascii="Times New Roman" w:eastAsia="Times New Roman" w:hAnsi="Times New Roman" w:cs="Times New Roman"/>
          <w:b/>
          <w:sz w:val="24"/>
          <w:szCs w:val="24"/>
        </w:rPr>
      </w:pPr>
    </w:p>
    <w:p w:rsidR="000917B8" w:rsidRPr="000917B8" w:rsidRDefault="000917B8" w:rsidP="000917B8">
      <w:pPr>
        <w:spacing w:after="0" w:line="240" w:lineRule="auto"/>
        <w:ind w:firstLine="720"/>
        <w:jc w:val="both"/>
        <w:rPr>
          <w:rFonts w:ascii="Times New Roman" w:eastAsia="Times New Roman" w:hAnsi="Times New Roman" w:cs="Times New Roman"/>
          <w:sz w:val="28"/>
          <w:szCs w:val="28"/>
        </w:rPr>
      </w:pP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b/>
          <w:bCs/>
          <w:sz w:val="24"/>
          <w:szCs w:val="24"/>
        </w:rPr>
        <w:t>Задачи творческого уровня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p>
    <w:p w:rsidR="000917B8" w:rsidRPr="000917B8" w:rsidRDefault="000917B8" w:rsidP="000917B8">
      <w:pPr>
        <w:spacing w:after="0" w:line="240" w:lineRule="auto"/>
        <w:ind w:firstLine="720"/>
        <w:jc w:val="both"/>
        <w:rPr>
          <w:rFonts w:ascii="Times New Roman" w:eastAsia="Times New Roman" w:hAnsi="Times New Roman" w:cs="Times New Roman"/>
          <w:b/>
          <w:sz w:val="24"/>
          <w:szCs w:val="24"/>
        </w:rPr>
      </w:pPr>
      <w:r w:rsidRPr="000917B8">
        <w:rPr>
          <w:rFonts w:ascii="Times New Roman" w:eastAsia="Times New Roman" w:hAnsi="Times New Roman" w:cs="Times New Roman"/>
          <w:b/>
          <w:sz w:val="24"/>
          <w:szCs w:val="24"/>
        </w:rPr>
        <w:t xml:space="preserve">Задача 11. </w:t>
      </w:r>
      <w:r w:rsidRPr="000917B8">
        <w:rPr>
          <w:rFonts w:ascii="Times New Roman" w:eastAsia="Times New Roman" w:hAnsi="Times New Roman" w:cs="Times New Roman"/>
          <w:szCs w:val="24"/>
        </w:rPr>
        <w:t>Покупатель может  приобрести акции трех компаний</w:t>
      </w:r>
      <w:proofErr w:type="gramStart"/>
      <w:r w:rsidRPr="000917B8">
        <w:rPr>
          <w:rFonts w:ascii="Times New Roman" w:eastAsia="Times New Roman" w:hAnsi="Times New Roman" w:cs="Times New Roman"/>
          <w:szCs w:val="24"/>
        </w:rPr>
        <w:t xml:space="preserve"> А</w:t>
      </w:r>
      <w:proofErr w:type="gramEnd"/>
      <w:r w:rsidRPr="000917B8">
        <w:rPr>
          <w:rFonts w:ascii="Times New Roman" w:eastAsia="Times New Roman" w:hAnsi="Times New Roman" w:cs="Times New Roman"/>
          <w:szCs w:val="24"/>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b/>
          <w:sz w:val="24"/>
          <w:szCs w:val="24"/>
        </w:rPr>
        <w:t>Задача 12.</w:t>
      </w: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б) Найдите числовые характеристики этого распределения;</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в) Запишите в общем виде функцию распределения вероятностей и постройте ее график;</w:t>
      </w:r>
    </w:p>
    <w:p w:rsidR="000917B8" w:rsidRPr="000917B8" w:rsidRDefault="000917B8" w:rsidP="000917B8">
      <w:pPr>
        <w:spacing w:after="0" w:line="240" w:lineRule="auto"/>
        <w:ind w:firstLine="720"/>
        <w:jc w:val="both"/>
        <w:rPr>
          <w:rFonts w:ascii="Times New Roman" w:eastAsia="Times New Roman" w:hAnsi="Times New Roman" w:cs="Times New Roman"/>
          <w:b/>
          <w:sz w:val="24"/>
          <w:szCs w:val="24"/>
        </w:rPr>
      </w:pPr>
      <w:r w:rsidRPr="000917B8">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0917B8" w:rsidRPr="000917B8" w:rsidRDefault="000917B8" w:rsidP="000917B8">
      <w:pPr>
        <w:spacing w:after="0" w:line="240" w:lineRule="auto"/>
        <w:ind w:firstLine="708"/>
        <w:jc w:val="both"/>
        <w:rPr>
          <w:rFonts w:ascii="Times New Roman" w:eastAsia="Times New Roman" w:hAnsi="Times New Roman" w:cs="Times New Roman"/>
        </w:rPr>
      </w:pPr>
      <w:r w:rsidRPr="000917B8">
        <w:rPr>
          <w:rFonts w:ascii="Times New Roman" w:eastAsia="Times New Roman" w:hAnsi="Times New Roman" w:cs="Times New Roman"/>
          <w:b/>
          <w:sz w:val="24"/>
          <w:szCs w:val="24"/>
        </w:rPr>
        <w:t>Задача 13.</w:t>
      </w: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0917B8" w:rsidRPr="000917B8" w:rsidRDefault="000917B8" w:rsidP="000917B8">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0917B8" w:rsidRPr="000917B8" w:rsidTr="00346AAF">
        <w:tc>
          <w:tcPr>
            <w:tcW w:w="1396"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Размер оплаты (руб.)</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Менее 100</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100-200</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200-300</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300- 400</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400-500</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500-600</w:t>
            </w:r>
          </w:p>
        </w:tc>
        <w:tc>
          <w:tcPr>
            <w:tcW w:w="515"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Более 600</w:t>
            </w:r>
          </w:p>
        </w:tc>
      </w:tr>
      <w:tr w:rsidR="000917B8" w:rsidRPr="000917B8" w:rsidTr="00346AAF">
        <w:tc>
          <w:tcPr>
            <w:tcW w:w="1396" w:type="pct"/>
          </w:tcPr>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Удельный вес в общей численности населения</w:t>
            </w:r>
            <w:proofErr w:type="gramStart"/>
            <w:r w:rsidRPr="000917B8">
              <w:rPr>
                <w:rFonts w:ascii="Times New Roman" w:eastAsia="Times New Roman" w:hAnsi="Times New Roman" w:cs="Times New Roman"/>
              </w:rPr>
              <w:t xml:space="preserve"> (%)</w:t>
            </w:r>
            <w:proofErr w:type="gramEnd"/>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12</w:t>
            </w:r>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29</w:t>
            </w:r>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25</w:t>
            </w:r>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15</w:t>
            </w:r>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11</w:t>
            </w:r>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6</w:t>
            </w:r>
          </w:p>
        </w:tc>
        <w:tc>
          <w:tcPr>
            <w:tcW w:w="515" w:type="pct"/>
          </w:tcPr>
          <w:p w:rsidR="000917B8" w:rsidRPr="000917B8" w:rsidRDefault="000917B8" w:rsidP="000917B8">
            <w:pPr>
              <w:jc w:val="center"/>
              <w:rPr>
                <w:rFonts w:ascii="Times New Roman" w:eastAsia="Times New Roman" w:hAnsi="Times New Roman" w:cs="Times New Roman"/>
              </w:rPr>
            </w:pPr>
          </w:p>
          <w:p w:rsidR="000917B8" w:rsidRPr="000917B8" w:rsidRDefault="000917B8" w:rsidP="000917B8">
            <w:pPr>
              <w:jc w:val="center"/>
              <w:rPr>
                <w:rFonts w:ascii="Times New Roman" w:eastAsia="Times New Roman" w:hAnsi="Times New Roman" w:cs="Times New Roman"/>
              </w:rPr>
            </w:pPr>
            <w:r w:rsidRPr="000917B8">
              <w:rPr>
                <w:rFonts w:ascii="Times New Roman" w:eastAsia="Times New Roman" w:hAnsi="Times New Roman" w:cs="Times New Roman"/>
              </w:rPr>
              <w:t>2</w:t>
            </w:r>
          </w:p>
        </w:tc>
      </w:tr>
    </w:tbl>
    <w:p w:rsidR="000917B8" w:rsidRPr="000917B8" w:rsidRDefault="000917B8" w:rsidP="000917B8">
      <w:pPr>
        <w:spacing w:after="0" w:line="240" w:lineRule="auto"/>
        <w:rPr>
          <w:rFonts w:ascii="Times New Roman" w:eastAsia="Times New Roman" w:hAnsi="Times New Roman" w:cs="Times New Roman"/>
        </w:rPr>
      </w:pPr>
    </w:p>
    <w:p w:rsidR="000917B8" w:rsidRPr="000917B8" w:rsidRDefault="000917B8" w:rsidP="000917B8">
      <w:pPr>
        <w:tabs>
          <w:tab w:val="left" w:pos="7020"/>
          <w:tab w:val="left" w:pos="7740"/>
          <w:tab w:val="left" w:pos="8100"/>
        </w:tabs>
        <w:spacing w:after="0" w:line="240" w:lineRule="auto"/>
        <w:jc w:val="both"/>
        <w:rPr>
          <w:rFonts w:ascii="Times New Roman" w:eastAsia="Times New Roman" w:hAnsi="Times New Roman" w:cs="Times New Roman"/>
        </w:rPr>
      </w:pPr>
      <w:r w:rsidRPr="000917B8">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0917B8">
        <w:rPr>
          <w:rFonts w:ascii="Times New Roman" w:eastAsia="Times New Roman" w:hAnsi="Times New Roman" w:cs="Times New Roman"/>
        </w:rPr>
        <w:t>квадратическое</w:t>
      </w:r>
      <w:proofErr w:type="spellEnd"/>
      <w:r w:rsidRPr="000917B8">
        <w:rPr>
          <w:rFonts w:ascii="Times New Roman" w:eastAsia="Times New Roman" w:hAnsi="Times New Roman" w:cs="Times New Roman"/>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0917B8" w:rsidRPr="000917B8" w:rsidRDefault="000917B8" w:rsidP="000917B8">
      <w:pPr>
        <w:spacing w:after="0" w:line="240" w:lineRule="auto"/>
        <w:ind w:firstLine="720"/>
        <w:jc w:val="both"/>
        <w:rPr>
          <w:rFonts w:ascii="Times New Roman" w:eastAsia="Times New Roman" w:hAnsi="Times New Roman" w:cs="Times New Roman"/>
          <w:sz w:val="24"/>
          <w:szCs w:val="24"/>
        </w:rPr>
      </w:pPr>
      <w:r w:rsidRPr="000917B8">
        <w:rPr>
          <w:rFonts w:ascii="Times New Roman" w:eastAsia="Times New Roman" w:hAnsi="Times New Roman" w:cs="Times New Roman"/>
          <w:b/>
          <w:sz w:val="24"/>
          <w:szCs w:val="24"/>
        </w:rPr>
        <w:t xml:space="preserve">Задача 14. </w:t>
      </w:r>
      <w:r w:rsidRPr="000917B8">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0917B8" w:rsidRPr="000917B8" w:rsidRDefault="000917B8" w:rsidP="000917B8">
      <w:pPr>
        <w:spacing w:after="0" w:line="240" w:lineRule="auto"/>
        <w:ind w:firstLine="720"/>
        <w:jc w:val="both"/>
        <w:rPr>
          <w:rFonts w:ascii="Times New Roman" w:eastAsia="Times New Roman" w:hAnsi="Times New Roman" w:cs="Times New Roman"/>
          <w:sz w:val="24"/>
          <w:szCs w:val="24"/>
        </w:rPr>
      </w:pPr>
      <w:r w:rsidRPr="000917B8">
        <w:rPr>
          <w:rFonts w:ascii="Times New Roman" w:eastAsia="Times New Roman" w:hAnsi="Times New Roman" w:cs="Times New Roman"/>
          <w:b/>
          <w:sz w:val="24"/>
          <w:szCs w:val="24"/>
        </w:rPr>
        <w:t>Задача 15.</w:t>
      </w: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0917B8">
        <w:rPr>
          <w:rFonts w:ascii="Times New Roman" w:eastAsia="Times New Roman" w:hAnsi="Times New Roman" w:cs="Times New Roman"/>
          <w:szCs w:val="24"/>
        </w:rPr>
        <w:sym w:font="Symbol" w:char="F061"/>
      </w:r>
      <w:r w:rsidRPr="000917B8">
        <w:rPr>
          <w:rFonts w:ascii="Times New Roman" w:eastAsia="Times New Roman" w:hAnsi="Times New Roman" w:cs="Times New Roman"/>
          <w:szCs w:val="24"/>
        </w:rPr>
        <w:t xml:space="preserve"> = 0,01.</w:t>
      </w:r>
    </w:p>
    <w:p w:rsidR="000917B8" w:rsidRPr="000917B8" w:rsidRDefault="000917B8" w:rsidP="000917B8">
      <w:pPr>
        <w:spacing w:after="0" w:line="240" w:lineRule="auto"/>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textAlignment w:val="baseline"/>
        <w:rPr>
          <w:rFonts w:ascii="Calibri" w:eastAsia="Times New Roman" w:hAnsi="Calibri" w:cs="Times New Roman"/>
          <w:sz w:val="12"/>
          <w:szCs w:val="12"/>
        </w:rPr>
      </w:pPr>
      <w:r w:rsidRPr="000917B8">
        <w:rPr>
          <w:rFonts w:ascii="Times New Roman" w:eastAsia="Times New Roman" w:hAnsi="Times New Roman" w:cs="Times New Roman"/>
          <w:b/>
          <w:bCs/>
          <w:sz w:val="24"/>
          <w:szCs w:val="24"/>
        </w:rPr>
        <w:t>Критерии оценки: </w:t>
      </w: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0917B8" w:rsidRPr="000917B8" w:rsidTr="00346AAF">
        <w:tc>
          <w:tcPr>
            <w:tcW w:w="9570" w:type="dxa"/>
          </w:tcPr>
          <w:p w:rsidR="000917B8" w:rsidRPr="000917B8" w:rsidRDefault="000917B8" w:rsidP="000917B8">
            <w:pPr>
              <w:spacing w:after="0" w:line="240" w:lineRule="auto"/>
              <w:jc w:val="both"/>
              <w:rPr>
                <w:rFonts w:ascii="Times New Roman" w:eastAsia="Times New Roman" w:hAnsi="Times New Roman" w:cs="Times New Roman"/>
                <w:bCs/>
                <w:spacing w:val="-2"/>
                <w:sz w:val="24"/>
                <w:szCs w:val="24"/>
              </w:rPr>
            </w:pPr>
            <w:r w:rsidRPr="000917B8">
              <w:rPr>
                <w:rFonts w:ascii="Times New Roman" w:eastAsia="Times New Roman" w:hAnsi="Times New Roman" w:cs="Times New Roman"/>
                <w:bCs/>
                <w:spacing w:val="-2"/>
                <w:sz w:val="24"/>
                <w:szCs w:val="24"/>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0917B8" w:rsidRPr="000917B8" w:rsidTr="00346AAF">
        <w:tc>
          <w:tcPr>
            <w:tcW w:w="9570" w:type="dxa"/>
          </w:tcPr>
          <w:p w:rsidR="000917B8" w:rsidRPr="000917B8" w:rsidRDefault="000917B8" w:rsidP="000917B8">
            <w:pPr>
              <w:spacing w:after="0" w:line="240" w:lineRule="auto"/>
              <w:jc w:val="both"/>
              <w:rPr>
                <w:rFonts w:ascii="Times New Roman" w:eastAsia="Times New Roman" w:hAnsi="Times New Roman" w:cs="Times New Roman"/>
                <w:bCs/>
                <w:spacing w:val="-2"/>
                <w:sz w:val="24"/>
                <w:szCs w:val="24"/>
              </w:rPr>
            </w:pPr>
            <w:r w:rsidRPr="000917B8">
              <w:rPr>
                <w:rFonts w:ascii="Times New Roman" w:eastAsia="Times New Roman" w:hAnsi="Times New Roman" w:cs="Times New Roman"/>
                <w:bCs/>
                <w:spacing w:val="-2"/>
                <w:sz w:val="24"/>
                <w:szCs w:val="24"/>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0917B8" w:rsidRPr="000917B8" w:rsidTr="00346AAF">
        <w:tc>
          <w:tcPr>
            <w:tcW w:w="9570" w:type="dxa"/>
          </w:tcPr>
          <w:p w:rsidR="000917B8" w:rsidRPr="000917B8" w:rsidRDefault="000917B8" w:rsidP="000917B8">
            <w:pPr>
              <w:spacing w:after="0" w:line="240" w:lineRule="auto"/>
              <w:jc w:val="both"/>
              <w:rPr>
                <w:rFonts w:ascii="Times New Roman" w:eastAsia="Times New Roman" w:hAnsi="Times New Roman" w:cs="Times New Roman"/>
                <w:bCs/>
                <w:spacing w:val="-2"/>
                <w:sz w:val="24"/>
                <w:szCs w:val="24"/>
              </w:rPr>
            </w:pPr>
            <w:r w:rsidRPr="000917B8">
              <w:rPr>
                <w:rFonts w:ascii="Times New Roman" w:eastAsia="Times New Roman" w:hAnsi="Times New Roman" w:cs="Times New Roman"/>
                <w:bCs/>
                <w:spacing w:val="-2"/>
                <w:sz w:val="24"/>
                <w:szCs w:val="24"/>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0917B8" w:rsidRPr="000917B8" w:rsidTr="00346AAF">
        <w:tc>
          <w:tcPr>
            <w:tcW w:w="9570" w:type="dxa"/>
          </w:tcPr>
          <w:p w:rsidR="000917B8" w:rsidRPr="000917B8" w:rsidRDefault="000917B8" w:rsidP="000917B8">
            <w:pPr>
              <w:shd w:val="clear" w:color="auto" w:fill="FFFFFF"/>
              <w:spacing w:after="0" w:line="240" w:lineRule="auto"/>
              <w:jc w:val="both"/>
              <w:rPr>
                <w:rFonts w:ascii="Times New Roman" w:eastAsia="Times New Roman" w:hAnsi="Times New Roman" w:cs="Times New Roman"/>
                <w:b/>
                <w:bCs/>
                <w:spacing w:val="-2"/>
                <w:sz w:val="24"/>
                <w:szCs w:val="24"/>
              </w:rPr>
            </w:pPr>
            <w:r w:rsidRPr="000917B8">
              <w:rPr>
                <w:rFonts w:ascii="Times New Roman" w:eastAsia="Times New Roman" w:hAnsi="Times New Roman" w:cs="Times New Roman"/>
                <w:bCs/>
                <w:spacing w:val="-2"/>
                <w:sz w:val="24"/>
                <w:szCs w:val="24"/>
              </w:rPr>
              <w:t>Оценка «неудовлетворительно» выставляется, если решение неверно или отсутствует.</w:t>
            </w:r>
          </w:p>
        </w:tc>
      </w:tr>
    </w:tbl>
    <w:p w:rsidR="000917B8" w:rsidRPr="000917B8" w:rsidRDefault="000917B8" w:rsidP="000917B8">
      <w:pPr>
        <w:spacing w:after="0" w:line="240" w:lineRule="auto"/>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textAlignment w:val="baseline"/>
        <w:rPr>
          <w:rFonts w:ascii="Times New Roman" w:eastAsia="Times New Roman" w:hAnsi="Times New Roman" w:cs="Times New Roman"/>
          <w:sz w:val="28"/>
          <w:szCs w:val="24"/>
        </w:rPr>
      </w:pP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Составитель:</w:t>
      </w: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0917B8" w:rsidRPr="000917B8" w:rsidTr="00346AAF">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z w:val="24"/>
                <w:szCs w:val="24"/>
              </w:rPr>
              <w:t>к.э.н., доцент</w:t>
            </w: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 xml:space="preserve">О.А. </w:t>
            </w:r>
            <w:proofErr w:type="spellStart"/>
            <w:r w:rsidRPr="000917B8">
              <w:rPr>
                <w:rFonts w:ascii="Times New Roman" w:eastAsia="Calibri" w:hAnsi="Times New Roman" w:cs="Times New Roman"/>
                <w:spacing w:val="-10"/>
                <w:sz w:val="24"/>
                <w:szCs w:val="24"/>
              </w:rPr>
              <w:t>Кракашова</w:t>
            </w:r>
            <w:proofErr w:type="spellEnd"/>
          </w:p>
        </w:tc>
      </w:tr>
    </w:tbl>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vertAlign w:val="superscript"/>
        </w:rPr>
        <w:t>(подпись)</w:t>
      </w:r>
    </w:p>
    <w:p w:rsidR="000917B8" w:rsidRPr="000917B8" w:rsidRDefault="000917B8" w:rsidP="000917B8">
      <w:pPr>
        <w:spacing w:after="0" w:line="240" w:lineRule="auto"/>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textAlignment w:val="baseline"/>
        <w:rPr>
          <w:rFonts w:ascii="Times New Roman" w:eastAsia="Times New Roman" w:hAnsi="Times New Roman" w:cs="Times New Roman"/>
          <w:sz w:val="24"/>
          <w:szCs w:val="24"/>
          <w:vertAlign w:val="superscript"/>
        </w:rPr>
      </w:pPr>
      <w:r w:rsidRPr="000917B8">
        <w:rPr>
          <w:rFonts w:ascii="Times New Roman" w:eastAsia="Times New Roman" w:hAnsi="Times New Roman" w:cs="Times New Roman"/>
          <w:sz w:val="20"/>
          <w:szCs w:val="24"/>
        </w:rPr>
        <w:t>«____»__________________20     г. </w:t>
      </w: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4"/>
          <w:szCs w:val="24"/>
        </w:rPr>
      </w:pPr>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p>
    <w:p w:rsidR="000917B8" w:rsidRPr="000917B8" w:rsidRDefault="000917B8" w:rsidP="000917B8">
      <w:pPr>
        <w:rPr>
          <w:rFonts w:ascii="Times New Roman" w:eastAsia="Times New Roman" w:hAnsi="Times New Roman" w:cs="Times New Roman"/>
          <w:b/>
          <w:bCs/>
          <w:sz w:val="28"/>
          <w:szCs w:val="24"/>
        </w:rPr>
      </w:pPr>
      <w:r w:rsidRPr="000917B8">
        <w:rPr>
          <w:rFonts w:ascii="Times New Roman" w:eastAsia="Times New Roman" w:hAnsi="Times New Roman" w:cs="Times New Roman"/>
          <w:b/>
          <w:bCs/>
          <w:sz w:val="28"/>
          <w:szCs w:val="24"/>
        </w:rPr>
        <w:br w:type="page"/>
      </w: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Министерство образования и науки Российской Федерации</w:t>
      </w:r>
    </w:p>
    <w:p w:rsidR="000917B8" w:rsidRPr="000917B8" w:rsidRDefault="000917B8" w:rsidP="000917B8">
      <w:pPr>
        <w:shd w:val="clear" w:color="auto" w:fill="FFFFFF"/>
        <w:spacing w:after="0" w:line="240" w:lineRule="auto"/>
        <w:ind w:firstLine="709"/>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«Ростовский государственный экономический университет (РИНХ)»</w:t>
      </w:r>
    </w:p>
    <w:p w:rsidR="000917B8" w:rsidRPr="000917B8" w:rsidRDefault="000917B8" w:rsidP="000917B8">
      <w:pPr>
        <w:widowControl w:val="0"/>
        <w:spacing w:after="0" w:line="240" w:lineRule="auto"/>
        <w:jc w:val="center"/>
        <w:rPr>
          <w:rFonts w:ascii="Times New Roman" w:eastAsia="Times New Roman" w:hAnsi="Times New Roman"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r w:rsidRPr="000917B8">
        <w:rPr>
          <w:rFonts w:ascii="Times New Roman" w:eastAsia="Times New Roman" w:hAnsi="Times New Roman" w:cs="Times New Roman"/>
          <w:sz w:val="28"/>
          <w:szCs w:val="24"/>
        </w:rPr>
        <w:t>Кафедра статистики, эконометрики и оценки рисков</w:t>
      </w: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36"/>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8"/>
        </w:rPr>
      </w:pPr>
      <w:r w:rsidRPr="000917B8">
        <w:rPr>
          <w:rFonts w:ascii="Times New Roman" w:eastAsia="Times New Roman" w:hAnsi="Times New Roman" w:cs="Times New Roman"/>
          <w:b/>
          <w:bCs/>
          <w:sz w:val="28"/>
          <w:szCs w:val="28"/>
        </w:rPr>
        <w:t>Комплект заданий для контрольной работы</w:t>
      </w: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8"/>
          <w:szCs w:val="24"/>
        </w:rPr>
        <w:t>по дисциплине</w:t>
      </w:r>
      <w:r w:rsidRPr="000917B8">
        <w:rPr>
          <w:rFonts w:ascii="Times New Roman" w:eastAsia="Times New Roman" w:hAnsi="Times New Roman" w:cs="Times New Roman"/>
          <w:b/>
          <w:bCs/>
          <w:i/>
          <w:iCs/>
          <w:sz w:val="28"/>
          <w:szCs w:val="24"/>
        </w:rPr>
        <w:t> </w:t>
      </w:r>
      <w:r w:rsidRPr="000917B8">
        <w:rPr>
          <w:rFonts w:ascii="Times New Roman" w:eastAsia="Times New Roman" w:hAnsi="Times New Roman" w:cs="Times New Roman"/>
          <w:sz w:val="24"/>
          <w:szCs w:val="24"/>
          <w:vertAlign w:val="superscript"/>
        </w:rPr>
        <w:t> </w:t>
      </w:r>
      <w:r w:rsidRPr="000917B8">
        <w:rPr>
          <w:rFonts w:ascii="Times New Roman" w:eastAsia="Times New Roman" w:hAnsi="Times New Roman" w:cs="Times New Roman"/>
          <w:iCs/>
          <w:sz w:val="28"/>
          <w:szCs w:val="24"/>
        </w:rPr>
        <w:t>Теория вероятностей и математическая статистика</w:t>
      </w: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 </w:t>
      </w:r>
    </w:p>
    <w:p w:rsidR="000917B8" w:rsidRPr="000917B8" w:rsidRDefault="000917B8" w:rsidP="000917B8">
      <w:pPr>
        <w:spacing w:after="0" w:line="240" w:lineRule="auto"/>
        <w:textAlignment w:val="baseline"/>
        <w:rPr>
          <w:rFonts w:ascii="Calibri" w:eastAsia="Times New Roman" w:hAnsi="Calibri" w:cs="Times New Roman"/>
        </w:rPr>
      </w:pPr>
      <w:r w:rsidRPr="000917B8">
        <w:rPr>
          <w:rFonts w:ascii="Times New Roman" w:eastAsia="Times New Roman" w:hAnsi="Times New Roman" w:cs="Times New Roman"/>
          <w:b/>
          <w:bCs/>
        </w:rPr>
        <w:t>Модуль 1.  Теория сложения и умножения вероятностей.</w:t>
      </w:r>
    </w:p>
    <w:p w:rsidR="000917B8" w:rsidRPr="000917B8" w:rsidRDefault="000917B8" w:rsidP="000917B8">
      <w:pPr>
        <w:spacing w:after="0" w:line="288" w:lineRule="auto"/>
        <w:jc w:val="center"/>
        <w:rPr>
          <w:rFonts w:ascii="Times New Roman" w:eastAsia="Times New Roman" w:hAnsi="Times New Roman" w:cs="Times New Roman"/>
          <w:b/>
        </w:rPr>
      </w:pPr>
      <w:r w:rsidRPr="000917B8">
        <w:rPr>
          <w:rFonts w:ascii="Times New Roman" w:eastAsia="Times New Roman" w:hAnsi="Times New Roman" w:cs="Times New Roman"/>
          <w:b/>
        </w:rPr>
        <w:t>Вариант 1</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 xml:space="preserve">1. В городе три коммерческих банка, оценка </w:t>
      </w:r>
      <w:proofErr w:type="gramStart"/>
      <w:r w:rsidRPr="000917B8">
        <w:rPr>
          <w:rFonts w:ascii="Times New Roman" w:eastAsia="Times New Roman" w:hAnsi="Times New Roman" w:cs="Times New Roman"/>
        </w:rPr>
        <w:t>надежности</w:t>
      </w:r>
      <w:proofErr w:type="gramEnd"/>
      <w:r w:rsidRPr="000917B8">
        <w:rPr>
          <w:rFonts w:ascii="Times New Roman" w:eastAsia="Times New Roman" w:hAnsi="Times New Roman" w:cs="Times New Roman"/>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0917B8" w:rsidRPr="000917B8" w:rsidRDefault="000917B8" w:rsidP="000917B8">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 xml:space="preserve">Вероятность того, что выпускник экономического университете защитит диплом </w:t>
      </w:r>
      <w:proofErr w:type="gramStart"/>
      <w:r w:rsidRPr="000917B8">
        <w:rPr>
          <w:rFonts w:ascii="Times New Roman" w:eastAsia="Times New Roman" w:hAnsi="Times New Roman" w:cs="Times New Roman"/>
        </w:rPr>
        <w:t>на</w:t>
      </w:r>
      <w:proofErr w:type="gramEnd"/>
      <w:r w:rsidRPr="000917B8">
        <w:rPr>
          <w:rFonts w:ascii="Times New Roman" w:eastAsia="Times New Roman" w:hAnsi="Times New Roman" w:cs="Times New Roman"/>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0917B8" w:rsidRPr="000917B8" w:rsidRDefault="000917B8" w:rsidP="000917B8">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0917B8" w:rsidRPr="000917B8" w:rsidRDefault="000917B8" w:rsidP="000917B8">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 xml:space="preserve">В соревнованиях по волейболу участвуют три команды. Вероятность того, что команда УЭФ </w:t>
      </w:r>
      <w:proofErr w:type="gramStart"/>
      <w:r w:rsidRPr="000917B8">
        <w:rPr>
          <w:rFonts w:ascii="Times New Roman" w:eastAsia="Times New Roman" w:hAnsi="Times New Roman" w:cs="Times New Roman"/>
        </w:rPr>
        <w:t xml:space="preserve">выиграет у команды факультета </w:t>
      </w:r>
      <w:proofErr w:type="spellStart"/>
      <w:r w:rsidRPr="000917B8">
        <w:rPr>
          <w:rFonts w:ascii="Times New Roman" w:eastAsia="Times New Roman" w:hAnsi="Times New Roman" w:cs="Times New Roman"/>
        </w:rPr>
        <w:t>КиМ</w:t>
      </w:r>
      <w:proofErr w:type="spellEnd"/>
      <w:r w:rsidRPr="000917B8">
        <w:rPr>
          <w:rFonts w:ascii="Times New Roman" w:eastAsia="Times New Roman" w:hAnsi="Times New Roman" w:cs="Times New Roman"/>
        </w:rPr>
        <w:t xml:space="preserve"> равна</w:t>
      </w:r>
      <w:proofErr w:type="gramEnd"/>
      <w:r w:rsidRPr="000917B8">
        <w:rPr>
          <w:rFonts w:ascii="Times New Roman" w:eastAsia="Times New Roman" w:hAnsi="Times New Roman" w:cs="Times New Roman"/>
        </w:rPr>
        <w:t xml:space="preserve"> 0,65. А у команды финансового факультета – 0,45. Найти вероятность того, что команда УЭФ выиграет хотя бы у одной из двух команд.</w:t>
      </w:r>
    </w:p>
    <w:p w:rsidR="000917B8" w:rsidRPr="000917B8" w:rsidRDefault="000917B8" w:rsidP="000917B8">
      <w:pPr>
        <w:widowControl w:val="0"/>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 xml:space="preserve">5. Стрелковое отделение получило 10 винтовок, из которых 8 пристрелянных, 2 – нет. </w:t>
      </w:r>
      <w:proofErr w:type="gramStart"/>
      <w:r w:rsidRPr="000917B8">
        <w:rPr>
          <w:rFonts w:ascii="Times New Roman" w:eastAsia="Times New Roman" w:hAnsi="Times New Roman" w:cs="Times New Roman"/>
        </w:rPr>
        <w:t>Вероятность попадания в цель из пристрелянной винтовки равна 0,6, а из не пристрелянной – 0,2.</w:t>
      </w:r>
      <w:proofErr w:type="gramEnd"/>
      <w:r w:rsidRPr="000917B8">
        <w:rPr>
          <w:rFonts w:ascii="Times New Roman" w:eastAsia="Times New Roman" w:hAnsi="Times New Roman" w:cs="Times New Roman"/>
        </w:rPr>
        <w:t xml:space="preserve"> Из наудачу взятой винтовки стрелок поразил цель. Какова вероятность, что он стрелял из пристрелянной винтовки?</w:t>
      </w:r>
    </w:p>
    <w:p w:rsidR="000917B8" w:rsidRPr="000917B8" w:rsidRDefault="000917B8" w:rsidP="000917B8">
      <w:pPr>
        <w:spacing w:after="0" w:line="288" w:lineRule="auto"/>
        <w:jc w:val="center"/>
        <w:rPr>
          <w:rFonts w:ascii="Times New Roman" w:eastAsia="Times New Roman" w:hAnsi="Times New Roman" w:cs="Times New Roman"/>
          <w:b/>
        </w:rPr>
      </w:pPr>
    </w:p>
    <w:p w:rsidR="000917B8" w:rsidRPr="000917B8" w:rsidRDefault="000917B8" w:rsidP="000917B8">
      <w:pPr>
        <w:spacing w:after="0" w:line="288" w:lineRule="auto"/>
        <w:jc w:val="center"/>
        <w:rPr>
          <w:rFonts w:ascii="Times New Roman" w:eastAsia="Times New Roman" w:hAnsi="Times New Roman" w:cs="Times New Roman"/>
          <w:b/>
        </w:rPr>
      </w:pPr>
      <w:r w:rsidRPr="000917B8">
        <w:rPr>
          <w:rFonts w:ascii="Times New Roman" w:eastAsia="Times New Roman" w:hAnsi="Times New Roman" w:cs="Times New Roman"/>
          <w:b/>
        </w:rPr>
        <w:t>Вариант 2</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а) Составьте ряд распределения числа отказов оборудования в течение часа и постройте его график;</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б) Найдите числовые характеристики этого распределения;</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в) Запишите в общем виде функцию распределения вероятностей и постройте ее график;</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г) Чему равна вероятность того, что в течение часа откажут как минимум 3 единицы оборудования?</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0917B8">
        <w:rPr>
          <w:rFonts w:ascii="Times New Roman" w:eastAsia="Times New Roman" w:hAnsi="Times New Roman" w:cs="Times New Roman"/>
        </w:rPr>
        <w:t>7</w:t>
      </w:r>
      <w:proofErr w:type="gramEnd"/>
      <w:r w:rsidRPr="000917B8">
        <w:rPr>
          <w:rFonts w:ascii="Times New Roman" w:eastAsia="Times New Roman" w:hAnsi="Times New Roman" w:cs="Times New Roman"/>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4. Покупатель может  приобрести акции трех компаний</w:t>
      </w:r>
      <w:proofErr w:type="gramStart"/>
      <w:r w:rsidRPr="000917B8">
        <w:rPr>
          <w:rFonts w:ascii="Times New Roman" w:eastAsia="Times New Roman" w:hAnsi="Times New Roman" w:cs="Times New Roman"/>
        </w:rPr>
        <w:t xml:space="preserve"> А</w:t>
      </w:r>
      <w:proofErr w:type="gramEnd"/>
      <w:r w:rsidRPr="000917B8">
        <w:rPr>
          <w:rFonts w:ascii="Times New Roman" w:eastAsia="Times New Roman" w:hAnsi="Times New Roman" w:cs="Times New Roman"/>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0917B8" w:rsidRPr="000917B8" w:rsidRDefault="000917B8" w:rsidP="000917B8">
      <w:pPr>
        <w:spacing w:after="0" w:line="240" w:lineRule="auto"/>
        <w:ind w:firstLine="284"/>
        <w:jc w:val="both"/>
        <w:rPr>
          <w:rFonts w:ascii="Times New Roman" w:eastAsia="Times New Roman" w:hAnsi="Times New Roman" w:cs="Times New Roman"/>
        </w:rPr>
      </w:pPr>
      <w:r w:rsidRPr="000917B8">
        <w:rPr>
          <w:rFonts w:ascii="Times New Roman" w:eastAsia="Times New Roman" w:hAnsi="Times New Roman" w:cs="Times New Roman"/>
        </w:rPr>
        <w:t>5. Контрольный те</w:t>
      </w:r>
      <w:proofErr w:type="gramStart"/>
      <w:r w:rsidRPr="000917B8">
        <w:rPr>
          <w:rFonts w:ascii="Times New Roman" w:eastAsia="Times New Roman" w:hAnsi="Times New Roman" w:cs="Times New Roman"/>
        </w:rPr>
        <w:t>ст вкл</w:t>
      </w:r>
      <w:proofErr w:type="gramEnd"/>
      <w:r w:rsidRPr="000917B8">
        <w:rPr>
          <w:rFonts w:ascii="Times New Roman" w:eastAsia="Times New Roman" w:hAnsi="Times New Roman" w:cs="Times New Roman"/>
        </w:rPr>
        <w:t xml:space="preserve">ючает в себя 4 темы по 3 вопроса в каждой. </w:t>
      </w:r>
      <w:proofErr w:type="gramStart"/>
      <w:r w:rsidRPr="000917B8">
        <w:rPr>
          <w:rFonts w:ascii="Times New Roman" w:eastAsia="Times New Roman" w:hAnsi="Times New Roman" w:cs="Times New Roman"/>
        </w:rPr>
        <w:t>Вероятность</w:t>
      </w:r>
      <w:proofErr w:type="gramEnd"/>
      <w:r w:rsidRPr="000917B8">
        <w:rPr>
          <w:rFonts w:ascii="Times New Roman" w:eastAsia="Times New Roman" w:hAnsi="Times New Roman" w:cs="Times New Roman"/>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0917B8">
        <w:rPr>
          <w:rFonts w:ascii="Times New Roman" w:eastAsia="Times New Roman" w:hAnsi="Times New Roman" w:cs="Times New Roman"/>
        </w:rPr>
        <w:t>верно</w:t>
      </w:r>
      <w:proofErr w:type="gramEnd"/>
      <w:r w:rsidRPr="000917B8">
        <w:rPr>
          <w:rFonts w:ascii="Times New Roman" w:eastAsia="Times New Roman" w:hAnsi="Times New Roman" w:cs="Times New Roman"/>
        </w:rPr>
        <w:t xml:space="preserve"> ответит на все вопросы первой темы, на 1 из третьей и 2 из четвертой тем. </w:t>
      </w:r>
    </w:p>
    <w:p w:rsidR="000917B8" w:rsidRPr="000917B8" w:rsidRDefault="000917B8" w:rsidP="000917B8">
      <w:pPr>
        <w:spacing w:after="0" w:line="240" w:lineRule="auto"/>
        <w:jc w:val="both"/>
        <w:textAlignment w:val="baseline"/>
        <w:rPr>
          <w:rFonts w:ascii="Times New Roman" w:eastAsia="Times New Roman" w:hAnsi="Times New Roman" w:cs="Times New Roman"/>
          <w:b/>
          <w:bCs/>
        </w:rPr>
      </w:pPr>
    </w:p>
    <w:p w:rsidR="000917B8" w:rsidRPr="000917B8" w:rsidRDefault="000917B8" w:rsidP="000917B8">
      <w:pPr>
        <w:spacing w:after="0" w:line="240" w:lineRule="auto"/>
        <w:textAlignment w:val="baseline"/>
        <w:rPr>
          <w:rFonts w:ascii="Calibri" w:eastAsia="Times New Roman" w:hAnsi="Calibri" w:cs="Times New Roman"/>
        </w:rPr>
      </w:pPr>
      <w:r w:rsidRPr="000917B8">
        <w:rPr>
          <w:rFonts w:ascii="Times New Roman" w:eastAsia="Times New Roman" w:hAnsi="Times New Roman" w:cs="Times New Roman"/>
          <w:b/>
          <w:bCs/>
        </w:rPr>
        <w:t>Модуль 2. Проверка статистических гипотез.</w:t>
      </w:r>
    </w:p>
    <w:p w:rsidR="000917B8" w:rsidRPr="000917B8" w:rsidRDefault="000917B8" w:rsidP="000917B8">
      <w:pPr>
        <w:spacing w:after="0" w:line="240" w:lineRule="auto"/>
        <w:jc w:val="center"/>
        <w:rPr>
          <w:rFonts w:ascii="Times New Roman" w:eastAsia="Times New Roman" w:hAnsi="Times New Roman" w:cs="Times New Roman"/>
          <w:b/>
        </w:rPr>
      </w:pPr>
      <w:r w:rsidRPr="000917B8">
        <w:rPr>
          <w:rFonts w:ascii="Times New Roman" w:eastAsia="Times New Roman" w:hAnsi="Times New Roman" w:cs="Times New Roman"/>
          <w:b/>
        </w:rPr>
        <w:t>Вариант 1</w:t>
      </w:r>
    </w:p>
    <w:p w:rsidR="000917B8" w:rsidRPr="000917B8" w:rsidRDefault="000917B8" w:rsidP="000917B8">
      <w:pPr>
        <w:spacing w:after="0" w:line="240" w:lineRule="auto"/>
        <w:rPr>
          <w:rFonts w:ascii="Times New Roman" w:eastAsia="Times New Roman" w:hAnsi="Times New Roman" w:cs="Times New Roman"/>
        </w:rPr>
      </w:pP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0917B8">
        <w:rPr>
          <w:rFonts w:ascii="Times New Roman" w:eastAsia="Times New Roman" w:hAnsi="Times New Roman" w:cs="Times New Roman"/>
        </w:rPr>
        <w:sym w:font="Symbol" w:char="F061"/>
      </w:r>
      <w:r w:rsidRPr="000917B8">
        <w:rPr>
          <w:rFonts w:ascii="Times New Roman" w:eastAsia="Times New Roman" w:hAnsi="Times New Roman" w:cs="Times New Roman"/>
        </w:rPr>
        <w:t xml:space="preserve"> = 0,05.</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0917B8">
        <w:rPr>
          <w:rFonts w:ascii="Times New Roman" w:eastAsia="Times New Roman" w:hAnsi="Times New Roman" w:cs="Times New Roman"/>
        </w:rPr>
        <w:t>квадратическом</w:t>
      </w:r>
      <w:proofErr w:type="spellEnd"/>
      <w:r w:rsidRPr="000917B8">
        <w:rPr>
          <w:rFonts w:ascii="Times New Roman" w:eastAsia="Times New Roman" w:hAnsi="Times New Roman" w:cs="Times New Roman"/>
        </w:rPr>
        <w:t xml:space="preserve"> отклонении 4,2 минуты. Проверьте на уровне значимости </w:t>
      </w:r>
      <w:r w:rsidRPr="000917B8">
        <w:rPr>
          <w:rFonts w:ascii="Times New Roman" w:eastAsia="Times New Roman" w:hAnsi="Times New Roman" w:cs="Times New Roman"/>
        </w:rPr>
        <w:sym w:font="Symbol" w:char="F061"/>
      </w:r>
      <w:r w:rsidRPr="000917B8">
        <w:rPr>
          <w:rFonts w:ascii="Times New Roman" w:eastAsia="Times New Roman" w:hAnsi="Times New Roman" w:cs="Times New Roman"/>
        </w:rPr>
        <w:t xml:space="preserve"> = 0,05 справедливость утверждения производителей аспирина о том, что это лекарство излечивает головную боль за 30 минут.</w:t>
      </w:r>
    </w:p>
    <w:p w:rsidR="000917B8" w:rsidRPr="000917B8" w:rsidRDefault="000917B8" w:rsidP="000917B8">
      <w:pPr>
        <w:spacing w:after="0" w:line="240" w:lineRule="auto"/>
        <w:rPr>
          <w:rFonts w:ascii="Times New Roman" w:eastAsia="Times New Roman" w:hAnsi="Times New Roman" w:cs="Times New Roman"/>
          <w:b/>
        </w:rPr>
      </w:pPr>
    </w:p>
    <w:p w:rsidR="000917B8" w:rsidRPr="000917B8" w:rsidRDefault="000917B8" w:rsidP="000917B8">
      <w:pPr>
        <w:spacing w:after="0" w:line="240" w:lineRule="auto"/>
        <w:jc w:val="center"/>
        <w:rPr>
          <w:rFonts w:ascii="Times New Roman" w:eastAsia="Times New Roman" w:hAnsi="Times New Roman" w:cs="Times New Roman"/>
          <w:b/>
        </w:rPr>
      </w:pPr>
      <w:r w:rsidRPr="000917B8">
        <w:rPr>
          <w:rFonts w:ascii="Times New Roman" w:eastAsia="Times New Roman" w:hAnsi="Times New Roman" w:cs="Times New Roman"/>
          <w:b/>
        </w:rPr>
        <w:t>Вариант 2</w:t>
      </w:r>
    </w:p>
    <w:p w:rsidR="000917B8" w:rsidRPr="000917B8" w:rsidRDefault="000917B8" w:rsidP="000917B8">
      <w:pPr>
        <w:spacing w:after="0" w:line="240" w:lineRule="auto"/>
        <w:rPr>
          <w:rFonts w:ascii="Times New Roman" w:eastAsia="Times New Roman" w:hAnsi="Times New Roman" w:cs="Times New Roman"/>
        </w:rPr>
      </w:pP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0917B8">
        <w:rPr>
          <w:rFonts w:ascii="Times New Roman" w:eastAsia="Times New Roman" w:hAnsi="Times New Roman" w:cs="Times New Roman"/>
        </w:rPr>
        <w:t>сукразитом</w:t>
      </w:r>
      <w:proofErr w:type="spellEnd"/>
      <w:r w:rsidRPr="000917B8">
        <w:rPr>
          <w:rFonts w:ascii="Times New Roman" w:eastAsia="Times New Roman" w:hAnsi="Times New Roman" w:cs="Times New Roman"/>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0917B8">
        <w:rPr>
          <w:rFonts w:ascii="Times New Roman" w:eastAsia="Times New Roman" w:hAnsi="Times New Roman" w:cs="Times New Roman"/>
        </w:rPr>
        <w:sym w:font="Symbol" w:char="F061"/>
      </w:r>
      <w:r w:rsidRPr="000917B8">
        <w:rPr>
          <w:rFonts w:ascii="Times New Roman" w:eastAsia="Times New Roman" w:hAnsi="Times New Roman" w:cs="Times New Roman"/>
        </w:rPr>
        <w:t xml:space="preserve"> = 0,05.</w:t>
      </w:r>
    </w:p>
    <w:p w:rsidR="000917B8" w:rsidRPr="000917B8" w:rsidRDefault="000917B8" w:rsidP="000917B8">
      <w:pPr>
        <w:spacing w:after="0" w:line="240" w:lineRule="auto"/>
        <w:ind w:firstLine="720"/>
        <w:jc w:val="both"/>
        <w:rPr>
          <w:rFonts w:ascii="Times New Roman" w:eastAsia="Times New Roman" w:hAnsi="Times New Roman" w:cs="Times New Roman"/>
        </w:rPr>
      </w:pPr>
      <w:r w:rsidRPr="000917B8">
        <w:rPr>
          <w:rFonts w:ascii="Times New Roman" w:eastAsia="Times New Roman" w:hAnsi="Times New Roman" w:cs="Times New Roman"/>
        </w:rPr>
        <w:t>2. В 1996 году годовой оборот 4-х бирж в регионе</w:t>
      </w:r>
      <w:proofErr w:type="gramStart"/>
      <w:r w:rsidRPr="000917B8">
        <w:rPr>
          <w:rFonts w:ascii="Times New Roman" w:eastAsia="Times New Roman" w:hAnsi="Times New Roman" w:cs="Times New Roman"/>
        </w:rPr>
        <w:t xml:space="preserve"> А</w:t>
      </w:r>
      <w:proofErr w:type="gramEnd"/>
      <w:r w:rsidRPr="000917B8">
        <w:rPr>
          <w:rFonts w:ascii="Times New Roman" w:eastAsia="Times New Roman" w:hAnsi="Times New Roman" w:cs="Times New Roman"/>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0917B8">
        <w:rPr>
          <w:rFonts w:ascii="Times New Roman" w:eastAsia="Times New Roman" w:hAnsi="Times New Roman" w:cs="Times New Roman"/>
          <w:vertAlign w:val="superscript"/>
        </w:rPr>
        <w:t>2</w:t>
      </w:r>
      <w:r w:rsidRPr="000917B8">
        <w:rPr>
          <w:rFonts w:ascii="Times New Roman" w:eastAsia="Times New Roman" w:hAnsi="Times New Roman" w:cs="Times New Roman"/>
        </w:rPr>
        <w:t>, в регионе В -  20000 (у.е.)</w:t>
      </w:r>
      <w:r w:rsidRPr="000917B8">
        <w:rPr>
          <w:rFonts w:ascii="Times New Roman" w:eastAsia="Times New Roman" w:hAnsi="Times New Roman" w:cs="Times New Roman"/>
          <w:vertAlign w:val="superscript"/>
        </w:rPr>
        <w:t>2</w:t>
      </w:r>
      <w:r w:rsidRPr="000917B8">
        <w:rPr>
          <w:rFonts w:ascii="Times New Roman" w:eastAsia="Times New Roman" w:hAnsi="Times New Roman" w:cs="Times New Roman"/>
        </w:rPr>
        <w:t xml:space="preserve">. Можно ли на уровне значимости </w:t>
      </w:r>
      <w:r w:rsidRPr="000917B8">
        <w:rPr>
          <w:rFonts w:ascii="Times New Roman" w:eastAsia="Times New Roman" w:hAnsi="Times New Roman" w:cs="Times New Roman"/>
        </w:rPr>
        <w:sym w:font="Symbol" w:char="F061"/>
      </w:r>
      <w:r w:rsidRPr="000917B8">
        <w:rPr>
          <w:rFonts w:ascii="Times New Roman" w:eastAsia="Times New Roman" w:hAnsi="Times New Roman" w:cs="Times New Roman"/>
        </w:rPr>
        <w:t xml:space="preserve"> = 0,05 утверждать, что средний оборот бирж в регионе</w:t>
      </w:r>
      <w:proofErr w:type="gramStart"/>
      <w:r w:rsidRPr="000917B8">
        <w:rPr>
          <w:rFonts w:ascii="Times New Roman" w:eastAsia="Times New Roman" w:hAnsi="Times New Roman" w:cs="Times New Roman"/>
        </w:rPr>
        <w:t xml:space="preserve"> А</w:t>
      </w:r>
      <w:proofErr w:type="gramEnd"/>
      <w:r w:rsidRPr="000917B8">
        <w:rPr>
          <w:rFonts w:ascii="Times New Roman" w:eastAsia="Times New Roman" w:hAnsi="Times New Roman" w:cs="Times New Roman"/>
        </w:rPr>
        <w:t xml:space="preserve"> больше, чем в регионе В?</w:t>
      </w:r>
    </w:p>
    <w:p w:rsidR="000917B8" w:rsidRPr="000917B8" w:rsidRDefault="000917B8" w:rsidP="000917B8">
      <w:pPr>
        <w:spacing w:after="0" w:line="240" w:lineRule="auto"/>
        <w:textAlignment w:val="baseline"/>
        <w:rPr>
          <w:rFonts w:ascii="Times New Roman" w:eastAsia="Times New Roman" w:hAnsi="Times New Roman" w:cs="Times New Roman"/>
          <w:b/>
          <w:bCs/>
        </w:rPr>
      </w:pPr>
    </w:p>
    <w:p w:rsidR="000917B8" w:rsidRPr="000917B8" w:rsidRDefault="000917B8" w:rsidP="000917B8">
      <w:pPr>
        <w:spacing w:after="0" w:line="240" w:lineRule="auto"/>
        <w:textAlignment w:val="baseline"/>
        <w:rPr>
          <w:rFonts w:ascii="Times New Roman" w:eastAsia="Times New Roman" w:hAnsi="Times New Roman" w:cs="Times New Roman"/>
        </w:rPr>
      </w:pPr>
      <w:r w:rsidRPr="000917B8">
        <w:rPr>
          <w:rFonts w:ascii="Times New Roman" w:eastAsia="Times New Roman" w:hAnsi="Times New Roman" w:cs="Times New Roman"/>
          <w:b/>
          <w:bCs/>
        </w:rPr>
        <w:t>Критерии оценки:</w:t>
      </w:r>
      <w:r w:rsidRPr="000917B8">
        <w:rPr>
          <w:rFonts w:ascii="Times New Roman" w:eastAsia="Times New Roman" w:hAnsi="Times New Roman" w:cs="Times New Roman"/>
        </w:rPr>
        <w:t xml:space="preserve"> </w:t>
      </w:r>
    </w:p>
    <w:p w:rsidR="000917B8" w:rsidRPr="000917B8" w:rsidRDefault="000917B8" w:rsidP="000917B8">
      <w:pPr>
        <w:spacing w:after="0" w:line="240" w:lineRule="auto"/>
        <w:ind w:firstLine="426"/>
        <w:jc w:val="both"/>
        <w:textAlignment w:val="baseline"/>
        <w:rPr>
          <w:rFonts w:ascii="Times New Roman" w:eastAsia="Times New Roman" w:hAnsi="Times New Roman" w:cs="Times New Roman"/>
        </w:rPr>
      </w:pPr>
      <w:r w:rsidRPr="000917B8">
        <w:rPr>
          <w:rFonts w:ascii="Times New Roman" w:eastAsia="Times New Roman" w:hAnsi="Times New Roman" w:cs="Times New Roman"/>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0917B8" w:rsidRPr="000917B8" w:rsidRDefault="000917B8" w:rsidP="000917B8">
      <w:pPr>
        <w:spacing w:after="0" w:line="240" w:lineRule="auto"/>
        <w:ind w:firstLine="426"/>
        <w:jc w:val="both"/>
        <w:textAlignment w:val="baseline"/>
        <w:rPr>
          <w:rFonts w:ascii="Times New Roman" w:eastAsia="Times New Roman" w:hAnsi="Times New Roman" w:cs="Times New Roman"/>
        </w:rPr>
      </w:pPr>
      <w:r w:rsidRPr="000917B8">
        <w:rPr>
          <w:rFonts w:ascii="Times New Roman" w:eastAsia="Times New Roman" w:hAnsi="Times New Roman" w:cs="Times New Roman"/>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0917B8" w:rsidRPr="000917B8" w:rsidRDefault="000917B8" w:rsidP="000917B8">
      <w:pPr>
        <w:spacing w:after="0" w:line="240" w:lineRule="auto"/>
        <w:ind w:firstLine="426"/>
        <w:jc w:val="both"/>
        <w:textAlignment w:val="baseline"/>
        <w:rPr>
          <w:rFonts w:ascii="Times New Roman" w:eastAsia="Times New Roman" w:hAnsi="Times New Roman" w:cs="Times New Roman"/>
          <w:bCs/>
          <w:spacing w:val="-2"/>
        </w:rPr>
      </w:pPr>
      <w:r w:rsidRPr="000917B8">
        <w:rPr>
          <w:rFonts w:ascii="Times New Roman" w:eastAsia="Times New Roman" w:hAnsi="Times New Roman" w:cs="Times New Roman"/>
        </w:rPr>
        <w:t xml:space="preserve">Оценка «Удовлетворительно» выставляется, если </w:t>
      </w:r>
      <w:proofErr w:type="gramStart"/>
      <w:r w:rsidRPr="000917B8">
        <w:rPr>
          <w:rFonts w:ascii="Times New Roman" w:eastAsia="Times New Roman" w:hAnsi="Times New Roman" w:cs="Times New Roman"/>
        </w:rPr>
        <w:t>обучающийся</w:t>
      </w:r>
      <w:proofErr w:type="gramEnd"/>
      <w:r w:rsidRPr="000917B8">
        <w:rPr>
          <w:rFonts w:ascii="Times New Roman" w:eastAsia="Times New Roman" w:hAnsi="Times New Roman" w:cs="Times New Roman"/>
        </w:rPr>
        <w:t xml:space="preserve"> демонстрирует</w:t>
      </w:r>
      <w:r w:rsidRPr="000917B8">
        <w:rPr>
          <w:rFonts w:ascii="Times New Roman" w:eastAsia="Times New Roman" w:hAnsi="Times New Roman" w:cs="Times New Roman"/>
          <w:bCs/>
          <w:spacing w:val="-2"/>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0917B8" w:rsidRPr="000917B8" w:rsidRDefault="000917B8" w:rsidP="000917B8">
      <w:pPr>
        <w:spacing w:after="0" w:line="240" w:lineRule="auto"/>
        <w:ind w:firstLine="426"/>
        <w:jc w:val="both"/>
        <w:textAlignment w:val="baseline"/>
        <w:rPr>
          <w:rFonts w:ascii="Times New Roman" w:eastAsia="Times New Roman" w:hAnsi="Times New Roman" w:cs="Times New Roman"/>
        </w:rPr>
      </w:pPr>
      <w:r w:rsidRPr="000917B8">
        <w:rPr>
          <w:rFonts w:ascii="Times New Roman" w:eastAsia="Times New Roman" w:hAnsi="Times New Roman" w:cs="Times New Roman"/>
        </w:rPr>
        <w:t xml:space="preserve">Оценка «Неудовлетворительно» выставляется, если </w:t>
      </w:r>
      <w:proofErr w:type="gramStart"/>
      <w:r w:rsidRPr="000917B8">
        <w:rPr>
          <w:rFonts w:ascii="Times New Roman" w:eastAsia="Times New Roman" w:hAnsi="Times New Roman" w:cs="Times New Roman"/>
        </w:rPr>
        <w:t>обучающийся</w:t>
      </w:r>
      <w:proofErr w:type="gramEnd"/>
      <w:r w:rsidRPr="000917B8">
        <w:rPr>
          <w:rFonts w:ascii="Times New Roman" w:eastAsia="Times New Roman" w:hAnsi="Times New Roman" w:cs="Times New Roman"/>
        </w:rPr>
        <w:t xml:space="preserve"> демонстрирует неглубокие знания теоретического материала или их отсутствие, неумение решать элементарные задачи.</w:t>
      </w:r>
    </w:p>
    <w:p w:rsidR="000917B8" w:rsidRPr="000917B8" w:rsidRDefault="000917B8" w:rsidP="000917B8">
      <w:pPr>
        <w:spacing w:after="0" w:line="240" w:lineRule="auto"/>
        <w:textAlignment w:val="baseline"/>
        <w:rPr>
          <w:rFonts w:ascii="Times New Roman" w:eastAsia="Times New Roman" w:hAnsi="Times New Roman" w:cs="Times New Roman"/>
          <w:sz w:val="28"/>
          <w:szCs w:val="24"/>
        </w:rPr>
      </w:pP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 xml:space="preserve">Составитель ________________________ О.А. </w:t>
      </w:r>
      <w:proofErr w:type="spellStart"/>
      <w:r w:rsidRPr="000917B8">
        <w:rPr>
          <w:rFonts w:ascii="Times New Roman" w:eastAsia="Times New Roman" w:hAnsi="Times New Roman" w:cs="Times New Roman"/>
          <w:sz w:val="24"/>
          <w:szCs w:val="24"/>
        </w:rPr>
        <w:t>Кракашова</w:t>
      </w:r>
      <w:proofErr w:type="spellEnd"/>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vertAlign w:val="superscript"/>
        </w:rPr>
        <w:t xml:space="preserve">                                                                  (подпись)</w:t>
      </w: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«____»__________________20     г. </w:t>
      </w:r>
    </w:p>
    <w:p w:rsidR="000917B8" w:rsidRPr="000917B8" w:rsidRDefault="000917B8" w:rsidP="000917B8">
      <w:pP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br w:type="page"/>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lastRenderedPageBreak/>
        <w:t>Министерство образования и науки Российской Федерации</w:t>
      </w:r>
    </w:p>
    <w:p w:rsidR="000917B8" w:rsidRPr="000917B8" w:rsidRDefault="000917B8" w:rsidP="000917B8">
      <w:pPr>
        <w:shd w:val="clear" w:color="auto" w:fill="FFFFFF"/>
        <w:spacing w:after="0" w:line="240" w:lineRule="auto"/>
        <w:ind w:firstLine="709"/>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sz w:val="28"/>
          <w:szCs w:val="28"/>
        </w:rPr>
      </w:pPr>
      <w:r w:rsidRPr="000917B8">
        <w:rPr>
          <w:rFonts w:ascii="Times New Roman" w:eastAsia="Times New Roman" w:hAnsi="Times New Roman" w:cs="Times New Roman"/>
          <w:sz w:val="28"/>
          <w:szCs w:val="28"/>
        </w:rPr>
        <w:t>«Ростовский государственный экономический университет (РИНХ)»</w:t>
      </w:r>
    </w:p>
    <w:p w:rsidR="000917B8" w:rsidRPr="000917B8" w:rsidRDefault="000917B8" w:rsidP="000917B8">
      <w:pPr>
        <w:spacing w:after="0" w:line="240" w:lineRule="auto"/>
        <w:jc w:val="center"/>
        <w:textAlignment w:val="baseline"/>
        <w:rPr>
          <w:rFonts w:ascii="Times New Roman" w:eastAsia="Times New Roman" w:hAnsi="Times New Roman" w:cs="Times New Roman"/>
          <w:sz w:val="28"/>
          <w:szCs w:val="24"/>
        </w:rPr>
      </w:pPr>
    </w:p>
    <w:p w:rsidR="000917B8" w:rsidRPr="000917B8" w:rsidRDefault="000917B8" w:rsidP="000917B8">
      <w:pPr>
        <w:shd w:val="clear" w:color="auto" w:fill="FFFFFF"/>
        <w:spacing w:after="0" w:line="240" w:lineRule="auto"/>
        <w:jc w:val="center"/>
        <w:rPr>
          <w:rFonts w:ascii="Times New Roman" w:eastAsia="Times New Roman" w:hAnsi="Times New Roman" w:cs="Times New Roman"/>
          <w:iCs/>
          <w:sz w:val="28"/>
          <w:szCs w:val="24"/>
        </w:rPr>
      </w:pPr>
      <w:r w:rsidRPr="000917B8">
        <w:rPr>
          <w:rFonts w:ascii="Times New Roman" w:eastAsia="Times New Roman" w:hAnsi="Times New Roman" w:cs="Times New Roman"/>
          <w:sz w:val="28"/>
          <w:szCs w:val="24"/>
        </w:rPr>
        <w:t>Кафедра статистики, эконометрики и оценки рисков</w:t>
      </w:r>
    </w:p>
    <w:p w:rsidR="000917B8" w:rsidRPr="000917B8" w:rsidRDefault="000917B8" w:rsidP="000917B8">
      <w:pPr>
        <w:shd w:val="clear" w:color="auto" w:fill="FFFFFF"/>
        <w:spacing w:after="0" w:line="240" w:lineRule="auto"/>
        <w:jc w:val="center"/>
        <w:rPr>
          <w:rFonts w:ascii="Times New Roman" w:eastAsia="Times New Roman" w:hAnsi="Times New Roman" w:cs="Times New Roman"/>
          <w:b/>
          <w:bCs/>
          <w:sz w:val="36"/>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8"/>
        </w:rPr>
      </w:pPr>
      <w:r w:rsidRPr="000917B8">
        <w:rPr>
          <w:rFonts w:ascii="Times New Roman" w:eastAsia="Times New Roman" w:hAnsi="Times New Roman" w:cs="Times New Roman"/>
          <w:b/>
          <w:bCs/>
          <w:sz w:val="28"/>
          <w:szCs w:val="28"/>
        </w:rPr>
        <w:t>Темы рефератов</w:t>
      </w: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8"/>
        </w:rPr>
      </w:pPr>
    </w:p>
    <w:p w:rsidR="000917B8" w:rsidRPr="000917B8" w:rsidRDefault="000917B8" w:rsidP="000917B8">
      <w:pPr>
        <w:spacing w:after="0" w:line="240" w:lineRule="auto"/>
        <w:jc w:val="center"/>
        <w:textAlignment w:val="baseline"/>
        <w:rPr>
          <w:rFonts w:ascii="Times New Roman" w:eastAsia="Times New Roman" w:hAnsi="Times New Roman" w:cs="Times New Roman"/>
          <w:iCs/>
          <w:sz w:val="28"/>
          <w:szCs w:val="24"/>
        </w:rPr>
      </w:pPr>
      <w:r w:rsidRPr="000917B8">
        <w:rPr>
          <w:rFonts w:ascii="Times New Roman" w:eastAsia="Times New Roman" w:hAnsi="Times New Roman" w:cs="Times New Roman"/>
          <w:sz w:val="28"/>
          <w:szCs w:val="24"/>
        </w:rPr>
        <w:t>по дисциплине</w:t>
      </w:r>
      <w:r w:rsidRPr="000917B8">
        <w:rPr>
          <w:rFonts w:ascii="Times New Roman" w:eastAsia="Times New Roman" w:hAnsi="Times New Roman" w:cs="Times New Roman"/>
          <w:b/>
          <w:bCs/>
          <w:i/>
          <w:iCs/>
          <w:sz w:val="28"/>
          <w:szCs w:val="24"/>
        </w:rPr>
        <w:t> </w:t>
      </w:r>
      <w:r w:rsidRPr="000917B8">
        <w:rPr>
          <w:rFonts w:ascii="Times New Roman" w:eastAsia="Times New Roman" w:hAnsi="Times New Roman" w:cs="Times New Roman"/>
          <w:iCs/>
          <w:sz w:val="28"/>
          <w:szCs w:val="24"/>
        </w:rPr>
        <w:t>Теория вероятностей и математическая статистика</w:t>
      </w:r>
    </w:p>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0"/>
          <w:szCs w:val="20"/>
        </w:rPr>
        <w:t xml:space="preserve">1. </w:t>
      </w:r>
      <w:r w:rsidRPr="000917B8">
        <w:rPr>
          <w:rFonts w:ascii="Times New Roman" w:eastAsia="Calibri" w:hAnsi="Times New Roman" w:cs="Times New Roman"/>
          <w:sz w:val="24"/>
          <w:szCs w:val="24"/>
        </w:rPr>
        <w:t>Диаграммы Венна. Понятие вероятности реализации события.</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2. Различные подходы к описанию вероятностей.</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3. Парадокс Бертрана. Связь с результатами эксперимента.</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4. Закон больших чисел.</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5. Распределение Бернулли. Свойства распределения Бернулли.</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Суперпозиция распределений Бернулли.</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6. Кривые Пирсона. Случайные процессы, приводящие к ним. Задача Маркова.</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7. Оценки, несмещенная оценка, состоятельная оценка, оценка Маркова,</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примеры.</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8. Дисперсионный анализ. Дисперсия по факторам. Остаточная дисперсия.</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 xml:space="preserve">Оценка влияния отельных факторов. </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9. Метод максимального правдоподобия. Метод моментов.</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 xml:space="preserve">10. Критерий согласия Колмогорова-Смирнова. </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sz w:val="24"/>
          <w:szCs w:val="24"/>
        </w:rPr>
        <w:t>11. Корреляции. Оценка по выборке. Частные коэффициенты корреляции</w:t>
      </w:r>
    </w:p>
    <w:p w:rsidR="000917B8" w:rsidRPr="000917B8" w:rsidRDefault="000917B8" w:rsidP="000917B8">
      <w:pPr>
        <w:spacing w:after="0" w:line="240" w:lineRule="auto"/>
        <w:jc w:val="both"/>
        <w:rPr>
          <w:rFonts w:ascii="Times New Roman" w:eastAsia="Calibri" w:hAnsi="Times New Roman" w:cs="Times New Roman"/>
          <w:sz w:val="24"/>
          <w:szCs w:val="24"/>
        </w:rPr>
      </w:pPr>
      <w:r w:rsidRPr="000917B8">
        <w:rPr>
          <w:rFonts w:ascii="Times New Roman" w:eastAsia="Calibri" w:hAnsi="Times New Roman" w:cs="Times New Roman"/>
          <w:bCs/>
          <w:sz w:val="24"/>
          <w:szCs w:val="24"/>
        </w:rPr>
        <w:t>12.</w:t>
      </w:r>
      <w:r w:rsidRPr="000917B8">
        <w:rPr>
          <w:rFonts w:ascii="Times New Roman" w:eastAsia="Calibri" w:hAnsi="Times New Roman" w:cs="Times New Roman"/>
          <w:b/>
          <w:bCs/>
          <w:sz w:val="24"/>
          <w:szCs w:val="24"/>
        </w:rPr>
        <w:t xml:space="preserve"> </w:t>
      </w:r>
      <w:r w:rsidRPr="000917B8">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0917B8" w:rsidRPr="000917B8" w:rsidRDefault="000917B8" w:rsidP="000917B8">
      <w:pPr>
        <w:spacing w:after="0" w:line="240" w:lineRule="auto"/>
        <w:jc w:val="both"/>
        <w:rPr>
          <w:rFonts w:ascii="Times New Roman" w:eastAsia="Calibri" w:hAnsi="Times New Roman" w:cs="Times New Roman"/>
          <w:bCs/>
          <w:sz w:val="24"/>
          <w:szCs w:val="24"/>
        </w:rPr>
      </w:pPr>
      <w:r w:rsidRPr="000917B8">
        <w:rPr>
          <w:rFonts w:ascii="Times New Roman" w:eastAsia="Calibri" w:hAnsi="Times New Roman" w:cs="Times New Roman"/>
          <w:bCs/>
          <w:sz w:val="24"/>
          <w:szCs w:val="24"/>
        </w:rPr>
        <w:t>13. Кластерный анализ</w:t>
      </w:r>
    </w:p>
    <w:p w:rsidR="000917B8" w:rsidRPr="000917B8" w:rsidRDefault="000917B8" w:rsidP="000917B8">
      <w:pPr>
        <w:spacing w:after="0" w:line="240" w:lineRule="auto"/>
        <w:jc w:val="both"/>
        <w:rPr>
          <w:rFonts w:ascii="Times New Roman" w:eastAsia="Calibri" w:hAnsi="Times New Roman" w:cs="Times New Roman"/>
          <w:bCs/>
          <w:sz w:val="24"/>
          <w:szCs w:val="24"/>
        </w:rPr>
      </w:pPr>
      <w:r w:rsidRPr="000917B8">
        <w:rPr>
          <w:rFonts w:ascii="Times New Roman" w:eastAsia="Calibri" w:hAnsi="Times New Roman" w:cs="Times New Roman"/>
          <w:bCs/>
          <w:sz w:val="24"/>
          <w:szCs w:val="24"/>
        </w:rPr>
        <w:t>14. Принятие решений в условиях неопределенности</w:t>
      </w:r>
    </w:p>
    <w:p w:rsidR="000917B8" w:rsidRPr="000917B8" w:rsidRDefault="000917B8" w:rsidP="000917B8">
      <w:pPr>
        <w:spacing w:after="0" w:line="240" w:lineRule="auto"/>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bCs/>
          <w:sz w:val="24"/>
          <w:szCs w:val="24"/>
        </w:rPr>
        <w:t xml:space="preserve">15. </w:t>
      </w:r>
      <w:r w:rsidRPr="000917B8">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0917B8" w:rsidRPr="000917B8" w:rsidRDefault="000917B8" w:rsidP="000917B8">
      <w:pPr>
        <w:spacing w:after="0" w:line="240" w:lineRule="auto"/>
        <w:textAlignment w:val="baseline"/>
        <w:rPr>
          <w:rFonts w:ascii="Calibri" w:eastAsia="Times New Roman" w:hAnsi="Calibri" w:cs="Times New Roman"/>
          <w:sz w:val="24"/>
          <w:szCs w:val="24"/>
        </w:rPr>
      </w:pPr>
    </w:p>
    <w:p w:rsidR="000917B8" w:rsidRPr="000917B8" w:rsidRDefault="000917B8" w:rsidP="000917B8">
      <w:pPr>
        <w:spacing w:after="0" w:line="240" w:lineRule="auto"/>
        <w:textAlignment w:val="baseline"/>
        <w:rPr>
          <w:rFonts w:ascii="Times New Roman" w:eastAsia="Times New Roman" w:hAnsi="Times New Roman" w:cs="Times New Roman"/>
          <w:b/>
          <w:sz w:val="28"/>
          <w:szCs w:val="28"/>
        </w:rPr>
      </w:pPr>
      <w:r w:rsidRPr="000917B8">
        <w:rPr>
          <w:rFonts w:ascii="Times New Roman" w:eastAsia="Times New Roman" w:hAnsi="Times New Roman" w:cs="Times New Roman"/>
          <w:sz w:val="28"/>
          <w:szCs w:val="24"/>
        </w:rPr>
        <w:t> </w:t>
      </w:r>
      <w:r w:rsidRPr="000917B8">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Цель выполнения реферативной работы – самостоятельное глу</w:t>
      </w:r>
      <w:r w:rsidRPr="000917B8">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0917B8">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0917B8">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0917B8">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 xml:space="preserve">Реферат выполняется по одной из предложенных тем по выбору </w:t>
      </w:r>
      <w:proofErr w:type="gramStart"/>
      <w:r w:rsidRPr="000917B8">
        <w:rPr>
          <w:rFonts w:ascii="Times New Roman" w:eastAsia="Times New Roman" w:hAnsi="Times New Roman" w:cs="Times New Roman"/>
          <w:color w:val="000000"/>
          <w:sz w:val="24"/>
          <w:szCs w:val="24"/>
        </w:rPr>
        <w:t>обучающегося</w:t>
      </w:r>
      <w:proofErr w:type="gramEnd"/>
      <w:r w:rsidRPr="000917B8">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0917B8">
        <w:rPr>
          <w:rFonts w:ascii="Times New Roman" w:eastAsia="Times New Roman" w:hAnsi="Times New Roman" w:cs="Times New Roman"/>
          <w:color w:val="000000"/>
          <w:spacing w:val="1"/>
          <w:sz w:val="24"/>
          <w:szCs w:val="24"/>
        </w:rPr>
        <w:t xml:space="preserve">обучающегося и актуальности самой проблемы. Желательно, чтобы </w:t>
      </w:r>
      <w:proofErr w:type="gramStart"/>
      <w:r w:rsidRPr="000917B8">
        <w:rPr>
          <w:rFonts w:ascii="Times New Roman" w:eastAsia="Times New Roman" w:hAnsi="Times New Roman" w:cs="Times New Roman"/>
          <w:color w:val="000000"/>
          <w:spacing w:val="1"/>
          <w:sz w:val="24"/>
          <w:szCs w:val="24"/>
        </w:rPr>
        <w:t>обучающийся</w:t>
      </w:r>
      <w:proofErr w:type="gramEnd"/>
      <w:r w:rsidRPr="000917B8">
        <w:rPr>
          <w:rFonts w:ascii="Times New Roman" w:eastAsia="Times New Roman" w:hAnsi="Times New Roman" w:cs="Times New Roman"/>
          <w:color w:val="000000"/>
          <w:spacing w:val="1"/>
          <w:sz w:val="24"/>
          <w:szCs w:val="24"/>
        </w:rPr>
        <w:t xml:space="preserve"> имел общее представление об основных вопросах, литературе по выбранной теме. Примерный перечень тем предоставляется преподава</w:t>
      </w:r>
      <w:r w:rsidRPr="000917B8">
        <w:rPr>
          <w:rFonts w:ascii="Times New Roman" w:eastAsia="Times New Roman" w:hAnsi="Times New Roman" w:cs="Times New Roman"/>
          <w:color w:val="000000"/>
          <w:spacing w:val="1"/>
          <w:sz w:val="24"/>
          <w:szCs w:val="24"/>
        </w:rPr>
        <w:softHyphen/>
        <w:t xml:space="preserve">телем. </w:t>
      </w:r>
      <w:proofErr w:type="gramStart"/>
      <w:r w:rsidRPr="000917B8">
        <w:rPr>
          <w:rFonts w:ascii="Times New Roman" w:eastAsia="Times New Roman" w:hAnsi="Times New Roman" w:cs="Times New Roman"/>
          <w:color w:val="000000"/>
          <w:spacing w:val="1"/>
          <w:sz w:val="24"/>
          <w:szCs w:val="24"/>
        </w:rPr>
        <w:t>Обучающийся</w:t>
      </w:r>
      <w:proofErr w:type="gramEnd"/>
      <w:r w:rsidRPr="000917B8">
        <w:rPr>
          <w:rFonts w:ascii="Times New Roman" w:eastAsia="Times New Roman" w:hAnsi="Times New Roman" w:cs="Times New Roman"/>
          <w:color w:val="000000"/>
          <w:spacing w:val="1"/>
          <w:sz w:val="24"/>
          <w:szCs w:val="24"/>
        </w:rPr>
        <w:t xml:space="preserve"> может предложить собственную тему исследования, </w:t>
      </w:r>
      <w:r w:rsidRPr="000917B8">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0917B8">
        <w:rPr>
          <w:rFonts w:ascii="Times New Roman" w:eastAsia="Times New Roman" w:hAnsi="Times New Roman" w:cs="Times New Roman"/>
          <w:color w:val="000000"/>
          <w:spacing w:val="1"/>
          <w:sz w:val="24"/>
          <w:szCs w:val="24"/>
        </w:rPr>
        <w:t>ной работы на одну и ту же тему не допускается.</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0917B8">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0917B8">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0917B8">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0917B8">
        <w:rPr>
          <w:rFonts w:ascii="Times New Roman" w:eastAsia="Times New Roman" w:hAnsi="Times New Roman" w:cs="Times New Roman"/>
          <w:color w:val="000000"/>
          <w:spacing w:val="-3"/>
          <w:sz w:val="24"/>
          <w:szCs w:val="24"/>
        </w:rPr>
        <w:t>газетными и статистическими материалами.</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z w:val="24"/>
          <w:szCs w:val="24"/>
        </w:rPr>
        <w:t>Структур</w:t>
      </w:r>
      <w:r w:rsidRPr="000917B8">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0917B8" w:rsidRPr="000917B8" w:rsidRDefault="000917B8" w:rsidP="000917B8">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2"/>
          <w:sz w:val="24"/>
          <w:szCs w:val="24"/>
        </w:rPr>
        <w:t>титульный лист;</w:t>
      </w:r>
    </w:p>
    <w:p w:rsidR="000917B8" w:rsidRPr="000917B8" w:rsidRDefault="000917B8" w:rsidP="000917B8">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план реферативной работы (оглавление);</w:t>
      </w:r>
    </w:p>
    <w:p w:rsidR="000917B8" w:rsidRPr="000917B8" w:rsidRDefault="000917B8" w:rsidP="000917B8">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0917B8">
        <w:rPr>
          <w:rFonts w:ascii="Times New Roman" w:eastAsia="Times New Roman" w:hAnsi="Times New Roman" w:cs="Times New Roman"/>
          <w:color w:val="000000"/>
          <w:spacing w:val="-1"/>
          <w:sz w:val="24"/>
          <w:szCs w:val="24"/>
        </w:rPr>
        <w:br/>
        <w:t>части (главы и параграфы) и заключения;</w:t>
      </w:r>
    </w:p>
    <w:p w:rsidR="000917B8" w:rsidRPr="000917B8" w:rsidRDefault="000917B8" w:rsidP="000917B8">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lastRenderedPageBreak/>
        <w:t>список использованной литературы.</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 xml:space="preserve">Рекомендуемый объем реферата - 15-20 страниц </w:t>
      </w:r>
      <w:r w:rsidRPr="000917B8">
        <w:rPr>
          <w:rFonts w:ascii="Times New Roman" w:eastAsia="Times New Roman" w:hAnsi="Times New Roman" w:cs="Times New Roman"/>
          <w:color w:val="000000"/>
          <w:spacing w:val="-2"/>
          <w:sz w:val="24"/>
          <w:szCs w:val="24"/>
        </w:rPr>
        <w:t>текста.</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Академическая структура реферата:</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Содержание.</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Введение.</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Глава 1.</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8"/>
          <w:sz w:val="24"/>
          <w:szCs w:val="24"/>
        </w:rPr>
        <w:t>1.1.</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8"/>
          <w:sz w:val="24"/>
          <w:szCs w:val="24"/>
        </w:rPr>
        <w:t>1.2.</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Глава 2.</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2.1.</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3"/>
          <w:sz w:val="24"/>
          <w:szCs w:val="24"/>
        </w:rPr>
        <w:t>2.2.</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Заключение.</w:t>
      </w:r>
    </w:p>
    <w:p w:rsidR="000917B8" w:rsidRPr="000917B8" w:rsidRDefault="000917B8" w:rsidP="000917B8">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Литература.</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0917B8">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b/>
          <w:bCs/>
          <w:color w:val="000000"/>
          <w:spacing w:val="-1"/>
          <w:sz w:val="24"/>
          <w:szCs w:val="24"/>
        </w:rPr>
        <w:t xml:space="preserve">Во введении </w:t>
      </w:r>
      <w:r w:rsidRPr="000917B8">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0917B8">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0917B8">
        <w:rPr>
          <w:rFonts w:ascii="Times New Roman" w:eastAsia="Times New Roman" w:hAnsi="Times New Roman" w:cs="Times New Roman"/>
          <w:color w:val="000000"/>
          <w:spacing w:val="-3"/>
          <w:sz w:val="24"/>
          <w:szCs w:val="24"/>
        </w:rPr>
        <w:t>Желателен сжатый обзор научной литературы.</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b/>
          <w:bCs/>
          <w:color w:val="000000"/>
          <w:sz w:val="24"/>
          <w:szCs w:val="24"/>
        </w:rPr>
        <w:t xml:space="preserve">В основной части </w:t>
      </w:r>
      <w:r w:rsidRPr="000917B8">
        <w:rPr>
          <w:rFonts w:ascii="Times New Roman" w:eastAsia="Times New Roman" w:hAnsi="Times New Roman" w:cs="Times New Roman"/>
          <w:color w:val="000000"/>
          <w:sz w:val="24"/>
          <w:szCs w:val="24"/>
        </w:rPr>
        <w:t>выделяют 2-3 вопроса рассматриваемой про</w:t>
      </w:r>
      <w:r w:rsidRPr="000917B8">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0917B8">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0917B8">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0917B8">
        <w:rPr>
          <w:rFonts w:ascii="Times New Roman" w:eastAsia="Times New Roman" w:hAnsi="Times New Roman" w:cs="Times New Roman"/>
          <w:color w:val="000000"/>
          <w:spacing w:val="-1"/>
          <w:sz w:val="24"/>
          <w:szCs w:val="24"/>
        </w:rPr>
        <w:t>не отличались сильно по объему.</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0917B8">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0917B8">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0917B8">
        <w:rPr>
          <w:rFonts w:ascii="Times New Roman" w:eastAsia="Times New Roman" w:hAnsi="Times New Roman" w:cs="Times New Roman"/>
          <w:color w:val="000000"/>
          <w:spacing w:val="-5"/>
          <w:sz w:val="24"/>
          <w:szCs w:val="24"/>
        </w:rPr>
        <w:t>ной работы.</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b/>
          <w:bCs/>
          <w:color w:val="000000"/>
          <w:spacing w:val="-1"/>
          <w:sz w:val="24"/>
          <w:szCs w:val="24"/>
        </w:rPr>
        <w:t xml:space="preserve">В заключении </w:t>
      </w:r>
      <w:r w:rsidRPr="000917B8">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0917B8" w:rsidRPr="000917B8" w:rsidRDefault="000917B8" w:rsidP="000917B8">
      <w:pPr>
        <w:shd w:val="clear" w:color="auto" w:fill="FFFFFF"/>
        <w:spacing w:after="0" w:line="240" w:lineRule="auto"/>
        <w:ind w:firstLine="709"/>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0917B8">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0917B8">
        <w:rPr>
          <w:rFonts w:ascii="Times New Roman" w:eastAsia="Times New Roman" w:hAnsi="Times New Roman" w:cs="Times New Roman"/>
          <w:color w:val="000000"/>
          <w:spacing w:val="-4"/>
          <w:sz w:val="24"/>
          <w:szCs w:val="24"/>
        </w:rPr>
        <w:t>работы.</w:t>
      </w:r>
    </w:p>
    <w:p w:rsidR="000917B8" w:rsidRPr="000917B8" w:rsidRDefault="000917B8" w:rsidP="000917B8">
      <w:pPr>
        <w:spacing w:after="0" w:line="240" w:lineRule="auto"/>
        <w:textAlignment w:val="baseline"/>
        <w:rPr>
          <w:rFonts w:ascii="Calibri" w:eastAsia="Times New Roman" w:hAnsi="Calibri" w:cs="Times New Roman"/>
          <w:b/>
          <w:sz w:val="28"/>
          <w:szCs w:val="28"/>
        </w:rPr>
      </w:pPr>
    </w:p>
    <w:p w:rsidR="000917B8" w:rsidRPr="000917B8" w:rsidRDefault="000917B8" w:rsidP="000917B8">
      <w:pPr>
        <w:spacing w:after="0" w:line="240" w:lineRule="auto"/>
        <w:textAlignment w:val="baseline"/>
        <w:rPr>
          <w:rFonts w:ascii="Calibri" w:eastAsia="Times New Roman" w:hAnsi="Calibri" w:cs="Times New Roman"/>
          <w:b/>
          <w:sz w:val="28"/>
          <w:szCs w:val="28"/>
        </w:rPr>
      </w:pPr>
      <w:r w:rsidRPr="000917B8">
        <w:rPr>
          <w:rFonts w:ascii="Times New Roman" w:eastAsia="Times New Roman" w:hAnsi="Times New Roman" w:cs="Times New Roman"/>
          <w:b/>
          <w:bCs/>
          <w:sz w:val="28"/>
          <w:szCs w:val="28"/>
        </w:rPr>
        <w:t>Критерии оценки: </w:t>
      </w:r>
      <w:r w:rsidRPr="000917B8">
        <w:rPr>
          <w:rFonts w:ascii="Times New Roman" w:eastAsia="Times New Roman" w:hAnsi="Times New Roman" w:cs="Times New Roman"/>
          <w:b/>
          <w:sz w:val="28"/>
          <w:szCs w:val="28"/>
        </w:rPr>
        <w:t> </w:t>
      </w:r>
    </w:p>
    <w:p w:rsidR="000917B8" w:rsidRPr="000917B8" w:rsidRDefault="000917B8" w:rsidP="000917B8">
      <w:pPr>
        <w:spacing w:after="0" w:line="240" w:lineRule="auto"/>
        <w:textAlignment w:val="baseline"/>
        <w:rPr>
          <w:rFonts w:ascii="Calibri" w:eastAsia="Times New Roman" w:hAnsi="Calibri" w:cs="Times New Roman"/>
          <w:sz w:val="12"/>
          <w:szCs w:val="12"/>
        </w:rPr>
      </w:pP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 оценка «отлично» выставляется, если:</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написана творческая, самостоятельная работа;</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0917B8">
        <w:rPr>
          <w:rFonts w:ascii="Times New Roman" w:eastAsia="Times New Roman" w:hAnsi="Times New Roman" w:cs="Times New Roman"/>
          <w:color w:val="000000"/>
          <w:spacing w:val="2"/>
          <w:sz w:val="24"/>
          <w:szCs w:val="24"/>
        </w:rPr>
        <w:br/>
      </w:r>
      <w:r w:rsidRPr="000917B8">
        <w:rPr>
          <w:rFonts w:ascii="Times New Roman" w:eastAsia="Times New Roman" w:hAnsi="Times New Roman" w:cs="Times New Roman"/>
          <w:color w:val="000000"/>
          <w:spacing w:val="-1"/>
          <w:sz w:val="24"/>
          <w:szCs w:val="24"/>
        </w:rPr>
        <w:t>собственный подход;</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глубоко проработана тема с использованием разнообразной литературы;</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сделаны обоснованные выводы;</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3"/>
          <w:sz w:val="24"/>
          <w:szCs w:val="24"/>
        </w:rPr>
        <w:t>реферат  грамотно написан и оформлен, отсутствуют орфографиче</w:t>
      </w:r>
      <w:r w:rsidRPr="000917B8">
        <w:rPr>
          <w:rFonts w:ascii="Times New Roman" w:eastAsia="Times New Roman" w:hAnsi="Times New Roman" w:cs="Times New Roman"/>
          <w:color w:val="000000"/>
          <w:spacing w:val="-4"/>
          <w:sz w:val="24"/>
          <w:szCs w:val="24"/>
        </w:rPr>
        <w:t>ские; синтаксические и стилистические ошибки;</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0917B8">
        <w:rPr>
          <w:rFonts w:ascii="Times New Roman" w:eastAsia="Times New Roman" w:hAnsi="Times New Roman" w:cs="Times New Roman"/>
          <w:color w:val="000000"/>
          <w:spacing w:val="4"/>
          <w:sz w:val="24"/>
          <w:szCs w:val="24"/>
        </w:rPr>
        <w:br/>
      </w:r>
      <w:r w:rsidRPr="000917B8">
        <w:rPr>
          <w:rFonts w:ascii="Times New Roman" w:eastAsia="Times New Roman" w:hAnsi="Times New Roman" w:cs="Times New Roman"/>
          <w:color w:val="000000"/>
          <w:spacing w:val="-1"/>
          <w:sz w:val="24"/>
          <w:szCs w:val="24"/>
        </w:rPr>
        <w:t>даются уверенные ответы на поставленные вопросы.</w:t>
      </w: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оценка «хорошо» выставляется, если:</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написана творческая, самостоятельная работа;</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0917B8">
        <w:rPr>
          <w:rFonts w:ascii="Times New Roman" w:eastAsia="Times New Roman" w:hAnsi="Times New Roman" w:cs="Times New Roman"/>
          <w:color w:val="000000"/>
          <w:spacing w:val="2"/>
          <w:sz w:val="24"/>
          <w:szCs w:val="24"/>
        </w:rPr>
        <w:br/>
      </w:r>
      <w:r w:rsidRPr="000917B8">
        <w:rPr>
          <w:rFonts w:ascii="Times New Roman" w:eastAsia="Times New Roman" w:hAnsi="Times New Roman" w:cs="Times New Roman"/>
          <w:color w:val="000000"/>
          <w:spacing w:val="-1"/>
          <w:sz w:val="24"/>
          <w:szCs w:val="24"/>
        </w:rPr>
        <w:t>собственный подход;</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тема проработана достаточно глубоко;</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сделаны обоснованные выводы;</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3"/>
          <w:sz w:val="24"/>
          <w:szCs w:val="24"/>
        </w:rPr>
        <w:t>реферат  грамотно написан и оформлен, допускаются незначительные  орфографиче</w:t>
      </w:r>
      <w:r w:rsidRPr="000917B8">
        <w:rPr>
          <w:rFonts w:ascii="Times New Roman" w:eastAsia="Times New Roman" w:hAnsi="Times New Roman" w:cs="Times New Roman"/>
          <w:color w:val="000000"/>
          <w:spacing w:val="-4"/>
          <w:sz w:val="24"/>
          <w:szCs w:val="24"/>
        </w:rPr>
        <w:t>ские; синтаксические и стилистические ошибки;</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0917B8">
        <w:rPr>
          <w:rFonts w:ascii="Times New Roman" w:eastAsia="Times New Roman" w:hAnsi="Times New Roman" w:cs="Times New Roman"/>
          <w:color w:val="000000"/>
          <w:spacing w:val="4"/>
          <w:sz w:val="24"/>
          <w:szCs w:val="24"/>
        </w:rPr>
        <w:br/>
      </w:r>
      <w:r w:rsidRPr="000917B8">
        <w:rPr>
          <w:rFonts w:ascii="Times New Roman" w:eastAsia="Times New Roman" w:hAnsi="Times New Roman" w:cs="Times New Roman"/>
          <w:color w:val="000000"/>
          <w:spacing w:val="-1"/>
          <w:sz w:val="24"/>
          <w:szCs w:val="24"/>
        </w:rPr>
        <w:t>даются достаточно уверенные ответы на поставленные вопросы; допускаются незначительные логические ошибки.</w:t>
      </w: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4"/>
          <w:szCs w:val="24"/>
        </w:rPr>
        <w:t>оценка «удовлетворительно» выставляется, если:</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написана самостоятельная работа;</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0917B8">
        <w:rPr>
          <w:rFonts w:ascii="Times New Roman" w:eastAsia="Times New Roman" w:hAnsi="Times New Roman" w:cs="Times New Roman"/>
          <w:color w:val="000000"/>
          <w:spacing w:val="-1"/>
          <w:sz w:val="24"/>
          <w:szCs w:val="24"/>
        </w:rPr>
        <w:t>;</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0917B8">
        <w:rPr>
          <w:rFonts w:ascii="Times New Roman" w:eastAsia="Times New Roman" w:hAnsi="Times New Roman" w:cs="Times New Roman"/>
          <w:color w:val="000000"/>
          <w:spacing w:val="-1"/>
          <w:sz w:val="24"/>
          <w:szCs w:val="24"/>
        </w:rPr>
        <w:t>тема проработана достаточно глубоко;</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1"/>
          <w:sz w:val="24"/>
          <w:szCs w:val="24"/>
        </w:rPr>
        <w:t>сделаны достаточно обоснованные выводы;</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3"/>
          <w:sz w:val="24"/>
          <w:szCs w:val="24"/>
        </w:rPr>
        <w:t xml:space="preserve">реферат  достаточно грамотно написан и оформлен, допускаются незначительные  </w:t>
      </w:r>
      <w:r w:rsidRPr="000917B8">
        <w:rPr>
          <w:rFonts w:ascii="Times New Roman" w:eastAsia="Times New Roman" w:hAnsi="Times New Roman" w:cs="Times New Roman"/>
          <w:color w:val="000000"/>
          <w:spacing w:val="-3"/>
          <w:sz w:val="24"/>
          <w:szCs w:val="24"/>
        </w:rPr>
        <w:lastRenderedPageBreak/>
        <w:t>орфографиче</w:t>
      </w:r>
      <w:r w:rsidRPr="000917B8">
        <w:rPr>
          <w:rFonts w:ascii="Times New Roman" w:eastAsia="Times New Roman" w:hAnsi="Times New Roman" w:cs="Times New Roman"/>
          <w:color w:val="000000"/>
          <w:spacing w:val="-4"/>
          <w:sz w:val="24"/>
          <w:szCs w:val="24"/>
        </w:rPr>
        <w:t>ские; синтаксические и стилистические ошибки;</w:t>
      </w:r>
    </w:p>
    <w:p w:rsidR="000917B8" w:rsidRPr="000917B8" w:rsidRDefault="000917B8" w:rsidP="000917B8">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0917B8">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0917B8">
        <w:rPr>
          <w:rFonts w:ascii="Times New Roman" w:eastAsia="Times New Roman" w:hAnsi="Times New Roman" w:cs="Times New Roman"/>
          <w:color w:val="000000"/>
          <w:spacing w:val="4"/>
          <w:sz w:val="24"/>
          <w:szCs w:val="24"/>
        </w:rPr>
        <w:br/>
      </w:r>
      <w:r w:rsidRPr="000917B8">
        <w:rPr>
          <w:rFonts w:ascii="Times New Roman" w:eastAsia="Times New Roman" w:hAnsi="Times New Roman" w:cs="Times New Roman"/>
          <w:color w:val="000000"/>
          <w:spacing w:val="-1"/>
          <w:sz w:val="24"/>
          <w:szCs w:val="24"/>
        </w:rPr>
        <w:t>ответы на поставленные вопросы</w:t>
      </w:r>
      <w:r w:rsidRPr="000917B8">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0917B8">
        <w:rPr>
          <w:rFonts w:ascii="Times New Roman" w:eastAsia="Times New Roman" w:hAnsi="Times New Roman" w:cs="Times New Roman"/>
          <w:color w:val="000000"/>
          <w:spacing w:val="-1"/>
          <w:sz w:val="24"/>
          <w:szCs w:val="24"/>
        </w:rPr>
        <w:t>.</w:t>
      </w:r>
    </w:p>
    <w:p w:rsidR="000917B8" w:rsidRPr="000917B8" w:rsidRDefault="000917B8" w:rsidP="000917B8">
      <w:pPr>
        <w:spacing w:after="0" w:line="240" w:lineRule="auto"/>
        <w:textAlignment w:val="baseline"/>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оценка «неудовлетворительно» выставляется, если:</w:t>
      </w:r>
    </w:p>
    <w:p w:rsidR="000917B8" w:rsidRPr="000917B8" w:rsidRDefault="000917B8" w:rsidP="000917B8">
      <w:pPr>
        <w:numPr>
          <w:ilvl w:val="0"/>
          <w:numId w:val="19"/>
        </w:numPr>
        <w:spacing w:after="0" w:line="240" w:lineRule="auto"/>
        <w:ind w:left="1026" w:hanging="357"/>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имеются существенные отступления от требований к реферированию;</w:t>
      </w:r>
    </w:p>
    <w:p w:rsidR="000917B8" w:rsidRPr="000917B8" w:rsidRDefault="000917B8" w:rsidP="000917B8">
      <w:pPr>
        <w:numPr>
          <w:ilvl w:val="0"/>
          <w:numId w:val="19"/>
        </w:numPr>
        <w:spacing w:after="0" w:line="240" w:lineRule="auto"/>
        <w:ind w:left="1026" w:hanging="357"/>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тема освещена лишь частично или не раскрыта вообще; </w:t>
      </w:r>
    </w:p>
    <w:p w:rsidR="000917B8" w:rsidRPr="000917B8" w:rsidRDefault="000917B8" w:rsidP="000917B8">
      <w:pPr>
        <w:numPr>
          <w:ilvl w:val="0"/>
          <w:numId w:val="19"/>
        </w:numPr>
        <w:spacing w:after="0" w:line="240" w:lineRule="auto"/>
        <w:ind w:left="1026" w:hanging="357"/>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0917B8" w:rsidRPr="000917B8" w:rsidRDefault="000917B8" w:rsidP="000917B8">
      <w:pPr>
        <w:numPr>
          <w:ilvl w:val="0"/>
          <w:numId w:val="19"/>
        </w:numPr>
        <w:spacing w:after="0" w:line="240" w:lineRule="auto"/>
        <w:ind w:left="1026" w:hanging="357"/>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отсутствуют вывод;</w:t>
      </w:r>
    </w:p>
    <w:p w:rsidR="000917B8" w:rsidRPr="000917B8" w:rsidRDefault="000917B8" w:rsidP="000917B8">
      <w:pPr>
        <w:numPr>
          <w:ilvl w:val="0"/>
          <w:numId w:val="19"/>
        </w:numPr>
        <w:spacing w:after="0" w:line="240" w:lineRule="auto"/>
        <w:ind w:left="1026" w:hanging="357"/>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обнаруживается существенное непонимание проблемы.</w:t>
      </w:r>
    </w:p>
    <w:p w:rsidR="000917B8" w:rsidRPr="000917B8" w:rsidRDefault="000917B8" w:rsidP="000917B8">
      <w:pPr>
        <w:widowControl w:val="0"/>
        <w:shd w:val="clear" w:color="auto" w:fill="FFFFFF"/>
        <w:spacing w:after="0" w:line="240" w:lineRule="auto"/>
        <w:jc w:val="both"/>
        <w:rPr>
          <w:rFonts w:ascii="Times New Roman" w:eastAsia="Times New Roman" w:hAnsi="Times New Roman" w:cs="Times New Roman"/>
          <w:sz w:val="24"/>
          <w:szCs w:val="24"/>
        </w:rPr>
      </w:pPr>
    </w:p>
    <w:p w:rsidR="000917B8" w:rsidRPr="000917B8" w:rsidRDefault="000917B8" w:rsidP="000917B8">
      <w:pPr>
        <w:widowControl w:val="0"/>
        <w:shd w:val="clear" w:color="auto" w:fill="FFFFFF"/>
        <w:spacing w:after="0" w:line="240" w:lineRule="auto"/>
        <w:jc w:val="both"/>
        <w:rPr>
          <w:rFonts w:ascii="Times New Roman" w:eastAsia="Calibri" w:hAnsi="Times New Roman" w:cs="Times New Roman"/>
          <w:spacing w:val="-10"/>
          <w:sz w:val="24"/>
          <w:szCs w:val="24"/>
        </w:rPr>
      </w:pPr>
      <w:r w:rsidRPr="000917B8">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0917B8" w:rsidRPr="000917B8" w:rsidTr="00346AAF">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r w:rsidRPr="000917B8">
              <w:rPr>
                <w:rFonts w:ascii="Times New Roman" w:eastAsia="Calibri" w:hAnsi="Times New Roman" w:cs="Times New Roman"/>
                <w:sz w:val="24"/>
                <w:szCs w:val="24"/>
              </w:rPr>
              <w:t>к.э.н., доцент</w:t>
            </w: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0917B8" w:rsidRPr="000917B8" w:rsidRDefault="000917B8" w:rsidP="000917B8">
            <w:pPr>
              <w:widowControl w:val="0"/>
              <w:spacing w:after="0" w:line="240" w:lineRule="auto"/>
              <w:jc w:val="center"/>
              <w:rPr>
                <w:rFonts w:ascii="Times New Roman" w:eastAsia="Calibri" w:hAnsi="Times New Roman" w:cs="Times New Roman"/>
                <w:spacing w:val="-10"/>
                <w:sz w:val="24"/>
                <w:szCs w:val="24"/>
              </w:rPr>
            </w:pPr>
            <w:proofErr w:type="spellStart"/>
            <w:r w:rsidRPr="000917B8">
              <w:rPr>
                <w:rFonts w:ascii="Times New Roman" w:eastAsia="Calibri" w:hAnsi="Times New Roman" w:cs="Times New Roman"/>
                <w:spacing w:val="-10"/>
                <w:sz w:val="24"/>
                <w:szCs w:val="24"/>
              </w:rPr>
              <w:t>О.А.Кракашова</w:t>
            </w:r>
            <w:proofErr w:type="spellEnd"/>
          </w:p>
        </w:tc>
      </w:tr>
    </w:tbl>
    <w:p w:rsidR="000917B8" w:rsidRPr="000917B8" w:rsidRDefault="000917B8" w:rsidP="000917B8">
      <w:pPr>
        <w:spacing w:after="0" w:line="240" w:lineRule="auto"/>
        <w:jc w:val="center"/>
        <w:textAlignment w:val="baseline"/>
        <w:rPr>
          <w:rFonts w:ascii="Calibri" w:eastAsia="Times New Roman" w:hAnsi="Calibri" w:cs="Times New Roman"/>
          <w:sz w:val="12"/>
          <w:szCs w:val="12"/>
        </w:rPr>
      </w:pPr>
      <w:r w:rsidRPr="000917B8">
        <w:rPr>
          <w:rFonts w:ascii="Times New Roman" w:eastAsia="Times New Roman" w:hAnsi="Times New Roman" w:cs="Times New Roman"/>
          <w:sz w:val="24"/>
          <w:szCs w:val="24"/>
          <w:vertAlign w:val="superscript"/>
        </w:rPr>
        <w:t>(подпись)</w:t>
      </w:r>
    </w:p>
    <w:p w:rsidR="000917B8" w:rsidRPr="000917B8" w:rsidRDefault="000917B8" w:rsidP="000917B8">
      <w:pPr>
        <w:spacing w:after="0" w:line="240" w:lineRule="auto"/>
        <w:textAlignment w:val="baseline"/>
        <w:rPr>
          <w:rFonts w:ascii="Calibri" w:eastAsia="Times New Roman" w:hAnsi="Calibri" w:cs="Times New Roman"/>
          <w:sz w:val="24"/>
          <w:szCs w:val="24"/>
        </w:rPr>
      </w:pPr>
      <w:r w:rsidRPr="000917B8">
        <w:rPr>
          <w:rFonts w:ascii="Times New Roman" w:eastAsia="Times New Roman" w:hAnsi="Times New Roman" w:cs="Times New Roman"/>
          <w:sz w:val="20"/>
          <w:szCs w:val="24"/>
        </w:rPr>
        <w:t>«____»__________________20     г. </w:t>
      </w:r>
    </w:p>
    <w:p w:rsidR="000917B8" w:rsidRPr="000917B8" w:rsidRDefault="000917B8" w:rsidP="000917B8">
      <w:pPr>
        <w:spacing w:after="0" w:line="240" w:lineRule="auto"/>
        <w:textAlignment w:val="baseline"/>
        <w:rPr>
          <w:rFonts w:ascii="Calibri" w:eastAsia="Times New Roman" w:hAnsi="Calibri" w:cs="Times New Roman"/>
          <w:sz w:val="24"/>
          <w:szCs w:val="24"/>
        </w:rPr>
      </w:pPr>
    </w:p>
    <w:p w:rsidR="000917B8" w:rsidRPr="000917B8" w:rsidRDefault="000917B8" w:rsidP="000917B8">
      <w:pPr>
        <w:spacing w:after="0" w:line="240" w:lineRule="auto"/>
        <w:jc w:val="center"/>
        <w:textAlignment w:val="baseline"/>
        <w:rPr>
          <w:rFonts w:ascii="Times New Roman" w:eastAsia="Times New Roman" w:hAnsi="Times New Roman" w:cs="Times New Roman"/>
          <w:b/>
          <w:bCs/>
          <w:sz w:val="28"/>
          <w:szCs w:val="24"/>
        </w:rPr>
      </w:pPr>
      <w:r w:rsidRPr="000917B8">
        <w:rPr>
          <w:rFonts w:ascii="Calibri" w:eastAsia="Times New Roman" w:hAnsi="Calibri" w:cs="Times New Roman"/>
          <w:sz w:val="12"/>
          <w:szCs w:val="12"/>
        </w:rPr>
        <w:br w:type="page"/>
      </w:r>
    </w:p>
    <w:p w:rsidR="000917B8" w:rsidRPr="000917B8" w:rsidRDefault="000917B8" w:rsidP="000917B8">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0917B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0917B8" w:rsidRPr="000917B8" w:rsidRDefault="000917B8" w:rsidP="000917B8">
      <w:pPr>
        <w:spacing w:after="0" w:line="240" w:lineRule="auto"/>
        <w:rPr>
          <w:rFonts w:ascii="Times New Roman" w:eastAsia="Times New Roman" w:hAnsi="Times New Roman" w:cs="Times New Roman"/>
          <w:sz w:val="24"/>
          <w:szCs w:val="24"/>
        </w:rPr>
      </w:pPr>
    </w:p>
    <w:p w:rsidR="000917B8" w:rsidRPr="000917B8" w:rsidRDefault="000917B8" w:rsidP="000917B8">
      <w:pPr>
        <w:spacing w:after="0"/>
        <w:ind w:firstLine="708"/>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917B8" w:rsidRPr="000917B8" w:rsidRDefault="000917B8" w:rsidP="000917B8">
      <w:pPr>
        <w:spacing w:after="0"/>
        <w:ind w:firstLine="708"/>
        <w:jc w:val="both"/>
        <w:rPr>
          <w:rFonts w:ascii="Times New Roman" w:eastAsia="Times New Roman" w:hAnsi="Times New Roman" w:cs="Times New Roman"/>
          <w:sz w:val="24"/>
          <w:szCs w:val="24"/>
        </w:rPr>
      </w:pPr>
      <w:r w:rsidRPr="000917B8">
        <w:rPr>
          <w:rFonts w:ascii="Times New Roman" w:eastAsia="Times New Roman" w:hAnsi="Times New Roman" w:cs="Times New Roman"/>
          <w:b/>
          <w:sz w:val="24"/>
          <w:szCs w:val="24"/>
        </w:rPr>
        <w:t xml:space="preserve">Текущий контроль </w:t>
      </w:r>
      <w:r w:rsidRPr="000917B8">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917B8" w:rsidRPr="000917B8" w:rsidRDefault="000917B8" w:rsidP="000917B8">
      <w:pPr>
        <w:spacing w:after="0"/>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 </w:t>
      </w:r>
      <w:r w:rsidRPr="000917B8">
        <w:rPr>
          <w:rFonts w:ascii="Times New Roman" w:eastAsia="Times New Roman" w:hAnsi="Times New Roman" w:cs="Times New Roman"/>
          <w:sz w:val="24"/>
          <w:szCs w:val="24"/>
        </w:rPr>
        <w:tab/>
      </w:r>
      <w:r w:rsidRPr="000917B8">
        <w:rPr>
          <w:rFonts w:ascii="Times New Roman" w:eastAsia="Times New Roman" w:hAnsi="Times New Roman" w:cs="Times New Roman"/>
          <w:b/>
          <w:sz w:val="24"/>
          <w:szCs w:val="24"/>
        </w:rPr>
        <w:t>Промежуточная аттестация</w:t>
      </w:r>
      <w:r w:rsidRPr="000917B8">
        <w:rPr>
          <w:rFonts w:ascii="Times New Roman" w:eastAsia="Times New Roman" w:hAnsi="Times New Roman" w:cs="Times New Roman"/>
          <w:sz w:val="24"/>
          <w:szCs w:val="24"/>
        </w:rPr>
        <w:t xml:space="preserve"> проводится в форме экзамена.</w:t>
      </w:r>
    </w:p>
    <w:p w:rsidR="000917B8" w:rsidRPr="000917B8" w:rsidRDefault="000917B8" w:rsidP="000917B8">
      <w:pPr>
        <w:spacing w:after="0"/>
        <w:ind w:firstLine="708"/>
        <w:jc w:val="both"/>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917B8" w:rsidRPr="000917B8" w:rsidRDefault="000917B8" w:rsidP="000917B8">
      <w:pPr>
        <w:rPr>
          <w:rFonts w:ascii="Times New Roman" w:eastAsia="Times New Roman" w:hAnsi="Times New Roman" w:cs="Times New Roman"/>
          <w:sz w:val="24"/>
          <w:szCs w:val="24"/>
        </w:rPr>
      </w:pPr>
      <w:r w:rsidRPr="000917B8">
        <w:rPr>
          <w:rFonts w:ascii="Times New Roman" w:eastAsia="Times New Roman" w:hAnsi="Times New Roman" w:cs="Times New Roman"/>
          <w:sz w:val="24"/>
          <w:szCs w:val="24"/>
        </w:rPr>
        <w:br w:type="page"/>
      </w:r>
    </w:p>
    <w:p w:rsidR="000917B8" w:rsidRPr="000917B8" w:rsidRDefault="000917B8" w:rsidP="000917B8">
      <w:pPr>
        <w:widowControl w:val="0"/>
        <w:spacing w:after="0"/>
        <w:jc w:val="both"/>
        <w:rPr>
          <w:rFonts w:ascii="Times New Roman" w:eastAsia="Times New Roman" w:hAnsi="Times New Roman" w:cs="Times New Roman"/>
          <w:sz w:val="24"/>
          <w:szCs w:val="24"/>
        </w:rPr>
      </w:pPr>
      <w:r w:rsidRPr="000917B8">
        <w:rPr>
          <w:rFonts w:ascii="Times New Roman" w:eastAsia="Times New Roman" w:hAnsi="Times New Roman" w:cs="Times New Roman"/>
          <w:noProof/>
          <w:sz w:val="24"/>
          <w:szCs w:val="24"/>
        </w:rPr>
        <w:lastRenderedPageBreak/>
        <w:drawing>
          <wp:inline distT="0" distB="0" distL="0" distR="0" wp14:anchorId="7BE96A62" wp14:editId="44A32691">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0917B8" w:rsidRPr="000917B8" w:rsidRDefault="000917B8" w:rsidP="000917B8">
      <w:pPr>
        <w:widowControl w:val="0"/>
        <w:spacing w:after="0"/>
        <w:ind w:firstLine="708"/>
        <w:jc w:val="both"/>
        <w:rPr>
          <w:rFonts w:ascii="Times New Roman" w:eastAsia="Times New Roman" w:hAnsi="Times New Roman" w:cs="Times New Roman"/>
          <w:sz w:val="24"/>
          <w:szCs w:val="24"/>
        </w:rPr>
      </w:pP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Методические указания по освоению дисциплины «Теория вероятностей и математическая статистика» адресованы студентам всех форм обучения.</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Учебным планом по направлению подготовки </w:t>
      </w:r>
      <w:r w:rsidRPr="000917B8">
        <w:rPr>
          <w:rFonts w:ascii="Times New Roman" w:eastAsia="Times New Roman" w:hAnsi="Times New Roman" w:cs="Times New Roman"/>
          <w:sz w:val="28"/>
          <w:szCs w:val="28"/>
          <w:lang w:val="x-none"/>
        </w:rPr>
        <w:t>«</w:t>
      </w:r>
      <w:r w:rsidRPr="000917B8">
        <w:rPr>
          <w:rFonts w:ascii="Times New Roman" w:eastAsia="Times New Roman" w:hAnsi="Times New Roman" w:cs="Times New Roman"/>
          <w:sz w:val="28"/>
          <w:szCs w:val="28"/>
        </w:rPr>
        <w:t>Менеджмент</w:t>
      </w:r>
      <w:r w:rsidRPr="000917B8">
        <w:rPr>
          <w:rFonts w:ascii="Times New Roman" w:eastAsia="Times New Roman" w:hAnsi="Times New Roman" w:cs="Times New Roman"/>
          <w:sz w:val="28"/>
          <w:szCs w:val="28"/>
          <w:lang w:val="x-none"/>
        </w:rPr>
        <w:t>»</w:t>
      </w:r>
      <w:r w:rsidRPr="000917B8">
        <w:rPr>
          <w:rFonts w:ascii="Times New Roman" w:eastAsia="Times New Roman" w:hAnsi="Times New Roman" w:cs="Times New Roman"/>
          <w:bCs/>
          <w:sz w:val="28"/>
          <w:szCs w:val="28"/>
          <w:lang w:val="x-none"/>
        </w:rPr>
        <w:t xml:space="preserve"> предусмотрены следующие виды занятий:</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лекции;</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практические занятия.</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В ходе лекционных занятий рассматриваются </w:t>
      </w:r>
      <w:r w:rsidRPr="000917B8">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0917B8">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 изучить рекомендованную учебную литературу;  </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 изучить конспекты лекций; </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0917B8" w:rsidRPr="000917B8" w:rsidRDefault="000917B8" w:rsidP="000917B8">
      <w:pPr>
        <w:widowControl w:val="0"/>
        <w:spacing w:after="0"/>
        <w:ind w:firstLine="708"/>
        <w:jc w:val="both"/>
        <w:rPr>
          <w:rFonts w:ascii="Times New Roman" w:eastAsia="Times New Roman" w:hAnsi="Times New Roman" w:cs="Times New Roman"/>
          <w:bCs/>
          <w:color w:val="808080"/>
          <w:sz w:val="28"/>
          <w:szCs w:val="28"/>
          <w:lang w:val="x-none"/>
        </w:rPr>
      </w:pPr>
      <w:r w:rsidRPr="000917B8">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0917B8">
        <w:rPr>
          <w:rFonts w:ascii="Times New Roman" w:eastAsia="Times New Roman" w:hAnsi="Times New Roman" w:cs="Times New Roman"/>
          <w:bCs/>
          <w:sz w:val="28"/>
          <w:szCs w:val="28"/>
          <w:lang w:val="x-none"/>
        </w:rPr>
        <w:t>т.ч</w:t>
      </w:r>
      <w:proofErr w:type="spellEnd"/>
      <w:r w:rsidRPr="000917B8">
        <w:rPr>
          <w:rFonts w:ascii="Times New Roman" w:eastAsia="Times New Roman" w:hAnsi="Times New Roman" w:cs="Times New Roman"/>
          <w:bCs/>
          <w:sz w:val="28"/>
          <w:szCs w:val="28"/>
          <w:lang w:val="x-none"/>
        </w:rPr>
        <w:t>. интерактивные) методы обучения, в частности:</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rPr>
      </w:pPr>
      <w:r w:rsidRPr="000917B8">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0917B8">
        <w:rPr>
          <w:rFonts w:ascii="Times New Roman" w:eastAsia="Times New Roman" w:hAnsi="Times New Roman" w:cs="Times New Roman"/>
          <w:bCs/>
          <w:sz w:val="28"/>
          <w:szCs w:val="28"/>
        </w:rPr>
        <w:t>.</w:t>
      </w:r>
    </w:p>
    <w:p w:rsidR="000917B8" w:rsidRPr="000917B8" w:rsidRDefault="000917B8" w:rsidP="000917B8">
      <w:pPr>
        <w:widowControl w:val="0"/>
        <w:spacing w:after="0"/>
        <w:ind w:firstLine="708"/>
        <w:jc w:val="both"/>
        <w:rPr>
          <w:rFonts w:ascii="Times New Roman" w:eastAsia="Times New Roman" w:hAnsi="Times New Roman" w:cs="Times New Roman"/>
          <w:bCs/>
          <w:sz w:val="28"/>
          <w:szCs w:val="28"/>
          <w:lang w:val="x-none"/>
        </w:rPr>
      </w:pPr>
      <w:r w:rsidRPr="000917B8">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0917B8">
          <w:rPr>
            <w:rFonts w:ascii="Times New Roman" w:eastAsia="Times New Roman" w:hAnsi="Times New Roman" w:cs="Times New Roman"/>
            <w:bCs/>
            <w:sz w:val="28"/>
            <w:szCs w:val="28"/>
            <w:u w:val="single"/>
            <w:lang w:val="x-none"/>
          </w:rPr>
          <w:t>http://library.rsue.ru/</w:t>
        </w:r>
      </w:hyperlink>
      <w:r w:rsidRPr="000917B8">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375DF2" w:rsidRPr="000917B8" w:rsidRDefault="00375DF2">
      <w:pPr>
        <w:rPr>
          <w:lang w:val="x-none"/>
        </w:rPr>
      </w:pPr>
    </w:p>
    <w:p w:rsidR="00405FCC" w:rsidRDefault="00405FCC"/>
    <w:p w:rsidR="00405FCC" w:rsidRDefault="00405FCC"/>
    <w:p w:rsidR="00405FCC" w:rsidRPr="00405FCC" w:rsidRDefault="00405FCC"/>
    <w:sectPr w:rsidR="00405FCC" w:rsidRPr="00405FC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917B8"/>
    <w:rsid w:val="00190465"/>
    <w:rsid w:val="001F0BC7"/>
    <w:rsid w:val="00375DF2"/>
    <w:rsid w:val="00405FC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917B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917B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0917B8"/>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0917B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0917B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0917B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0917B8"/>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0917B8"/>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0917B8"/>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05FC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05FCC"/>
    <w:rPr>
      <w:rFonts w:ascii="Tahoma" w:hAnsi="Tahoma" w:cs="Tahoma"/>
      <w:sz w:val="16"/>
      <w:szCs w:val="16"/>
    </w:rPr>
  </w:style>
  <w:style w:type="character" w:customStyle="1" w:styleId="10">
    <w:name w:val="Заголовок 1 Знак"/>
    <w:basedOn w:val="a0"/>
    <w:link w:val="1"/>
    <w:rsid w:val="000917B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0917B8"/>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0917B8"/>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0917B8"/>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0917B8"/>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0917B8"/>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0917B8"/>
    <w:rPr>
      <w:rFonts w:ascii="Calibri" w:eastAsia="Times New Roman" w:hAnsi="Calibri" w:cs="Times New Roman"/>
      <w:sz w:val="24"/>
      <w:szCs w:val="24"/>
      <w:lang w:val="ru-RU" w:eastAsia="ru-RU"/>
    </w:rPr>
  </w:style>
  <w:style w:type="character" w:customStyle="1" w:styleId="80">
    <w:name w:val="Заголовок 8 Знак"/>
    <w:basedOn w:val="a0"/>
    <w:link w:val="8"/>
    <w:rsid w:val="000917B8"/>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0917B8"/>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0917B8"/>
  </w:style>
  <w:style w:type="paragraph" w:customStyle="1" w:styleId="Default">
    <w:name w:val="Default"/>
    <w:rsid w:val="000917B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0917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917B8"/>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0917B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917B8"/>
    <w:pPr>
      <w:keepNext/>
      <w:spacing w:after="0" w:line="240" w:lineRule="auto"/>
      <w:jc w:val="center"/>
    </w:pPr>
    <w:rPr>
      <w:rFonts w:ascii="TimesET" w:eastAsia="Calibri" w:hAnsi="TimesET" w:cs="Times New Roman"/>
      <w:sz w:val="24"/>
      <w:szCs w:val="20"/>
    </w:rPr>
  </w:style>
  <w:style w:type="paragraph" w:customStyle="1" w:styleId="13">
    <w:name w:val="Обычный1"/>
    <w:rsid w:val="000917B8"/>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0917B8"/>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0917B8"/>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0917B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0917B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917B8"/>
    <w:pPr>
      <w:spacing w:line="276" w:lineRule="auto"/>
      <w:outlineLvl w:val="9"/>
    </w:pPr>
  </w:style>
  <w:style w:type="paragraph" w:styleId="21">
    <w:name w:val="toc 2"/>
    <w:basedOn w:val="a"/>
    <w:next w:val="a"/>
    <w:autoRedefine/>
    <w:uiPriority w:val="39"/>
    <w:unhideWhenUsed/>
    <w:rsid w:val="000917B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0917B8"/>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0917B8"/>
    <w:rPr>
      <w:color w:val="0000FF" w:themeColor="hyperlink"/>
      <w:u w:val="single"/>
    </w:rPr>
  </w:style>
  <w:style w:type="paragraph" w:styleId="ab">
    <w:name w:val="Body Text"/>
    <w:basedOn w:val="a"/>
    <w:link w:val="ac"/>
    <w:unhideWhenUsed/>
    <w:rsid w:val="000917B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0917B8"/>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0917B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0917B8"/>
    <w:rPr>
      <w:rFonts w:ascii="Times New Roman" w:eastAsia="Times New Roman" w:hAnsi="Times New Roman" w:cs="Times New Roman"/>
      <w:sz w:val="20"/>
      <w:szCs w:val="20"/>
      <w:lang w:val="ru-RU" w:eastAsia="ru-RU"/>
    </w:rPr>
  </w:style>
  <w:style w:type="character" w:styleId="af">
    <w:name w:val="footnote reference"/>
    <w:basedOn w:val="a0"/>
    <w:unhideWhenUsed/>
    <w:rsid w:val="000917B8"/>
    <w:rPr>
      <w:vertAlign w:val="superscript"/>
    </w:rPr>
  </w:style>
  <w:style w:type="paragraph" w:styleId="af0">
    <w:name w:val="Normal (Web)"/>
    <w:basedOn w:val="a"/>
    <w:unhideWhenUsed/>
    <w:rsid w:val="000917B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0917B8"/>
    <w:rPr>
      <w:sz w:val="16"/>
      <w:szCs w:val="16"/>
    </w:rPr>
  </w:style>
  <w:style w:type="paragraph" w:styleId="af2">
    <w:name w:val="annotation text"/>
    <w:basedOn w:val="a"/>
    <w:link w:val="af3"/>
    <w:uiPriority w:val="99"/>
    <w:semiHidden/>
    <w:unhideWhenUsed/>
    <w:rsid w:val="000917B8"/>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0917B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0917B8"/>
    <w:rPr>
      <w:b/>
      <w:bCs/>
    </w:rPr>
  </w:style>
  <w:style w:type="character" w:customStyle="1" w:styleId="af5">
    <w:name w:val="Тема примечания Знак"/>
    <w:basedOn w:val="af3"/>
    <w:link w:val="af4"/>
    <w:uiPriority w:val="99"/>
    <w:semiHidden/>
    <w:rsid w:val="000917B8"/>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0917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0917B8"/>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917B8"/>
    <w:rPr>
      <w:rFonts w:ascii="Times New Roman" w:eastAsia="Times New Roman" w:hAnsi="Times New Roman" w:cs="Times New Roman"/>
      <w:sz w:val="16"/>
      <w:szCs w:val="16"/>
      <w:lang w:val="ru-RU" w:eastAsia="ru-RU"/>
    </w:rPr>
  </w:style>
  <w:style w:type="paragraph" w:customStyle="1" w:styleId="Iauiue">
    <w:name w:val="Iau?iue"/>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0917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0917B8"/>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0917B8"/>
    <w:rPr>
      <w:rFonts w:ascii="Calibri" w:eastAsia="Times New Roman" w:hAnsi="Calibri" w:cs="Times New Roman"/>
      <w:lang w:val="ru-RU"/>
    </w:rPr>
  </w:style>
  <w:style w:type="paragraph" w:styleId="af6">
    <w:name w:val="Title"/>
    <w:basedOn w:val="a"/>
    <w:link w:val="af7"/>
    <w:qFormat/>
    <w:rsid w:val="000917B8"/>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0917B8"/>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0917B8"/>
    <w:pPr>
      <w:ind w:firstLine="709"/>
      <w:jc w:val="both"/>
    </w:pPr>
    <w:rPr>
      <w:rFonts w:eastAsia="Calibri"/>
      <w:sz w:val="28"/>
      <w:szCs w:val="28"/>
    </w:rPr>
  </w:style>
  <w:style w:type="character" w:customStyle="1" w:styleId="18">
    <w:name w:val="Стиль1 Знак"/>
    <w:link w:val="17"/>
    <w:rsid w:val="000917B8"/>
    <w:rPr>
      <w:rFonts w:ascii="Times New Roman" w:eastAsia="Calibri" w:hAnsi="Times New Roman" w:cs="Times New Roman"/>
      <w:sz w:val="28"/>
      <w:szCs w:val="28"/>
      <w:lang w:val="ru-RU" w:eastAsia="ru-RU"/>
    </w:rPr>
  </w:style>
  <w:style w:type="paragraph" w:styleId="af8">
    <w:name w:val="No Spacing"/>
    <w:uiPriority w:val="1"/>
    <w:qFormat/>
    <w:rsid w:val="000917B8"/>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0917B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0917B8"/>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0917B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0917B8"/>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0917B8"/>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0917B8"/>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0917B8"/>
  </w:style>
  <w:style w:type="paragraph" w:customStyle="1" w:styleId="NormalText">
    <w:name w:val="Normal Text"/>
    <w:basedOn w:val="a"/>
    <w:rsid w:val="000917B8"/>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0917B8"/>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0917B8"/>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0917B8"/>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0917B8"/>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0917B8"/>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0917B8"/>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0917B8"/>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0917B8"/>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0917B8"/>
  </w:style>
  <w:style w:type="character" w:customStyle="1" w:styleId="26">
    <w:name w:val="Основной шрифт2"/>
    <w:rsid w:val="000917B8"/>
  </w:style>
  <w:style w:type="paragraph" w:customStyle="1" w:styleId="111">
    <w:name w:val="заголовок 11"/>
    <w:basedOn w:val="13"/>
    <w:next w:val="13"/>
    <w:rsid w:val="000917B8"/>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0917B8"/>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0917B8"/>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0917B8"/>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0917B8"/>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0917B8"/>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0917B8"/>
  </w:style>
  <w:style w:type="paragraph" w:styleId="aff">
    <w:name w:val="caption"/>
    <w:basedOn w:val="13"/>
    <w:qFormat/>
    <w:rsid w:val="000917B8"/>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0917B8"/>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0917B8"/>
    <w:rPr>
      <w:rFonts w:ascii="Times New Roman" w:eastAsia="Times New Roman" w:hAnsi="Times New Roman" w:cs="Times New Roman"/>
      <w:sz w:val="28"/>
      <w:szCs w:val="20"/>
      <w:lang w:val="ru-RU" w:eastAsia="ko-KR"/>
    </w:rPr>
  </w:style>
  <w:style w:type="paragraph" w:customStyle="1" w:styleId="aff0">
    <w:name w:val="текст сноски"/>
    <w:basedOn w:val="13"/>
    <w:rsid w:val="000917B8"/>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0917B8"/>
    <w:rPr>
      <w:vertAlign w:val="superscript"/>
    </w:rPr>
  </w:style>
  <w:style w:type="paragraph" w:customStyle="1" w:styleId="caaieiaie1">
    <w:name w:val="caaieiaie 1"/>
    <w:basedOn w:val="13"/>
    <w:next w:val="13"/>
    <w:rsid w:val="000917B8"/>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0917B8"/>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0917B8"/>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0917B8"/>
    <w:rPr>
      <w:rFonts w:ascii="Times New Roman" w:eastAsia="Times New Roman" w:hAnsi="Times New Roman" w:cs="Times New Roman"/>
      <w:sz w:val="24"/>
      <w:szCs w:val="20"/>
      <w:lang w:val="ru-RU" w:eastAsia="ko-KR"/>
    </w:rPr>
  </w:style>
  <w:style w:type="paragraph" w:styleId="aff2">
    <w:name w:val="Plain Text"/>
    <w:basedOn w:val="13"/>
    <w:link w:val="aff3"/>
    <w:rsid w:val="000917B8"/>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0917B8"/>
    <w:rPr>
      <w:rFonts w:ascii="Courier New" w:eastAsia="Times New Roman" w:hAnsi="Courier New" w:cs="Times New Roman"/>
      <w:sz w:val="20"/>
      <w:szCs w:val="20"/>
      <w:lang w:val="ru-RU" w:eastAsia="ko-KR"/>
    </w:rPr>
  </w:style>
  <w:style w:type="character" w:customStyle="1" w:styleId="aff4">
    <w:name w:val="номер страницы"/>
    <w:rsid w:val="000917B8"/>
  </w:style>
  <w:style w:type="character" w:styleId="aff5">
    <w:name w:val="endnote reference"/>
    <w:rsid w:val="000917B8"/>
    <w:rPr>
      <w:vertAlign w:val="superscript"/>
    </w:rPr>
  </w:style>
  <w:style w:type="paragraph" w:styleId="aff6">
    <w:name w:val="endnote text"/>
    <w:basedOn w:val="13"/>
    <w:link w:val="aff7"/>
    <w:rsid w:val="000917B8"/>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0917B8"/>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0917B8"/>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0917B8"/>
  </w:style>
  <w:style w:type="paragraph" w:customStyle="1" w:styleId="BodyText21">
    <w:name w:val="Body Text 21"/>
    <w:basedOn w:val="a"/>
    <w:rsid w:val="000917B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0917B8"/>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0917B8"/>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0917B8"/>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0917B8"/>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0917B8"/>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0917B8"/>
    <w:pPr>
      <w:spacing w:line="360" w:lineRule="auto"/>
      <w:ind w:right="-1327" w:firstLine="720"/>
      <w:jc w:val="both"/>
    </w:pPr>
    <w:rPr>
      <w:sz w:val="28"/>
    </w:rPr>
  </w:style>
  <w:style w:type="paragraph" w:customStyle="1" w:styleId="FR1">
    <w:name w:val="FR1"/>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0917B8"/>
    <w:rPr>
      <w:b/>
      <w:bCs/>
    </w:rPr>
  </w:style>
  <w:style w:type="table" w:customStyle="1" w:styleId="112">
    <w:name w:val="Сетка таблицы11"/>
    <w:basedOn w:val="a1"/>
    <w:next w:val="a5"/>
    <w:rsid w:val="000917B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0917B8"/>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0917B8"/>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0917B8"/>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0917B8"/>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0917B8"/>
    <w:pPr>
      <w:widowControl/>
      <w:jc w:val="center"/>
    </w:pPr>
    <w:rPr>
      <w:b/>
      <w:sz w:val="28"/>
    </w:rPr>
  </w:style>
  <w:style w:type="paragraph" w:customStyle="1" w:styleId="Iniiaiieoaeno">
    <w:name w:val="Iniiaiie oaeno"/>
    <w:basedOn w:val="Iauiue"/>
    <w:rsid w:val="000917B8"/>
    <w:pPr>
      <w:widowControl/>
      <w:jc w:val="both"/>
    </w:pPr>
    <w:rPr>
      <w:sz w:val="28"/>
    </w:rPr>
  </w:style>
  <w:style w:type="paragraph" w:customStyle="1" w:styleId="caaieiaie3">
    <w:name w:val="caaieiaie 3"/>
    <w:basedOn w:val="Iauiue"/>
    <w:next w:val="Iauiue"/>
    <w:rsid w:val="000917B8"/>
    <w:pPr>
      <w:keepNext/>
      <w:widowControl/>
      <w:ind w:firstLine="720"/>
      <w:jc w:val="both"/>
    </w:pPr>
    <w:rPr>
      <w:b/>
      <w:sz w:val="28"/>
    </w:rPr>
  </w:style>
  <w:style w:type="paragraph" w:customStyle="1" w:styleId="caaieiaie4">
    <w:name w:val="caaieiaie 4"/>
    <w:basedOn w:val="Iauiue"/>
    <w:next w:val="Iauiue"/>
    <w:rsid w:val="000917B8"/>
    <w:pPr>
      <w:keepNext/>
      <w:widowControl/>
      <w:spacing w:line="360" w:lineRule="auto"/>
      <w:jc w:val="both"/>
    </w:pPr>
    <w:rPr>
      <w:sz w:val="28"/>
    </w:rPr>
  </w:style>
  <w:style w:type="paragraph" w:customStyle="1" w:styleId="Iniiaiieoaeno2">
    <w:name w:val="Iniiaiie oaeno 2"/>
    <w:basedOn w:val="Iauiue"/>
    <w:rsid w:val="000917B8"/>
    <w:pPr>
      <w:widowControl/>
      <w:tabs>
        <w:tab w:val="left" w:pos="3261"/>
      </w:tabs>
      <w:spacing w:line="360" w:lineRule="auto"/>
      <w:jc w:val="both"/>
    </w:pPr>
    <w:rPr>
      <w:sz w:val="28"/>
    </w:rPr>
  </w:style>
  <w:style w:type="paragraph" w:styleId="affc">
    <w:name w:val="Document Map"/>
    <w:basedOn w:val="a"/>
    <w:link w:val="affd"/>
    <w:rsid w:val="000917B8"/>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0917B8"/>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0917B8"/>
    <w:pPr>
      <w:ind w:left="57" w:right="-57" w:firstLine="397"/>
      <w:jc w:val="both"/>
    </w:pPr>
    <w:rPr>
      <w:sz w:val="28"/>
    </w:rPr>
  </w:style>
  <w:style w:type="paragraph" w:customStyle="1" w:styleId="2b">
    <w:name w:val="çàãîëîâîê 2"/>
    <w:basedOn w:val="a"/>
    <w:next w:val="a"/>
    <w:rsid w:val="000917B8"/>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0917B8"/>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0917B8"/>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0917B8"/>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0917B8"/>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0917B8"/>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0917B8"/>
    <w:pPr>
      <w:keepNext/>
      <w:jc w:val="both"/>
    </w:pPr>
    <w:rPr>
      <w:sz w:val="28"/>
    </w:rPr>
  </w:style>
  <w:style w:type="character" w:customStyle="1" w:styleId="afff0">
    <w:name w:val="Îñíîâíîé øðèôò"/>
    <w:rsid w:val="000917B8"/>
  </w:style>
  <w:style w:type="paragraph" w:customStyle="1" w:styleId="afff1">
    <w:name w:val="òåêñò ñíîñêè"/>
    <w:basedOn w:val="affb"/>
    <w:rsid w:val="000917B8"/>
  </w:style>
  <w:style w:type="character" w:customStyle="1" w:styleId="afff2">
    <w:name w:val="çíàê ñíîñêè"/>
    <w:rsid w:val="000917B8"/>
    <w:rPr>
      <w:vertAlign w:val="superscript"/>
    </w:rPr>
  </w:style>
  <w:style w:type="paragraph" w:customStyle="1" w:styleId="2c">
    <w:name w:val="Îñíîâíîé òåêñò 2"/>
    <w:basedOn w:val="affb"/>
    <w:rsid w:val="000917B8"/>
    <w:pPr>
      <w:jc w:val="center"/>
    </w:pPr>
    <w:rPr>
      <w:sz w:val="28"/>
    </w:rPr>
  </w:style>
  <w:style w:type="paragraph" w:customStyle="1" w:styleId="37">
    <w:name w:val="Îñíîâíîé òåêñò 3"/>
    <w:basedOn w:val="affb"/>
    <w:rsid w:val="000917B8"/>
    <w:pPr>
      <w:jc w:val="center"/>
    </w:pPr>
    <w:rPr>
      <w:b/>
      <w:sz w:val="28"/>
    </w:rPr>
  </w:style>
  <w:style w:type="paragraph" w:customStyle="1" w:styleId="2d">
    <w:name w:val="Îñíîâíîé òåêñò ñ îòñòóïîì 2"/>
    <w:basedOn w:val="affb"/>
    <w:rsid w:val="000917B8"/>
    <w:pPr>
      <w:ind w:left="720"/>
      <w:jc w:val="both"/>
    </w:pPr>
    <w:rPr>
      <w:sz w:val="28"/>
    </w:rPr>
  </w:style>
  <w:style w:type="character" w:styleId="afff3">
    <w:name w:val="page number"/>
    <w:rsid w:val="000917B8"/>
  </w:style>
  <w:style w:type="paragraph" w:customStyle="1" w:styleId="38">
    <w:name w:val="Стиль3"/>
    <w:basedOn w:val="17"/>
    <w:rsid w:val="000917B8"/>
    <w:pPr>
      <w:ind w:firstLine="0"/>
      <w:jc w:val="left"/>
    </w:pPr>
    <w:rPr>
      <w:rFonts w:eastAsia="Times New Roman"/>
      <w:szCs w:val="20"/>
    </w:rPr>
  </w:style>
  <w:style w:type="paragraph" w:customStyle="1" w:styleId="2e">
    <w:name w:val="Стиль2"/>
    <w:basedOn w:val="a"/>
    <w:rsid w:val="000917B8"/>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0917B8"/>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0917B8"/>
    <w:pPr>
      <w:ind w:firstLine="709"/>
    </w:pPr>
    <w:rPr>
      <w:szCs w:val="28"/>
    </w:rPr>
  </w:style>
  <w:style w:type="character" w:customStyle="1" w:styleId="43">
    <w:name w:val="Стиль4 Знак"/>
    <w:link w:val="42"/>
    <w:rsid w:val="000917B8"/>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0917B8"/>
    <w:pPr>
      <w:spacing w:after="0" w:line="240" w:lineRule="auto"/>
      <w:ind w:left="360"/>
    </w:pPr>
    <w:rPr>
      <w:rFonts w:ascii="Times New Roman" w:eastAsia="Times New Roman" w:hAnsi="Times New Roman" w:cs="Times New Roman"/>
      <w:sz w:val="24"/>
      <w:szCs w:val="24"/>
    </w:rPr>
  </w:style>
  <w:style w:type="character" w:styleId="afff5">
    <w:name w:val="FollowedHyperlink"/>
    <w:rsid w:val="000917B8"/>
    <w:rPr>
      <w:color w:val="800080"/>
      <w:u w:val="single"/>
    </w:rPr>
  </w:style>
  <w:style w:type="paragraph" w:styleId="44">
    <w:name w:val="toc 4"/>
    <w:basedOn w:val="a"/>
    <w:next w:val="a"/>
    <w:autoRedefine/>
    <w:rsid w:val="000917B8"/>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0917B8"/>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0917B8"/>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0917B8"/>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0917B8"/>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0917B8"/>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0917B8"/>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0917B8"/>
    <w:rPr>
      <w:rFonts w:ascii="Courier New" w:eastAsia="Times New Roman" w:hAnsi="Courier New" w:cs="Courier New"/>
      <w:sz w:val="20"/>
      <w:szCs w:val="20"/>
    </w:rPr>
  </w:style>
  <w:style w:type="paragraph" w:customStyle="1" w:styleId="pbody">
    <w:name w:val="pbody"/>
    <w:basedOn w:val="a"/>
    <w:rsid w:val="000917B8"/>
    <w:pPr>
      <w:spacing w:before="100" w:after="60" w:line="331" w:lineRule="auto"/>
    </w:pPr>
    <w:rPr>
      <w:rFonts w:ascii="Arial" w:eastAsia="Times New Roman" w:hAnsi="Arial" w:cs="Arial"/>
      <w:color w:val="000000"/>
      <w:sz w:val="18"/>
      <w:szCs w:val="18"/>
    </w:rPr>
  </w:style>
  <w:style w:type="character" w:styleId="afff7">
    <w:name w:val="Emphasis"/>
    <w:qFormat/>
    <w:rsid w:val="000917B8"/>
    <w:rPr>
      <w:i/>
      <w:iCs/>
    </w:rPr>
  </w:style>
  <w:style w:type="character" w:customStyle="1" w:styleId="Formula">
    <w:name w:val="Formula"/>
    <w:rsid w:val="000917B8"/>
    <w:rPr>
      <w:rFonts w:ascii="Bookman Old Style" w:hAnsi="Bookman Old Style"/>
      <w:noProof/>
      <w:sz w:val="22"/>
    </w:rPr>
  </w:style>
  <w:style w:type="paragraph" w:customStyle="1" w:styleId="Code">
    <w:name w:val="Code"/>
    <w:rsid w:val="000917B8"/>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0917B8"/>
    <w:pPr>
      <w:spacing w:before="120"/>
    </w:pPr>
  </w:style>
  <w:style w:type="paragraph" w:customStyle="1" w:styleId="CodeLastLine">
    <w:name w:val="Code Last Line"/>
    <w:basedOn w:val="Code"/>
    <w:next w:val="ab"/>
    <w:rsid w:val="000917B8"/>
    <w:pPr>
      <w:spacing w:after="120"/>
    </w:pPr>
  </w:style>
  <w:style w:type="paragraph" w:customStyle="1" w:styleId="Style5">
    <w:name w:val="Style5"/>
    <w:basedOn w:val="a"/>
    <w:rsid w:val="000917B8"/>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0917B8"/>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0917B8"/>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0917B8"/>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0917B8"/>
    <w:rPr>
      <w:rFonts w:ascii="Times New Roman" w:hAnsi="Times New Roman" w:cs="Times New Roman"/>
      <w:sz w:val="20"/>
      <w:szCs w:val="20"/>
    </w:rPr>
  </w:style>
  <w:style w:type="character" w:customStyle="1" w:styleId="FontStyle26">
    <w:name w:val="Font Style26"/>
    <w:rsid w:val="000917B8"/>
    <w:rPr>
      <w:rFonts w:ascii="Times New Roman" w:hAnsi="Times New Roman" w:cs="Times New Roman"/>
      <w:b/>
      <w:bCs/>
      <w:spacing w:val="-10"/>
      <w:sz w:val="20"/>
      <w:szCs w:val="20"/>
    </w:rPr>
  </w:style>
  <w:style w:type="character" w:customStyle="1" w:styleId="FontStyle19">
    <w:name w:val="Font Style19"/>
    <w:rsid w:val="000917B8"/>
    <w:rPr>
      <w:rFonts w:ascii="Times New Roman" w:hAnsi="Times New Roman" w:cs="Times New Roman"/>
      <w:i/>
      <w:iCs/>
      <w:sz w:val="20"/>
      <w:szCs w:val="20"/>
    </w:rPr>
  </w:style>
  <w:style w:type="paragraph" w:customStyle="1" w:styleId="1d">
    <w:name w:val="Основной текст1"/>
    <w:basedOn w:val="29"/>
    <w:rsid w:val="000917B8"/>
    <w:pPr>
      <w:widowControl/>
      <w:ind w:firstLine="720"/>
      <w:jc w:val="both"/>
    </w:pPr>
    <w:rPr>
      <w:snapToGrid/>
      <w:sz w:val="22"/>
      <w:lang w:val="en-AU"/>
    </w:rPr>
  </w:style>
  <w:style w:type="paragraph" w:customStyle="1" w:styleId="xl28">
    <w:name w:val="xl28"/>
    <w:basedOn w:val="a"/>
    <w:rsid w:val="000917B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0917B8"/>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0917B8"/>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0917B8"/>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0917B8"/>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0917B8"/>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0917B8"/>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0917B8"/>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0917B8"/>
    <w:rPr>
      <w:rFonts w:ascii="Times New Roman" w:eastAsia="Times New Roman" w:hAnsi="Times New Roman" w:cs="Times New Roman"/>
      <w:sz w:val="28"/>
      <w:szCs w:val="28"/>
      <w:lang w:val="ru-RU" w:eastAsia="ru-RU"/>
    </w:rPr>
  </w:style>
  <w:style w:type="paragraph" w:customStyle="1" w:styleId="Normal1">
    <w:name w:val="Normal1"/>
    <w:rsid w:val="000917B8"/>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0917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0917B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917B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917B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0917B8"/>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0917B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0917B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0917B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0917B8"/>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0917B8"/>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0917B8"/>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05FC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05FCC"/>
    <w:rPr>
      <w:rFonts w:ascii="Tahoma" w:hAnsi="Tahoma" w:cs="Tahoma"/>
      <w:sz w:val="16"/>
      <w:szCs w:val="16"/>
    </w:rPr>
  </w:style>
  <w:style w:type="character" w:customStyle="1" w:styleId="10">
    <w:name w:val="Заголовок 1 Знак"/>
    <w:basedOn w:val="a0"/>
    <w:link w:val="1"/>
    <w:rsid w:val="000917B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0917B8"/>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0917B8"/>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0917B8"/>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0917B8"/>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0917B8"/>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0917B8"/>
    <w:rPr>
      <w:rFonts w:ascii="Calibri" w:eastAsia="Times New Roman" w:hAnsi="Calibri" w:cs="Times New Roman"/>
      <w:sz w:val="24"/>
      <w:szCs w:val="24"/>
      <w:lang w:val="ru-RU" w:eastAsia="ru-RU"/>
    </w:rPr>
  </w:style>
  <w:style w:type="character" w:customStyle="1" w:styleId="80">
    <w:name w:val="Заголовок 8 Знак"/>
    <w:basedOn w:val="a0"/>
    <w:link w:val="8"/>
    <w:rsid w:val="000917B8"/>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0917B8"/>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0917B8"/>
  </w:style>
  <w:style w:type="paragraph" w:customStyle="1" w:styleId="Default">
    <w:name w:val="Default"/>
    <w:rsid w:val="000917B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0917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917B8"/>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0917B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917B8"/>
    <w:pPr>
      <w:keepNext/>
      <w:spacing w:after="0" w:line="240" w:lineRule="auto"/>
      <w:jc w:val="center"/>
    </w:pPr>
    <w:rPr>
      <w:rFonts w:ascii="TimesET" w:eastAsia="Calibri" w:hAnsi="TimesET" w:cs="Times New Roman"/>
      <w:sz w:val="24"/>
      <w:szCs w:val="20"/>
    </w:rPr>
  </w:style>
  <w:style w:type="paragraph" w:customStyle="1" w:styleId="13">
    <w:name w:val="Обычный1"/>
    <w:rsid w:val="000917B8"/>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0917B8"/>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0917B8"/>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0917B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0917B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917B8"/>
    <w:pPr>
      <w:spacing w:line="276" w:lineRule="auto"/>
      <w:outlineLvl w:val="9"/>
    </w:pPr>
  </w:style>
  <w:style w:type="paragraph" w:styleId="21">
    <w:name w:val="toc 2"/>
    <w:basedOn w:val="a"/>
    <w:next w:val="a"/>
    <w:autoRedefine/>
    <w:uiPriority w:val="39"/>
    <w:unhideWhenUsed/>
    <w:rsid w:val="000917B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0917B8"/>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0917B8"/>
    <w:rPr>
      <w:color w:val="0000FF" w:themeColor="hyperlink"/>
      <w:u w:val="single"/>
    </w:rPr>
  </w:style>
  <w:style w:type="paragraph" w:styleId="ab">
    <w:name w:val="Body Text"/>
    <w:basedOn w:val="a"/>
    <w:link w:val="ac"/>
    <w:unhideWhenUsed/>
    <w:rsid w:val="000917B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0917B8"/>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0917B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0917B8"/>
    <w:rPr>
      <w:rFonts w:ascii="Times New Roman" w:eastAsia="Times New Roman" w:hAnsi="Times New Roman" w:cs="Times New Roman"/>
      <w:sz w:val="20"/>
      <w:szCs w:val="20"/>
      <w:lang w:val="ru-RU" w:eastAsia="ru-RU"/>
    </w:rPr>
  </w:style>
  <w:style w:type="character" w:styleId="af">
    <w:name w:val="footnote reference"/>
    <w:basedOn w:val="a0"/>
    <w:unhideWhenUsed/>
    <w:rsid w:val="000917B8"/>
    <w:rPr>
      <w:vertAlign w:val="superscript"/>
    </w:rPr>
  </w:style>
  <w:style w:type="paragraph" w:styleId="af0">
    <w:name w:val="Normal (Web)"/>
    <w:basedOn w:val="a"/>
    <w:unhideWhenUsed/>
    <w:rsid w:val="000917B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0917B8"/>
    <w:rPr>
      <w:sz w:val="16"/>
      <w:szCs w:val="16"/>
    </w:rPr>
  </w:style>
  <w:style w:type="paragraph" w:styleId="af2">
    <w:name w:val="annotation text"/>
    <w:basedOn w:val="a"/>
    <w:link w:val="af3"/>
    <w:uiPriority w:val="99"/>
    <w:semiHidden/>
    <w:unhideWhenUsed/>
    <w:rsid w:val="000917B8"/>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0917B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0917B8"/>
    <w:rPr>
      <w:b/>
      <w:bCs/>
    </w:rPr>
  </w:style>
  <w:style w:type="character" w:customStyle="1" w:styleId="af5">
    <w:name w:val="Тема примечания Знак"/>
    <w:basedOn w:val="af3"/>
    <w:link w:val="af4"/>
    <w:uiPriority w:val="99"/>
    <w:semiHidden/>
    <w:rsid w:val="000917B8"/>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0917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0917B8"/>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917B8"/>
    <w:rPr>
      <w:rFonts w:ascii="Times New Roman" w:eastAsia="Times New Roman" w:hAnsi="Times New Roman" w:cs="Times New Roman"/>
      <w:sz w:val="16"/>
      <w:szCs w:val="16"/>
      <w:lang w:val="ru-RU" w:eastAsia="ru-RU"/>
    </w:rPr>
  </w:style>
  <w:style w:type="paragraph" w:customStyle="1" w:styleId="Iauiue">
    <w:name w:val="Iau?iue"/>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0917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0917B8"/>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0917B8"/>
    <w:rPr>
      <w:rFonts w:ascii="Calibri" w:eastAsia="Times New Roman" w:hAnsi="Calibri" w:cs="Times New Roman"/>
      <w:lang w:val="ru-RU"/>
    </w:rPr>
  </w:style>
  <w:style w:type="paragraph" w:styleId="af6">
    <w:name w:val="Title"/>
    <w:basedOn w:val="a"/>
    <w:link w:val="af7"/>
    <w:qFormat/>
    <w:rsid w:val="000917B8"/>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0917B8"/>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0917B8"/>
    <w:pPr>
      <w:ind w:firstLine="709"/>
      <w:jc w:val="both"/>
    </w:pPr>
    <w:rPr>
      <w:rFonts w:eastAsia="Calibri"/>
      <w:sz w:val="28"/>
      <w:szCs w:val="28"/>
    </w:rPr>
  </w:style>
  <w:style w:type="character" w:customStyle="1" w:styleId="18">
    <w:name w:val="Стиль1 Знак"/>
    <w:link w:val="17"/>
    <w:rsid w:val="000917B8"/>
    <w:rPr>
      <w:rFonts w:ascii="Times New Roman" w:eastAsia="Calibri" w:hAnsi="Times New Roman" w:cs="Times New Roman"/>
      <w:sz w:val="28"/>
      <w:szCs w:val="28"/>
      <w:lang w:val="ru-RU" w:eastAsia="ru-RU"/>
    </w:rPr>
  </w:style>
  <w:style w:type="paragraph" w:styleId="af8">
    <w:name w:val="No Spacing"/>
    <w:uiPriority w:val="1"/>
    <w:qFormat/>
    <w:rsid w:val="000917B8"/>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0917B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0917B8"/>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0917B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0917B8"/>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0917B8"/>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0917B8"/>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0917B8"/>
  </w:style>
  <w:style w:type="paragraph" w:customStyle="1" w:styleId="NormalText">
    <w:name w:val="Normal Text"/>
    <w:basedOn w:val="a"/>
    <w:rsid w:val="000917B8"/>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0917B8"/>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0917B8"/>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0917B8"/>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0917B8"/>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0917B8"/>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0917B8"/>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0917B8"/>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0917B8"/>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0917B8"/>
  </w:style>
  <w:style w:type="character" w:customStyle="1" w:styleId="26">
    <w:name w:val="Основной шрифт2"/>
    <w:rsid w:val="000917B8"/>
  </w:style>
  <w:style w:type="paragraph" w:customStyle="1" w:styleId="111">
    <w:name w:val="заголовок 11"/>
    <w:basedOn w:val="13"/>
    <w:next w:val="13"/>
    <w:rsid w:val="000917B8"/>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0917B8"/>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0917B8"/>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0917B8"/>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0917B8"/>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0917B8"/>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0917B8"/>
  </w:style>
  <w:style w:type="paragraph" w:styleId="aff">
    <w:name w:val="caption"/>
    <w:basedOn w:val="13"/>
    <w:qFormat/>
    <w:rsid w:val="000917B8"/>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0917B8"/>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0917B8"/>
    <w:rPr>
      <w:rFonts w:ascii="Times New Roman" w:eastAsia="Times New Roman" w:hAnsi="Times New Roman" w:cs="Times New Roman"/>
      <w:sz w:val="28"/>
      <w:szCs w:val="20"/>
      <w:lang w:val="ru-RU" w:eastAsia="ko-KR"/>
    </w:rPr>
  </w:style>
  <w:style w:type="paragraph" w:customStyle="1" w:styleId="aff0">
    <w:name w:val="текст сноски"/>
    <w:basedOn w:val="13"/>
    <w:rsid w:val="000917B8"/>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0917B8"/>
    <w:rPr>
      <w:vertAlign w:val="superscript"/>
    </w:rPr>
  </w:style>
  <w:style w:type="paragraph" w:customStyle="1" w:styleId="caaieiaie1">
    <w:name w:val="caaieiaie 1"/>
    <w:basedOn w:val="13"/>
    <w:next w:val="13"/>
    <w:rsid w:val="000917B8"/>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0917B8"/>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0917B8"/>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0917B8"/>
    <w:rPr>
      <w:rFonts w:ascii="Times New Roman" w:eastAsia="Times New Roman" w:hAnsi="Times New Roman" w:cs="Times New Roman"/>
      <w:sz w:val="24"/>
      <w:szCs w:val="20"/>
      <w:lang w:val="ru-RU" w:eastAsia="ko-KR"/>
    </w:rPr>
  </w:style>
  <w:style w:type="paragraph" w:styleId="aff2">
    <w:name w:val="Plain Text"/>
    <w:basedOn w:val="13"/>
    <w:link w:val="aff3"/>
    <w:rsid w:val="000917B8"/>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0917B8"/>
    <w:rPr>
      <w:rFonts w:ascii="Courier New" w:eastAsia="Times New Roman" w:hAnsi="Courier New" w:cs="Times New Roman"/>
      <w:sz w:val="20"/>
      <w:szCs w:val="20"/>
      <w:lang w:val="ru-RU" w:eastAsia="ko-KR"/>
    </w:rPr>
  </w:style>
  <w:style w:type="character" w:customStyle="1" w:styleId="aff4">
    <w:name w:val="номер страницы"/>
    <w:rsid w:val="000917B8"/>
  </w:style>
  <w:style w:type="character" w:styleId="aff5">
    <w:name w:val="endnote reference"/>
    <w:rsid w:val="000917B8"/>
    <w:rPr>
      <w:vertAlign w:val="superscript"/>
    </w:rPr>
  </w:style>
  <w:style w:type="paragraph" w:styleId="aff6">
    <w:name w:val="endnote text"/>
    <w:basedOn w:val="13"/>
    <w:link w:val="aff7"/>
    <w:rsid w:val="000917B8"/>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0917B8"/>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0917B8"/>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0917B8"/>
  </w:style>
  <w:style w:type="paragraph" w:customStyle="1" w:styleId="BodyText21">
    <w:name w:val="Body Text 21"/>
    <w:basedOn w:val="a"/>
    <w:rsid w:val="000917B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0917B8"/>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0917B8"/>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0917B8"/>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0917B8"/>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0917B8"/>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0917B8"/>
    <w:pPr>
      <w:spacing w:line="360" w:lineRule="auto"/>
      <w:ind w:right="-1327" w:firstLine="720"/>
      <w:jc w:val="both"/>
    </w:pPr>
    <w:rPr>
      <w:sz w:val="28"/>
    </w:rPr>
  </w:style>
  <w:style w:type="paragraph" w:customStyle="1" w:styleId="FR1">
    <w:name w:val="FR1"/>
    <w:rsid w:val="000917B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0917B8"/>
    <w:rPr>
      <w:b/>
      <w:bCs/>
    </w:rPr>
  </w:style>
  <w:style w:type="table" w:customStyle="1" w:styleId="112">
    <w:name w:val="Сетка таблицы11"/>
    <w:basedOn w:val="a1"/>
    <w:next w:val="a5"/>
    <w:rsid w:val="000917B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0917B8"/>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0917B8"/>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0917B8"/>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0917B8"/>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0917B8"/>
    <w:pPr>
      <w:widowControl/>
      <w:jc w:val="center"/>
    </w:pPr>
    <w:rPr>
      <w:b/>
      <w:sz w:val="28"/>
    </w:rPr>
  </w:style>
  <w:style w:type="paragraph" w:customStyle="1" w:styleId="Iniiaiieoaeno">
    <w:name w:val="Iniiaiie oaeno"/>
    <w:basedOn w:val="Iauiue"/>
    <w:rsid w:val="000917B8"/>
    <w:pPr>
      <w:widowControl/>
      <w:jc w:val="both"/>
    </w:pPr>
    <w:rPr>
      <w:sz w:val="28"/>
    </w:rPr>
  </w:style>
  <w:style w:type="paragraph" w:customStyle="1" w:styleId="caaieiaie3">
    <w:name w:val="caaieiaie 3"/>
    <w:basedOn w:val="Iauiue"/>
    <w:next w:val="Iauiue"/>
    <w:rsid w:val="000917B8"/>
    <w:pPr>
      <w:keepNext/>
      <w:widowControl/>
      <w:ind w:firstLine="720"/>
      <w:jc w:val="both"/>
    </w:pPr>
    <w:rPr>
      <w:b/>
      <w:sz w:val="28"/>
    </w:rPr>
  </w:style>
  <w:style w:type="paragraph" w:customStyle="1" w:styleId="caaieiaie4">
    <w:name w:val="caaieiaie 4"/>
    <w:basedOn w:val="Iauiue"/>
    <w:next w:val="Iauiue"/>
    <w:rsid w:val="000917B8"/>
    <w:pPr>
      <w:keepNext/>
      <w:widowControl/>
      <w:spacing w:line="360" w:lineRule="auto"/>
      <w:jc w:val="both"/>
    </w:pPr>
    <w:rPr>
      <w:sz w:val="28"/>
    </w:rPr>
  </w:style>
  <w:style w:type="paragraph" w:customStyle="1" w:styleId="Iniiaiieoaeno2">
    <w:name w:val="Iniiaiie oaeno 2"/>
    <w:basedOn w:val="Iauiue"/>
    <w:rsid w:val="000917B8"/>
    <w:pPr>
      <w:widowControl/>
      <w:tabs>
        <w:tab w:val="left" w:pos="3261"/>
      </w:tabs>
      <w:spacing w:line="360" w:lineRule="auto"/>
      <w:jc w:val="both"/>
    </w:pPr>
    <w:rPr>
      <w:sz w:val="28"/>
    </w:rPr>
  </w:style>
  <w:style w:type="paragraph" w:styleId="affc">
    <w:name w:val="Document Map"/>
    <w:basedOn w:val="a"/>
    <w:link w:val="affd"/>
    <w:rsid w:val="000917B8"/>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0917B8"/>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0917B8"/>
    <w:pPr>
      <w:ind w:left="57" w:right="-57" w:firstLine="397"/>
      <w:jc w:val="both"/>
    </w:pPr>
    <w:rPr>
      <w:sz w:val="28"/>
    </w:rPr>
  </w:style>
  <w:style w:type="paragraph" w:customStyle="1" w:styleId="2b">
    <w:name w:val="çàãîëîâîê 2"/>
    <w:basedOn w:val="a"/>
    <w:next w:val="a"/>
    <w:rsid w:val="000917B8"/>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0917B8"/>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0917B8"/>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0917B8"/>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0917B8"/>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0917B8"/>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0917B8"/>
    <w:pPr>
      <w:keepNext/>
      <w:jc w:val="both"/>
    </w:pPr>
    <w:rPr>
      <w:sz w:val="28"/>
    </w:rPr>
  </w:style>
  <w:style w:type="character" w:customStyle="1" w:styleId="afff0">
    <w:name w:val="Îñíîâíîé øðèôò"/>
    <w:rsid w:val="000917B8"/>
  </w:style>
  <w:style w:type="paragraph" w:customStyle="1" w:styleId="afff1">
    <w:name w:val="òåêñò ñíîñêè"/>
    <w:basedOn w:val="affb"/>
    <w:rsid w:val="000917B8"/>
  </w:style>
  <w:style w:type="character" w:customStyle="1" w:styleId="afff2">
    <w:name w:val="çíàê ñíîñêè"/>
    <w:rsid w:val="000917B8"/>
    <w:rPr>
      <w:vertAlign w:val="superscript"/>
    </w:rPr>
  </w:style>
  <w:style w:type="paragraph" w:customStyle="1" w:styleId="2c">
    <w:name w:val="Îñíîâíîé òåêñò 2"/>
    <w:basedOn w:val="affb"/>
    <w:rsid w:val="000917B8"/>
    <w:pPr>
      <w:jc w:val="center"/>
    </w:pPr>
    <w:rPr>
      <w:sz w:val="28"/>
    </w:rPr>
  </w:style>
  <w:style w:type="paragraph" w:customStyle="1" w:styleId="37">
    <w:name w:val="Îñíîâíîé òåêñò 3"/>
    <w:basedOn w:val="affb"/>
    <w:rsid w:val="000917B8"/>
    <w:pPr>
      <w:jc w:val="center"/>
    </w:pPr>
    <w:rPr>
      <w:b/>
      <w:sz w:val="28"/>
    </w:rPr>
  </w:style>
  <w:style w:type="paragraph" w:customStyle="1" w:styleId="2d">
    <w:name w:val="Îñíîâíîé òåêñò ñ îòñòóïîì 2"/>
    <w:basedOn w:val="affb"/>
    <w:rsid w:val="000917B8"/>
    <w:pPr>
      <w:ind w:left="720"/>
      <w:jc w:val="both"/>
    </w:pPr>
    <w:rPr>
      <w:sz w:val="28"/>
    </w:rPr>
  </w:style>
  <w:style w:type="character" w:styleId="afff3">
    <w:name w:val="page number"/>
    <w:rsid w:val="000917B8"/>
  </w:style>
  <w:style w:type="paragraph" w:customStyle="1" w:styleId="38">
    <w:name w:val="Стиль3"/>
    <w:basedOn w:val="17"/>
    <w:rsid w:val="000917B8"/>
    <w:pPr>
      <w:ind w:firstLine="0"/>
      <w:jc w:val="left"/>
    </w:pPr>
    <w:rPr>
      <w:rFonts w:eastAsia="Times New Roman"/>
      <w:szCs w:val="20"/>
    </w:rPr>
  </w:style>
  <w:style w:type="paragraph" w:customStyle="1" w:styleId="2e">
    <w:name w:val="Стиль2"/>
    <w:basedOn w:val="a"/>
    <w:rsid w:val="000917B8"/>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0917B8"/>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0917B8"/>
    <w:pPr>
      <w:ind w:firstLine="709"/>
    </w:pPr>
    <w:rPr>
      <w:szCs w:val="28"/>
    </w:rPr>
  </w:style>
  <w:style w:type="character" w:customStyle="1" w:styleId="43">
    <w:name w:val="Стиль4 Знак"/>
    <w:link w:val="42"/>
    <w:rsid w:val="000917B8"/>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0917B8"/>
    <w:pPr>
      <w:spacing w:after="0" w:line="240" w:lineRule="auto"/>
      <w:ind w:left="360"/>
    </w:pPr>
    <w:rPr>
      <w:rFonts w:ascii="Times New Roman" w:eastAsia="Times New Roman" w:hAnsi="Times New Roman" w:cs="Times New Roman"/>
      <w:sz w:val="24"/>
      <w:szCs w:val="24"/>
    </w:rPr>
  </w:style>
  <w:style w:type="character" w:styleId="afff5">
    <w:name w:val="FollowedHyperlink"/>
    <w:rsid w:val="000917B8"/>
    <w:rPr>
      <w:color w:val="800080"/>
      <w:u w:val="single"/>
    </w:rPr>
  </w:style>
  <w:style w:type="paragraph" w:styleId="44">
    <w:name w:val="toc 4"/>
    <w:basedOn w:val="a"/>
    <w:next w:val="a"/>
    <w:autoRedefine/>
    <w:rsid w:val="000917B8"/>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0917B8"/>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0917B8"/>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0917B8"/>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0917B8"/>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0917B8"/>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0917B8"/>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0917B8"/>
    <w:rPr>
      <w:rFonts w:ascii="Courier New" w:eastAsia="Times New Roman" w:hAnsi="Courier New" w:cs="Courier New"/>
      <w:sz w:val="20"/>
      <w:szCs w:val="20"/>
    </w:rPr>
  </w:style>
  <w:style w:type="paragraph" w:customStyle="1" w:styleId="pbody">
    <w:name w:val="pbody"/>
    <w:basedOn w:val="a"/>
    <w:rsid w:val="000917B8"/>
    <w:pPr>
      <w:spacing w:before="100" w:after="60" w:line="331" w:lineRule="auto"/>
    </w:pPr>
    <w:rPr>
      <w:rFonts w:ascii="Arial" w:eastAsia="Times New Roman" w:hAnsi="Arial" w:cs="Arial"/>
      <w:color w:val="000000"/>
      <w:sz w:val="18"/>
      <w:szCs w:val="18"/>
    </w:rPr>
  </w:style>
  <w:style w:type="character" w:styleId="afff7">
    <w:name w:val="Emphasis"/>
    <w:qFormat/>
    <w:rsid w:val="000917B8"/>
    <w:rPr>
      <w:i/>
      <w:iCs/>
    </w:rPr>
  </w:style>
  <w:style w:type="character" w:customStyle="1" w:styleId="Formula">
    <w:name w:val="Formula"/>
    <w:rsid w:val="000917B8"/>
    <w:rPr>
      <w:rFonts w:ascii="Bookman Old Style" w:hAnsi="Bookman Old Style"/>
      <w:noProof/>
      <w:sz w:val="22"/>
    </w:rPr>
  </w:style>
  <w:style w:type="paragraph" w:customStyle="1" w:styleId="Code">
    <w:name w:val="Code"/>
    <w:rsid w:val="000917B8"/>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0917B8"/>
    <w:pPr>
      <w:spacing w:before="120"/>
    </w:pPr>
  </w:style>
  <w:style w:type="paragraph" w:customStyle="1" w:styleId="CodeLastLine">
    <w:name w:val="Code Last Line"/>
    <w:basedOn w:val="Code"/>
    <w:next w:val="ab"/>
    <w:rsid w:val="000917B8"/>
    <w:pPr>
      <w:spacing w:after="120"/>
    </w:pPr>
  </w:style>
  <w:style w:type="paragraph" w:customStyle="1" w:styleId="Style5">
    <w:name w:val="Style5"/>
    <w:basedOn w:val="a"/>
    <w:rsid w:val="000917B8"/>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0917B8"/>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0917B8"/>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0917B8"/>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0917B8"/>
    <w:rPr>
      <w:rFonts w:ascii="Times New Roman" w:hAnsi="Times New Roman" w:cs="Times New Roman"/>
      <w:sz w:val="20"/>
      <w:szCs w:val="20"/>
    </w:rPr>
  </w:style>
  <w:style w:type="character" w:customStyle="1" w:styleId="FontStyle26">
    <w:name w:val="Font Style26"/>
    <w:rsid w:val="000917B8"/>
    <w:rPr>
      <w:rFonts w:ascii="Times New Roman" w:hAnsi="Times New Roman" w:cs="Times New Roman"/>
      <w:b/>
      <w:bCs/>
      <w:spacing w:val="-10"/>
      <w:sz w:val="20"/>
      <w:szCs w:val="20"/>
    </w:rPr>
  </w:style>
  <w:style w:type="character" w:customStyle="1" w:styleId="FontStyle19">
    <w:name w:val="Font Style19"/>
    <w:rsid w:val="000917B8"/>
    <w:rPr>
      <w:rFonts w:ascii="Times New Roman" w:hAnsi="Times New Roman" w:cs="Times New Roman"/>
      <w:i/>
      <w:iCs/>
      <w:sz w:val="20"/>
      <w:szCs w:val="20"/>
    </w:rPr>
  </w:style>
  <w:style w:type="paragraph" w:customStyle="1" w:styleId="1d">
    <w:name w:val="Основной текст1"/>
    <w:basedOn w:val="29"/>
    <w:rsid w:val="000917B8"/>
    <w:pPr>
      <w:widowControl/>
      <w:ind w:firstLine="720"/>
      <w:jc w:val="both"/>
    </w:pPr>
    <w:rPr>
      <w:snapToGrid/>
      <w:sz w:val="22"/>
      <w:lang w:val="en-AU"/>
    </w:rPr>
  </w:style>
  <w:style w:type="paragraph" w:customStyle="1" w:styleId="xl28">
    <w:name w:val="xl28"/>
    <w:basedOn w:val="a"/>
    <w:rsid w:val="000917B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0917B8"/>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0917B8"/>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0917B8"/>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0917B8"/>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0917B8"/>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0917B8"/>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0917B8"/>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0917B8"/>
    <w:rPr>
      <w:rFonts w:ascii="Times New Roman" w:eastAsia="Times New Roman" w:hAnsi="Times New Roman" w:cs="Times New Roman"/>
      <w:sz w:val="28"/>
      <w:szCs w:val="28"/>
      <w:lang w:val="ru-RU" w:eastAsia="ru-RU"/>
    </w:rPr>
  </w:style>
  <w:style w:type="paragraph" w:customStyle="1" w:styleId="Normal1">
    <w:name w:val="Normal1"/>
    <w:rsid w:val="000917B8"/>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0917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0917B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15957</Words>
  <Characters>90955</Characters>
  <Application>Microsoft Office Word</Application>
  <DocSecurity>0</DocSecurity>
  <Lines>757</Lines>
  <Paragraphs>213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2018-2019_38_03_02_13_1_plx_Теория вероятностей и математическая статистика</vt:lpstr>
      <vt:lpstr>Лист1</vt:lpstr>
    </vt:vector>
  </TitlesOfParts>
  <Company>Microsoft</Company>
  <LinksUpToDate>false</LinksUpToDate>
  <CharactersWithSpaces>106699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2018-2019_38_03_02_13_1_plx_Теория вероятностей и математическая статистика</dc:title>
  <dc:creator>FastReport.NET</dc:creator>
  <cp:lastModifiedBy>Гости</cp:lastModifiedBy>
  <cp:revision>2</cp:revision>
  <dcterms:created xsi:type="dcterms:W3CDTF">2018-10-17T09:18:00Z</dcterms:created>
  <dcterms:modified xsi:type="dcterms:W3CDTF">2018-10-17T09:18:00Z</dcterms:modified>
</cp:coreProperties>
</file>