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016" w:rsidRPr="009E135F" w:rsidRDefault="00994016">
      <w:pPr>
        <w:rPr>
          <w:sz w:val="0"/>
          <w:szCs w:val="0"/>
          <w:lang w:val="ru-RU"/>
        </w:rPr>
      </w:pPr>
    </w:p>
    <w:p w:rsidR="009E135F" w:rsidRDefault="009E135F">
      <w:r>
        <w:rPr>
          <w:noProof/>
          <w:lang w:val="ru-RU" w:eastAsia="ru-RU"/>
        </w:rPr>
        <w:lastRenderedPageBreak/>
        <w:drawing>
          <wp:inline distT="0" distB="0" distL="0" distR="0" wp14:anchorId="50319666">
            <wp:extent cx="6480810" cy="9138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38920"/>
                    </a:xfrm>
                    <a:prstGeom prst="rect">
                      <a:avLst/>
                    </a:prstGeom>
                    <a:noFill/>
                  </pic:spPr>
                </pic:pic>
              </a:graphicData>
            </a:graphic>
          </wp:inline>
        </w:drawing>
      </w:r>
    </w:p>
    <w:p w:rsidR="009E135F" w:rsidRDefault="009E135F">
      <w:r>
        <w:br w:type="page"/>
      </w:r>
    </w:p>
    <w:p w:rsidR="009E135F" w:rsidRDefault="009E135F">
      <w:r>
        <w:rPr>
          <w:noProof/>
          <w:lang w:val="ru-RU" w:eastAsia="ru-RU"/>
        </w:rPr>
        <w:drawing>
          <wp:inline distT="0" distB="0" distL="0" distR="0" wp14:anchorId="2248C64A">
            <wp:extent cx="6480810" cy="91389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38920"/>
                    </a:xfrm>
                    <a:prstGeom prst="rect">
                      <a:avLst/>
                    </a:prstGeom>
                    <a:noFill/>
                  </pic:spPr>
                </pic:pic>
              </a:graphicData>
            </a:graphic>
          </wp:inline>
        </w:drawing>
      </w:r>
      <w:r>
        <w:br w:type="page"/>
      </w:r>
    </w:p>
    <w:p w:rsidR="009E135F" w:rsidRDefault="009E135F">
      <w:bookmarkStart w:id="0" w:name="_GoBack"/>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994016" w:rsidTr="009E135F">
        <w:trPr>
          <w:trHeight w:hRule="exact" w:val="555"/>
        </w:trPr>
        <w:tc>
          <w:tcPr>
            <w:tcW w:w="4502" w:type="dxa"/>
            <w:gridSpan w:val="3"/>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t>УП: 38.03.02.05_1.plx</w:t>
            </w:r>
          </w:p>
        </w:tc>
        <w:tc>
          <w:tcPr>
            <w:tcW w:w="3344" w:type="dxa"/>
          </w:tcPr>
          <w:p w:rsidR="00994016" w:rsidRDefault="00994016"/>
        </w:tc>
        <w:tc>
          <w:tcPr>
            <w:tcW w:w="1463" w:type="dxa"/>
          </w:tcPr>
          <w:p w:rsidR="00994016" w:rsidRDefault="00994016"/>
        </w:tc>
        <w:tc>
          <w:tcPr>
            <w:tcW w:w="965" w:type="dxa"/>
            <w:gridSpan w:val="2"/>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94016" w:rsidTr="009E135F">
        <w:trPr>
          <w:trHeight w:hRule="exact" w:val="138"/>
        </w:trPr>
        <w:tc>
          <w:tcPr>
            <w:tcW w:w="143" w:type="dxa"/>
          </w:tcPr>
          <w:p w:rsidR="00994016" w:rsidRDefault="00994016"/>
        </w:tc>
        <w:tc>
          <w:tcPr>
            <w:tcW w:w="1765" w:type="dxa"/>
          </w:tcPr>
          <w:p w:rsidR="00994016" w:rsidRDefault="00994016"/>
        </w:tc>
        <w:tc>
          <w:tcPr>
            <w:tcW w:w="2594" w:type="dxa"/>
          </w:tcPr>
          <w:p w:rsidR="00994016" w:rsidRDefault="00994016"/>
        </w:tc>
        <w:tc>
          <w:tcPr>
            <w:tcW w:w="3344" w:type="dxa"/>
          </w:tcPr>
          <w:p w:rsidR="00994016" w:rsidRDefault="00994016"/>
        </w:tc>
        <w:tc>
          <w:tcPr>
            <w:tcW w:w="1463" w:type="dxa"/>
          </w:tcPr>
          <w:p w:rsidR="00994016" w:rsidRDefault="00994016"/>
        </w:tc>
        <w:tc>
          <w:tcPr>
            <w:tcW w:w="817" w:type="dxa"/>
          </w:tcPr>
          <w:p w:rsidR="00994016" w:rsidRDefault="00994016"/>
        </w:tc>
        <w:tc>
          <w:tcPr>
            <w:tcW w:w="148" w:type="dxa"/>
          </w:tcPr>
          <w:p w:rsidR="00994016" w:rsidRDefault="00994016"/>
        </w:tc>
      </w:tr>
      <w:tr w:rsidR="00994016" w:rsidTr="009E135F">
        <w:trPr>
          <w:trHeight w:hRule="exact" w:val="29"/>
        </w:trPr>
        <w:tc>
          <w:tcPr>
            <w:tcW w:w="10274" w:type="dxa"/>
            <w:gridSpan w:val="7"/>
            <w:tcBorders>
              <w:top w:val="single" w:sz="16" w:space="0" w:color="000000"/>
            </w:tcBorders>
            <w:shd w:val="clear" w:color="FFFFFF" w:fill="FFFFFF"/>
            <w:tcMar>
              <w:left w:w="4" w:type="dxa"/>
              <w:right w:w="4" w:type="dxa"/>
            </w:tcMar>
          </w:tcPr>
          <w:p w:rsidR="00994016" w:rsidRDefault="00994016"/>
        </w:tc>
      </w:tr>
      <w:tr w:rsidR="00994016" w:rsidTr="009E135F">
        <w:trPr>
          <w:trHeight w:hRule="exact" w:val="248"/>
        </w:trPr>
        <w:tc>
          <w:tcPr>
            <w:tcW w:w="143" w:type="dxa"/>
          </w:tcPr>
          <w:p w:rsidR="00994016" w:rsidRDefault="00994016"/>
        </w:tc>
        <w:tc>
          <w:tcPr>
            <w:tcW w:w="1765" w:type="dxa"/>
          </w:tcPr>
          <w:p w:rsidR="00994016" w:rsidRDefault="00994016"/>
        </w:tc>
        <w:tc>
          <w:tcPr>
            <w:tcW w:w="2594" w:type="dxa"/>
          </w:tcPr>
          <w:p w:rsidR="00994016" w:rsidRDefault="00994016"/>
        </w:tc>
        <w:tc>
          <w:tcPr>
            <w:tcW w:w="3344" w:type="dxa"/>
          </w:tcPr>
          <w:p w:rsidR="00994016" w:rsidRDefault="00994016"/>
        </w:tc>
        <w:tc>
          <w:tcPr>
            <w:tcW w:w="1463" w:type="dxa"/>
          </w:tcPr>
          <w:p w:rsidR="00994016" w:rsidRDefault="00994016"/>
        </w:tc>
        <w:tc>
          <w:tcPr>
            <w:tcW w:w="817" w:type="dxa"/>
          </w:tcPr>
          <w:p w:rsidR="00994016" w:rsidRDefault="00994016"/>
        </w:tc>
        <w:tc>
          <w:tcPr>
            <w:tcW w:w="148" w:type="dxa"/>
          </w:tcPr>
          <w:p w:rsidR="00994016" w:rsidRDefault="00994016"/>
        </w:tc>
      </w:tr>
      <w:tr w:rsidR="00994016" w:rsidRPr="009E135F" w:rsidTr="009E135F">
        <w:trPr>
          <w:trHeight w:hRule="exact" w:val="277"/>
        </w:trPr>
        <w:tc>
          <w:tcPr>
            <w:tcW w:w="143" w:type="dxa"/>
          </w:tcPr>
          <w:p w:rsidR="00994016" w:rsidRDefault="00994016"/>
        </w:tc>
        <w:tc>
          <w:tcPr>
            <w:tcW w:w="1765" w:type="dxa"/>
          </w:tcPr>
          <w:p w:rsidR="00994016" w:rsidRDefault="00994016"/>
        </w:tc>
        <w:tc>
          <w:tcPr>
            <w:tcW w:w="5938" w:type="dxa"/>
            <w:gridSpan w:val="2"/>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9E135F" w:rsidTr="009E135F">
        <w:trPr>
          <w:trHeight w:hRule="exact" w:val="13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9E135F" w:rsidTr="009E135F">
        <w:trPr>
          <w:trHeight w:hRule="exact" w:val="2361"/>
        </w:trPr>
        <w:tc>
          <w:tcPr>
            <w:tcW w:w="143" w:type="dxa"/>
          </w:tcPr>
          <w:p w:rsidR="00994016" w:rsidRPr="009E135F" w:rsidRDefault="00994016">
            <w:pPr>
              <w:rPr>
                <w:lang w:val="ru-RU"/>
              </w:rPr>
            </w:pPr>
          </w:p>
        </w:tc>
        <w:tc>
          <w:tcPr>
            <w:tcW w:w="9983" w:type="dxa"/>
            <w:gridSpan w:val="5"/>
            <w:shd w:val="clear" w:color="000000" w:fill="FFFFFF"/>
            <w:tcMar>
              <w:left w:w="34" w:type="dxa"/>
              <w:right w:w="34" w:type="dxa"/>
            </w:tcMar>
          </w:tcPr>
          <w:p w:rsidR="00994016" w:rsidRPr="009E135F" w:rsidRDefault="009E135F">
            <w:pPr>
              <w:spacing w:after="0" w:line="240" w:lineRule="auto"/>
              <w:rPr>
                <w:lang w:val="ru-RU"/>
              </w:rPr>
            </w:pPr>
            <w:r w:rsidRPr="009E135F">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9E135F">
              <w:rPr>
                <w:rFonts w:ascii="Times New Roman" w:hAnsi="Times New Roman" w:cs="Times New Roman"/>
                <w:color w:val="000000"/>
                <w:lang w:val="ru-RU"/>
              </w:rPr>
              <w:t>__________</w:t>
            </w:r>
          </w:p>
          <w:p w:rsidR="00994016" w:rsidRPr="009E135F" w:rsidRDefault="00994016">
            <w:pPr>
              <w:spacing w:after="0" w:line="240" w:lineRule="auto"/>
              <w:rPr>
                <w:lang w:val="ru-RU"/>
              </w:rPr>
            </w:pPr>
          </w:p>
          <w:p w:rsidR="00994016" w:rsidRPr="009E135F" w:rsidRDefault="009E135F">
            <w:pPr>
              <w:spacing w:after="0" w:line="240" w:lineRule="auto"/>
              <w:rPr>
                <w:lang w:val="ru-RU"/>
              </w:rPr>
            </w:pPr>
            <w:r w:rsidRPr="009E135F">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994016" w:rsidRPr="009E135F" w:rsidRDefault="00994016">
            <w:pPr>
              <w:spacing w:after="0" w:line="240" w:lineRule="auto"/>
              <w:rPr>
                <w:lang w:val="ru-RU"/>
              </w:rPr>
            </w:pPr>
          </w:p>
          <w:p w:rsidR="00994016" w:rsidRDefault="009E135F">
            <w:pPr>
              <w:spacing w:after="0" w:line="240" w:lineRule="auto"/>
            </w:pPr>
            <w:r w:rsidRPr="009E135F">
              <w:rPr>
                <w:rFonts w:ascii="Times New Roman" w:hAnsi="Times New Roman" w:cs="Times New Roman"/>
                <w:color w:val="000000"/>
                <w:lang w:val="ru-RU"/>
              </w:rPr>
              <w:t xml:space="preserve">Зав. кафедрой д.э.н.,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_________________</w:t>
            </w:r>
          </w:p>
          <w:p w:rsidR="00994016" w:rsidRDefault="00994016">
            <w:pPr>
              <w:spacing w:after="0" w:line="240" w:lineRule="auto"/>
            </w:pPr>
          </w:p>
          <w:p w:rsidR="00994016" w:rsidRPr="009E135F" w:rsidRDefault="009E135F">
            <w:pPr>
              <w:spacing w:after="0" w:line="240" w:lineRule="auto"/>
              <w:rPr>
                <w:lang w:val="ru-RU"/>
              </w:rPr>
            </w:pPr>
            <w:r w:rsidRPr="009E135F">
              <w:rPr>
                <w:rFonts w:ascii="Times New Roman" w:hAnsi="Times New Roman" w:cs="Times New Roman"/>
                <w:color w:val="000000"/>
                <w:lang w:val="ru-RU"/>
              </w:rPr>
              <w:t>Программу состави</w:t>
            </w:r>
            <w:proofErr w:type="gramStart"/>
            <w:r w:rsidRPr="009E135F">
              <w:rPr>
                <w:rFonts w:ascii="Times New Roman" w:hAnsi="Times New Roman" w:cs="Times New Roman"/>
                <w:color w:val="000000"/>
                <w:lang w:val="ru-RU"/>
              </w:rPr>
              <w:t>л(</w:t>
            </w:r>
            <w:proofErr w:type="gramEnd"/>
            <w:r w:rsidRPr="009E135F">
              <w:rPr>
                <w:rFonts w:ascii="Times New Roman" w:hAnsi="Times New Roman" w:cs="Times New Roman"/>
                <w:color w:val="000000"/>
                <w:lang w:val="ru-RU"/>
              </w:rPr>
              <w:t>и):  к.</w:t>
            </w:r>
            <w:r w:rsidRPr="009E135F">
              <w:rPr>
                <w:rFonts w:ascii="Times New Roman" w:hAnsi="Times New Roman" w:cs="Times New Roman"/>
                <w:color w:val="000000"/>
                <w:lang w:val="ru-RU"/>
              </w:rPr>
              <w:t>э.н., доцент, Демиденко Т.И. _________________</w:t>
            </w:r>
          </w:p>
        </w:tc>
        <w:tc>
          <w:tcPr>
            <w:tcW w:w="148" w:type="dxa"/>
          </w:tcPr>
          <w:p w:rsidR="00994016" w:rsidRPr="009E135F" w:rsidRDefault="00994016">
            <w:pPr>
              <w:rPr>
                <w:lang w:val="ru-RU"/>
              </w:rPr>
            </w:pPr>
          </w:p>
        </w:tc>
      </w:tr>
      <w:tr w:rsidR="00994016" w:rsidRPr="009E135F" w:rsidTr="009E135F">
        <w:trPr>
          <w:trHeight w:hRule="exact" w:val="13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9E135F" w:rsidTr="009E135F">
        <w:trPr>
          <w:trHeight w:hRule="exact" w:val="29"/>
        </w:trPr>
        <w:tc>
          <w:tcPr>
            <w:tcW w:w="10274" w:type="dxa"/>
            <w:gridSpan w:val="7"/>
            <w:tcBorders>
              <w:top w:val="single" w:sz="16" w:space="0" w:color="000000"/>
            </w:tcBorders>
            <w:shd w:val="clear" w:color="FFFFFF" w:fill="FFFFFF"/>
            <w:tcMar>
              <w:left w:w="4" w:type="dxa"/>
              <w:right w:w="4" w:type="dxa"/>
            </w:tcMar>
          </w:tcPr>
          <w:p w:rsidR="00994016" w:rsidRPr="009E135F" w:rsidRDefault="00994016">
            <w:pPr>
              <w:rPr>
                <w:lang w:val="ru-RU"/>
              </w:rPr>
            </w:pPr>
          </w:p>
        </w:tc>
      </w:tr>
      <w:tr w:rsidR="00994016" w:rsidRPr="009E135F" w:rsidTr="009E135F">
        <w:trPr>
          <w:trHeight w:hRule="exact" w:val="24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9E135F" w:rsidTr="009E135F">
        <w:trPr>
          <w:trHeight w:hRule="exact" w:val="277"/>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5938" w:type="dxa"/>
            <w:gridSpan w:val="2"/>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9E135F" w:rsidTr="009E135F">
        <w:trPr>
          <w:trHeight w:hRule="exact" w:val="13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9E135F" w:rsidTr="009E135F">
        <w:trPr>
          <w:trHeight w:hRule="exact" w:val="2500"/>
        </w:trPr>
        <w:tc>
          <w:tcPr>
            <w:tcW w:w="143" w:type="dxa"/>
          </w:tcPr>
          <w:p w:rsidR="00994016" w:rsidRPr="009E135F" w:rsidRDefault="00994016">
            <w:pPr>
              <w:rPr>
                <w:lang w:val="ru-RU"/>
              </w:rPr>
            </w:pPr>
          </w:p>
        </w:tc>
        <w:tc>
          <w:tcPr>
            <w:tcW w:w="9983" w:type="dxa"/>
            <w:gridSpan w:val="5"/>
            <w:shd w:val="clear" w:color="000000" w:fill="FFFFFF"/>
            <w:tcMar>
              <w:left w:w="34" w:type="dxa"/>
              <w:right w:w="34" w:type="dxa"/>
            </w:tcMar>
          </w:tcPr>
          <w:p w:rsidR="00994016" w:rsidRPr="009E135F" w:rsidRDefault="009E135F">
            <w:pPr>
              <w:spacing w:after="0" w:line="240" w:lineRule="auto"/>
              <w:rPr>
                <w:lang w:val="ru-RU"/>
              </w:rPr>
            </w:pPr>
            <w:r w:rsidRPr="009E135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94016" w:rsidRPr="009E135F" w:rsidRDefault="00994016">
            <w:pPr>
              <w:spacing w:after="0" w:line="240" w:lineRule="auto"/>
              <w:rPr>
                <w:lang w:val="ru-RU"/>
              </w:rPr>
            </w:pPr>
          </w:p>
          <w:p w:rsidR="00994016" w:rsidRPr="009E135F" w:rsidRDefault="009E135F">
            <w:pPr>
              <w:spacing w:after="0" w:line="240" w:lineRule="auto"/>
              <w:rPr>
                <w:lang w:val="ru-RU"/>
              </w:rPr>
            </w:pPr>
            <w:r w:rsidRPr="009E135F">
              <w:rPr>
                <w:rFonts w:ascii="Times New Roman" w:hAnsi="Times New Roman" w:cs="Times New Roman"/>
                <w:color w:val="000000"/>
                <w:lang w:val="ru-RU"/>
              </w:rPr>
              <w:t xml:space="preserve">Рабочая программа </w:t>
            </w:r>
            <w:r w:rsidRPr="009E135F">
              <w:rPr>
                <w:rFonts w:ascii="Times New Roman" w:hAnsi="Times New Roman" w:cs="Times New Roman"/>
                <w:color w:val="000000"/>
                <w:lang w:val="ru-RU"/>
              </w:rPr>
              <w:t>пересмотрена, обсуждена и одобрена для исполнения в 2020-2021 учебном году на заседании кафедры Финансовый мониторинг и финансовые рынки</w:t>
            </w:r>
          </w:p>
          <w:p w:rsidR="00994016" w:rsidRPr="009E135F" w:rsidRDefault="00994016">
            <w:pPr>
              <w:spacing w:after="0" w:line="240" w:lineRule="auto"/>
              <w:rPr>
                <w:lang w:val="ru-RU"/>
              </w:rPr>
            </w:pPr>
          </w:p>
          <w:p w:rsidR="00994016" w:rsidRDefault="009E135F">
            <w:pPr>
              <w:spacing w:after="0" w:line="240" w:lineRule="auto"/>
            </w:pPr>
            <w:r w:rsidRPr="009E135F">
              <w:rPr>
                <w:rFonts w:ascii="Times New Roman" w:hAnsi="Times New Roman" w:cs="Times New Roman"/>
                <w:color w:val="000000"/>
                <w:lang w:val="ru-RU"/>
              </w:rPr>
              <w:t xml:space="preserve">Зав. кафедрой д.э.н.,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_________________</w:t>
            </w:r>
          </w:p>
          <w:p w:rsidR="00994016" w:rsidRDefault="00994016">
            <w:pPr>
              <w:spacing w:after="0" w:line="240" w:lineRule="auto"/>
            </w:pPr>
          </w:p>
          <w:p w:rsidR="00994016" w:rsidRPr="009E135F" w:rsidRDefault="009E135F">
            <w:pPr>
              <w:spacing w:after="0" w:line="240" w:lineRule="auto"/>
              <w:rPr>
                <w:lang w:val="ru-RU"/>
              </w:rPr>
            </w:pPr>
            <w:r w:rsidRPr="009E135F">
              <w:rPr>
                <w:rFonts w:ascii="Times New Roman" w:hAnsi="Times New Roman" w:cs="Times New Roman"/>
                <w:color w:val="000000"/>
                <w:lang w:val="ru-RU"/>
              </w:rPr>
              <w:t>Программу состави</w:t>
            </w:r>
            <w:proofErr w:type="gramStart"/>
            <w:r w:rsidRPr="009E135F">
              <w:rPr>
                <w:rFonts w:ascii="Times New Roman" w:hAnsi="Times New Roman" w:cs="Times New Roman"/>
                <w:color w:val="000000"/>
                <w:lang w:val="ru-RU"/>
              </w:rPr>
              <w:t>л(</w:t>
            </w:r>
            <w:proofErr w:type="gramEnd"/>
            <w:r w:rsidRPr="009E135F">
              <w:rPr>
                <w:rFonts w:ascii="Times New Roman" w:hAnsi="Times New Roman" w:cs="Times New Roman"/>
                <w:color w:val="000000"/>
                <w:lang w:val="ru-RU"/>
              </w:rPr>
              <w:t>и):  к.э.н., доцент, Демиденко Т.И. _</w:t>
            </w:r>
            <w:r w:rsidRPr="009E135F">
              <w:rPr>
                <w:rFonts w:ascii="Times New Roman" w:hAnsi="Times New Roman" w:cs="Times New Roman"/>
                <w:color w:val="000000"/>
                <w:lang w:val="ru-RU"/>
              </w:rPr>
              <w:t>________________</w:t>
            </w:r>
          </w:p>
        </w:tc>
        <w:tc>
          <w:tcPr>
            <w:tcW w:w="148" w:type="dxa"/>
          </w:tcPr>
          <w:p w:rsidR="00994016" w:rsidRPr="009E135F" w:rsidRDefault="00994016">
            <w:pPr>
              <w:rPr>
                <w:lang w:val="ru-RU"/>
              </w:rPr>
            </w:pPr>
          </w:p>
        </w:tc>
      </w:tr>
      <w:tr w:rsidR="00994016" w:rsidRPr="009E135F" w:rsidTr="009E135F">
        <w:trPr>
          <w:trHeight w:hRule="exact" w:val="13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9E135F" w:rsidTr="009E135F">
        <w:trPr>
          <w:trHeight w:hRule="exact" w:val="29"/>
        </w:trPr>
        <w:tc>
          <w:tcPr>
            <w:tcW w:w="10274" w:type="dxa"/>
            <w:gridSpan w:val="7"/>
            <w:tcBorders>
              <w:top w:val="single" w:sz="16" w:space="0" w:color="000000"/>
            </w:tcBorders>
            <w:shd w:val="clear" w:color="FFFFFF" w:fill="FFFFFF"/>
            <w:tcMar>
              <w:left w:w="4" w:type="dxa"/>
              <w:right w:w="4" w:type="dxa"/>
            </w:tcMar>
          </w:tcPr>
          <w:p w:rsidR="00994016" w:rsidRPr="009E135F" w:rsidRDefault="00994016">
            <w:pPr>
              <w:rPr>
                <w:lang w:val="ru-RU"/>
              </w:rPr>
            </w:pPr>
          </w:p>
        </w:tc>
      </w:tr>
      <w:tr w:rsidR="00994016" w:rsidRPr="009E135F" w:rsidTr="009E135F">
        <w:trPr>
          <w:trHeight w:hRule="exact" w:val="24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9E135F" w:rsidTr="009E135F">
        <w:trPr>
          <w:trHeight w:hRule="exact" w:val="277"/>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5938" w:type="dxa"/>
            <w:gridSpan w:val="2"/>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9E135F" w:rsidTr="009E135F">
        <w:trPr>
          <w:trHeight w:hRule="exact" w:val="13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9E135F" w:rsidTr="009E135F">
        <w:trPr>
          <w:trHeight w:hRule="exact" w:val="2222"/>
        </w:trPr>
        <w:tc>
          <w:tcPr>
            <w:tcW w:w="143" w:type="dxa"/>
          </w:tcPr>
          <w:p w:rsidR="00994016" w:rsidRPr="009E135F" w:rsidRDefault="00994016">
            <w:pPr>
              <w:rPr>
                <w:lang w:val="ru-RU"/>
              </w:rPr>
            </w:pPr>
          </w:p>
        </w:tc>
        <w:tc>
          <w:tcPr>
            <w:tcW w:w="9983" w:type="dxa"/>
            <w:gridSpan w:val="5"/>
            <w:shd w:val="clear" w:color="000000" w:fill="FFFFFF"/>
            <w:tcMar>
              <w:left w:w="34" w:type="dxa"/>
              <w:right w:w="34" w:type="dxa"/>
            </w:tcMar>
          </w:tcPr>
          <w:p w:rsidR="00994016" w:rsidRPr="009E135F" w:rsidRDefault="009E135F">
            <w:pPr>
              <w:spacing w:after="0" w:line="240" w:lineRule="auto"/>
              <w:rPr>
                <w:lang w:val="ru-RU"/>
              </w:rPr>
            </w:pPr>
            <w:r w:rsidRPr="009E135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94016" w:rsidRPr="009E135F" w:rsidRDefault="00994016">
            <w:pPr>
              <w:spacing w:after="0" w:line="240" w:lineRule="auto"/>
              <w:rPr>
                <w:lang w:val="ru-RU"/>
              </w:rPr>
            </w:pPr>
          </w:p>
          <w:p w:rsidR="00994016" w:rsidRPr="009E135F" w:rsidRDefault="009E135F">
            <w:pPr>
              <w:spacing w:after="0" w:line="240" w:lineRule="auto"/>
              <w:rPr>
                <w:lang w:val="ru-RU"/>
              </w:rPr>
            </w:pPr>
            <w:r w:rsidRPr="009E135F">
              <w:rPr>
                <w:rFonts w:ascii="Times New Roman" w:hAnsi="Times New Roman" w:cs="Times New Roman"/>
                <w:color w:val="000000"/>
                <w:lang w:val="ru-RU"/>
              </w:rPr>
              <w:t xml:space="preserve">Рабочая программа пересмотрена, обсуждена и одобрена для </w:t>
            </w:r>
            <w:r w:rsidRPr="009E135F">
              <w:rPr>
                <w:rFonts w:ascii="Times New Roman" w:hAnsi="Times New Roman" w:cs="Times New Roman"/>
                <w:color w:val="000000"/>
                <w:lang w:val="ru-RU"/>
              </w:rPr>
              <w:t>исполнения в 2021-2022 учебном году на заседании кафедры Финансовый мониторинг и финансовые рынки</w:t>
            </w:r>
          </w:p>
          <w:p w:rsidR="00994016" w:rsidRPr="009E135F" w:rsidRDefault="00994016">
            <w:pPr>
              <w:spacing w:after="0" w:line="240" w:lineRule="auto"/>
              <w:rPr>
                <w:lang w:val="ru-RU"/>
              </w:rPr>
            </w:pPr>
          </w:p>
          <w:p w:rsidR="00994016" w:rsidRDefault="009E135F">
            <w:pPr>
              <w:spacing w:after="0" w:line="240" w:lineRule="auto"/>
            </w:pPr>
            <w:r w:rsidRPr="009E135F">
              <w:rPr>
                <w:rFonts w:ascii="Times New Roman" w:hAnsi="Times New Roman" w:cs="Times New Roman"/>
                <w:color w:val="000000"/>
                <w:lang w:val="ru-RU"/>
              </w:rPr>
              <w:t xml:space="preserve">Зав. кафедрой: д.э.н.,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_________________</w:t>
            </w:r>
          </w:p>
          <w:p w:rsidR="00994016" w:rsidRDefault="00994016">
            <w:pPr>
              <w:spacing w:after="0" w:line="240" w:lineRule="auto"/>
            </w:pPr>
          </w:p>
          <w:p w:rsidR="00994016" w:rsidRPr="009E135F" w:rsidRDefault="009E135F">
            <w:pPr>
              <w:spacing w:after="0" w:line="240" w:lineRule="auto"/>
              <w:rPr>
                <w:lang w:val="ru-RU"/>
              </w:rPr>
            </w:pPr>
            <w:r w:rsidRPr="009E135F">
              <w:rPr>
                <w:rFonts w:ascii="Times New Roman" w:hAnsi="Times New Roman" w:cs="Times New Roman"/>
                <w:color w:val="000000"/>
                <w:lang w:val="ru-RU"/>
              </w:rPr>
              <w:t>Программу состави</w:t>
            </w:r>
            <w:proofErr w:type="gramStart"/>
            <w:r w:rsidRPr="009E135F">
              <w:rPr>
                <w:rFonts w:ascii="Times New Roman" w:hAnsi="Times New Roman" w:cs="Times New Roman"/>
                <w:color w:val="000000"/>
                <w:lang w:val="ru-RU"/>
              </w:rPr>
              <w:t>л(</w:t>
            </w:r>
            <w:proofErr w:type="gramEnd"/>
            <w:r w:rsidRPr="009E135F">
              <w:rPr>
                <w:rFonts w:ascii="Times New Roman" w:hAnsi="Times New Roman" w:cs="Times New Roman"/>
                <w:color w:val="000000"/>
                <w:lang w:val="ru-RU"/>
              </w:rPr>
              <w:t>и):  к.э.н., доцент, Демиденко Т.И. _________________</w:t>
            </w:r>
          </w:p>
        </w:tc>
        <w:tc>
          <w:tcPr>
            <w:tcW w:w="148" w:type="dxa"/>
          </w:tcPr>
          <w:p w:rsidR="00994016" w:rsidRPr="009E135F" w:rsidRDefault="00994016">
            <w:pPr>
              <w:rPr>
                <w:lang w:val="ru-RU"/>
              </w:rPr>
            </w:pPr>
          </w:p>
        </w:tc>
      </w:tr>
      <w:tr w:rsidR="00994016" w:rsidRPr="009E135F" w:rsidTr="009E135F">
        <w:trPr>
          <w:trHeight w:hRule="exact" w:val="13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9E135F" w:rsidTr="009E135F">
        <w:trPr>
          <w:trHeight w:hRule="exact" w:val="29"/>
        </w:trPr>
        <w:tc>
          <w:tcPr>
            <w:tcW w:w="10274" w:type="dxa"/>
            <w:gridSpan w:val="7"/>
            <w:tcBorders>
              <w:top w:val="single" w:sz="16" w:space="0" w:color="000000"/>
            </w:tcBorders>
            <w:shd w:val="clear" w:color="FFFFFF" w:fill="FFFFFF"/>
            <w:tcMar>
              <w:left w:w="4" w:type="dxa"/>
              <w:right w:w="4" w:type="dxa"/>
            </w:tcMar>
          </w:tcPr>
          <w:p w:rsidR="00994016" w:rsidRPr="009E135F" w:rsidRDefault="00994016">
            <w:pPr>
              <w:rPr>
                <w:lang w:val="ru-RU"/>
              </w:rPr>
            </w:pPr>
          </w:p>
        </w:tc>
      </w:tr>
      <w:tr w:rsidR="00994016" w:rsidRPr="009E135F" w:rsidTr="009E135F">
        <w:trPr>
          <w:trHeight w:hRule="exact" w:val="387"/>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9E135F" w:rsidTr="009E135F">
        <w:trPr>
          <w:trHeight w:hRule="exact" w:val="277"/>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5938" w:type="dxa"/>
            <w:gridSpan w:val="2"/>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9E135F" w:rsidTr="009E135F">
        <w:trPr>
          <w:trHeight w:hRule="exact" w:val="277"/>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9E135F" w:rsidTr="009E135F">
        <w:trPr>
          <w:trHeight w:hRule="exact" w:val="2222"/>
        </w:trPr>
        <w:tc>
          <w:tcPr>
            <w:tcW w:w="143" w:type="dxa"/>
          </w:tcPr>
          <w:p w:rsidR="00994016" w:rsidRPr="009E135F" w:rsidRDefault="00994016">
            <w:pPr>
              <w:rPr>
                <w:lang w:val="ru-RU"/>
              </w:rPr>
            </w:pPr>
          </w:p>
        </w:tc>
        <w:tc>
          <w:tcPr>
            <w:tcW w:w="9983" w:type="dxa"/>
            <w:gridSpan w:val="5"/>
            <w:shd w:val="clear" w:color="000000" w:fill="FFFFFF"/>
            <w:tcMar>
              <w:left w:w="34" w:type="dxa"/>
              <w:right w:w="34" w:type="dxa"/>
            </w:tcMar>
          </w:tcPr>
          <w:p w:rsidR="00994016" w:rsidRPr="009E135F" w:rsidRDefault="009E135F">
            <w:pPr>
              <w:spacing w:after="0" w:line="240" w:lineRule="auto"/>
              <w:rPr>
                <w:lang w:val="ru-RU"/>
              </w:rPr>
            </w:pPr>
            <w:r w:rsidRPr="009E135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94016" w:rsidRPr="009E135F" w:rsidRDefault="00994016">
            <w:pPr>
              <w:spacing w:after="0" w:line="240" w:lineRule="auto"/>
              <w:rPr>
                <w:lang w:val="ru-RU"/>
              </w:rPr>
            </w:pPr>
          </w:p>
          <w:p w:rsidR="00994016" w:rsidRPr="009E135F" w:rsidRDefault="009E135F">
            <w:pPr>
              <w:spacing w:after="0" w:line="240" w:lineRule="auto"/>
              <w:rPr>
                <w:lang w:val="ru-RU"/>
              </w:rPr>
            </w:pPr>
            <w:r w:rsidRPr="009E135F">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w:t>
            </w:r>
            <w:r w:rsidRPr="009E135F">
              <w:rPr>
                <w:rFonts w:ascii="Times New Roman" w:hAnsi="Times New Roman" w:cs="Times New Roman"/>
                <w:color w:val="000000"/>
                <w:lang w:val="ru-RU"/>
              </w:rPr>
              <w:t>заседании кафедры Финансовый мониторинг и финансовые рынки</w:t>
            </w:r>
          </w:p>
          <w:p w:rsidR="00994016" w:rsidRPr="009E135F" w:rsidRDefault="00994016">
            <w:pPr>
              <w:spacing w:after="0" w:line="240" w:lineRule="auto"/>
              <w:rPr>
                <w:lang w:val="ru-RU"/>
              </w:rPr>
            </w:pPr>
          </w:p>
          <w:p w:rsidR="00994016" w:rsidRDefault="009E135F">
            <w:pPr>
              <w:spacing w:after="0" w:line="240" w:lineRule="auto"/>
            </w:pPr>
            <w:r w:rsidRPr="009E135F">
              <w:rPr>
                <w:rFonts w:ascii="Times New Roman" w:hAnsi="Times New Roman" w:cs="Times New Roman"/>
                <w:color w:val="000000"/>
                <w:lang w:val="ru-RU"/>
              </w:rPr>
              <w:t xml:space="preserve">Зав. кафедрой: д.э.н.,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_________________</w:t>
            </w:r>
          </w:p>
          <w:p w:rsidR="00994016" w:rsidRDefault="00994016">
            <w:pPr>
              <w:spacing w:after="0" w:line="240" w:lineRule="auto"/>
            </w:pPr>
          </w:p>
          <w:p w:rsidR="00994016" w:rsidRPr="009E135F" w:rsidRDefault="009E135F">
            <w:pPr>
              <w:spacing w:after="0" w:line="240" w:lineRule="auto"/>
              <w:rPr>
                <w:lang w:val="ru-RU"/>
              </w:rPr>
            </w:pPr>
            <w:r w:rsidRPr="009E135F">
              <w:rPr>
                <w:rFonts w:ascii="Times New Roman" w:hAnsi="Times New Roman" w:cs="Times New Roman"/>
                <w:color w:val="000000"/>
                <w:lang w:val="ru-RU"/>
              </w:rPr>
              <w:t>Программу состави</w:t>
            </w:r>
            <w:proofErr w:type="gramStart"/>
            <w:r w:rsidRPr="009E135F">
              <w:rPr>
                <w:rFonts w:ascii="Times New Roman" w:hAnsi="Times New Roman" w:cs="Times New Roman"/>
                <w:color w:val="000000"/>
                <w:lang w:val="ru-RU"/>
              </w:rPr>
              <w:t>л(</w:t>
            </w:r>
            <w:proofErr w:type="gramEnd"/>
            <w:r w:rsidRPr="009E135F">
              <w:rPr>
                <w:rFonts w:ascii="Times New Roman" w:hAnsi="Times New Roman" w:cs="Times New Roman"/>
                <w:color w:val="000000"/>
                <w:lang w:val="ru-RU"/>
              </w:rPr>
              <w:t>и):  к.э.н., доцент, Демиденко Т.И. _________________</w:t>
            </w:r>
          </w:p>
        </w:tc>
        <w:tc>
          <w:tcPr>
            <w:tcW w:w="148" w:type="dxa"/>
          </w:tcPr>
          <w:p w:rsidR="00994016" w:rsidRPr="009E135F" w:rsidRDefault="00994016">
            <w:pPr>
              <w:rPr>
                <w:lang w:val="ru-RU"/>
              </w:rPr>
            </w:pPr>
          </w:p>
        </w:tc>
      </w:tr>
    </w:tbl>
    <w:p w:rsidR="00994016" w:rsidRPr="009E135F" w:rsidRDefault="009E135F">
      <w:pPr>
        <w:rPr>
          <w:sz w:val="0"/>
          <w:szCs w:val="0"/>
          <w:lang w:val="ru-RU"/>
        </w:rPr>
      </w:pPr>
      <w:r w:rsidRPr="009E135F">
        <w:rPr>
          <w:lang w:val="ru-RU"/>
        </w:rPr>
        <w:br w:type="page"/>
      </w:r>
    </w:p>
    <w:tbl>
      <w:tblPr>
        <w:tblW w:w="0" w:type="auto"/>
        <w:tblCellMar>
          <w:left w:w="0" w:type="dxa"/>
          <w:right w:w="0" w:type="dxa"/>
        </w:tblCellMar>
        <w:tblLook w:val="04A0" w:firstRow="1" w:lastRow="0" w:firstColumn="1" w:lastColumn="0" w:noHBand="0" w:noVBand="1"/>
      </w:tblPr>
      <w:tblGrid>
        <w:gridCol w:w="760"/>
        <w:gridCol w:w="198"/>
        <w:gridCol w:w="1717"/>
        <w:gridCol w:w="1503"/>
        <w:gridCol w:w="143"/>
        <w:gridCol w:w="819"/>
        <w:gridCol w:w="695"/>
        <w:gridCol w:w="1114"/>
        <w:gridCol w:w="1249"/>
        <w:gridCol w:w="700"/>
        <w:gridCol w:w="397"/>
        <w:gridCol w:w="979"/>
      </w:tblGrid>
      <w:tr w:rsidR="00994016">
        <w:trPr>
          <w:trHeight w:hRule="exact" w:val="416"/>
        </w:trPr>
        <w:tc>
          <w:tcPr>
            <w:tcW w:w="4692" w:type="dxa"/>
            <w:gridSpan w:val="5"/>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9401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 xml:space="preserve">1. ЦЕЛИ ОСВОЕНИЯ </w:t>
            </w:r>
            <w:r>
              <w:rPr>
                <w:rFonts w:ascii="Times New Roman" w:hAnsi="Times New Roman" w:cs="Times New Roman"/>
                <w:b/>
                <w:color w:val="000000"/>
                <w:sz w:val="19"/>
                <w:szCs w:val="19"/>
              </w:rPr>
              <w:t>ДИСЦИПЛИНЫ</w:t>
            </w:r>
          </w:p>
        </w:tc>
      </w:tr>
      <w:tr w:rsidR="00994016" w:rsidRPr="009E135F">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Цели освоения дисциплины: получение </w:t>
            </w:r>
            <w:proofErr w:type="gramStart"/>
            <w:r w:rsidRPr="009E135F">
              <w:rPr>
                <w:rFonts w:ascii="Times New Roman" w:hAnsi="Times New Roman" w:cs="Times New Roman"/>
                <w:color w:val="000000"/>
                <w:sz w:val="19"/>
                <w:szCs w:val="19"/>
                <w:lang w:val="ru-RU"/>
              </w:rPr>
              <w:t>обучающимися</w:t>
            </w:r>
            <w:proofErr w:type="gramEnd"/>
            <w:r w:rsidRPr="009E135F">
              <w:rPr>
                <w:rFonts w:ascii="Times New Roman" w:hAnsi="Times New Roman" w:cs="Times New Roman"/>
                <w:color w:val="000000"/>
                <w:sz w:val="19"/>
                <w:szCs w:val="19"/>
                <w:lang w:val="ru-RU"/>
              </w:rPr>
              <w:t xml:space="preserve"> теоретических представлений о современном состоянии глобальной и национальных систем финансового мониторинга, а также выработка практических навыков в осуществлении мониторинга незаконных </w:t>
            </w:r>
            <w:r w:rsidRPr="009E135F">
              <w:rPr>
                <w:rFonts w:ascii="Times New Roman" w:hAnsi="Times New Roman" w:cs="Times New Roman"/>
                <w:color w:val="000000"/>
                <w:sz w:val="19"/>
                <w:szCs w:val="19"/>
                <w:lang w:val="ru-RU"/>
              </w:rPr>
              <w:t>финансовых операций.</w:t>
            </w:r>
          </w:p>
        </w:tc>
      </w:tr>
      <w:tr w:rsidR="00994016" w:rsidRPr="009E135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Задача: научить </w:t>
            </w:r>
            <w:proofErr w:type="gramStart"/>
            <w:r w:rsidRPr="009E135F">
              <w:rPr>
                <w:rFonts w:ascii="Times New Roman" w:hAnsi="Times New Roman" w:cs="Times New Roman"/>
                <w:color w:val="000000"/>
                <w:sz w:val="19"/>
                <w:szCs w:val="19"/>
                <w:lang w:val="ru-RU"/>
              </w:rPr>
              <w:t>обучающихся</w:t>
            </w:r>
            <w:proofErr w:type="gramEnd"/>
            <w:r w:rsidRPr="009E135F">
              <w:rPr>
                <w:rFonts w:ascii="Times New Roman" w:hAnsi="Times New Roman" w:cs="Times New Roman"/>
                <w:color w:val="000000"/>
                <w:sz w:val="19"/>
                <w:szCs w:val="19"/>
                <w:lang w:val="ru-RU"/>
              </w:rPr>
              <w:t xml:space="preserve"> применять конкретные методы финансового мониторинга в практической деятельности.</w:t>
            </w:r>
          </w:p>
        </w:tc>
      </w:tr>
      <w:tr w:rsidR="00994016" w:rsidRPr="009E135F">
        <w:trPr>
          <w:trHeight w:hRule="exact" w:val="277"/>
        </w:trPr>
        <w:tc>
          <w:tcPr>
            <w:tcW w:w="766" w:type="dxa"/>
          </w:tcPr>
          <w:p w:rsidR="00994016" w:rsidRPr="009E135F" w:rsidRDefault="00994016">
            <w:pPr>
              <w:rPr>
                <w:lang w:val="ru-RU"/>
              </w:rPr>
            </w:pPr>
          </w:p>
        </w:tc>
        <w:tc>
          <w:tcPr>
            <w:tcW w:w="228" w:type="dxa"/>
          </w:tcPr>
          <w:p w:rsidR="00994016" w:rsidRPr="009E135F" w:rsidRDefault="00994016">
            <w:pPr>
              <w:rPr>
                <w:lang w:val="ru-RU"/>
              </w:rPr>
            </w:pPr>
          </w:p>
        </w:tc>
        <w:tc>
          <w:tcPr>
            <w:tcW w:w="1844" w:type="dxa"/>
          </w:tcPr>
          <w:p w:rsidR="00994016" w:rsidRPr="009E135F" w:rsidRDefault="00994016">
            <w:pPr>
              <w:rPr>
                <w:lang w:val="ru-RU"/>
              </w:rPr>
            </w:pPr>
          </w:p>
        </w:tc>
        <w:tc>
          <w:tcPr>
            <w:tcW w:w="1702" w:type="dxa"/>
          </w:tcPr>
          <w:p w:rsidR="00994016" w:rsidRPr="009E135F" w:rsidRDefault="00994016">
            <w:pPr>
              <w:rPr>
                <w:lang w:val="ru-RU"/>
              </w:rPr>
            </w:pPr>
          </w:p>
        </w:tc>
        <w:tc>
          <w:tcPr>
            <w:tcW w:w="143" w:type="dxa"/>
          </w:tcPr>
          <w:p w:rsidR="00994016" w:rsidRPr="009E135F" w:rsidRDefault="00994016">
            <w:pPr>
              <w:rPr>
                <w:lang w:val="ru-RU"/>
              </w:rPr>
            </w:pPr>
          </w:p>
        </w:tc>
        <w:tc>
          <w:tcPr>
            <w:tcW w:w="851" w:type="dxa"/>
          </w:tcPr>
          <w:p w:rsidR="00994016" w:rsidRPr="009E135F" w:rsidRDefault="00994016">
            <w:pPr>
              <w:rPr>
                <w:lang w:val="ru-RU"/>
              </w:rPr>
            </w:pPr>
          </w:p>
        </w:tc>
        <w:tc>
          <w:tcPr>
            <w:tcW w:w="710" w:type="dxa"/>
          </w:tcPr>
          <w:p w:rsidR="00994016" w:rsidRPr="009E135F" w:rsidRDefault="00994016">
            <w:pPr>
              <w:rPr>
                <w:lang w:val="ru-RU"/>
              </w:rPr>
            </w:pPr>
          </w:p>
        </w:tc>
        <w:tc>
          <w:tcPr>
            <w:tcW w:w="1135" w:type="dxa"/>
          </w:tcPr>
          <w:p w:rsidR="00994016" w:rsidRPr="009E135F" w:rsidRDefault="00994016">
            <w:pPr>
              <w:rPr>
                <w:lang w:val="ru-RU"/>
              </w:rPr>
            </w:pPr>
          </w:p>
        </w:tc>
        <w:tc>
          <w:tcPr>
            <w:tcW w:w="1277" w:type="dxa"/>
          </w:tcPr>
          <w:p w:rsidR="00994016" w:rsidRPr="009E135F" w:rsidRDefault="00994016">
            <w:pPr>
              <w:rPr>
                <w:lang w:val="ru-RU"/>
              </w:rPr>
            </w:pPr>
          </w:p>
        </w:tc>
        <w:tc>
          <w:tcPr>
            <w:tcW w:w="710" w:type="dxa"/>
          </w:tcPr>
          <w:p w:rsidR="00994016" w:rsidRPr="009E135F" w:rsidRDefault="00994016">
            <w:pPr>
              <w:rPr>
                <w:lang w:val="ru-RU"/>
              </w:rPr>
            </w:pPr>
          </w:p>
        </w:tc>
        <w:tc>
          <w:tcPr>
            <w:tcW w:w="426" w:type="dxa"/>
          </w:tcPr>
          <w:p w:rsidR="00994016" w:rsidRPr="009E135F" w:rsidRDefault="00994016">
            <w:pPr>
              <w:rPr>
                <w:lang w:val="ru-RU"/>
              </w:rPr>
            </w:pPr>
          </w:p>
        </w:tc>
        <w:tc>
          <w:tcPr>
            <w:tcW w:w="993" w:type="dxa"/>
          </w:tcPr>
          <w:p w:rsidR="00994016" w:rsidRPr="009E135F" w:rsidRDefault="00994016">
            <w:pPr>
              <w:rPr>
                <w:lang w:val="ru-RU"/>
              </w:rPr>
            </w:pPr>
          </w:p>
        </w:tc>
      </w:tr>
      <w:tr w:rsidR="00994016" w:rsidRPr="009E135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2. МЕСТО ДИСЦИПЛИНЫ В СТРУКТУРЕ ОБРАЗОВАТЕЛЬНОЙ ПРОГРАММЫ</w:t>
            </w:r>
          </w:p>
        </w:tc>
      </w:tr>
      <w:tr w:rsidR="0099401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r>
              <w:rPr>
                <w:rFonts w:ascii="Times New Roman" w:hAnsi="Times New Roman" w:cs="Times New Roman"/>
                <w:color w:val="000000"/>
                <w:sz w:val="19"/>
                <w:szCs w:val="19"/>
              </w:rPr>
              <w:t>Б1.В.ДВ.06</w:t>
            </w:r>
          </w:p>
        </w:tc>
      </w:tr>
      <w:tr w:rsidR="00994016" w:rsidRPr="009E135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b/>
                <w:color w:val="000000"/>
                <w:sz w:val="19"/>
                <w:szCs w:val="19"/>
                <w:lang w:val="ru-RU"/>
              </w:rPr>
              <w:t xml:space="preserve">Требования к </w:t>
            </w:r>
            <w:r w:rsidRPr="009E135F">
              <w:rPr>
                <w:rFonts w:ascii="Times New Roman" w:hAnsi="Times New Roman" w:cs="Times New Roman"/>
                <w:b/>
                <w:color w:val="000000"/>
                <w:sz w:val="19"/>
                <w:szCs w:val="19"/>
                <w:lang w:val="ru-RU"/>
              </w:rPr>
              <w:t>предварительной подготовке обучающегося:</w:t>
            </w:r>
          </w:p>
        </w:tc>
      </w:tr>
      <w:tr w:rsidR="00994016" w:rsidRPr="009E135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9E135F">
              <w:rPr>
                <w:rFonts w:ascii="Times New Roman" w:hAnsi="Times New Roman" w:cs="Times New Roman"/>
                <w:color w:val="000000"/>
                <w:sz w:val="19"/>
                <w:szCs w:val="19"/>
                <w:lang w:val="ru-RU"/>
              </w:rPr>
              <w:t>навыки</w:t>
            </w:r>
            <w:proofErr w:type="gramStart"/>
            <w:r w:rsidRPr="009E135F">
              <w:rPr>
                <w:rFonts w:ascii="Times New Roman" w:hAnsi="Times New Roman" w:cs="Times New Roman"/>
                <w:color w:val="000000"/>
                <w:sz w:val="19"/>
                <w:szCs w:val="19"/>
                <w:lang w:val="ru-RU"/>
              </w:rPr>
              <w:t>,з</w:t>
            </w:r>
            <w:proofErr w:type="gramEnd"/>
            <w:r w:rsidRPr="009E135F">
              <w:rPr>
                <w:rFonts w:ascii="Times New Roman" w:hAnsi="Times New Roman" w:cs="Times New Roman"/>
                <w:color w:val="000000"/>
                <w:sz w:val="19"/>
                <w:szCs w:val="19"/>
                <w:lang w:val="ru-RU"/>
              </w:rPr>
              <w:t>нания</w:t>
            </w:r>
            <w:proofErr w:type="spellEnd"/>
            <w:r w:rsidRPr="009E135F">
              <w:rPr>
                <w:rFonts w:ascii="Times New Roman" w:hAnsi="Times New Roman" w:cs="Times New Roman"/>
                <w:color w:val="000000"/>
                <w:sz w:val="19"/>
                <w:szCs w:val="19"/>
                <w:lang w:val="ru-RU"/>
              </w:rPr>
              <w:t xml:space="preserve"> и умения, полученные в результате изучения дисциплин:</w:t>
            </w:r>
          </w:p>
        </w:tc>
      </w:tr>
      <w:tr w:rsidR="0099401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99401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Правоведение</w:t>
            </w:r>
            <w:proofErr w:type="spellEnd"/>
          </w:p>
        </w:tc>
      </w:tr>
      <w:tr w:rsidR="00994016" w:rsidRPr="009E135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b/>
                <w:color w:val="000000"/>
                <w:sz w:val="19"/>
                <w:szCs w:val="19"/>
                <w:lang w:val="ru-RU"/>
              </w:rPr>
              <w:t xml:space="preserve">Дисциплины и </w:t>
            </w:r>
            <w:r w:rsidRPr="009E135F">
              <w:rPr>
                <w:rFonts w:ascii="Times New Roman" w:hAnsi="Times New Roman" w:cs="Times New Roman"/>
                <w:b/>
                <w:color w:val="000000"/>
                <w:sz w:val="19"/>
                <w:szCs w:val="19"/>
                <w:lang w:val="ru-RU"/>
              </w:rPr>
              <w:t>практики, для которых освоение данной дисциплины (модуля) необходимо как предшествующее:</w:t>
            </w:r>
          </w:p>
        </w:tc>
      </w:tr>
      <w:tr w:rsidR="0099401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Ведение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переговоров</w:t>
            </w:r>
            <w:proofErr w:type="spellEnd"/>
          </w:p>
        </w:tc>
      </w:tr>
      <w:tr w:rsidR="00994016" w:rsidRPr="009E135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Корпоративное управление и корпоративная социальная ответственность</w:t>
            </w:r>
          </w:p>
        </w:tc>
      </w:tr>
      <w:tr w:rsidR="00994016" w:rsidRPr="009E135F">
        <w:trPr>
          <w:trHeight w:hRule="exact" w:val="277"/>
        </w:trPr>
        <w:tc>
          <w:tcPr>
            <w:tcW w:w="766" w:type="dxa"/>
          </w:tcPr>
          <w:p w:rsidR="00994016" w:rsidRPr="009E135F" w:rsidRDefault="00994016">
            <w:pPr>
              <w:rPr>
                <w:lang w:val="ru-RU"/>
              </w:rPr>
            </w:pPr>
          </w:p>
        </w:tc>
        <w:tc>
          <w:tcPr>
            <w:tcW w:w="228" w:type="dxa"/>
          </w:tcPr>
          <w:p w:rsidR="00994016" w:rsidRPr="009E135F" w:rsidRDefault="00994016">
            <w:pPr>
              <w:rPr>
                <w:lang w:val="ru-RU"/>
              </w:rPr>
            </w:pPr>
          </w:p>
        </w:tc>
        <w:tc>
          <w:tcPr>
            <w:tcW w:w="1844" w:type="dxa"/>
          </w:tcPr>
          <w:p w:rsidR="00994016" w:rsidRPr="009E135F" w:rsidRDefault="00994016">
            <w:pPr>
              <w:rPr>
                <w:lang w:val="ru-RU"/>
              </w:rPr>
            </w:pPr>
          </w:p>
        </w:tc>
        <w:tc>
          <w:tcPr>
            <w:tcW w:w="1702" w:type="dxa"/>
          </w:tcPr>
          <w:p w:rsidR="00994016" w:rsidRPr="009E135F" w:rsidRDefault="00994016">
            <w:pPr>
              <w:rPr>
                <w:lang w:val="ru-RU"/>
              </w:rPr>
            </w:pPr>
          </w:p>
        </w:tc>
        <w:tc>
          <w:tcPr>
            <w:tcW w:w="143" w:type="dxa"/>
          </w:tcPr>
          <w:p w:rsidR="00994016" w:rsidRPr="009E135F" w:rsidRDefault="00994016">
            <w:pPr>
              <w:rPr>
                <w:lang w:val="ru-RU"/>
              </w:rPr>
            </w:pPr>
          </w:p>
        </w:tc>
        <w:tc>
          <w:tcPr>
            <w:tcW w:w="851" w:type="dxa"/>
          </w:tcPr>
          <w:p w:rsidR="00994016" w:rsidRPr="009E135F" w:rsidRDefault="00994016">
            <w:pPr>
              <w:rPr>
                <w:lang w:val="ru-RU"/>
              </w:rPr>
            </w:pPr>
          </w:p>
        </w:tc>
        <w:tc>
          <w:tcPr>
            <w:tcW w:w="710" w:type="dxa"/>
          </w:tcPr>
          <w:p w:rsidR="00994016" w:rsidRPr="009E135F" w:rsidRDefault="00994016">
            <w:pPr>
              <w:rPr>
                <w:lang w:val="ru-RU"/>
              </w:rPr>
            </w:pPr>
          </w:p>
        </w:tc>
        <w:tc>
          <w:tcPr>
            <w:tcW w:w="1135" w:type="dxa"/>
          </w:tcPr>
          <w:p w:rsidR="00994016" w:rsidRPr="009E135F" w:rsidRDefault="00994016">
            <w:pPr>
              <w:rPr>
                <w:lang w:val="ru-RU"/>
              </w:rPr>
            </w:pPr>
          </w:p>
        </w:tc>
        <w:tc>
          <w:tcPr>
            <w:tcW w:w="1277" w:type="dxa"/>
          </w:tcPr>
          <w:p w:rsidR="00994016" w:rsidRPr="009E135F" w:rsidRDefault="00994016">
            <w:pPr>
              <w:rPr>
                <w:lang w:val="ru-RU"/>
              </w:rPr>
            </w:pPr>
          </w:p>
        </w:tc>
        <w:tc>
          <w:tcPr>
            <w:tcW w:w="710" w:type="dxa"/>
          </w:tcPr>
          <w:p w:rsidR="00994016" w:rsidRPr="009E135F" w:rsidRDefault="00994016">
            <w:pPr>
              <w:rPr>
                <w:lang w:val="ru-RU"/>
              </w:rPr>
            </w:pPr>
          </w:p>
        </w:tc>
        <w:tc>
          <w:tcPr>
            <w:tcW w:w="426" w:type="dxa"/>
          </w:tcPr>
          <w:p w:rsidR="00994016" w:rsidRPr="009E135F" w:rsidRDefault="00994016">
            <w:pPr>
              <w:rPr>
                <w:lang w:val="ru-RU"/>
              </w:rPr>
            </w:pPr>
          </w:p>
        </w:tc>
        <w:tc>
          <w:tcPr>
            <w:tcW w:w="993" w:type="dxa"/>
          </w:tcPr>
          <w:p w:rsidR="00994016" w:rsidRPr="009E135F" w:rsidRDefault="00994016">
            <w:pPr>
              <w:rPr>
                <w:lang w:val="ru-RU"/>
              </w:rPr>
            </w:pPr>
          </w:p>
        </w:tc>
      </w:tr>
      <w:tr w:rsidR="00994016" w:rsidRPr="009E135F">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3. ТРЕБОВАНИЯ К РЕЗУЛЬТАТАМ ОСВОЕНИЯ ДИСЦИПЛИНЫ</w:t>
            </w:r>
          </w:p>
        </w:tc>
      </w:tr>
      <w:tr w:rsidR="00994016" w:rsidRPr="009E135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99401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94016" w:rsidRPr="009E135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знать особенности регулирования деятельности организаций, осуществляющих операции с денежными средствами или ины</w:t>
            </w:r>
            <w:r w:rsidRPr="009E135F">
              <w:rPr>
                <w:rFonts w:ascii="Times New Roman" w:hAnsi="Times New Roman" w:cs="Times New Roman"/>
                <w:color w:val="000000"/>
                <w:sz w:val="19"/>
                <w:szCs w:val="19"/>
                <w:lang w:val="ru-RU"/>
              </w:rPr>
              <w:t>м имуществом, в целях противодействия отмыванию доходов, полученных преступным путем</w:t>
            </w:r>
          </w:p>
        </w:tc>
      </w:tr>
      <w:tr w:rsidR="0099401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94016" w:rsidRPr="009E135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используя отечественные и зарубежные источники информации, собрать необходимые данные, проанализировать их и подготовить информационный обзор по вопросам своей </w:t>
            </w:r>
            <w:r w:rsidRPr="009E135F">
              <w:rPr>
                <w:rFonts w:ascii="Times New Roman" w:hAnsi="Times New Roman" w:cs="Times New Roman"/>
                <w:color w:val="000000"/>
                <w:sz w:val="19"/>
                <w:szCs w:val="19"/>
                <w:lang w:val="ru-RU"/>
              </w:rPr>
              <w:t>профессиональной деятельности</w:t>
            </w:r>
          </w:p>
        </w:tc>
      </w:tr>
      <w:tr w:rsidR="0099401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94016" w:rsidRPr="009E135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навыками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национальных систем финансового мониторинга</w:t>
            </w:r>
          </w:p>
        </w:tc>
      </w:tr>
      <w:tr w:rsidR="00994016" w:rsidRPr="009E135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ПК</w:t>
            </w:r>
            <w:r w:rsidRPr="009E135F">
              <w:rPr>
                <w:rFonts w:ascii="Times New Roman" w:hAnsi="Times New Roman" w:cs="Times New Roman"/>
                <w:b/>
                <w:color w:val="000000"/>
                <w:sz w:val="19"/>
                <w:szCs w:val="19"/>
                <w:lang w:val="ru-RU"/>
              </w:rPr>
              <w:t>-15: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99401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94016" w:rsidRPr="009E135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перечень операций с денежными средствами или иным имуществом, подлежащих обязате</w:t>
            </w:r>
            <w:r w:rsidRPr="009E135F">
              <w:rPr>
                <w:rFonts w:ascii="Times New Roman" w:hAnsi="Times New Roman" w:cs="Times New Roman"/>
                <w:color w:val="000000"/>
                <w:sz w:val="19"/>
                <w:szCs w:val="19"/>
                <w:lang w:val="ru-RU"/>
              </w:rPr>
              <w:t>льному контролю в целях противодействия отмыванию доходов, полученных преступным путем</w:t>
            </w:r>
          </w:p>
        </w:tc>
      </w:tr>
      <w:tr w:rsidR="0099401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94016" w:rsidRPr="009E135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осуществлять  сравнительный экономический анализ  показателей, характеризующих процессы финансового мониторинга в России и за рубежом</w:t>
            </w:r>
          </w:p>
        </w:tc>
      </w:tr>
      <w:tr w:rsidR="0099401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94016" w:rsidRPr="009E135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навыками поиска</w:t>
            </w:r>
            <w:r w:rsidRPr="009E135F">
              <w:rPr>
                <w:rFonts w:ascii="Times New Roman" w:hAnsi="Times New Roman" w:cs="Times New Roman"/>
                <w:color w:val="000000"/>
                <w:sz w:val="19"/>
                <w:szCs w:val="19"/>
                <w:lang w:val="ru-RU"/>
              </w:rPr>
              <w:t xml:space="preserve"> информации, сбора данных необходимых для осуществления мониторинга незаконных финансовых операций с учетом специфических рисков</w:t>
            </w:r>
          </w:p>
        </w:tc>
      </w:tr>
      <w:tr w:rsidR="00994016" w:rsidRPr="009E135F">
        <w:trPr>
          <w:trHeight w:hRule="exact" w:val="277"/>
        </w:trPr>
        <w:tc>
          <w:tcPr>
            <w:tcW w:w="766" w:type="dxa"/>
          </w:tcPr>
          <w:p w:rsidR="00994016" w:rsidRPr="009E135F" w:rsidRDefault="00994016">
            <w:pPr>
              <w:rPr>
                <w:lang w:val="ru-RU"/>
              </w:rPr>
            </w:pPr>
          </w:p>
        </w:tc>
        <w:tc>
          <w:tcPr>
            <w:tcW w:w="228" w:type="dxa"/>
          </w:tcPr>
          <w:p w:rsidR="00994016" w:rsidRPr="009E135F" w:rsidRDefault="00994016">
            <w:pPr>
              <w:rPr>
                <w:lang w:val="ru-RU"/>
              </w:rPr>
            </w:pPr>
          </w:p>
        </w:tc>
        <w:tc>
          <w:tcPr>
            <w:tcW w:w="1844" w:type="dxa"/>
          </w:tcPr>
          <w:p w:rsidR="00994016" w:rsidRPr="009E135F" w:rsidRDefault="00994016">
            <w:pPr>
              <w:rPr>
                <w:lang w:val="ru-RU"/>
              </w:rPr>
            </w:pPr>
          </w:p>
        </w:tc>
        <w:tc>
          <w:tcPr>
            <w:tcW w:w="1702" w:type="dxa"/>
          </w:tcPr>
          <w:p w:rsidR="00994016" w:rsidRPr="009E135F" w:rsidRDefault="00994016">
            <w:pPr>
              <w:rPr>
                <w:lang w:val="ru-RU"/>
              </w:rPr>
            </w:pPr>
          </w:p>
        </w:tc>
        <w:tc>
          <w:tcPr>
            <w:tcW w:w="143" w:type="dxa"/>
          </w:tcPr>
          <w:p w:rsidR="00994016" w:rsidRPr="009E135F" w:rsidRDefault="00994016">
            <w:pPr>
              <w:rPr>
                <w:lang w:val="ru-RU"/>
              </w:rPr>
            </w:pPr>
          </w:p>
        </w:tc>
        <w:tc>
          <w:tcPr>
            <w:tcW w:w="851" w:type="dxa"/>
          </w:tcPr>
          <w:p w:rsidR="00994016" w:rsidRPr="009E135F" w:rsidRDefault="00994016">
            <w:pPr>
              <w:rPr>
                <w:lang w:val="ru-RU"/>
              </w:rPr>
            </w:pPr>
          </w:p>
        </w:tc>
        <w:tc>
          <w:tcPr>
            <w:tcW w:w="710" w:type="dxa"/>
          </w:tcPr>
          <w:p w:rsidR="00994016" w:rsidRPr="009E135F" w:rsidRDefault="00994016">
            <w:pPr>
              <w:rPr>
                <w:lang w:val="ru-RU"/>
              </w:rPr>
            </w:pPr>
          </w:p>
        </w:tc>
        <w:tc>
          <w:tcPr>
            <w:tcW w:w="1135" w:type="dxa"/>
          </w:tcPr>
          <w:p w:rsidR="00994016" w:rsidRPr="009E135F" w:rsidRDefault="00994016">
            <w:pPr>
              <w:rPr>
                <w:lang w:val="ru-RU"/>
              </w:rPr>
            </w:pPr>
          </w:p>
        </w:tc>
        <w:tc>
          <w:tcPr>
            <w:tcW w:w="1277" w:type="dxa"/>
          </w:tcPr>
          <w:p w:rsidR="00994016" w:rsidRPr="009E135F" w:rsidRDefault="00994016">
            <w:pPr>
              <w:rPr>
                <w:lang w:val="ru-RU"/>
              </w:rPr>
            </w:pPr>
          </w:p>
        </w:tc>
        <w:tc>
          <w:tcPr>
            <w:tcW w:w="710" w:type="dxa"/>
          </w:tcPr>
          <w:p w:rsidR="00994016" w:rsidRPr="009E135F" w:rsidRDefault="00994016">
            <w:pPr>
              <w:rPr>
                <w:lang w:val="ru-RU"/>
              </w:rPr>
            </w:pPr>
          </w:p>
        </w:tc>
        <w:tc>
          <w:tcPr>
            <w:tcW w:w="426" w:type="dxa"/>
          </w:tcPr>
          <w:p w:rsidR="00994016" w:rsidRPr="009E135F" w:rsidRDefault="00994016">
            <w:pPr>
              <w:rPr>
                <w:lang w:val="ru-RU"/>
              </w:rPr>
            </w:pPr>
          </w:p>
        </w:tc>
        <w:tc>
          <w:tcPr>
            <w:tcW w:w="993" w:type="dxa"/>
          </w:tcPr>
          <w:p w:rsidR="00994016" w:rsidRPr="009E135F" w:rsidRDefault="00994016">
            <w:pPr>
              <w:rPr>
                <w:lang w:val="ru-RU"/>
              </w:rPr>
            </w:pPr>
          </w:p>
        </w:tc>
      </w:tr>
      <w:tr w:rsidR="00994016" w:rsidRPr="009E135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4. СТРУКТУРА И СОДЕРЖАНИЕ ДИСЦИПЛИНЫ (МОДУЛЯ)</w:t>
            </w:r>
          </w:p>
        </w:tc>
      </w:tr>
      <w:tr w:rsidR="0099401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94016" w:rsidRPr="009E135F">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b/>
                <w:color w:val="000000"/>
                <w:sz w:val="19"/>
                <w:szCs w:val="19"/>
                <w:lang w:val="ru-RU"/>
              </w:rPr>
              <w:t>Раздел 1. «Институциональн</w:t>
            </w:r>
            <w:proofErr w:type="gramStart"/>
            <w:r w:rsidRPr="009E135F">
              <w:rPr>
                <w:rFonts w:ascii="Times New Roman" w:hAnsi="Times New Roman" w:cs="Times New Roman"/>
                <w:b/>
                <w:color w:val="000000"/>
                <w:sz w:val="19"/>
                <w:szCs w:val="19"/>
                <w:lang w:val="ru-RU"/>
              </w:rPr>
              <w:t>о-</w:t>
            </w:r>
            <w:proofErr w:type="gramEnd"/>
            <w:r w:rsidRPr="009E135F">
              <w:rPr>
                <w:rFonts w:ascii="Times New Roman" w:hAnsi="Times New Roman" w:cs="Times New Roman"/>
                <w:b/>
                <w:color w:val="000000"/>
                <w:sz w:val="19"/>
                <w:szCs w:val="19"/>
                <w:lang w:val="ru-RU"/>
              </w:rPr>
              <w:t xml:space="preserve"> правовые основы финансового мониторинга»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r>
    </w:tbl>
    <w:p w:rsidR="00994016" w:rsidRPr="009E135F" w:rsidRDefault="009E135F">
      <w:pPr>
        <w:rPr>
          <w:sz w:val="0"/>
          <w:szCs w:val="0"/>
          <w:lang w:val="ru-RU"/>
        </w:rPr>
      </w:pPr>
      <w:r w:rsidRPr="009E135F">
        <w:rPr>
          <w:lang w:val="ru-RU"/>
        </w:rP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994016">
        <w:trPr>
          <w:trHeight w:hRule="exact" w:val="416"/>
        </w:trPr>
        <w:tc>
          <w:tcPr>
            <w:tcW w:w="4692" w:type="dxa"/>
            <w:gridSpan w:val="3"/>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94016">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1.1 «Теоретические аспекты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1. Понятие </w:t>
            </w:r>
            <w:r w:rsidRPr="009E135F">
              <w:rPr>
                <w:rFonts w:ascii="Times New Roman" w:hAnsi="Times New Roman" w:cs="Times New Roman"/>
                <w:color w:val="000000"/>
                <w:sz w:val="19"/>
                <w:szCs w:val="19"/>
                <w:lang w:val="ru-RU"/>
              </w:rPr>
              <w:t>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Процессы отмывания денег как предмет финансового мониторин</w:t>
            </w:r>
            <w:r w:rsidRPr="009E135F">
              <w:rPr>
                <w:rFonts w:ascii="Times New Roman" w:hAnsi="Times New Roman" w:cs="Times New Roman"/>
                <w:color w:val="000000"/>
                <w:sz w:val="19"/>
                <w:szCs w:val="19"/>
                <w:lang w:val="ru-RU"/>
              </w:rPr>
              <w:t>га: понятие, способы осуществления, стадии</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994016" w:rsidRDefault="009E135F">
            <w:pPr>
              <w:spacing w:after="0" w:line="240" w:lineRule="auto"/>
              <w:rPr>
                <w:sz w:val="19"/>
                <w:szCs w:val="19"/>
              </w:rPr>
            </w:pPr>
            <w:r w:rsidRPr="009E135F">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w:t>
            </w:r>
            <w:r w:rsidRPr="009E135F">
              <w:rPr>
                <w:rFonts w:ascii="Times New Roman" w:hAnsi="Times New Roman" w:cs="Times New Roman"/>
                <w:color w:val="000000"/>
                <w:sz w:val="19"/>
                <w:szCs w:val="19"/>
                <w:lang w:val="ru-RU"/>
              </w:rPr>
              <w:t xml:space="preserve">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Л1.4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1.1 «Теоретические аспекты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1. Понятие финансового мониторинга, его цели </w:t>
            </w:r>
            <w:r w:rsidRPr="009E135F">
              <w:rPr>
                <w:rFonts w:ascii="Times New Roman" w:hAnsi="Times New Roman" w:cs="Times New Roman"/>
                <w:color w:val="000000"/>
                <w:sz w:val="19"/>
                <w:szCs w:val="19"/>
                <w:lang w:val="ru-RU"/>
              </w:rPr>
              <w:t>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w:t>
            </w:r>
            <w:r w:rsidRPr="009E135F">
              <w:rPr>
                <w:rFonts w:ascii="Times New Roman" w:hAnsi="Times New Roman" w:cs="Times New Roman"/>
                <w:color w:val="000000"/>
                <w:sz w:val="19"/>
                <w:szCs w:val="19"/>
                <w:lang w:val="ru-RU"/>
              </w:rPr>
              <w:t>, стадии</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994016" w:rsidRDefault="009E135F">
            <w:pPr>
              <w:spacing w:after="0" w:line="240" w:lineRule="auto"/>
              <w:rPr>
                <w:sz w:val="19"/>
                <w:szCs w:val="19"/>
              </w:rPr>
            </w:pPr>
            <w:r w:rsidRPr="009E135F">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w:t>
            </w:r>
            <w:r>
              <w:rPr>
                <w:rFonts w:ascii="Times New Roman" w:hAnsi="Times New Roman" w:cs="Times New Roman"/>
                <w:color w:val="000000"/>
                <w:sz w:val="19"/>
                <w:szCs w:val="19"/>
              </w:rPr>
              <w:t>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w:t>
            </w:r>
            <w:r w:rsidRPr="009E135F">
              <w:rPr>
                <w:rFonts w:ascii="Times New Roman" w:hAnsi="Times New Roman" w:cs="Times New Roman"/>
                <w:color w:val="000000"/>
                <w:sz w:val="19"/>
                <w:szCs w:val="19"/>
                <w:lang w:val="ru-RU"/>
              </w:rPr>
              <w:t xml:space="preserve"> мониторинга. Организации и специализированные органы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w:t>
            </w:r>
            <w:r w:rsidRPr="009E135F">
              <w:rPr>
                <w:rFonts w:ascii="Times New Roman" w:hAnsi="Times New Roman" w:cs="Times New Roman"/>
                <w:color w:val="000000"/>
                <w:sz w:val="19"/>
                <w:szCs w:val="19"/>
                <w:lang w:val="ru-RU"/>
              </w:rPr>
              <w:t>. Сотрудничество национальных финансовых разведок в рамках Группы Эгмонт.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bl>
    <w:p w:rsidR="00994016" w:rsidRDefault="009E135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7"/>
        <w:gridCol w:w="119"/>
        <w:gridCol w:w="812"/>
        <w:gridCol w:w="681"/>
        <w:gridCol w:w="1102"/>
        <w:gridCol w:w="1213"/>
        <w:gridCol w:w="672"/>
        <w:gridCol w:w="388"/>
        <w:gridCol w:w="946"/>
      </w:tblGrid>
      <w:tr w:rsidR="00994016">
        <w:trPr>
          <w:trHeight w:hRule="exact" w:val="416"/>
        </w:trPr>
        <w:tc>
          <w:tcPr>
            <w:tcW w:w="4692" w:type="dxa"/>
            <w:gridSpan w:val="3"/>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99401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w:t>
            </w:r>
            <w:r w:rsidRPr="009E135F">
              <w:rPr>
                <w:rFonts w:ascii="Times New Roman" w:hAnsi="Times New Roman" w:cs="Times New Roman"/>
                <w:color w:val="000000"/>
                <w:sz w:val="19"/>
                <w:szCs w:val="19"/>
                <w:lang w:val="ru-RU"/>
              </w:rPr>
              <w:t>ия деятельности ФАТФ на современном этапе. Региональные группы по типу ФАТФ.</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Сотрудничество национальных финансовых разведок в рамках Группы Эгмонт. /</w:t>
            </w:r>
            <w:proofErr w:type="spellStart"/>
            <w:proofErr w:type="gramStart"/>
            <w:r w:rsidRPr="009E135F">
              <w:rPr>
                <w:rFonts w:ascii="Times New Roman" w:hAnsi="Times New Roman" w:cs="Times New Roman"/>
                <w:color w:val="000000"/>
                <w:sz w:val="19"/>
                <w:szCs w:val="19"/>
                <w:lang w:val="ru-RU"/>
              </w:rPr>
              <w:t>Пр</w:t>
            </w:r>
            <w:proofErr w:type="spellEnd"/>
            <w:proofErr w:type="gramEnd"/>
            <w:r w:rsidRPr="009E135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Тема 1.3 « Правовые основы </w:t>
            </w:r>
            <w:r w:rsidRPr="009E135F">
              <w:rPr>
                <w:rFonts w:ascii="Times New Roman" w:hAnsi="Times New Roman" w:cs="Times New Roman"/>
                <w:color w:val="000000"/>
                <w:sz w:val="19"/>
                <w:szCs w:val="19"/>
                <w:lang w:val="ru-RU"/>
              </w:rPr>
              <w:t>противодействия легализации (отмыванию) доходов, полученных преступным путем, и финансированию терроризма на международном уровне»</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Правовые основы международного сотрудничества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Международные стандарты ПОД/ФТ (Сорок рекомендаций ФАТФ).</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1. Правовые основы </w:t>
            </w:r>
            <w:r w:rsidRPr="009E135F">
              <w:rPr>
                <w:rFonts w:ascii="Times New Roman" w:hAnsi="Times New Roman" w:cs="Times New Roman"/>
                <w:color w:val="000000"/>
                <w:sz w:val="19"/>
                <w:szCs w:val="19"/>
                <w:lang w:val="ru-RU"/>
              </w:rPr>
              <w:t>международного сотрудничества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Международные стандарты ПОД/ФТ (Сорок рекомендаций ФАТФ).</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Тема 1.3 «Правовые основы противодействия легализации (отмыванию) доходов, </w:t>
            </w:r>
            <w:r w:rsidRPr="009E135F">
              <w:rPr>
                <w:rFonts w:ascii="Times New Roman" w:hAnsi="Times New Roman" w:cs="Times New Roman"/>
                <w:color w:val="000000"/>
                <w:sz w:val="19"/>
                <w:szCs w:val="19"/>
                <w:lang w:val="ru-RU"/>
              </w:rPr>
              <w:t>полученных преступным путем, и финансированию терроризма на международном уровне»</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Правовые основы международного сотрудничества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Международные стандарты ПОД/ФТ (Сорок рекомендаций ФАТФ).</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w:t>
            </w:r>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1.4 « Российская система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Функции и задачи российской системы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3. </w:t>
            </w:r>
            <w:r w:rsidRPr="009E135F">
              <w:rPr>
                <w:rFonts w:ascii="Times New Roman" w:hAnsi="Times New Roman" w:cs="Times New Roman"/>
                <w:color w:val="000000"/>
                <w:sz w:val="19"/>
                <w:szCs w:val="19"/>
                <w:lang w:val="ru-RU"/>
              </w:rPr>
              <w:t>Институциональные основы российской системы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4. Государственная политика РФ в сфере ПОД/ФТ.</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bl>
    <w:p w:rsidR="00994016" w:rsidRDefault="009E135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994016">
        <w:trPr>
          <w:trHeight w:hRule="exact" w:val="416"/>
        </w:trPr>
        <w:tc>
          <w:tcPr>
            <w:tcW w:w="4692" w:type="dxa"/>
            <w:gridSpan w:val="3"/>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99401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1.4 « Российская система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1. </w:t>
            </w:r>
            <w:r w:rsidRPr="009E135F">
              <w:rPr>
                <w:rFonts w:ascii="Times New Roman" w:hAnsi="Times New Roman" w:cs="Times New Roman"/>
                <w:color w:val="000000"/>
                <w:sz w:val="19"/>
                <w:szCs w:val="19"/>
                <w:lang w:val="ru-RU"/>
              </w:rPr>
              <w:t>Элементы национальной системы финансового мониторинга. Этапы развития российской системы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Функции и задачи российской системы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Институциональные основы российской системы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4. Государственная политика РФ в сфере П</w:t>
            </w:r>
            <w:r w:rsidRPr="009E135F">
              <w:rPr>
                <w:rFonts w:ascii="Times New Roman" w:hAnsi="Times New Roman" w:cs="Times New Roman"/>
                <w:color w:val="000000"/>
                <w:sz w:val="19"/>
                <w:szCs w:val="19"/>
                <w:lang w:val="ru-RU"/>
              </w:rPr>
              <w:t>ОД/ФТ.</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1.4 « Российская система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 Функции и </w:t>
            </w:r>
            <w:r w:rsidRPr="009E135F">
              <w:rPr>
                <w:rFonts w:ascii="Times New Roman" w:hAnsi="Times New Roman" w:cs="Times New Roman"/>
                <w:color w:val="000000"/>
                <w:sz w:val="19"/>
                <w:szCs w:val="19"/>
                <w:lang w:val="ru-RU"/>
              </w:rPr>
              <w:t>задачи российской системы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Институциональные основы российской системы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4. Государственная политика РФ в сфере ПОД/ФТ.</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Тема 1.5 «Особенности организации зарубежных систем финансового </w:t>
            </w:r>
            <w:r w:rsidRPr="009E135F">
              <w:rPr>
                <w:rFonts w:ascii="Times New Roman" w:hAnsi="Times New Roman" w:cs="Times New Roman"/>
                <w:color w:val="000000"/>
                <w:sz w:val="19"/>
                <w:szCs w:val="19"/>
                <w:lang w:val="ru-RU"/>
              </w:rPr>
              <w:t>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США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3.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Великобритании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4.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w:t>
            </w:r>
            <w:r w:rsidRPr="009E135F">
              <w:rPr>
                <w:rFonts w:ascii="Times New Roman" w:hAnsi="Times New Roman" w:cs="Times New Roman"/>
                <w:color w:val="000000"/>
                <w:sz w:val="19"/>
                <w:szCs w:val="19"/>
                <w:lang w:val="ru-RU"/>
              </w:rPr>
              <w:t>овыми потоками в Германии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5.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Италии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6. Опыт стран Латинской Америки и азиатских  стран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7. Место оффшорных юрисдикций в системе ПОД/ФТ</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 xml:space="preserve">Л1.1 Л1.2 Л2.1 </w:t>
            </w:r>
            <w:r>
              <w:rPr>
                <w:rFonts w:ascii="Times New Roman" w:hAnsi="Times New Roman" w:cs="Times New Roman"/>
                <w:color w:val="000000"/>
                <w:sz w:val="19"/>
                <w:szCs w:val="19"/>
              </w:rPr>
              <w:t>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bl>
    <w:p w:rsidR="00994016" w:rsidRDefault="009E135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994016">
        <w:trPr>
          <w:trHeight w:hRule="exact" w:val="416"/>
        </w:trPr>
        <w:tc>
          <w:tcPr>
            <w:tcW w:w="4692" w:type="dxa"/>
            <w:gridSpan w:val="3"/>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99401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w:t>
            </w:r>
            <w:r w:rsidRPr="009E135F">
              <w:rPr>
                <w:rFonts w:ascii="Times New Roman" w:hAnsi="Times New Roman" w:cs="Times New Roman"/>
                <w:color w:val="000000"/>
                <w:sz w:val="19"/>
                <w:szCs w:val="19"/>
                <w:lang w:val="ru-RU"/>
              </w:rPr>
              <w:t>США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3.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Великобритании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4.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Германии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5.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Италии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6. Опыт стран </w:t>
            </w:r>
            <w:r w:rsidRPr="009E135F">
              <w:rPr>
                <w:rFonts w:ascii="Times New Roman" w:hAnsi="Times New Roman" w:cs="Times New Roman"/>
                <w:color w:val="000000"/>
                <w:sz w:val="19"/>
                <w:szCs w:val="19"/>
                <w:lang w:val="ru-RU"/>
              </w:rPr>
              <w:t>Латинской Америки и азиатских  стран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7. Место оффшорных юрисдикций в системе ПОД/ФТ</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1. Модели финансового </w:t>
            </w:r>
            <w:r w:rsidRPr="009E135F">
              <w:rPr>
                <w:rFonts w:ascii="Times New Roman" w:hAnsi="Times New Roman" w:cs="Times New Roman"/>
                <w:color w:val="000000"/>
                <w:sz w:val="19"/>
                <w:szCs w:val="19"/>
                <w:lang w:val="ru-RU"/>
              </w:rPr>
              <w:t>мониторинга в целях ПОД/ФТ в зарубежных странах.</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США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3.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Великобритании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4.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Германии в целях П</w:t>
            </w:r>
            <w:r w:rsidRPr="009E135F">
              <w:rPr>
                <w:rFonts w:ascii="Times New Roman" w:hAnsi="Times New Roman" w:cs="Times New Roman"/>
                <w:color w:val="000000"/>
                <w:sz w:val="19"/>
                <w:szCs w:val="19"/>
                <w:lang w:val="ru-RU"/>
              </w:rPr>
              <w:t>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5.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Италии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6. Опыт стран Латинской Америки и азиатских  стран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7. Место оффшорных юрисдикций в системе ПОД/ФТ</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rsidRPr="009E135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b/>
                <w:color w:val="000000"/>
                <w:sz w:val="19"/>
                <w:szCs w:val="19"/>
                <w:lang w:val="ru-RU"/>
              </w:rPr>
              <w:t xml:space="preserve">Раздел 2. </w:t>
            </w:r>
            <w:r w:rsidRPr="009E135F">
              <w:rPr>
                <w:rFonts w:ascii="Times New Roman" w:hAnsi="Times New Roman" w:cs="Times New Roman"/>
                <w:b/>
                <w:color w:val="000000"/>
                <w:sz w:val="19"/>
                <w:szCs w:val="19"/>
                <w:lang w:val="ru-RU"/>
              </w:rPr>
              <w:t>«Организационн</w:t>
            </w:r>
            <w:proofErr w:type="gramStart"/>
            <w:r w:rsidRPr="009E135F">
              <w:rPr>
                <w:rFonts w:ascii="Times New Roman" w:hAnsi="Times New Roman" w:cs="Times New Roman"/>
                <w:b/>
                <w:color w:val="000000"/>
                <w:sz w:val="19"/>
                <w:szCs w:val="19"/>
                <w:lang w:val="ru-RU"/>
              </w:rPr>
              <w:t>о-</w:t>
            </w:r>
            <w:proofErr w:type="gramEnd"/>
            <w:r w:rsidRPr="009E135F">
              <w:rPr>
                <w:rFonts w:ascii="Times New Roman" w:hAnsi="Times New Roman" w:cs="Times New Roman"/>
                <w:b/>
                <w:color w:val="000000"/>
                <w:sz w:val="19"/>
                <w:szCs w:val="19"/>
                <w:lang w:val="ru-RU"/>
              </w:rPr>
              <w:t xml:space="preserve"> экономические основы финансового мониторинга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r>
      <w:tr w:rsidR="0099401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2.1 «Государственный финансовый мониторинг»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Правовой статус Федеральной службы по финансовому мониторингу.</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9E135F">
              <w:rPr>
                <w:rFonts w:ascii="Times New Roman" w:hAnsi="Times New Roman" w:cs="Times New Roman"/>
                <w:color w:val="000000"/>
                <w:sz w:val="19"/>
                <w:szCs w:val="19"/>
                <w:lang w:val="ru-RU"/>
              </w:rPr>
              <w:t>Росфинмонторинга</w:t>
            </w:r>
            <w:proofErr w:type="spellEnd"/>
            <w:r w:rsidRPr="009E135F">
              <w:rPr>
                <w:rFonts w:ascii="Times New Roman" w:hAnsi="Times New Roman" w:cs="Times New Roman"/>
                <w:color w:val="000000"/>
                <w:sz w:val="19"/>
                <w:szCs w:val="19"/>
                <w:lang w:val="ru-RU"/>
              </w:rPr>
              <w:t>.</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3. Взаимодействие </w:t>
            </w:r>
            <w:proofErr w:type="spellStart"/>
            <w:r w:rsidRPr="009E135F">
              <w:rPr>
                <w:rFonts w:ascii="Times New Roman" w:hAnsi="Times New Roman" w:cs="Times New Roman"/>
                <w:color w:val="000000"/>
                <w:sz w:val="19"/>
                <w:szCs w:val="19"/>
                <w:lang w:val="ru-RU"/>
              </w:rPr>
              <w:t>Росфинмониторинга</w:t>
            </w:r>
            <w:proofErr w:type="spellEnd"/>
            <w:r w:rsidRPr="009E135F">
              <w:rPr>
                <w:rFonts w:ascii="Times New Roman" w:hAnsi="Times New Roman" w:cs="Times New Roman"/>
                <w:color w:val="000000"/>
                <w:sz w:val="19"/>
                <w:szCs w:val="19"/>
                <w:lang w:val="ru-RU"/>
              </w:rPr>
              <w:t xml:space="preserve"> с надзорными органами.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2.1 «Государственный финансовый мониторинг»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Правовой статус Федеральной службы по финансовому мониторингу.</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 Основные </w:t>
            </w:r>
            <w:r w:rsidRPr="009E135F">
              <w:rPr>
                <w:rFonts w:ascii="Times New Roman" w:hAnsi="Times New Roman" w:cs="Times New Roman"/>
                <w:color w:val="000000"/>
                <w:sz w:val="19"/>
                <w:szCs w:val="19"/>
                <w:lang w:val="ru-RU"/>
              </w:rPr>
              <w:t xml:space="preserve">направления надзорной деятельности </w:t>
            </w:r>
            <w:proofErr w:type="spellStart"/>
            <w:r w:rsidRPr="009E135F">
              <w:rPr>
                <w:rFonts w:ascii="Times New Roman" w:hAnsi="Times New Roman" w:cs="Times New Roman"/>
                <w:color w:val="000000"/>
                <w:sz w:val="19"/>
                <w:szCs w:val="19"/>
                <w:lang w:val="ru-RU"/>
              </w:rPr>
              <w:t>Росфинмонторинга</w:t>
            </w:r>
            <w:proofErr w:type="spellEnd"/>
            <w:r w:rsidRPr="009E135F">
              <w:rPr>
                <w:rFonts w:ascii="Times New Roman" w:hAnsi="Times New Roman" w:cs="Times New Roman"/>
                <w:color w:val="000000"/>
                <w:sz w:val="19"/>
                <w:szCs w:val="19"/>
                <w:lang w:val="ru-RU"/>
              </w:rPr>
              <w:t>.</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3. Взаимодействие </w:t>
            </w:r>
            <w:proofErr w:type="spellStart"/>
            <w:r w:rsidRPr="009E135F">
              <w:rPr>
                <w:rFonts w:ascii="Times New Roman" w:hAnsi="Times New Roman" w:cs="Times New Roman"/>
                <w:color w:val="000000"/>
                <w:sz w:val="19"/>
                <w:szCs w:val="19"/>
                <w:lang w:val="ru-RU"/>
              </w:rPr>
              <w:t>Росфинмониторинга</w:t>
            </w:r>
            <w:proofErr w:type="spellEnd"/>
            <w:r w:rsidRPr="009E135F">
              <w:rPr>
                <w:rFonts w:ascii="Times New Roman" w:hAnsi="Times New Roman" w:cs="Times New Roman"/>
                <w:color w:val="000000"/>
                <w:sz w:val="19"/>
                <w:szCs w:val="19"/>
                <w:lang w:val="ru-RU"/>
              </w:rPr>
              <w:t xml:space="preserve"> с надзорными органами. /</w:t>
            </w:r>
            <w:proofErr w:type="spellStart"/>
            <w:proofErr w:type="gramStart"/>
            <w:r w:rsidRPr="009E135F">
              <w:rPr>
                <w:rFonts w:ascii="Times New Roman" w:hAnsi="Times New Roman" w:cs="Times New Roman"/>
                <w:color w:val="000000"/>
                <w:sz w:val="19"/>
                <w:szCs w:val="19"/>
                <w:lang w:val="ru-RU"/>
              </w:rPr>
              <w:t>Пр</w:t>
            </w:r>
            <w:proofErr w:type="spellEnd"/>
            <w:proofErr w:type="gramEnd"/>
            <w:r w:rsidRPr="009E135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bl>
    <w:p w:rsidR="00994016" w:rsidRDefault="009E135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5"/>
        <w:gridCol w:w="119"/>
        <w:gridCol w:w="813"/>
        <w:gridCol w:w="681"/>
        <w:gridCol w:w="1102"/>
        <w:gridCol w:w="1213"/>
        <w:gridCol w:w="673"/>
        <w:gridCol w:w="388"/>
        <w:gridCol w:w="946"/>
      </w:tblGrid>
      <w:tr w:rsidR="00994016">
        <w:trPr>
          <w:trHeight w:hRule="exact" w:val="416"/>
        </w:trPr>
        <w:tc>
          <w:tcPr>
            <w:tcW w:w="4692" w:type="dxa"/>
            <w:gridSpan w:val="3"/>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99401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Тема 2.1 «Государственный финансовый </w:t>
            </w:r>
            <w:r w:rsidRPr="009E135F">
              <w:rPr>
                <w:rFonts w:ascii="Times New Roman" w:hAnsi="Times New Roman" w:cs="Times New Roman"/>
                <w:color w:val="000000"/>
                <w:sz w:val="19"/>
                <w:szCs w:val="19"/>
                <w:lang w:val="ru-RU"/>
              </w:rPr>
              <w:t>мониторинг»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Правовой статус Федеральной службы по финансовому мониторингу.</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9E135F">
              <w:rPr>
                <w:rFonts w:ascii="Times New Roman" w:hAnsi="Times New Roman" w:cs="Times New Roman"/>
                <w:color w:val="000000"/>
                <w:sz w:val="19"/>
                <w:szCs w:val="19"/>
                <w:lang w:val="ru-RU"/>
              </w:rPr>
              <w:t>Росфинмонторинга</w:t>
            </w:r>
            <w:proofErr w:type="spellEnd"/>
            <w:r w:rsidRPr="009E135F">
              <w:rPr>
                <w:rFonts w:ascii="Times New Roman" w:hAnsi="Times New Roman" w:cs="Times New Roman"/>
                <w:color w:val="000000"/>
                <w:sz w:val="19"/>
                <w:szCs w:val="19"/>
                <w:lang w:val="ru-RU"/>
              </w:rPr>
              <w:t>.</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3. Взаимодействие </w:t>
            </w:r>
            <w:proofErr w:type="spellStart"/>
            <w:r w:rsidRPr="009E135F">
              <w:rPr>
                <w:rFonts w:ascii="Times New Roman" w:hAnsi="Times New Roman" w:cs="Times New Roman"/>
                <w:color w:val="000000"/>
                <w:sz w:val="19"/>
                <w:szCs w:val="19"/>
                <w:lang w:val="ru-RU"/>
              </w:rPr>
              <w:t>Росфинмониторинга</w:t>
            </w:r>
            <w:proofErr w:type="spellEnd"/>
            <w:r w:rsidRPr="009E135F">
              <w:rPr>
                <w:rFonts w:ascii="Times New Roman" w:hAnsi="Times New Roman" w:cs="Times New Roman"/>
                <w:color w:val="000000"/>
                <w:sz w:val="19"/>
                <w:szCs w:val="19"/>
                <w:lang w:val="ru-RU"/>
              </w:rPr>
              <w:t xml:space="preserve"> с надзорными органами.</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 xml:space="preserve">Э1 </w:t>
            </w: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2.2 «Первичный финансовый мониторинг»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 Операции, подлежащие контролю в целях ПОД/ФТ: операции, подлежащие обязательному контролю; необычные </w:t>
            </w:r>
            <w:r w:rsidRPr="009E135F">
              <w:rPr>
                <w:rFonts w:ascii="Times New Roman" w:hAnsi="Times New Roman" w:cs="Times New Roman"/>
                <w:color w:val="000000"/>
                <w:sz w:val="19"/>
                <w:szCs w:val="19"/>
                <w:lang w:val="ru-RU"/>
              </w:rPr>
              <w:t>операции и сделки.</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5. Представл</w:t>
            </w:r>
            <w:r w:rsidRPr="009E135F">
              <w:rPr>
                <w:rFonts w:ascii="Times New Roman" w:hAnsi="Times New Roman" w:cs="Times New Roman"/>
                <w:color w:val="000000"/>
                <w:sz w:val="19"/>
                <w:szCs w:val="19"/>
                <w:lang w:val="ru-RU"/>
              </w:rPr>
              <w:t xml:space="preserve">ение информации об операциях, подлежащих контролю, и о подозрительных операциях в </w:t>
            </w:r>
            <w:proofErr w:type="spellStart"/>
            <w:r w:rsidRPr="009E135F">
              <w:rPr>
                <w:rFonts w:ascii="Times New Roman" w:hAnsi="Times New Roman" w:cs="Times New Roman"/>
                <w:color w:val="000000"/>
                <w:sz w:val="19"/>
                <w:szCs w:val="19"/>
                <w:lang w:val="ru-RU"/>
              </w:rPr>
              <w:t>Росфинмониторинг</w:t>
            </w:r>
            <w:proofErr w:type="spellEnd"/>
            <w:r w:rsidRPr="009E135F">
              <w:rPr>
                <w:rFonts w:ascii="Times New Roman" w:hAnsi="Times New Roman" w:cs="Times New Roman"/>
                <w:color w:val="000000"/>
                <w:sz w:val="19"/>
                <w:szCs w:val="19"/>
                <w:lang w:val="ru-RU"/>
              </w:rPr>
              <w:t>.</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2.2 «Первичный финансовый мониторинг»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1. Финансовые и нефинансовые организации, </w:t>
            </w:r>
            <w:r w:rsidRPr="009E135F">
              <w:rPr>
                <w:rFonts w:ascii="Times New Roman" w:hAnsi="Times New Roman" w:cs="Times New Roman"/>
                <w:color w:val="000000"/>
                <w:sz w:val="19"/>
                <w:szCs w:val="19"/>
                <w:lang w:val="ru-RU"/>
              </w:rPr>
              <w:t>представители нефинансовых отраслей и профессий.</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3. Критерии выявления и признаки необычных сделок, связанных с отмыванием денег или </w:t>
            </w:r>
            <w:r w:rsidRPr="009E135F">
              <w:rPr>
                <w:rFonts w:ascii="Times New Roman" w:hAnsi="Times New Roman" w:cs="Times New Roman"/>
                <w:color w:val="000000"/>
                <w:sz w:val="19"/>
                <w:szCs w:val="19"/>
                <w:lang w:val="ru-RU"/>
              </w:rPr>
              <w:t>финансированием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9E135F">
              <w:rPr>
                <w:rFonts w:ascii="Times New Roman" w:hAnsi="Times New Roman" w:cs="Times New Roman"/>
                <w:color w:val="000000"/>
                <w:sz w:val="19"/>
                <w:szCs w:val="19"/>
                <w:lang w:val="ru-RU"/>
              </w:rPr>
              <w:t>Росфинмониторинг</w:t>
            </w:r>
            <w:proofErr w:type="spellEnd"/>
            <w:r w:rsidRPr="009E135F">
              <w:rPr>
                <w:rFonts w:ascii="Times New Roman" w:hAnsi="Times New Roman" w:cs="Times New Roman"/>
                <w:color w:val="000000"/>
                <w:sz w:val="19"/>
                <w:szCs w:val="19"/>
                <w:lang w:val="ru-RU"/>
              </w:rPr>
              <w:t>. /Ле</w:t>
            </w:r>
            <w:r w:rsidRPr="009E135F">
              <w:rPr>
                <w:rFonts w:ascii="Times New Roman" w:hAnsi="Times New Roman" w:cs="Times New Roman"/>
                <w:color w:val="000000"/>
                <w:sz w:val="19"/>
                <w:szCs w:val="19"/>
                <w:lang w:val="ru-RU"/>
              </w:rPr>
              <w:t>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bl>
    <w:p w:rsidR="00994016" w:rsidRDefault="009E135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2"/>
        <w:gridCol w:w="134"/>
        <w:gridCol w:w="798"/>
        <w:gridCol w:w="681"/>
        <w:gridCol w:w="1102"/>
        <w:gridCol w:w="1214"/>
        <w:gridCol w:w="673"/>
        <w:gridCol w:w="389"/>
        <w:gridCol w:w="946"/>
      </w:tblGrid>
      <w:tr w:rsidR="00994016">
        <w:trPr>
          <w:trHeight w:hRule="exact" w:val="416"/>
        </w:trPr>
        <w:tc>
          <w:tcPr>
            <w:tcW w:w="4692" w:type="dxa"/>
            <w:gridSpan w:val="3"/>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99401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2.2 «Первичный финансовый мониторинг»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 Операции, </w:t>
            </w:r>
            <w:r w:rsidRPr="009E135F">
              <w:rPr>
                <w:rFonts w:ascii="Times New Roman" w:hAnsi="Times New Roman" w:cs="Times New Roman"/>
                <w:color w:val="000000"/>
                <w:sz w:val="19"/>
                <w:szCs w:val="19"/>
                <w:lang w:val="ru-RU"/>
              </w:rPr>
              <w:t>подлежащие контролю в целях ПОД/ФТ: операции, подлежащие обязательному контролю; необычные операции и сделки.</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4. Основные права и обязанности </w:t>
            </w:r>
            <w:r w:rsidRPr="009E135F">
              <w:rPr>
                <w:rFonts w:ascii="Times New Roman" w:hAnsi="Times New Roman" w:cs="Times New Roman"/>
                <w:color w:val="000000"/>
                <w:sz w:val="19"/>
                <w:szCs w:val="19"/>
                <w:lang w:val="ru-RU"/>
              </w:rPr>
              <w:t>организаций, осуществляющих операции с денежными средствами или иным имуществом.</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9E135F">
              <w:rPr>
                <w:rFonts w:ascii="Times New Roman" w:hAnsi="Times New Roman" w:cs="Times New Roman"/>
                <w:color w:val="000000"/>
                <w:sz w:val="19"/>
                <w:szCs w:val="19"/>
                <w:lang w:val="ru-RU"/>
              </w:rPr>
              <w:t>Росфинмониторинг</w:t>
            </w:r>
            <w:proofErr w:type="spellEnd"/>
            <w:r w:rsidRPr="009E135F">
              <w:rPr>
                <w:rFonts w:ascii="Times New Roman" w:hAnsi="Times New Roman" w:cs="Times New Roman"/>
                <w:color w:val="000000"/>
                <w:sz w:val="19"/>
                <w:szCs w:val="19"/>
                <w:lang w:val="ru-RU"/>
              </w:rPr>
              <w:t>. /</w:t>
            </w:r>
            <w:proofErr w:type="gramStart"/>
            <w:r w:rsidRPr="009E135F">
              <w:rPr>
                <w:rFonts w:ascii="Times New Roman" w:hAnsi="Times New Roman" w:cs="Times New Roman"/>
                <w:color w:val="000000"/>
                <w:sz w:val="19"/>
                <w:szCs w:val="19"/>
                <w:lang w:val="ru-RU"/>
              </w:rPr>
              <w:t>Ср</w:t>
            </w:r>
            <w:proofErr w:type="gramEnd"/>
            <w:r w:rsidRPr="009E135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277"/>
        </w:trPr>
        <w:tc>
          <w:tcPr>
            <w:tcW w:w="993" w:type="dxa"/>
          </w:tcPr>
          <w:p w:rsidR="00994016" w:rsidRDefault="00994016"/>
        </w:tc>
        <w:tc>
          <w:tcPr>
            <w:tcW w:w="3545" w:type="dxa"/>
          </w:tcPr>
          <w:p w:rsidR="00994016" w:rsidRDefault="00994016"/>
        </w:tc>
        <w:tc>
          <w:tcPr>
            <w:tcW w:w="143" w:type="dxa"/>
          </w:tcPr>
          <w:p w:rsidR="00994016" w:rsidRDefault="00994016"/>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993" w:type="dxa"/>
          </w:tcPr>
          <w:p w:rsidR="00994016" w:rsidRDefault="00994016"/>
        </w:tc>
      </w:tr>
      <w:tr w:rsidR="0099401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94016" w:rsidRPr="009E135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5.1. Фонд оценочных сре</w:t>
            </w:r>
            <w:proofErr w:type="gramStart"/>
            <w:r w:rsidRPr="009E135F">
              <w:rPr>
                <w:rFonts w:ascii="Times New Roman" w:hAnsi="Times New Roman" w:cs="Times New Roman"/>
                <w:b/>
                <w:color w:val="000000"/>
                <w:sz w:val="19"/>
                <w:szCs w:val="19"/>
                <w:lang w:val="ru-RU"/>
              </w:rPr>
              <w:t>дств дл</w:t>
            </w:r>
            <w:proofErr w:type="gramEnd"/>
            <w:r w:rsidRPr="009E135F">
              <w:rPr>
                <w:rFonts w:ascii="Times New Roman" w:hAnsi="Times New Roman" w:cs="Times New Roman"/>
                <w:b/>
                <w:color w:val="000000"/>
                <w:sz w:val="19"/>
                <w:szCs w:val="19"/>
                <w:lang w:val="ru-RU"/>
              </w:rPr>
              <w:t>я проведения промежуточной аттестации</w:t>
            </w:r>
          </w:p>
        </w:tc>
      </w:tr>
      <w:tr w:rsidR="00994016" w:rsidRPr="009E135F">
        <w:trPr>
          <w:trHeight w:hRule="exact" w:val="82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Вопросы к зачёту:</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1.Дайте определение явлению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легализация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r w:rsidRPr="009E135F">
              <w:rPr>
                <w:rFonts w:ascii="Times New Roman" w:hAnsi="Times New Roman" w:cs="Times New Roman"/>
                <w:color w:val="000000"/>
                <w:sz w:val="19"/>
                <w:szCs w:val="19"/>
                <w:lang w:val="ru-RU"/>
              </w:rPr>
              <w:t>Раскройте стадии процесса отмывания денег.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3.Охарактеризуйте общественную и экономическую опасность явлений отмывания преступных дохо</w:t>
            </w:r>
            <w:r w:rsidRPr="009E135F">
              <w:rPr>
                <w:rFonts w:ascii="Times New Roman" w:hAnsi="Times New Roman" w:cs="Times New Roman"/>
                <w:color w:val="000000"/>
                <w:sz w:val="19"/>
                <w:szCs w:val="19"/>
                <w:lang w:val="ru-RU"/>
              </w:rPr>
              <w:t>дов и финансирования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5. Перечислите институты, составляющие основу международной системы противодействия отмыванию </w:t>
            </w:r>
            <w:r w:rsidRPr="009E135F">
              <w:rPr>
                <w:rFonts w:ascii="Times New Roman" w:hAnsi="Times New Roman" w:cs="Times New Roman"/>
                <w:color w:val="000000"/>
                <w:sz w:val="19"/>
                <w:szCs w:val="19"/>
                <w:lang w:val="ru-RU"/>
              </w:rPr>
              <w:t>преступных доходов и финансированию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7. Охарактеризуйте особенности развития международ</w:t>
            </w:r>
            <w:r w:rsidRPr="009E135F">
              <w:rPr>
                <w:rFonts w:ascii="Times New Roman" w:hAnsi="Times New Roman" w:cs="Times New Roman"/>
                <w:color w:val="000000"/>
                <w:sz w:val="19"/>
                <w:szCs w:val="19"/>
                <w:lang w:val="ru-RU"/>
              </w:rPr>
              <w:t>ной системы противодействия отмыванию преступных доходов и финансированию терроризма с 2001 г. по настоящее время.</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w:t>
            </w:r>
            <w:r w:rsidRPr="009E135F">
              <w:rPr>
                <w:rFonts w:ascii="Times New Roman" w:hAnsi="Times New Roman" w:cs="Times New Roman"/>
                <w:color w:val="000000"/>
                <w:sz w:val="19"/>
                <w:szCs w:val="19"/>
                <w:lang w:val="ru-RU"/>
              </w:rPr>
              <w:t xml:space="preserve"> противодействия отмыванию преступных доходов и финансированию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10. Перечислите институциональные о</w:t>
            </w:r>
            <w:r w:rsidRPr="009E135F">
              <w:rPr>
                <w:rFonts w:ascii="Times New Roman" w:hAnsi="Times New Roman" w:cs="Times New Roman"/>
                <w:color w:val="000000"/>
                <w:sz w:val="19"/>
                <w:szCs w:val="19"/>
                <w:lang w:val="ru-RU"/>
              </w:rPr>
              <w:t>сновы российской системы противодействия отмыванию преступных доходов и финансированию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 финансированию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12. Перечислите организации</w:t>
            </w:r>
            <w:r w:rsidRPr="009E135F">
              <w:rPr>
                <w:rFonts w:ascii="Times New Roman" w:hAnsi="Times New Roman" w:cs="Times New Roman"/>
                <w:color w:val="000000"/>
                <w:sz w:val="19"/>
                <w:szCs w:val="19"/>
                <w:lang w:val="ru-RU"/>
              </w:rPr>
              <w:t>,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13. Дайте краткую характеристику субъектам государственного финансового мониторинга в РФ.</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15.Приведите периодизацию этапов развития российской системы противодействия о</w:t>
            </w:r>
            <w:r w:rsidRPr="009E135F">
              <w:rPr>
                <w:rFonts w:ascii="Times New Roman" w:hAnsi="Times New Roman" w:cs="Times New Roman"/>
                <w:color w:val="000000"/>
                <w:sz w:val="19"/>
                <w:szCs w:val="19"/>
                <w:lang w:val="ru-RU"/>
              </w:rPr>
              <w:t>тмыванию преступных доходов и финансированию терроризма. Раскройте содержание 2002-2013 годы.</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w:t>
            </w:r>
            <w:r w:rsidRPr="009E135F">
              <w:rPr>
                <w:rFonts w:ascii="Times New Roman" w:hAnsi="Times New Roman" w:cs="Times New Roman"/>
                <w:color w:val="000000"/>
                <w:sz w:val="19"/>
                <w:szCs w:val="19"/>
                <w:lang w:val="ru-RU"/>
              </w:rPr>
              <w:t xml:space="preserve"> года по настоящее время.</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18. Уточните задачи и функции Федеральной службы по финансовому мониторингу РФ как подразделения финансовой разведки.</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19. </w:t>
            </w:r>
            <w:r w:rsidRPr="009E135F">
              <w:rPr>
                <w:rFonts w:ascii="Times New Roman" w:hAnsi="Times New Roman" w:cs="Times New Roman"/>
                <w:color w:val="000000"/>
                <w:sz w:val="19"/>
                <w:szCs w:val="19"/>
                <w:lang w:val="ru-RU"/>
              </w:rPr>
              <w:t>Раскройте направления и задачи надзорной деятельности Банка России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21. Раскройте особенности деятельности нефинансовых организаций в системе ПОД/ФТ.</w:t>
            </w:r>
          </w:p>
        </w:tc>
      </w:tr>
    </w:tbl>
    <w:p w:rsidR="00994016" w:rsidRPr="009E135F" w:rsidRDefault="009E135F">
      <w:pPr>
        <w:rPr>
          <w:sz w:val="0"/>
          <w:szCs w:val="0"/>
          <w:lang w:val="ru-RU"/>
        </w:rPr>
      </w:pPr>
      <w:r w:rsidRPr="009E135F">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00"/>
        <w:gridCol w:w="1929"/>
        <w:gridCol w:w="1927"/>
        <w:gridCol w:w="2153"/>
        <w:gridCol w:w="698"/>
        <w:gridCol w:w="993"/>
      </w:tblGrid>
      <w:tr w:rsidR="00994016">
        <w:trPr>
          <w:trHeight w:hRule="exact" w:val="416"/>
        </w:trPr>
        <w:tc>
          <w:tcPr>
            <w:tcW w:w="4692" w:type="dxa"/>
            <w:gridSpan w:val="4"/>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38.03.02.05_1.plx</w:t>
            </w:r>
          </w:p>
        </w:tc>
        <w:tc>
          <w:tcPr>
            <w:tcW w:w="2127" w:type="dxa"/>
          </w:tcPr>
          <w:p w:rsidR="00994016" w:rsidRDefault="00994016"/>
        </w:tc>
        <w:tc>
          <w:tcPr>
            <w:tcW w:w="2269" w:type="dxa"/>
          </w:tcPr>
          <w:p w:rsidR="00994016" w:rsidRDefault="00994016"/>
        </w:tc>
        <w:tc>
          <w:tcPr>
            <w:tcW w:w="710"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994016" w:rsidRPr="009E135F">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23. Перечислите и охарактеризуйте составные элементы и особенности системы внутреннего контроля в финансовых организациях.</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24. </w:t>
            </w:r>
            <w:r w:rsidRPr="009E135F">
              <w:rPr>
                <w:rFonts w:ascii="Times New Roman" w:hAnsi="Times New Roman" w:cs="Times New Roman"/>
                <w:color w:val="000000"/>
                <w:sz w:val="19"/>
                <w:szCs w:val="19"/>
                <w:lang w:val="ru-RU"/>
              </w:rPr>
              <w:t>Перечислите и охарактеризуйте составные элементы и особенности системы внутреннего контроля в нефинансовых организациях.</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r w:rsidRPr="009E135F">
              <w:rPr>
                <w:rFonts w:ascii="Times New Roman" w:hAnsi="Times New Roman" w:cs="Times New Roman"/>
                <w:color w:val="000000"/>
                <w:sz w:val="19"/>
                <w:szCs w:val="19"/>
                <w:lang w:val="ru-RU"/>
              </w:rPr>
              <w:t>.</w:t>
            </w:r>
          </w:p>
        </w:tc>
      </w:tr>
      <w:tr w:rsidR="00994016" w:rsidRPr="009E135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5.2. Фонд оценочных сре</w:t>
            </w:r>
            <w:proofErr w:type="gramStart"/>
            <w:r w:rsidRPr="009E135F">
              <w:rPr>
                <w:rFonts w:ascii="Times New Roman" w:hAnsi="Times New Roman" w:cs="Times New Roman"/>
                <w:b/>
                <w:color w:val="000000"/>
                <w:sz w:val="19"/>
                <w:szCs w:val="19"/>
                <w:lang w:val="ru-RU"/>
              </w:rPr>
              <w:t>дств дл</w:t>
            </w:r>
            <w:proofErr w:type="gramEnd"/>
            <w:r w:rsidRPr="009E135F">
              <w:rPr>
                <w:rFonts w:ascii="Times New Roman" w:hAnsi="Times New Roman" w:cs="Times New Roman"/>
                <w:b/>
                <w:color w:val="000000"/>
                <w:sz w:val="19"/>
                <w:szCs w:val="19"/>
                <w:lang w:val="ru-RU"/>
              </w:rPr>
              <w:t>я проведения текущего контроля</w:t>
            </w:r>
          </w:p>
        </w:tc>
      </w:tr>
      <w:tr w:rsidR="00994016" w:rsidRPr="009E135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Структура и содержание фонда оценочных сре</w:t>
            </w:r>
            <w:proofErr w:type="gramStart"/>
            <w:r w:rsidRPr="009E135F">
              <w:rPr>
                <w:rFonts w:ascii="Times New Roman" w:hAnsi="Times New Roman" w:cs="Times New Roman"/>
                <w:color w:val="000000"/>
                <w:sz w:val="19"/>
                <w:szCs w:val="19"/>
                <w:lang w:val="ru-RU"/>
              </w:rPr>
              <w:t>дств пр</w:t>
            </w:r>
            <w:proofErr w:type="gramEnd"/>
            <w:r w:rsidRPr="009E135F">
              <w:rPr>
                <w:rFonts w:ascii="Times New Roman" w:hAnsi="Times New Roman" w:cs="Times New Roman"/>
                <w:color w:val="000000"/>
                <w:sz w:val="19"/>
                <w:szCs w:val="19"/>
                <w:lang w:val="ru-RU"/>
              </w:rPr>
              <w:t>едставлены в Приложении 1 к рабочей программе дисциплины</w:t>
            </w:r>
          </w:p>
        </w:tc>
      </w:tr>
      <w:tr w:rsidR="00994016" w:rsidRPr="009E135F">
        <w:trPr>
          <w:trHeight w:hRule="exact" w:val="277"/>
        </w:trPr>
        <w:tc>
          <w:tcPr>
            <w:tcW w:w="710" w:type="dxa"/>
          </w:tcPr>
          <w:p w:rsidR="00994016" w:rsidRPr="009E135F" w:rsidRDefault="00994016">
            <w:pPr>
              <w:rPr>
                <w:lang w:val="ru-RU"/>
              </w:rPr>
            </w:pPr>
          </w:p>
        </w:tc>
        <w:tc>
          <w:tcPr>
            <w:tcW w:w="58" w:type="dxa"/>
          </w:tcPr>
          <w:p w:rsidR="00994016" w:rsidRPr="009E135F" w:rsidRDefault="00994016">
            <w:pPr>
              <w:rPr>
                <w:lang w:val="ru-RU"/>
              </w:rPr>
            </w:pPr>
          </w:p>
        </w:tc>
        <w:tc>
          <w:tcPr>
            <w:tcW w:w="1929" w:type="dxa"/>
          </w:tcPr>
          <w:p w:rsidR="00994016" w:rsidRPr="009E135F" w:rsidRDefault="00994016">
            <w:pPr>
              <w:rPr>
                <w:lang w:val="ru-RU"/>
              </w:rPr>
            </w:pPr>
          </w:p>
        </w:tc>
        <w:tc>
          <w:tcPr>
            <w:tcW w:w="1986" w:type="dxa"/>
          </w:tcPr>
          <w:p w:rsidR="00994016" w:rsidRPr="009E135F" w:rsidRDefault="00994016">
            <w:pPr>
              <w:rPr>
                <w:lang w:val="ru-RU"/>
              </w:rPr>
            </w:pPr>
          </w:p>
        </w:tc>
        <w:tc>
          <w:tcPr>
            <w:tcW w:w="2127" w:type="dxa"/>
          </w:tcPr>
          <w:p w:rsidR="00994016" w:rsidRPr="009E135F" w:rsidRDefault="00994016">
            <w:pPr>
              <w:rPr>
                <w:lang w:val="ru-RU"/>
              </w:rPr>
            </w:pPr>
          </w:p>
        </w:tc>
        <w:tc>
          <w:tcPr>
            <w:tcW w:w="2269" w:type="dxa"/>
          </w:tcPr>
          <w:p w:rsidR="00994016" w:rsidRPr="009E135F" w:rsidRDefault="00994016">
            <w:pPr>
              <w:rPr>
                <w:lang w:val="ru-RU"/>
              </w:rPr>
            </w:pPr>
          </w:p>
        </w:tc>
        <w:tc>
          <w:tcPr>
            <w:tcW w:w="710" w:type="dxa"/>
          </w:tcPr>
          <w:p w:rsidR="00994016" w:rsidRPr="009E135F" w:rsidRDefault="00994016">
            <w:pPr>
              <w:rPr>
                <w:lang w:val="ru-RU"/>
              </w:rPr>
            </w:pPr>
          </w:p>
        </w:tc>
        <w:tc>
          <w:tcPr>
            <w:tcW w:w="993" w:type="dxa"/>
          </w:tcPr>
          <w:p w:rsidR="00994016" w:rsidRPr="009E135F" w:rsidRDefault="00994016">
            <w:pPr>
              <w:rPr>
                <w:lang w:val="ru-RU"/>
              </w:rPr>
            </w:pPr>
          </w:p>
        </w:tc>
      </w:tr>
      <w:tr w:rsidR="00994016" w:rsidRPr="009E135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9401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9401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9401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9401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Финансовый мониторинг и противодействие легализации (отмыванию) доходов, полученных преступным путем, и финансированию </w:t>
            </w:r>
            <w:r w:rsidRPr="009E135F">
              <w:rPr>
                <w:rFonts w:ascii="Times New Roman" w:hAnsi="Times New Roman" w:cs="Times New Roman"/>
                <w:color w:val="000000"/>
                <w:sz w:val="19"/>
                <w:szCs w:val="19"/>
                <w:lang w:val="ru-RU"/>
              </w:rPr>
              <w:t>терроризма: учеб</w:t>
            </w:r>
            <w:proofErr w:type="gramStart"/>
            <w:r w:rsidRPr="009E135F">
              <w:rPr>
                <w:rFonts w:ascii="Times New Roman" w:hAnsi="Times New Roman" w:cs="Times New Roman"/>
                <w:color w:val="000000"/>
                <w:sz w:val="19"/>
                <w:szCs w:val="19"/>
                <w:lang w:val="ru-RU"/>
              </w:rPr>
              <w:t>.-</w:t>
            </w:r>
            <w:proofErr w:type="gramEnd"/>
            <w:r w:rsidRPr="009E135F">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Ростов н</w:t>
            </w:r>
            <w:proofErr w:type="gramStart"/>
            <w:r w:rsidRPr="009E135F">
              <w:rPr>
                <w:rFonts w:ascii="Times New Roman" w:hAnsi="Times New Roman" w:cs="Times New Roman"/>
                <w:color w:val="000000"/>
                <w:sz w:val="19"/>
                <w:szCs w:val="19"/>
                <w:lang w:val="ru-RU"/>
              </w:rPr>
              <w:t>/Д</w:t>
            </w:r>
            <w:proofErr w:type="gramEnd"/>
            <w:r w:rsidRPr="009E135F">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68</w:t>
            </w:r>
          </w:p>
        </w:tc>
      </w:tr>
      <w:tr w:rsidR="0099401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Финансовый мониторинг теневых экономических процессов: учеб</w:t>
            </w:r>
            <w:proofErr w:type="gramStart"/>
            <w:r w:rsidRPr="009E135F">
              <w:rPr>
                <w:rFonts w:ascii="Times New Roman" w:hAnsi="Times New Roman" w:cs="Times New Roman"/>
                <w:color w:val="000000"/>
                <w:sz w:val="19"/>
                <w:szCs w:val="19"/>
                <w:lang w:val="ru-RU"/>
              </w:rPr>
              <w:t>.</w:t>
            </w:r>
            <w:proofErr w:type="gramEnd"/>
            <w:r w:rsidRPr="009E135F">
              <w:rPr>
                <w:rFonts w:ascii="Times New Roman" w:hAnsi="Times New Roman" w:cs="Times New Roman"/>
                <w:color w:val="000000"/>
                <w:sz w:val="19"/>
                <w:szCs w:val="19"/>
                <w:lang w:val="ru-RU"/>
              </w:rPr>
              <w:t xml:space="preserve"> </w:t>
            </w:r>
            <w:proofErr w:type="gramStart"/>
            <w:r w:rsidRPr="009E135F">
              <w:rPr>
                <w:rFonts w:ascii="Times New Roman" w:hAnsi="Times New Roman" w:cs="Times New Roman"/>
                <w:color w:val="000000"/>
                <w:sz w:val="19"/>
                <w:szCs w:val="19"/>
                <w:lang w:val="ru-RU"/>
              </w:rPr>
              <w:t>п</w:t>
            </w:r>
            <w:proofErr w:type="gramEnd"/>
            <w:r w:rsidRPr="009E135F">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Ростов н</w:t>
            </w:r>
            <w:proofErr w:type="gramStart"/>
            <w:r w:rsidRPr="009E135F">
              <w:rPr>
                <w:rFonts w:ascii="Times New Roman" w:hAnsi="Times New Roman" w:cs="Times New Roman"/>
                <w:color w:val="000000"/>
                <w:sz w:val="19"/>
                <w:szCs w:val="19"/>
                <w:lang w:val="ru-RU"/>
              </w:rPr>
              <w:t>/Д</w:t>
            </w:r>
            <w:proofErr w:type="gramEnd"/>
            <w:r w:rsidRPr="009E135F">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58</w:t>
            </w:r>
          </w:p>
        </w:tc>
      </w:tr>
      <w:tr w:rsidR="00994016" w:rsidRPr="009E135F">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В.В. </w:t>
            </w:r>
            <w:r w:rsidRPr="009E135F">
              <w:rPr>
                <w:rFonts w:ascii="Times New Roman" w:hAnsi="Times New Roman" w:cs="Times New Roman"/>
                <w:color w:val="000000"/>
                <w:sz w:val="19"/>
                <w:szCs w:val="19"/>
                <w:lang w:val="ru-RU"/>
              </w:rPr>
              <w:t>Волченков, А.Б. Богданов, И.И. Ильинский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Противодействие преступлениям террористической и экстремистской направленности: Вопросы теории и практики оперативно-розыскной деятельности: учебн</w:t>
            </w:r>
            <w:proofErr w:type="gramStart"/>
            <w:r w:rsidRPr="009E135F">
              <w:rPr>
                <w:rFonts w:ascii="Times New Roman" w:hAnsi="Times New Roman" w:cs="Times New Roman"/>
                <w:color w:val="000000"/>
                <w:sz w:val="19"/>
                <w:szCs w:val="19"/>
                <w:lang w:val="ru-RU"/>
              </w:rPr>
              <w:t>о-</w:t>
            </w:r>
            <w:proofErr w:type="gramEnd"/>
            <w:r w:rsidRPr="009E135F">
              <w:rPr>
                <w:rFonts w:ascii="Times New Roman" w:hAnsi="Times New Roman" w:cs="Times New Roman"/>
                <w:color w:val="000000"/>
                <w:sz w:val="19"/>
                <w:szCs w:val="19"/>
                <w:lang w:val="ru-RU"/>
              </w:rPr>
              <w:t xml:space="preserve"> методическое пособие [Электронный ресурс]. - </w:t>
            </w:r>
            <w:r>
              <w:rPr>
                <w:rFonts w:ascii="Times New Roman" w:hAnsi="Times New Roman" w:cs="Times New Roman"/>
                <w:color w:val="000000"/>
                <w:sz w:val="19"/>
                <w:szCs w:val="19"/>
              </w:rPr>
              <w:t>URL</w:t>
            </w:r>
            <w:r w:rsidRPr="009E135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w:t>
            </w:r>
            <w:r>
              <w:rPr>
                <w:rFonts w:ascii="Times New Roman" w:hAnsi="Times New Roman" w:cs="Times New Roman"/>
                <w:color w:val="000000"/>
                <w:sz w:val="19"/>
                <w:szCs w:val="19"/>
              </w:rPr>
              <w:t>lioclub</w:t>
            </w:r>
            <w:proofErr w:type="spellEnd"/>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E135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E135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E135F">
              <w:rPr>
                <w:rFonts w:ascii="Times New Roman" w:hAnsi="Times New Roman" w:cs="Times New Roman"/>
                <w:color w:val="000000"/>
                <w:sz w:val="19"/>
                <w:szCs w:val="19"/>
                <w:lang w:val="ru-RU"/>
              </w:rPr>
              <w:t>=119518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E135F">
              <w:rPr>
                <w:rFonts w:ascii="Times New Roman" w:hAnsi="Times New Roman" w:cs="Times New Roman"/>
                <w:color w:val="000000"/>
                <w:sz w:val="19"/>
                <w:szCs w:val="19"/>
                <w:lang w:val="ru-RU"/>
              </w:rPr>
              <w:t xml:space="preserve">/ - неограниченный доступ для </w:t>
            </w:r>
            <w:proofErr w:type="spellStart"/>
            <w:r w:rsidRPr="009E135F">
              <w:rPr>
                <w:rFonts w:ascii="Times New Roman" w:hAnsi="Times New Roman" w:cs="Times New Roman"/>
                <w:color w:val="000000"/>
                <w:sz w:val="19"/>
                <w:szCs w:val="19"/>
                <w:lang w:val="ru-RU"/>
              </w:rPr>
              <w:t>зарегистрированн</w:t>
            </w:r>
            <w:proofErr w:type="spellEnd"/>
            <w:r w:rsidRPr="009E135F">
              <w:rPr>
                <w:rFonts w:ascii="Times New Roman" w:hAnsi="Times New Roman" w:cs="Times New Roman"/>
                <w:color w:val="000000"/>
                <w:sz w:val="19"/>
                <w:szCs w:val="19"/>
                <w:lang w:val="ru-RU"/>
              </w:rPr>
              <w:t xml:space="preserve"> </w:t>
            </w:r>
            <w:proofErr w:type="spellStart"/>
            <w:r w:rsidRPr="009E135F">
              <w:rPr>
                <w:rFonts w:ascii="Times New Roman" w:hAnsi="Times New Roman" w:cs="Times New Roman"/>
                <w:color w:val="000000"/>
                <w:sz w:val="19"/>
                <w:szCs w:val="19"/>
                <w:lang w:val="ru-RU"/>
              </w:rPr>
              <w:t>ых</w:t>
            </w:r>
            <w:proofErr w:type="spellEnd"/>
            <w:r w:rsidRPr="009E135F">
              <w:rPr>
                <w:rFonts w:ascii="Times New Roman" w:hAnsi="Times New Roman" w:cs="Times New Roman"/>
                <w:color w:val="000000"/>
                <w:sz w:val="19"/>
                <w:szCs w:val="19"/>
                <w:lang w:val="ru-RU"/>
              </w:rPr>
              <w:t xml:space="preserve"> пользователей</w:t>
            </w:r>
          </w:p>
        </w:tc>
      </w:tr>
      <w:tr w:rsidR="00994016" w:rsidRPr="009E135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Горюкова</w:t>
            </w:r>
            <w:proofErr w:type="spellEnd"/>
            <w:r>
              <w:rPr>
                <w:rFonts w:ascii="Times New Roman" w:hAnsi="Times New Roman" w:cs="Times New Roman"/>
                <w:color w:val="000000"/>
                <w:sz w:val="19"/>
                <w:szCs w:val="19"/>
              </w:rPr>
              <w:t xml:space="preserve">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Финансовый мониторинг в кредитных организациях: рабочая программа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w:t>
            </w:r>
            <w:r>
              <w:rPr>
                <w:rFonts w:ascii="Times New Roman" w:hAnsi="Times New Roman" w:cs="Times New Roman"/>
                <w:color w:val="000000"/>
                <w:sz w:val="19"/>
                <w:szCs w:val="19"/>
              </w:rPr>
              <w:t xml:space="preserve">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E135F">
              <w:rPr>
                <w:rFonts w:ascii="Times New Roman" w:hAnsi="Times New Roman" w:cs="Times New Roman"/>
                <w:color w:val="000000"/>
                <w:sz w:val="19"/>
                <w:szCs w:val="19"/>
                <w:lang w:val="ru-RU"/>
              </w:rPr>
              <w:t xml:space="preserve">/ - неограниченный доступ для </w:t>
            </w:r>
            <w:proofErr w:type="spellStart"/>
            <w:r w:rsidRPr="009E135F">
              <w:rPr>
                <w:rFonts w:ascii="Times New Roman" w:hAnsi="Times New Roman" w:cs="Times New Roman"/>
                <w:color w:val="000000"/>
                <w:sz w:val="19"/>
                <w:szCs w:val="19"/>
                <w:lang w:val="ru-RU"/>
              </w:rPr>
              <w:t>зарегистрированн</w:t>
            </w:r>
            <w:proofErr w:type="spellEnd"/>
            <w:r w:rsidRPr="009E135F">
              <w:rPr>
                <w:rFonts w:ascii="Times New Roman" w:hAnsi="Times New Roman" w:cs="Times New Roman"/>
                <w:color w:val="000000"/>
                <w:sz w:val="19"/>
                <w:szCs w:val="19"/>
                <w:lang w:val="ru-RU"/>
              </w:rPr>
              <w:t xml:space="preserve"> </w:t>
            </w:r>
            <w:proofErr w:type="spellStart"/>
            <w:r w:rsidRPr="009E135F">
              <w:rPr>
                <w:rFonts w:ascii="Times New Roman" w:hAnsi="Times New Roman" w:cs="Times New Roman"/>
                <w:color w:val="000000"/>
                <w:sz w:val="19"/>
                <w:szCs w:val="19"/>
                <w:lang w:val="ru-RU"/>
              </w:rPr>
              <w:t>ых</w:t>
            </w:r>
            <w:proofErr w:type="spellEnd"/>
            <w:r w:rsidRPr="009E135F">
              <w:rPr>
                <w:rFonts w:ascii="Times New Roman" w:hAnsi="Times New Roman" w:cs="Times New Roman"/>
                <w:color w:val="000000"/>
                <w:sz w:val="19"/>
                <w:szCs w:val="19"/>
                <w:lang w:val="ru-RU"/>
              </w:rPr>
              <w:t xml:space="preserve"> пользователей</w:t>
            </w:r>
          </w:p>
        </w:tc>
      </w:tr>
      <w:tr w:rsidR="0099401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9401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9401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Купрещенко</w:t>
            </w:r>
            <w:proofErr w:type="spellEnd"/>
            <w:r>
              <w:rPr>
                <w:rFonts w:ascii="Times New Roman" w:hAnsi="Times New Roman" w:cs="Times New Roman"/>
                <w:color w:val="000000"/>
                <w:sz w:val="19"/>
                <w:szCs w:val="19"/>
              </w:rPr>
              <w:t xml:space="preserve">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r w:rsidRPr="009E135F">
              <w:rPr>
                <w:rFonts w:ascii="Times New Roman" w:hAnsi="Times New Roman" w:cs="Times New Roman"/>
                <w:color w:val="000000"/>
                <w:sz w:val="19"/>
                <w:szCs w:val="19"/>
                <w:lang w:val="ru-RU"/>
              </w:rPr>
              <w:t>Теневая экономика: учеб</w:t>
            </w:r>
            <w:proofErr w:type="gramStart"/>
            <w:r w:rsidRPr="009E135F">
              <w:rPr>
                <w:rFonts w:ascii="Times New Roman" w:hAnsi="Times New Roman" w:cs="Times New Roman"/>
                <w:color w:val="000000"/>
                <w:sz w:val="19"/>
                <w:szCs w:val="19"/>
                <w:lang w:val="ru-RU"/>
              </w:rPr>
              <w:t>.</w:t>
            </w:r>
            <w:proofErr w:type="gramEnd"/>
            <w:r w:rsidRPr="009E135F">
              <w:rPr>
                <w:rFonts w:ascii="Times New Roman" w:hAnsi="Times New Roman" w:cs="Times New Roman"/>
                <w:color w:val="000000"/>
                <w:sz w:val="19"/>
                <w:szCs w:val="19"/>
                <w:lang w:val="ru-RU"/>
              </w:rPr>
              <w:t xml:space="preserve"> </w:t>
            </w:r>
            <w:proofErr w:type="gramStart"/>
            <w:r w:rsidRPr="009E135F">
              <w:rPr>
                <w:rFonts w:ascii="Times New Roman" w:hAnsi="Times New Roman" w:cs="Times New Roman"/>
                <w:color w:val="000000"/>
                <w:sz w:val="19"/>
                <w:szCs w:val="19"/>
                <w:lang w:val="ru-RU"/>
              </w:rPr>
              <w:t>п</w:t>
            </w:r>
            <w:proofErr w:type="gramEnd"/>
            <w:r w:rsidRPr="009E135F">
              <w:rPr>
                <w:rFonts w:ascii="Times New Roman" w:hAnsi="Times New Roman" w:cs="Times New Roman"/>
                <w:color w:val="000000"/>
                <w:sz w:val="19"/>
                <w:szCs w:val="19"/>
                <w:lang w:val="ru-RU"/>
              </w:rPr>
              <w:t xml:space="preserve">особие для студентов </w:t>
            </w:r>
            <w:proofErr w:type="spellStart"/>
            <w:r w:rsidRPr="009E135F">
              <w:rPr>
                <w:rFonts w:ascii="Times New Roman" w:hAnsi="Times New Roman" w:cs="Times New Roman"/>
                <w:color w:val="000000"/>
                <w:sz w:val="19"/>
                <w:szCs w:val="19"/>
                <w:lang w:val="ru-RU"/>
              </w:rPr>
              <w:t>высш</w:t>
            </w:r>
            <w:proofErr w:type="spellEnd"/>
            <w:r w:rsidRPr="009E135F">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25</w:t>
            </w:r>
          </w:p>
        </w:tc>
      </w:tr>
      <w:tr w:rsidR="0099401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Карпова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Бюджетирование и финансовый контроль в корпорациях: метод</w:t>
            </w:r>
            <w:proofErr w:type="gramStart"/>
            <w:r w:rsidRPr="009E135F">
              <w:rPr>
                <w:rFonts w:ascii="Times New Roman" w:hAnsi="Times New Roman" w:cs="Times New Roman"/>
                <w:color w:val="000000"/>
                <w:sz w:val="19"/>
                <w:szCs w:val="19"/>
                <w:lang w:val="ru-RU"/>
              </w:rPr>
              <w:t>.</w:t>
            </w:r>
            <w:proofErr w:type="gramEnd"/>
            <w:r w:rsidRPr="009E135F">
              <w:rPr>
                <w:rFonts w:ascii="Times New Roman" w:hAnsi="Times New Roman" w:cs="Times New Roman"/>
                <w:color w:val="000000"/>
                <w:sz w:val="19"/>
                <w:szCs w:val="19"/>
                <w:lang w:val="ru-RU"/>
              </w:rPr>
              <w:t xml:space="preserve"> </w:t>
            </w:r>
            <w:proofErr w:type="gramStart"/>
            <w:r w:rsidRPr="009E135F">
              <w:rPr>
                <w:rFonts w:ascii="Times New Roman" w:hAnsi="Times New Roman" w:cs="Times New Roman"/>
                <w:color w:val="000000"/>
                <w:sz w:val="19"/>
                <w:szCs w:val="19"/>
                <w:lang w:val="ru-RU"/>
              </w:rPr>
              <w:t>р</w:t>
            </w:r>
            <w:proofErr w:type="gramEnd"/>
            <w:r w:rsidRPr="009E135F">
              <w:rPr>
                <w:rFonts w:ascii="Times New Roman" w:hAnsi="Times New Roman" w:cs="Times New Roman"/>
                <w:color w:val="000000"/>
                <w:sz w:val="19"/>
                <w:szCs w:val="19"/>
                <w:lang w:val="ru-RU"/>
              </w:rPr>
              <w:t xml:space="preserve">екомендации для магистров </w:t>
            </w:r>
            <w:proofErr w:type="spellStart"/>
            <w:r w:rsidRPr="009E135F">
              <w:rPr>
                <w:rFonts w:ascii="Times New Roman" w:hAnsi="Times New Roman" w:cs="Times New Roman"/>
                <w:color w:val="000000"/>
                <w:sz w:val="19"/>
                <w:szCs w:val="19"/>
                <w:lang w:val="ru-RU"/>
              </w:rPr>
              <w:t>очн</w:t>
            </w:r>
            <w:proofErr w:type="spellEnd"/>
            <w:r w:rsidRPr="009E135F">
              <w:rPr>
                <w:rFonts w:ascii="Times New Roman" w:hAnsi="Times New Roman" w:cs="Times New Roman"/>
                <w:color w:val="000000"/>
                <w:sz w:val="19"/>
                <w:szCs w:val="19"/>
                <w:lang w:val="ru-RU"/>
              </w:rPr>
              <w:t xml:space="preserve">. и </w:t>
            </w:r>
            <w:proofErr w:type="spellStart"/>
            <w:r w:rsidRPr="009E135F">
              <w:rPr>
                <w:rFonts w:ascii="Times New Roman" w:hAnsi="Times New Roman" w:cs="Times New Roman"/>
                <w:color w:val="000000"/>
                <w:sz w:val="19"/>
                <w:szCs w:val="19"/>
                <w:lang w:val="ru-RU"/>
              </w:rPr>
              <w:t>заочн</w:t>
            </w:r>
            <w:proofErr w:type="spellEnd"/>
            <w:r w:rsidRPr="009E135F">
              <w:rPr>
                <w:rFonts w:ascii="Times New Roman" w:hAnsi="Times New Roman" w:cs="Times New Roman"/>
                <w:color w:val="000000"/>
                <w:sz w:val="19"/>
                <w:szCs w:val="19"/>
                <w:lang w:val="ru-RU"/>
              </w:rPr>
              <w:t>.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Ростов н</w:t>
            </w:r>
            <w:proofErr w:type="gramStart"/>
            <w:r w:rsidRPr="009E135F">
              <w:rPr>
                <w:rFonts w:ascii="Times New Roman" w:hAnsi="Times New Roman" w:cs="Times New Roman"/>
                <w:color w:val="000000"/>
                <w:sz w:val="19"/>
                <w:szCs w:val="19"/>
                <w:lang w:val="ru-RU"/>
              </w:rPr>
              <w:t>/Д</w:t>
            </w:r>
            <w:proofErr w:type="gramEnd"/>
            <w:r w:rsidRPr="009E135F">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45</w:t>
            </w:r>
          </w:p>
        </w:tc>
      </w:tr>
      <w:tr w:rsidR="00994016" w:rsidRPr="009E135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Ревенков</w:t>
            </w:r>
            <w:proofErr w:type="spellEnd"/>
            <w:r>
              <w:rPr>
                <w:rFonts w:ascii="Times New Roman" w:hAnsi="Times New Roman" w:cs="Times New Roman"/>
                <w:color w:val="000000"/>
                <w:sz w:val="19"/>
                <w:szCs w:val="19"/>
              </w:rPr>
              <w:t xml:space="preserve"> П.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Финансовый мониторинг в условиях интернет </w:t>
            </w:r>
            <w:proofErr w:type="gramStart"/>
            <w:r w:rsidRPr="009E135F">
              <w:rPr>
                <w:rFonts w:ascii="Times New Roman" w:hAnsi="Times New Roman" w:cs="Times New Roman"/>
                <w:color w:val="000000"/>
                <w:sz w:val="19"/>
                <w:szCs w:val="19"/>
                <w:lang w:val="ru-RU"/>
              </w:rPr>
              <w:t>-п</w:t>
            </w:r>
            <w:proofErr w:type="gramEnd"/>
            <w:r w:rsidRPr="009E135F">
              <w:rPr>
                <w:rFonts w:ascii="Times New Roman" w:hAnsi="Times New Roman" w:cs="Times New Roman"/>
                <w:color w:val="000000"/>
                <w:sz w:val="19"/>
                <w:szCs w:val="19"/>
                <w:lang w:val="ru-RU"/>
              </w:rPr>
              <w:t>латежей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КНОРУС : </w:t>
            </w:r>
            <w:proofErr w:type="spellStart"/>
            <w:r>
              <w:rPr>
                <w:rFonts w:ascii="Times New Roman" w:hAnsi="Times New Roman" w:cs="Times New Roman"/>
                <w:color w:val="000000"/>
                <w:sz w:val="19"/>
                <w:szCs w:val="19"/>
              </w:rPr>
              <w:t>ЦИПСи</w:t>
            </w:r>
            <w:proofErr w:type="spellEnd"/>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E135F">
              <w:rPr>
                <w:rFonts w:ascii="Times New Roman" w:hAnsi="Times New Roman" w:cs="Times New Roman"/>
                <w:color w:val="000000"/>
                <w:sz w:val="19"/>
                <w:szCs w:val="19"/>
                <w:lang w:val="ru-RU"/>
              </w:rPr>
              <w:t xml:space="preserve">/ - неограниченный доступ для </w:t>
            </w:r>
            <w:proofErr w:type="spellStart"/>
            <w:r w:rsidRPr="009E135F">
              <w:rPr>
                <w:rFonts w:ascii="Times New Roman" w:hAnsi="Times New Roman" w:cs="Times New Roman"/>
                <w:color w:val="000000"/>
                <w:sz w:val="19"/>
                <w:szCs w:val="19"/>
                <w:lang w:val="ru-RU"/>
              </w:rPr>
              <w:t>зарегистрированн</w:t>
            </w:r>
            <w:proofErr w:type="spellEnd"/>
            <w:r w:rsidRPr="009E135F">
              <w:rPr>
                <w:rFonts w:ascii="Times New Roman" w:hAnsi="Times New Roman" w:cs="Times New Roman"/>
                <w:color w:val="000000"/>
                <w:sz w:val="19"/>
                <w:szCs w:val="19"/>
                <w:lang w:val="ru-RU"/>
              </w:rPr>
              <w:t xml:space="preserve"> </w:t>
            </w:r>
            <w:proofErr w:type="spellStart"/>
            <w:r w:rsidRPr="009E135F">
              <w:rPr>
                <w:rFonts w:ascii="Times New Roman" w:hAnsi="Times New Roman" w:cs="Times New Roman"/>
                <w:color w:val="000000"/>
                <w:sz w:val="19"/>
                <w:szCs w:val="19"/>
                <w:lang w:val="ru-RU"/>
              </w:rPr>
              <w:t>ых</w:t>
            </w:r>
            <w:proofErr w:type="spellEnd"/>
            <w:r w:rsidRPr="009E135F">
              <w:rPr>
                <w:rFonts w:ascii="Times New Roman" w:hAnsi="Times New Roman" w:cs="Times New Roman"/>
                <w:color w:val="000000"/>
                <w:sz w:val="19"/>
                <w:szCs w:val="19"/>
                <w:lang w:val="ru-RU"/>
              </w:rPr>
              <w:t xml:space="preserve"> пользователей</w:t>
            </w:r>
          </w:p>
        </w:tc>
      </w:tr>
      <w:tr w:rsidR="0099401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99401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9401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Финансовые рынки и финансово-кредитные институты: метод</w:t>
            </w:r>
            <w:proofErr w:type="gramStart"/>
            <w:r w:rsidRPr="009E135F">
              <w:rPr>
                <w:rFonts w:ascii="Times New Roman" w:hAnsi="Times New Roman" w:cs="Times New Roman"/>
                <w:color w:val="000000"/>
                <w:sz w:val="19"/>
                <w:szCs w:val="19"/>
                <w:lang w:val="ru-RU"/>
              </w:rPr>
              <w:t>.</w:t>
            </w:r>
            <w:proofErr w:type="gramEnd"/>
            <w:r w:rsidRPr="009E135F">
              <w:rPr>
                <w:rFonts w:ascii="Times New Roman" w:hAnsi="Times New Roman" w:cs="Times New Roman"/>
                <w:color w:val="000000"/>
                <w:sz w:val="19"/>
                <w:szCs w:val="19"/>
                <w:lang w:val="ru-RU"/>
              </w:rPr>
              <w:t xml:space="preserve"> </w:t>
            </w:r>
            <w:proofErr w:type="gramStart"/>
            <w:r w:rsidRPr="009E135F">
              <w:rPr>
                <w:rFonts w:ascii="Times New Roman" w:hAnsi="Times New Roman" w:cs="Times New Roman"/>
                <w:color w:val="000000"/>
                <w:sz w:val="19"/>
                <w:szCs w:val="19"/>
                <w:lang w:val="ru-RU"/>
              </w:rPr>
              <w:t>р</w:t>
            </w:r>
            <w:proofErr w:type="gramEnd"/>
            <w:r w:rsidRPr="009E135F">
              <w:rPr>
                <w:rFonts w:ascii="Times New Roman" w:hAnsi="Times New Roman" w:cs="Times New Roman"/>
                <w:color w:val="000000"/>
                <w:sz w:val="19"/>
                <w:szCs w:val="19"/>
                <w:lang w:val="ru-RU"/>
              </w:rPr>
              <w:t>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Ростов н</w:t>
            </w:r>
            <w:proofErr w:type="gramStart"/>
            <w:r w:rsidRPr="009E135F">
              <w:rPr>
                <w:rFonts w:ascii="Times New Roman" w:hAnsi="Times New Roman" w:cs="Times New Roman"/>
                <w:color w:val="000000"/>
                <w:sz w:val="19"/>
                <w:szCs w:val="19"/>
                <w:lang w:val="ru-RU"/>
              </w:rPr>
              <w:t>/Д</w:t>
            </w:r>
            <w:proofErr w:type="gramEnd"/>
            <w:r w:rsidRPr="009E135F">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45</w:t>
            </w:r>
          </w:p>
        </w:tc>
      </w:tr>
      <w:tr w:rsidR="00994016" w:rsidRPr="009E135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6.2. Перечень ресурсов информационно-телекоммуникационной</w:t>
            </w:r>
            <w:r w:rsidRPr="009E135F">
              <w:rPr>
                <w:rFonts w:ascii="Times New Roman" w:hAnsi="Times New Roman" w:cs="Times New Roman"/>
                <w:b/>
                <w:color w:val="000000"/>
                <w:sz w:val="19"/>
                <w:szCs w:val="19"/>
                <w:lang w:val="ru-RU"/>
              </w:rPr>
              <w:t xml:space="preserve"> сети "Интернет"</w:t>
            </w:r>
          </w:p>
        </w:tc>
      </w:tr>
      <w:tr w:rsidR="00994016" w:rsidRPr="009E135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mumcfm</w:t>
            </w:r>
            <w:proofErr w:type="spellEnd"/>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E135F">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994016" w:rsidRPr="009E135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fedsfm</w:t>
            </w:r>
            <w:proofErr w:type="spellEnd"/>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E135F">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994016" w:rsidRPr="009E135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eurasiangroup</w:t>
            </w:r>
            <w:proofErr w:type="spellEnd"/>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9E135F">
              <w:rPr>
                <w:rFonts w:ascii="Times New Roman" w:hAnsi="Times New Roman" w:cs="Times New Roman"/>
                <w:color w:val="000000"/>
                <w:sz w:val="19"/>
                <w:szCs w:val="19"/>
                <w:lang w:val="ru-RU"/>
              </w:rPr>
              <w:t xml:space="preserve">  Сайт Евразийской группы</w:t>
            </w:r>
          </w:p>
        </w:tc>
      </w:tr>
      <w:tr w:rsidR="00994016" w:rsidRPr="009E135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fatf</w:t>
            </w:r>
            <w:proofErr w:type="spellEnd"/>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gafi</w:t>
            </w:r>
            <w:proofErr w:type="spellEnd"/>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9E135F">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99401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9401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r>
              <w:rPr>
                <w:rFonts w:ascii="Times New Roman" w:hAnsi="Times New Roman" w:cs="Times New Roman"/>
                <w:color w:val="000000"/>
                <w:sz w:val="19"/>
                <w:szCs w:val="19"/>
              </w:rPr>
              <w:t>Microsoft Office</w:t>
            </w:r>
          </w:p>
        </w:tc>
      </w:tr>
      <w:tr w:rsidR="0099401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9401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bl>
    <w:p w:rsidR="00994016" w:rsidRDefault="009E135F">
      <w:pPr>
        <w:rPr>
          <w:sz w:val="0"/>
          <w:szCs w:val="0"/>
        </w:rPr>
      </w:pPr>
      <w:r>
        <w:br w:type="page"/>
      </w:r>
    </w:p>
    <w:tbl>
      <w:tblPr>
        <w:tblW w:w="0" w:type="auto"/>
        <w:tblCellMar>
          <w:left w:w="0" w:type="dxa"/>
          <w:right w:w="0" w:type="dxa"/>
        </w:tblCellMar>
        <w:tblLook w:val="04A0" w:firstRow="1" w:lastRow="0" w:firstColumn="1" w:lastColumn="0" w:noHBand="0" w:noVBand="1"/>
      </w:tblPr>
      <w:tblGrid>
        <w:gridCol w:w="781"/>
        <w:gridCol w:w="3733"/>
        <w:gridCol w:w="4786"/>
        <w:gridCol w:w="974"/>
      </w:tblGrid>
      <w:tr w:rsidR="00994016">
        <w:trPr>
          <w:trHeight w:hRule="exact" w:val="416"/>
        </w:trPr>
        <w:tc>
          <w:tcPr>
            <w:tcW w:w="4692" w:type="dxa"/>
            <w:gridSpan w:val="2"/>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5104"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994016">
        <w:trPr>
          <w:trHeight w:hRule="exact" w:val="277"/>
        </w:trPr>
        <w:tc>
          <w:tcPr>
            <w:tcW w:w="766" w:type="dxa"/>
          </w:tcPr>
          <w:p w:rsidR="00994016" w:rsidRDefault="00994016"/>
        </w:tc>
        <w:tc>
          <w:tcPr>
            <w:tcW w:w="3913" w:type="dxa"/>
          </w:tcPr>
          <w:p w:rsidR="00994016" w:rsidRDefault="00994016"/>
        </w:tc>
        <w:tc>
          <w:tcPr>
            <w:tcW w:w="5104" w:type="dxa"/>
          </w:tcPr>
          <w:p w:rsidR="00994016" w:rsidRDefault="00994016"/>
        </w:tc>
        <w:tc>
          <w:tcPr>
            <w:tcW w:w="993" w:type="dxa"/>
          </w:tcPr>
          <w:p w:rsidR="00994016" w:rsidRDefault="00994016"/>
        </w:tc>
      </w:tr>
      <w:tr w:rsidR="00994016" w:rsidRPr="009E135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 xml:space="preserve">7. </w:t>
            </w:r>
            <w:r w:rsidRPr="009E135F">
              <w:rPr>
                <w:rFonts w:ascii="Times New Roman" w:hAnsi="Times New Roman" w:cs="Times New Roman"/>
                <w:b/>
                <w:color w:val="000000"/>
                <w:sz w:val="19"/>
                <w:szCs w:val="19"/>
                <w:lang w:val="ru-RU"/>
              </w:rPr>
              <w:t>МАТЕРИАЛЬНО-ТЕХНИЧЕСКОЕ ОБЕСПЕЧЕНИЕ ДИСЦИПЛИНЫ (МОДУЛЯ)</w:t>
            </w:r>
          </w:p>
        </w:tc>
      </w:tr>
      <w:tr w:rsidR="0099401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r w:rsidRPr="009E135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w:t>
            </w:r>
            <w:r>
              <w:rPr>
                <w:rFonts w:ascii="Times New Roman" w:hAnsi="Times New Roman" w:cs="Times New Roman"/>
                <w:color w:val="000000"/>
                <w:sz w:val="19"/>
                <w:szCs w:val="19"/>
              </w:rPr>
              <w:t>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994016">
        <w:trPr>
          <w:trHeight w:hRule="exact" w:val="277"/>
        </w:trPr>
        <w:tc>
          <w:tcPr>
            <w:tcW w:w="766" w:type="dxa"/>
          </w:tcPr>
          <w:p w:rsidR="00994016" w:rsidRDefault="00994016"/>
        </w:tc>
        <w:tc>
          <w:tcPr>
            <w:tcW w:w="3913" w:type="dxa"/>
          </w:tcPr>
          <w:p w:rsidR="00994016" w:rsidRDefault="00994016"/>
        </w:tc>
        <w:tc>
          <w:tcPr>
            <w:tcW w:w="5104" w:type="dxa"/>
          </w:tcPr>
          <w:p w:rsidR="00994016" w:rsidRDefault="00994016"/>
        </w:tc>
        <w:tc>
          <w:tcPr>
            <w:tcW w:w="993" w:type="dxa"/>
          </w:tcPr>
          <w:p w:rsidR="00994016" w:rsidRDefault="00994016"/>
        </w:tc>
      </w:tr>
      <w:tr w:rsidR="00994016" w:rsidRPr="009E135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 xml:space="preserve">8. МЕТОДИЧЕСКИЕ УКАЗАНИЯ ДЛЯ </w:t>
            </w:r>
            <w:proofErr w:type="gramStart"/>
            <w:r w:rsidRPr="009E135F">
              <w:rPr>
                <w:rFonts w:ascii="Times New Roman" w:hAnsi="Times New Roman" w:cs="Times New Roman"/>
                <w:b/>
                <w:color w:val="000000"/>
                <w:sz w:val="19"/>
                <w:szCs w:val="19"/>
                <w:lang w:val="ru-RU"/>
              </w:rPr>
              <w:t>ОБУЧАЮЩИХСЯ</w:t>
            </w:r>
            <w:proofErr w:type="gramEnd"/>
            <w:r w:rsidRPr="009E135F">
              <w:rPr>
                <w:rFonts w:ascii="Times New Roman" w:hAnsi="Times New Roman" w:cs="Times New Roman"/>
                <w:b/>
                <w:color w:val="000000"/>
                <w:sz w:val="19"/>
                <w:szCs w:val="19"/>
                <w:lang w:val="ru-RU"/>
              </w:rPr>
              <w:t xml:space="preserve"> ПО ОСВОЕНИЮ ДИСЦИПЛИНЫ (МОДУЛЯ)</w:t>
            </w:r>
          </w:p>
        </w:tc>
      </w:tr>
      <w:tr w:rsidR="00994016" w:rsidRPr="009E135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E135F" w:rsidRDefault="009E135F">
      <w:pPr>
        <w:rPr>
          <w:lang w:val="ru-RU"/>
        </w:rPr>
      </w:pPr>
    </w:p>
    <w:p w:rsidR="009E135F" w:rsidRDefault="009E135F">
      <w:pPr>
        <w:rPr>
          <w:lang w:val="ru-RU"/>
        </w:rPr>
      </w:pPr>
      <w:r>
        <w:rPr>
          <w:lang w:val="ru-RU"/>
        </w:rPr>
        <w:br w:type="page"/>
      </w:r>
    </w:p>
    <w:p w:rsidR="009E135F" w:rsidRDefault="009E135F">
      <w:pPr>
        <w:rPr>
          <w:lang w:val="ru-RU"/>
        </w:rPr>
      </w:pPr>
      <w:r>
        <w:rPr>
          <w:noProof/>
          <w:lang w:val="ru-RU" w:eastAsia="ru-RU"/>
        </w:rPr>
        <w:drawing>
          <wp:inline distT="0" distB="0" distL="0" distR="0">
            <wp:extent cx="6480810" cy="8913693"/>
            <wp:effectExtent l="0" t="0" r="0" b="0"/>
            <wp:docPr id="5" name="Рисунок 5" descr="\\Fileserver.rseu.ru\free$\423 кафедра ФМиФР\Вика Скрипова\РАЗМЕЩЕНИЕ\Демиденко\РПД\ф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rseu.ru\free$\423 кафедра ФМиФР\Вика Скрипова\РАЗМЕЩЕНИЕ\Демиденко\РПД\ф 38.03.02 5,11,12,13,14,18 ФМ.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9E135F" w:rsidRDefault="009E135F">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9E135F" w:rsidRPr="009E135F" w:rsidRDefault="009E135F" w:rsidP="009E135F">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9E135F">
            <w:rPr>
              <w:rFonts w:ascii="Times New Roman" w:eastAsiaTheme="majorEastAsia" w:hAnsi="Times New Roman" w:cs="Times New Roman"/>
              <w:b/>
              <w:bCs/>
              <w:sz w:val="28"/>
              <w:szCs w:val="28"/>
              <w:lang w:val="ru-RU" w:eastAsia="ru-RU"/>
            </w:rPr>
            <w:t>Оглавление</w:t>
          </w:r>
        </w:p>
        <w:p w:rsidR="009E135F" w:rsidRPr="009E135F" w:rsidRDefault="009E135F" w:rsidP="009E135F">
          <w:pPr>
            <w:spacing w:after="0" w:line="360" w:lineRule="auto"/>
            <w:rPr>
              <w:rFonts w:ascii="Times New Roman" w:eastAsia="Times New Roman" w:hAnsi="Times New Roman" w:cs="Times New Roman"/>
              <w:sz w:val="28"/>
              <w:szCs w:val="28"/>
              <w:lang w:val="ru-RU" w:eastAsia="ru-RU"/>
            </w:rPr>
          </w:pPr>
        </w:p>
        <w:p w:rsidR="009E135F" w:rsidRPr="009E135F" w:rsidRDefault="009E135F" w:rsidP="009E135F">
          <w:pPr>
            <w:spacing w:after="0" w:line="360" w:lineRule="auto"/>
            <w:rPr>
              <w:rFonts w:ascii="Times New Roman" w:eastAsia="Times New Roman" w:hAnsi="Times New Roman" w:cs="Times New Roman"/>
              <w:sz w:val="28"/>
              <w:szCs w:val="28"/>
              <w:lang w:val="ru-RU" w:eastAsia="ru-RU"/>
            </w:rPr>
          </w:pPr>
        </w:p>
        <w:p w:rsidR="009E135F" w:rsidRPr="009E135F" w:rsidRDefault="009E135F" w:rsidP="009E135F">
          <w:pPr>
            <w:tabs>
              <w:tab w:val="right" w:leader="dot" w:pos="9345"/>
            </w:tabs>
            <w:spacing w:after="100" w:line="240" w:lineRule="auto"/>
            <w:rPr>
              <w:noProof/>
              <w:lang w:val="ru-RU" w:eastAsia="ru-RU"/>
            </w:rPr>
          </w:pPr>
          <w:r w:rsidRPr="009E135F">
            <w:rPr>
              <w:rFonts w:ascii="Times New Roman" w:eastAsia="Times New Roman" w:hAnsi="Times New Roman" w:cs="Times New Roman"/>
              <w:sz w:val="28"/>
              <w:szCs w:val="28"/>
              <w:lang w:val="ru-RU" w:eastAsia="ru-RU"/>
            </w:rPr>
            <w:fldChar w:fldCharType="begin"/>
          </w:r>
          <w:r w:rsidRPr="009E135F">
            <w:rPr>
              <w:rFonts w:ascii="Times New Roman" w:eastAsia="Times New Roman" w:hAnsi="Times New Roman" w:cs="Times New Roman"/>
              <w:sz w:val="28"/>
              <w:szCs w:val="28"/>
              <w:lang w:val="ru-RU" w:eastAsia="ru-RU"/>
            </w:rPr>
            <w:instrText xml:space="preserve"> TOC \o "1-3" \h \z \u </w:instrText>
          </w:r>
          <w:r w:rsidRPr="009E135F">
            <w:rPr>
              <w:rFonts w:ascii="Times New Roman" w:eastAsia="Times New Roman" w:hAnsi="Times New Roman" w:cs="Times New Roman"/>
              <w:sz w:val="28"/>
              <w:szCs w:val="28"/>
              <w:lang w:val="ru-RU" w:eastAsia="ru-RU"/>
            </w:rPr>
            <w:fldChar w:fldCharType="separate"/>
          </w:r>
          <w:hyperlink w:anchor="_Toc480487761" w:history="1">
            <w:r w:rsidRPr="009E135F">
              <w:rPr>
                <w:rFonts w:ascii="Times New Roman" w:eastAsiaTheme="majorEastAsia" w:hAnsi="Times New Roman" w:cs="Times New Roman"/>
                <w:noProo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_Toc480487761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3</w:t>
            </w:r>
            <w:r w:rsidRPr="009E135F">
              <w:rPr>
                <w:rFonts w:ascii="Times New Roman" w:eastAsia="Times New Roman" w:hAnsi="Times New Roman" w:cs="Times New Roman"/>
                <w:noProof/>
                <w:webHidden/>
                <w:sz w:val="24"/>
                <w:szCs w:val="24"/>
                <w:lang w:val="ru-RU" w:eastAsia="ru-RU"/>
              </w:rPr>
              <w:fldChar w:fldCharType="end"/>
            </w:r>
          </w:hyperlink>
        </w:p>
        <w:p w:rsidR="009E135F" w:rsidRPr="009E135F" w:rsidRDefault="009E135F" w:rsidP="009E135F">
          <w:pPr>
            <w:tabs>
              <w:tab w:val="right" w:leader="dot" w:pos="9345"/>
            </w:tabs>
            <w:spacing w:after="100" w:line="240" w:lineRule="auto"/>
            <w:rPr>
              <w:noProof/>
              <w:lang w:val="ru-RU" w:eastAsia="ru-RU"/>
            </w:rPr>
          </w:pPr>
          <w:hyperlink w:anchor="_Toc480487762" w:history="1">
            <w:r w:rsidRPr="009E135F">
              <w:rPr>
                <w:rFonts w:ascii="Times New Roman" w:eastAsiaTheme="majorEastAsia" w:hAnsi="Times New Roman" w:cs="Times New Roman"/>
                <w:noProo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_Toc480487762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3</w:t>
            </w:r>
            <w:r w:rsidRPr="009E135F">
              <w:rPr>
                <w:rFonts w:ascii="Times New Roman" w:eastAsia="Times New Roman" w:hAnsi="Times New Roman" w:cs="Times New Roman"/>
                <w:noProof/>
                <w:webHidden/>
                <w:sz w:val="24"/>
                <w:szCs w:val="24"/>
                <w:lang w:val="ru-RU" w:eastAsia="ru-RU"/>
              </w:rPr>
              <w:fldChar w:fldCharType="end"/>
            </w:r>
          </w:hyperlink>
        </w:p>
        <w:p w:rsidR="009E135F" w:rsidRPr="009E135F" w:rsidRDefault="009E135F" w:rsidP="009E135F">
          <w:pPr>
            <w:tabs>
              <w:tab w:val="right" w:leader="dot" w:pos="9345"/>
            </w:tabs>
            <w:spacing w:after="100" w:line="240" w:lineRule="auto"/>
            <w:rPr>
              <w:noProof/>
              <w:lang w:val="ru-RU" w:eastAsia="ru-RU"/>
            </w:rPr>
          </w:pPr>
          <w:hyperlink w:anchor="_Toc480487763" w:history="1">
            <w:r w:rsidRPr="009E135F">
              <w:rPr>
                <w:rFonts w:ascii="Times New Roman" w:eastAsiaTheme="majorEastAsia" w:hAnsi="Times New Roman" w:cs="Times New Roman"/>
                <w:noProo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_Toc480487763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5</w:t>
            </w:r>
            <w:r w:rsidRPr="009E135F">
              <w:rPr>
                <w:rFonts w:ascii="Times New Roman" w:eastAsia="Times New Roman" w:hAnsi="Times New Roman" w:cs="Times New Roman"/>
                <w:noProof/>
                <w:webHidden/>
                <w:sz w:val="24"/>
                <w:szCs w:val="24"/>
                <w:lang w:val="ru-RU" w:eastAsia="ru-RU"/>
              </w:rPr>
              <w:fldChar w:fldCharType="end"/>
            </w:r>
          </w:hyperlink>
        </w:p>
        <w:p w:rsidR="009E135F" w:rsidRPr="009E135F" w:rsidRDefault="009E135F" w:rsidP="009E135F">
          <w:pPr>
            <w:tabs>
              <w:tab w:val="right" w:leader="dot" w:pos="9345"/>
            </w:tabs>
            <w:spacing w:after="100" w:line="240" w:lineRule="auto"/>
            <w:rPr>
              <w:noProof/>
              <w:lang w:val="ru-RU" w:eastAsia="ru-RU"/>
            </w:rPr>
          </w:pPr>
          <w:hyperlink w:anchor="_Toc480487764" w:history="1">
            <w:r w:rsidRPr="009E135F">
              <w:rPr>
                <w:rFonts w:ascii="Times New Roman" w:eastAsiaTheme="majorEastAsia" w:hAnsi="Times New Roman" w:cs="Times New Roman"/>
                <w:noProo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_Toc480487764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13</w:t>
            </w:r>
            <w:r w:rsidRPr="009E135F">
              <w:rPr>
                <w:rFonts w:ascii="Times New Roman" w:eastAsia="Times New Roman" w:hAnsi="Times New Roman" w:cs="Times New Roman"/>
                <w:noProof/>
                <w:webHidden/>
                <w:sz w:val="24"/>
                <w:szCs w:val="24"/>
                <w:lang w:val="ru-RU" w:eastAsia="ru-RU"/>
              </w:rPr>
              <w:fldChar w:fldCharType="end"/>
            </w:r>
          </w:hyperlink>
          <w:r w:rsidRPr="009E135F">
            <w:rPr>
              <w:rFonts w:ascii="Times New Roman" w:eastAsia="Times New Roman" w:hAnsi="Times New Roman" w:cs="Times New Roman"/>
              <w:noProof/>
              <w:sz w:val="24"/>
              <w:szCs w:val="24"/>
              <w:lang w:val="ru-RU" w:eastAsia="ru-RU"/>
            </w:rPr>
            <w:t xml:space="preserve"> </w:t>
          </w:r>
        </w:p>
        <w:p w:rsidR="009E135F" w:rsidRPr="009E135F" w:rsidRDefault="009E135F" w:rsidP="009E135F">
          <w:pPr>
            <w:spacing w:after="0" w:line="36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bCs/>
              <w:sz w:val="28"/>
              <w:szCs w:val="28"/>
              <w:lang w:val="ru-RU" w:eastAsia="ru-RU"/>
            </w:rPr>
            <w:fldChar w:fldCharType="end"/>
          </w:r>
        </w:p>
      </w:sdtContent>
    </w:sdt>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Default="009E135F">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keepNext/>
        <w:keepLines/>
        <w:spacing w:before="480" w:after="0" w:line="240" w:lineRule="auto"/>
        <w:outlineLvl w:val="0"/>
        <w:rPr>
          <w:rFonts w:asciiTheme="majorHAnsi" w:eastAsiaTheme="majorEastAsia" w:hAnsiTheme="majorHAnsi" w:cstheme="majorBidi"/>
          <w:b/>
          <w:bCs/>
          <w:color w:val="0070C0"/>
          <w:sz w:val="28"/>
          <w:szCs w:val="28"/>
          <w:lang w:val="ru-RU" w:eastAsia="ru-RU"/>
        </w:rPr>
      </w:pPr>
      <w:bookmarkStart w:id="1" w:name="_Toc480487761"/>
      <w:r w:rsidRPr="009E135F">
        <w:rPr>
          <w:rFonts w:asciiTheme="majorHAnsi" w:eastAsiaTheme="majorEastAsia" w:hAnsiTheme="majorHAnsi" w:cstheme="majorBidi"/>
          <w:b/>
          <w:bCs/>
          <w:color w:val="0070C0"/>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9E135F" w:rsidRPr="009E135F" w:rsidRDefault="009E135F" w:rsidP="009E135F">
      <w:pPr>
        <w:tabs>
          <w:tab w:val="left" w:pos="2295"/>
        </w:tabs>
        <w:spacing w:after="0" w:line="240" w:lineRule="auto"/>
        <w:jc w:val="center"/>
        <w:rPr>
          <w:rFonts w:ascii="Times New Roman" w:eastAsia="Times New Roman" w:hAnsi="Times New Roman" w:cs="Times New Roman"/>
          <w:b/>
          <w:color w:val="0070C0"/>
          <w:sz w:val="28"/>
          <w:szCs w:val="28"/>
          <w:lang w:val="ru-RU" w:eastAsia="ru-RU"/>
        </w:rPr>
      </w:pPr>
    </w:p>
    <w:p w:rsidR="009E135F" w:rsidRPr="009E135F" w:rsidRDefault="009E135F" w:rsidP="009E135F">
      <w:pPr>
        <w:tabs>
          <w:tab w:val="left" w:pos="360"/>
        </w:tabs>
        <w:ind w:firstLine="709"/>
        <w:jc w:val="both"/>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E135F" w:rsidRPr="009E135F" w:rsidRDefault="009E135F" w:rsidP="009E135F">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2" w:name="_Toc480487762"/>
      <w:r w:rsidRPr="009E135F">
        <w:rPr>
          <w:rFonts w:asciiTheme="majorHAnsi" w:eastAsiaTheme="majorEastAsia" w:hAnsiTheme="majorHAnsi" w:cstheme="majorBidi"/>
          <w:b/>
          <w:bCs/>
          <w:color w:val="0070C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9E135F">
        <w:rPr>
          <w:rFonts w:asciiTheme="majorHAnsi" w:eastAsiaTheme="majorEastAsia" w:hAnsiTheme="majorHAnsi" w:cstheme="majorBidi"/>
          <w:b/>
          <w:bCs/>
          <w:color w:val="0070C0"/>
          <w:sz w:val="28"/>
          <w:szCs w:val="28"/>
          <w:lang w:val="ru-RU" w:eastAsia="ru-RU"/>
        </w:rPr>
        <w:t xml:space="preserve">  </w:t>
      </w:r>
    </w:p>
    <w:p w:rsidR="009E135F" w:rsidRPr="009E135F" w:rsidRDefault="009E135F" w:rsidP="009E135F">
      <w:pPr>
        <w:spacing w:after="0" w:line="240" w:lineRule="auto"/>
        <w:ind w:firstLine="708"/>
        <w:rPr>
          <w:rFonts w:ascii="Times New Roman" w:eastAsia="Times New Roman" w:hAnsi="Times New Roman" w:cs="Times New Roman"/>
          <w:sz w:val="28"/>
          <w:szCs w:val="28"/>
          <w:lang w:val="ru-RU" w:eastAsia="ru-RU"/>
        </w:rPr>
      </w:pPr>
    </w:p>
    <w:p w:rsidR="009E135F" w:rsidRPr="009E135F" w:rsidRDefault="009E135F" w:rsidP="009E135F">
      <w:pPr>
        <w:spacing w:after="0" w:line="240" w:lineRule="auto"/>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98" w:type="dxa"/>
        <w:tblInd w:w="-54" w:type="dxa"/>
        <w:tblLayout w:type="fixed"/>
        <w:tblCellMar>
          <w:left w:w="0" w:type="dxa"/>
          <w:right w:w="0" w:type="dxa"/>
        </w:tblCellMar>
        <w:tblLook w:val="01E0" w:firstRow="1" w:lastRow="1" w:firstColumn="1" w:lastColumn="1" w:noHBand="0" w:noVBand="0"/>
      </w:tblPr>
      <w:tblGrid>
        <w:gridCol w:w="2976"/>
        <w:gridCol w:w="2268"/>
        <w:gridCol w:w="2977"/>
        <w:gridCol w:w="1277"/>
      </w:tblGrid>
      <w:tr w:rsidR="009E135F" w:rsidRPr="009E135F" w:rsidTr="00C5028E">
        <w:trPr>
          <w:trHeight w:val="752"/>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Показатели оценивания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Критерии оценивания</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Средства оценивания</w:t>
            </w:r>
          </w:p>
        </w:tc>
      </w:tr>
      <w:tr w:rsidR="009E135F" w:rsidRPr="009E135F" w:rsidTr="00C5028E">
        <w:trPr>
          <w:trHeight w:val="430"/>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ПК-15 умение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 </w:t>
            </w:r>
          </w:p>
        </w:tc>
      </w:tr>
      <w:tr w:rsidR="009E135F"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E135F">
              <w:rPr>
                <w:rFonts w:ascii="Times New Roman" w:eastAsia="Times New Roman" w:hAnsi="Times New Roman" w:cs="Times New Roman"/>
                <w:sz w:val="24"/>
                <w:szCs w:val="24"/>
                <w:lang w:val="ru-RU" w:eastAsia="ru-RU"/>
              </w:rPr>
              <w:t>З</w:t>
            </w:r>
            <w:proofErr w:type="gramEnd"/>
            <w:r w:rsidRPr="009E135F">
              <w:rPr>
                <w:rFonts w:ascii="Times New Roman" w:eastAsia="Times New Roman" w:hAnsi="Times New Roman" w:cs="Times New Roman"/>
                <w:sz w:val="24"/>
                <w:szCs w:val="24"/>
                <w:lang w:val="ru-RU" w:eastAsia="ru-RU"/>
              </w:rPr>
              <w:t xml:space="preserve">: перечень операций с денежными средствами или иным имуществом, подлежащих обязательному контролю в целях противодействия отмыванию доходов, полученных преступным путем,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jc w:val="both"/>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составленный обзор, поиск и сбор необходимой литературы,  </w:t>
            </w:r>
            <w:r w:rsidRPr="009E135F">
              <w:rPr>
                <w:rFonts w:ascii="Times New Roman" w:eastAsia="Times New Roman" w:hAnsi="Times New Roman" w:cs="Times New Roman"/>
                <w:iCs/>
                <w:sz w:val="24"/>
                <w:szCs w:val="24"/>
                <w:lang w:val="ru-RU" w:eastAsia="ru-RU"/>
              </w:rPr>
              <w:t>использование глобальных информационных ресурсов</w:t>
            </w:r>
          </w:p>
          <w:p w:rsidR="009E135F" w:rsidRPr="009E135F" w:rsidRDefault="009E135F" w:rsidP="009E135F">
            <w:pPr>
              <w:spacing w:after="0" w:line="240" w:lineRule="auto"/>
              <w:jc w:val="both"/>
              <w:rPr>
                <w:rFonts w:ascii="Times New Roman" w:eastAsia="Times New Roman" w:hAnsi="Times New Roman" w:cs="Times New Roman"/>
                <w:sz w:val="24"/>
                <w:szCs w:val="24"/>
                <w:lang w:val="ru-RU"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 умение пользоваться дополнительной литературой;</w:t>
            </w:r>
            <w:r w:rsidRPr="009E135F">
              <w:rPr>
                <w:rFonts w:ascii="Times New Roman" w:eastAsia="Times New Roman" w:hAnsi="Times New Roman" w:cs="Times New Roman"/>
                <w:iCs/>
                <w:sz w:val="24"/>
                <w:szCs w:val="24"/>
                <w:lang w:val="ru-RU" w:eastAsia="ru-RU"/>
              </w:rPr>
              <w:t xml:space="preserve"> целенаправленность поиска и отбора; объем </w:t>
            </w:r>
            <w:proofErr w:type="gramStart"/>
            <w:r w:rsidRPr="009E135F">
              <w:rPr>
                <w:rFonts w:ascii="Times New Roman" w:eastAsia="Times New Roman" w:hAnsi="Times New Roman" w:cs="Times New Roman"/>
                <w:iCs/>
                <w:sz w:val="24"/>
                <w:szCs w:val="24"/>
                <w:lang w:val="ru-RU" w:eastAsia="ru-RU"/>
              </w:rPr>
              <w:t>выполненных</w:t>
            </w:r>
            <w:proofErr w:type="gramEnd"/>
            <w:r w:rsidRPr="009E135F">
              <w:rPr>
                <w:rFonts w:ascii="Times New Roman" w:eastAsia="Times New Roman" w:hAnsi="Times New Roman" w:cs="Times New Roman"/>
                <w:iCs/>
                <w:sz w:val="24"/>
                <w:szCs w:val="24"/>
                <w:lang w:val="ru-RU" w:eastAsia="ru-RU"/>
              </w:rPr>
              <w:t xml:space="preserve">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Р-рефераты (темы 1-7)</w:t>
            </w:r>
          </w:p>
        </w:tc>
      </w:tr>
      <w:tr w:rsidR="009E135F"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У: осуществлять  сравнительный экономический анализ  показателей, характеризующих процессы финансового мониторинга в России и за рубежом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ДИ-деловая игра</w:t>
            </w:r>
          </w:p>
        </w:tc>
      </w:tr>
      <w:tr w:rsidR="009E135F" w:rsidRPr="009E135F" w:rsidTr="00C5028E">
        <w:trPr>
          <w:trHeight w:val="106"/>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E135F">
              <w:rPr>
                <w:rFonts w:ascii="Times New Roman" w:eastAsia="Times New Roman" w:hAnsi="Times New Roman" w:cs="Times New Roman"/>
                <w:sz w:val="24"/>
                <w:szCs w:val="24"/>
                <w:lang w:val="ru-RU" w:eastAsia="ru-RU"/>
              </w:rPr>
              <w:t>В</w:t>
            </w:r>
            <w:proofErr w:type="gramEnd"/>
            <w:r w:rsidRPr="009E135F">
              <w:rPr>
                <w:rFonts w:ascii="Times New Roman" w:eastAsia="Times New Roman" w:hAnsi="Times New Roman" w:cs="Times New Roman"/>
                <w:sz w:val="24"/>
                <w:szCs w:val="24"/>
                <w:lang w:val="ru-RU" w:eastAsia="ru-RU"/>
              </w:rPr>
              <w:t xml:space="preserve">: </w:t>
            </w:r>
            <w:proofErr w:type="gramStart"/>
            <w:r w:rsidRPr="009E135F">
              <w:rPr>
                <w:rFonts w:ascii="Times New Roman" w:eastAsia="Times New Roman" w:hAnsi="Times New Roman" w:cs="Times New Roman"/>
                <w:sz w:val="24"/>
                <w:szCs w:val="24"/>
                <w:lang w:val="ru-RU" w:eastAsia="ru-RU"/>
              </w:rPr>
              <w:t>навыками</w:t>
            </w:r>
            <w:proofErr w:type="gramEnd"/>
            <w:r w:rsidRPr="009E135F">
              <w:rPr>
                <w:rFonts w:ascii="Times New Roman" w:eastAsia="Times New Roman" w:hAnsi="Times New Roman" w:cs="Times New Roman"/>
                <w:sz w:val="24"/>
                <w:szCs w:val="24"/>
                <w:lang w:val="ru-RU" w:eastAsia="ru-RU"/>
              </w:rPr>
              <w:t xml:space="preserve"> поиска информации, сбора данных необходимых для осуществления мониторинга незаконных финансовых операций с учетом специфических рисков</w:t>
            </w:r>
          </w:p>
          <w:p w:rsidR="009E135F" w:rsidRPr="009E135F" w:rsidRDefault="009E135F" w:rsidP="009E135F">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реферат, использование различных баз данных, </w:t>
            </w:r>
            <w:r w:rsidRPr="009E135F">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9E135F">
              <w:rPr>
                <w:rFonts w:ascii="Times New Roman" w:eastAsia="Times New Roman" w:hAnsi="Times New Roman" w:cs="Times New Roman"/>
                <w:iCs/>
                <w:sz w:val="24"/>
                <w:szCs w:val="24"/>
                <w:lang w:val="ru-RU" w:eastAsia="ru-RU"/>
              </w:rPr>
              <w:t>о-</w:t>
            </w:r>
            <w:proofErr w:type="gramEnd"/>
            <w:r w:rsidRPr="009E135F">
              <w:rPr>
                <w:rFonts w:ascii="Times New Roman" w:eastAsia="Times New Roman" w:hAnsi="Times New Roman" w:cs="Times New Roman"/>
                <w:iCs/>
                <w:sz w:val="24"/>
                <w:szCs w:val="24"/>
                <w:lang w:val="ru-RU" w:eastAsia="ru-RU"/>
              </w:rPr>
              <w:t xml:space="preserve"> коммуникационных технологий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iCs/>
                <w:sz w:val="24"/>
                <w:szCs w:val="24"/>
                <w:lang w:val="ru-RU" w:eastAsia="ru-RU"/>
              </w:rPr>
              <w:t>Р-рефераты (темы 8-10)</w:t>
            </w:r>
          </w:p>
        </w:tc>
      </w:tr>
      <w:tr w:rsidR="009E135F" w:rsidRPr="009E135F" w:rsidTr="00C5028E">
        <w:trPr>
          <w:trHeight w:val="838"/>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jc w:val="center"/>
              <w:rPr>
                <w:rFonts w:ascii="Times New Roman" w:eastAsia="Times New Roman" w:hAnsi="Times New Roman" w:cs="Times New Roman"/>
                <w:iCs/>
                <w:sz w:val="28"/>
                <w:szCs w:val="28"/>
                <w:lang w:val="ru-RU" w:eastAsia="ru-RU"/>
              </w:rPr>
            </w:pPr>
            <w:r w:rsidRPr="009E135F">
              <w:rPr>
                <w:rFonts w:ascii="Times New Roman" w:eastAsia="Times New Roman" w:hAnsi="Times New Roman" w:cs="Times New Roman"/>
                <w:iCs/>
                <w:sz w:val="28"/>
                <w:szCs w:val="28"/>
                <w:lang w:val="ru-RU" w:eastAsia="ru-RU"/>
              </w:rPr>
              <w:t>ОПК-1 владение навыками поиска, анализа и использования нормативных и правовых документов в своей профессиональной деятельности</w:t>
            </w:r>
          </w:p>
        </w:tc>
      </w:tr>
      <w:tr w:rsidR="009E135F" w:rsidRPr="009E135F" w:rsidTr="00C5028E">
        <w:trPr>
          <w:trHeight w:val="807"/>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E135F">
              <w:rPr>
                <w:rFonts w:ascii="Times New Roman" w:eastAsia="Times New Roman" w:hAnsi="Times New Roman" w:cs="Times New Roman"/>
                <w:sz w:val="24"/>
                <w:szCs w:val="24"/>
                <w:lang w:val="ru-RU" w:eastAsia="ru-RU"/>
              </w:rPr>
              <w:t>З</w:t>
            </w:r>
            <w:proofErr w:type="gramEnd"/>
            <w:r w:rsidRPr="009E135F">
              <w:rPr>
                <w:rFonts w:ascii="Times New Roman" w:eastAsia="Times New Roman" w:hAnsi="Times New Roman" w:cs="Times New Roman"/>
                <w:sz w:val="24"/>
                <w:szCs w:val="24"/>
                <w:lang w:val="ru-RU" w:eastAsia="ru-RU"/>
              </w:rPr>
              <w:t>: знать особенности регулирования деятельности организаций, осуществляющих операции с денежными средствами или иным имуществом, в целях противодействия отмыванию доходов, полученных преступным путем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 поиск и сбор необходимой литературы,  использование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соответствие проблеме исследования; полнота и содержательность ответа; умение пользоваться дополнительной литературой; целенаправленность поиска и отбора; объем </w:t>
            </w:r>
            <w:proofErr w:type="gramStart"/>
            <w:r w:rsidRPr="009E135F">
              <w:rPr>
                <w:rFonts w:ascii="Times New Roman" w:eastAsia="Times New Roman" w:hAnsi="Times New Roman" w:cs="Times New Roman"/>
                <w:sz w:val="24"/>
                <w:szCs w:val="24"/>
                <w:lang w:val="ru-RU" w:eastAsia="ru-RU"/>
              </w:rPr>
              <w:t>выполненных</w:t>
            </w:r>
            <w:proofErr w:type="gramEnd"/>
            <w:r w:rsidRPr="009E135F">
              <w:rPr>
                <w:rFonts w:ascii="Times New Roman" w:eastAsia="Times New Roman" w:hAnsi="Times New Roman" w:cs="Times New Roman"/>
                <w:sz w:val="24"/>
                <w:szCs w:val="24"/>
                <w:lang w:val="ru-RU" w:eastAsia="ru-RU"/>
              </w:rPr>
              <w:t xml:space="preserve">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Р-рефераты </w:t>
            </w:r>
          </w:p>
        </w:tc>
      </w:tr>
      <w:tr w:rsidR="009E135F" w:rsidRPr="009E135F" w:rsidTr="00C5028E">
        <w:trPr>
          <w:trHeight w:val="678"/>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У: используя отечественные и зарубежные источники информации, собрать необходимые данные, проанализировать их и подготовить информационный обзор по вопросам своей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проблеме исследования; 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ДИ-деловая игра</w:t>
            </w:r>
          </w:p>
        </w:tc>
      </w:tr>
      <w:tr w:rsidR="009E135F" w:rsidRPr="009E135F" w:rsidTr="00C5028E">
        <w:trPr>
          <w:trHeight w:val="830"/>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E135F">
              <w:rPr>
                <w:rFonts w:ascii="Times New Roman" w:eastAsia="Times New Roman" w:hAnsi="Times New Roman" w:cs="Times New Roman"/>
                <w:sz w:val="24"/>
                <w:szCs w:val="24"/>
                <w:lang w:val="ru-RU" w:eastAsia="ru-RU"/>
              </w:rPr>
              <w:t>В</w:t>
            </w:r>
            <w:proofErr w:type="gramEnd"/>
            <w:r w:rsidRPr="009E135F">
              <w:rPr>
                <w:rFonts w:ascii="Times New Roman" w:eastAsia="Times New Roman" w:hAnsi="Times New Roman" w:cs="Times New Roman"/>
                <w:sz w:val="24"/>
                <w:szCs w:val="24"/>
                <w:lang w:val="ru-RU" w:eastAsia="ru-RU"/>
              </w:rPr>
              <w:t xml:space="preserve">: </w:t>
            </w:r>
            <w:proofErr w:type="gramStart"/>
            <w:r w:rsidRPr="009E135F">
              <w:rPr>
                <w:rFonts w:ascii="Times New Roman" w:eastAsia="Times New Roman" w:hAnsi="Times New Roman" w:cs="Times New Roman"/>
                <w:sz w:val="24"/>
                <w:szCs w:val="24"/>
                <w:lang w:val="ru-RU" w:eastAsia="ru-RU"/>
              </w:rPr>
              <w:t>навыками</w:t>
            </w:r>
            <w:proofErr w:type="gramEnd"/>
            <w:r w:rsidRPr="009E135F">
              <w:rPr>
                <w:rFonts w:ascii="Times New Roman" w:eastAsia="Times New Roman" w:hAnsi="Times New Roman" w:cs="Times New Roman"/>
                <w:sz w:val="24"/>
                <w:szCs w:val="24"/>
                <w:lang w:val="ru-RU" w:eastAsia="ru-RU"/>
              </w:rPr>
              <w:t xml:space="preserve">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национальных систем финансового мониторинга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Реферат, использование различных баз данных, использование современных информационн</w:t>
            </w:r>
            <w:proofErr w:type="gramStart"/>
            <w:r w:rsidRPr="009E135F">
              <w:rPr>
                <w:rFonts w:ascii="Times New Roman" w:eastAsia="Times New Roman" w:hAnsi="Times New Roman" w:cs="Times New Roman"/>
                <w:sz w:val="24"/>
                <w:szCs w:val="24"/>
                <w:lang w:val="ru-RU" w:eastAsia="ru-RU"/>
              </w:rPr>
              <w:t>о-</w:t>
            </w:r>
            <w:proofErr w:type="gramEnd"/>
            <w:r w:rsidRPr="009E135F">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Р-рефераты </w:t>
            </w:r>
          </w:p>
        </w:tc>
      </w:tr>
    </w:tbl>
    <w:p w:rsidR="009E135F" w:rsidRPr="009E135F" w:rsidRDefault="009E135F" w:rsidP="009E135F">
      <w:pPr>
        <w:spacing w:after="0" w:line="240" w:lineRule="auto"/>
        <w:ind w:firstLine="708"/>
        <w:jc w:val="both"/>
        <w:rPr>
          <w:rFonts w:ascii="Times New Roman" w:eastAsia="Times New Roman" w:hAnsi="Times New Roman" w:cs="Times New Roman"/>
          <w:i/>
          <w:sz w:val="28"/>
          <w:szCs w:val="28"/>
          <w:lang w:val="ru-RU" w:eastAsia="ru-RU"/>
        </w:rPr>
      </w:pPr>
    </w:p>
    <w:p w:rsidR="009E135F" w:rsidRPr="009E135F" w:rsidRDefault="009E135F" w:rsidP="009E135F">
      <w:pPr>
        <w:spacing w:after="0" w:line="240" w:lineRule="auto"/>
        <w:ind w:firstLine="708"/>
        <w:jc w:val="both"/>
        <w:rPr>
          <w:rFonts w:ascii="Times New Roman" w:eastAsia="Times New Roman" w:hAnsi="Times New Roman" w:cs="Times New Roman"/>
          <w:i/>
          <w:sz w:val="28"/>
          <w:szCs w:val="28"/>
          <w:lang w:val="ru-RU" w:eastAsia="ru-RU"/>
        </w:rPr>
      </w:pPr>
    </w:p>
    <w:p w:rsidR="009E135F" w:rsidRPr="009E135F" w:rsidRDefault="009E135F" w:rsidP="009E135F">
      <w:pPr>
        <w:spacing w:after="0"/>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2.2 Шкалы оценивания:   </w:t>
      </w:r>
    </w:p>
    <w:p w:rsidR="009E135F" w:rsidRPr="009E135F" w:rsidRDefault="009E135F" w:rsidP="009E135F">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9E135F">
        <w:rPr>
          <w:rFonts w:ascii="Times New Roman" w:eastAsia="Times New Roman" w:hAnsi="Times New Roman" w:cs="Times New Roman"/>
          <w:sz w:val="24"/>
          <w:szCs w:val="24"/>
          <w:lang w:val="ru-RU" w:eastAsia="ru-RU"/>
        </w:rPr>
        <w:t>балльно</w:t>
      </w:r>
      <w:proofErr w:type="spellEnd"/>
      <w:r w:rsidRPr="009E135F">
        <w:rPr>
          <w:rFonts w:ascii="Times New Roman" w:eastAsia="Times New Roman" w:hAnsi="Times New Roman" w:cs="Times New Roman"/>
          <w:sz w:val="24"/>
          <w:szCs w:val="24"/>
          <w:lang w:val="ru-RU" w:eastAsia="ru-RU"/>
        </w:rPr>
        <w:t>-рейтинговой системы в 100-балльной шкале:</w:t>
      </w:r>
    </w:p>
    <w:p w:rsidR="009E135F" w:rsidRPr="009E135F" w:rsidRDefault="009E135F" w:rsidP="009E135F">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50-100 баллов (зачет)</w:t>
      </w:r>
      <w:r w:rsidRPr="009E135F">
        <w:rPr>
          <w:rFonts w:ascii="Times New Roman" w:eastAsia="Times New Roman" w:hAnsi="Times New Roman" w:cs="Times New Roman"/>
          <w:color w:val="FF0000"/>
          <w:sz w:val="24"/>
          <w:szCs w:val="24"/>
          <w:lang w:val="ru-RU" w:eastAsia="ru-RU"/>
        </w:rPr>
        <w:t>;</w:t>
      </w:r>
    </w:p>
    <w:p w:rsidR="009E135F" w:rsidRPr="009E135F" w:rsidRDefault="009E135F" w:rsidP="009E135F">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r w:rsidRPr="009E135F">
        <w:rPr>
          <w:rFonts w:ascii="Times New Roman" w:eastAsia="Times New Roman" w:hAnsi="Times New Roman" w:cs="Times New Roman"/>
          <w:sz w:val="24"/>
          <w:szCs w:val="24"/>
          <w:lang w:val="ru-RU" w:eastAsia="ru-RU"/>
        </w:rPr>
        <w:t>0-49 баллов (незачет)</w:t>
      </w:r>
      <w:r w:rsidRPr="009E135F">
        <w:rPr>
          <w:rFonts w:ascii="Times New Roman" w:eastAsia="Times New Roman" w:hAnsi="Times New Roman" w:cs="Times New Roman"/>
          <w:color w:val="FF0000"/>
          <w:sz w:val="24"/>
          <w:szCs w:val="24"/>
          <w:lang w:val="ru-RU" w:eastAsia="ru-RU"/>
        </w:rPr>
        <w:t>.</w:t>
      </w:r>
    </w:p>
    <w:p w:rsidR="009E135F" w:rsidRPr="009E135F" w:rsidRDefault="009E135F" w:rsidP="009E135F">
      <w:pPr>
        <w:widowControl w:val="0"/>
        <w:tabs>
          <w:tab w:val="num" w:pos="720"/>
          <w:tab w:val="num" w:pos="1440"/>
        </w:tabs>
        <w:spacing w:after="0" w:line="240" w:lineRule="auto"/>
        <w:ind w:firstLine="709"/>
        <w:jc w:val="both"/>
        <w:rPr>
          <w:rFonts w:ascii="Times New Roman" w:eastAsia="Times New Roman" w:hAnsi="Times New Roman" w:cs="Times New Roman"/>
          <w:color w:val="FF0000"/>
          <w:sz w:val="28"/>
          <w:szCs w:val="28"/>
          <w:lang w:val="ru-RU" w:eastAsia="ru-RU"/>
        </w:rPr>
      </w:pPr>
    </w:p>
    <w:p w:rsidR="009E135F" w:rsidRPr="009E135F" w:rsidRDefault="009E135F" w:rsidP="009E135F">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bookmarkStart w:id="3" w:name="_Toc480487763"/>
      <w:r w:rsidRPr="009E135F">
        <w:rPr>
          <w:rFonts w:asciiTheme="majorHAnsi" w:eastAsiaTheme="majorEastAsia" w:hAnsiTheme="majorHAnsi" w:cstheme="majorBidi"/>
          <w:b/>
          <w:bCs/>
          <w:color w:val="0070C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9E135F" w:rsidRPr="009E135F" w:rsidRDefault="009E135F" w:rsidP="009E135F">
      <w:pPr>
        <w:shd w:val="clear" w:color="auto" w:fill="FFFFFF"/>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E135F" w:rsidRPr="009E135F" w:rsidRDefault="009E135F" w:rsidP="009E135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E135F" w:rsidRPr="009E135F" w:rsidRDefault="009E135F" w:rsidP="009E135F">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E135F" w:rsidRPr="009E135F" w:rsidRDefault="009E135F" w:rsidP="009E135F">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 xml:space="preserve">Вопросы к зачету </w:t>
      </w:r>
    </w:p>
    <w:p w:rsidR="009E135F" w:rsidRPr="009E135F" w:rsidRDefault="009E135F" w:rsidP="009E135F">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по дисциплине</w:t>
      </w:r>
      <w:r w:rsidRPr="009E135F">
        <w:rPr>
          <w:rFonts w:ascii="Times New Roman" w:eastAsia="Calibri" w:hAnsi="Times New Roman" w:cs="Times New Roman"/>
          <w:b/>
          <w:bCs/>
          <w:i/>
          <w:iCs/>
          <w:sz w:val="24"/>
          <w:szCs w:val="24"/>
          <w:lang w:val="ru-RU"/>
        </w:rPr>
        <w:t> </w:t>
      </w:r>
      <w:r w:rsidRPr="009E135F">
        <w:rPr>
          <w:rFonts w:ascii="Times New Roman" w:eastAsia="Calibri" w:hAnsi="Times New Roman" w:cs="Times New Roman"/>
          <w:b/>
          <w:sz w:val="24"/>
          <w:szCs w:val="24"/>
          <w:vertAlign w:val="superscript"/>
          <w:lang w:val="ru-RU"/>
        </w:rPr>
        <w:t> «</w:t>
      </w:r>
      <w:r w:rsidRPr="009E135F">
        <w:rPr>
          <w:rFonts w:ascii="Times New Roman" w:eastAsia="Calibri" w:hAnsi="Times New Roman" w:cs="Times New Roman"/>
          <w:b/>
          <w:sz w:val="24"/>
          <w:szCs w:val="24"/>
          <w:lang w:val="ru-RU"/>
        </w:rPr>
        <w:t>Финансовый мониторинг»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1.Дайте определение явлению «легализация (отмывание) денег». Раскройте стадии процесса отмывания денег.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2.Дайте определение явлению «финансирование терроризма». Раскройте источники финансирования террористической деятельности.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3.Охарактеризуйте общественную и экономическую опасность явлений отмывания преступных доходов и финансирования терроризма.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11. Раскройте, какие звенья входят в российскую систему противодействия отмыванию преступных доходов и финансированию терроризма.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13. Дайте краткую характеристику субъектам государственного финансового мониторинга в РФ.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17. Раскройте направления и задачи надзорной деятельности Федеральной службы по финансовому мониторингу РФ.</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18. Уточните задачи и функции Федеральной службы по финансовому мониторингу РФ как подразделения финансовой разведки.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19. Раскройте направления и задачи надзорной деятельности Банка России в сфере ПОД/ФТ.</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20.Раскройтеособенности деятельности финансовых организаций в системе ПОД/ФТ.</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21. Раскройте особенности деятельности нефинансовых организаций в системе ПОД/ФТ.</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22. Дайте определение системе внутреннего контроля в субъектах первичного финансового мониторинга.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23. Перечислите и охарактеризуйте составные элементы и особенности системы внутреннего контроля в финансовых организациях.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24. Перечислите и охарактеризуйте составные элементы и особенности системы внутреннего контроля в нефинансовых организациях.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b/>
          <w:sz w:val="24"/>
          <w:szCs w:val="24"/>
          <w:lang w:val="ru-RU"/>
        </w:rPr>
      </w:pPr>
    </w:p>
    <w:p w:rsidR="009E135F" w:rsidRPr="009E135F" w:rsidRDefault="009E135F" w:rsidP="009E135F">
      <w:pPr>
        <w:autoSpaceDE w:val="0"/>
        <w:autoSpaceDN w:val="0"/>
        <w:adjustRightInd w:val="0"/>
        <w:spacing w:after="0" w:line="240" w:lineRule="auto"/>
        <w:rPr>
          <w:rFonts w:ascii="Times New Roman" w:eastAsia="Calibri" w:hAnsi="Times New Roman" w:cs="Times New Roman"/>
          <w:b/>
          <w:sz w:val="24"/>
          <w:szCs w:val="24"/>
          <w:lang w:val="ru-RU"/>
        </w:rPr>
      </w:pPr>
    </w:p>
    <w:p w:rsidR="009E135F" w:rsidRPr="009E135F" w:rsidRDefault="009E135F" w:rsidP="009E135F">
      <w:pPr>
        <w:spacing w:after="0" w:line="240" w:lineRule="auto"/>
        <w:textAlignment w:val="baseline"/>
        <w:rPr>
          <w:rFonts w:ascii="Calibri" w:eastAsia="Times New Roman" w:hAnsi="Calibri" w:cs="Times New Roman"/>
          <w:b/>
          <w:sz w:val="24"/>
          <w:szCs w:val="24"/>
          <w:lang w:val="ru-RU" w:eastAsia="ru-RU"/>
        </w:rPr>
      </w:pPr>
    </w:p>
    <w:p w:rsidR="009E135F" w:rsidRPr="009E135F" w:rsidRDefault="009E135F" w:rsidP="009E135F">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Критерии оценивания</w:t>
      </w:r>
    </w:p>
    <w:p w:rsidR="009E135F" w:rsidRPr="009E135F" w:rsidRDefault="009E135F" w:rsidP="009E135F">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w:t>
      </w:r>
      <w:proofErr w:type="gramStart"/>
      <w:r w:rsidRPr="009E135F">
        <w:rPr>
          <w:rFonts w:ascii="Times New Roman" w:eastAsia="Times New Roman" w:hAnsi="Times New Roman" w:cs="Times New Roman"/>
          <w:sz w:val="24"/>
          <w:szCs w:val="24"/>
          <w:lang w:val="ru-RU" w:eastAsia="ru-RU"/>
        </w:rPr>
        <w:t xml:space="preserve">-  оценка «зачтено» выставляется обучающемуся, если </w:t>
      </w:r>
      <w:r w:rsidRPr="009E135F">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9E135F">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9E135F">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E135F">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9E135F">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9E135F" w:rsidRPr="009E135F" w:rsidRDefault="009E135F" w:rsidP="009E135F">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оценка «не зачтено» выставляется </w:t>
      </w:r>
      <w:proofErr w:type="gramStart"/>
      <w:r w:rsidRPr="009E135F">
        <w:rPr>
          <w:rFonts w:ascii="Times New Roman" w:eastAsia="Times New Roman" w:hAnsi="Times New Roman" w:cs="Times New Roman"/>
          <w:sz w:val="24"/>
          <w:szCs w:val="24"/>
          <w:lang w:val="ru-RU" w:eastAsia="ru-RU"/>
        </w:rPr>
        <w:t>обучающемуся</w:t>
      </w:r>
      <w:proofErr w:type="gramEnd"/>
      <w:r w:rsidRPr="009E135F">
        <w:rPr>
          <w:rFonts w:ascii="Times New Roman" w:eastAsia="Times New Roman" w:hAnsi="Times New Roman" w:cs="Times New Roman"/>
          <w:sz w:val="24"/>
          <w:szCs w:val="24"/>
          <w:lang w:val="ru-RU" w:eastAsia="ru-RU"/>
        </w:rPr>
        <w:t>, если</w:t>
      </w:r>
      <w:r w:rsidRPr="009E135F">
        <w:rPr>
          <w:rFonts w:ascii="Times New Roman" w:eastAsia="Times New Roman" w:hAnsi="Times New Roman" w:cs="Times New Roman"/>
          <w:iCs/>
          <w:sz w:val="24"/>
          <w:szCs w:val="24"/>
          <w:lang w:val="ru-RU" w:eastAsia="ru-RU"/>
        </w:rPr>
        <w:t xml:space="preserve"> ответы не связаны с вопросами, </w:t>
      </w:r>
      <w:r w:rsidRPr="009E135F">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E135F" w:rsidRPr="009E135F" w:rsidRDefault="009E135F" w:rsidP="009E135F">
      <w:pPr>
        <w:widowControl w:val="0"/>
        <w:tabs>
          <w:tab w:val="num" w:pos="720"/>
          <w:tab w:val="num" w:pos="1440"/>
        </w:tabs>
        <w:spacing w:after="0" w:line="240" w:lineRule="auto"/>
        <w:ind w:firstLine="709"/>
        <w:jc w:val="both"/>
        <w:rPr>
          <w:rFonts w:ascii="Times New Roman" w:eastAsia="Times New Roman" w:hAnsi="Times New Roman" w:cs="Times New Roman"/>
          <w:sz w:val="28"/>
          <w:szCs w:val="28"/>
          <w:lang w:val="ru-RU" w:eastAsia="ru-RU"/>
        </w:rPr>
      </w:pP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E135F" w:rsidRPr="009E135F" w:rsidRDefault="009E135F" w:rsidP="009E135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E135F" w:rsidRPr="009E135F" w:rsidRDefault="009E135F" w:rsidP="009E135F">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E135F" w:rsidRPr="009E135F" w:rsidRDefault="009E135F" w:rsidP="009E135F">
      <w:pPr>
        <w:autoSpaceDE w:val="0"/>
        <w:autoSpaceDN w:val="0"/>
        <w:adjustRightInd w:val="0"/>
        <w:spacing w:after="0" w:line="240" w:lineRule="auto"/>
        <w:jc w:val="center"/>
        <w:rPr>
          <w:rFonts w:ascii="Times New Roman" w:eastAsia="Calibri" w:hAnsi="Times New Roman" w:cs="Times New Roman"/>
          <w:b/>
          <w:sz w:val="24"/>
          <w:szCs w:val="24"/>
          <w:lang w:val="ru-RU"/>
        </w:rPr>
      </w:pPr>
    </w:p>
    <w:p w:rsidR="009E135F" w:rsidRPr="009E135F" w:rsidRDefault="009E135F" w:rsidP="009E135F">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Тесты письменные (Т)</w:t>
      </w:r>
    </w:p>
    <w:p w:rsidR="009E135F" w:rsidRPr="009E135F" w:rsidRDefault="009E135F" w:rsidP="009E135F">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w:t>
      </w:r>
      <w:r w:rsidRPr="009E135F">
        <w:rPr>
          <w:rFonts w:ascii="Times New Roman" w:eastAsia="Times New Roman" w:hAnsi="Times New Roman" w:cs="Times New Roman"/>
          <w:b/>
          <w:sz w:val="24"/>
          <w:szCs w:val="24"/>
          <w:vertAlign w:val="superscript"/>
          <w:lang w:val="ru-RU" w:eastAsia="ru-RU"/>
        </w:rPr>
        <w:t> «</w:t>
      </w:r>
      <w:r w:rsidRPr="009E135F">
        <w:rPr>
          <w:rFonts w:ascii="Times New Roman" w:eastAsia="Times New Roman" w:hAnsi="Times New Roman" w:cs="Times New Roman"/>
          <w:b/>
          <w:sz w:val="24"/>
          <w:szCs w:val="24"/>
          <w:lang w:val="ru-RU" w:eastAsia="ru-RU"/>
        </w:rPr>
        <w:t>Финансовый мониторинг»</w:t>
      </w:r>
    </w:p>
    <w:p w:rsidR="009E135F" w:rsidRPr="009E135F" w:rsidRDefault="009E135F" w:rsidP="009E135F">
      <w:pPr>
        <w:spacing w:after="0" w:line="240" w:lineRule="auto"/>
        <w:jc w:val="center"/>
        <w:textAlignment w:val="baseline"/>
        <w:rPr>
          <w:rFonts w:ascii="Calibri" w:eastAsia="Times New Roman" w:hAnsi="Calibri" w:cs="Times New Roman"/>
          <w:b/>
          <w:sz w:val="24"/>
          <w:szCs w:val="24"/>
          <w:lang w:val="ru-RU" w:eastAsia="ru-RU"/>
        </w:rPr>
      </w:pP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b/>
          <w:sz w:val="20"/>
          <w:szCs w:val="20"/>
          <w:lang w:val="ru-RU"/>
        </w:rPr>
        <w:t>1. Банк тестов по модулям и (или) темам</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1 « Институционально-правовые основы финансового мониторинга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2 « Теоретические аспекты финансового мониторинга»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Что является характерной чертой отмывания денег?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высокий доход</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криминальное происхождение капитала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преобразование денег, полученных в результате торговли без специального разрешения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г. </w:t>
      </w:r>
      <w:proofErr w:type="spellStart"/>
      <w:r w:rsidRPr="009E135F">
        <w:rPr>
          <w:rFonts w:ascii="Times New Roman" w:eastAsia="Calibri" w:hAnsi="Times New Roman" w:cs="Times New Roman"/>
          <w:sz w:val="20"/>
          <w:szCs w:val="20"/>
          <w:lang w:val="ru-RU"/>
        </w:rPr>
        <w:t>обналичивание</w:t>
      </w:r>
      <w:proofErr w:type="spellEnd"/>
      <w:r w:rsidRPr="009E135F">
        <w:rPr>
          <w:rFonts w:ascii="Times New Roman" w:eastAsia="Calibri" w:hAnsi="Times New Roman" w:cs="Times New Roman"/>
          <w:sz w:val="20"/>
          <w:szCs w:val="20"/>
          <w:lang w:val="ru-RU"/>
        </w:rPr>
        <w:t xml:space="preserve"> денежных средств</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Основные стадии процесса отмывания денег: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размещение, расслоение, интеграция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размещение, интеграция, мониторинг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в</w:t>
      </w:r>
      <w:proofErr w:type="gramEnd"/>
      <w:r w:rsidRPr="009E135F">
        <w:rPr>
          <w:rFonts w:ascii="Times New Roman" w:eastAsia="Calibri" w:hAnsi="Times New Roman" w:cs="Times New Roman"/>
          <w:sz w:val="20"/>
          <w:szCs w:val="20"/>
          <w:lang w:val="ru-RU"/>
        </w:rPr>
        <w:t>. интеграция, кооперация, диверсификация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г. нет верного ответа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3 «Институционально-правовые основы финансового мониторинга на международном уровне».</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Главный координирующий орган в системе противодействия отмыванию денег на международном уровне:</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Международный валютный фонд</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xml:space="preserve">. </w:t>
      </w:r>
      <w:r w:rsidRPr="009E135F">
        <w:rPr>
          <w:rFonts w:ascii="Times New Roman" w:eastAsia="Calibri" w:hAnsi="Times New Roman" w:cs="Times New Roman"/>
          <w:sz w:val="20"/>
          <w:szCs w:val="20"/>
        </w:rPr>
        <w:t>Transparency</w:t>
      </w:r>
      <w:r w:rsidRPr="009E135F">
        <w:rPr>
          <w:rFonts w:ascii="Times New Roman" w:eastAsia="Calibri" w:hAnsi="Times New Roman" w:cs="Times New Roman"/>
          <w:sz w:val="20"/>
          <w:szCs w:val="20"/>
          <w:lang w:val="ru-RU"/>
        </w:rPr>
        <w:t xml:space="preserve"> </w:t>
      </w:r>
      <w:r w:rsidRPr="009E135F">
        <w:rPr>
          <w:rFonts w:ascii="Times New Roman" w:eastAsia="Calibri" w:hAnsi="Times New Roman" w:cs="Times New Roman"/>
          <w:sz w:val="20"/>
          <w:szCs w:val="20"/>
        </w:rPr>
        <w:t>International</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в</w:t>
      </w:r>
      <w:proofErr w:type="gramEnd"/>
      <w:r w:rsidRPr="009E135F">
        <w:rPr>
          <w:rFonts w:ascii="Times New Roman" w:eastAsia="Calibri" w:hAnsi="Times New Roman" w:cs="Times New Roman"/>
          <w:sz w:val="20"/>
          <w:szCs w:val="20"/>
          <w:lang w:val="ru-RU"/>
        </w:rPr>
        <w:t xml:space="preserve">. </w:t>
      </w:r>
      <w:proofErr w:type="gramStart"/>
      <w:r w:rsidRPr="009E135F">
        <w:rPr>
          <w:rFonts w:ascii="Times New Roman" w:eastAsia="Calibri" w:hAnsi="Times New Roman" w:cs="Times New Roman"/>
          <w:sz w:val="20"/>
          <w:szCs w:val="20"/>
          <w:lang w:val="ru-RU"/>
        </w:rPr>
        <w:t>Рабочая</w:t>
      </w:r>
      <w:proofErr w:type="gramEnd"/>
      <w:r w:rsidRPr="009E135F">
        <w:rPr>
          <w:rFonts w:ascii="Times New Roman" w:eastAsia="Calibri" w:hAnsi="Times New Roman" w:cs="Times New Roman"/>
          <w:sz w:val="20"/>
          <w:szCs w:val="20"/>
          <w:lang w:val="ru-RU"/>
        </w:rPr>
        <w:t xml:space="preserve"> группа осуществления финансовых мер против отмывания денег (FATF)</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Группа Эгмонт</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Когда появились первые законодательные инициативы, направленные на противодействие отмыванию денег?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1860-е годы</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1970-е годы</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1980-е годы</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после 11 сентября 2011 года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3. Тестовое задание (вопрос): Какие риски, с точки зрения </w:t>
      </w:r>
      <w:proofErr w:type="spellStart"/>
      <w:r w:rsidRPr="009E135F">
        <w:rPr>
          <w:rFonts w:ascii="Times New Roman" w:eastAsia="Calibri" w:hAnsi="Times New Roman" w:cs="Times New Roman"/>
          <w:sz w:val="20"/>
          <w:szCs w:val="20"/>
          <w:lang w:val="ru-RU"/>
        </w:rPr>
        <w:t>Базельского</w:t>
      </w:r>
      <w:proofErr w:type="spellEnd"/>
      <w:r w:rsidRPr="009E135F">
        <w:rPr>
          <w:rFonts w:ascii="Times New Roman" w:eastAsia="Calibri" w:hAnsi="Times New Roman" w:cs="Times New Roman"/>
          <w:sz w:val="20"/>
          <w:szCs w:val="20"/>
          <w:lang w:val="ru-RU"/>
        </w:rPr>
        <w:t xml:space="preserve"> Комитета по банковскому надзору, несут банки, не реализующие процедуры внутреннего контроля в сфере ПОД/ФТ?</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риск нанесения ущерба репутации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финансовые риски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риск катастроф</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кредитный риск</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коммерческий риск</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4.Тестовое задание (вопрос): На что, прежде всего, были направлены</w:t>
      </w:r>
      <w:proofErr w:type="gramStart"/>
      <w:r w:rsidRPr="009E135F">
        <w:rPr>
          <w:rFonts w:ascii="Times New Roman" w:eastAsia="Calibri" w:hAnsi="Times New Roman" w:cs="Times New Roman"/>
          <w:sz w:val="20"/>
          <w:szCs w:val="20"/>
          <w:lang w:val="ru-RU"/>
        </w:rPr>
        <w:t xml:space="preserve"> Д</w:t>
      </w:r>
      <w:proofErr w:type="gramEnd"/>
      <w:r w:rsidRPr="009E135F">
        <w:rPr>
          <w:rFonts w:ascii="Times New Roman" w:eastAsia="Calibri" w:hAnsi="Times New Roman" w:cs="Times New Roman"/>
          <w:sz w:val="20"/>
          <w:szCs w:val="20"/>
          <w:lang w:val="ru-RU"/>
        </w:rPr>
        <w:t xml:space="preserve">евять специальных рекомендаций ФАТФ, существовавшие до 2012 года?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а. на противодействие </w:t>
      </w:r>
      <w:proofErr w:type="spellStart"/>
      <w:r w:rsidRPr="009E135F">
        <w:rPr>
          <w:rFonts w:ascii="Times New Roman" w:eastAsia="Calibri" w:hAnsi="Times New Roman" w:cs="Times New Roman"/>
          <w:sz w:val="20"/>
          <w:szCs w:val="20"/>
          <w:lang w:val="ru-RU"/>
        </w:rPr>
        <w:t>обналичиванию</w:t>
      </w:r>
      <w:proofErr w:type="spellEnd"/>
      <w:r w:rsidRPr="009E135F">
        <w:rPr>
          <w:rFonts w:ascii="Times New Roman" w:eastAsia="Calibri" w:hAnsi="Times New Roman" w:cs="Times New Roman"/>
          <w:sz w:val="20"/>
          <w:szCs w:val="20"/>
          <w:lang w:val="ru-RU"/>
        </w:rPr>
        <w:t xml:space="preserve"> через банковскую систему</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на сотрудничество между государствами – членами ФАТФ</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в</w:t>
      </w:r>
      <w:proofErr w:type="gramEnd"/>
      <w:r w:rsidRPr="009E135F">
        <w:rPr>
          <w:rFonts w:ascii="Times New Roman" w:eastAsia="Calibri" w:hAnsi="Times New Roman" w:cs="Times New Roman"/>
          <w:sz w:val="20"/>
          <w:szCs w:val="20"/>
          <w:lang w:val="ru-RU"/>
        </w:rPr>
        <w:t>. на противодействие финансированию терроризма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на противодействие коррупции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5.Тестовое задание (вопрос): Согласно действующей рекомендации ФАТФ надлежащая проверка клиента включает следующие меры: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А. идентификация клиента, определение </w:t>
      </w:r>
      <w:proofErr w:type="spellStart"/>
      <w:r w:rsidRPr="009E135F">
        <w:rPr>
          <w:rFonts w:ascii="Times New Roman" w:eastAsia="Calibri" w:hAnsi="Times New Roman" w:cs="Times New Roman"/>
          <w:sz w:val="20"/>
          <w:szCs w:val="20"/>
          <w:lang w:val="ru-RU"/>
        </w:rPr>
        <w:t>бенефициарного</w:t>
      </w:r>
      <w:proofErr w:type="spellEnd"/>
      <w:r w:rsidRPr="009E135F">
        <w:rPr>
          <w:rFonts w:ascii="Times New Roman" w:eastAsia="Calibri" w:hAnsi="Times New Roman" w:cs="Times New Roman"/>
          <w:sz w:val="20"/>
          <w:szCs w:val="20"/>
          <w:lang w:val="ru-RU"/>
        </w:rPr>
        <w:t xml:space="preserve"> собственника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Б. идентификация клиента, определение </w:t>
      </w:r>
      <w:proofErr w:type="spellStart"/>
      <w:r w:rsidRPr="009E135F">
        <w:rPr>
          <w:rFonts w:ascii="Times New Roman" w:eastAsia="Calibri" w:hAnsi="Times New Roman" w:cs="Times New Roman"/>
          <w:sz w:val="20"/>
          <w:szCs w:val="20"/>
          <w:lang w:val="ru-RU"/>
        </w:rPr>
        <w:t>бенефициарного</w:t>
      </w:r>
      <w:proofErr w:type="spellEnd"/>
      <w:r w:rsidRPr="009E135F">
        <w:rPr>
          <w:rFonts w:ascii="Times New Roman" w:eastAsia="Calibri" w:hAnsi="Times New Roman" w:cs="Times New Roman"/>
          <w:sz w:val="20"/>
          <w:szCs w:val="20"/>
          <w:lang w:val="ru-RU"/>
        </w:rPr>
        <w:t xml:space="preserve"> собственника, получение информации о целях и характере деловых отношений;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 идентификация клиента, определение </w:t>
      </w:r>
      <w:proofErr w:type="spellStart"/>
      <w:r w:rsidRPr="009E135F">
        <w:rPr>
          <w:rFonts w:ascii="Times New Roman" w:eastAsia="Calibri" w:hAnsi="Times New Roman" w:cs="Times New Roman"/>
          <w:sz w:val="20"/>
          <w:szCs w:val="20"/>
          <w:lang w:val="ru-RU"/>
        </w:rPr>
        <w:t>бенефициарного</w:t>
      </w:r>
      <w:proofErr w:type="spellEnd"/>
      <w:r w:rsidRPr="009E135F">
        <w:rPr>
          <w:rFonts w:ascii="Times New Roman" w:eastAsia="Calibri" w:hAnsi="Times New Roman" w:cs="Times New Roman"/>
          <w:sz w:val="20"/>
          <w:szCs w:val="20"/>
          <w:lang w:val="ru-RU"/>
        </w:rPr>
        <w:t xml:space="preserve">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6. Тестовое задание (вопрос): Полное название </w:t>
      </w:r>
      <w:proofErr w:type="spellStart"/>
      <w:r w:rsidRPr="009E135F">
        <w:rPr>
          <w:rFonts w:ascii="Times New Roman" w:eastAsia="Calibri" w:hAnsi="Times New Roman" w:cs="Times New Roman"/>
          <w:sz w:val="20"/>
          <w:szCs w:val="20"/>
          <w:lang w:val="ru-RU"/>
        </w:rPr>
        <w:t>Вольфсбергских</w:t>
      </w:r>
      <w:proofErr w:type="spellEnd"/>
      <w:r w:rsidRPr="009E135F">
        <w:rPr>
          <w:rFonts w:ascii="Times New Roman" w:eastAsia="Calibri" w:hAnsi="Times New Roman" w:cs="Times New Roman"/>
          <w:sz w:val="20"/>
          <w:szCs w:val="20"/>
          <w:lang w:val="ru-RU"/>
        </w:rPr>
        <w:t xml:space="preserve">  принципов – это: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Всеобщие директивы по противодействию отмыванию доходов в частном банковском секторе</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Основополагающие принципы эффективного банковского надзора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2 « Организационно-экономические основы  финансового мониторинга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4 « Российская система финансового мониторинга»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Гражданский кодекс РФ</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Кодекс Российской Федерации об административных правонарушениях от 30.12.2001 г. №195-ФЗ</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Уголовный кодекс РФ от 13.06.1996 г. №63-ФЗ</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Федеральный Закон РФ от 07.08.2001 г. №115-ФЗ</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перечисленные варианты</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Цель операции по легализации доходов, полученных незаконным путем, заключается в том, чтобы:</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суммы, превышающие 600 тыс. руб., были размещены в национальных финансовых институтах</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доходы, полученные от незаконной деятельности, были выведены в офшорные юрисдикции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получатели доходов и прибыли от незаконной деятельности инвестировали их в новые производства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w:t>
      </w:r>
      <w:proofErr w:type="gramStart"/>
      <w:r w:rsidRPr="009E135F">
        <w:rPr>
          <w:rFonts w:ascii="Times New Roman" w:eastAsia="Calibri" w:hAnsi="Times New Roman" w:cs="Times New Roman"/>
          <w:sz w:val="20"/>
          <w:szCs w:val="20"/>
          <w:lang w:val="ru-RU"/>
        </w:rPr>
        <w:t>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roofErr w:type="gramEnd"/>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г. </w:t>
      </w:r>
      <w:proofErr w:type="spellStart"/>
      <w:r w:rsidRPr="009E135F">
        <w:rPr>
          <w:rFonts w:ascii="Times New Roman" w:eastAsia="Calibri" w:hAnsi="Times New Roman" w:cs="Times New Roman"/>
          <w:sz w:val="20"/>
          <w:szCs w:val="20"/>
          <w:lang w:val="ru-RU"/>
        </w:rPr>
        <w:t>переток</w:t>
      </w:r>
      <w:proofErr w:type="spellEnd"/>
      <w:r w:rsidRPr="009E135F">
        <w:rPr>
          <w:rFonts w:ascii="Times New Roman" w:eastAsia="Calibri" w:hAnsi="Times New Roman" w:cs="Times New Roman"/>
          <w:sz w:val="20"/>
          <w:szCs w:val="20"/>
          <w:lang w:val="ru-RU"/>
        </w:rPr>
        <w:t xml:space="preserve"> денежного капитала из сферы теневой экономики на счета в кредитных организациях</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5 «Первичный финансовый мониторинг в РФ»</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а. кредитные кооперативы;</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proofErr w:type="gramStart"/>
      <w:r w:rsidRPr="009E135F">
        <w:rPr>
          <w:rFonts w:ascii="Times New Roman" w:eastAsia="Times New Roman" w:hAnsi="Times New Roman" w:cs="Times New Roman"/>
          <w:sz w:val="20"/>
          <w:szCs w:val="20"/>
          <w:lang w:val="ru-RU" w:eastAsia="ru-RU"/>
        </w:rPr>
        <w:t>б</w:t>
      </w:r>
      <w:proofErr w:type="gramEnd"/>
      <w:r w:rsidRPr="009E135F">
        <w:rPr>
          <w:rFonts w:ascii="Times New Roman" w:eastAsia="Times New Roman" w:hAnsi="Times New Roman" w:cs="Times New Roman"/>
          <w:sz w:val="20"/>
          <w:szCs w:val="20"/>
          <w:lang w:val="ru-RU" w:eastAsia="ru-RU"/>
        </w:rPr>
        <w:t>. жилищные накопительные кооперативы.</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в. Ювелирные компании.</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г. страховые компании.</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д. организации, оказывающие услуги по доставке грузов.</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е. верный ответ б и </w:t>
      </w:r>
      <w:proofErr w:type="gramStart"/>
      <w:r w:rsidRPr="009E135F">
        <w:rPr>
          <w:rFonts w:ascii="Times New Roman" w:eastAsia="Times New Roman" w:hAnsi="Times New Roman" w:cs="Times New Roman"/>
          <w:sz w:val="20"/>
          <w:szCs w:val="20"/>
          <w:lang w:val="ru-RU" w:eastAsia="ru-RU"/>
        </w:rPr>
        <w:t>г</w:t>
      </w:r>
      <w:proofErr w:type="gramEnd"/>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ж. верный ответ а и </w:t>
      </w:r>
      <w:proofErr w:type="gramStart"/>
      <w:r w:rsidRPr="009E135F">
        <w:rPr>
          <w:rFonts w:ascii="Times New Roman" w:eastAsia="Times New Roman" w:hAnsi="Times New Roman" w:cs="Times New Roman"/>
          <w:sz w:val="20"/>
          <w:szCs w:val="20"/>
          <w:lang w:val="ru-RU" w:eastAsia="ru-RU"/>
        </w:rPr>
        <w:t>в</w:t>
      </w:r>
      <w:proofErr w:type="gramEnd"/>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Если участником операции с денежными средствами является лицо, входящее в Перечень террористов и экстремистов, то такая операция: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подлежит обязательному контролю;</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менее 600 тысяч рублей, не вызывает подозрений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Подлежит регистрации в правоохранительных органах.</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 любом случае</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равна или более 600 тысяч рублей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если сумма равна или более 3 миллионов рублей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если сумма равна или более 100 тысяч рублей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если сумма равна или более 50 миллионов рублей.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6 «Государственный финансовый мониторинг»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Какие из указанных организаций в целях ПОД/ФТ относятся к организациям, осуществляющим операции с денежными средствами или иным имуществом?</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Организации, оказывающие посреднические услуги при осуществлении сделок купли-продажи недвижимого имущества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Страховые компании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Организации - профессиональные участники рынка ценных бумаг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Операторы по приему платежей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организации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е) Организации, указанные </w:t>
      </w:r>
      <w:proofErr w:type="spellStart"/>
      <w:r w:rsidRPr="009E135F">
        <w:rPr>
          <w:rFonts w:ascii="Times New Roman" w:eastAsia="Calibri" w:hAnsi="Times New Roman" w:cs="Times New Roman"/>
          <w:sz w:val="20"/>
          <w:szCs w:val="20"/>
          <w:lang w:val="ru-RU"/>
        </w:rPr>
        <w:t>п.п</w:t>
      </w:r>
      <w:proofErr w:type="spellEnd"/>
      <w:r w:rsidRPr="009E135F">
        <w:rPr>
          <w:rFonts w:ascii="Times New Roman" w:eastAsia="Calibri" w:hAnsi="Times New Roman" w:cs="Times New Roman"/>
          <w:sz w:val="20"/>
          <w:szCs w:val="20"/>
          <w:lang w:val="ru-RU"/>
        </w:rPr>
        <w:t>. а) и б)</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ж) Организации, указанные </w:t>
      </w:r>
      <w:proofErr w:type="spellStart"/>
      <w:r w:rsidRPr="009E135F">
        <w:rPr>
          <w:rFonts w:ascii="Times New Roman" w:eastAsia="Calibri" w:hAnsi="Times New Roman" w:cs="Times New Roman"/>
          <w:sz w:val="20"/>
          <w:szCs w:val="20"/>
          <w:lang w:val="ru-RU"/>
        </w:rPr>
        <w:t>п.п</w:t>
      </w:r>
      <w:proofErr w:type="spellEnd"/>
      <w:r w:rsidRPr="009E135F">
        <w:rPr>
          <w:rFonts w:ascii="Times New Roman" w:eastAsia="Calibri" w:hAnsi="Times New Roman" w:cs="Times New Roman"/>
          <w:sz w:val="20"/>
          <w:szCs w:val="20"/>
          <w:lang w:val="ru-RU"/>
        </w:rPr>
        <w:t>. а) и в)</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сделка с недвижимым имуществом, результатом совершения которой является переход права собственности на такое недвижимое имущество</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аренда квартиры/дома площадью свыше 100 кв. метров, накопительным итогом</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аренда банком помещения для размещения там офиса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г) операции, указанные в </w:t>
      </w:r>
      <w:proofErr w:type="spellStart"/>
      <w:r w:rsidRPr="009E135F">
        <w:rPr>
          <w:rFonts w:ascii="Times New Roman" w:eastAsia="Calibri" w:hAnsi="Times New Roman" w:cs="Times New Roman"/>
          <w:sz w:val="20"/>
          <w:szCs w:val="20"/>
          <w:lang w:val="ru-RU"/>
        </w:rPr>
        <w:t>п.п</w:t>
      </w:r>
      <w:proofErr w:type="spellEnd"/>
      <w:r w:rsidRPr="009E135F">
        <w:rPr>
          <w:rFonts w:ascii="Times New Roman" w:eastAsia="Calibri" w:hAnsi="Times New Roman" w:cs="Times New Roman"/>
          <w:sz w:val="20"/>
          <w:szCs w:val="20"/>
          <w:lang w:val="ru-RU"/>
        </w:rPr>
        <w:t>. б) и в)</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операции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 позднее 7 рабочих дней со дня совершения операции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не позднее рабочего дня, следующего за днем совершения операции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не позднее 3 рабочих дней со дня совершения операции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не позднее 1 месяца со дня совершения операции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b/>
          <w:sz w:val="20"/>
          <w:szCs w:val="20"/>
          <w:lang w:val="ru-RU"/>
        </w:rPr>
      </w:pPr>
    </w:p>
    <w:p w:rsidR="009E135F" w:rsidRPr="009E135F" w:rsidRDefault="009E135F" w:rsidP="009E135F">
      <w:pPr>
        <w:autoSpaceDE w:val="0"/>
        <w:autoSpaceDN w:val="0"/>
        <w:adjustRightInd w:val="0"/>
        <w:spacing w:after="0" w:line="240" w:lineRule="auto"/>
        <w:rPr>
          <w:rFonts w:ascii="Times New Roman" w:eastAsia="Calibri" w:hAnsi="Times New Roman" w:cs="Times New Roman"/>
          <w:b/>
          <w:sz w:val="20"/>
          <w:szCs w:val="20"/>
          <w:lang w:val="ru-RU"/>
        </w:rPr>
      </w:pPr>
      <w:r w:rsidRPr="009E135F">
        <w:rPr>
          <w:rFonts w:ascii="Times New Roman" w:eastAsia="Calibri" w:hAnsi="Times New Roman" w:cs="Times New Roman"/>
          <w:b/>
          <w:sz w:val="20"/>
          <w:szCs w:val="20"/>
          <w:lang w:val="ru-RU"/>
        </w:rPr>
        <w:t>2. Инструкция по выполнению:</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Тестовые задания выполняются индивидуально. Правильным является только один ответ из </w:t>
      </w:r>
      <w:proofErr w:type="gramStart"/>
      <w:r w:rsidRPr="009E135F">
        <w:rPr>
          <w:rFonts w:ascii="Times New Roman" w:eastAsia="Calibri" w:hAnsi="Times New Roman" w:cs="Times New Roman"/>
          <w:sz w:val="20"/>
          <w:szCs w:val="20"/>
          <w:lang w:val="ru-RU"/>
        </w:rPr>
        <w:t>предложенных</w:t>
      </w:r>
      <w:proofErr w:type="gramEnd"/>
      <w:r w:rsidRPr="009E135F">
        <w:rPr>
          <w:rFonts w:ascii="Times New Roman" w:eastAsia="Calibri" w:hAnsi="Times New Roman" w:cs="Times New Roman"/>
          <w:sz w:val="20"/>
          <w:szCs w:val="20"/>
          <w:lang w:val="ru-RU"/>
        </w:rPr>
        <w:t>.</w:t>
      </w:r>
    </w:p>
    <w:p w:rsidR="009E135F" w:rsidRPr="009E135F" w:rsidRDefault="009E135F" w:rsidP="009E135F">
      <w:pPr>
        <w:spacing w:after="0" w:line="240" w:lineRule="auto"/>
        <w:textAlignment w:val="baseline"/>
        <w:rPr>
          <w:rFonts w:ascii="Times New Roman" w:eastAsia="Times New Roman" w:hAnsi="Times New Roman" w:cs="Times New Roman"/>
          <w:b/>
          <w:sz w:val="20"/>
          <w:szCs w:val="20"/>
          <w:lang w:val="ru-RU" w:eastAsia="ru-RU"/>
        </w:rPr>
      </w:pPr>
    </w:p>
    <w:p w:rsidR="009E135F" w:rsidRPr="009E135F" w:rsidRDefault="009E135F" w:rsidP="009E135F">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sz w:val="20"/>
          <w:szCs w:val="20"/>
          <w:lang w:val="ru-RU" w:eastAsia="ru-RU"/>
        </w:rPr>
        <w:t>3. Критерии оценки: </w:t>
      </w:r>
    </w:p>
    <w:p w:rsidR="009E135F" w:rsidRPr="009E135F" w:rsidRDefault="009E135F" w:rsidP="009E135F">
      <w:pPr>
        <w:spacing w:after="0" w:line="240" w:lineRule="auto"/>
        <w:ind w:left="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«отлично» выставляется студенту, если на все тестовые задания по теме (модулю) представлены правильные ответы; </w:t>
      </w:r>
    </w:p>
    <w:p w:rsidR="009E135F" w:rsidRPr="009E135F" w:rsidRDefault="009E135F" w:rsidP="009E135F">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9E135F" w:rsidRPr="009E135F" w:rsidRDefault="009E135F" w:rsidP="009E135F">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9E135F" w:rsidRPr="009E135F" w:rsidRDefault="009E135F" w:rsidP="009E135F">
      <w:pPr>
        <w:numPr>
          <w:ilvl w:val="0"/>
          <w:numId w:val="1"/>
        </w:numPr>
        <w:spacing w:after="0" w:line="240" w:lineRule="auto"/>
        <w:ind w:firstLine="284"/>
        <w:textAlignment w:val="baseline"/>
        <w:rPr>
          <w:rFonts w:eastAsiaTheme="minorHAnsi"/>
          <w:sz w:val="20"/>
          <w:szCs w:val="20"/>
          <w:lang w:val="ru-RU"/>
        </w:rPr>
      </w:pPr>
      <w:r w:rsidRPr="009E135F">
        <w:rPr>
          <w:rFonts w:ascii="Times New Roman" w:eastAsia="Times New Roman" w:hAnsi="Times New Roman" w:cs="Times New Roman"/>
          <w:sz w:val="20"/>
          <w:szCs w:val="20"/>
          <w:lang w:val="ru-RU" w:eastAsia="ru-RU"/>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9E135F" w:rsidRPr="009E135F" w:rsidRDefault="009E135F" w:rsidP="009E135F">
      <w:pPr>
        <w:spacing w:after="0" w:line="240" w:lineRule="auto"/>
        <w:jc w:val="center"/>
        <w:textAlignment w:val="baseline"/>
        <w:rPr>
          <w:rFonts w:ascii="Times New Roman" w:eastAsia="Times New Roman" w:hAnsi="Times New Roman" w:cs="Times New Roman"/>
          <w:b/>
          <w:bCs/>
          <w:sz w:val="28"/>
          <w:szCs w:val="24"/>
          <w:lang w:val="ru-RU" w:eastAsia="ru-RU"/>
        </w:rPr>
      </w:pPr>
      <w:r w:rsidRPr="009E135F">
        <w:rPr>
          <w:rFonts w:ascii="Times New Roman" w:eastAsia="Times New Roman" w:hAnsi="Times New Roman" w:cs="Times New Roman"/>
          <w:b/>
          <w:bCs/>
          <w:sz w:val="28"/>
          <w:szCs w:val="24"/>
          <w:lang w:val="ru-RU" w:eastAsia="ru-RU"/>
        </w:rPr>
        <w:br w:type="page"/>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E135F" w:rsidRPr="009E135F" w:rsidRDefault="009E135F" w:rsidP="009E135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E135F" w:rsidRPr="009E135F" w:rsidRDefault="009E135F" w:rsidP="009E135F">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E135F" w:rsidRPr="009E135F" w:rsidRDefault="009E135F" w:rsidP="009E135F">
      <w:pPr>
        <w:spacing w:after="0" w:line="240" w:lineRule="auto"/>
        <w:jc w:val="center"/>
        <w:textAlignment w:val="baseline"/>
        <w:rPr>
          <w:rFonts w:ascii="Times New Roman" w:eastAsia="Times New Roman" w:hAnsi="Times New Roman" w:cs="Times New Roman"/>
          <w:b/>
          <w:bCs/>
          <w:sz w:val="24"/>
          <w:szCs w:val="24"/>
          <w:lang w:val="ru-RU" w:eastAsia="ru-RU"/>
        </w:rPr>
      </w:pPr>
    </w:p>
    <w:p w:rsidR="009E135F" w:rsidRPr="009E135F" w:rsidRDefault="009E135F" w:rsidP="009E135F">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Деловая (ролевая) игра (ДИ)</w:t>
      </w:r>
    </w:p>
    <w:p w:rsidR="009E135F" w:rsidRPr="009E135F" w:rsidRDefault="009E135F" w:rsidP="009E135F">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9E135F" w:rsidRPr="009E135F" w:rsidRDefault="009E135F" w:rsidP="009E135F">
      <w:pPr>
        <w:spacing w:after="0" w:line="240" w:lineRule="auto"/>
        <w:textAlignment w:val="baseline"/>
        <w:rPr>
          <w:rFonts w:ascii="Times New Roman" w:eastAsia="Times New Roman" w:hAnsi="Times New Roman" w:cs="Times New Roman"/>
          <w:b/>
          <w:bCs/>
          <w:i/>
          <w:iCs/>
          <w:sz w:val="20"/>
          <w:szCs w:val="20"/>
          <w:lang w:val="ru-RU" w:eastAsia="ru-RU"/>
        </w:rPr>
      </w:pP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1 Тема (проблема, ситуация)</w:t>
      </w:r>
      <w:r w:rsidRPr="009E135F">
        <w:rPr>
          <w:rFonts w:ascii="Times New Roman" w:eastAsia="Times New Roman" w:hAnsi="Times New Roman" w:cs="Times New Roman"/>
          <w:sz w:val="20"/>
          <w:szCs w:val="20"/>
          <w:lang w:val="ru-RU" w:eastAsia="ru-RU"/>
        </w:rPr>
        <w:t xml:space="preserve">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Анализ деятельности межрегиональных управлений Федеральной службы по финансовому мониторингу с учетом экономической специфики федеральных округов России. </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2 Концепция игры</w:t>
      </w:r>
      <w:r w:rsidRPr="009E135F">
        <w:rPr>
          <w:rFonts w:ascii="Times New Roman" w:eastAsia="Times New Roman" w:hAnsi="Times New Roman" w:cs="Times New Roman"/>
          <w:sz w:val="20"/>
          <w:szCs w:val="20"/>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Студенты делятся на 8 команд: 7 команд выполняют роли представителей межрегионального управления </w:t>
      </w:r>
      <w:proofErr w:type="spellStart"/>
      <w:r w:rsidRPr="009E135F">
        <w:rPr>
          <w:rFonts w:ascii="Times New Roman" w:eastAsia="Times New Roman" w:hAnsi="Times New Roman" w:cs="Times New Roman"/>
          <w:sz w:val="20"/>
          <w:szCs w:val="20"/>
          <w:lang w:val="ru-RU" w:eastAsia="ru-RU"/>
        </w:rPr>
        <w:t>Росфинмониторинга</w:t>
      </w:r>
      <w:proofErr w:type="spellEnd"/>
      <w:r w:rsidRPr="009E135F">
        <w:rPr>
          <w:rFonts w:ascii="Times New Roman" w:eastAsia="Times New Roman" w:hAnsi="Times New Roman" w:cs="Times New Roman"/>
          <w:sz w:val="20"/>
          <w:szCs w:val="20"/>
          <w:lang w:val="ru-RU" w:eastAsia="ru-RU"/>
        </w:rPr>
        <w:t xml:space="preserve"> в соответствующем федеральном округе, 8-я команда играет роль эксперта. Команды, представляющие межрегиональные управления </w:t>
      </w:r>
      <w:proofErr w:type="spellStart"/>
      <w:r w:rsidRPr="009E135F">
        <w:rPr>
          <w:rFonts w:ascii="Times New Roman" w:eastAsia="Times New Roman" w:hAnsi="Times New Roman" w:cs="Times New Roman"/>
          <w:sz w:val="20"/>
          <w:szCs w:val="20"/>
          <w:lang w:val="ru-RU" w:eastAsia="ru-RU"/>
        </w:rPr>
        <w:t>Росфинмониторинга</w:t>
      </w:r>
      <w:proofErr w:type="spellEnd"/>
      <w:r w:rsidRPr="009E135F">
        <w:rPr>
          <w:rFonts w:ascii="Times New Roman" w:eastAsia="Times New Roman" w:hAnsi="Times New Roman" w:cs="Times New Roman"/>
          <w:sz w:val="20"/>
          <w:szCs w:val="20"/>
          <w:lang w:val="ru-RU" w:eastAsia="ru-RU"/>
        </w:rPr>
        <w:t xml:space="preserve">, выступают с презентацией отчетов о своей деятельности за календарный год перед экспертами. В финале эксперты выступают с результатами сравнительного анализа итогов деятельности межрегиональных управлений, а также результатов презентаций их отчетов.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3 Роли:</w:t>
      </w:r>
      <w:r w:rsidRPr="009E135F">
        <w:rPr>
          <w:rFonts w:ascii="Times New Roman" w:eastAsia="Times New Roman" w:hAnsi="Times New Roman" w:cs="Times New Roman"/>
          <w:sz w:val="20"/>
          <w:szCs w:val="20"/>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 представители межрегиональных управлений </w:t>
      </w:r>
      <w:proofErr w:type="spellStart"/>
      <w:r w:rsidRPr="009E135F">
        <w:rPr>
          <w:rFonts w:ascii="Times New Roman" w:eastAsia="Times New Roman" w:hAnsi="Times New Roman" w:cs="Times New Roman"/>
          <w:sz w:val="20"/>
          <w:szCs w:val="20"/>
          <w:lang w:val="ru-RU" w:eastAsia="ru-RU"/>
        </w:rPr>
        <w:t>Росфинмониторинга</w:t>
      </w:r>
      <w:proofErr w:type="spellEnd"/>
      <w:r w:rsidRPr="009E135F">
        <w:rPr>
          <w:rFonts w:ascii="Times New Roman" w:eastAsia="Times New Roman" w:hAnsi="Times New Roman" w:cs="Times New Roman"/>
          <w:sz w:val="20"/>
          <w:szCs w:val="20"/>
          <w:lang w:val="ru-RU" w:eastAsia="ru-RU"/>
        </w:rPr>
        <w:t xml:space="preserve"> в Центральном, Северо-Западном, Южном, Северо-Кавказском, Сибирском, Дальневосточном, Приволжском федеральных округах;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эксперты; </w:t>
      </w:r>
    </w:p>
    <w:p w:rsidR="009E135F" w:rsidRPr="009E135F" w:rsidRDefault="009E135F" w:rsidP="009E135F">
      <w:pPr>
        <w:spacing w:after="0" w:line="240" w:lineRule="auto"/>
        <w:textAlignment w:val="baseline"/>
        <w:rPr>
          <w:rFonts w:ascii="Times New Roman" w:eastAsia="Times New Roman" w:hAnsi="Times New Roman" w:cs="Times New Roman"/>
          <w:b/>
          <w:bCs/>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4 Ожидаемые  результаты</w:t>
      </w:r>
    </w:p>
    <w:p w:rsidR="009E135F" w:rsidRPr="009E135F" w:rsidRDefault="009E135F" w:rsidP="009E135F">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1) получить представление о реализации государственного финансового мониторинга в региональном разрезе; </w:t>
      </w:r>
    </w:p>
    <w:p w:rsidR="009E135F" w:rsidRPr="009E135F" w:rsidRDefault="009E135F" w:rsidP="009E135F">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2) получить представление о связи экономической специфики федерального округа с организацией государственного финансового мониторинга;</w:t>
      </w:r>
    </w:p>
    <w:p w:rsidR="009E135F" w:rsidRPr="009E135F" w:rsidRDefault="009E135F" w:rsidP="009E135F">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 3) навык публичной презентации;</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Cs/>
          <w:sz w:val="20"/>
          <w:szCs w:val="20"/>
          <w:lang w:val="ru-RU" w:eastAsia="ru-RU"/>
        </w:rPr>
        <w:t>4) развитие аналитических умений.</w:t>
      </w:r>
    </w:p>
    <w:p w:rsidR="009E135F" w:rsidRPr="009E135F" w:rsidRDefault="009E135F" w:rsidP="009E135F">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5 Программа проведения и/или методические рекомендации по подготовке и проведению</w:t>
      </w:r>
    </w:p>
    <w:p w:rsidR="009E135F" w:rsidRPr="009E135F" w:rsidRDefault="009E135F" w:rsidP="009E135F">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Представителям межрегиональных управлений </w:t>
      </w:r>
      <w:proofErr w:type="spellStart"/>
      <w:r w:rsidRPr="009E135F">
        <w:rPr>
          <w:rFonts w:ascii="Times New Roman" w:eastAsia="Times New Roman" w:hAnsi="Times New Roman" w:cs="Times New Roman"/>
          <w:sz w:val="20"/>
          <w:szCs w:val="20"/>
          <w:lang w:val="ru-RU" w:eastAsia="ru-RU"/>
        </w:rPr>
        <w:t>Росфинмониторинга</w:t>
      </w:r>
      <w:proofErr w:type="spellEnd"/>
      <w:r w:rsidRPr="009E135F">
        <w:rPr>
          <w:rFonts w:ascii="Times New Roman" w:eastAsia="Times New Roman" w:hAnsi="Times New Roman" w:cs="Times New Roman"/>
          <w:sz w:val="20"/>
          <w:szCs w:val="20"/>
          <w:lang w:val="ru-RU" w:eastAsia="ru-RU"/>
        </w:rPr>
        <w:t xml:space="preserve"> следует изучить Публичные отчеты о деятельности Федеральной службы по финансовому мониторингу за последние три год</w:t>
      </w:r>
      <w:proofErr w:type="gramStart"/>
      <w:r w:rsidRPr="009E135F">
        <w:rPr>
          <w:rFonts w:ascii="Times New Roman" w:eastAsia="Times New Roman" w:hAnsi="Times New Roman" w:cs="Times New Roman"/>
          <w:sz w:val="20"/>
          <w:szCs w:val="20"/>
          <w:lang w:val="ru-RU" w:eastAsia="ru-RU"/>
        </w:rPr>
        <w:t>а(</w:t>
      </w:r>
      <w:proofErr w:type="gramEnd"/>
      <w:r w:rsidRPr="009E135F">
        <w:rPr>
          <w:rFonts w:ascii="Times New Roman" w:eastAsia="Times New Roman" w:hAnsi="Times New Roman" w:cs="Times New Roman"/>
          <w:sz w:val="20"/>
          <w:szCs w:val="20"/>
          <w:lang w:val="ru-RU" w:eastAsia="ru-RU"/>
        </w:rPr>
        <w:t>в частности, Региональный раздел), а также сообщения в региональных СМИ.</w:t>
      </w:r>
    </w:p>
    <w:p w:rsidR="009E135F" w:rsidRPr="009E135F" w:rsidRDefault="009E135F" w:rsidP="009E135F">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9E135F" w:rsidRPr="009E135F" w:rsidRDefault="009E135F" w:rsidP="009E135F">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sz w:val="20"/>
          <w:szCs w:val="20"/>
          <w:lang w:val="ru-RU" w:eastAsia="ru-RU"/>
        </w:rPr>
        <w:t xml:space="preserve">Экспертам необходимо разработать критерии сравнения отчетов о деятельности межрегиональных управлений </w:t>
      </w:r>
      <w:proofErr w:type="spellStart"/>
      <w:r w:rsidRPr="009E135F">
        <w:rPr>
          <w:rFonts w:ascii="Times New Roman" w:eastAsia="Times New Roman" w:hAnsi="Times New Roman" w:cs="Times New Roman"/>
          <w:sz w:val="20"/>
          <w:szCs w:val="20"/>
          <w:lang w:val="ru-RU" w:eastAsia="ru-RU"/>
        </w:rPr>
        <w:t>Росфинмониторинга</w:t>
      </w:r>
      <w:proofErr w:type="spellEnd"/>
      <w:r w:rsidRPr="009E135F">
        <w:rPr>
          <w:rFonts w:ascii="Times New Roman" w:eastAsia="Times New Roman" w:hAnsi="Times New Roman" w:cs="Times New Roman"/>
          <w:sz w:val="20"/>
          <w:szCs w:val="20"/>
          <w:lang w:val="ru-RU" w:eastAsia="ru-RU"/>
        </w:rPr>
        <w:t xml:space="preserve"> (например, количество проведенных финансовых расследований, объем денежных средств, возвращенных в бюджет государства и т.п.) </w:t>
      </w:r>
    </w:p>
    <w:p w:rsidR="009E135F" w:rsidRPr="009E135F" w:rsidRDefault="009E135F" w:rsidP="009E135F">
      <w:pPr>
        <w:spacing w:after="0" w:line="240" w:lineRule="auto"/>
        <w:textAlignment w:val="baseline"/>
        <w:rPr>
          <w:rFonts w:ascii="Times New Roman" w:eastAsia="Times New Roman" w:hAnsi="Times New Roman" w:cs="Times New Roman"/>
          <w:b/>
          <w:bCs/>
          <w:sz w:val="20"/>
          <w:szCs w:val="20"/>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оценивания: </w:t>
      </w:r>
      <w:r w:rsidRPr="009E135F">
        <w:rPr>
          <w:rFonts w:ascii="Times New Roman" w:eastAsia="Times New Roman" w:hAnsi="Times New Roman" w:cs="Times New Roman"/>
          <w:sz w:val="20"/>
          <w:szCs w:val="20"/>
          <w:lang w:val="ru-RU" w:eastAsia="ru-RU"/>
        </w:rPr>
        <w:t>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w:t>
      </w:r>
      <w:proofErr w:type="gramStart"/>
      <w:r w:rsidRPr="009E135F">
        <w:rPr>
          <w:rFonts w:ascii="Times New Roman" w:eastAsia="Times New Roman" w:hAnsi="Times New Roman" w:cs="Times New Roman"/>
          <w:sz w:val="20"/>
          <w:szCs w:val="20"/>
          <w:lang w:val="ru-RU" w:eastAsia="ru-RU"/>
        </w:rPr>
        <w:t xml:space="preserve"> ,</w:t>
      </w:r>
      <w:proofErr w:type="gramEnd"/>
      <w:r w:rsidRPr="009E135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оценка «зачтено» выставляется студенту, если  </w:t>
      </w:r>
      <w:proofErr w:type="spellStart"/>
      <w:proofErr w:type="gramStart"/>
      <w:r w:rsidRPr="009E135F">
        <w:rPr>
          <w:rFonts w:ascii="Times New Roman" w:eastAsia="Times New Roman" w:hAnsi="Times New Roman" w:cs="Times New Roman"/>
          <w:sz w:val="20"/>
          <w:szCs w:val="20"/>
          <w:lang w:val="ru-RU" w:eastAsia="ru-RU"/>
        </w:rPr>
        <w:t>если</w:t>
      </w:r>
      <w:proofErr w:type="spellEnd"/>
      <w:proofErr w:type="gramEnd"/>
      <w:r w:rsidRPr="009E135F">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p>
    <w:p w:rsidR="009E135F" w:rsidRPr="009E135F" w:rsidRDefault="009E135F" w:rsidP="009E135F">
      <w:pPr>
        <w:numPr>
          <w:ilvl w:val="0"/>
          <w:numId w:val="2"/>
        </w:num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 зачтено» если материал слабо связан с темой,  при наличии грубых ошибок</w:t>
      </w:r>
      <w:proofErr w:type="gramStart"/>
      <w:r w:rsidRPr="009E135F">
        <w:rPr>
          <w:rFonts w:ascii="Times New Roman" w:eastAsia="Times New Roman" w:hAnsi="Times New Roman" w:cs="Times New Roman"/>
          <w:sz w:val="20"/>
          <w:szCs w:val="20"/>
          <w:lang w:val="ru-RU" w:eastAsia="ru-RU"/>
        </w:rPr>
        <w:t xml:space="preserve"> ,</w:t>
      </w:r>
      <w:proofErr w:type="gramEnd"/>
      <w:r w:rsidRPr="009E135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r w:rsidRPr="009E135F">
        <w:rPr>
          <w:rFonts w:ascii="Times New Roman" w:eastAsia="Times New Roman" w:hAnsi="Times New Roman" w:cs="Times New Roman"/>
          <w:sz w:val="20"/>
          <w:szCs w:val="20"/>
          <w:lang w:val="ru-RU" w:eastAsia="ru-RU"/>
        </w:rPr>
        <w:br w:type="page"/>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E135F" w:rsidRPr="009E135F" w:rsidRDefault="009E135F" w:rsidP="009E135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E135F" w:rsidRPr="009E135F" w:rsidRDefault="009E135F" w:rsidP="009E135F">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 Кафедра финансового мониторинга и финансовых рынков</w:t>
      </w:r>
    </w:p>
    <w:p w:rsidR="009E135F" w:rsidRPr="009E135F" w:rsidRDefault="009E135F" w:rsidP="009E135F">
      <w:pPr>
        <w:spacing w:after="0" w:line="240" w:lineRule="auto"/>
        <w:jc w:val="center"/>
        <w:textAlignment w:val="baseline"/>
        <w:rPr>
          <w:rFonts w:ascii="Times New Roman" w:eastAsia="Times New Roman" w:hAnsi="Times New Roman" w:cs="Times New Roman"/>
          <w:b/>
          <w:bCs/>
          <w:sz w:val="24"/>
          <w:szCs w:val="24"/>
          <w:lang w:val="ru-RU" w:eastAsia="ru-RU"/>
        </w:rPr>
      </w:pPr>
    </w:p>
    <w:p w:rsidR="009E135F" w:rsidRPr="009E135F" w:rsidRDefault="009E135F" w:rsidP="009E135F">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Кейс-задача (</w:t>
      </w:r>
      <w:proofErr w:type="gramStart"/>
      <w:r w:rsidRPr="009E135F">
        <w:rPr>
          <w:rFonts w:ascii="Times New Roman" w:eastAsia="Times New Roman" w:hAnsi="Times New Roman" w:cs="Times New Roman"/>
          <w:b/>
          <w:bCs/>
          <w:sz w:val="24"/>
          <w:szCs w:val="24"/>
          <w:lang w:val="ru-RU" w:eastAsia="ru-RU"/>
        </w:rPr>
        <w:t>КЗ</w:t>
      </w:r>
      <w:proofErr w:type="gramEnd"/>
      <w:r w:rsidRPr="009E135F">
        <w:rPr>
          <w:rFonts w:ascii="Times New Roman" w:eastAsia="Times New Roman" w:hAnsi="Times New Roman" w:cs="Times New Roman"/>
          <w:b/>
          <w:bCs/>
          <w:sz w:val="24"/>
          <w:szCs w:val="24"/>
          <w:lang w:val="ru-RU" w:eastAsia="ru-RU"/>
        </w:rPr>
        <w:t>)</w:t>
      </w:r>
    </w:p>
    <w:p w:rsidR="009E135F" w:rsidRPr="009E135F" w:rsidRDefault="009E135F" w:rsidP="009E135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r w:rsidRPr="009E135F">
        <w:rPr>
          <w:rFonts w:ascii="Times New Roman" w:eastAsia="Times New Roman" w:hAnsi="Times New Roman" w:cs="Times New Roman"/>
          <w:sz w:val="24"/>
          <w:szCs w:val="24"/>
          <w:vertAlign w:val="superscript"/>
          <w:lang w:val="ru-RU" w:eastAsia="ru-RU"/>
        </w:rPr>
        <w:t xml:space="preserve">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Задания:</w:t>
      </w:r>
      <w:r w:rsidRPr="009E135F">
        <w:rPr>
          <w:rFonts w:ascii="Times New Roman" w:eastAsia="Times New Roman" w:hAnsi="Times New Roman" w:cs="Times New Roman"/>
          <w:sz w:val="20"/>
          <w:szCs w:val="20"/>
          <w:lang w:val="ru-RU" w:eastAsia="ru-RU"/>
        </w:rPr>
        <w:t> </w:t>
      </w:r>
    </w:p>
    <w:p w:rsidR="009E135F" w:rsidRPr="009E135F" w:rsidRDefault="009E135F" w:rsidP="009E135F">
      <w:pPr>
        <w:numPr>
          <w:ilvl w:val="0"/>
          <w:numId w:val="3"/>
        </w:numPr>
        <w:spacing w:after="0" w:line="240" w:lineRule="auto"/>
        <w:contextualSpacing/>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Определите состав операций </w:t>
      </w:r>
      <w:proofErr w:type="gramStart"/>
      <w:r w:rsidRPr="009E135F">
        <w:rPr>
          <w:rFonts w:ascii="Times New Roman" w:eastAsia="Times New Roman" w:hAnsi="Times New Roman" w:cs="Times New Roman"/>
          <w:sz w:val="20"/>
          <w:szCs w:val="20"/>
          <w:lang w:val="ru-RU" w:eastAsia="ru-RU"/>
        </w:rPr>
        <w:t>из</w:t>
      </w:r>
      <w:proofErr w:type="gramEnd"/>
      <w:r w:rsidRPr="009E135F">
        <w:rPr>
          <w:rFonts w:ascii="Times New Roman" w:eastAsia="Times New Roman" w:hAnsi="Times New Roman" w:cs="Times New Roman"/>
          <w:sz w:val="20"/>
          <w:szCs w:val="20"/>
          <w:lang w:val="ru-RU" w:eastAsia="ru-RU"/>
        </w:rPr>
        <w:t xml:space="preserve"> представленных выше, в которых Федеральная служба по финансовому мониторингу проводит обязательный контроль.</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1. Внесение наличных денежных средств на расчетный счет ОАО «Глобус» в сумме 1,5 млн. руб. Источник взноса — полученная торговая выручка за день. Основной вид деятельности — розничная торговля </w:t>
      </w:r>
      <w:proofErr w:type="gramStart"/>
      <w:r w:rsidRPr="009E135F">
        <w:rPr>
          <w:rFonts w:ascii="Times New Roman" w:eastAsia="Times New Roman" w:hAnsi="Times New Roman" w:cs="Times New Roman"/>
          <w:sz w:val="20"/>
          <w:szCs w:val="20"/>
          <w:lang w:val="ru-RU" w:eastAsia="ru-RU"/>
        </w:rPr>
        <w:t>про</w:t>
      </w:r>
      <w:proofErr w:type="gramEnd"/>
      <w:r w:rsidRPr="009E135F">
        <w:rPr>
          <w:rFonts w:ascii="Times New Roman" w:eastAsia="Times New Roman" w:hAnsi="Times New Roman" w:cs="Times New Roman"/>
          <w:sz w:val="20"/>
          <w:szCs w:val="20"/>
          <w:lang w:val="ru-RU" w:eastAsia="ru-RU"/>
        </w:rPr>
        <w:t>-</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proofErr w:type="spellStart"/>
      <w:r w:rsidRPr="009E135F">
        <w:rPr>
          <w:rFonts w:ascii="Times New Roman" w:eastAsia="Times New Roman" w:hAnsi="Times New Roman" w:cs="Times New Roman"/>
          <w:sz w:val="20"/>
          <w:szCs w:val="20"/>
          <w:lang w:val="ru-RU" w:eastAsia="ru-RU"/>
        </w:rPr>
        <w:t>довольственными</w:t>
      </w:r>
      <w:proofErr w:type="spellEnd"/>
      <w:r w:rsidRPr="009E135F">
        <w:rPr>
          <w:rFonts w:ascii="Times New Roman" w:eastAsia="Times New Roman" w:hAnsi="Times New Roman" w:cs="Times New Roman"/>
          <w:sz w:val="20"/>
          <w:szCs w:val="20"/>
          <w:lang w:val="ru-RU" w:eastAsia="ru-RU"/>
        </w:rPr>
        <w:t xml:space="preserve"> продуктами.</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2. Внесение </w:t>
      </w:r>
      <w:proofErr w:type="spellStart"/>
      <w:r w:rsidRPr="009E135F">
        <w:rPr>
          <w:rFonts w:ascii="Times New Roman" w:eastAsia="Times New Roman" w:hAnsi="Times New Roman" w:cs="Times New Roman"/>
          <w:sz w:val="20"/>
          <w:szCs w:val="20"/>
          <w:lang w:val="ru-RU" w:eastAsia="ru-RU"/>
        </w:rPr>
        <w:t>Тилипкиным</w:t>
      </w:r>
      <w:proofErr w:type="spellEnd"/>
      <w:r w:rsidRPr="009E135F">
        <w:rPr>
          <w:rFonts w:ascii="Times New Roman" w:eastAsia="Times New Roman" w:hAnsi="Times New Roman" w:cs="Times New Roman"/>
          <w:sz w:val="20"/>
          <w:szCs w:val="20"/>
          <w:lang w:val="ru-RU" w:eastAsia="ru-RU"/>
        </w:rPr>
        <w:t xml:space="preserve"> С. С. в уставный капитал </w:t>
      </w:r>
      <w:proofErr w:type="spellStart"/>
      <w:proofErr w:type="gramStart"/>
      <w:r w:rsidRPr="009E135F">
        <w:rPr>
          <w:rFonts w:ascii="Times New Roman" w:eastAsia="Times New Roman" w:hAnsi="Times New Roman" w:cs="Times New Roman"/>
          <w:sz w:val="20"/>
          <w:szCs w:val="20"/>
          <w:lang w:val="ru-RU" w:eastAsia="ru-RU"/>
        </w:rPr>
        <w:t>Инвестицион</w:t>
      </w:r>
      <w:proofErr w:type="spellEnd"/>
      <w:r w:rsidRPr="009E135F">
        <w:rPr>
          <w:rFonts w:ascii="Times New Roman" w:eastAsia="Times New Roman" w:hAnsi="Times New Roman" w:cs="Times New Roman"/>
          <w:sz w:val="20"/>
          <w:szCs w:val="20"/>
          <w:lang w:val="ru-RU" w:eastAsia="ru-RU"/>
        </w:rPr>
        <w:t xml:space="preserve"> ной</w:t>
      </w:r>
      <w:proofErr w:type="gramEnd"/>
      <w:r w:rsidRPr="009E135F">
        <w:rPr>
          <w:rFonts w:ascii="Times New Roman" w:eastAsia="Times New Roman" w:hAnsi="Times New Roman" w:cs="Times New Roman"/>
          <w:sz w:val="20"/>
          <w:szCs w:val="20"/>
          <w:lang w:val="ru-RU" w:eastAsia="ru-RU"/>
        </w:rPr>
        <w:t xml:space="preserve"> компании «Дельта» (ЗАО) денежных средств в наличной форме в сумме 500 тыс. руб.</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 Внесение Чайкиным Н. Н. в счет увеличения уставного капитала КБ «Зенит» денежных средств в наличной форме в сумме 5,0 млн. руб.</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 Возврат депозита ИП Кучеров А. Н. из КБ «Авто-банк» на сумму 20 тыс. евро (сумма депозита поступает на его банковский счет в КБ «Авто-банк»). ИП Кучеров А. Н. работает на рынке более 3 лет. Анализ опера-</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proofErr w:type="spellStart"/>
      <w:r w:rsidRPr="009E135F">
        <w:rPr>
          <w:rFonts w:ascii="Times New Roman" w:eastAsia="Times New Roman" w:hAnsi="Times New Roman" w:cs="Times New Roman"/>
          <w:sz w:val="20"/>
          <w:szCs w:val="20"/>
          <w:lang w:val="ru-RU" w:eastAsia="ru-RU"/>
        </w:rPr>
        <w:t>ций</w:t>
      </w:r>
      <w:proofErr w:type="spellEnd"/>
      <w:r w:rsidRPr="009E135F">
        <w:rPr>
          <w:rFonts w:ascii="Times New Roman" w:eastAsia="Times New Roman" w:hAnsi="Times New Roman" w:cs="Times New Roman"/>
          <w:sz w:val="20"/>
          <w:szCs w:val="20"/>
          <w:lang w:val="ru-RU" w:eastAsia="ru-RU"/>
        </w:rPr>
        <w:t xml:space="preserve"> клиента за последний год показал следующее: операции по счету производятся не чаще 3-х раз в месяц.</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 Ершова Ж. В. приобрела в ломбарде по аукционным торгам ювелирные украшения на общую сумму 1 млн. руб.</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6. Зачисление денежных средств ЗАО «Компас» в депозит КБ «МДМ» на сумму 3,0 млн. </w:t>
      </w:r>
      <w:proofErr w:type="spellStart"/>
      <w:r w:rsidRPr="009E135F">
        <w:rPr>
          <w:rFonts w:ascii="Times New Roman" w:eastAsia="Times New Roman" w:hAnsi="Times New Roman" w:cs="Times New Roman"/>
          <w:sz w:val="20"/>
          <w:szCs w:val="20"/>
          <w:lang w:val="ru-RU" w:eastAsia="ru-RU"/>
        </w:rPr>
        <w:t>руб</w:t>
      </w:r>
      <w:proofErr w:type="gramStart"/>
      <w:r w:rsidRPr="009E135F">
        <w:rPr>
          <w:rFonts w:ascii="Times New Roman" w:eastAsia="Times New Roman" w:hAnsi="Times New Roman" w:cs="Times New Roman"/>
          <w:sz w:val="20"/>
          <w:szCs w:val="20"/>
          <w:lang w:val="ru-RU" w:eastAsia="ru-RU"/>
        </w:rPr>
        <w:t>.н</w:t>
      </w:r>
      <w:proofErr w:type="gramEnd"/>
      <w:r w:rsidRPr="009E135F">
        <w:rPr>
          <w:rFonts w:ascii="Times New Roman" w:eastAsia="Times New Roman" w:hAnsi="Times New Roman" w:cs="Times New Roman"/>
          <w:sz w:val="20"/>
          <w:szCs w:val="20"/>
          <w:lang w:val="ru-RU" w:eastAsia="ru-RU"/>
        </w:rPr>
        <w:t>а</w:t>
      </w:r>
      <w:proofErr w:type="spellEnd"/>
      <w:r w:rsidRPr="009E135F">
        <w:rPr>
          <w:rFonts w:ascii="Times New Roman" w:eastAsia="Times New Roman" w:hAnsi="Times New Roman" w:cs="Times New Roman"/>
          <w:sz w:val="20"/>
          <w:szCs w:val="20"/>
          <w:lang w:val="ru-RU" w:eastAsia="ru-RU"/>
        </w:rPr>
        <w:t xml:space="preserve"> срок 1 месяц. </w:t>
      </w:r>
      <w:proofErr w:type="gramStart"/>
      <w:r w:rsidRPr="009E135F">
        <w:rPr>
          <w:rFonts w:ascii="Times New Roman" w:eastAsia="Times New Roman" w:hAnsi="Times New Roman" w:cs="Times New Roman"/>
          <w:sz w:val="20"/>
          <w:szCs w:val="20"/>
          <w:lang w:val="ru-RU" w:eastAsia="ru-RU"/>
        </w:rPr>
        <w:t>ЗАО «Компас» работает на рынке 2 месяца (с момента государственной регистрации юридического</w:t>
      </w:r>
      <w:proofErr w:type="gramEnd"/>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лица).</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 ИП Киселев А. В. произвел обмен банкнот номиналом 1 тыс. руб. на сумму 1 млн. руб. на банкноты номиналом 5 тыс. руб.</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8. ИП Лактионова Н. Б. на основании денежного чека снимает со своего расчетного счета, открытого в Банке «Легион» наличные денежные средства в сумме 60 тыс. руб. на хозяйственные нужды. Основной вид </w:t>
      </w:r>
      <w:proofErr w:type="spellStart"/>
      <w:r w:rsidRPr="009E135F">
        <w:rPr>
          <w:rFonts w:ascii="Times New Roman" w:eastAsia="Times New Roman" w:hAnsi="Times New Roman" w:cs="Times New Roman"/>
          <w:sz w:val="20"/>
          <w:szCs w:val="20"/>
          <w:lang w:val="ru-RU" w:eastAsia="ru-RU"/>
        </w:rPr>
        <w:t>дея</w:t>
      </w:r>
      <w:proofErr w:type="spellEnd"/>
      <w:r w:rsidRPr="009E135F">
        <w:rPr>
          <w:rFonts w:ascii="Times New Roman" w:eastAsia="Times New Roman" w:hAnsi="Times New Roman" w:cs="Times New Roman"/>
          <w:sz w:val="20"/>
          <w:szCs w:val="20"/>
          <w:lang w:val="ru-RU" w:eastAsia="ru-RU"/>
        </w:rPr>
        <w:t>-</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proofErr w:type="spellStart"/>
      <w:r w:rsidRPr="009E135F">
        <w:rPr>
          <w:rFonts w:ascii="Times New Roman" w:eastAsia="Times New Roman" w:hAnsi="Times New Roman" w:cs="Times New Roman"/>
          <w:sz w:val="20"/>
          <w:szCs w:val="20"/>
          <w:lang w:val="ru-RU" w:eastAsia="ru-RU"/>
        </w:rPr>
        <w:t>тельности</w:t>
      </w:r>
      <w:proofErr w:type="spellEnd"/>
      <w:r w:rsidRPr="009E135F">
        <w:rPr>
          <w:rFonts w:ascii="Times New Roman" w:eastAsia="Times New Roman" w:hAnsi="Times New Roman" w:cs="Times New Roman"/>
          <w:sz w:val="20"/>
          <w:szCs w:val="20"/>
          <w:lang w:val="ru-RU" w:eastAsia="ru-RU"/>
        </w:rPr>
        <w:t xml:space="preserve"> предпринимателя — оптовая и розничная торговля строительными материалами.</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 На основании договора финансовой аренды (лизинга) Банком «</w:t>
      </w:r>
      <w:proofErr w:type="spellStart"/>
      <w:r w:rsidRPr="009E135F">
        <w:rPr>
          <w:rFonts w:ascii="Times New Roman" w:eastAsia="Times New Roman" w:hAnsi="Times New Roman" w:cs="Times New Roman"/>
          <w:sz w:val="20"/>
          <w:szCs w:val="20"/>
          <w:lang w:val="ru-RU" w:eastAsia="ru-RU"/>
        </w:rPr>
        <w:t>Евроальянс</w:t>
      </w:r>
      <w:proofErr w:type="spellEnd"/>
      <w:r w:rsidRPr="009E135F">
        <w:rPr>
          <w:rFonts w:ascii="Times New Roman" w:eastAsia="Times New Roman" w:hAnsi="Times New Roman" w:cs="Times New Roman"/>
          <w:sz w:val="20"/>
          <w:szCs w:val="20"/>
          <w:lang w:val="ru-RU" w:eastAsia="ru-RU"/>
        </w:rPr>
        <w:t>» получены 6 банкоматов на сумму 3,6 млн. руб.</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10. Николаев Д. Н. размещает в безналичной форме денежные средства во вклад КБ «ИОБ» на сумму 5,0 млн. руб. сроком на 2 года. Вклад открывается путем перевода суммы денежных средств со своего текущего</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счета, открытого в КБ «</w:t>
      </w:r>
      <w:proofErr w:type="spellStart"/>
      <w:r w:rsidRPr="009E135F">
        <w:rPr>
          <w:rFonts w:ascii="Times New Roman" w:eastAsia="Times New Roman" w:hAnsi="Times New Roman" w:cs="Times New Roman"/>
          <w:sz w:val="20"/>
          <w:szCs w:val="20"/>
          <w:lang w:val="ru-RU" w:eastAsia="ru-RU"/>
        </w:rPr>
        <w:t>Кранбанк</w:t>
      </w:r>
      <w:proofErr w:type="spellEnd"/>
      <w:r w:rsidRPr="009E135F">
        <w:rPr>
          <w:rFonts w:ascii="Times New Roman" w:eastAsia="Times New Roman" w:hAnsi="Times New Roman" w:cs="Times New Roman"/>
          <w:sz w:val="20"/>
          <w:szCs w:val="20"/>
          <w:lang w:val="ru-RU" w:eastAsia="ru-RU"/>
        </w:rPr>
        <w:t xml:space="preserve">», на счет по вкладу в КБ «ИОБ». Процентная ставка по вкладу — 14,5% </w:t>
      </w:r>
      <w:proofErr w:type="gramStart"/>
      <w:r w:rsidRPr="009E135F">
        <w:rPr>
          <w:rFonts w:ascii="Times New Roman" w:eastAsia="Times New Roman" w:hAnsi="Times New Roman" w:cs="Times New Roman"/>
          <w:sz w:val="20"/>
          <w:szCs w:val="20"/>
          <w:lang w:val="ru-RU" w:eastAsia="ru-RU"/>
        </w:rPr>
        <w:t>годовых</w:t>
      </w:r>
      <w:proofErr w:type="gramEnd"/>
      <w:r w:rsidRPr="009E135F">
        <w:rPr>
          <w:rFonts w:ascii="Times New Roman" w:eastAsia="Times New Roman" w:hAnsi="Times New Roman" w:cs="Times New Roman"/>
          <w:sz w:val="20"/>
          <w:szCs w:val="20"/>
          <w:lang w:val="ru-RU" w:eastAsia="ru-RU"/>
        </w:rPr>
        <w:t>.</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11. ООО «Луч» на основании денежного чека снимает со своего расчетного счета, открытого в Банке «Авангард» наличными денежные средства в сумме 750 тыс. руб. на оплату туристических путевок для сотрудников организации. Основной вид деятельности организации — производство электрооборудования.</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12. Открытие российской компанией — ООО «Запад» депозита в Швейцарском банке на сумму 100 тыс. евро на срок 3 месяца. ООО «Запад» работает на рынке более 1 года и активно проводит операции по </w:t>
      </w:r>
      <w:proofErr w:type="spellStart"/>
      <w:r w:rsidRPr="009E135F">
        <w:rPr>
          <w:rFonts w:ascii="Times New Roman" w:eastAsia="Times New Roman" w:hAnsi="Times New Roman" w:cs="Times New Roman"/>
          <w:sz w:val="20"/>
          <w:szCs w:val="20"/>
          <w:lang w:val="ru-RU" w:eastAsia="ru-RU"/>
        </w:rPr>
        <w:t>сче</w:t>
      </w:r>
      <w:proofErr w:type="spellEnd"/>
      <w:r w:rsidRPr="009E135F">
        <w:rPr>
          <w:rFonts w:ascii="Times New Roman" w:eastAsia="Times New Roman" w:hAnsi="Times New Roman" w:cs="Times New Roman"/>
          <w:sz w:val="20"/>
          <w:szCs w:val="20"/>
          <w:lang w:val="ru-RU" w:eastAsia="ru-RU"/>
        </w:rPr>
        <w:t>-</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ту с момента создания компании.</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p>
    <w:p w:rsidR="009E135F" w:rsidRPr="009E135F" w:rsidRDefault="009E135F" w:rsidP="009E135F">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6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виды операций, подлежащих обязательному контролю.</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 при анализе операций, представленных в задании, учитывайте такие критерии, как: сумма операции, вид контрагента, наличный /безналичный характер денежных средств.</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p>
    <w:p w:rsidR="009E135F" w:rsidRPr="009E135F" w:rsidRDefault="009E135F" w:rsidP="009E135F">
      <w:pPr>
        <w:numPr>
          <w:ilvl w:val="0"/>
          <w:numId w:val="3"/>
        </w:numPr>
        <w:spacing w:after="0" w:line="240" w:lineRule="auto"/>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Соотнесите представленные характеристики явлений с соответствующими понятиями. </w:t>
      </w:r>
    </w:p>
    <w:tbl>
      <w:tblPr>
        <w:tblStyle w:val="a5"/>
        <w:tblW w:w="0" w:type="auto"/>
        <w:tblInd w:w="720" w:type="dxa"/>
        <w:tblLook w:val="04A0" w:firstRow="1" w:lastRow="0" w:firstColumn="1" w:lastColumn="0" w:noHBand="0" w:noVBand="1"/>
      </w:tblPr>
      <w:tblGrid>
        <w:gridCol w:w="8711"/>
        <w:gridCol w:w="991"/>
      </w:tblGrid>
      <w:tr w:rsidR="009E135F" w:rsidRPr="009E135F" w:rsidTr="00C5028E">
        <w:tc>
          <w:tcPr>
            <w:tcW w:w="8744" w:type="dxa"/>
          </w:tcPr>
          <w:p w:rsidR="009E135F" w:rsidRPr="009E135F" w:rsidRDefault="009E135F" w:rsidP="009E135F">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характеристика</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понятие</w:t>
            </w:r>
          </w:p>
        </w:tc>
      </w:tr>
      <w:tr w:rsidR="009E135F" w:rsidRPr="009E135F" w:rsidTr="00C5028E">
        <w:tc>
          <w:tcPr>
            <w:tcW w:w="8744" w:type="dxa"/>
          </w:tcPr>
          <w:p w:rsidR="009E135F" w:rsidRPr="009E135F" w:rsidRDefault="009E135F" w:rsidP="009E135F">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1. совокупность мероприятий по установлению определенных сведений о клиентах, их</w:t>
            </w:r>
            <w:r w:rsidRPr="009E135F">
              <w:rPr>
                <w:rFonts w:ascii="Times New Roman" w:eastAsia="Times New Roman" w:hAnsi="Times New Roman" w:cs="Times New Roman"/>
                <w:sz w:val="20"/>
                <w:szCs w:val="20"/>
                <w:lang w:eastAsia="ru-RU"/>
              </w:rPr>
              <w:t xml:space="preserve"> представителях, выгодоприобретателях, </w:t>
            </w:r>
            <w:proofErr w:type="spellStart"/>
            <w:r w:rsidRPr="009E135F">
              <w:rPr>
                <w:rFonts w:ascii="Times New Roman" w:eastAsia="Times New Roman" w:hAnsi="Times New Roman" w:cs="Times New Roman"/>
                <w:sz w:val="20"/>
                <w:szCs w:val="20"/>
                <w:lang w:eastAsia="ru-RU"/>
              </w:rPr>
              <w:t>бенефициарных</w:t>
            </w:r>
            <w:proofErr w:type="spellEnd"/>
            <w:r w:rsidRPr="009E135F">
              <w:rPr>
                <w:rFonts w:ascii="Times New Roman" w:eastAsia="Times New Roman" w:hAnsi="Times New Roman" w:cs="Times New Roman"/>
                <w:sz w:val="20"/>
                <w:szCs w:val="20"/>
                <w:lang w:eastAsia="ru-RU"/>
              </w:rPr>
              <w:t xml:space="preserve"> владельцах, по подтверждению достоверности этих сведений с использованием оригиналов документов и (или) надлежащим образом заверенных копий;</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9E135F" w:rsidTr="00C5028E">
        <w:tc>
          <w:tcPr>
            <w:tcW w:w="8744" w:type="dxa"/>
          </w:tcPr>
          <w:p w:rsidR="009E135F" w:rsidRPr="009E135F" w:rsidRDefault="009E135F" w:rsidP="009E135F">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2.реализация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правил внутреннего контроля, а также выполнение требований законодательства по идентификации клиентов, их представителей, выгодоприобретателей, по документальному фиксированию сведений (информации) и их представлению в уполномоченный орган, по хранению документов и информации, по подготовке и обучению кадров;</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9E135F" w:rsidTr="00C5028E">
        <w:tc>
          <w:tcPr>
            <w:tcW w:w="8744" w:type="dxa"/>
          </w:tcPr>
          <w:p w:rsidR="009E135F" w:rsidRPr="009E135F" w:rsidRDefault="009E135F" w:rsidP="009E135F">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3.лицо, к выгоде которого действует клиент, в том числе на основании агентского</w:t>
            </w:r>
            <w:r w:rsidRPr="009E135F">
              <w:rPr>
                <w:rFonts w:ascii="Times New Roman" w:eastAsia="Times New Roman" w:hAnsi="Times New Roman" w:cs="Arial"/>
                <w:sz w:val="20"/>
                <w:szCs w:val="20"/>
                <w:shd w:val="clear" w:color="auto" w:fill="FFFFFF"/>
                <w:lang w:eastAsia="ru-RU"/>
              </w:rPr>
              <w:t xml:space="preserve"> договора, договоров поручения, комиссии и доверительного управления, при проведении операций с денежными средствами и иным имуществом;</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9E135F" w:rsidTr="00C5028E">
        <w:tc>
          <w:tcPr>
            <w:tcW w:w="8744" w:type="dxa"/>
          </w:tcPr>
          <w:p w:rsidR="009E135F" w:rsidRPr="009E135F" w:rsidRDefault="009E135F" w:rsidP="009E135F">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 xml:space="preserve">4.деятельность организаций, осуществляющих операции с денежными средствами или </w:t>
            </w:r>
            <w:r w:rsidRPr="009E135F">
              <w:rPr>
                <w:rFonts w:ascii="Times New Roman" w:eastAsia="Times New Roman" w:hAnsi="Times New Roman" w:cs="Arial"/>
                <w:sz w:val="20"/>
                <w:szCs w:val="20"/>
                <w:shd w:val="clear" w:color="auto" w:fill="FFFFFF"/>
                <w:lang w:eastAsia="ru-RU"/>
              </w:rPr>
              <w:t>иным имуществом, по выявлению операций, подлежащих обязательному контролю, и иных операций с денежными средствами или иным имуществом, связанных с легализацией (отмыванием) доходов, полученных преступным путем, и финансированием терроризма;</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9E135F" w:rsidTr="00C5028E">
        <w:tc>
          <w:tcPr>
            <w:tcW w:w="8744" w:type="dxa"/>
          </w:tcPr>
          <w:p w:rsidR="009E135F" w:rsidRPr="009E135F" w:rsidRDefault="009E135F" w:rsidP="009E135F">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 xml:space="preserve">5.совокупность принимаемых уполномоченным органом мер по </w:t>
            </w:r>
            <w:proofErr w:type="gramStart"/>
            <w:r w:rsidRPr="009E135F">
              <w:rPr>
                <w:rFonts w:ascii="Times New Roman" w:eastAsia="Times New Roman" w:hAnsi="Times New Roman" w:cs="Arial"/>
                <w:b/>
                <w:sz w:val="20"/>
                <w:szCs w:val="20"/>
                <w:shd w:val="clear" w:color="auto" w:fill="FFFFFF"/>
                <w:lang w:eastAsia="ru-RU"/>
              </w:rPr>
              <w:t>контролю за</w:t>
            </w:r>
            <w:proofErr w:type="gramEnd"/>
            <w:r w:rsidRPr="009E135F">
              <w:rPr>
                <w:rFonts w:ascii="Times New Roman" w:eastAsia="Times New Roman" w:hAnsi="Times New Roman" w:cs="Arial"/>
                <w:sz w:val="20"/>
                <w:szCs w:val="20"/>
                <w:shd w:val="clear" w:color="auto" w:fill="FFFFFF"/>
                <w:lang w:eastAsia="ru-RU"/>
              </w:rPr>
              <w:t xml:space="preserve"> операциями с денежными средствами или иным имуществом на основании информации, представляемой ему организациями, осуществляющими такие операции, а также по проверке этой информации в соответствии с законодательством Российской Федерации;</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9E135F" w:rsidTr="00C5028E">
        <w:tc>
          <w:tcPr>
            <w:tcW w:w="8744" w:type="dxa"/>
          </w:tcPr>
          <w:p w:rsidR="009E135F" w:rsidRPr="009E135F" w:rsidRDefault="009E135F" w:rsidP="009E135F">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 xml:space="preserve">6.физическое лицо, </w:t>
            </w:r>
            <w:proofErr w:type="gramStart"/>
            <w:r w:rsidRPr="009E135F">
              <w:rPr>
                <w:rFonts w:ascii="Times New Roman" w:eastAsia="Times New Roman" w:hAnsi="Times New Roman" w:cs="Times New Roman"/>
                <w:b/>
                <w:sz w:val="20"/>
                <w:szCs w:val="20"/>
                <w:lang w:eastAsia="ru-RU"/>
              </w:rPr>
              <w:t>которое</w:t>
            </w:r>
            <w:proofErr w:type="gramEnd"/>
            <w:r w:rsidRPr="009E135F">
              <w:rPr>
                <w:rFonts w:ascii="Times New Roman" w:eastAsia="Times New Roman" w:hAnsi="Times New Roman" w:cs="Times New Roman"/>
                <w:b/>
                <w:sz w:val="20"/>
                <w:szCs w:val="20"/>
                <w:lang w:eastAsia="ru-RU"/>
              </w:rPr>
              <w:t xml:space="preserve"> в конечном счете прямо или косвенно (через третьих лиц)</w:t>
            </w:r>
            <w:r w:rsidRPr="009E135F">
              <w:rPr>
                <w:rFonts w:ascii="Times New Roman" w:eastAsia="Times New Roman" w:hAnsi="Times New Roman" w:cs="Times New Roman"/>
                <w:sz w:val="20"/>
                <w:szCs w:val="20"/>
                <w:lang w:eastAsia="ru-RU"/>
              </w:rPr>
              <w:t xml:space="preserve"> владеет (имеет преобладающее участие более 25 процентов в капитале) клиентом - юридическим лицом либо имеет возможность контролировать действия клиента;</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9E135F" w:rsidTr="00C5028E">
        <w:tc>
          <w:tcPr>
            <w:tcW w:w="8744" w:type="dxa"/>
          </w:tcPr>
          <w:p w:rsidR="009E135F" w:rsidRPr="009E135F" w:rsidRDefault="009E135F" w:rsidP="009E135F">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7.совокупность принимаемых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мер, включающих разработку правил внутреннего контроля, назначение специальных должностных лиц, ответственных за реализацию правил внутреннего контроля;</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9E135F" w:rsidTr="00C5028E">
        <w:tc>
          <w:tcPr>
            <w:tcW w:w="8744" w:type="dxa"/>
          </w:tcPr>
          <w:p w:rsidR="009E135F" w:rsidRPr="009E135F" w:rsidRDefault="009E135F" w:rsidP="009E135F">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8.действия физических и юридических лиц с денежными средствами или иным</w:t>
            </w:r>
            <w:r w:rsidRPr="009E135F">
              <w:rPr>
                <w:rFonts w:ascii="Times New Roman" w:eastAsia="Times New Roman" w:hAnsi="Times New Roman" w:cs="Arial"/>
                <w:sz w:val="20"/>
                <w:szCs w:val="20"/>
                <w:shd w:val="clear" w:color="auto" w:fill="FFFFFF"/>
                <w:lang w:eastAsia="ru-RU"/>
              </w:rPr>
              <w:t xml:space="preserve"> имуществом независимо от формы и способа их осуществления, направленные на установление, изменение или прекращение связанных с ними гражданских прав и обязанностей;</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9E135F" w:rsidTr="00C5028E">
        <w:tc>
          <w:tcPr>
            <w:tcW w:w="8744" w:type="dxa"/>
          </w:tcPr>
          <w:p w:rsidR="009E135F" w:rsidRPr="009E135F" w:rsidRDefault="009E135F" w:rsidP="009E135F">
            <w:pPr>
              <w:contextualSpacing/>
              <w:rPr>
                <w:rFonts w:ascii="Times New Roman" w:eastAsia="Times New Roman" w:hAnsi="Times New Roman" w:cs="Arial"/>
                <w:sz w:val="20"/>
                <w:szCs w:val="20"/>
                <w:shd w:val="clear" w:color="auto" w:fill="FFFFFF"/>
                <w:lang w:eastAsia="ru-RU"/>
              </w:rPr>
            </w:pPr>
            <w:proofErr w:type="gramStart"/>
            <w:r w:rsidRPr="009E135F">
              <w:rPr>
                <w:rFonts w:ascii="Times New Roman" w:eastAsia="Times New Roman" w:hAnsi="Times New Roman" w:cs="Arial"/>
                <w:b/>
                <w:sz w:val="20"/>
                <w:szCs w:val="20"/>
                <w:shd w:val="clear" w:color="auto" w:fill="FFFFFF"/>
                <w:lang w:eastAsia="ru-RU"/>
              </w:rPr>
              <w:t>9.предоставление или сбор средств либо оказание финансовых услуг с осознанием</w:t>
            </w:r>
            <w:r w:rsidRPr="009E135F">
              <w:rPr>
                <w:rFonts w:ascii="Times New Roman" w:eastAsia="Times New Roman" w:hAnsi="Times New Roman" w:cs="Arial"/>
                <w:sz w:val="20"/>
                <w:szCs w:val="20"/>
                <w:shd w:val="clear" w:color="auto" w:fill="FFFFFF"/>
                <w:lang w:eastAsia="ru-RU"/>
              </w:rPr>
              <w:t xml:space="preserve"> того, что они предназначены для финансирования организации, подготовки и совершения хотя бы одного из преступлений, предусмотренных </w:t>
            </w:r>
            <w:r w:rsidRPr="009E135F">
              <w:rPr>
                <w:rFonts w:ascii="Times New Roman" w:eastAsia="Times New Roman" w:hAnsi="Times New Roman" w:cs="Times New Roman"/>
                <w:sz w:val="20"/>
                <w:szCs w:val="20"/>
                <w:lang w:eastAsia="ru-RU"/>
              </w:rPr>
              <w:t>определенными статьями</w:t>
            </w:r>
            <w:r w:rsidRPr="009E135F">
              <w:rPr>
                <w:rFonts w:ascii="Times New Roman" w:eastAsia="Times New Roman" w:hAnsi="Times New Roman" w:cs="Arial"/>
                <w:sz w:val="20"/>
                <w:szCs w:val="20"/>
                <w:shd w:val="clear" w:color="auto" w:fill="FFFFFF"/>
                <w:lang w:eastAsia="ru-RU"/>
              </w:rPr>
              <w:t> Уголовного кодекса Российской Федерации, либо для обеспечения организованной группы, незаконного вооруженного формирования или преступного сообщества (преступной организации), созданных или создаваемых для совершения хотя бы одного из указанных преступлений;</w:t>
            </w:r>
            <w:proofErr w:type="gramEnd"/>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9E135F" w:rsidTr="00C5028E">
        <w:tc>
          <w:tcPr>
            <w:tcW w:w="8744" w:type="dxa"/>
          </w:tcPr>
          <w:p w:rsidR="009E135F" w:rsidRPr="009E135F" w:rsidRDefault="009E135F" w:rsidP="009E135F">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 xml:space="preserve">10.придание правомерного вида владению, пользованию или распоряжению </w:t>
            </w:r>
            <w:r w:rsidRPr="009E135F">
              <w:rPr>
                <w:rFonts w:ascii="Times New Roman" w:eastAsia="Times New Roman" w:hAnsi="Times New Roman" w:cs="Arial"/>
                <w:sz w:val="20"/>
                <w:szCs w:val="20"/>
                <w:shd w:val="clear" w:color="auto" w:fill="FFFFFF"/>
                <w:lang w:eastAsia="ru-RU"/>
              </w:rPr>
              <w:t>денежными средствами или иным имуществом, полученными в результате совершения преступления;</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bl>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p>
    <w:p w:rsidR="009E135F" w:rsidRPr="009E135F" w:rsidRDefault="009E135F" w:rsidP="009E135F">
      <w:pPr>
        <w:spacing w:after="0" w:line="360" w:lineRule="auto"/>
        <w:ind w:left="720"/>
        <w:contextualSpacing/>
        <w:jc w:val="both"/>
        <w:rPr>
          <w:rFonts w:ascii="Times New Roman" w:eastAsia="Times New Roman" w:hAnsi="Times New Roman" w:cs="Times New Roman"/>
          <w:sz w:val="20"/>
          <w:szCs w:val="20"/>
          <w:lang w:val="ru-RU" w:eastAsia="ru-RU"/>
        </w:rPr>
      </w:pPr>
      <w:proofErr w:type="spellStart"/>
      <w:r w:rsidRPr="009E135F">
        <w:rPr>
          <w:rFonts w:ascii="Times New Roman" w:eastAsia="Times New Roman" w:hAnsi="Times New Roman" w:cs="Times New Roman"/>
          <w:sz w:val="20"/>
          <w:szCs w:val="20"/>
          <w:lang w:val="ru-RU" w:eastAsia="ru-RU"/>
        </w:rPr>
        <w:t>А.идентификация</w:t>
      </w:r>
      <w:proofErr w:type="spellEnd"/>
      <w:r w:rsidRPr="009E135F">
        <w:rPr>
          <w:rFonts w:ascii="Times New Roman" w:eastAsia="Times New Roman" w:hAnsi="Times New Roman" w:cs="Times New Roman"/>
          <w:sz w:val="20"/>
          <w:szCs w:val="20"/>
          <w:lang w:val="ru-RU" w:eastAsia="ru-RU"/>
        </w:rPr>
        <w:t xml:space="preserve">,                                                    </w:t>
      </w:r>
      <w:proofErr w:type="gramStart"/>
      <w:r w:rsidRPr="009E135F">
        <w:rPr>
          <w:rFonts w:ascii="Times New Roman" w:eastAsia="Times New Roman" w:hAnsi="Times New Roman" w:cs="Times New Roman"/>
          <w:sz w:val="20"/>
          <w:szCs w:val="20"/>
          <w:lang w:val="ru-RU" w:eastAsia="ru-RU"/>
        </w:rPr>
        <w:t>б</w:t>
      </w:r>
      <w:proofErr w:type="gramEnd"/>
      <w:r w:rsidRPr="009E135F">
        <w:rPr>
          <w:rFonts w:ascii="Times New Roman" w:eastAsia="Times New Roman" w:hAnsi="Times New Roman" w:cs="Times New Roman"/>
          <w:sz w:val="20"/>
          <w:szCs w:val="20"/>
          <w:lang w:val="ru-RU" w:eastAsia="ru-RU"/>
        </w:rPr>
        <w:t xml:space="preserve">. </w:t>
      </w:r>
      <w:proofErr w:type="spellStart"/>
      <w:r w:rsidRPr="009E135F">
        <w:rPr>
          <w:rFonts w:ascii="Times New Roman" w:eastAsia="Times New Roman" w:hAnsi="Times New Roman" w:cs="Times New Roman"/>
          <w:sz w:val="20"/>
          <w:szCs w:val="20"/>
          <w:lang w:val="ru-RU" w:eastAsia="ru-RU"/>
        </w:rPr>
        <w:t>бенефициарный</w:t>
      </w:r>
      <w:proofErr w:type="spellEnd"/>
      <w:r w:rsidRPr="009E135F">
        <w:rPr>
          <w:rFonts w:ascii="Times New Roman" w:eastAsia="Times New Roman" w:hAnsi="Times New Roman" w:cs="Times New Roman"/>
          <w:sz w:val="20"/>
          <w:szCs w:val="20"/>
          <w:lang w:val="ru-RU" w:eastAsia="ru-RU"/>
        </w:rPr>
        <w:t xml:space="preserve"> владелец, </w:t>
      </w:r>
    </w:p>
    <w:p w:rsidR="009E135F" w:rsidRPr="009E135F" w:rsidRDefault="009E135F" w:rsidP="009E135F">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в. Выгодоприобретатель,                                       г. осуществление внутреннего контроля, </w:t>
      </w:r>
    </w:p>
    <w:p w:rsidR="009E135F" w:rsidRPr="009E135F" w:rsidRDefault="009E135F" w:rsidP="009E135F">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д. организация внутреннего контроля,               е. внутренний контроль, </w:t>
      </w:r>
    </w:p>
    <w:p w:rsidR="009E135F" w:rsidRPr="009E135F" w:rsidRDefault="009E135F" w:rsidP="009E135F">
      <w:pPr>
        <w:spacing w:after="0" w:line="360" w:lineRule="auto"/>
        <w:ind w:left="720"/>
        <w:contextualSpacing/>
        <w:jc w:val="both"/>
        <w:rPr>
          <w:rFonts w:ascii="Times New Roman" w:eastAsia="Times New Roman" w:hAnsi="Times New Roman" w:cs="Times New Roman"/>
          <w:sz w:val="20"/>
          <w:szCs w:val="20"/>
          <w:lang w:val="ru-RU" w:eastAsia="ru-RU"/>
        </w:rPr>
      </w:pPr>
      <w:proofErr w:type="gramStart"/>
      <w:r w:rsidRPr="009E135F">
        <w:rPr>
          <w:rFonts w:ascii="Times New Roman" w:eastAsia="Times New Roman" w:hAnsi="Times New Roman" w:cs="Times New Roman"/>
          <w:sz w:val="20"/>
          <w:szCs w:val="20"/>
          <w:lang w:val="ru-RU" w:eastAsia="ru-RU"/>
        </w:rPr>
        <w:t>ж</w:t>
      </w:r>
      <w:proofErr w:type="gramEnd"/>
      <w:r w:rsidRPr="009E135F">
        <w:rPr>
          <w:rFonts w:ascii="Times New Roman" w:eastAsia="Times New Roman" w:hAnsi="Times New Roman" w:cs="Times New Roman"/>
          <w:sz w:val="20"/>
          <w:szCs w:val="20"/>
          <w:lang w:val="ru-RU" w:eastAsia="ru-RU"/>
        </w:rPr>
        <w:t>. обязательный контроль                       з. операции с денежными средствами или иным имуществом</w:t>
      </w:r>
    </w:p>
    <w:p w:rsidR="009E135F" w:rsidRPr="009E135F" w:rsidRDefault="009E135F" w:rsidP="009E135F">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и. финансирование терроризма             к. отмывание доходов, полученных преступным путем</w:t>
      </w:r>
    </w:p>
    <w:p w:rsidR="009E135F" w:rsidRPr="009E135F" w:rsidRDefault="009E135F" w:rsidP="009E135F">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3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основные понятия, используемые в сфере ПОД/ФТ.</w:t>
      </w:r>
    </w:p>
    <w:p w:rsidR="009E135F" w:rsidRPr="009E135F" w:rsidRDefault="009E135F" w:rsidP="009E135F">
      <w:pPr>
        <w:spacing w:after="0" w:line="240" w:lineRule="auto"/>
        <w:ind w:left="720"/>
        <w:contextualSpacing/>
        <w:textAlignment w:val="baseline"/>
        <w:rPr>
          <w:rFonts w:ascii="Times New Roman" w:eastAsia="Times New Roman" w:hAnsi="Times New Roman" w:cs="Times New Roman"/>
          <w:sz w:val="20"/>
          <w:szCs w:val="20"/>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w:t>
      </w:r>
      <w:r w:rsidRPr="009E135F">
        <w:rPr>
          <w:rFonts w:ascii="Times New Roman" w:eastAsia="Times New Roman" w:hAnsi="Times New Roman" w:cs="Times New Roman"/>
          <w:sz w:val="20"/>
          <w:szCs w:val="20"/>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 оценка «зачтено» выставляется студенту, если  </w:t>
      </w:r>
      <w:proofErr w:type="spellStart"/>
      <w:proofErr w:type="gramStart"/>
      <w:r w:rsidRPr="009E135F">
        <w:rPr>
          <w:rFonts w:ascii="Times New Roman" w:eastAsia="Times New Roman" w:hAnsi="Times New Roman" w:cs="Times New Roman"/>
          <w:sz w:val="20"/>
          <w:szCs w:val="20"/>
          <w:lang w:val="ru-RU" w:eastAsia="ru-RU"/>
        </w:rPr>
        <w:t>если</w:t>
      </w:r>
      <w:proofErr w:type="spellEnd"/>
      <w:proofErr w:type="gramEnd"/>
      <w:r w:rsidRPr="009E135F">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w:t>
      </w:r>
      <w:proofErr w:type="gramStart"/>
      <w:r w:rsidRPr="009E135F">
        <w:rPr>
          <w:rFonts w:ascii="Times New Roman" w:eastAsia="Times New Roman" w:hAnsi="Times New Roman" w:cs="Times New Roman"/>
          <w:sz w:val="20"/>
          <w:szCs w:val="20"/>
          <w:lang w:val="ru-RU" w:eastAsia="ru-RU"/>
        </w:rPr>
        <w:t xml:space="preserve"> ,</w:t>
      </w:r>
      <w:proofErr w:type="gramEnd"/>
      <w:r w:rsidRPr="009E135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12"/>
          <w:szCs w:val="12"/>
          <w:lang w:val="ru-RU" w:eastAsia="ru-RU"/>
        </w:rPr>
      </w:pPr>
      <w:r w:rsidRPr="009E135F">
        <w:rPr>
          <w:rFonts w:ascii="Calibri" w:eastAsia="Times New Roman" w:hAnsi="Calibri" w:cs="Times New Roman"/>
          <w:sz w:val="24"/>
          <w:szCs w:val="24"/>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24"/>
          <w:szCs w:val="24"/>
          <w:lang w:val="ru-RU" w:eastAsia="ru-RU"/>
        </w:rPr>
      </w:pPr>
    </w:p>
    <w:p w:rsidR="009E135F" w:rsidRPr="009E135F" w:rsidRDefault="009E135F" w:rsidP="009E135F">
      <w:pPr>
        <w:spacing w:after="0" w:line="240" w:lineRule="auto"/>
        <w:textAlignment w:val="baseline"/>
        <w:rPr>
          <w:rFonts w:ascii="Times New Roman" w:eastAsia="Times New Roman" w:hAnsi="Times New Roman" w:cs="Times New Roman"/>
          <w:sz w:val="28"/>
          <w:szCs w:val="24"/>
          <w:lang w:val="ru-RU" w:eastAsia="ru-RU"/>
        </w:rPr>
      </w:pPr>
    </w:p>
    <w:p w:rsidR="009E135F" w:rsidRDefault="009E135F">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E135F" w:rsidRPr="009E135F" w:rsidRDefault="009E135F" w:rsidP="009E135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E135F" w:rsidRPr="009E135F" w:rsidRDefault="009E135F" w:rsidP="009E135F">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E135F" w:rsidRPr="009E135F" w:rsidRDefault="009E135F" w:rsidP="009E135F">
      <w:pPr>
        <w:spacing w:after="0" w:line="240" w:lineRule="auto"/>
        <w:jc w:val="center"/>
        <w:textAlignment w:val="baseline"/>
        <w:rPr>
          <w:rFonts w:ascii="Times New Roman" w:eastAsia="Times New Roman" w:hAnsi="Times New Roman" w:cs="Times New Roman"/>
          <w:b/>
          <w:sz w:val="24"/>
          <w:szCs w:val="24"/>
          <w:lang w:val="ru-RU" w:eastAsia="ru-RU"/>
        </w:rPr>
      </w:pPr>
    </w:p>
    <w:p w:rsidR="009E135F" w:rsidRPr="009E135F" w:rsidRDefault="009E135F" w:rsidP="009E135F">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Темы рефератов (Р)</w:t>
      </w:r>
    </w:p>
    <w:p w:rsidR="009E135F" w:rsidRPr="009E135F" w:rsidRDefault="009E135F" w:rsidP="009E135F">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w:t>
      </w:r>
      <w:r w:rsidRPr="009E135F">
        <w:rPr>
          <w:rFonts w:ascii="Times New Roman" w:eastAsia="Times New Roman" w:hAnsi="Times New Roman" w:cs="Times New Roman"/>
          <w:sz w:val="20"/>
          <w:szCs w:val="20"/>
          <w:lang w:val="ru-RU" w:eastAsia="ru-RU"/>
        </w:rPr>
        <w:tab/>
        <w:t>Понятие «отмывание денег»: сущность, особенности, история возникновения.</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w:t>
      </w:r>
      <w:r w:rsidRPr="009E135F">
        <w:rPr>
          <w:rFonts w:ascii="Times New Roman" w:eastAsia="Times New Roman" w:hAnsi="Times New Roman" w:cs="Times New Roman"/>
          <w:sz w:val="20"/>
          <w:szCs w:val="20"/>
          <w:lang w:val="ru-RU" w:eastAsia="ru-RU"/>
        </w:rPr>
        <w:tab/>
        <w:t>Активизация усилий международного сообщества в борьбе с отмыванием денег.</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w:t>
      </w:r>
      <w:r w:rsidRPr="009E135F">
        <w:rPr>
          <w:rFonts w:ascii="Times New Roman" w:eastAsia="Times New Roman" w:hAnsi="Times New Roman" w:cs="Times New Roman"/>
          <w:sz w:val="20"/>
          <w:szCs w:val="20"/>
          <w:lang w:val="ru-RU" w:eastAsia="ru-RU"/>
        </w:rPr>
        <w:tab/>
        <w:t>Создание национальных органов финансовой разведки в различных странах мира.</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w:t>
      </w:r>
      <w:r w:rsidRPr="009E135F">
        <w:rPr>
          <w:rFonts w:ascii="Times New Roman" w:eastAsia="Times New Roman" w:hAnsi="Times New Roman" w:cs="Times New Roman"/>
          <w:sz w:val="20"/>
          <w:szCs w:val="20"/>
          <w:lang w:val="ru-RU" w:eastAsia="ru-RU"/>
        </w:rPr>
        <w:tab/>
        <w:t>История создания и развития FATF.</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w:t>
      </w:r>
      <w:r w:rsidRPr="009E135F">
        <w:rPr>
          <w:rFonts w:ascii="Times New Roman" w:eastAsia="Times New Roman" w:hAnsi="Times New Roman" w:cs="Times New Roman"/>
          <w:sz w:val="20"/>
          <w:szCs w:val="20"/>
          <w:lang w:val="ru-RU" w:eastAsia="ru-RU"/>
        </w:rPr>
        <w:tab/>
        <w:t>Роль региональных организаций в противодействии отмыванию денег и финансированию терроризма.</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6.</w:t>
      </w:r>
      <w:r w:rsidRPr="009E135F">
        <w:rPr>
          <w:rFonts w:ascii="Times New Roman" w:eastAsia="Times New Roman" w:hAnsi="Times New Roman" w:cs="Times New Roman"/>
          <w:sz w:val="20"/>
          <w:szCs w:val="20"/>
          <w:lang w:val="ru-RU" w:eastAsia="ru-RU"/>
        </w:rPr>
        <w:tab/>
        <w:t>Международные финансово-кредитные организации в системе ПОД/ФТ (МВФ, Всемирный банк и т.д.)</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w:t>
      </w:r>
      <w:r w:rsidRPr="009E135F">
        <w:rPr>
          <w:rFonts w:ascii="Times New Roman" w:eastAsia="Times New Roman" w:hAnsi="Times New Roman" w:cs="Times New Roman"/>
          <w:sz w:val="20"/>
          <w:szCs w:val="20"/>
          <w:lang w:val="ru-RU" w:eastAsia="ru-RU"/>
        </w:rPr>
        <w:tab/>
        <w:t>Возможность отмывания денег  в офшорных финансовых центрах</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8.</w:t>
      </w:r>
      <w:r w:rsidRPr="009E135F">
        <w:rPr>
          <w:rFonts w:ascii="Times New Roman" w:eastAsia="Times New Roman" w:hAnsi="Times New Roman" w:cs="Times New Roman"/>
          <w:sz w:val="20"/>
          <w:szCs w:val="20"/>
          <w:lang w:val="ru-RU" w:eastAsia="ru-RU"/>
        </w:rPr>
        <w:tab/>
        <w:t>Использование рынка золота в операциях по отмыванию денег</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w:t>
      </w:r>
      <w:r w:rsidRPr="009E135F">
        <w:rPr>
          <w:rFonts w:ascii="Times New Roman" w:eastAsia="Times New Roman" w:hAnsi="Times New Roman" w:cs="Times New Roman"/>
          <w:sz w:val="20"/>
          <w:szCs w:val="20"/>
          <w:lang w:val="ru-RU" w:eastAsia="ru-RU"/>
        </w:rPr>
        <w:tab/>
        <w:t>Новые технологии платежей и расчетов как способ отмывания денег</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10.</w:t>
      </w:r>
      <w:r w:rsidRPr="009E135F">
        <w:rPr>
          <w:rFonts w:ascii="Times New Roman" w:eastAsia="Times New Roman" w:hAnsi="Times New Roman" w:cs="Times New Roman"/>
          <w:sz w:val="20"/>
          <w:szCs w:val="20"/>
          <w:lang w:val="ru-RU" w:eastAsia="ru-RU"/>
        </w:rPr>
        <w:tab/>
        <w:t>Новые участники системы противодействия легализации (отмыванию) доходов, полученных преступным путем, и финансированию терроризма.</w:t>
      </w:r>
    </w:p>
    <w:p w:rsidR="009E135F" w:rsidRPr="009E135F" w:rsidRDefault="009E135F" w:rsidP="009E135F">
      <w:pPr>
        <w:spacing w:after="0" w:line="240" w:lineRule="auto"/>
        <w:textAlignment w:val="baseline"/>
        <w:rPr>
          <w:rFonts w:ascii="Times New Roman" w:eastAsia="Times New Roman" w:hAnsi="Times New Roman" w:cs="Times New Roman"/>
          <w:b/>
          <w:color w:val="FF0000"/>
          <w:sz w:val="20"/>
          <w:szCs w:val="20"/>
          <w:lang w:val="ru-RU" w:eastAsia="ru-RU"/>
        </w:rPr>
      </w:pPr>
    </w:p>
    <w:p w:rsidR="009E135F" w:rsidRPr="009E135F" w:rsidRDefault="009E135F" w:rsidP="009E135F">
      <w:pPr>
        <w:spacing w:after="0" w:line="240" w:lineRule="auto"/>
        <w:textAlignment w:val="baseline"/>
        <w:rPr>
          <w:rFonts w:ascii="Calibri" w:eastAsia="Times New Roman" w:hAnsi="Calibri" w:cs="Times New Roman"/>
          <w:b/>
          <w:sz w:val="20"/>
          <w:szCs w:val="20"/>
          <w:lang w:val="ru-RU" w:eastAsia="ru-RU"/>
        </w:rPr>
      </w:pPr>
    </w:p>
    <w:p w:rsidR="009E135F" w:rsidRPr="009E135F" w:rsidRDefault="009E135F" w:rsidP="009E135F">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 </w:t>
      </w:r>
      <w:r w:rsidRPr="009E135F">
        <w:rPr>
          <w:rFonts w:ascii="Times New Roman" w:eastAsia="Times New Roman" w:hAnsi="Times New Roman" w:cs="Times New Roman"/>
          <w:b/>
          <w:sz w:val="20"/>
          <w:szCs w:val="20"/>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w:t>
      </w:r>
      <w:proofErr w:type="gramStart"/>
      <w:r w:rsidRPr="009E135F">
        <w:rPr>
          <w:rFonts w:ascii="Times New Roman" w:eastAsia="Times New Roman" w:hAnsi="Times New Roman" w:cs="Times New Roman"/>
          <w:sz w:val="20"/>
          <w:szCs w:val="20"/>
          <w:lang w:val="ru-RU" w:eastAsia="ru-RU"/>
        </w:rPr>
        <w:t xml:space="preserve"> ,</w:t>
      </w:r>
      <w:proofErr w:type="gramEnd"/>
      <w:r w:rsidRPr="009E135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 оценка «зачтено» выставляется студенту, если  </w:t>
      </w:r>
      <w:proofErr w:type="spellStart"/>
      <w:proofErr w:type="gramStart"/>
      <w:r w:rsidRPr="009E135F">
        <w:rPr>
          <w:rFonts w:ascii="Times New Roman" w:eastAsia="Times New Roman" w:hAnsi="Times New Roman" w:cs="Times New Roman"/>
          <w:sz w:val="20"/>
          <w:szCs w:val="20"/>
          <w:lang w:val="ru-RU" w:eastAsia="ru-RU"/>
        </w:rPr>
        <w:t>если</w:t>
      </w:r>
      <w:proofErr w:type="spellEnd"/>
      <w:proofErr w:type="gramEnd"/>
      <w:r w:rsidRPr="009E135F">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w:t>
      </w:r>
      <w:proofErr w:type="gramStart"/>
      <w:r w:rsidRPr="009E135F">
        <w:rPr>
          <w:rFonts w:ascii="Times New Roman" w:eastAsia="Times New Roman" w:hAnsi="Times New Roman" w:cs="Times New Roman"/>
          <w:sz w:val="20"/>
          <w:szCs w:val="20"/>
          <w:lang w:val="ru-RU" w:eastAsia="ru-RU"/>
        </w:rPr>
        <w:t xml:space="preserve"> ,</w:t>
      </w:r>
      <w:proofErr w:type="gramEnd"/>
      <w:r w:rsidRPr="009E135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24"/>
          <w:szCs w:val="24"/>
          <w:lang w:val="ru-RU" w:eastAsia="ru-RU"/>
        </w:rPr>
      </w:pPr>
      <w:r w:rsidRPr="009E135F">
        <w:rPr>
          <w:rFonts w:ascii="Calibri" w:eastAsia="Times New Roman" w:hAnsi="Calibri" w:cs="Times New Roman"/>
          <w:sz w:val="24"/>
          <w:szCs w:val="24"/>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24"/>
          <w:szCs w:val="24"/>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24"/>
          <w:szCs w:val="24"/>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12"/>
          <w:szCs w:val="12"/>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12"/>
          <w:szCs w:val="12"/>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12"/>
          <w:szCs w:val="12"/>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12"/>
          <w:szCs w:val="12"/>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12"/>
          <w:szCs w:val="12"/>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12"/>
          <w:szCs w:val="12"/>
          <w:lang w:val="ru-RU" w:eastAsia="ru-RU"/>
        </w:rPr>
      </w:pPr>
    </w:p>
    <w:p w:rsidR="009E135F" w:rsidRPr="009E135F" w:rsidRDefault="009E135F" w:rsidP="009E135F">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4" w:name="_Toc480487764"/>
    </w:p>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p>
    <w:p w:rsidR="009E135F" w:rsidRDefault="009E135F">
      <w:pPr>
        <w:rPr>
          <w:rFonts w:asciiTheme="majorHAnsi" w:eastAsiaTheme="majorEastAsia" w:hAnsiTheme="majorHAnsi" w:cstheme="majorBidi"/>
          <w:b/>
          <w:bCs/>
          <w:color w:val="0070C0"/>
          <w:sz w:val="28"/>
          <w:szCs w:val="28"/>
          <w:lang w:val="ru-RU" w:eastAsia="ru-RU"/>
        </w:rPr>
      </w:pPr>
      <w:r>
        <w:rPr>
          <w:rFonts w:asciiTheme="majorHAnsi" w:eastAsiaTheme="majorEastAsia" w:hAnsiTheme="majorHAnsi" w:cstheme="majorBidi"/>
          <w:b/>
          <w:bCs/>
          <w:color w:val="0070C0"/>
          <w:sz w:val="28"/>
          <w:szCs w:val="28"/>
          <w:lang w:val="ru-RU" w:eastAsia="ru-RU"/>
        </w:rPr>
        <w:br w:type="page"/>
      </w:r>
    </w:p>
    <w:p w:rsidR="009E135F" w:rsidRPr="009E135F" w:rsidRDefault="009E135F" w:rsidP="009E135F">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r w:rsidRPr="009E135F">
        <w:rPr>
          <w:rFonts w:asciiTheme="majorHAnsi" w:eastAsiaTheme="majorEastAsia" w:hAnsiTheme="majorHAnsi" w:cstheme="majorBidi"/>
          <w:b/>
          <w:bCs/>
          <w:color w:val="0070C0"/>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p>
    <w:p w:rsidR="009E135F" w:rsidRPr="009E135F" w:rsidRDefault="009E135F" w:rsidP="009E135F">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E135F" w:rsidRPr="009E135F" w:rsidRDefault="009E135F" w:rsidP="009E135F">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sz w:val="24"/>
          <w:szCs w:val="24"/>
          <w:lang w:val="ru-RU" w:eastAsia="ru-RU"/>
        </w:rPr>
        <w:t xml:space="preserve">Текущий контроль </w:t>
      </w:r>
      <w:r w:rsidRPr="009E135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E135F" w:rsidRPr="009E135F" w:rsidRDefault="009E135F" w:rsidP="009E135F">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w:t>
      </w:r>
      <w:r w:rsidRPr="009E135F">
        <w:rPr>
          <w:rFonts w:ascii="Times New Roman" w:eastAsia="Times New Roman" w:hAnsi="Times New Roman" w:cs="Times New Roman"/>
          <w:sz w:val="24"/>
          <w:szCs w:val="24"/>
          <w:lang w:val="ru-RU" w:eastAsia="ru-RU"/>
        </w:rPr>
        <w:tab/>
      </w:r>
      <w:r w:rsidRPr="009E135F">
        <w:rPr>
          <w:rFonts w:ascii="Times New Roman" w:eastAsia="Times New Roman" w:hAnsi="Times New Roman" w:cs="Times New Roman"/>
          <w:b/>
          <w:sz w:val="24"/>
          <w:szCs w:val="24"/>
          <w:lang w:val="ru-RU" w:eastAsia="ru-RU"/>
        </w:rPr>
        <w:t>Промежуточная аттестация</w:t>
      </w:r>
      <w:r w:rsidRPr="009E135F">
        <w:rPr>
          <w:rFonts w:ascii="Times New Roman" w:eastAsia="Times New Roman" w:hAnsi="Times New Roman" w:cs="Times New Roman"/>
          <w:sz w:val="24"/>
          <w:szCs w:val="24"/>
          <w:lang w:val="ru-RU" w:eastAsia="ru-RU"/>
        </w:rPr>
        <w:t xml:space="preserve"> проводится в форме зачета. </w:t>
      </w:r>
    </w:p>
    <w:p w:rsidR="009E135F" w:rsidRPr="009E135F" w:rsidRDefault="009E135F" w:rsidP="009E135F">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Зачет проводится в последнюю неделю перед экзаменационной сессией в виде письменного тестирования. Количество вопросов в тесте – 20. Проверка ответов и объявление результатов в день зачета. Результаты аттестации заносятся в зачетную ведомость и зачетную книжку студента.</w:t>
      </w:r>
      <w:r w:rsidRPr="009E135F">
        <w:rPr>
          <w:rFonts w:ascii="Times New Roman" w:eastAsia="Times New Roman" w:hAnsi="Times New Roman" w:cs="Times New Roman"/>
          <w:i/>
          <w:sz w:val="24"/>
          <w:szCs w:val="24"/>
          <w:lang w:val="ru-RU" w:eastAsia="ru-RU"/>
        </w:rPr>
        <w:t xml:space="preserve"> </w:t>
      </w:r>
      <w:r w:rsidRPr="009E135F">
        <w:rPr>
          <w:rFonts w:ascii="Times New Roman" w:eastAsia="Times New Roman" w:hAnsi="Times New Roman" w:cs="Times New Roman"/>
          <w:sz w:val="24"/>
          <w:szCs w:val="24"/>
          <w:lang w:val="ru-RU" w:eastAsia="ru-RU"/>
        </w:rPr>
        <w:t>Студенты, не прошедшие промежуточную аттестацию по графику, должны ликвидировать задолженность в установленном порядке.</w:t>
      </w:r>
    </w:p>
    <w:p w:rsidR="009E135F" w:rsidRPr="009E135F" w:rsidRDefault="009E135F" w:rsidP="009E135F">
      <w:pPr>
        <w:spacing w:after="0" w:line="240" w:lineRule="auto"/>
        <w:jc w:val="both"/>
        <w:rPr>
          <w:rFonts w:ascii="Times New Roman" w:eastAsia="Times New Roman" w:hAnsi="Times New Roman" w:cs="Times New Roman"/>
          <w:sz w:val="24"/>
          <w:szCs w:val="24"/>
          <w:lang w:val="ru-RU" w:eastAsia="ru-RU"/>
        </w:rPr>
      </w:pPr>
    </w:p>
    <w:p w:rsidR="009E135F" w:rsidRDefault="009E135F">
      <w:pPr>
        <w:rPr>
          <w:lang w:val="ru-RU"/>
        </w:rPr>
      </w:pPr>
      <w:r>
        <w:rPr>
          <w:lang w:val="ru-RU"/>
        </w:rPr>
        <w:br w:type="page"/>
      </w:r>
    </w:p>
    <w:p w:rsidR="009E135F" w:rsidRDefault="009E135F">
      <w:pPr>
        <w:rPr>
          <w:lang w:val="ru-RU"/>
        </w:rPr>
      </w:pPr>
      <w:r>
        <w:rPr>
          <w:noProof/>
          <w:lang w:val="ru-RU" w:eastAsia="ru-RU"/>
        </w:rPr>
        <w:drawing>
          <wp:inline distT="0" distB="0" distL="0" distR="0">
            <wp:extent cx="6480810" cy="8913693"/>
            <wp:effectExtent l="0" t="0" r="0" b="0"/>
            <wp:docPr id="6" name="Рисунок 6" descr="\\Fileserver.rseu.ru\free$\423 кафедра ФМиФР\Вика Скрипова\РАЗМЕЩЕНИЕ\Демиденко\РПД\м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rseu.ru\free$\423 кафедра ФМиФР\Вика Скрипова\РАЗМЕЩЕНИЕ\Демиденко\РПД\м 38.03.02 5,11,12,13,14,18 Ф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9E135F" w:rsidRDefault="009E135F">
      <w:pPr>
        <w:rPr>
          <w:lang w:val="ru-RU"/>
        </w:rPr>
      </w:pPr>
      <w:r>
        <w:rPr>
          <w:lang w:val="ru-RU"/>
        </w:rPr>
        <w:br w:type="page"/>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9E135F">
        <w:rPr>
          <w:rFonts w:ascii="Times New Roman" w:eastAsia="Times New Roman" w:hAnsi="Times New Roman" w:cs="Times New Roman"/>
          <w:bCs/>
          <w:i/>
          <w:sz w:val="28"/>
          <w:szCs w:val="28"/>
          <w:lang w:val="ru-RU" w:eastAsia="ru-RU"/>
        </w:rPr>
        <w:t>«Финансовый мониторинг»</w:t>
      </w:r>
      <w:r w:rsidRPr="009E135F">
        <w:rPr>
          <w:rFonts w:ascii="Times New Roman" w:eastAsia="Times New Roman" w:hAnsi="Times New Roman" w:cs="Times New Roman"/>
          <w:bCs/>
          <w:sz w:val="28"/>
          <w:szCs w:val="28"/>
          <w:lang w:val="ru-RU" w:eastAsia="ru-RU"/>
        </w:rPr>
        <w:t xml:space="preserve">  адресованы  студентам  </w:t>
      </w:r>
      <w:r w:rsidRPr="009E135F">
        <w:rPr>
          <w:rFonts w:ascii="Times New Roman" w:eastAsia="Times New Roman" w:hAnsi="Times New Roman" w:cs="Times New Roman"/>
          <w:bCs/>
          <w:i/>
          <w:sz w:val="28"/>
          <w:szCs w:val="28"/>
          <w:lang w:val="ru-RU" w:eastAsia="ru-RU"/>
        </w:rPr>
        <w:t>всех</w:t>
      </w:r>
      <w:r w:rsidRPr="009E135F">
        <w:rPr>
          <w:rFonts w:ascii="Times New Roman" w:eastAsia="Times New Roman" w:hAnsi="Times New Roman" w:cs="Times New Roman"/>
          <w:bCs/>
          <w:sz w:val="28"/>
          <w:szCs w:val="28"/>
          <w:lang w:val="ru-RU" w:eastAsia="ru-RU"/>
        </w:rPr>
        <w:t xml:space="preserve"> форм обучения.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E135F">
        <w:rPr>
          <w:rFonts w:ascii="Times New Roman" w:eastAsia="Times New Roman" w:hAnsi="Times New Roman" w:cs="Times New Roman"/>
          <w:bCs/>
          <w:i/>
          <w:sz w:val="28"/>
          <w:szCs w:val="28"/>
          <w:lang w:val="ru-RU" w:eastAsia="ru-RU"/>
        </w:rPr>
        <w:t>«Менеджмент»</w:t>
      </w:r>
      <w:r w:rsidRPr="009E135F">
        <w:rPr>
          <w:rFonts w:ascii="Times New Roman" w:eastAsia="Times New Roman" w:hAnsi="Times New Roman" w:cs="Times New Roman"/>
          <w:bCs/>
          <w:sz w:val="28"/>
          <w:szCs w:val="28"/>
          <w:lang w:val="ru-RU" w:eastAsia="ru-RU"/>
        </w:rPr>
        <w:t xml:space="preserve"> предусмотрены следующие виды занятий:</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лекции;</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практические занятия.</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аспекты финансового мониторинга, этапы и принципы формирования международной системы финансового мониторинга, составляющие звенья российской системы финансового мониторинга, организационно-экономические основы государственного и первичного финансового мониторинга в РФ, даются  рекомендации для самостоятельной работы и подготовке к практическим занятиям.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поиска информации, сбора и анализа данных, необходимых для осуществления мониторинга незаконных финансовых операций, навыки подготовки информационных обзоров по проблемам развития глобальной и национальных систем финансового мониторинга.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конспекты лекций;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9E135F">
        <w:rPr>
          <w:rFonts w:ascii="Times New Roman" w:eastAsia="Times New Roman" w:hAnsi="Times New Roman" w:cs="Times New Roman"/>
          <w:bCs/>
          <w:sz w:val="28"/>
          <w:szCs w:val="28"/>
          <w:lang w:val="ru-RU" w:eastAsia="ru-RU"/>
        </w:rPr>
        <w:t>т.ч</w:t>
      </w:r>
      <w:proofErr w:type="spellEnd"/>
      <w:r w:rsidRPr="009E135F">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9E135F">
          <w:rPr>
            <w:rFonts w:ascii="Times New Roman" w:eastAsia="Times New Roman" w:hAnsi="Times New Roman" w:cs="Times New Roman"/>
            <w:bCs/>
            <w:color w:val="0000FF" w:themeColor="hyperlink"/>
            <w:sz w:val="28"/>
            <w:szCs w:val="28"/>
            <w:u w:val="single"/>
            <w:lang w:val="ru-RU" w:eastAsia="ru-RU"/>
          </w:rPr>
          <w:t>http://library.rsue.ru/</w:t>
        </w:r>
      </w:hyperlink>
      <w:r w:rsidRPr="009E135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E135F" w:rsidRPr="009E135F" w:rsidRDefault="009E135F" w:rsidP="009E135F">
      <w:pPr>
        <w:widowControl w:val="0"/>
        <w:spacing w:after="120"/>
        <w:ind w:firstLine="708"/>
        <w:jc w:val="both"/>
        <w:rPr>
          <w:rFonts w:ascii="Times New Roman" w:eastAsia="Times New Roman" w:hAnsi="Times New Roman" w:cs="Times New Roman"/>
          <w:b/>
          <w:bCs/>
          <w:sz w:val="28"/>
          <w:szCs w:val="28"/>
          <w:lang w:val="ru-RU" w:eastAsia="ru-RU"/>
        </w:rPr>
      </w:pPr>
      <w:r w:rsidRPr="009E135F">
        <w:rPr>
          <w:rFonts w:ascii="Times New Roman" w:eastAsia="Times New Roman" w:hAnsi="Times New Roman" w:cs="Times New Roman"/>
          <w:b/>
          <w:bCs/>
          <w:sz w:val="28"/>
          <w:szCs w:val="28"/>
          <w:lang w:val="ru-RU" w:eastAsia="ru-RU"/>
        </w:rPr>
        <w:t xml:space="preserve">Методические рекомендации по написанию, требования к оформлению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w:t>
      </w:r>
      <w:proofErr w:type="gramStart"/>
      <w:r w:rsidRPr="009E135F">
        <w:rPr>
          <w:rFonts w:ascii="Times New Roman" w:eastAsia="Times New Roman" w:hAnsi="Times New Roman" w:cs="Times New Roman"/>
          <w:bCs/>
          <w:sz w:val="28"/>
          <w:szCs w:val="28"/>
          <w:lang w:val="ru-RU" w:eastAsia="ru-RU"/>
        </w:rPr>
        <w:t>контроля за</w:t>
      </w:r>
      <w:proofErr w:type="gramEnd"/>
      <w:r w:rsidRPr="009E135F">
        <w:rPr>
          <w:rFonts w:ascii="Times New Roman" w:eastAsia="Times New Roman" w:hAnsi="Times New Roman" w:cs="Times New Roman"/>
          <w:bCs/>
          <w:sz w:val="28"/>
          <w:szCs w:val="28"/>
          <w:lang w:val="ru-RU" w:eastAsia="ru-RU"/>
        </w:rPr>
        <w:t xml:space="preserve"> успеваемостью студента и его активностью работ на занятиях.</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в течение семестра позволяет решать следующие задачи обучения:</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глубже изучить отдельные темы учебной дисциплины;</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активизировать творческие способности учащихся, реализовать преимущества целенаправленной самоподготовки;</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позволяет дополнить семестровый контроль знаний студентов;</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Требования, предъявляемые к реферату. К числу основных требований относятся </w:t>
      </w:r>
      <w:proofErr w:type="gramStart"/>
      <w:r w:rsidRPr="009E135F">
        <w:rPr>
          <w:rFonts w:ascii="Times New Roman" w:eastAsia="Times New Roman" w:hAnsi="Times New Roman" w:cs="Times New Roman"/>
          <w:bCs/>
          <w:sz w:val="28"/>
          <w:szCs w:val="28"/>
          <w:lang w:val="ru-RU" w:eastAsia="ru-RU"/>
        </w:rPr>
        <w:t>следующие</w:t>
      </w:r>
      <w:proofErr w:type="gramEnd"/>
      <w:r w:rsidRPr="009E135F">
        <w:rPr>
          <w:rFonts w:ascii="Times New Roman" w:eastAsia="Times New Roman" w:hAnsi="Times New Roman" w:cs="Times New Roman"/>
          <w:bCs/>
          <w:sz w:val="28"/>
          <w:szCs w:val="28"/>
          <w:lang w:val="ru-RU" w:eastAsia="ru-RU"/>
        </w:rPr>
        <w:t>:</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глубокое и последовательное освещение темы;</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использование разнообразной литературы и материалов – учебных, статистических, нормативных, научных;</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ссылки на используемую литературу по тексту;</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наличие плана, являющегося логическим стержнем работы;</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самостоятельность изложения;</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оформление титульного листа, наличие введения, заключения, списка использованной литературы;</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аккуратность оформления работы, отсутствие помарок,  произвольных сокращений;</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соблюдение установленных сроков написания и предоставления работы преподавателю.</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Оформление реферата.</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оформляется в соответствии с установленными требованиями: он должен быть напечатан на стандартных листах белой бумаги формата А</w:t>
      </w:r>
      <w:proofErr w:type="gramStart"/>
      <w:r w:rsidRPr="009E135F">
        <w:rPr>
          <w:rFonts w:ascii="Times New Roman" w:eastAsia="Times New Roman" w:hAnsi="Times New Roman" w:cs="Times New Roman"/>
          <w:bCs/>
          <w:sz w:val="28"/>
          <w:szCs w:val="28"/>
          <w:lang w:val="ru-RU" w:eastAsia="ru-RU"/>
        </w:rPr>
        <w:t>4</w:t>
      </w:r>
      <w:proofErr w:type="gramEnd"/>
      <w:r w:rsidRPr="009E135F">
        <w:rPr>
          <w:rFonts w:ascii="Times New Roman" w:eastAsia="Times New Roman" w:hAnsi="Times New Roman" w:cs="Times New Roman"/>
          <w:bCs/>
          <w:sz w:val="28"/>
          <w:szCs w:val="28"/>
          <w:lang w:val="ru-RU" w:eastAsia="ru-RU"/>
        </w:rPr>
        <w:t xml:space="preserve"> (210 х 297 мм) или близкого к нему  и  иметь  поля:  верхнее - 15 мм, нижнее - 25 мм, правое - 10 мм, левое - не менее 25-30 мм., объемом не менее 20 страниц.</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Обязательными атрибутами оформления реферата являются следующие:</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1. Титульный лист. В нем должна присутствовать такая информация, как:</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название института;</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указание кафедры, по которой выполняется работа («Финансовый мониторинг»);</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тема контрольной работы;</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автор с указанием курса, факультета, специальности, формы обучения;</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кто проверил (указывается должность: преподаватель, старший преподаватель, доцент, профессор и фамилия, инициалы преподавателя);</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сроки отправки или доставки работы в университет (на кафедру).</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2. Оглавление.</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3. Введение.</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4. Основная часть.</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5. Заключение.</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6. Список использованной литературы.</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представляется преподавателю либо на кафедру в установленные сроки.</w:t>
      </w:r>
    </w:p>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p>
    <w:bookmarkEnd w:id="0"/>
    <w:p w:rsidR="00994016" w:rsidRPr="009E135F" w:rsidRDefault="00994016">
      <w:pPr>
        <w:rPr>
          <w:lang w:val="ru-RU"/>
        </w:rPr>
      </w:pPr>
    </w:p>
    <w:sectPr w:rsidR="00994016" w:rsidRPr="009E135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B3478B1"/>
    <w:multiLevelType w:val="hybridMultilevel"/>
    <w:tmpl w:val="95C2C1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994016"/>
    <w:rsid w:val="009E135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13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135F"/>
    <w:rPr>
      <w:rFonts w:ascii="Tahoma" w:hAnsi="Tahoma" w:cs="Tahoma"/>
      <w:sz w:val="16"/>
      <w:szCs w:val="16"/>
    </w:rPr>
  </w:style>
  <w:style w:type="table" w:styleId="a5">
    <w:name w:val="Table Grid"/>
    <w:basedOn w:val="a1"/>
    <w:uiPriority w:val="59"/>
    <w:rsid w:val="009E135F"/>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30</Pages>
  <Words>7263</Words>
  <Characters>53274</Characters>
  <Application>Microsoft Office Word</Application>
  <DocSecurity>0</DocSecurity>
  <Lines>443</Lines>
  <Paragraphs>120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60417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2018-2019_38_03_02_05_1_plx_Финансовый мониторинг</dc:title>
  <dc:creator>FastReport.NET</dc:creator>
  <cp:lastModifiedBy>Елена А. Зандер</cp:lastModifiedBy>
  <cp:revision>2</cp:revision>
  <dcterms:created xsi:type="dcterms:W3CDTF">2018-11-12T07:40:00Z</dcterms:created>
  <dcterms:modified xsi:type="dcterms:W3CDTF">2018-11-12T07:47:00Z</dcterms:modified>
</cp:coreProperties>
</file>