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B3" w:rsidRDefault="0008636E">
      <w:pPr>
        <w:rPr>
          <w:sz w:val="0"/>
          <w:szCs w:val="0"/>
        </w:rPr>
      </w:pPr>
      <w:r>
        <w:rPr>
          <w:noProof/>
          <w:lang w:val="ru-RU" w:eastAsia="ru-RU"/>
        </w:rPr>
        <w:drawing>
          <wp:inline distT="0" distB="0" distL="0" distR="0">
            <wp:extent cx="5934710" cy="8169275"/>
            <wp:effectExtent l="19050" t="0" r="8890" b="0"/>
            <wp:docPr id="1" name="Рисунок 1" descr="48BFE5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BFE5FE"/>
                    <pic:cNvPicPr>
                      <a:picLocks noChangeAspect="1" noChangeArrowheads="1"/>
                    </pic:cNvPicPr>
                  </pic:nvPicPr>
                  <pic:blipFill>
                    <a:blip r:embed="rId7"/>
                    <a:srcRect/>
                    <a:stretch>
                      <a:fillRect/>
                    </a:stretch>
                  </pic:blipFill>
                  <pic:spPr bwMode="auto">
                    <a:xfrm>
                      <a:off x="0" y="0"/>
                      <a:ext cx="5934710" cy="8169275"/>
                    </a:xfrm>
                    <a:prstGeom prst="rect">
                      <a:avLst/>
                    </a:prstGeom>
                    <a:noFill/>
                    <a:ln w="9525">
                      <a:noFill/>
                      <a:miter lim="800000"/>
                      <a:headEnd/>
                      <a:tailEnd/>
                    </a:ln>
                  </pic:spPr>
                </pic:pic>
              </a:graphicData>
            </a:graphic>
          </wp:inline>
        </w:drawing>
      </w:r>
      <w:r w:rsidR="000A39D7">
        <w:br w:type="page"/>
      </w:r>
    </w:p>
    <w:p w:rsidR="006961B3" w:rsidRDefault="00D05162">
      <w:pPr>
        <w:rPr>
          <w:sz w:val="0"/>
          <w:szCs w:val="0"/>
        </w:rPr>
      </w:pPr>
      <w:r>
        <w:rPr>
          <w:noProof/>
          <w:lang w:val="ru-RU" w:eastAsia="ru-RU"/>
        </w:rPr>
        <w:lastRenderedPageBreak/>
        <w:drawing>
          <wp:inline distT="0" distB="0" distL="0" distR="0">
            <wp:extent cx="5934710" cy="8169275"/>
            <wp:effectExtent l="19050" t="0" r="8890" b="0"/>
            <wp:docPr id="2" name="Рисунок 1" descr="C5CD4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5CD4CF"/>
                    <pic:cNvPicPr>
                      <a:picLocks noChangeAspect="1" noChangeArrowheads="1"/>
                    </pic:cNvPicPr>
                  </pic:nvPicPr>
                  <pic:blipFill>
                    <a:blip r:embed="rId8"/>
                    <a:srcRect/>
                    <a:stretch>
                      <a:fillRect/>
                    </a:stretch>
                  </pic:blipFill>
                  <pic:spPr bwMode="auto">
                    <a:xfrm>
                      <a:off x="0" y="0"/>
                      <a:ext cx="5934710" cy="8169275"/>
                    </a:xfrm>
                    <a:prstGeom prst="rect">
                      <a:avLst/>
                    </a:prstGeom>
                    <a:noFill/>
                    <a:ln w="9525">
                      <a:noFill/>
                      <a:miter lim="800000"/>
                      <a:headEnd/>
                      <a:tailEnd/>
                    </a:ln>
                  </pic:spPr>
                </pic:pic>
              </a:graphicData>
            </a:graphic>
          </wp:inline>
        </w:drawing>
      </w:r>
      <w:r w:rsidR="000A39D7">
        <w:br w:type="page"/>
      </w:r>
    </w:p>
    <w:tbl>
      <w:tblPr>
        <w:tblW w:w="10796" w:type="dxa"/>
        <w:tblCellMar>
          <w:left w:w="0" w:type="dxa"/>
          <w:right w:w="0" w:type="dxa"/>
        </w:tblCellMar>
        <w:tblLook w:val="04A0"/>
      </w:tblPr>
      <w:tblGrid>
        <w:gridCol w:w="132"/>
        <w:gridCol w:w="978"/>
        <w:gridCol w:w="1158"/>
        <w:gridCol w:w="137"/>
        <w:gridCol w:w="665"/>
        <w:gridCol w:w="137"/>
        <w:gridCol w:w="817"/>
        <w:gridCol w:w="823"/>
        <w:gridCol w:w="3197"/>
        <w:gridCol w:w="745"/>
        <w:gridCol w:w="1050"/>
        <w:gridCol w:w="957"/>
      </w:tblGrid>
      <w:tr w:rsidR="006961B3" w:rsidTr="000A39D7">
        <w:trPr>
          <w:trHeight w:hRule="exact" w:val="555"/>
        </w:trPr>
        <w:tc>
          <w:tcPr>
            <w:tcW w:w="132" w:type="dxa"/>
          </w:tcPr>
          <w:p w:rsidR="006961B3" w:rsidRDefault="006961B3"/>
        </w:tc>
        <w:tc>
          <w:tcPr>
            <w:tcW w:w="978" w:type="dxa"/>
          </w:tcPr>
          <w:p w:rsidR="006961B3" w:rsidRDefault="006961B3"/>
        </w:tc>
        <w:tc>
          <w:tcPr>
            <w:tcW w:w="1158" w:type="dxa"/>
          </w:tcPr>
          <w:p w:rsidR="006961B3" w:rsidRDefault="006961B3"/>
        </w:tc>
        <w:tc>
          <w:tcPr>
            <w:tcW w:w="137" w:type="dxa"/>
          </w:tcPr>
          <w:p w:rsidR="006961B3" w:rsidRDefault="006961B3"/>
        </w:tc>
        <w:tc>
          <w:tcPr>
            <w:tcW w:w="665" w:type="dxa"/>
          </w:tcPr>
          <w:p w:rsidR="006961B3" w:rsidRDefault="006961B3"/>
        </w:tc>
        <w:tc>
          <w:tcPr>
            <w:tcW w:w="137" w:type="dxa"/>
          </w:tcPr>
          <w:p w:rsidR="006961B3" w:rsidRDefault="006961B3"/>
        </w:tc>
        <w:tc>
          <w:tcPr>
            <w:tcW w:w="817" w:type="dxa"/>
          </w:tcPr>
          <w:p w:rsidR="006961B3" w:rsidRDefault="006961B3"/>
        </w:tc>
        <w:tc>
          <w:tcPr>
            <w:tcW w:w="823" w:type="dxa"/>
          </w:tcPr>
          <w:p w:rsidR="006961B3" w:rsidRDefault="006961B3"/>
        </w:tc>
        <w:tc>
          <w:tcPr>
            <w:tcW w:w="3197" w:type="dxa"/>
          </w:tcPr>
          <w:p w:rsidR="006961B3" w:rsidRDefault="006961B3"/>
        </w:tc>
        <w:tc>
          <w:tcPr>
            <w:tcW w:w="745" w:type="dxa"/>
          </w:tcPr>
          <w:p w:rsidR="006961B3" w:rsidRDefault="006961B3"/>
        </w:tc>
        <w:tc>
          <w:tcPr>
            <w:tcW w:w="1050" w:type="dxa"/>
          </w:tcPr>
          <w:p w:rsidR="006961B3" w:rsidRDefault="006961B3"/>
        </w:tc>
        <w:tc>
          <w:tcPr>
            <w:tcW w:w="957" w:type="dxa"/>
            <w:shd w:val="clear" w:color="C0C0C0" w:fill="FFFFFF"/>
            <w:tcMar>
              <w:left w:w="34" w:type="dxa"/>
              <w:right w:w="34" w:type="dxa"/>
            </w:tcMar>
          </w:tcPr>
          <w:p w:rsidR="006961B3" w:rsidRDefault="000A39D7">
            <w:pPr>
              <w:spacing w:after="0" w:line="240" w:lineRule="auto"/>
              <w:jc w:val="right"/>
              <w:rPr>
                <w:sz w:val="16"/>
                <w:szCs w:val="16"/>
              </w:rPr>
            </w:pPr>
            <w:r>
              <w:rPr>
                <w:rFonts w:ascii="Times New Roman" w:hAnsi="Times New Roman" w:cs="Times New Roman"/>
                <w:color w:val="C0C0C0"/>
                <w:sz w:val="16"/>
                <w:szCs w:val="16"/>
              </w:rPr>
              <w:t>стр. 3</w:t>
            </w:r>
          </w:p>
        </w:tc>
      </w:tr>
      <w:tr w:rsidR="006961B3" w:rsidTr="000A39D7">
        <w:trPr>
          <w:trHeight w:hRule="exact" w:val="138"/>
        </w:trPr>
        <w:tc>
          <w:tcPr>
            <w:tcW w:w="132" w:type="dxa"/>
          </w:tcPr>
          <w:p w:rsidR="006961B3" w:rsidRDefault="006961B3"/>
        </w:tc>
        <w:tc>
          <w:tcPr>
            <w:tcW w:w="978" w:type="dxa"/>
          </w:tcPr>
          <w:p w:rsidR="006961B3" w:rsidRDefault="006961B3"/>
        </w:tc>
        <w:tc>
          <w:tcPr>
            <w:tcW w:w="1158" w:type="dxa"/>
          </w:tcPr>
          <w:p w:rsidR="006961B3" w:rsidRDefault="006961B3"/>
        </w:tc>
        <w:tc>
          <w:tcPr>
            <w:tcW w:w="137" w:type="dxa"/>
          </w:tcPr>
          <w:p w:rsidR="006961B3" w:rsidRDefault="006961B3"/>
        </w:tc>
        <w:tc>
          <w:tcPr>
            <w:tcW w:w="665" w:type="dxa"/>
          </w:tcPr>
          <w:p w:rsidR="006961B3" w:rsidRDefault="006961B3"/>
        </w:tc>
        <w:tc>
          <w:tcPr>
            <w:tcW w:w="137" w:type="dxa"/>
          </w:tcPr>
          <w:p w:rsidR="006961B3" w:rsidRDefault="006961B3"/>
        </w:tc>
        <w:tc>
          <w:tcPr>
            <w:tcW w:w="817" w:type="dxa"/>
          </w:tcPr>
          <w:p w:rsidR="006961B3" w:rsidRDefault="006961B3"/>
        </w:tc>
        <w:tc>
          <w:tcPr>
            <w:tcW w:w="823" w:type="dxa"/>
          </w:tcPr>
          <w:p w:rsidR="006961B3" w:rsidRDefault="006961B3"/>
        </w:tc>
        <w:tc>
          <w:tcPr>
            <w:tcW w:w="3197" w:type="dxa"/>
          </w:tcPr>
          <w:p w:rsidR="006961B3" w:rsidRDefault="006961B3"/>
        </w:tc>
        <w:tc>
          <w:tcPr>
            <w:tcW w:w="745" w:type="dxa"/>
          </w:tcPr>
          <w:p w:rsidR="006961B3" w:rsidRDefault="006961B3"/>
        </w:tc>
        <w:tc>
          <w:tcPr>
            <w:tcW w:w="1050" w:type="dxa"/>
          </w:tcPr>
          <w:p w:rsidR="006961B3" w:rsidRDefault="006961B3"/>
        </w:tc>
        <w:tc>
          <w:tcPr>
            <w:tcW w:w="957" w:type="dxa"/>
          </w:tcPr>
          <w:p w:rsidR="006961B3" w:rsidRDefault="006961B3"/>
        </w:tc>
      </w:tr>
      <w:tr w:rsidR="006961B3" w:rsidTr="000A39D7">
        <w:trPr>
          <w:trHeight w:hRule="exact" w:val="14"/>
        </w:trPr>
        <w:tc>
          <w:tcPr>
            <w:tcW w:w="10796" w:type="dxa"/>
            <w:gridSpan w:val="12"/>
            <w:tcBorders>
              <w:top w:val="single" w:sz="8" w:space="0" w:color="000000"/>
            </w:tcBorders>
            <w:shd w:val="clear" w:color="FFFFFF" w:fill="FFFFFF"/>
            <w:tcMar>
              <w:left w:w="4" w:type="dxa"/>
              <w:right w:w="4" w:type="dxa"/>
            </w:tcMar>
          </w:tcPr>
          <w:p w:rsidR="006961B3" w:rsidRDefault="006961B3"/>
        </w:tc>
      </w:tr>
      <w:tr w:rsidR="006961B3" w:rsidTr="000A39D7">
        <w:trPr>
          <w:trHeight w:hRule="exact" w:val="13"/>
        </w:trPr>
        <w:tc>
          <w:tcPr>
            <w:tcW w:w="132" w:type="dxa"/>
          </w:tcPr>
          <w:p w:rsidR="006961B3" w:rsidRDefault="006961B3"/>
        </w:tc>
        <w:tc>
          <w:tcPr>
            <w:tcW w:w="978" w:type="dxa"/>
          </w:tcPr>
          <w:p w:rsidR="006961B3" w:rsidRDefault="006961B3"/>
        </w:tc>
        <w:tc>
          <w:tcPr>
            <w:tcW w:w="1158" w:type="dxa"/>
          </w:tcPr>
          <w:p w:rsidR="006961B3" w:rsidRDefault="006961B3"/>
        </w:tc>
        <w:tc>
          <w:tcPr>
            <w:tcW w:w="137" w:type="dxa"/>
          </w:tcPr>
          <w:p w:rsidR="006961B3" w:rsidRDefault="006961B3"/>
        </w:tc>
        <w:tc>
          <w:tcPr>
            <w:tcW w:w="665" w:type="dxa"/>
          </w:tcPr>
          <w:p w:rsidR="006961B3" w:rsidRDefault="006961B3"/>
        </w:tc>
        <w:tc>
          <w:tcPr>
            <w:tcW w:w="137" w:type="dxa"/>
          </w:tcPr>
          <w:p w:rsidR="006961B3" w:rsidRDefault="006961B3"/>
        </w:tc>
        <w:tc>
          <w:tcPr>
            <w:tcW w:w="817" w:type="dxa"/>
          </w:tcPr>
          <w:p w:rsidR="006961B3" w:rsidRDefault="006961B3"/>
        </w:tc>
        <w:tc>
          <w:tcPr>
            <w:tcW w:w="823" w:type="dxa"/>
          </w:tcPr>
          <w:p w:rsidR="006961B3" w:rsidRDefault="006961B3"/>
        </w:tc>
        <w:tc>
          <w:tcPr>
            <w:tcW w:w="3197" w:type="dxa"/>
          </w:tcPr>
          <w:p w:rsidR="006961B3" w:rsidRDefault="006961B3"/>
        </w:tc>
        <w:tc>
          <w:tcPr>
            <w:tcW w:w="745" w:type="dxa"/>
          </w:tcPr>
          <w:p w:rsidR="006961B3" w:rsidRDefault="006961B3"/>
        </w:tc>
        <w:tc>
          <w:tcPr>
            <w:tcW w:w="1050" w:type="dxa"/>
          </w:tcPr>
          <w:p w:rsidR="006961B3" w:rsidRDefault="006961B3"/>
        </w:tc>
        <w:tc>
          <w:tcPr>
            <w:tcW w:w="957" w:type="dxa"/>
          </w:tcPr>
          <w:p w:rsidR="006961B3" w:rsidRDefault="006961B3"/>
        </w:tc>
      </w:tr>
      <w:tr w:rsidR="006961B3" w:rsidTr="000A39D7">
        <w:trPr>
          <w:trHeight w:hRule="exact" w:val="14"/>
        </w:trPr>
        <w:tc>
          <w:tcPr>
            <w:tcW w:w="10796" w:type="dxa"/>
            <w:gridSpan w:val="12"/>
            <w:tcBorders>
              <w:top w:val="single" w:sz="8" w:space="0" w:color="000000"/>
            </w:tcBorders>
            <w:shd w:val="clear" w:color="FFFFFF" w:fill="FFFFFF"/>
            <w:tcMar>
              <w:left w:w="4" w:type="dxa"/>
              <w:right w:w="4" w:type="dxa"/>
            </w:tcMar>
          </w:tcPr>
          <w:p w:rsidR="006961B3" w:rsidRDefault="006961B3"/>
        </w:tc>
      </w:tr>
      <w:tr w:rsidR="006961B3" w:rsidTr="000A39D7">
        <w:trPr>
          <w:trHeight w:hRule="exact" w:val="96"/>
        </w:trPr>
        <w:tc>
          <w:tcPr>
            <w:tcW w:w="132" w:type="dxa"/>
          </w:tcPr>
          <w:p w:rsidR="006961B3" w:rsidRDefault="006961B3"/>
        </w:tc>
        <w:tc>
          <w:tcPr>
            <w:tcW w:w="978" w:type="dxa"/>
          </w:tcPr>
          <w:p w:rsidR="006961B3" w:rsidRDefault="006961B3"/>
        </w:tc>
        <w:tc>
          <w:tcPr>
            <w:tcW w:w="1158" w:type="dxa"/>
          </w:tcPr>
          <w:p w:rsidR="006961B3" w:rsidRDefault="006961B3"/>
        </w:tc>
        <w:tc>
          <w:tcPr>
            <w:tcW w:w="137" w:type="dxa"/>
          </w:tcPr>
          <w:p w:rsidR="006961B3" w:rsidRDefault="006961B3"/>
        </w:tc>
        <w:tc>
          <w:tcPr>
            <w:tcW w:w="665" w:type="dxa"/>
          </w:tcPr>
          <w:p w:rsidR="006961B3" w:rsidRDefault="006961B3"/>
        </w:tc>
        <w:tc>
          <w:tcPr>
            <w:tcW w:w="137" w:type="dxa"/>
          </w:tcPr>
          <w:p w:rsidR="006961B3" w:rsidRDefault="006961B3"/>
        </w:tc>
        <w:tc>
          <w:tcPr>
            <w:tcW w:w="817" w:type="dxa"/>
          </w:tcPr>
          <w:p w:rsidR="006961B3" w:rsidRDefault="006961B3"/>
        </w:tc>
        <w:tc>
          <w:tcPr>
            <w:tcW w:w="823" w:type="dxa"/>
          </w:tcPr>
          <w:p w:rsidR="006961B3" w:rsidRDefault="006961B3"/>
        </w:tc>
        <w:tc>
          <w:tcPr>
            <w:tcW w:w="3197" w:type="dxa"/>
          </w:tcPr>
          <w:p w:rsidR="006961B3" w:rsidRDefault="006961B3"/>
        </w:tc>
        <w:tc>
          <w:tcPr>
            <w:tcW w:w="745" w:type="dxa"/>
          </w:tcPr>
          <w:p w:rsidR="006961B3" w:rsidRDefault="006961B3"/>
        </w:tc>
        <w:tc>
          <w:tcPr>
            <w:tcW w:w="1050" w:type="dxa"/>
          </w:tcPr>
          <w:p w:rsidR="006961B3" w:rsidRDefault="006961B3"/>
        </w:tc>
        <w:tc>
          <w:tcPr>
            <w:tcW w:w="957" w:type="dxa"/>
          </w:tcPr>
          <w:p w:rsidR="006961B3" w:rsidRDefault="006961B3"/>
        </w:tc>
      </w:tr>
      <w:tr w:rsidR="006961B3" w:rsidRPr="000E42DC" w:rsidTr="000A39D7">
        <w:trPr>
          <w:trHeight w:hRule="exact" w:val="478"/>
        </w:trPr>
        <w:tc>
          <w:tcPr>
            <w:tcW w:w="132" w:type="dxa"/>
          </w:tcPr>
          <w:p w:rsidR="006961B3" w:rsidRDefault="006961B3"/>
        </w:tc>
        <w:tc>
          <w:tcPr>
            <w:tcW w:w="978" w:type="dxa"/>
          </w:tcPr>
          <w:p w:rsidR="006961B3" w:rsidRDefault="006961B3"/>
        </w:tc>
        <w:tc>
          <w:tcPr>
            <w:tcW w:w="1158" w:type="dxa"/>
          </w:tcPr>
          <w:p w:rsidR="006961B3" w:rsidRDefault="006961B3"/>
        </w:tc>
        <w:tc>
          <w:tcPr>
            <w:tcW w:w="137" w:type="dxa"/>
          </w:tcPr>
          <w:p w:rsidR="006961B3" w:rsidRDefault="006961B3"/>
        </w:tc>
        <w:tc>
          <w:tcPr>
            <w:tcW w:w="665" w:type="dxa"/>
          </w:tcPr>
          <w:p w:rsidR="006961B3" w:rsidRDefault="006961B3"/>
        </w:tc>
        <w:tc>
          <w:tcPr>
            <w:tcW w:w="137" w:type="dxa"/>
          </w:tcPr>
          <w:p w:rsidR="006961B3" w:rsidRDefault="006961B3"/>
        </w:tc>
        <w:tc>
          <w:tcPr>
            <w:tcW w:w="5582" w:type="dxa"/>
            <w:gridSpan w:val="4"/>
            <w:shd w:val="clear" w:color="000000" w:fill="FFFFFF"/>
            <w:tcMar>
              <w:left w:w="34" w:type="dxa"/>
              <w:right w:w="34" w:type="dxa"/>
            </w:tcMar>
          </w:tcPr>
          <w:p w:rsidR="006961B3" w:rsidRPr="000A39D7" w:rsidRDefault="000A39D7">
            <w:pPr>
              <w:spacing w:after="0" w:line="240" w:lineRule="auto"/>
              <w:jc w:val="center"/>
              <w:rPr>
                <w:sz w:val="19"/>
                <w:szCs w:val="19"/>
                <w:lang w:val="ru-RU"/>
              </w:rPr>
            </w:pPr>
            <w:r w:rsidRPr="000A39D7">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416"/>
        </w:trPr>
        <w:tc>
          <w:tcPr>
            <w:tcW w:w="132" w:type="dxa"/>
          </w:tcPr>
          <w:p w:rsidR="006961B3" w:rsidRPr="000A39D7" w:rsidRDefault="006961B3">
            <w:pPr>
              <w:rPr>
                <w:lang w:val="ru-RU"/>
              </w:rPr>
            </w:pPr>
          </w:p>
        </w:tc>
        <w:tc>
          <w:tcPr>
            <w:tcW w:w="978" w:type="dxa"/>
          </w:tcPr>
          <w:p w:rsidR="006961B3" w:rsidRPr="000A39D7" w:rsidRDefault="006961B3">
            <w:pPr>
              <w:rPr>
                <w:lang w:val="ru-RU"/>
              </w:rPr>
            </w:pPr>
          </w:p>
        </w:tc>
        <w:tc>
          <w:tcPr>
            <w:tcW w:w="1158" w:type="dxa"/>
          </w:tcPr>
          <w:p w:rsidR="006961B3" w:rsidRPr="000A39D7" w:rsidRDefault="006961B3">
            <w:pPr>
              <w:rPr>
                <w:lang w:val="ru-RU"/>
              </w:rPr>
            </w:pPr>
          </w:p>
        </w:tc>
        <w:tc>
          <w:tcPr>
            <w:tcW w:w="137" w:type="dxa"/>
          </w:tcPr>
          <w:p w:rsidR="006961B3" w:rsidRPr="000A39D7" w:rsidRDefault="006961B3">
            <w:pPr>
              <w:rPr>
                <w:lang w:val="ru-RU"/>
              </w:rPr>
            </w:pPr>
          </w:p>
        </w:tc>
        <w:tc>
          <w:tcPr>
            <w:tcW w:w="665" w:type="dxa"/>
          </w:tcPr>
          <w:p w:rsidR="006961B3" w:rsidRPr="000A39D7" w:rsidRDefault="006961B3">
            <w:pPr>
              <w:rPr>
                <w:lang w:val="ru-RU"/>
              </w:rPr>
            </w:pPr>
          </w:p>
        </w:tc>
        <w:tc>
          <w:tcPr>
            <w:tcW w:w="137" w:type="dxa"/>
          </w:tcPr>
          <w:p w:rsidR="006961B3" w:rsidRPr="000A39D7" w:rsidRDefault="006961B3">
            <w:pPr>
              <w:rPr>
                <w:lang w:val="ru-RU"/>
              </w:rPr>
            </w:pPr>
          </w:p>
        </w:tc>
        <w:tc>
          <w:tcPr>
            <w:tcW w:w="817" w:type="dxa"/>
          </w:tcPr>
          <w:p w:rsidR="006961B3" w:rsidRPr="000A39D7" w:rsidRDefault="006961B3">
            <w:pPr>
              <w:rPr>
                <w:lang w:val="ru-RU"/>
              </w:rPr>
            </w:pPr>
          </w:p>
        </w:tc>
        <w:tc>
          <w:tcPr>
            <w:tcW w:w="823" w:type="dxa"/>
          </w:tcPr>
          <w:p w:rsidR="006961B3" w:rsidRPr="000A39D7" w:rsidRDefault="006961B3">
            <w:pPr>
              <w:rPr>
                <w:lang w:val="ru-RU"/>
              </w:rPr>
            </w:pPr>
          </w:p>
        </w:tc>
        <w:tc>
          <w:tcPr>
            <w:tcW w:w="3197" w:type="dxa"/>
          </w:tcPr>
          <w:p w:rsidR="006961B3" w:rsidRPr="000A39D7" w:rsidRDefault="006961B3">
            <w:pPr>
              <w:rPr>
                <w:lang w:val="ru-RU"/>
              </w:rPr>
            </w:pPr>
          </w:p>
        </w:tc>
        <w:tc>
          <w:tcPr>
            <w:tcW w:w="745" w:type="dxa"/>
          </w:tcPr>
          <w:p w:rsidR="006961B3" w:rsidRPr="000A39D7" w:rsidRDefault="006961B3">
            <w:pPr>
              <w:rPr>
                <w:lang w:val="ru-RU"/>
              </w:rPr>
            </w:pP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542"/>
        </w:trPr>
        <w:tc>
          <w:tcPr>
            <w:tcW w:w="132" w:type="dxa"/>
          </w:tcPr>
          <w:p w:rsidR="006961B3" w:rsidRPr="000A39D7" w:rsidRDefault="006961B3">
            <w:pPr>
              <w:rPr>
                <w:lang w:val="ru-RU"/>
              </w:rPr>
            </w:pPr>
          </w:p>
        </w:tc>
        <w:tc>
          <w:tcPr>
            <w:tcW w:w="4715" w:type="dxa"/>
            <w:gridSpan w:val="7"/>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6961B3" w:rsidRPr="000A39D7" w:rsidRDefault="006961B3">
            <w:pPr>
              <w:rPr>
                <w:lang w:val="ru-RU"/>
              </w:rPr>
            </w:pPr>
          </w:p>
        </w:tc>
        <w:tc>
          <w:tcPr>
            <w:tcW w:w="745" w:type="dxa"/>
          </w:tcPr>
          <w:p w:rsidR="006961B3" w:rsidRPr="000A39D7" w:rsidRDefault="006961B3">
            <w:pPr>
              <w:rPr>
                <w:lang w:val="ru-RU"/>
              </w:rPr>
            </w:pP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Tr="000A39D7">
        <w:trPr>
          <w:trHeight w:hRule="exact" w:val="277"/>
        </w:trPr>
        <w:tc>
          <w:tcPr>
            <w:tcW w:w="132" w:type="dxa"/>
          </w:tcPr>
          <w:p w:rsidR="006961B3" w:rsidRPr="000A39D7" w:rsidRDefault="006961B3">
            <w:pPr>
              <w:rPr>
                <w:lang w:val="ru-RU"/>
              </w:rPr>
            </w:pPr>
          </w:p>
        </w:tc>
        <w:tc>
          <w:tcPr>
            <w:tcW w:w="2938" w:type="dxa"/>
            <w:gridSpan w:val="4"/>
            <w:vMerge w:val="restart"/>
            <w:shd w:val="clear" w:color="000000" w:fill="FFFFFF"/>
            <w:tcMar>
              <w:left w:w="34" w:type="dxa"/>
              <w:right w:w="34" w:type="dxa"/>
            </w:tcMar>
          </w:tcPr>
          <w:p w:rsidR="006961B3" w:rsidRPr="000A39D7" w:rsidRDefault="006961B3">
            <w:pPr>
              <w:rPr>
                <w:lang w:val="ru-RU"/>
              </w:rPr>
            </w:pPr>
          </w:p>
        </w:tc>
        <w:tc>
          <w:tcPr>
            <w:tcW w:w="7726" w:type="dxa"/>
            <w:gridSpan w:val="7"/>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i/>
                <w:color w:val="000000"/>
                <w:sz w:val="19"/>
                <w:szCs w:val="19"/>
              </w:rPr>
              <w:t>_________________</w:t>
            </w:r>
          </w:p>
        </w:tc>
      </w:tr>
      <w:tr w:rsidR="006961B3" w:rsidRPr="000E42DC" w:rsidTr="000A39D7">
        <w:trPr>
          <w:trHeight w:hRule="exact" w:val="439"/>
        </w:trPr>
        <w:tc>
          <w:tcPr>
            <w:tcW w:w="132" w:type="dxa"/>
          </w:tcPr>
          <w:p w:rsidR="006961B3" w:rsidRDefault="006961B3"/>
        </w:tc>
        <w:tc>
          <w:tcPr>
            <w:tcW w:w="2938" w:type="dxa"/>
            <w:gridSpan w:val="4"/>
            <w:vMerge/>
            <w:shd w:val="clear" w:color="000000" w:fill="FFFFFF"/>
            <w:tcMar>
              <w:left w:w="34" w:type="dxa"/>
              <w:right w:w="34" w:type="dxa"/>
            </w:tcMar>
          </w:tcPr>
          <w:p w:rsidR="006961B3" w:rsidRDefault="006961B3"/>
        </w:tc>
        <w:tc>
          <w:tcPr>
            <w:tcW w:w="1777" w:type="dxa"/>
            <w:gridSpan w:val="3"/>
            <w:shd w:val="clear" w:color="000000" w:fill="FFFFFF"/>
            <w:tcMar>
              <w:left w:w="34" w:type="dxa"/>
              <w:right w:w="34" w:type="dxa"/>
            </w:tcMar>
          </w:tcPr>
          <w:p w:rsidR="006961B3" w:rsidRDefault="006961B3"/>
        </w:tc>
        <w:tc>
          <w:tcPr>
            <w:tcW w:w="5949" w:type="dxa"/>
            <w:gridSpan w:val="4"/>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Рабочая программа пересмотрена, обсуждена и одобрена для</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исполнения в 2019-2020 учебном году на заседании</w:t>
            </w:r>
          </w:p>
        </w:tc>
      </w:tr>
      <w:tr w:rsidR="006961B3" w:rsidTr="000A39D7">
        <w:trPr>
          <w:trHeight w:hRule="exact" w:val="138"/>
        </w:trPr>
        <w:tc>
          <w:tcPr>
            <w:tcW w:w="132" w:type="dxa"/>
          </w:tcPr>
          <w:p w:rsidR="006961B3" w:rsidRPr="000A39D7" w:rsidRDefault="006961B3">
            <w:pPr>
              <w:rPr>
                <w:lang w:val="ru-RU"/>
              </w:rPr>
            </w:pPr>
          </w:p>
        </w:tc>
        <w:tc>
          <w:tcPr>
            <w:tcW w:w="7912" w:type="dxa"/>
            <w:gridSpan w:val="8"/>
            <w:vMerge w:val="restart"/>
            <w:shd w:val="clear" w:color="000000" w:fill="FFFFFF"/>
            <w:tcMar>
              <w:left w:w="34" w:type="dxa"/>
              <w:right w:w="34" w:type="dxa"/>
            </w:tcMar>
          </w:tcPr>
          <w:p w:rsidR="006961B3" w:rsidRPr="000A39D7" w:rsidRDefault="006961B3">
            <w:pPr>
              <w:spacing w:after="0" w:line="240" w:lineRule="auto"/>
              <w:rPr>
                <w:sz w:val="24"/>
                <w:szCs w:val="24"/>
                <w:lang w:val="ru-RU"/>
              </w:rPr>
            </w:pPr>
          </w:p>
          <w:p w:rsidR="006961B3" w:rsidRDefault="000A39D7">
            <w:pPr>
              <w:spacing w:after="0" w:line="240" w:lineRule="auto"/>
              <w:rPr>
                <w:sz w:val="24"/>
                <w:szCs w:val="24"/>
              </w:rPr>
            </w:pPr>
            <w:r>
              <w:rPr>
                <w:rFonts w:ascii="Times New Roman" w:hAnsi="Times New Roman" w:cs="Times New Roman"/>
                <w:color w:val="000000"/>
                <w:sz w:val="24"/>
                <w:szCs w:val="24"/>
              </w:rPr>
              <w:t>кафедры</w:t>
            </w:r>
          </w:p>
        </w:tc>
        <w:tc>
          <w:tcPr>
            <w:tcW w:w="2752" w:type="dxa"/>
            <w:gridSpan w:val="3"/>
            <w:vMerge w:val="restart"/>
            <w:shd w:val="clear" w:color="000000" w:fill="FFFFFF"/>
            <w:tcMar>
              <w:left w:w="34" w:type="dxa"/>
              <w:right w:w="34" w:type="dxa"/>
            </w:tcMar>
          </w:tcPr>
          <w:p w:rsidR="006961B3" w:rsidRDefault="006961B3"/>
        </w:tc>
      </w:tr>
      <w:tr w:rsidR="006961B3" w:rsidTr="000A39D7">
        <w:trPr>
          <w:trHeight w:hRule="exact" w:val="138"/>
        </w:trPr>
        <w:tc>
          <w:tcPr>
            <w:tcW w:w="132" w:type="dxa"/>
          </w:tcPr>
          <w:p w:rsidR="006961B3" w:rsidRDefault="006961B3"/>
        </w:tc>
        <w:tc>
          <w:tcPr>
            <w:tcW w:w="7912" w:type="dxa"/>
            <w:gridSpan w:val="8"/>
            <w:vMerge/>
            <w:shd w:val="clear" w:color="000000" w:fill="FFFFFF"/>
            <w:tcMar>
              <w:left w:w="34" w:type="dxa"/>
              <w:right w:w="34" w:type="dxa"/>
            </w:tcMar>
          </w:tcPr>
          <w:p w:rsidR="006961B3" w:rsidRDefault="006961B3"/>
        </w:tc>
        <w:tc>
          <w:tcPr>
            <w:tcW w:w="2752" w:type="dxa"/>
            <w:gridSpan w:val="3"/>
            <w:vMerge/>
            <w:shd w:val="clear" w:color="000000" w:fill="FFFFFF"/>
            <w:tcMar>
              <w:left w:w="34" w:type="dxa"/>
              <w:right w:w="34" w:type="dxa"/>
            </w:tcMar>
          </w:tcPr>
          <w:p w:rsidR="006961B3" w:rsidRDefault="006961B3"/>
        </w:tc>
      </w:tr>
      <w:tr w:rsidR="006961B3" w:rsidTr="000A39D7">
        <w:trPr>
          <w:trHeight w:hRule="exact" w:val="277"/>
        </w:trPr>
        <w:tc>
          <w:tcPr>
            <w:tcW w:w="132" w:type="dxa"/>
          </w:tcPr>
          <w:p w:rsidR="006961B3" w:rsidRDefault="006961B3"/>
        </w:tc>
        <w:tc>
          <w:tcPr>
            <w:tcW w:w="978" w:type="dxa"/>
            <w:vMerge w:val="restart"/>
            <w:shd w:val="clear" w:color="000000" w:fill="FFFFFF"/>
            <w:tcMar>
              <w:left w:w="34" w:type="dxa"/>
              <w:right w:w="34" w:type="dxa"/>
            </w:tcMar>
          </w:tcPr>
          <w:p w:rsidR="006961B3" w:rsidRDefault="006961B3"/>
        </w:tc>
        <w:tc>
          <w:tcPr>
            <w:tcW w:w="9686" w:type="dxa"/>
            <w:gridSpan w:val="10"/>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6961B3" w:rsidTr="000A39D7">
        <w:trPr>
          <w:trHeight w:hRule="exact" w:val="138"/>
        </w:trPr>
        <w:tc>
          <w:tcPr>
            <w:tcW w:w="132" w:type="dxa"/>
          </w:tcPr>
          <w:p w:rsidR="006961B3" w:rsidRDefault="006961B3"/>
        </w:tc>
        <w:tc>
          <w:tcPr>
            <w:tcW w:w="978" w:type="dxa"/>
            <w:vMerge/>
            <w:shd w:val="clear" w:color="000000" w:fill="FFFFFF"/>
            <w:tcMar>
              <w:left w:w="34" w:type="dxa"/>
              <w:right w:w="34" w:type="dxa"/>
            </w:tcMar>
          </w:tcPr>
          <w:p w:rsidR="006961B3" w:rsidRDefault="006961B3"/>
        </w:tc>
        <w:tc>
          <w:tcPr>
            <w:tcW w:w="6934" w:type="dxa"/>
            <w:gridSpan w:val="7"/>
            <w:shd w:val="clear" w:color="000000" w:fill="FFFFFF"/>
            <w:tcMar>
              <w:left w:w="34" w:type="dxa"/>
              <w:right w:w="34" w:type="dxa"/>
            </w:tcMar>
          </w:tcPr>
          <w:p w:rsidR="006961B3" w:rsidRDefault="006961B3"/>
        </w:tc>
        <w:tc>
          <w:tcPr>
            <w:tcW w:w="745" w:type="dxa"/>
          </w:tcPr>
          <w:p w:rsidR="006961B3" w:rsidRDefault="006961B3"/>
        </w:tc>
        <w:tc>
          <w:tcPr>
            <w:tcW w:w="1050" w:type="dxa"/>
          </w:tcPr>
          <w:p w:rsidR="006961B3" w:rsidRDefault="006961B3"/>
        </w:tc>
        <w:tc>
          <w:tcPr>
            <w:tcW w:w="957" w:type="dxa"/>
          </w:tcPr>
          <w:p w:rsidR="006961B3" w:rsidRDefault="006961B3"/>
        </w:tc>
      </w:tr>
      <w:tr w:rsidR="006961B3" w:rsidTr="000A39D7">
        <w:trPr>
          <w:trHeight w:hRule="exact" w:val="277"/>
        </w:trPr>
        <w:tc>
          <w:tcPr>
            <w:tcW w:w="132" w:type="dxa"/>
          </w:tcPr>
          <w:p w:rsidR="006961B3" w:rsidRDefault="006961B3"/>
        </w:tc>
        <w:tc>
          <w:tcPr>
            <w:tcW w:w="978" w:type="dxa"/>
          </w:tcPr>
          <w:p w:rsidR="006961B3" w:rsidRDefault="006961B3"/>
        </w:tc>
        <w:tc>
          <w:tcPr>
            <w:tcW w:w="1158" w:type="dxa"/>
          </w:tcPr>
          <w:p w:rsidR="006961B3" w:rsidRDefault="006961B3"/>
        </w:tc>
        <w:tc>
          <w:tcPr>
            <w:tcW w:w="137" w:type="dxa"/>
          </w:tcPr>
          <w:p w:rsidR="006961B3" w:rsidRDefault="006961B3"/>
        </w:tc>
        <w:tc>
          <w:tcPr>
            <w:tcW w:w="665" w:type="dxa"/>
          </w:tcPr>
          <w:p w:rsidR="006961B3" w:rsidRDefault="006961B3"/>
        </w:tc>
        <w:tc>
          <w:tcPr>
            <w:tcW w:w="137" w:type="dxa"/>
          </w:tcPr>
          <w:p w:rsidR="006961B3" w:rsidRDefault="006961B3"/>
        </w:tc>
        <w:tc>
          <w:tcPr>
            <w:tcW w:w="817" w:type="dxa"/>
          </w:tcPr>
          <w:p w:rsidR="006961B3" w:rsidRDefault="006961B3"/>
        </w:tc>
        <w:tc>
          <w:tcPr>
            <w:tcW w:w="823" w:type="dxa"/>
          </w:tcPr>
          <w:p w:rsidR="006961B3" w:rsidRDefault="006961B3"/>
        </w:tc>
        <w:tc>
          <w:tcPr>
            <w:tcW w:w="3197" w:type="dxa"/>
          </w:tcPr>
          <w:p w:rsidR="006961B3" w:rsidRDefault="006961B3"/>
        </w:tc>
        <w:tc>
          <w:tcPr>
            <w:tcW w:w="745" w:type="dxa"/>
          </w:tcPr>
          <w:p w:rsidR="006961B3" w:rsidRDefault="006961B3"/>
        </w:tc>
        <w:tc>
          <w:tcPr>
            <w:tcW w:w="1050" w:type="dxa"/>
          </w:tcPr>
          <w:p w:rsidR="006961B3" w:rsidRDefault="006961B3"/>
        </w:tc>
        <w:tc>
          <w:tcPr>
            <w:tcW w:w="957" w:type="dxa"/>
          </w:tcPr>
          <w:p w:rsidR="006961B3" w:rsidRDefault="006961B3"/>
        </w:tc>
      </w:tr>
      <w:tr w:rsidR="006961B3" w:rsidRPr="000E42DC" w:rsidTr="000A39D7">
        <w:trPr>
          <w:trHeight w:hRule="exact" w:val="555"/>
        </w:trPr>
        <w:tc>
          <w:tcPr>
            <w:tcW w:w="132" w:type="dxa"/>
          </w:tcPr>
          <w:p w:rsidR="006961B3" w:rsidRDefault="006961B3"/>
        </w:tc>
        <w:tc>
          <w:tcPr>
            <w:tcW w:w="10664" w:type="dxa"/>
            <w:gridSpan w:val="11"/>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Зав. кафедрой доцент,к.э.н.,С.Н.Гончарова _________________</w:t>
            </w:r>
          </w:p>
        </w:tc>
      </w:tr>
      <w:tr w:rsidR="006961B3" w:rsidRPr="000E42DC" w:rsidTr="000A39D7">
        <w:trPr>
          <w:trHeight w:hRule="exact" w:val="138"/>
        </w:trPr>
        <w:tc>
          <w:tcPr>
            <w:tcW w:w="132" w:type="dxa"/>
          </w:tcPr>
          <w:p w:rsidR="006961B3" w:rsidRPr="000A39D7" w:rsidRDefault="006961B3">
            <w:pPr>
              <w:rPr>
                <w:lang w:val="ru-RU"/>
              </w:rPr>
            </w:pPr>
          </w:p>
        </w:tc>
        <w:tc>
          <w:tcPr>
            <w:tcW w:w="2136" w:type="dxa"/>
            <w:gridSpan w:val="2"/>
            <w:vMerge w:val="restart"/>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8" w:type="dxa"/>
            <w:gridSpan w:val="9"/>
            <w:vMerge w:val="restart"/>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i/>
                <w:color w:val="000000"/>
                <w:sz w:val="19"/>
                <w:szCs w:val="19"/>
                <w:lang w:val="ru-RU"/>
              </w:rPr>
              <w:t>д.э.н., профессор, Долятовский В.А. _________________</w:t>
            </w:r>
          </w:p>
        </w:tc>
      </w:tr>
      <w:tr w:rsidR="006961B3" w:rsidRPr="000E42DC" w:rsidTr="000A39D7">
        <w:trPr>
          <w:trHeight w:hRule="exact" w:val="138"/>
        </w:trPr>
        <w:tc>
          <w:tcPr>
            <w:tcW w:w="132" w:type="dxa"/>
          </w:tcPr>
          <w:p w:rsidR="006961B3" w:rsidRPr="000A39D7" w:rsidRDefault="006961B3">
            <w:pPr>
              <w:rPr>
                <w:lang w:val="ru-RU"/>
              </w:rPr>
            </w:pPr>
          </w:p>
        </w:tc>
        <w:tc>
          <w:tcPr>
            <w:tcW w:w="2136" w:type="dxa"/>
            <w:gridSpan w:val="2"/>
            <w:vMerge/>
            <w:shd w:val="clear" w:color="000000" w:fill="FFFFFF"/>
            <w:tcMar>
              <w:left w:w="34" w:type="dxa"/>
              <w:right w:w="34" w:type="dxa"/>
            </w:tcMar>
          </w:tcPr>
          <w:p w:rsidR="006961B3" w:rsidRPr="000A39D7" w:rsidRDefault="006961B3">
            <w:pPr>
              <w:rPr>
                <w:lang w:val="ru-RU"/>
              </w:rPr>
            </w:pPr>
          </w:p>
        </w:tc>
        <w:tc>
          <w:tcPr>
            <w:tcW w:w="8528" w:type="dxa"/>
            <w:gridSpan w:val="9"/>
            <w:vMerge/>
            <w:shd w:val="clear" w:color="000000" w:fill="FFFFFF"/>
            <w:tcMar>
              <w:left w:w="34" w:type="dxa"/>
              <w:right w:w="34" w:type="dxa"/>
            </w:tcMar>
          </w:tcPr>
          <w:p w:rsidR="006961B3" w:rsidRPr="000A39D7" w:rsidRDefault="006961B3">
            <w:pPr>
              <w:rPr>
                <w:lang w:val="ru-RU"/>
              </w:rPr>
            </w:pPr>
          </w:p>
        </w:tc>
      </w:tr>
      <w:tr w:rsidR="006961B3" w:rsidRPr="000E42DC" w:rsidTr="000A39D7">
        <w:trPr>
          <w:trHeight w:hRule="exact" w:val="416"/>
        </w:trPr>
        <w:tc>
          <w:tcPr>
            <w:tcW w:w="132" w:type="dxa"/>
          </w:tcPr>
          <w:p w:rsidR="006961B3" w:rsidRPr="000A39D7" w:rsidRDefault="006961B3">
            <w:pPr>
              <w:rPr>
                <w:lang w:val="ru-RU"/>
              </w:rPr>
            </w:pPr>
          </w:p>
        </w:tc>
        <w:tc>
          <w:tcPr>
            <w:tcW w:w="978" w:type="dxa"/>
          </w:tcPr>
          <w:p w:rsidR="006961B3" w:rsidRPr="000A39D7" w:rsidRDefault="006961B3">
            <w:pPr>
              <w:rPr>
                <w:lang w:val="ru-RU"/>
              </w:rPr>
            </w:pPr>
          </w:p>
        </w:tc>
        <w:tc>
          <w:tcPr>
            <w:tcW w:w="1158" w:type="dxa"/>
          </w:tcPr>
          <w:p w:rsidR="006961B3" w:rsidRPr="000A39D7" w:rsidRDefault="006961B3">
            <w:pPr>
              <w:rPr>
                <w:lang w:val="ru-RU"/>
              </w:rPr>
            </w:pPr>
          </w:p>
        </w:tc>
        <w:tc>
          <w:tcPr>
            <w:tcW w:w="137" w:type="dxa"/>
          </w:tcPr>
          <w:p w:rsidR="006961B3" w:rsidRPr="000A39D7" w:rsidRDefault="006961B3">
            <w:pPr>
              <w:rPr>
                <w:lang w:val="ru-RU"/>
              </w:rPr>
            </w:pPr>
          </w:p>
        </w:tc>
        <w:tc>
          <w:tcPr>
            <w:tcW w:w="665" w:type="dxa"/>
          </w:tcPr>
          <w:p w:rsidR="006961B3" w:rsidRPr="000A39D7" w:rsidRDefault="006961B3">
            <w:pPr>
              <w:rPr>
                <w:lang w:val="ru-RU"/>
              </w:rPr>
            </w:pPr>
          </w:p>
        </w:tc>
        <w:tc>
          <w:tcPr>
            <w:tcW w:w="137" w:type="dxa"/>
          </w:tcPr>
          <w:p w:rsidR="006961B3" w:rsidRPr="000A39D7" w:rsidRDefault="006961B3">
            <w:pPr>
              <w:rPr>
                <w:lang w:val="ru-RU"/>
              </w:rPr>
            </w:pPr>
          </w:p>
        </w:tc>
        <w:tc>
          <w:tcPr>
            <w:tcW w:w="817" w:type="dxa"/>
          </w:tcPr>
          <w:p w:rsidR="006961B3" w:rsidRPr="000A39D7" w:rsidRDefault="006961B3">
            <w:pPr>
              <w:rPr>
                <w:lang w:val="ru-RU"/>
              </w:rPr>
            </w:pPr>
          </w:p>
        </w:tc>
        <w:tc>
          <w:tcPr>
            <w:tcW w:w="823" w:type="dxa"/>
          </w:tcPr>
          <w:p w:rsidR="006961B3" w:rsidRPr="000A39D7" w:rsidRDefault="006961B3">
            <w:pPr>
              <w:rPr>
                <w:lang w:val="ru-RU"/>
              </w:rPr>
            </w:pPr>
          </w:p>
        </w:tc>
        <w:tc>
          <w:tcPr>
            <w:tcW w:w="3197" w:type="dxa"/>
          </w:tcPr>
          <w:p w:rsidR="006961B3" w:rsidRPr="000A39D7" w:rsidRDefault="006961B3">
            <w:pPr>
              <w:rPr>
                <w:lang w:val="ru-RU"/>
              </w:rPr>
            </w:pPr>
          </w:p>
        </w:tc>
        <w:tc>
          <w:tcPr>
            <w:tcW w:w="745" w:type="dxa"/>
          </w:tcPr>
          <w:p w:rsidR="006961B3" w:rsidRPr="000A39D7" w:rsidRDefault="006961B3">
            <w:pPr>
              <w:rPr>
                <w:lang w:val="ru-RU"/>
              </w:rPr>
            </w:pP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14"/>
        </w:trPr>
        <w:tc>
          <w:tcPr>
            <w:tcW w:w="10796" w:type="dxa"/>
            <w:gridSpan w:val="12"/>
            <w:tcBorders>
              <w:top w:val="single" w:sz="8" w:space="0" w:color="000000"/>
            </w:tcBorders>
            <w:shd w:val="clear" w:color="FFFFFF" w:fill="FFFFFF"/>
            <w:tcMar>
              <w:left w:w="4" w:type="dxa"/>
              <w:right w:w="4" w:type="dxa"/>
            </w:tcMar>
          </w:tcPr>
          <w:p w:rsidR="006961B3" w:rsidRPr="000A39D7" w:rsidRDefault="006961B3">
            <w:pPr>
              <w:rPr>
                <w:lang w:val="ru-RU"/>
              </w:rPr>
            </w:pPr>
          </w:p>
        </w:tc>
      </w:tr>
      <w:tr w:rsidR="006961B3" w:rsidRPr="000E42DC" w:rsidTr="000A39D7">
        <w:trPr>
          <w:trHeight w:hRule="exact" w:val="13"/>
        </w:trPr>
        <w:tc>
          <w:tcPr>
            <w:tcW w:w="132" w:type="dxa"/>
          </w:tcPr>
          <w:p w:rsidR="006961B3" w:rsidRPr="000A39D7" w:rsidRDefault="006961B3">
            <w:pPr>
              <w:rPr>
                <w:lang w:val="ru-RU"/>
              </w:rPr>
            </w:pPr>
          </w:p>
        </w:tc>
        <w:tc>
          <w:tcPr>
            <w:tcW w:w="978" w:type="dxa"/>
          </w:tcPr>
          <w:p w:rsidR="006961B3" w:rsidRPr="000A39D7" w:rsidRDefault="006961B3">
            <w:pPr>
              <w:rPr>
                <w:lang w:val="ru-RU"/>
              </w:rPr>
            </w:pPr>
          </w:p>
        </w:tc>
        <w:tc>
          <w:tcPr>
            <w:tcW w:w="1158" w:type="dxa"/>
          </w:tcPr>
          <w:p w:rsidR="006961B3" w:rsidRPr="000A39D7" w:rsidRDefault="006961B3">
            <w:pPr>
              <w:rPr>
                <w:lang w:val="ru-RU"/>
              </w:rPr>
            </w:pPr>
          </w:p>
        </w:tc>
        <w:tc>
          <w:tcPr>
            <w:tcW w:w="137" w:type="dxa"/>
          </w:tcPr>
          <w:p w:rsidR="006961B3" w:rsidRPr="000A39D7" w:rsidRDefault="006961B3">
            <w:pPr>
              <w:rPr>
                <w:lang w:val="ru-RU"/>
              </w:rPr>
            </w:pPr>
          </w:p>
        </w:tc>
        <w:tc>
          <w:tcPr>
            <w:tcW w:w="665" w:type="dxa"/>
          </w:tcPr>
          <w:p w:rsidR="006961B3" w:rsidRPr="000A39D7" w:rsidRDefault="006961B3">
            <w:pPr>
              <w:rPr>
                <w:lang w:val="ru-RU"/>
              </w:rPr>
            </w:pPr>
          </w:p>
        </w:tc>
        <w:tc>
          <w:tcPr>
            <w:tcW w:w="137" w:type="dxa"/>
          </w:tcPr>
          <w:p w:rsidR="006961B3" w:rsidRPr="000A39D7" w:rsidRDefault="006961B3">
            <w:pPr>
              <w:rPr>
                <w:lang w:val="ru-RU"/>
              </w:rPr>
            </w:pPr>
          </w:p>
        </w:tc>
        <w:tc>
          <w:tcPr>
            <w:tcW w:w="817" w:type="dxa"/>
          </w:tcPr>
          <w:p w:rsidR="006961B3" w:rsidRPr="000A39D7" w:rsidRDefault="006961B3">
            <w:pPr>
              <w:rPr>
                <w:lang w:val="ru-RU"/>
              </w:rPr>
            </w:pPr>
          </w:p>
        </w:tc>
        <w:tc>
          <w:tcPr>
            <w:tcW w:w="823" w:type="dxa"/>
          </w:tcPr>
          <w:p w:rsidR="006961B3" w:rsidRPr="000A39D7" w:rsidRDefault="006961B3">
            <w:pPr>
              <w:rPr>
                <w:lang w:val="ru-RU"/>
              </w:rPr>
            </w:pPr>
          </w:p>
        </w:tc>
        <w:tc>
          <w:tcPr>
            <w:tcW w:w="3197" w:type="dxa"/>
          </w:tcPr>
          <w:p w:rsidR="006961B3" w:rsidRPr="000A39D7" w:rsidRDefault="006961B3">
            <w:pPr>
              <w:rPr>
                <w:lang w:val="ru-RU"/>
              </w:rPr>
            </w:pPr>
          </w:p>
        </w:tc>
        <w:tc>
          <w:tcPr>
            <w:tcW w:w="745" w:type="dxa"/>
          </w:tcPr>
          <w:p w:rsidR="006961B3" w:rsidRPr="000A39D7" w:rsidRDefault="006961B3">
            <w:pPr>
              <w:rPr>
                <w:lang w:val="ru-RU"/>
              </w:rPr>
            </w:pP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14"/>
        </w:trPr>
        <w:tc>
          <w:tcPr>
            <w:tcW w:w="10796" w:type="dxa"/>
            <w:gridSpan w:val="12"/>
            <w:tcBorders>
              <w:top w:val="single" w:sz="8" w:space="0" w:color="000000"/>
            </w:tcBorders>
            <w:shd w:val="clear" w:color="FFFFFF" w:fill="FFFFFF"/>
            <w:tcMar>
              <w:left w:w="4" w:type="dxa"/>
              <w:right w:w="4" w:type="dxa"/>
            </w:tcMar>
          </w:tcPr>
          <w:p w:rsidR="006961B3" w:rsidRPr="000A39D7" w:rsidRDefault="006961B3">
            <w:pPr>
              <w:rPr>
                <w:lang w:val="ru-RU"/>
              </w:rPr>
            </w:pPr>
          </w:p>
        </w:tc>
      </w:tr>
      <w:tr w:rsidR="006961B3" w:rsidRPr="000E42DC" w:rsidTr="000A39D7">
        <w:trPr>
          <w:trHeight w:hRule="exact" w:val="96"/>
        </w:trPr>
        <w:tc>
          <w:tcPr>
            <w:tcW w:w="132" w:type="dxa"/>
          </w:tcPr>
          <w:p w:rsidR="006961B3" w:rsidRPr="000A39D7" w:rsidRDefault="006961B3">
            <w:pPr>
              <w:rPr>
                <w:lang w:val="ru-RU"/>
              </w:rPr>
            </w:pPr>
          </w:p>
        </w:tc>
        <w:tc>
          <w:tcPr>
            <w:tcW w:w="978" w:type="dxa"/>
          </w:tcPr>
          <w:p w:rsidR="006961B3" w:rsidRPr="000A39D7" w:rsidRDefault="006961B3">
            <w:pPr>
              <w:rPr>
                <w:lang w:val="ru-RU"/>
              </w:rPr>
            </w:pPr>
          </w:p>
        </w:tc>
        <w:tc>
          <w:tcPr>
            <w:tcW w:w="1158" w:type="dxa"/>
          </w:tcPr>
          <w:p w:rsidR="006961B3" w:rsidRPr="000A39D7" w:rsidRDefault="006961B3">
            <w:pPr>
              <w:rPr>
                <w:lang w:val="ru-RU"/>
              </w:rPr>
            </w:pPr>
          </w:p>
        </w:tc>
        <w:tc>
          <w:tcPr>
            <w:tcW w:w="137" w:type="dxa"/>
          </w:tcPr>
          <w:p w:rsidR="006961B3" w:rsidRPr="000A39D7" w:rsidRDefault="006961B3">
            <w:pPr>
              <w:rPr>
                <w:lang w:val="ru-RU"/>
              </w:rPr>
            </w:pPr>
          </w:p>
        </w:tc>
        <w:tc>
          <w:tcPr>
            <w:tcW w:w="665" w:type="dxa"/>
          </w:tcPr>
          <w:p w:rsidR="006961B3" w:rsidRPr="000A39D7" w:rsidRDefault="006961B3">
            <w:pPr>
              <w:rPr>
                <w:lang w:val="ru-RU"/>
              </w:rPr>
            </w:pPr>
          </w:p>
        </w:tc>
        <w:tc>
          <w:tcPr>
            <w:tcW w:w="137" w:type="dxa"/>
          </w:tcPr>
          <w:p w:rsidR="006961B3" w:rsidRPr="000A39D7" w:rsidRDefault="006961B3">
            <w:pPr>
              <w:rPr>
                <w:lang w:val="ru-RU"/>
              </w:rPr>
            </w:pPr>
          </w:p>
        </w:tc>
        <w:tc>
          <w:tcPr>
            <w:tcW w:w="817" w:type="dxa"/>
          </w:tcPr>
          <w:p w:rsidR="006961B3" w:rsidRPr="000A39D7" w:rsidRDefault="006961B3">
            <w:pPr>
              <w:rPr>
                <w:lang w:val="ru-RU"/>
              </w:rPr>
            </w:pPr>
          </w:p>
        </w:tc>
        <w:tc>
          <w:tcPr>
            <w:tcW w:w="823" w:type="dxa"/>
          </w:tcPr>
          <w:p w:rsidR="006961B3" w:rsidRPr="000A39D7" w:rsidRDefault="006961B3">
            <w:pPr>
              <w:rPr>
                <w:lang w:val="ru-RU"/>
              </w:rPr>
            </w:pPr>
          </w:p>
        </w:tc>
        <w:tc>
          <w:tcPr>
            <w:tcW w:w="3197" w:type="dxa"/>
          </w:tcPr>
          <w:p w:rsidR="006961B3" w:rsidRPr="000A39D7" w:rsidRDefault="006961B3">
            <w:pPr>
              <w:rPr>
                <w:lang w:val="ru-RU"/>
              </w:rPr>
            </w:pPr>
          </w:p>
        </w:tc>
        <w:tc>
          <w:tcPr>
            <w:tcW w:w="745" w:type="dxa"/>
          </w:tcPr>
          <w:p w:rsidR="006961B3" w:rsidRPr="000A39D7" w:rsidRDefault="006961B3">
            <w:pPr>
              <w:rPr>
                <w:lang w:val="ru-RU"/>
              </w:rPr>
            </w:pP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478"/>
        </w:trPr>
        <w:tc>
          <w:tcPr>
            <w:tcW w:w="132" w:type="dxa"/>
          </w:tcPr>
          <w:p w:rsidR="006961B3" w:rsidRPr="000A39D7" w:rsidRDefault="006961B3">
            <w:pPr>
              <w:rPr>
                <w:lang w:val="ru-RU"/>
              </w:rPr>
            </w:pPr>
          </w:p>
        </w:tc>
        <w:tc>
          <w:tcPr>
            <w:tcW w:w="978" w:type="dxa"/>
          </w:tcPr>
          <w:p w:rsidR="006961B3" w:rsidRPr="000A39D7" w:rsidRDefault="006961B3">
            <w:pPr>
              <w:rPr>
                <w:lang w:val="ru-RU"/>
              </w:rPr>
            </w:pPr>
          </w:p>
        </w:tc>
        <w:tc>
          <w:tcPr>
            <w:tcW w:w="1158" w:type="dxa"/>
          </w:tcPr>
          <w:p w:rsidR="006961B3" w:rsidRPr="000A39D7" w:rsidRDefault="006961B3">
            <w:pPr>
              <w:rPr>
                <w:lang w:val="ru-RU"/>
              </w:rPr>
            </w:pPr>
          </w:p>
        </w:tc>
        <w:tc>
          <w:tcPr>
            <w:tcW w:w="137" w:type="dxa"/>
          </w:tcPr>
          <w:p w:rsidR="006961B3" w:rsidRPr="000A39D7" w:rsidRDefault="006961B3">
            <w:pPr>
              <w:rPr>
                <w:lang w:val="ru-RU"/>
              </w:rPr>
            </w:pPr>
          </w:p>
        </w:tc>
        <w:tc>
          <w:tcPr>
            <w:tcW w:w="665" w:type="dxa"/>
          </w:tcPr>
          <w:p w:rsidR="006961B3" w:rsidRPr="000A39D7" w:rsidRDefault="006961B3">
            <w:pPr>
              <w:rPr>
                <w:lang w:val="ru-RU"/>
              </w:rPr>
            </w:pPr>
          </w:p>
        </w:tc>
        <w:tc>
          <w:tcPr>
            <w:tcW w:w="137" w:type="dxa"/>
          </w:tcPr>
          <w:p w:rsidR="006961B3" w:rsidRPr="000A39D7" w:rsidRDefault="006961B3">
            <w:pPr>
              <w:rPr>
                <w:lang w:val="ru-RU"/>
              </w:rPr>
            </w:pPr>
          </w:p>
        </w:tc>
        <w:tc>
          <w:tcPr>
            <w:tcW w:w="5582" w:type="dxa"/>
            <w:gridSpan w:val="4"/>
            <w:shd w:val="clear" w:color="000000" w:fill="FFFFFF"/>
            <w:tcMar>
              <w:left w:w="34" w:type="dxa"/>
              <w:right w:w="34" w:type="dxa"/>
            </w:tcMar>
          </w:tcPr>
          <w:p w:rsidR="006961B3" w:rsidRPr="000A39D7" w:rsidRDefault="000A39D7">
            <w:pPr>
              <w:spacing w:after="0" w:line="240" w:lineRule="auto"/>
              <w:jc w:val="center"/>
              <w:rPr>
                <w:sz w:val="19"/>
                <w:szCs w:val="19"/>
                <w:lang w:val="ru-RU"/>
              </w:rPr>
            </w:pPr>
            <w:r w:rsidRPr="000A39D7">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138"/>
        </w:trPr>
        <w:tc>
          <w:tcPr>
            <w:tcW w:w="132" w:type="dxa"/>
          </w:tcPr>
          <w:p w:rsidR="006961B3" w:rsidRPr="000A39D7" w:rsidRDefault="006961B3">
            <w:pPr>
              <w:rPr>
                <w:lang w:val="ru-RU"/>
              </w:rPr>
            </w:pPr>
          </w:p>
        </w:tc>
        <w:tc>
          <w:tcPr>
            <w:tcW w:w="978" w:type="dxa"/>
          </w:tcPr>
          <w:p w:rsidR="006961B3" w:rsidRPr="000A39D7" w:rsidRDefault="006961B3">
            <w:pPr>
              <w:rPr>
                <w:lang w:val="ru-RU"/>
              </w:rPr>
            </w:pPr>
          </w:p>
        </w:tc>
        <w:tc>
          <w:tcPr>
            <w:tcW w:w="1158" w:type="dxa"/>
          </w:tcPr>
          <w:p w:rsidR="006961B3" w:rsidRPr="000A39D7" w:rsidRDefault="006961B3">
            <w:pPr>
              <w:rPr>
                <w:lang w:val="ru-RU"/>
              </w:rPr>
            </w:pPr>
          </w:p>
        </w:tc>
        <w:tc>
          <w:tcPr>
            <w:tcW w:w="137" w:type="dxa"/>
          </w:tcPr>
          <w:p w:rsidR="006961B3" w:rsidRPr="000A39D7" w:rsidRDefault="006961B3">
            <w:pPr>
              <w:rPr>
                <w:lang w:val="ru-RU"/>
              </w:rPr>
            </w:pPr>
          </w:p>
        </w:tc>
        <w:tc>
          <w:tcPr>
            <w:tcW w:w="665" w:type="dxa"/>
          </w:tcPr>
          <w:p w:rsidR="006961B3" w:rsidRPr="000A39D7" w:rsidRDefault="006961B3">
            <w:pPr>
              <w:rPr>
                <w:lang w:val="ru-RU"/>
              </w:rPr>
            </w:pPr>
          </w:p>
        </w:tc>
        <w:tc>
          <w:tcPr>
            <w:tcW w:w="137" w:type="dxa"/>
          </w:tcPr>
          <w:p w:rsidR="006961B3" w:rsidRPr="000A39D7" w:rsidRDefault="006961B3">
            <w:pPr>
              <w:rPr>
                <w:lang w:val="ru-RU"/>
              </w:rPr>
            </w:pPr>
          </w:p>
        </w:tc>
        <w:tc>
          <w:tcPr>
            <w:tcW w:w="817" w:type="dxa"/>
          </w:tcPr>
          <w:p w:rsidR="006961B3" w:rsidRPr="000A39D7" w:rsidRDefault="006961B3">
            <w:pPr>
              <w:rPr>
                <w:lang w:val="ru-RU"/>
              </w:rPr>
            </w:pPr>
          </w:p>
        </w:tc>
        <w:tc>
          <w:tcPr>
            <w:tcW w:w="823" w:type="dxa"/>
          </w:tcPr>
          <w:p w:rsidR="006961B3" w:rsidRPr="000A39D7" w:rsidRDefault="006961B3">
            <w:pPr>
              <w:rPr>
                <w:lang w:val="ru-RU"/>
              </w:rPr>
            </w:pPr>
          </w:p>
        </w:tc>
        <w:tc>
          <w:tcPr>
            <w:tcW w:w="3197" w:type="dxa"/>
          </w:tcPr>
          <w:p w:rsidR="006961B3" w:rsidRPr="000A39D7" w:rsidRDefault="006961B3">
            <w:pPr>
              <w:rPr>
                <w:lang w:val="ru-RU"/>
              </w:rPr>
            </w:pPr>
          </w:p>
        </w:tc>
        <w:tc>
          <w:tcPr>
            <w:tcW w:w="745" w:type="dxa"/>
          </w:tcPr>
          <w:p w:rsidR="006961B3" w:rsidRPr="000A39D7" w:rsidRDefault="006961B3">
            <w:pPr>
              <w:rPr>
                <w:lang w:val="ru-RU"/>
              </w:rPr>
            </w:pP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694"/>
        </w:trPr>
        <w:tc>
          <w:tcPr>
            <w:tcW w:w="132" w:type="dxa"/>
          </w:tcPr>
          <w:p w:rsidR="006961B3" w:rsidRPr="000A39D7" w:rsidRDefault="006961B3">
            <w:pPr>
              <w:rPr>
                <w:lang w:val="ru-RU"/>
              </w:rPr>
            </w:pPr>
          </w:p>
        </w:tc>
        <w:tc>
          <w:tcPr>
            <w:tcW w:w="4715" w:type="dxa"/>
            <w:gridSpan w:val="7"/>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6961B3" w:rsidRPr="000A39D7" w:rsidRDefault="006961B3">
            <w:pPr>
              <w:rPr>
                <w:lang w:val="ru-RU"/>
              </w:rPr>
            </w:pPr>
          </w:p>
        </w:tc>
        <w:tc>
          <w:tcPr>
            <w:tcW w:w="745" w:type="dxa"/>
          </w:tcPr>
          <w:p w:rsidR="006961B3" w:rsidRPr="000A39D7" w:rsidRDefault="006961B3">
            <w:pPr>
              <w:rPr>
                <w:lang w:val="ru-RU"/>
              </w:rPr>
            </w:pP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555"/>
        </w:trPr>
        <w:tc>
          <w:tcPr>
            <w:tcW w:w="132" w:type="dxa"/>
          </w:tcPr>
          <w:p w:rsidR="006961B3" w:rsidRPr="000A39D7" w:rsidRDefault="006961B3">
            <w:pPr>
              <w:rPr>
                <w:lang w:val="ru-RU"/>
              </w:rPr>
            </w:pPr>
          </w:p>
        </w:tc>
        <w:tc>
          <w:tcPr>
            <w:tcW w:w="10664" w:type="dxa"/>
            <w:gridSpan w:val="11"/>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Рабочая программа пересмотрена, обсуждена и одобрена для</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исполнения в 2020-2021 учебном году на заседании</w:t>
            </w:r>
          </w:p>
        </w:tc>
      </w:tr>
      <w:tr w:rsidR="006961B3" w:rsidTr="000A39D7">
        <w:trPr>
          <w:trHeight w:hRule="exact" w:val="74"/>
        </w:trPr>
        <w:tc>
          <w:tcPr>
            <w:tcW w:w="132" w:type="dxa"/>
          </w:tcPr>
          <w:p w:rsidR="006961B3" w:rsidRPr="000A39D7" w:rsidRDefault="006961B3">
            <w:pPr>
              <w:rPr>
                <w:lang w:val="ru-RU"/>
              </w:rPr>
            </w:pPr>
          </w:p>
        </w:tc>
        <w:tc>
          <w:tcPr>
            <w:tcW w:w="7912" w:type="dxa"/>
            <w:gridSpan w:val="8"/>
            <w:shd w:val="clear" w:color="000000" w:fill="FFFFFF"/>
            <w:tcMar>
              <w:left w:w="34" w:type="dxa"/>
              <w:right w:w="34" w:type="dxa"/>
            </w:tcMar>
          </w:tcPr>
          <w:p w:rsidR="006961B3" w:rsidRPr="000A39D7" w:rsidRDefault="006961B3">
            <w:pPr>
              <w:spacing w:after="0" w:line="240" w:lineRule="auto"/>
              <w:rPr>
                <w:sz w:val="24"/>
                <w:szCs w:val="24"/>
                <w:lang w:val="ru-RU"/>
              </w:rPr>
            </w:pPr>
          </w:p>
          <w:p w:rsidR="006961B3" w:rsidRDefault="000A39D7">
            <w:pPr>
              <w:spacing w:after="0" w:line="240" w:lineRule="auto"/>
              <w:rPr>
                <w:sz w:val="24"/>
                <w:szCs w:val="24"/>
              </w:rPr>
            </w:pPr>
            <w:r>
              <w:rPr>
                <w:rFonts w:ascii="Times New Roman" w:hAnsi="Times New Roman" w:cs="Times New Roman"/>
                <w:color w:val="000000"/>
                <w:sz w:val="24"/>
                <w:szCs w:val="24"/>
              </w:rPr>
              <w:t>кафедры</w:t>
            </w:r>
          </w:p>
        </w:tc>
        <w:tc>
          <w:tcPr>
            <w:tcW w:w="2752" w:type="dxa"/>
            <w:gridSpan w:val="3"/>
            <w:shd w:val="clear" w:color="000000" w:fill="FFFFFF"/>
            <w:tcMar>
              <w:left w:w="34" w:type="dxa"/>
              <w:right w:w="34" w:type="dxa"/>
            </w:tcMar>
          </w:tcPr>
          <w:p w:rsidR="006961B3" w:rsidRDefault="006961B3"/>
        </w:tc>
      </w:tr>
      <w:tr w:rsidR="006961B3" w:rsidTr="000A39D7">
        <w:trPr>
          <w:trHeight w:hRule="exact" w:val="277"/>
        </w:trPr>
        <w:tc>
          <w:tcPr>
            <w:tcW w:w="132" w:type="dxa"/>
          </w:tcPr>
          <w:p w:rsidR="006961B3" w:rsidRDefault="006961B3"/>
        </w:tc>
        <w:tc>
          <w:tcPr>
            <w:tcW w:w="978" w:type="dxa"/>
            <w:vMerge w:val="restart"/>
            <w:shd w:val="clear" w:color="000000" w:fill="FFFFFF"/>
            <w:tcMar>
              <w:left w:w="34" w:type="dxa"/>
              <w:right w:w="34" w:type="dxa"/>
            </w:tcMar>
          </w:tcPr>
          <w:p w:rsidR="006961B3" w:rsidRDefault="006961B3"/>
        </w:tc>
        <w:tc>
          <w:tcPr>
            <w:tcW w:w="9686" w:type="dxa"/>
            <w:gridSpan w:val="10"/>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6961B3" w:rsidTr="000A39D7">
        <w:trPr>
          <w:trHeight w:hRule="exact" w:val="138"/>
        </w:trPr>
        <w:tc>
          <w:tcPr>
            <w:tcW w:w="132" w:type="dxa"/>
          </w:tcPr>
          <w:p w:rsidR="006961B3" w:rsidRDefault="006961B3"/>
        </w:tc>
        <w:tc>
          <w:tcPr>
            <w:tcW w:w="978" w:type="dxa"/>
            <w:vMerge/>
            <w:shd w:val="clear" w:color="000000" w:fill="FFFFFF"/>
            <w:tcMar>
              <w:left w:w="34" w:type="dxa"/>
              <w:right w:w="34" w:type="dxa"/>
            </w:tcMar>
          </w:tcPr>
          <w:p w:rsidR="006961B3" w:rsidRDefault="006961B3"/>
        </w:tc>
        <w:tc>
          <w:tcPr>
            <w:tcW w:w="6934" w:type="dxa"/>
            <w:gridSpan w:val="7"/>
            <w:shd w:val="clear" w:color="000000" w:fill="FFFFFF"/>
            <w:tcMar>
              <w:left w:w="34" w:type="dxa"/>
              <w:right w:w="34" w:type="dxa"/>
            </w:tcMar>
          </w:tcPr>
          <w:p w:rsidR="006961B3" w:rsidRDefault="006961B3"/>
        </w:tc>
        <w:tc>
          <w:tcPr>
            <w:tcW w:w="745" w:type="dxa"/>
          </w:tcPr>
          <w:p w:rsidR="006961B3" w:rsidRDefault="006961B3"/>
        </w:tc>
        <w:tc>
          <w:tcPr>
            <w:tcW w:w="1050" w:type="dxa"/>
          </w:tcPr>
          <w:p w:rsidR="006961B3" w:rsidRDefault="006961B3"/>
        </w:tc>
        <w:tc>
          <w:tcPr>
            <w:tcW w:w="957" w:type="dxa"/>
          </w:tcPr>
          <w:p w:rsidR="006961B3" w:rsidRDefault="006961B3"/>
        </w:tc>
      </w:tr>
      <w:tr w:rsidR="006961B3" w:rsidRPr="000E42DC" w:rsidTr="000A39D7">
        <w:trPr>
          <w:trHeight w:hRule="exact" w:val="416"/>
        </w:trPr>
        <w:tc>
          <w:tcPr>
            <w:tcW w:w="132" w:type="dxa"/>
          </w:tcPr>
          <w:p w:rsidR="006961B3" w:rsidRDefault="006961B3"/>
        </w:tc>
        <w:tc>
          <w:tcPr>
            <w:tcW w:w="10664" w:type="dxa"/>
            <w:gridSpan w:val="11"/>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Зав. кафедрой доцент,</w:t>
            </w:r>
            <w:r>
              <w:rPr>
                <w:rFonts w:ascii="Times New Roman" w:hAnsi="Times New Roman" w:cs="Times New Roman"/>
                <w:color w:val="000000"/>
                <w:sz w:val="19"/>
                <w:szCs w:val="19"/>
                <w:lang w:val="ru-RU"/>
              </w:rPr>
              <w:t xml:space="preserve"> </w:t>
            </w:r>
            <w:r w:rsidRPr="000A39D7">
              <w:rPr>
                <w:rFonts w:ascii="Times New Roman" w:hAnsi="Times New Roman" w:cs="Times New Roman"/>
                <w:color w:val="000000"/>
                <w:sz w:val="19"/>
                <w:szCs w:val="19"/>
                <w:lang w:val="ru-RU"/>
              </w:rPr>
              <w:t>к.э.н.,</w:t>
            </w:r>
            <w:r>
              <w:rPr>
                <w:rFonts w:ascii="Times New Roman" w:hAnsi="Times New Roman" w:cs="Times New Roman"/>
                <w:color w:val="000000"/>
                <w:sz w:val="19"/>
                <w:szCs w:val="19"/>
                <w:lang w:val="ru-RU"/>
              </w:rPr>
              <w:t xml:space="preserve"> </w:t>
            </w:r>
            <w:r w:rsidRPr="000A39D7">
              <w:rPr>
                <w:rFonts w:ascii="Times New Roman" w:hAnsi="Times New Roman" w:cs="Times New Roman"/>
                <w:color w:val="000000"/>
                <w:sz w:val="19"/>
                <w:szCs w:val="19"/>
                <w:lang w:val="ru-RU"/>
              </w:rPr>
              <w:t>С.Н.Гончарова _________________</w:t>
            </w:r>
          </w:p>
        </w:tc>
      </w:tr>
      <w:tr w:rsidR="006961B3" w:rsidRPr="000E42DC" w:rsidTr="000A39D7">
        <w:trPr>
          <w:trHeight w:hRule="exact" w:val="277"/>
        </w:trPr>
        <w:tc>
          <w:tcPr>
            <w:tcW w:w="132" w:type="dxa"/>
          </w:tcPr>
          <w:p w:rsidR="006961B3" w:rsidRPr="000A39D7" w:rsidRDefault="006961B3">
            <w:pPr>
              <w:rPr>
                <w:lang w:val="ru-RU"/>
              </w:rPr>
            </w:pPr>
          </w:p>
        </w:tc>
        <w:tc>
          <w:tcPr>
            <w:tcW w:w="2273" w:type="dxa"/>
            <w:gridSpan w:val="3"/>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91" w:type="dxa"/>
            <w:gridSpan w:val="8"/>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i/>
                <w:color w:val="000000"/>
                <w:sz w:val="19"/>
                <w:szCs w:val="19"/>
                <w:lang w:val="ru-RU"/>
              </w:rPr>
              <w:t>д.э.н., профессор, Долятовский В.А. _________________</w:t>
            </w:r>
          </w:p>
        </w:tc>
      </w:tr>
      <w:tr w:rsidR="006961B3" w:rsidRPr="000E42DC" w:rsidTr="000A39D7">
        <w:trPr>
          <w:trHeight w:hRule="exact" w:val="166"/>
        </w:trPr>
        <w:tc>
          <w:tcPr>
            <w:tcW w:w="132" w:type="dxa"/>
          </w:tcPr>
          <w:p w:rsidR="006961B3" w:rsidRPr="000A39D7" w:rsidRDefault="006961B3">
            <w:pPr>
              <w:rPr>
                <w:lang w:val="ru-RU"/>
              </w:rPr>
            </w:pPr>
          </w:p>
        </w:tc>
        <w:tc>
          <w:tcPr>
            <w:tcW w:w="978" w:type="dxa"/>
          </w:tcPr>
          <w:p w:rsidR="006961B3" w:rsidRPr="000A39D7" w:rsidRDefault="006961B3">
            <w:pPr>
              <w:rPr>
                <w:lang w:val="ru-RU"/>
              </w:rPr>
            </w:pPr>
          </w:p>
        </w:tc>
        <w:tc>
          <w:tcPr>
            <w:tcW w:w="1158" w:type="dxa"/>
          </w:tcPr>
          <w:p w:rsidR="006961B3" w:rsidRPr="000A39D7" w:rsidRDefault="006961B3">
            <w:pPr>
              <w:rPr>
                <w:lang w:val="ru-RU"/>
              </w:rPr>
            </w:pPr>
          </w:p>
        </w:tc>
        <w:tc>
          <w:tcPr>
            <w:tcW w:w="137" w:type="dxa"/>
          </w:tcPr>
          <w:p w:rsidR="006961B3" w:rsidRPr="000A39D7" w:rsidRDefault="006961B3">
            <w:pPr>
              <w:rPr>
                <w:lang w:val="ru-RU"/>
              </w:rPr>
            </w:pPr>
          </w:p>
        </w:tc>
        <w:tc>
          <w:tcPr>
            <w:tcW w:w="665" w:type="dxa"/>
          </w:tcPr>
          <w:p w:rsidR="006961B3" w:rsidRPr="000A39D7" w:rsidRDefault="006961B3">
            <w:pPr>
              <w:rPr>
                <w:lang w:val="ru-RU"/>
              </w:rPr>
            </w:pPr>
          </w:p>
        </w:tc>
        <w:tc>
          <w:tcPr>
            <w:tcW w:w="137" w:type="dxa"/>
          </w:tcPr>
          <w:p w:rsidR="006961B3" w:rsidRPr="000A39D7" w:rsidRDefault="006961B3">
            <w:pPr>
              <w:rPr>
                <w:lang w:val="ru-RU"/>
              </w:rPr>
            </w:pPr>
          </w:p>
        </w:tc>
        <w:tc>
          <w:tcPr>
            <w:tcW w:w="817" w:type="dxa"/>
          </w:tcPr>
          <w:p w:rsidR="006961B3" w:rsidRPr="000A39D7" w:rsidRDefault="006961B3">
            <w:pPr>
              <w:rPr>
                <w:lang w:val="ru-RU"/>
              </w:rPr>
            </w:pPr>
          </w:p>
        </w:tc>
        <w:tc>
          <w:tcPr>
            <w:tcW w:w="823" w:type="dxa"/>
          </w:tcPr>
          <w:p w:rsidR="006961B3" w:rsidRPr="000A39D7" w:rsidRDefault="006961B3">
            <w:pPr>
              <w:rPr>
                <w:lang w:val="ru-RU"/>
              </w:rPr>
            </w:pPr>
          </w:p>
        </w:tc>
        <w:tc>
          <w:tcPr>
            <w:tcW w:w="3197" w:type="dxa"/>
          </w:tcPr>
          <w:p w:rsidR="006961B3" w:rsidRPr="000A39D7" w:rsidRDefault="006961B3">
            <w:pPr>
              <w:rPr>
                <w:lang w:val="ru-RU"/>
              </w:rPr>
            </w:pPr>
          </w:p>
        </w:tc>
        <w:tc>
          <w:tcPr>
            <w:tcW w:w="745" w:type="dxa"/>
          </w:tcPr>
          <w:p w:rsidR="006961B3" w:rsidRPr="000A39D7" w:rsidRDefault="006961B3">
            <w:pPr>
              <w:rPr>
                <w:lang w:val="ru-RU"/>
              </w:rPr>
            </w:pP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14"/>
        </w:trPr>
        <w:tc>
          <w:tcPr>
            <w:tcW w:w="10796" w:type="dxa"/>
            <w:gridSpan w:val="12"/>
            <w:tcBorders>
              <w:top w:val="single" w:sz="8" w:space="0" w:color="000000"/>
            </w:tcBorders>
            <w:shd w:val="clear" w:color="FFFFFF" w:fill="FFFFFF"/>
            <w:tcMar>
              <w:left w:w="4" w:type="dxa"/>
              <w:right w:w="4" w:type="dxa"/>
            </w:tcMar>
          </w:tcPr>
          <w:p w:rsidR="006961B3" w:rsidRPr="000A39D7" w:rsidRDefault="006961B3">
            <w:pPr>
              <w:rPr>
                <w:lang w:val="ru-RU"/>
              </w:rPr>
            </w:pPr>
          </w:p>
        </w:tc>
      </w:tr>
      <w:tr w:rsidR="006961B3" w:rsidRPr="000E42DC" w:rsidTr="000A39D7">
        <w:trPr>
          <w:trHeight w:hRule="exact" w:val="96"/>
        </w:trPr>
        <w:tc>
          <w:tcPr>
            <w:tcW w:w="132" w:type="dxa"/>
          </w:tcPr>
          <w:p w:rsidR="006961B3" w:rsidRPr="000A39D7" w:rsidRDefault="006961B3">
            <w:pPr>
              <w:rPr>
                <w:lang w:val="ru-RU"/>
              </w:rPr>
            </w:pPr>
          </w:p>
        </w:tc>
        <w:tc>
          <w:tcPr>
            <w:tcW w:w="978" w:type="dxa"/>
          </w:tcPr>
          <w:p w:rsidR="006961B3" w:rsidRPr="000A39D7" w:rsidRDefault="006961B3">
            <w:pPr>
              <w:rPr>
                <w:lang w:val="ru-RU"/>
              </w:rPr>
            </w:pPr>
          </w:p>
        </w:tc>
        <w:tc>
          <w:tcPr>
            <w:tcW w:w="1158" w:type="dxa"/>
          </w:tcPr>
          <w:p w:rsidR="006961B3" w:rsidRPr="000A39D7" w:rsidRDefault="006961B3">
            <w:pPr>
              <w:rPr>
                <w:lang w:val="ru-RU"/>
              </w:rPr>
            </w:pPr>
          </w:p>
        </w:tc>
        <w:tc>
          <w:tcPr>
            <w:tcW w:w="137" w:type="dxa"/>
          </w:tcPr>
          <w:p w:rsidR="006961B3" w:rsidRPr="000A39D7" w:rsidRDefault="006961B3">
            <w:pPr>
              <w:rPr>
                <w:lang w:val="ru-RU"/>
              </w:rPr>
            </w:pPr>
          </w:p>
        </w:tc>
        <w:tc>
          <w:tcPr>
            <w:tcW w:w="665" w:type="dxa"/>
          </w:tcPr>
          <w:p w:rsidR="006961B3" w:rsidRPr="000A39D7" w:rsidRDefault="006961B3">
            <w:pPr>
              <w:rPr>
                <w:lang w:val="ru-RU"/>
              </w:rPr>
            </w:pPr>
          </w:p>
        </w:tc>
        <w:tc>
          <w:tcPr>
            <w:tcW w:w="137" w:type="dxa"/>
          </w:tcPr>
          <w:p w:rsidR="006961B3" w:rsidRPr="000A39D7" w:rsidRDefault="006961B3">
            <w:pPr>
              <w:rPr>
                <w:lang w:val="ru-RU"/>
              </w:rPr>
            </w:pPr>
          </w:p>
        </w:tc>
        <w:tc>
          <w:tcPr>
            <w:tcW w:w="817" w:type="dxa"/>
          </w:tcPr>
          <w:p w:rsidR="006961B3" w:rsidRPr="000A39D7" w:rsidRDefault="006961B3">
            <w:pPr>
              <w:rPr>
                <w:lang w:val="ru-RU"/>
              </w:rPr>
            </w:pPr>
          </w:p>
        </w:tc>
        <w:tc>
          <w:tcPr>
            <w:tcW w:w="823" w:type="dxa"/>
          </w:tcPr>
          <w:p w:rsidR="006961B3" w:rsidRPr="000A39D7" w:rsidRDefault="006961B3">
            <w:pPr>
              <w:rPr>
                <w:lang w:val="ru-RU"/>
              </w:rPr>
            </w:pPr>
          </w:p>
        </w:tc>
        <w:tc>
          <w:tcPr>
            <w:tcW w:w="3197" w:type="dxa"/>
          </w:tcPr>
          <w:p w:rsidR="006961B3" w:rsidRPr="000A39D7" w:rsidRDefault="006961B3">
            <w:pPr>
              <w:rPr>
                <w:lang w:val="ru-RU"/>
              </w:rPr>
            </w:pPr>
          </w:p>
        </w:tc>
        <w:tc>
          <w:tcPr>
            <w:tcW w:w="745" w:type="dxa"/>
          </w:tcPr>
          <w:p w:rsidR="006961B3" w:rsidRPr="000A39D7" w:rsidRDefault="006961B3">
            <w:pPr>
              <w:rPr>
                <w:lang w:val="ru-RU"/>
              </w:rPr>
            </w:pP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14"/>
        </w:trPr>
        <w:tc>
          <w:tcPr>
            <w:tcW w:w="10796" w:type="dxa"/>
            <w:gridSpan w:val="12"/>
            <w:tcBorders>
              <w:top w:val="single" w:sz="8" w:space="0" w:color="000000"/>
            </w:tcBorders>
            <w:shd w:val="clear" w:color="FFFFFF" w:fill="FFFFFF"/>
            <w:tcMar>
              <w:left w:w="4" w:type="dxa"/>
              <w:right w:w="4" w:type="dxa"/>
            </w:tcMar>
          </w:tcPr>
          <w:p w:rsidR="006961B3" w:rsidRPr="000A39D7" w:rsidRDefault="006961B3">
            <w:pPr>
              <w:rPr>
                <w:lang w:val="ru-RU"/>
              </w:rPr>
            </w:pPr>
          </w:p>
        </w:tc>
      </w:tr>
      <w:tr w:rsidR="006961B3" w:rsidRPr="000E42DC" w:rsidTr="000A39D7">
        <w:trPr>
          <w:trHeight w:hRule="exact" w:val="124"/>
        </w:trPr>
        <w:tc>
          <w:tcPr>
            <w:tcW w:w="132" w:type="dxa"/>
          </w:tcPr>
          <w:p w:rsidR="006961B3" w:rsidRPr="000A39D7" w:rsidRDefault="006961B3">
            <w:pPr>
              <w:rPr>
                <w:lang w:val="ru-RU"/>
              </w:rPr>
            </w:pPr>
          </w:p>
        </w:tc>
        <w:tc>
          <w:tcPr>
            <w:tcW w:w="978" w:type="dxa"/>
          </w:tcPr>
          <w:p w:rsidR="006961B3" w:rsidRPr="000A39D7" w:rsidRDefault="006961B3">
            <w:pPr>
              <w:rPr>
                <w:lang w:val="ru-RU"/>
              </w:rPr>
            </w:pPr>
          </w:p>
        </w:tc>
        <w:tc>
          <w:tcPr>
            <w:tcW w:w="1158" w:type="dxa"/>
          </w:tcPr>
          <w:p w:rsidR="006961B3" w:rsidRPr="000A39D7" w:rsidRDefault="006961B3">
            <w:pPr>
              <w:rPr>
                <w:lang w:val="ru-RU"/>
              </w:rPr>
            </w:pPr>
          </w:p>
        </w:tc>
        <w:tc>
          <w:tcPr>
            <w:tcW w:w="137" w:type="dxa"/>
          </w:tcPr>
          <w:p w:rsidR="006961B3" w:rsidRPr="000A39D7" w:rsidRDefault="006961B3">
            <w:pPr>
              <w:rPr>
                <w:lang w:val="ru-RU"/>
              </w:rPr>
            </w:pPr>
          </w:p>
        </w:tc>
        <w:tc>
          <w:tcPr>
            <w:tcW w:w="665" w:type="dxa"/>
          </w:tcPr>
          <w:p w:rsidR="006961B3" w:rsidRPr="000A39D7" w:rsidRDefault="006961B3">
            <w:pPr>
              <w:rPr>
                <w:lang w:val="ru-RU"/>
              </w:rPr>
            </w:pPr>
          </w:p>
        </w:tc>
        <w:tc>
          <w:tcPr>
            <w:tcW w:w="137" w:type="dxa"/>
          </w:tcPr>
          <w:p w:rsidR="006961B3" w:rsidRPr="000A39D7" w:rsidRDefault="006961B3">
            <w:pPr>
              <w:rPr>
                <w:lang w:val="ru-RU"/>
              </w:rPr>
            </w:pPr>
          </w:p>
        </w:tc>
        <w:tc>
          <w:tcPr>
            <w:tcW w:w="817" w:type="dxa"/>
          </w:tcPr>
          <w:p w:rsidR="006961B3" w:rsidRPr="000A39D7" w:rsidRDefault="006961B3">
            <w:pPr>
              <w:rPr>
                <w:lang w:val="ru-RU"/>
              </w:rPr>
            </w:pPr>
          </w:p>
        </w:tc>
        <w:tc>
          <w:tcPr>
            <w:tcW w:w="823" w:type="dxa"/>
          </w:tcPr>
          <w:p w:rsidR="006961B3" w:rsidRPr="000A39D7" w:rsidRDefault="006961B3">
            <w:pPr>
              <w:rPr>
                <w:lang w:val="ru-RU"/>
              </w:rPr>
            </w:pPr>
          </w:p>
        </w:tc>
        <w:tc>
          <w:tcPr>
            <w:tcW w:w="3197" w:type="dxa"/>
          </w:tcPr>
          <w:p w:rsidR="006961B3" w:rsidRPr="000A39D7" w:rsidRDefault="006961B3">
            <w:pPr>
              <w:rPr>
                <w:lang w:val="ru-RU"/>
              </w:rPr>
            </w:pPr>
          </w:p>
        </w:tc>
        <w:tc>
          <w:tcPr>
            <w:tcW w:w="745" w:type="dxa"/>
          </w:tcPr>
          <w:p w:rsidR="006961B3" w:rsidRPr="000A39D7" w:rsidRDefault="006961B3">
            <w:pPr>
              <w:rPr>
                <w:lang w:val="ru-RU"/>
              </w:rPr>
            </w:pP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478"/>
        </w:trPr>
        <w:tc>
          <w:tcPr>
            <w:tcW w:w="132" w:type="dxa"/>
          </w:tcPr>
          <w:p w:rsidR="006961B3" w:rsidRPr="000A39D7" w:rsidRDefault="006961B3">
            <w:pPr>
              <w:rPr>
                <w:lang w:val="ru-RU"/>
              </w:rPr>
            </w:pPr>
          </w:p>
        </w:tc>
        <w:tc>
          <w:tcPr>
            <w:tcW w:w="978" w:type="dxa"/>
          </w:tcPr>
          <w:p w:rsidR="006961B3" w:rsidRPr="000A39D7" w:rsidRDefault="006961B3">
            <w:pPr>
              <w:rPr>
                <w:lang w:val="ru-RU"/>
              </w:rPr>
            </w:pPr>
          </w:p>
        </w:tc>
        <w:tc>
          <w:tcPr>
            <w:tcW w:w="1158" w:type="dxa"/>
          </w:tcPr>
          <w:p w:rsidR="006961B3" w:rsidRPr="000A39D7" w:rsidRDefault="006961B3">
            <w:pPr>
              <w:rPr>
                <w:lang w:val="ru-RU"/>
              </w:rPr>
            </w:pPr>
          </w:p>
        </w:tc>
        <w:tc>
          <w:tcPr>
            <w:tcW w:w="137" w:type="dxa"/>
          </w:tcPr>
          <w:p w:rsidR="006961B3" w:rsidRPr="000A39D7" w:rsidRDefault="006961B3">
            <w:pPr>
              <w:rPr>
                <w:lang w:val="ru-RU"/>
              </w:rPr>
            </w:pPr>
          </w:p>
        </w:tc>
        <w:tc>
          <w:tcPr>
            <w:tcW w:w="665" w:type="dxa"/>
          </w:tcPr>
          <w:p w:rsidR="006961B3" w:rsidRPr="000A39D7" w:rsidRDefault="006961B3">
            <w:pPr>
              <w:rPr>
                <w:lang w:val="ru-RU"/>
              </w:rPr>
            </w:pPr>
          </w:p>
        </w:tc>
        <w:tc>
          <w:tcPr>
            <w:tcW w:w="137" w:type="dxa"/>
          </w:tcPr>
          <w:p w:rsidR="006961B3" w:rsidRPr="000A39D7" w:rsidRDefault="006961B3">
            <w:pPr>
              <w:rPr>
                <w:lang w:val="ru-RU"/>
              </w:rPr>
            </w:pPr>
          </w:p>
        </w:tc>
        <w:tc>
          <w:tcPr>
            <w:tcW w:w="5582" w:type="dxa"/>
            <w:gridSpan w:val="4"/>
            <w:shd w:val="clear" w:color="000000" w:fill="FFFFFF"/>
            <w:tcMar>
              <w:left w:w="34" w:type="dxa"/>
              <w:right w:w="34" w:type="dxa"/>
            </w:tcMar>
          </w:tcPr>
          <w:p w:rsidR="006961B3" w:rsidRPr="000A39D7" w:rsidRDefault="000A39D7">
            <w:pPr>
              <w:spacing w:after="0" w:line="240" w:lineRule="auto"/>
              <w:jc w:val="center"/>
              <w:rPr>
                <w:sz w:val="19"/>
                <w:szCs w:val="19"/>
                <w:lang w:val="ru-RU"/>
              </w:rPr>
            </w:pPr>
            <w:r w:rsidRPr="000A39D7">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694"/>
        </w:trPr>
        <w:tc>
          <w:tcPr>
            <w:tcW w:w="132" w:type="dxa"/>
          </w:tcPr>
          <w:p w:rsidR="006961B3" w:rsidRPr="000A39D7" w:rsidRDefault="006961B3">
            <w:pPr>
              <w:rPr>
                <w:lang w:val="ru-RU"/>
              </w:rPr>
            </w:pPr>
          </w:p>
        </w:tc>
        <w:tc>
          <w:tcPr>
            <w:tcW w:w="4715" w:type="dxa"/>
            <w:gridSpan w:val="7"/>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6961B3" w:rsidRPr="000A39D7" w:rsidRDefault="006961B3">
            <w:pPr>
              <w:rPr>
                <w:lang w:val="ru-RU"/>
              </w:rPr>
            </w:pPr>
          </w:p>
        </w:tc>
        <w:tc>
          <w:tcPr>
            <w:tcW w:w="745" w:type="dxa"/>
          </w:tcPr>
          <w:p w:rsidR="006961B3" w:rsidRPr="000A39D7" w:rsidRDefault="006961B3">
            <w:pPr>
              <w:rPr>
                <w:lang w:val="ru-RU"/>
              </w:rPr>
            </w:pP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489"/>
        </w:trPr>
        <w:tc>
          <w:tcPr>
            <w:tcW w:w="132" w:type="dxa"/>
          </w:tcPr>
          <w:p w:rsidR="006961B3" w:rsidRPr="000A39D7" w:rsidRDefault="006961B3">
            <w:pPr>
              <w:rPr>
                <w:lang w:val="ru-RU"/>
              </w:rPr>
            </w:pPr>
          </w:p>
        </w:tc>
        <w:tc>
          <w:tcPr>
            <w:tcW w:w="10664" w:type="dxa"/>
            <w:gridSpan w:val="11"/>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Рабочая программа пересмотрена, обсуждена и одобрена для</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исполнения в 2021-2022 учебном году на заседании</w:t>
            </w:r>
          </w:p>
        </w:tc>
      </w:tr>
      <w:tr w:rsidR="006961B3" w:rsidTr="000A39D7">
        <w:trPr>
          <w:trHeight w:hRule="exact" w:val="277"/>
        </w:trPr>
        <w:tc>
          <w:tcPr>
            <w:tcW w:w="132" w:type="dxa"/>
          </w:tcPr>
          <w:p w:rsidR="006961B3" w:rsidRPr="000A39D7" w:rsidRDefault="006961B3">
            <w:pPr>
              <w:rPr>
                <w:lang w:val="ru-RU"/>
              </w:rPr>
            </w:pPr>
          </w:p>
        </w:tc>
        <w:tc>
          <w:tcPr>
            <w:tcW w:w="7912" w:type="dxa"/>
            <w:gridSpan w:val="8"/>
            <w:shd w:val="clear" w:color="000000" w:fill="FFFFFF"/>
            <w:tcMar>
              <w:left w:w="34" w:type="dxa"/>
              <w:right w:w="34" w:type="dxa"/>
            </w:tcMar>
          </w:tcPr>
          <w:p w:rsidR="006961B3" w:rsidRPr="000A39D7" w:rsidRDefault="006961B3">
            <w:pPr>
              <w:spacing w:after="0" w:line="240" w:lineRule="auto"/>
              <w:rPr>
                <w:sz w:val="24"/>
                <w:szCs w:val="24"/>
                <w:lang w:val="ru-RU"/>
              </w:rPr>
            </w:pPr>
          </w:p>
          <w:p w:rsidR="006961B3" w:rsidRDefault="000A39D7">
            <w:pPr>
              <w:spacing w:after="0" w:line="240" w:lineRule="auto"/>
              <w:rPr>
                <w:sz w:val="24"/>
                <w:szCs w:val="24"/>
              </w:rPr>
            </w:pPr>
            <w:r>
              <w:rPr>
                <w:rFonts w:ascii="Times New Roman" w:hAnsi="Times New Roman" w:cs="Times New Roman"/>
                <w:color w:val="000000"/>
                <w:sz w:val="24"/>
                <w:szCs w:val="24"/>
              </w:rPr>
              <w:t>кафедры</w:t>
            </w:r>
          </w:p>
        </w:tc>
        <w:tc>
          <w:tcPr>
            <w:tcW w:w="2752" w:type="dxa"/>
            <w:gridSpan w:val="3"/>
            <w:shd w:val="clear" w:color="000000" w:fill="FFFFFF"/>
            <w:tcMar>
              <w:left w:w="34" w:type="dxa"/>
              <w:right w:w="34" w:type="dxa"/>
            </w:tcMar>
          </w:tcPr>
          <w:p w:rsidR="006961B3" w:rsidRDefault="006961B3"/>
        </w:tc>
      </w:tr>
      <w:tr w:rsidR="006961B3" w:rsidTr="000A39D7">
        <w:trPr>
          <w:trHeight w:hRule="exact" w:val="277"/>
        </w:trPr>
        <w:tc>
          <w:tcPr>
            <w:tcW w:w="132" w:type="dxa"/>
          </w:tcPr>
          <w:p w:rsidR="006961B3" w:rsidRDefault="006961B3"/>
        </w:tc>
        <w:tc>
          <w:tcPr>
            <w:tcW w:w="978" w:type="dxa"/>
            <w:vMerge w:val="restart"/>
            <w:shd w:val="clear" w:color="000000" w:fill="FFFFFF"/>
            <w:tcMar>
              <w:left w:w="34" w:type="dxa"/>
              <w:right w:w="34" w:type="dxa"/>
            </w:tcMar>
          </w:tcPr>
          <w:p w:rsidR="006961B3" w:rsidRDefault="006961B3"/>
        </w:tc>
        <w:tc>
          <w:tcPr>
            <w:tcW w:w="9686" w:type="dxa"/>
            <w:gridSpan w:val="10"/>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6961B3" w:rsidTr="000A39D7">
        <w:trPr>
          <w:trHeight w:hRule="exact" w:val="138"/>
        </w:trPr>
        <w:tc>
          <w:tcPr>
            <w:tcW w:w="132" w:type="dxa"/>
          </w:tcPr>
          <w:p w:rsidR="006961B3" w:rsidRDefault="006961B3"/>
        </w:tc>
        <w:tc>
          <w:tcPr>
            <w:tcW w:w="978" w:type="dxa"/>
            <w:vMerge/>
            <w:shd w:val="clear" w:color="000000" w:fill="FFFFFF"/>
            <w:tcMar>
              <w:left w:w="34" w:type="dxa"/>
              <w:right w:w="34" w:type="dxa"/>
            </w:tcMar>
          </w:tcPr>
          <w:p w:rsidR="006961B3" w:rsidRDefault="006961B3"/>
        </w:tc>
        <w:tc>
          <w:tcPr>
            <w:tcW w:w="6934" w:type="dxa"/>
            <w:gridSpan w:val="7"/>
            <w:shd w:val="clear" w:color="000000" w:fill="FFFFFF"/>
            <w:tcMar>
              <w:left w:w="34" w:type="dxa"/>
              <w:right w:w="34" w:type="dxa"/>
            </w:tcMar>
          </w:tcPr>
          <w:p w:rsidR="006961B3" w:rsidRDefault="006961B3"/>
        </w:tc>
        <w:tc>
          <w:tcPr>
            <w:tcW w:w="745" w:type="dxa"/>
          </w:tcPr>
          <w:p w:rsidR="006961B3" w:rsidRDefault="006961B3"/>
        </w:tc>
        <w:tc>
          <w:tcPr>
            <w:tcW w:w="1050" w:type="dxa"/>
          </w:tcPr>
          <w:p w:rsidR="006961B3" w:rsidRDefault="006961B3"/>
        </w:tc>
        <w:tc>
          <w:tcPr>
            <w:tcW w:w="957" w:type="dxa"/>
          </w:tcPr>
          <w:p w:rsidR="006961B3" w:rsidRDefault="006961B3"/>
        </w:tc>
      </w:tr>
      <w:tr w:rsidR="006961B3" w:rsidRPr="000E42DC" w:rsidTr="000A39D7">
        <w:trPr>
          <w:trHeight w:hRule="exact" w:val="416"/>
        </w:trPr>
        <w:tc>
          <w:tcPr>
            <w:tcW w:w="132" w:type="dxa"/>
          </w:tcPr>
          <w:p w:rsidR="006961B3" w:rsidRDefault="006961B3"/>
        </w:tc>
        <w:tc>
          <w:tcPr>
            <w:tcW w:w="10664" w:type="dxa"/>
            <w:gridSpan w:val="11"/>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Зав. кафедрой доцент,</w:t>
            </w:r>
            <w:r>
              <w:rPr>
                <w:rFonts w:ascii="Times New Roman" w:hAnsi="Times New Roman" w:cs="Times New Roman"/>
                <w:color w:val="000000"/>
                <w:sz w:val="19"/>
                <w:szCs w:val="19"/>
                <w:lang w:val="ru-RU"/>
              </w:rPr>
              <w:t xml:space="preserve"> </w:t>
            </w:r>
            <w:r w:rsidRPr="000A39D7">
              <w:rPr>
                <w:rFonts w:ascii="Times New Roman" w:hAnsi="Times New Roman" w:cs="Times New Roman"/>
                <w:color w:val="000000"/>
                <w:sz w:val="19"/>
                <w:szCs w:val="19"/>
                <w:lang w:val="ru-RU"/>
              </w:rPr>
              <w:t>к.э.н.,</w:t>
            </w:r>
            <w:r>
              <w:rPr>
                <w:rFonts w:ascii="Times New Roman" w:hAnsi="Times New Roman" w:cs="Times New Roman"/>
                <w:color w:val="000000"/>
                <w:sz w:val="19"/>
                <w:szCs w:val="19"/>
                <w:lang w:val="ru-RU"/>
              </w:rPr>
              <w:t xml:space="preserve"> </w:t>
            </w:r>
            <w:r w:rsidRPr="000A39D7">
              <w:rPr>
                <w:rFonts w:ascii="Times New Roman" w:hAnsi="Times New Roman" w:cs="Times New Roman"/>
                <w:color w:val="000000"/>
                <w:sz w:val="19"/>
                <w:szCs w:val="19"/>
                <w:lang w:val="ru-RU"/>
              </w:rPr>
              <w:t>С.Н.Гончарова _________________</w:t>
            </w:r>
          </w:p>
        </w:tc>
      </w:tr>
      <w:tr w:rsidR="006961B3" w:rsidRPr="000E42DC" w:rsidTr="000A39D7">
        <w:trPr>
          <w:trHeight w:hRule="exact" w:val="277"/>
        </w:trPr>
        <w:tc>
          <w:tcPr>
            <w:tcW w:w="132" w:type="dxa"/>
          </w:tcPr>
          <w:p w:rsidR="006961B3" w:rsidRPr="000A39D7" w:rsidRDefault="006961B3">
            <w:pPr>
              <w:rPr>
                <w:lang w:val="ru-RU"/>
              </w:rPr>
            </w:pPr>
          </w:p>
        </w:tc>
        <w:tc>
          <w:tcPr>
            <w:tcW w:w="2273" w:type="dxa"/>
            <w:gridSpan w:val="3"/>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91" w:type="dxa"/>
            <w:gridSpan w:val="8"/>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i/>
                <w:color w:val="000000"/>
                <w:sz w:val="19"/>
                <w:szCs w:val="19"/>
                <w:lang w:val="ru-RU"/>
              </w:rPr>
              <w:t>д.э.н., профессор, Долятовский В.А. _________________</w:t>
            </w:r>
          </w:p>
        </w:tc>
      </w:tr>
      <w:tr w:rsidR="006961B3" w:rsidRPr="000E42DC" w:rsidTr="000A39D7">
        <w:trPr>
          <w:trHeight w:hRule="exact" w:val="138"/>
        </w:trPr>
        <w:tc>
          <w:tcPr>
            <w:tcW w:w="132" w:type="dxa"/>
          </w:tcPr>
          <w:p w:rsidR="006961B3" w:rsidRPr="000A39D7" w:rsidRDefault="006961B3">
            <w:pPr>
              <w:rPr>
                <w:lang w:val="ru-RU"/>
              </w:rPr>
            </w:pPr>
          </w:p>
        </w:tc>
        <w:tc>
          <w:tcPr>
            <w:tcW w:w="978" w:type="dxa"/>
          </w:tcPr>
          <w:p w:rsidR="006961B3" w:rsidRPr="000A39D7" w:rsidRDefault="006961B3">
            <w:pPr>
              <w:rPr>
                <w:lang w:val="ru-RU"/>
              </w:rPr>
            </w:pPr>
          </w:p>
        </w:tc>
        <w:tc>
          <w:tcPr>
            <w:tcW w:w="1158" w:type="dxa"/>
          </w:tcPr>
          <w:p w:rsidR="006961B3" w:rsidRPr="000A39D7" w:rsidRDefault="006961B3">
            <w:pPr>
              <w:rPr>
                <w:lang w:val="ru-RU"/>
              </w:rPr>
            </w:pPr>
          </w:p>
        </w:tc>
        <w:tc>
          <w:tcPr>
            <w:tcW w:w="137" w:type="dxa"/>
          </w:tcPr>
          <w:p w:rsidR="006961B3" w:rsidRPr="000A39D7" w:rsidRDefault="006961B3">
            <w:pPr>
              <w:rPr>
                <w:lang w:val="ru-RU"/>
              </w:rPr>
            </w:pPr>
          </w:p>
        </w:tc>
        <w:tc>
          <w:tcPr>
            <w:tcW w:w="665" w:type="dxa"/>
          </w:tcPr>
          <w:p w:rsidR="006961B3" w:rsidRPr="000A39D7" w:rsidRDefault="006961B3">
            <w:pPr>
              <w:rPr>
                <w:lang w:val="ru-RU"/>
              </w:rPr>
            </w:pPr>
          </w:p>
        </w:tc>
        <w:tc>
          <w:tcPr>
            <w:tcW w:w="137" w:type="dxa"/>
          </w:tcPr>
          <w:p w:rsidR="006961B3" w:rsidRPr="000A39D7" w:rsidRDefault="006961B3">
            <w:pPr>
              <w:rPr>
                <w:lang w:val="ru-RU"/>
              </w:rPr>
            </w:pPr>
          </w:p>
        </w:tc>
        <w:tc>
          <w:tcPr>
            <w:tcW w:w="817" w:type="dxa"/>
          </w:tcPr>
          <w:p w:rsidR="006961B3" w:rsidRPr="000A39D7" w:rsidRDefault="006961B3">
            <w:pPr>
              <w:rPr>
                <w:lang w:val="ru-RU"/>
              </w:rPr>
            </w:pPr>
          </w:p>
        </w:tc>
        <w:tc>
          <w:tcPr>
            <w:tcW w:w="823" w:type="dxa"/>
          </w:tcPr>
          <w:p w:rsidR="006961B3" w:rsidRPr="000A39D7" w:rsidRDefault="006961B3">
            <w:pPr>
              <w:rPr>
                <w:lang w:val="ru-RU"/>
              </w:rPr>
            </w:pPr>
          </w:p>
        </w:tc>
        <w:tc>
          <w:tcPr>
            <w:tcW w:w="3197" w:type="dxa"/>
          </w:tcPr>
          <w:p w:rsidR="006961B3" w:rsidRPr="000A39D7" w:rsidRDefault="006961B3">
            <w:pPr>
              <w:rPr>
                <w:lang w:val="ru-RU"/>
              </w:rPr>
            </w:pPr>
          </w:p>
        </w:tc>
        <w:tc>
          <w:tcPr>
            <w:tcW w:w="745" w:type="dxa"/>
          </w:tcPr>
          <w:p w:rsidR="006961B3" w:rsidRPr="000A39D7" w:rsidRDefault="006961B3">
            <w:pPr>
              <w:rPr>
                <w:lang w:val="ru-RU"/>
              </w:rPr>
            </w:pP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14"/>
        </w:trPr>
        <w:tc>
          <w:tcPr>
            <w:tcW w:w="10796" w:type="dxa"/>
            <w:gridSpan w:val="12"/>
            <w:tcBorders>
              <w:top w:val="single" w:sz="8" w:space="0" w:color="000000"/>
            </w:tcBorders>
            <w:shd w:val="clear" w:color="FFFFFF" w:fill="FFFFFF"/>
            <w:tcMar>
              <w:left w:w="4" w:type="dxa"/>
              <w:right w:w="4" w:type="dxa"/>
            </w:tcMar>
          </w:tcPr>
          <w:p w:rsidR="006961B3" w:rsidRPr="000A39D7" w:rsidRDefault="006961B3">
            <w:pPr>
              <w:rPr>
                <w:lang w:val="ru-RU"/>
              </w:rPr>
            </w:pPr>
          </w:p>
        </w:tc>
      </w:tr>
      <w:tr w:rsidR="006961B3" w:rsidRPr="000E42DC" w:rsidTr="000A39D7">
        <w:trPr>
          <w:trHeight w:hRule="exact" w:val="13"/>
        </w:trPr>
        <w:tc>
          <w:tcPr>
            <w:tcW w:w="132" w:type="dxa"/>
          </w:tcPr>
          <w:p w:rsidR="006961B3" w:rsidRPr="000A39D7" w:rsidRDefault="006961B3">
            <w:pPr>
              <w:rPr>
                <w:lang w:val="ru-RU"/>
              </w:rPr>
            </w:pPr>
          </w:p>
        </w:tc>
        <w:tc>
          <w:tcPr>
            <w:tcW w:w="978" w:type="dxa"/>
          </w:tcPr>
          <w:p w:rsidR="006961B3" w:rsidRPr="000A39D7" w:rsidRDefault="006961B3">
            <w:pPr>
              <w:rPr>
                <w:lang w:val="ru-RU"/>
              </w:rPr>
            </w:pPr>
          </w:p>
        </w:tc>
        <w:tc>
          <w:tcPr>
            <w:tcW w:w="1158" w:type="dxa"/>
          </w:tcPr>
          <w:p w:rsidR="006961B3" w:rsidRPr="000A39D7" w:rsidRDefault="006961B3">
            <w:pPr>
              <w:rPr>
                <w:lang w:val="ru-RU"/>
              </w:rPr>
            </w:pPr>
          </w:p>
        </w:tc>
        <w:tc>
          <w:tcPr>
            <w:tcW w:w="137" w:type="dxa"/>
          </w:tcPr>
          <w:p w:rsidR="006961B3" w:rsidRPr="000A39D7" w:rsidRDefault="006961B3">
            <w:pPr>
              <w:rPr>
                <w:lang w:val="ru-RU"/>
              </w:rPr>
            </w:pPr>
          </w:p>
        </w:tc>
        <w:tc>
          <w:tcPr>
            <w:tcW w:w="665" w:type="dxa"/>
          </w:tcPr>
          <w:p w:rsidR="006961B3" w:rsidRPr="000A39D7" w:rsidRDefault="006961B3">
            <w:pPr>
              <w:rPr>
                <w:lang w:val="ru-RU"/>
              </w:rPr>
            </w:pPr>
          </w:p>
        </w:tc>
        <w:tc>
          <w:tcPr>
            <w:tcW w:w="137" w:type="dxa"/>
          </w:tcPr>
          <w:p w:rsidR="006961B3" w:rsidRPr="000A39D7" w:rsidRDefault="006961B3">
            <w:pPr>
              <w:rPr>
                <w:lang w:val="ru-RU"/>
              </w:rPr>
            </w:pPr>
          </w:p>
        </w:tc>
        <w:tc>
          <w:tcPr>
            <w:tcW w:w="817" w:type="dxa"/>
          </w:tcPr>
          <w:p w:rsidR="006961B3" w:rsidRPr="000A39D7" w:rsidRDefault="006961B3">
            <w:pPr>
              <w:rPr>
                <w:lang w:val="ru-RU"/>
              </w:rPr>
            </w:pPr>
          </w:p>
        </w:tc>
        <w:tc>
          <w:tcPr>
            <w:tcW w:w="823" w:type="dxa"/>
          </w:tcPr>
          <w:p w:rsidR="006961B3" w:rsidRPr="000A39D7" w:rsidRDefault="006961B3">
            <w:pPr>
              <w:rPr>
                <w:lang w:val="ru-RU"/>
              </w:rPr>
            </w:pPr>
          </w:p>
        </w:tc>
        <w:tc>
          <w:tcPr>
            <w:tcW w:w="3197" w:type="dxa"/>
          </w:tcPr>
          <w:p w:rsidR="006961B3" w:rsidRPr="000A39D7" w:rsidRDefault="006961B3">
            <w:pPr>
              <w:rPr>
                <w:lang w:val="ru-RU"/>
              </w:rPr>
            </w:pPr>
          </w:p>
        </w:tc>
        <w:tc>
          <w:tcPr>
            <w:tcW w:w="745" w:type="dxa"/>
          </w:tcPr>
          <w:p w:rsidR="006961B3" w:rsidRPr="000A39D7" w:rsidRDefault="006961B3">
            <w:pPr>
              <w:rPr>
                <w:lang w:val="ru-RU"/>
              </w:rPr>
            </w:pP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14"/>
        </w:trPr>
        <w:tc>
          <w:tcPr>
            <w:tcW w:w="10796" w:type="dxa"/>
            <w:gridSpan w:val="12"/>
            <w:tcBorders>
              <w:top w:val="single" w:sz="8" w:space="0" w:color="000000"/>
            </w:tcBorders>
            <w:shd w:val="clear" w:color="FFFFFF" w:fill="FFFFFF"/>
            <w:tcMar>
              <w:left w:w="4" w:type="dxa"/>
              <w:right w:w="4" w:type="dxa"/>
            </w:tcMar>
          </w:tcPr>
          <w:p w:rsidR="006961B3" w:rsidRPr="000A39D7" w:rsidRDefault="006961B3">
            <w:pPr>
              <w:rPr>
                <w:lang w:val="ru-RU"/>
              </w:rPr>
            </w:pPr>
          </w:p>
        </w:tc>
      </w:tr>
      <w:tr w:rsidR="006961B3" w:rsidRPr="000E42DC" w:rsidTr="000A39D7">
        <w:trPr>
          <w:trHeight w:hRule="exact" w:val="96"/>
        </w:trPr>
        <w:tc>
          <w:tcPr>
            <w:tcW w:w="132" w:type="dxa"/>
          </w:tcPr>
          <w:p w:rsidR="006961B3" w:rsidRPr="000A39D7" w:rsidRDefault="006961B3">
            <w:pPr>
              <w:rPr>
                <w:lang w:val="ru-RU"/>
              </w:rPr>
            </w:pPr>
          </w:p>
        </w:tc>
        <w:tc>
          <w:tcPr>
            <w:tcW w:w="978" w:type="dxa"/>
          </w:tcPr>
          <w:p w:rsidR="006961B3" w:rsidRPr="000A39D7" w:rsidRDefault="006961B3">
            <w:pPr>
              <w:rPr>
                <w:lang w:val="ru-RU"/>
              </w:rPr>
            </w:pPr>
          </w:p>
        </w:tc>
        <w:tc>
          <w:tcPr>
            <w:tcW w:w="1158" w:type="dxa"/>
          </w:tcPr>
          <w:p w:rsidR="006961B3" w:rsidRPr="000A39D7" w:rsidRDefault="006961B3">
            <w:pPr>
              <w:rPr>
                <w:lang w:val="ru-RU"/>
              </w:rPr>
            </w:pPr>
          </w:p>
        </w:tc>
        <w:tc>
          <w:tcPr>
            <w:tcW w:w="137" w:type="dxa"/>
          </w:tcPr>
          <w:p w:rsidR="006961B3" w:rsidRPr="000A39D7" w:rsidRDefault="006961B3">
            <w:pPr>
              <w:rPr>
                <w:lang w:val="ru-RU"/>
              </w:rPr>
            </w:pPr>
          </w:p>
        </w:tc>
        <w:tc>
          <w:tcPr>
            <w:tcW w:w="665" w:type="dxa"/>
          </w:tcPr>
          <w:p w:rsidR="006961B3" w:rsidRPr="000A39D7" w:rsidRDefault="006961B3">
            <w:pPr>
              <w:rPr>
                <w:lang w:val="ru-RU"/>
              </w:rPr>
            </w:pPr>
          </w:p>
        </w:tc>
        <w:tc>
          <w:tcPr>
            <w:tcW w:w="137" w:type="dxa"/>
          </w:tcPr>
          <w:p w:rsidR="006961B3" w:rsidRPr="000A39D7" w:rsidRDefault="006961B3">
            <w:pPr>
              <w:rPr>
                <w:lang w:val="ru-RU"/>
              </w:rPr>
            </w:pPr>
          </w:p>
        </w:tc>
        <w:tc>
          <w:tcPr>
            <w:tcW w:w="817" w:type="dxa"/>
          </w:tcPr>
          <w:p w:rsidR="006961B3" w:rsidRPr="000A39D7" w:rsidRDefault="006961B3">
            <w:pPr>
              <w:rPr>
                <w:lang w:val="ru-RU"/>
              </w:rPr>
            </w:pPr>
          </w:p>
        </w:tc>
        <w:tc>
          <w:tcPr>
            <w:tcW w:w="823" w:type="dxa"/>
          </w:tcPr>
          <w:p w:rsidR="006961B3" w:rsidRPr="000A39D7" w:rsidRDefault="006961B3">
            <w:pPr>
              <w:rPr>
                <w:lang w:val="ru-RU"/>
              </w:rPr>
            </w:pPr>
          </w:p>
        </w:tc>
        <w:tc>
          <w:tcPr>
            <w:tcW w:w="3197" w:type="dxa"/>
          </w:tcPr>
          <w:p w:rsidR="006961B3" w:rsidRPr="000A39D7" w:rsidRDefault="006961B3">
            <w:pPr>
              <w:rPr>
                <w:lang w:val="ru-RU"/>
              </w:rPr>
            </w:pPr>
          </w:p>
        </w:tc>
        <w:tc>
          <w:tcPr>
            <w:tcW w:w="745" w:type="dxa"/>
          </w:tcPr>
          <w:p w:rsidR="006961B3" w:rsidRPr="000A39D7" w:rsidRDefault="006961B3">
            <w:pPr>
              <w:rPr>
                <w:lang w:val="ru-RU"/>
              </w:rPr>
            </w:pP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478"/>
        </w:trPr>
        <w:tc>
          <w:tcPr>
            <w:tcW w:w="132" w:type="dxa"/>
          </w:tcPr>
          <w:p w:rsidR="006961B3" w:rsidRPr="000A39D7" w:rsidRDefault="006961B3">
            <w:pPr>
              <w:rPr>
                <w:lang w:val="ru-RU"/>
              </w:rPr>
            </w:pPr>
          </w:p>
        </w:tc>
        <w:tc>
          <w:tcPr>
            <w:tcW w:w="978" w:type="dxa"/>
          </w:tcPr>
          <w:p w:rsidR="006961B3" w:rsidRPr="000A39D7" w:rsidRDefault="006961B3">
            <w:pPr>
              <w:rPr>
                <w:lang w:val="ru-RU"/>
              </w:rPr>
            </w:pPr>
          </w:p>
        </w:tc>
        <w:tc>
          <w:tcPr>
            <w:tcW w:w="1158" w:type="dxa"/>
          </w:tcPr>
          <w:p w:rsidR="006961B3" w:rsidRPr="000A39D7" w:rsidRDefault="006961B3">
            <w:pPr>
              <w:rPr>
                <w:lang w:val="ru-RU"/>
              </w:rPr>
            </w:pPr>
          </w:p>
        </w:tc>
        <w:tc>
          <w:tcPr>
            <w:tcW w:w="137" w:type="dxa"/>
          </w:tcPr>
          <w:p w:rsidR="006961B3" w:rsidRPr="000A39D7" w:rsidRDefault="006961B3">
            <w:pPr>
              <w:rPr>
                <w:lang w:val="ru-RU"/>
              </w:rPr>
            </w:pPr>
          </w:p>
        </w:tc>
        <w:tc>
          <w:tcPr>
            <w:tcW w:w="665" w:type="dxa"/>
          </w:tcPr>
          <w:p w:rsidR="006961B3" w:rsidRPr="000A39D7" w:rsidRDefault="006961B3">
            <w:pPr>
              <w:rPr>
                <w:lang w:val="ru-RU"/>
              </w:rPr>
            </w:pPr>
          </w:p>
        </w:tc>
        <w:tc>
          <w:tcPr>
            <w:tcW w:w="137" w:type="dxa"/>
          </w:tcPr>
          <w:p w:rsidR="006961B3" w:rsidRPr="000A39D7" w:rsidRDefault="006961B3">
            <w:pPr>
              <w:rPr>
                <w:lang w:val="ru-RU"/>
              </w:rPr>
            </w:pPr>
          </w:p>
        </w:tc>
        <w:tc>
          <w:tcPr>
            <w:tcW w:w="5582" w:type="dxa"/>
            <w:gridSpan w:val="4"/>
            <w:shd w:val="clear" w:color="000000" w:fill="FFFFFF"/>
            <w:tcMar>
              <w:left w:w="34" w:type="dxa"/>
              <w:right w:w="34" w:type="dxa"/>
            </w:tcMar>
          </w:tcPr>
          <w:p w:rsidR="006961B3" w:rsidRPr="000A39D7" w:rsidRDefault="000A39D7">
            <w:pPr>
              <w:spacing w:after="0" w:line="240" w:lineRule="auto"/>
              <w:jc w:val="center"/>
              <w:rPr>
                <w:sz w:val="19"/>
                <w:szCs w:val="19"/>
                <w:lang w:val="ru-RU"/>
              </w:rPr>
            </w:pPr>
            <w:r w:rsidRPr="000A39D7">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541"/>
        </w:trPr>
        <w:tc>
          <w:tcPr>
            <w:tcW w:w="132" w:type="dxa"/>
          </w:tcPr>
          <w:p w:rsidR="006961B3" w:rsidRPr="000A39D7" w:rsidRDefault="006961B3">
            <w:pPr>
              <w:rPr>
                <w:lang w:val="ru-RU"/>
              </w:rPr>
            </w:pPr>
          </w:p>
        </w:tc>
        <w:tc>
          <w:tcPr>
            <w:tcW w:w="4715" w:type="dxa"/>
            <w:gridSpan w:val="7"/>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6961B3" w:rsidRPr="000A39D7" w:rsidRDefault="006961B3">
            <w:pPr>
              <w:rPr>
                <w:lang w:val="ru-RU"/>
              </w:rPr>
            </w:pPr>
          </w:p>
        </w:tc>
        <w:tc>
          <w:tcPr>
            <w:tcW w:w="745" w:type="dxa"/>
          </w:tcPr>
          <w:p w:rsidR="006961B3" w:rsidRPr="000A39D7" w:rsidRDefault="006961B3">
            <w:pPr>
              <w:rPr>
                <w:lang w:val="ru-RU"/>
              </w:rPr>
            </w:pPr>
          </w:p>
        </w:tc>
        <w:tc>
          <w:tcPr>
            <w:tcW w:w="1050" w:type="dxa"/>
          </w:tcPr>
          <w:p w:rsidR="006961B3" w:rsidRPr="000A39D7" w:rsidRDefault="006961B3">
            <w:pPr>
              <w:rPr>
                <w:lang w:val="ru-RU"/>
              </w:rPr>
            </w:pPr>
          </w:p>
        </w:tc>
        <w:tc>
          <w:tcPr>
            <w:tcW w:w="957" w:type="dxa"/>
          </w:tcPr>
          <w:p w:rsidR="006961B3" w:rsidRPr="000A39D7" w:rsidRDefault="006961B3">
            <w:pPr>
              <w:rPr>
                <w:lang w:val="ru-RU"/>
              </w:rPr>
            </w:pPr>
          </w:p>
        </w:tc>
      </w:tr>
      <w:tr w:rsidR="006961B3" w:rsidRPr="000E42DC" w:rsidTr="000A39D7">
        <w:trPr>
          <w:trHeight w:hRule="exact" w:val="563"/>
        </w:trPr>
        <w:tc>
          <w:tcPr>
            <w:tcW w:w="132" w:type="dxa"/>
          </w:tcPr>
          <w:p w:rsidR="006961B3" w:rsidRPr="000A39D7" w:rsidRDefault="006961B3">
            <w:pPr>
              <w:rPr>
                <w:lang w:val="ru-RU"/>
              </w:rPr>
            </w:pPr>
          </w:p>
        </w:tc>
        <w:tc>
          <w:tcPr>
            <w:tcW w:w="10664" w:type="dxa"/>
            <w:gridSpan w:val="11"/>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Рабочая программа пересмотрена, обсуждена и одобрена для</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исполнения в 2022-2023 учебном году на заседании</w:t>
            </w:r>
          </w:p>
        </w:tc>
      </w:tr>
      <w:tr w:rsidR="006961B3" w:rsidTr="000A39D7">
        <w:trPr>
          <w:trHeight w:hRule="exact" w:val="160"/>
        </w:trPr>
        <w:tc>
          <w:tcPr>
            <w:tcW w:w="132" w:type="dxa"/>
          </w:tcPr>
          <w:p w:rsidR="006961B3" w:rsidRPr="000A39D7" w:rsidRDefault="006961B3">
            <w:pPr>
              <w:rPr>
                <w:lang w:val="ru-RU"/>
              </w:rPr>
            </w:pPr>
          </w:p>
        </w:tc>
        <w:tc>
          <w:tcPr>
            <w:tcW w:w="7912" w:type="dxa"/>
            <w:gridSpan w:val="8"/>
            <w:shd w:val="clear" w:color="000000" w:fill="FFFFFF"/>
            <w:tcMar>
              <w:left w:w="34" w:type="dxa"/>
              <w:right w:w="34" w:type="dxa"/>
            </w:tcMar>
          </w:tcPr>
          <w:p w:rsidR="006961B3" w:rsidRPr="000A39D7" w:rsidRDefault="006961B3">
            <w:pPr>
              <w:spacing w:after="0" w:line="240" w:lineRule="auto"/>
              <w:rPr>
                <w:sz w:val="24"/>
                <w:szCs w:val="24"/>
                <w:lang w:val="ru-RU"/>
              </w:rPr>
            </w:pPr>
          </w:p>
          <w:p w:rsidR="006961B3" w:rsidRDefault="000A39D7">
            <w:pPr>
              <w:spacing w:after="0" w:line="240" w:lineRule="auto"/>
              <w:rPr>
                <w:sz w:val="24"/>
                <w:szCs w:val="24"/>
              </w:rPr>
            </w:pPr>
            <w:r>
              <w:rPr>
                <w:rFonts w:ascii="Times New Roman" w:hAnsi="Times New Roman" w:cs="Times New Roman"/>
                <w:color w:val="000000"/>
                <w:sz w:val="24"/>
                <w:szCs w:val="24"/>
              </w:rPr>
              <w:t>кафедры</w:t>
            </w:r>
          </w:p>
        </w:tc>
        <w:tc>
          <w:tcPr>
            <w:tcW w:w="2752" w:type="dxa"/>
            <w:gridSpan w:val="3"/>
            <w:shd w:val="clear" w:color="000000" w:fill="FFFFFF"/>
            <w:tcMar>
              <w:left w:w="34" w:type="dxa"/>
              <w:right w:w="34" w:type="dxa"/>
            </w:tcMar>
          </w:tcPr>
          <w:p w:rsidR="006961B3" w:rsidRDefault="006961B3"/>
        </w:tc>
      </w:tr>
      <w:tr w:rsidR="006961B3" w:rsidTr="000A39D7">
        <w:trPr>
          <w:trHeight w:hRule="exact" w:val="277"/>
        </w:trPr>
        <w:tc>
          <w:tcPr>
            <w:tcW w:w="132" w:type="dxa"/>
          </w:tcPr>
          <w:p w:rsidR="006961B3" w:rsidRDefault="006961B3"/>
        </w:tc>
        <w:tc>
          <w:tcPr>
            <w:tcW w:w="978" w:type="dxa"/>
            <w:vMerge w:val="restart"/>
            <w:shd w:val="clear" w:color="000000" w:fill="FFFFFF"/>
            <w:tcMar>
              <w:left w:w="34" w:type="dxa"/>
              <w:right w:w="34" w:type="dxa"/>
            </w:tcMar>
          </w:tcPr>
          <w:p w:rsidR="006961B3" w:rsidRDefault="006961B3"/>
        </w:tc>
        <w:tc>
          <w:tcPr>
            <w:tcW w:w="9686" w:type="dxa"/>
            <w:gridSpan w:val="10"/>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6961B3" w:rsidTr="000A39D7">
        <w:trPr>
          <w:trHeight w:hRule="exact" w:val="138"/>
        </w:trPr>
        <w:tc>
          <w:tcPr>
            <w:tcW w:w="132" w:type="dxa"/>
          </w:tcPr>
          <w:p w:rsidR="006961B3" w:rsidRDefault="006961B3"/>
        </w:tc>
        <w:tc>
          <w:tcPr>
            <w:tcW w:w="978" w:type="dxa"/>
            <w:vMerge/>
            <w:shd w:val="clear" w:color="000000" w:fill="FFFFFF"/>
            <w:tcMar>
              <w:left w:w="34" w:type="dxa"/>
              <w:right w:w="34" w:type="dxa"/>
            </w:tcMar>
          </w:tcPr>
          <w:p w:rsidR="006961B3" w:rsidRDefault="006961B3"/>
        </w:tc>
        <w:tc>
          <w:tcPr>
            <w:tcW w:w="6934" w:type="dxa"/>
            <w:gridSpan w:val="7"/>
            <w:shd w:val="clear" w:color="000000" w:fill="FFFFFF"/>
            <w:tcMar>
              <w:left w:w="34" w:type="dxa"/>
              <w:right w:w="34" w:type="dxa"/>
            </w:tcMar>
          </w:tcPr>
          <w:p w:rsidR="006961B3" w:rsidRDefault="006961B3"/>
        </w:tc>
        <w:tc>
          <w:tcPr>
            <w:tcW w:w="745" w:type="dxa"/>
          </w:tcPr>
          <w:p w:rsidR="006961B3" w:rsidRDefault="006961B3"/>
        </w:tc>
        <w:tc>
          <w:tcPr>
            <w:tcW w:w="1050" w:type="dxa"/>
          </w:tcPr>
          <w:p w:rsidR="006961B3" w:rsidRDefault="006961B3"/>
        </w:tc>
        <w:tc>
          <w:tcPr>
            <w:tcW w:w="957" w:type="dxa"/>
          </w:tcPr>
          <w:p w:rsidR="006961B3" w:rsidRDefault="006961B3"/>
        </w:tc>
      </w:tr>
      <w:tr w:rsidR="006961B3" w:rsidTr="000A39D7">
        <w:trPr>
          <w:trHeight w:hRule="exact" w:val="138"/>
        </w:trPr>
        <w:tc>
          <w:tcPr>
            <w:tcW w:w="132" w:type="dxa"/>
          </w:tcPr>
          <w:p w:rsidR="006961B3" w:rsidRDefault="006961B3"/>
        </w:tc>
        <w:tc>
          <w:tcPr>
            <w:tcW w:w="978" w:type="dxa"/>
          </w:tcPr>
          <w:p w:rsidR="006961B3" w:rsidRDefault="006961B3"/>
        </w:tc>
        <w:tc>
          <w:tcPr>
            <w:tcW w:w="1158" w:type="dxa"/>
          </w:tcPr>
          <w:p w:rsidR="006961B3" w:rsidRDefault="006961B3"/>
        </w:tc>
        <w:tc>
          <w:tcPr>
            <w:tcW w:w="137" w:type="dxa"/>
          </w:tcPr>
          <w:p w:rsidR="006961B3" w:rsidRDefault="006961B3"/>
        </w:tc>
        <w:tc>
          <w:tcPr>
            <w:tcW w:w="665" w:type="dxa"/>
          </w:tcPr>
          <w:p w:rsidR="006961B3" w:rsidRDefault="006961B3"/>
        </w:tc>
        <w:tc>
          <w:tcPr>
            <w:tcW w:w="137" w:type="dxa"/>
          </w:tcPr>
          <w:p w:rsidR="006961B3" w:rsidRDefault="006961B3"/>
        </w:tc>
        <w:tc>
          <w:tcPr>
            <w:tcW w:w="817" w:type="dxa"/>
          </w:tcPr>
          <w:p w:rsidR="006961B3" w:rsidRDefault="006961B3"/>
        </w:tc>
        <w:tc>
          <w:tcPr>
            <w:tcW w:w="823" w:type="dxa"/>
          </w:tcPr>
          <w:p w:rsidR="006961B3" w:rsidRDefault="006961B3"/>
        </w:tc>
        <w:tc>
          <w:tcPr>
            <w:tcW w:w="3197" w:type="dxa"/>
          </w:tcPr>
          <w:p w:rsidR="006961B3" w:rsidRDefault="006961B3"/>
        </w:tc>
        <w:tc>
          <w:tcPr>
            <w:tcW w:w="745" w:type="dxa"/>
          </w:tcPr>
          <w:p w:rsidR="006961B3" w:rsidRDefault="006961B3"/>
        </w:tc>
        <w:tc>
          <w:tcPr>
            <w:tcW w:w="1050" w:type="dxa"/>
          </w:tcPr>
          <w:p w:rsidR="006961B3" w:rsidRDefault="006961B3"/>
        </w:tc>
        <w:tc>
          <w:tcPr>
            <w:tcW w:w="957" w:type="dxa"/>
          </w:tcPr>
          <w:p w:rsidR="006961B3" w:rsidRDefault="006961B3"/>
        </w:tc>
      </w:tr>
      <w:tr w:rsidR="006961B3" w:rsidRPr="000E42DC" w:rsidTr="000A39D7">
        <w:trPr>
          <w:trHeight w:hRule="exact" w:val="277"/>
        </w:trPr>
        <w:tc>
          <w:tcPr>
            <w:tcW w:w="132" w:type="dxa"/>
          </w:tcPr>
          <w:p w:rsidR="006961B3" w:rsidRDefault="006961B3"/>
        </w:tc>
        <w:tc>
          <w:tcPr>
            <w:tcW w:w="10664" w:type="dxa"/>
            <w:gridSpan w:val="11"/>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Зав. кафедрой доцент,к.э.н.,С.Н.Гончарова _________________</w:t>
            </w:r>
          </w:p>
        </w:tc>
      </w:tr>
      <w:tr w:rsidR="006961B3" w:rsidRPr="000E42DC" w:rsidTr="000A39D7">
        <w:trPr>
          <w:trHeight w:hRule="exact" w:val="277"/>
        </w:trPr>
        <w:tc>
          <w:tcPr>
            <w:tcW w:w="132" w:type="dxa"/>
          </w:tcPr>
          <w:p w:rsidR="006961B3" w:rsidRPr="000A39D7" w:rsidRDefault="006961B3">
            <w:pPr>
              <w:rPr>
                <w:lang w:val="ru-RU"/>
              </w:rPr>
            </w:pPr>
          </w:p>
        </w:tc>
        <w:tc>
          <w:tcPr>
            <w:tcW w:w="2273" w:type="dxa"/>
            <w:gridSpan w:val="3"/>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91" w:type="dxa"/>
            <w:gridSpan w:val="8"/>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i/>
                <w:color w:val="000000"/>
                <w:sz w:val="19"/>
                <w:szCs w:val="19"/>
                <w:lang w:val="ru-RU"/>
              </w:rPr>
              <w:t>д.э.н., профессор, Долятовский В.А. _________________</w:t>
            </w:r>
          </w:p>
        </w:tc>
      </w:tr>
      <w:tr w:rsidR="006961B3" w:rsidRPr="000E42DC" w:rsidTr="000A39D7">
        <w:trPr>
          <w:trHeight w:hRule="exact" w:val="138"/>
        </w:trPr>
        <w:tc>
          <w:tcPr>
            <w:tcW w:w="132" w:type="dxa"/>
          </w:tcPr>
          <w:p w:rsidR="006961B3" w:rsidRPr="000A39D7" w:rsidRDefault="006961B3">
            <w:pPr>
              <w:rPr>
                <w:lang w:val="ru-RU"/>
              </w:rPr>
            </w:pPr>
          </w:p>
        </w:tc>
        <w:tc>
          <w:tcPr>
            <w:tcW w:w="10664" w:type="dxa"/>
            <w:gridSpan w:val="11"/>
            <w:shd w:val="clear" w:color="000000" w:fill="FFFFFF"/>
            <w:tcMar>
              <w:left w:w="34" w:type="dxa"/>
              <w:right w:w="34" w:type="dxa"/>
            </w:tcMar>
          </w:tcPr>
          <w:p w:rsidR="006961B3" w:rsidRPr="000A39D7" w:rsidRDefault="006961B3">
            <w:pPr>
              <w:rPr>
                <w:lang w:val="ru-RU"/>
              </w:rPr>
            </w:pPr>
          </w:p>
        </w:tc>
      </w:tr>
    </w:tbl>
    <w:p w:rsidR="006961B3" w:rsidRPr="000A39D7" w:rsidRDefault="000A39D7">
      <w:pPr>
        <w:rPr>
          <w:sz w:val="0"/>
          <w:szCs w:val="0"/>
          <w:lang w:val="ru-RU"/>
        </w:rPr>
      </w:pPr>
      <w:r w:rsidRPr="000A39D7">
        <w:rPr>
          <w:lang w:val="ru-RU"/>
        </w:rPr>
        <w:br w:type="page"/>
      </w:r>
    </w:p>
    <w:tbl>
      <w:tblPr>
        <w:tblW w:w="0" w:type="auto"/>
        <w:tblCellMar>
          <w:left w:w="0" w:type="dxa"/>
          <w:right w:w="0" w:type="dxa"/>
        </w:tblCellMar>
        <w:tblLook w:val="04A0"/>
      </w:tblPr>
      <w:tblGrid>
        <w:gridCol w:w="144"/>
        <w:gridCol w:w="604"/>
        <w:gridCol w:w="213"/>
        <w:gridCol w:w="1704"/>
        <w:gridCol w:w="1503"/>
        <w:gridCol w:w="143"/>
        <w:gridCol w:w="821"/>
        <w:gridCol w:w="696"/>
        <w:gridCol w:w="1115"/>
        <w:gridCol w:w="1251"/>
        <w:gridCol w:w="701"/>
        <w:gridCol w:w="398"/>
        <w:gridCol w:w="981"/>
      </w:tblGrid>
      <w:tr w:rsidR="006961B3">
        <w:trPr>
          <w:trHeight w:hRule="exact" w:val="416"/>
        </w:trPr>
        <w:tc>
          <w:tcPr>
            <w:tcW w:w="4692" w:type="dxa"/>
            <w:gridSpan w:val="6"/>
            <w:shd w:val="clear" w:color="C0C0C0" w:fill="FFFFFF"/>
            <w:tcMar>
              <w:left w:w="34" w:type="dxa"/>
              <w:right w:w="34" w:type="dxa"/>
            </w:tcMar>
          </w:tcPr>
          <w:p w:rsidR="006961B3" w:rsidRDefault="000A39D7">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6961B3" w:rsidRDefault="006961B3"/>
        </w:tc>
        <w:tc>
          <w:tcPr>
            <w:tcW w:w="710" w:type="dxa"/>
          </w:tcPr>
          <w:p w:rsidR="006961B3" w:rsidRDefault="006961B3"/>
        </w:tc>
        <w:tc>
          <w:tcPr>
            <w:tcW w:w="1135" w:type="dxa"/>
          </w:tcPr>
          <w:p w:rsidR="006961B3" w:rsidRDefault="006961B3"/>
        </w:tc>
        <w:tc>
          <w:tcPr>
            <w:tcW w:w="1277" w:type="dxa"/>
          </w:tcPr>
          <w:p w:rsidR="006961B3" w:rsidRDefault="006961B3"/>
        </w:tc>
        <w:tc>
          <w:tcPr>
            <w:tcW w:w="710" w:type="dxa"/>
          </w:tcPr>
          <w:p w:rsidR="006961B3" w:rsidRDefault="006961B3"/>
        </w:tc>
        <w:tc>
          <w:tcPr>
            <w:tcW w:w="426" w:type="dxa"/>
          </w:tcPr>
          <w:p w:rsidR="006961B3" w:rsidRDefault="006961B3"/>
        </w:tc>
        <w:tc>
          <w:tcPr>
            <w:tcW w:w="1007" w:type="dxa"/>
            <w:shd w:val="clear" w:color="C0C0C0" w:fill="FFFFFF"/>
            <w:tcMar>
              <w:left w:w="34" w:type="dxa"/>
              <w:right w:w="34" w:type="dxa"/>
            </w:tcMar>
          </w:tcPr>
          <w:p w:rsidR="006961B3" w:rsidRDefault="000A39D7">
            <w:pPr>
              <w:spacing w:after="0" w:line="240" w:lineRule="auto"/>
              <w:jc w:val="right"/>
              <w:rPr>
                <w:sz w:val="16"/>
                <w:szCs w:val="16"/>
              </w:rPr>
            </w:pPr>
            <w:r>
              <w:rPr>
                <w:rFonts w:ascii="Times New Roman" w:hAnsi="Times New Roman" w:cs="Times New Roman"/>
                <w:color w:val="C0C0C0"/>
                <w:sz w:val="16"/>
                <w:szCs w:val="16"/>
              </w:rPr>
              <w:t>стр. 4</w:t>
            </w:r>
          </w:p>
        </w:tc>
      </w:tr>
      <w:tr w:rsidR="006961B3">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961B3" w:rsidRPr="000E42DC">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Изучить методы адаптации менеджера к новой культурной среде для эффективной работы и развития бизнеса.</w:t>
            </w:r>
          </w:p>
        </w:tc>
      </w:tr>
      <w:tr w:rsidR="006961B3" w:rsidRPr="000E42DC">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Задачи:</w:t>
            </w:r>
            <w:r>
              <w:rPr>
                <w:rFonts w:ascii="Times New Roman" w:hAnsi="Times New Roman" w:cs="Times New Roman"/>
                <w:color w:val="000000"/>
                <w:sz w:val="19"/>
                <w:szCs w:val="19"/>
                <w:lang w:val="ru-RU"/>
              </w:rPr>
              <w:t xml:space="preserve"> </w:t>
            </w:r>
            <w:r w:rsidRPr="000A39D7">
              <w:rPr>
                <w:rFonts w:ascii="Times New Roman" w:hAnsi="Times New Roman" w:cs="Times New Roman"/>
                <w:color w:val="000000"/>
                <w:sz w:val="19"/>
                <w:szCs w:val="19"/>
                <w:lang w:val="ru-RU"/>
              </w:rPr>
              <w:t>изучить взаимосвязи особенностей различных национальных культур и показателей развития экономики,</w:t>
            </w:r>
            <w:r>
              <w:rPr>
                <w:rFonts w:ascii="Times New Roman" w:hAnsi="Times New Roman" w:cs="Times New Roman"/>
                <w:color w:val="000000"/>
                <w:sz w:val="19"/>
                <w:szCs w:val="19"/>
                <w:lang w:val="ru-RU"/>
              </w:rPr>
              <w:t xml:space="preserve"> </w:t>
            </w:r>
            <w:r w:rsidRPr="000A39D7">
              <w:rPr>
                <w:rFonts w:ascii="Times New Roman" w:hAnsi="Times New Roman" w:cs="Times New Roman"/>
                <w:color w:val="000000"/>
                <w:sz w:val="19"/>
                <w:szCs w:val="19"/>
                <w:lang w:val="ru-RU"/>
              </w:rPr>
              <w:t>практически освоить методы адаптации к разным культурным средам,</w:t>
            </w:r>
            <w:r>
              <w:rPr>
                <w:rFonts w:ascii="Times New Roman" w:hAnsi="Times New Roman" w:cs="Times New Roman"/>
                <w:color w:val="000000"/>
                <w:sz w:val="19"/>
                <w:szCs w:val="19"/>
                <w:lang w:val="ru-RU"/>
              </w:rPr>
              <w:t xml:space="preserve"> </w:t>
            </w:r>
            <w:r w:rsidRPr="000A39D7">
              <w:rPr>
                <w:rFonts w:ascii="Times New Roman" w:hAnsi="Times New Roman" w:cs="Times New Roman"/>
                <w:color w:val="000000"/>
                <w:sz w:val="19"/>
                <w:szCs w:val="19"/>
                <w:lang w:val="ru-RU"/>
              </w:rPr>
              <w:t>освоить  методы  общения  в новой культурной среде для эффективной работы менеджера.</w:t>
            </w:r>
          </w:p>
        </w:tc>
      </w:tr>
      <w:tr w:rsidR="006961B3" w:rsidRPr="000E42DC">
        <w:trPr>
          <w:trHeight w:hRule="exact" w:val="277"/>
        </w:trPr>
        <w:tc>
          <w:tcPr>
            <w:tcW w:w="143" w:type="dxa"/>
          </w:tcPr>
          <w:p w:rsidR="006961B3" w:rsidRPr="000A39D7" w:rsidRDefault="006961B3">
            <w:pPr>
              <w:rPr>
                <w:lang w:val="ru-RU"/>
              </w:rPr>
            </w:pPr>
          </w:p>
        </w:tc>
        <w:tc>
          <w:tcPr>
            <w:tcW w:w="625" w:type="dxa"/>
          </w:tcPr>
          <w:p w:rsidR="006961B3" w:rsidRPr="000A39D7" w:rsidRDefault="006961B3">
            <w:pPr>
              <w:rPr>
                <w:lang w:val="ru-RU"/>
              </w:rPr>
            </w:pPr>
          </w:p>
        </w:tc>
        <w:tc>
          <w:tcPr>
            <w:tcW w:w="228" w:type="dxa"/>
          </w:tcPr>
          <w:p w:rsidR="006961B3" w:rsidRPr="000A39D7" w:rsidRDefault="006961B3">
            <w:pPr>
              <w:rPr>
                <w:lang w:val="ru-RU"/>
              </w:rPr>
            </w:pPr>
          </w:p>
        </w:tc>
        <w:tc>
          <w:tcPr>
            <w:tcW w:w="1844" w:type="dxa"/>
          </w:tcPr>
          <w:p w:rsidR="006961B3" w:rsidRPr="000A39D7" w:rsidRDefault="006961B3">
            <w:pPr>
              <w:rPr>
                <w:lang w:val="ru-RU"/>
              </w:rPr>
            </w:pPr>
          </w:p>
        </w:tc>
        <w:tc>
          <w:tcPr>
            <w:tcW w:w="1702" w:type="dxa"/>
          </w:tcPr>
          <w:p w:rsidR="006961B3" w:rsidRPr="000A39D7" w:rsidRDefault="006961B3">
            <w:pPr>
              <w:rPr>
                <w:lang w:val="ru-RU"/>
              </w:rPr>
            </w:pPr>
          </w:p>
        </w:tc>
        <w:tc>
          <w:tcPr>
            <w:tcW w:w="143" w:type="dxa"/>
          </w:tcPr>
          <w:p w:rsidR="006961B3" w:rsidRPr="000A39D7" w:rsidRDefault="006961B3">
            <w:pPr>
              <w:rPr>
                <w:lang w:val="ru-RU"/>
              </w:rPr>
            </w:pPr>
          </w:p>
        </w:tc>
        <w:tc>
          <w:tcPr>
            <w:tcW w:w="851" w:type="dxa"/>
          </w:tcPr>
          <w:p w:rsidR="006961B3" w:rsidRPr="000A39D7" w:rsidRDefault="006961B3">
            <w:pPr>
              <w:rPr>
                <w:lang w:val="ru-RU"/>
              </w:rPr>
            </w:pPr>
          </w:p>
        </w:tc>
        <w:tc>
          <w:tcPr>
            <w:tcW w:w="710" w:type="dxa"/>
          </w:tcPr>
          <w:p w:rsidR="006961B3" w:rsidRPr="000A39D7" w:rsidRDefault="006961B3">
            <w:pPr>
              <w:rPr>
                <w:lang w:val="ru-RU"/>
              </w:rPr>
            </w:pPr>
          </w:p>
        </w:tc>
        <w:tc>
          <w:tcPr>
            <w:tcW w:w="1135" w:type="dxa"/>
          </w:tcPr>
          <w:p w:rsidR="006961B3" w:rsidRPr="000A39D7" w:rsidRDefault="006961B3">
            <w:pPr>
              <w:rPr>
                <w:lang w:val="ru-RU"/>
              </w:rPr>
            </w:pPr>
          </w:p>
        </w:tc>
        <w:tc>
          <w:tcPr>
            <w:tcW w:w="1277" w:type="dxa"/>
          </w:tcPr>
          <w:p w:rsidR="006961B3" w:rsidRPr="000A39D7" w:rsidRDefault="006961B3">
            <w:pPr>
              <w:rPr>
                <w:lang w:val="ru-RU"/>
              </w:rPr>
            </w:pPr>
          </w:p>
        </w:tc>
        <w:tc>
          <w:tcPr>
            <w:tcW w:w="710" w:type="dxa"/>
          </w:tcPr>
          <w:p w:rsidR="006961B3" w:rsidRPr="000A39D7" w:rsidRDefault="006961B3">
            <w:pPr>
              <w:rPr>
                <w:lang w:val="ru-RU"/>
              </w:rPr>
            </w:pPr>
          </w:p>
        </w:tc>
        <w:tc>
          <w:tcPr>
            <w:tcW w:w="426" w:type="dxa"/>
          </w:tcPr>
          <w:p w:rsidR="006961B3" w:rsidRPr="000A39D7" w:rsidRDefault="006961B3">
            <w:pPr>
              <w:rPr>
                <w:lang w:val="ru-RU"/>
              </w:rPr>
            </w:pPr>
          </w:p>
        </w:tc>
        <w:tc>
          <w:tcPr>
            <w:tcW w:w="993" w:type="dxa"/>
          </w:tcPr>
          <w:p w:rsidR="006961B3" w:rsidRPr="000A39D7" w:rsidRDefault="006961B3">
            <w:pPr>
              <w:rPr>
                <w:lang w:val="ru-RU"/>
              </w:rPr>
            </w:pPr>
          </w:p>
        </w:tc>
      </w:tr>
      <w:tr w:rsidR="006961B3" w:rsidRPr="000E42DC">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1B3" w:rsidRPr="000A39D7" w:rsidRDefault="000A39D7">
            <w:pPr>
              <w:spacing w:after="0" w:line="240" w:lineRule="auto"/>
              <w:jc w:val="center"/>
              <w:rPr>
                <w:sz w:val="19"/>
                <w:szCs w:val="19"/>
                <w:lang w:val="ru-RU"/>
              </w:rPr>
            </w:pPr>
            <w:r w:rsidRPr="000A39D7">
              <w:rPr>
                <w:rFonts w:ascii="Times New Roman" w:hAnsi="Times New Roman" w:cs="Times New Roman"/>
                <w:b/>
                <w:color w:val="000000"/>
                <w:sz w:val="19"/>
                <w:szCs w:val="19"/>
                <w:lang w:val="ru-RU"/>
              </w:rPr>
              <w:t>2. МЕСТО ДИСЦИПЛИНЫ В СТРУКТУРЕ ОБРАЗОВАТЕЛЬНОЙ ПРОГРАММЫ</w:t>
            </w:r>
          </w:p>
        </w:tc>
      </w:tr>
      <w:tr w:rsidR="006961B3">
        <w:trPr>
          <w:trHeight w:hRule="exact" w:val="277"/>
        </w:trPr>
        <w:tc>
          <w:tcPr>
            <w:tcW w:w="28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Б1.В.ДВ.01</w:t>
            </w:r>
          </w:p>
        </w:tc>
      </w:tr>
      <w:tr w:rsidR="006961B3" w:rsidRPr="000E42DC">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b/>
                <w:color w:val="000000"/>
                <w:sz w:val="19"/>
                <w:szCs w:val="19"/>
                <w:lang w:val="ru-RU"/>
              </w:rPr>
              <w:t>Требования к предварительной подготовке обучающегося:</w:t>
            </w:r>
          </w:p>
        </w:tc>
      </w:tr>
      <w:tr w:rsidR="006961B3" w:rsidRPr="000E42DC">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уменя, полученные в результате изучения дисциплин:</w:t>
            </w:r>
          </w:p>
        </w:tc>
      </w:tr>
      <w:tr w:rsidR="006961B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Введение в специальность</w:t>
            </w:r>
          </w:p>
        </w:tc>
      </w:tr>
      <w:tr w:rsidR="006961B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Введение в международный менеджмент</w:t>
            </w:r>
          </w:p>
        </w:tc>
      </w:tr>
      <w:tr w:rsidR="006961B3" w:rsidRPr="000E42DC">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961B3" w:rsidRPr="000E42DC">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Корпоративное управление и корпоративная социальная ответственность</w:t>
            </w:r>
          </w:p>
        </w:tc>
      </w:tr>
      <w:tr w:rsidR="006961B3" w:rsidRPr="000E42DC">
        <w:trPr>
          <w:trHeight w:hRule="exact" w:val="277"/>
        </w:trPr>
        <w:tc>
          <w:tcPr>
            <w:tcW w:w="143" w:type="dxa"/>
          </w:tcPr>
          <w:p w:rsidR="006961B3" w:rsidRPr="000A39D7" w:rsidRDefault="006961B3">
            <w:pPr>
              <w:rPr>
                <w:lang w:val="ru-RU"/>
              </w:rPr>
            </w:pPr>
          </w:p>
        </w:tc>
        <w:tc>
          <w:tcPr>
            <w:tcW w:w="625" w:type="dxa"/>
          </w:tcPr>
          <w:p w:rsidR="006961B3" w:rsidRPr="000A39D7" w:rsidRDefault="006961B3">
            <w:pPr>
              <w:rPr>
                <w:lang w:val="ru-RU"/>
              </w:rPr>
            </w:pPr>
          </w:p>
        </w:tc>
        <w:tc>
          <w:tcPr>
            <w:tcW w:w="228" w:type="dxa"/>
          </w:tcPr>
          <w:p w:rsidR="006961B3" w:rsidRPr="000A39D7" w:rsidRDefault="006961B3">
            <w:pPr>
              <w:rPr>
                <w:lang w:val="ru-RU"/>
              </w:rPr>
            </w:pPr>
          </w:p>
        </w:tc>
        <w:tc>
          <w:tcPr>
            <w:tcW w:w="1844" w:type="dxa"/>
          </w:tcPr>
          <w:p w:rsidR="006961B3" w:rsidRPr="000A39D7" w:rsidRDefault="006961B3">
            <w:pPr>
              <w:rPr>
                <w:lang w:val="ru-RU"/>
              </w:rPr>
            </w:pPr>
          </w:p>
        </w:tc>
        <w:tc>
          <w:tcPr>
            <w:tcW w:w="1702" w:type="dxa"/>
          </w:tcPr>
          <w:p w:rsidR="006961B3" w:rsidRPr="000A39D7" w:rsidRDefault="006961B3">
            <w:pPr>
              <w:rPr>
                <w:lang w:val="ru-RU"/>
              </w:rPr>
            </w:pPr>
          </w:p>
        </w:tc>
        <w:tc>
          <w:tcPr>
            <w:tcW w:w="143" w:type="dxa"/>
          </w:tcPr>
          <w:p w:rsidR="006961B3" w:rsidRPr="000A39D7" w:rsidRDefault="006961B3">
            <w:pPr>
              <w:rPr>
                <w:lang w:val="ru-RU"/>
              </w:rPr>
            </w:pPr>
          </w:p>
        </w:tc>
        <w:tc>
          <w:tcPr>
            <w:tcW w:w="851" w:type="dxa"/>
          </w:tcPr>
          <w:p w:rsidR="006961B3" w:rsidRPr="000A39D7" w:rsidRDefault="006961B3">
            <w:pPr>
              <w:rPr>
                <w:lang w:val="ru-RU"/>
              </w:rPr>
            </w:pPr>
          </w:p>
        </w:tc>
        <w:tc>
          <w:tcPr>
            <w:tcW w:w="710" w:type="dxa"/>
          </w:tcPr>
          <w:p w:rsidR="006961B3" w:rsidRPr="000A39D7" w:rsidRDefault="006961B3">
            <w:pPr>
              <w:rPr>
                <w:lang w:val="ru-RU"/>
              </w:rPr>
            </w:pPr>
          </w:p>
        </w:tc>
        <w:tc>
          <w:tcPr>
            <w:tcW w:w="1135" w:type="dxa"/>
          </w:tcPr>
          <w:p w:rsidR="006961B3" w:rsidRPr="000A39D7" w:rsidRDefault="006961B3">
            <w:pPr>
              <w:rPr>
                <w:lang w:val="ru-RU"/>
              </w:rPr>
            </w:pPr>
          </w:p>
        </w:tc>
        <w:tc>
          <w:tcPr>
            <w:tcW w:w="1277" w:type="dxa"/>
          </w:tcPr>
          <w:p w:rsidR="006961B3" w:rsidRPr="000A39D7" w:rsidRDefault="006961B3">
            <w:pPr>
              <w:rPr>
                <w:lang w:val="ru-RU"/>
              </w:rPr>
            </w:pPr>
          </w:p>
        </w:tc>
        <w:tc>
          <w:tcPr>
            <w:tcW w:w="710" w:type="dxa"/>
          </w:tcPr>
          <w:p w:rsidR="006961B3" w:rsidRPr="000A39D7" w:rsidRDefault="006961B3">
            <w:pPr>
              <w:rPr>
                <w:lang w:val="ru-RU"/>
              </w:rPr>
            </w:pPr>
          </w:p>
        </w:tc>
        <w:tc>
          <w:tcPr>
            <w:tcW w:w="426" w:type="dxa"/>
          </w:tcPr>
          <w:p w:rsidR="006961B3" w:rsidRPr="000A39D7" w:rsidRDefault="006961B3">
            <w:pPr>
              <w:rPr>
                <w:lang w:val="ru-RU"/>
              </w:rPr>
            </w:pPr>
          </w:p>
        </w:tc>
        <w:tc>
          <w:tcPr>
            <w:tcW w:w="993" w:type="dxa"/>
          </w:tcPr>
          <w:p w:rsidR="006961B3" w:rsidRPr="000A39D7" w:rsidRDefault="006961B3">
            <w:pPr>
              <w:rPr>
                <w:lang w:val="ru-RU"/>
              </w:rPr>
            </w:pPr>
          </w:p>
        </w:tc>
      </w:tr>
      <w:tr w:rsidR="006961B3" w:rsidRPr="000E42DC">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1B3" w:rsidRPr="000A39D7" w:rsidRDefault="000A39D7">
            <w:pPr>
              <w:spacing w:after="0" w:line="240" w:lineRule="auto"/>
              <w:jc w:val="center"/>
              <w:rPr>
                <w:sz w:val="19"/>
                <w:szCs w:val="19"/>
                <w:lang w:val="ru-RU"/>
              </w:rPr>
            </w:pPr>
            <w:r w:rsidRPr="000A39D7">
              <w:rPr>
                <w:rFonts w:ascii="Times New Roman" w:hAnsi="Times New Roman" w:cs="Times New Roman"/>
                <w:b/>
                <w:color w:val="000000"/>
                <w:sz w:val="19"/>
                <w:szCs w:val="19"/>
                <w:lang w:val="ru-RU"/>
              </w:rPr>
              <w:t>3. ТРЕБОВАНИЯ К РЕЗУЛЬТАТАМ ОСВОЕНИЯ ДИСЦИПЛИНЫ</w:t>
            </w:r>
          </w:p>
        </w:tc>
      </w:tr>
      <w:tr w:rsidR="006961B3" w:rsidRPr="000E42DC">
        <w:trPr>
          <w:trHeight w:hRule="exact" w:val="91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jc w:val="center"/>
              <w:rPr>
                <w:sz w:val="19"/>
                <w:szCs w:val="19"/>
                <w:lang w:val="ru-RU"/>
              </w:rPr>
            </w:pPr>
            <w:r w:rsidRPr="000A39D7">
              <w:rPr>
                <w:rFonts w:ascii="Times New Roman" w:hAnsi="Times New Roman" w:cs="Times New Roman"/>
                <w:b/>
                <w:color w:val="000000"/>
                <w:sz w:val="19"/>
                <w:szCs w:val="19"/>
                <w:lang w:val="ru-RU"/>
              </w:rPr>
              <w:t>ПК-1: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r>
      <w:tr w:rsidR="006961B3">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b/>
                <w:color w:val="000000"/>
                <w:sz w:val="19"/>
                <w:szCs w:val="19"/>
              </w:rPr>
              <w:t>Знать:</w:t>
            </w:r>
          </w:p>
        </w:tc>
      </w:tr>
      <w:tr w:rsidR="006961B3" w:rsidRPr="000E42DC">
        <w:trPr>
          <w:trHeight w:hRule="exact" w:val="277"/>
        </w:trPr>
        <w:tc>
          <w:tcPr>
            <w:tcW w:w="143" w:type="dxa"/>
          </w:tcPr>
          <w:p w:rsidR="006961B3" w:rsidRDefault="006961B3"/>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основные теории мотивации, лидерства и власти, процессы групповой динамики и принципов формирования команды</w:t>
            </w:r>
          </w:p>
        </w:tc>
      </w:tr>
      <w:tr w:rsidR="006961B3" w:rsidRPr="000E42DC">
        <w:trPr>
          <w:trHeight w:hRule="exact" w:val="138"/>
        </w:trPr>
        <w:tc>
          <w:tcPr>
            <w:tcW w:w="143" w:type="dxa"/>
          </w:tcPr>
          <w:p w:rsidR="006961B3" w:rsidRPr="000A39D7" w:rsidRDefault="006961B3">
            <w:pPr>
              <w:rPr>
                <w:lang w:val="ru-RU"/>
              </w:rPr>
            </w:pPr>
          </w:p>
        </w:tc>
        <w:tc>
          <w:tcPr>
            <w:tcW w:w="625" w:type="dxa"/>
          </w:tcPr>
          <w:p w:rsidR="006961B3" w:rsidRPr="000A39D7" w:rsidRDefault="006961B3">
            <w:pPr>
              <w:rPr>
                <w:lang w:val="ru-RU"/>
              </w:rPr>
            </w:pPr>
          </w:p>
        </w:tc>
        <w:tc>
          <w:tcPr>
            <w:tcW w:w="228" w:type="dxa"/>
          </w:tcPr>
          <w:p w:rsidR="006961B3" w:rsidRPr="000A39D7" w:rsidRDefault="006961B3">
            <w:pPr>
              <w:rPr>
                <w:lang w:val="ru-RU"/>
              </w:rPr>
            </w:pPr>
          </w:p>
        </w:tc>
        <w:tc>
          <w:tcPr>
            <w:tcW w:w="1844" w:type="dxa"/>
          </w:tcPr>
          <w:p w:rsidR="006961B3" w:rsidRPr="000A39D7" w:rsidRDefault="006961B3">
            <w:pPr>
              <w:rPr>
                <w:lang w:val="ru-RU"/>
              </w:rPr>
            </w:pPr>
          </w:p>
        </w:tc>
        <w:tc>
          <w:tcPr>
            <w:tcW w:w="1702" w:type="dxa"/>
          </w:tcPr>
          <w:p w:rsidR="006961B3" w:rsidRPr="000A39D7" w:rsidRDefault="006961B3">
            <w:pPr>
              <w:rPr>
                <w:lang w:val="ru-RU"/>
              </w:rPr>
            </w:pPr>
          </w:p>
        </w:tc>
        <w:tc>
          <w:tcPr>
            <w:tcW w:w="143" w:type="dxa"/>
          </w:tcPr>
          <w:p w:rsidR="006961B3" w:rsidRPr="000A39D7" w:rsidRDefault="006961B3">
            <w:pPr>
              <w:rPr>
                <w:lang w:val="ru-RU"/>
              </w:rPr>
            </w:pPr>
          </w:p>
        </w:tc>
        <w:tc>
          <w:tcPr>
            <w:tcW w:w="851" w:type="dxa"/>
          </w:tcPr>
          <w:p w:rsidR="006961B3" w:rsidRPr="000A39D7" w:rsidRDefault="006961B3">
            <w:pPr>
              <w:rPr>
                <w:lang w:val="ru-RU"/>
              </w:rPr>
            </w:pPr>
          </w:p>
        </w:tc>
        <w:tc>
          <w:tcPr>
            <w:tcW w:w="710" w:type="dxa"/>
          </w:tcPr>
          <w:p w:rsidR="006961B3" w:rsidRPr="000A39D7" w:rsidRDefault="006961B3">
            <w:pPr>
              <w:rPr>
                <w:lang w:val="ru-RU"/>
              </w:rPr>
            </w:pPr>
          </w:p>
        </w:tc>
        <w:tc>
          <w:tcPr>
            <w:tcW w:w="1135" w:type="dxa"/>
          </w:tcPr>
          <w:p w:rsidR="006961B3" w:rsidRPr="000A39D7" w:rsidRDefault="006961B3">
            <w:pPr>
              <w:rPr>
                <w:lang w:val="ru-RU"/>
              </w:rPr>
            </w:pPr>
          </w:p>
        </w:tc>
        <w:tc>
          <w:tcPr>
            <w:tcW w:w="1277" w:type="dxa"/>
          </w:tcPr>
          <w:p w:rsidR="006961B3" w:rsidRPr="000A39D7" w:rsidRDefault="006961B3">
            <w:pPr>
              <w:rPr>
                <w:lang w:val="ru-RU"/>
              </w:rPr>
            </w:pPr>
          </w:p>
        </w:tc>
        <w:tc>
          <w:tcPr>
            <w:tcW w:w="710" w:type="dxa"/>
          </w:tcPr>
          <w:p w:rsidR="006961B3" w:rsidRPr="000A39D7" w:rsidRDefault="006961B3">
            <w:pPr>
              <w:rPr>
                <w:lang w:val="ru-RU"/>
              </w:rPr>
            </w:pPr>
          </w:p>
        </w:tc>
        <w:tc>
          <w:tcPr>
            <w:tcW w:w="426" w:type="dxa"/>
          </w:tcPr>
          <w:p w:rsidR="006961B3" w:rsidRPr="000A39D7" w:rsidRDefault="006961B3">
            <w:pPr>
              <w:rPr>
                <w:lang w:val="ru-RU"/>
              </w:rPr>
            </w:pPr>
          </w:p>
        </w:tc>
        <w:tc>
          <w:tcPr>
            <w:tcW w:w="993" w:type="dxa"/>
          </w:tcPr>
          <w:p w:rsidR="006961B3" w:rsidRPr="000A39D7" w:rsidRDefault="006961B3">
            <w:pPr>
              <w:rPr>
                <w:lang w:val="ru-RU"/>
              </w:rPr>
            </w:pPr>
          </w:p>
        </w:tc>
      </w:tr>
      <w:tr w:rsidR="006961B3">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b/>
                <w:color w:val="000000"/>
                <w:sz w:val="19"/>
                <w:szCs w:val="19"/>
              </w:rPr>
              <w:t>Уметь:</w:t>
            </w:r>
          </w:p>
        </w:tc>
      </w:tr>
      <w:tr w:rsidR="006961B3" w:rsidRPr="000E42DC">
        <w:trPr>
          <w:trHeight w:hRule="exact" w:val="277"/>
        </w:trPr>
        <w:tc>
          <w:tcPr>
            <w:tcW w:w="143" w:type="dxa"/>
          </w:tcPr>
          <w:p w:rsidR="006961B3" w:rsidRDefault="006961B3"/>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проводить аудит человеческих ресурсов и осуществлять диагностику организационной работы</w:t>
            </w:r>
          </w:p>
        </w:tc>
      </w:tr>
      <w:tr w:rsidR="006961B3" w:rsidRPr="000E42DC">
        <w:trPr>
          <w:trHeight w:hRule="exact" w:val="138"/>
        </w:trPr>
        <w:tc>
          <w:tcPr>
            <w:tcW w:w="143" w:type="dxa"/>
          </w:tcPr>
          <w:p w:rsidR="006961B3" w:rsidRPr="000A39D7" w:rsidRDefault="006961B3">
            <w:pPr>
              <w:rPr>
                <w:lang w:val="ru-RU"/>
              </w:rPr>
            </w:pPr>
          </w:p>
        </w:tc>
        <w:tc>
          <w:tcPr>
            <w:tcW w:w="625" w:type="dxa"/>
          </w:tcPr>
          <w:p w:rsidR="006961B3" w:rsidRPr="000A39D7" w:rsidRDefault="006961B3">
            <w:pPr>
              <w:rPr>
                <w:lang w:val="ru-RU"/>
              </w:rPr>
            </w:pPr>
          </w:p>
        </w:tc>
        <w:tc>
          <w:tcPr>
            <w:tcW w:w="228" w:type="dxa"/>
          </w:tcPr>
          <w:p w:rsidR="006961B3" w:rsidRPr="000A39D7" w:rsidRDefault="006961B3">
            <w:pPr>
              <w:rPr>
                <w:lang w:val="ru-RU"/>
              </w:rPr>
            </w:pPr>
          </w:p>
        </w:tc>
        <w:tc>
          <w:tcPr>
            <w:tcW w:w="1844" w:type="dxa"/>
          </w:tcPr>
          <w:p w:rsidR="006961B3" w:rsidRPr="000A39D7" w:rsidRDefault="006961B3">
            <w:pPr>
              <w:rPr>
                <w:lang w:val="ru-RU"/>
              </w:rPr>
            </w:pPr>
          </w:p>
        </w:tc>
        <w:tc>
          <w:tcPr>
            <w:tcW w:w="1702" w:type="dxa"/>
          </w:tcPr>
          <w:p w:rsidR="006961B3" w:rsidRPr="000A39D7" w:rsidRDefault="006961B3">
            <w:pPr>
              <w:rPr>
                <w:lang w:val="ru-RU"/>
              </w:rPr>
            </w:pPr>
          </w:p>
        </w:tc>
        <w:tc>
          <w:tcPr>
            <w:tcW w:w="143" w:type="dxa"/>
          </w:tcPr>
          <w:p w:rsidR="006961B3" w:rsidRPr="000A39D7" w:rsidRDefault="006961B3">
            <w:pPr>
              <w:rPr>
                <w:lang w:val="ru-RU"/>
              </w:rPr>
            </w:pPr>
          </w:p>
        </w:tc>
        <w:tc>
          <w:tcPr>
            <w:tcW w:w="851" w:type="dxa"/>
          </w:tcPr>
          <w:p w:rsidR="006961B3" w:rsidRPr="000A39D7" w:rsidRDefault="006961B3">
            <w:pPr>
              <w:rPr>
                <w:lang w:val="ru-RU"/>
              </w:rPr>
            </w:pPr>
          </w:p>
        </w:tc>
        <w:tc>
          <w:tcPr>
            <w:tcW w:w="710" w:type="dxa"/>
          </w:tcPr>
          <w:p w:rsidR="006961B3" w:rsidRPr="000A39D7" w:rsidRDefault="006961B3">
            <w:pPr>
              <w:rPr>
                <w:lang w:val="ru-RU"/>
              </w:rPr>
            </w:pPr>
          </w:p>
        </w:tc>
        <w:tc>
          <w:tcPr>
            <w:tcW w:w="1135" w:type="dxa"/>
          </w:tcPr>
          <w:p w:rsidR="006961B3" w:rsidRPr="000A39D7" w:rsidRDefault="006961B3">
            <w:pPr>
              <w:rPr>
                <w:lang w:val="ru-RU"/>
              </w:rPr>
            </w:pPr>
          </w:p>
        </w:tc>
        <w:tc>
          <w:tcPr>
            <w:tcW w:w="1277" w:type="dxa"/>
          </w:tcPr>
          <w:p w:rsidR="006961B3" w:rsidRPr="000A39D7" w:rsidRDefault="006961B3">
            <w:pPr>
              <w:rPr>
                <w:lang w:val="ru-RU"/>
              </w:rPr>
            </w:pPr>
          </w:p>
        </w:tc>
        <w:tc>
          <w:tcPr>
            <w:tcW w:w="710" w:type="dxa"/>
          </w:tcPr>
          <w:p w:rsidR="006961B3" w:rsidRPr="000A39D7" w:rsidRDefault="006961B3">
            <w:pPr>
              <w:rPr>
                <w:lang w:val="ru-RU"/>
              </w:rPr>
            </w:pPr>
          </w:p>
        </w:tc>
        <w:tc>
          <w:tcPr>
            <w:tcW w:w="426" w:type="dxa"/>
          </w:tcPr>
          <w:p w:rsidR="006961B3" w:rsidRPr="000A39D7" w:rsidRDefault="006961B3">
            <w:pPr>
              <w:rPr>
                <w:lang w:val="ru-RU"/>
              </w:rPr>
            </w:pPr>
          </w:p>
        </w:tc>
        <w:tc>
          <w:tcPr>
            <w:tcW w:w="993" w:type="dxa"/>
          </w:tcPr>
          <w:p w:rsidR="006961B3" w:rsidRPr="000A39D7" w:rsidRDefault="006961B3">
            <w:pPr>
              <w:rPr>
                <w:lang w:val="ru-RU"/>
              </w:rPr>
            </w:pPr>
          </w:p>
        </w:tc>
      </w:tr>
      <w:tr w:rsidR="006961B3">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b/>
                <w:color w:val="000000"/>
                <w:sz w:val="19"/>
                <w:szCs w:val="19"/>
              </w:rPr>
              <w:t>Владеть:</w:t>
            </w:r>
          </w:p>
        </w:tc>
      </w:tr>
      <w:tr w:rsidR="006961B3" w:rsidRPr="000E42DC">
        <w:trPr>
          <w:trHeight w:hRule="exact" w:val="277"/>
        </w:trPr>
        <w:tc>
          <w:tcPr>
            <w:tcW w:w="143" w:type="dxa"/>
          </w:tcPr>
          <w:p w:rsidR="006961B3" w:rsidRDefault="006961B3"/>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навыками использования основных теорий мотивации, лидерства и власти, навыками организации групповой команды</w:t>
            </w:r>
          </w:p>
        </w:tc>
      </w:tr>
      <w:tr w:rsidR="006961B3" w:rsidRPr="000E42DC">
        <w:trPr>
          <w:trHeight w:hRule="exact" w:val="138"/>
        </w:trPr>
        <w:tc>
          <w:tcPr>
            <w:tcW w:w="143" w:type="dxa"/>
          </w:tcPr>
          <w:p w:rsidR="006961B3" w:rsidRPr="000A39D7" w:rsidRDefault="006961B3">
            <w:pPr>
              <w:rPr>
                <w:lang w:val="ru-RU"/>
              </w:rPr>
            </w:pPr>
          </w:p>
        </w:tc>
        <w:tc>
          <w:tcPr>
            <w:tcW w:w="625" w:type="dxa"/>
          </w:tcPr>
          <w:p w:rsidR="006961B3" w:rsidRPr="000A39D7" w:rsidRDefault="006961B3">
            <w:pPr>
              <w:rPr>
                <w:lang w:val="ru-RU"/>
              </w:rPr>
            </w:pPr>
          </w:p>
        </w:tc>
        <w:tc>
          <w:tcPr>
            <w:tcW w:w="228" w:type="dxa"/>
          </w:tcPr>
          <w:p w:rsidR="006961B3" w:rsidRPr="000A39D7" w:rsidRDefault="006961B3">
            <w:pPr>
              <w:rPr>
                <w:lang w:val="ru-RU"/>
              </w:rPr>
            </w:pPr>
          </w:p>
        </w:tc>
        <w:tc>
          <w:tcPr>
            <w:tcW w:w="1844" w:type="dxa"/>
          </w:tcPr>
          <w:p w:rsidR="006961B3" w:rsidRPr="000A39D7" w:rsidRDefault="006961B3">
            <w:pPr>
              <w:rPr>
                <w:lang w:val="ru-RU"/>
              </w:rPr>
            </w:pPr>
          </w:p>
        </w:tc>
        <w:tc>
          <w:tcPr>
            <w:tcW w:w="1702" w:type="dxa"/>
          </w:tcPr>
          <w:p w:rsidR="006961B3" w:rsidRPr="000A39D7" w:rsidRDefault="006961B3">
            <w:pPr>
              <w:rPr>
                <w:lang w:val="ru-RU"/>
              </w:rPr>
            </w:pPr>
          </w:p>
        </w:tc>
        <w:tc>
          <w:tcPr>
            <w:tcW w:w="143" w:type="dxa"/>
          </w:tcPr>
          <w:p w:rsidR="006961B3" w:rsidRPr="000A39D7" w:rsidRDefault="006961B3">
            <w:pPr>
              <w:rPr>
                <w:lang w:val="ru-RU"/>
              </w:rPr>
            </w:pPr>
          </w:p>
        </w:tc>
        <w:tc>
          <w:tcPr>
            <w:tcW w:w="851" w:type="dxa"/>
          </w:tcPr>
          <w:p w:rsidR="006961B3" w:rsidRPr="000A39D7" w:rsidRDefault="006961B3">
            <w:pPr>
              <w:rPr>
                <w:lang w:val="ru-RU"/>
              </w:rPr>
            </w:pPr>
          </w:p>
        </w:tc>
        <w:tc>
          <w:tcPr>
            <w:tcW w:w="710" w:type="dxa"/>
          </w:tcPr>
          <w:p w:rsidR="006961B3" w:rsidRPr="000A39D7" w:rsidRDefault="006961B3">
            <w:pPr>
              <w:rPr>
                <w:lang w:val="ru-RU"/>
              </w:rPr>
            </w:pPr>
          </w:p>
        </w:tc>
        <w:tc>
          <w:tcPr>
            <w:tcW w:w="1135" w:type="dxa"/>
          </w:tcPr>
          <w:p w:rsidR="006961B3" w:rsidRPr="000A39D7" w:rsidRDefault="006961B3">
            <w:pPr>
              <w:rPr>
                <w:lang w:val="ru-RU"/>
              </w:rPr>
            </w:pPr>
          </w:p>
        </w:tc>
        <w:tc>
          <w:tcPr>
            <w:tcW w:w="1277" w:type="dxa"/>
          </w:tcPr>
          <w:p w:rsidR="006961B3" w:rsidRPr="000A39D7" w:rsidRDefault="006961B3">
            <w:pPr>
              <w:rPr>
                <w:lang w:val="ru-RU"/>
              </w:rPr>
            </w:pPr>
          </w:p>
        </w:tc>
        <w:tc>
          <w:tcPr>
            <w:tcW w:w="710" w:type="dxa"/>
          </w:tcPr>
          <w:p w:rsidR="006961B3" w:rsidRPr="000A39D7" w:rsidRDefault="006961B3">
            <w:pPr>
              <w:rPr>
                <w:lang w:val="ru-RU"/>
              </w:rPr>
            </w:pPr>
          </w:p>
        </w:tc>
        <w:tc>
          <w:tcPr>
            <w:tcW w:w="426" w:type="dxa"/>
          </w:tcPr>
          <w:p w:rsidR="006961B3" w:rsidRPr="000A39D7" w:rsidRDefault="006961B3">
            <w:pPr>
              <w:rPr>
                <w:lang w:val="ru-RU"/>
              </w:rPr>
            </w:pPr>
          </w:p>
        </w:tc>
        <w:tc>
          <w:tcPr>
            <w:tcW w:w="993" w:type="dxa"/>
          </w:tcPr>
          <w:p w:rsidR="006961B3" w:rsidRPr="000A39D7" w:rsidRDefault="006961B3">
            <w:pPr>
              <w:rPr>
                <w:lang w:val="ru-RU"/>
              </w:rPr>
            </w:pPr>
          </w:p>
        </w:tc>
      </w:tr>
      <w:tr w:rsidR="006961B3" w:rsidRPr="000E42DC">
        <w:trPr>
          <w:trHeight w:hRule="exact" w:val="69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jc w:val="center"/>
              <w:rPr>
                <w:sz w:val="19"/>
                <w:szCs w:val="19"/>
                <w:lang w:val="ru-RU"/>
              </w:rPr>
            </w:pPr>
            <w:r w:rsidRPr="000A39D7">
              <w:rPr>
                <w:rFonts w:ascii="Times New Roman" w:hAnsi="Times New Roman" w:cs="Times New Roman"/>
                <w:b/>
                <w:color w:val="000000"/>
                <w:sz w:val="19"/>
                <w:szCs w:val="19"/>
                <w:lang w:val="ru-RU"/>
              </w:rPr>
              <w:t>ПК-2: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6961B3">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b/>
                <w:color w:val="000000"/>
                <w:sz w:val="19"/>
                <w:szCs w:val="19"/>
              </w:rPr>
              <w:t>Знать:</w:t>
            </w:r>
          </w:p>
        </w:tc>
      </w:tr>
      <w:tr w:rsidR="006961B3" w:rsidRPr="000E42DC">
        <w:trPr>
          <w:trHeight w:hRule="exact" w:val="478"/>
        </w:trPr>
        <w:tc>
          <w:tcPr>
            <w:tcW w:w="143" w:type="dxa"/>
          </w:tcPr>
          <w:p w:rsidR="006961B3" w:rsidRDefault="006961B3"/>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способы разрешения конфликтных ситуаций при проектировании межличностных, групповых и организационных коммуникаций</w:t>
            </w:r>
          </w:p>
        </w:tc>
      </w:tr>
      <w:tr w:rsidR="006961B3">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b/>
                <w:color w:val="000000"/>
                <w:sz w:val="19"/>
                <w:szCs w:val="19"/>
              </w:rPr>
              <w:t>Уметь:</w:t>
            </w:r>
          </w:p>
        </w:tc>
      </w:tr>
      <w:tr w:rsidR="006961B3" w:rsidRPr="000E42DC">
        <w:trPr>
          <w:trHeight w:hRule="exact" w:val="478"/>
        </w:trPr>
        <w:tc>
          <w:tcPr>
            <w:tcW w:w="143" w:type="dxa"/>
          </w:tcPr>
          <w:p w:rsidR="006961B3" w:rsidRDefault="006961B3"/>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на основе современных технологий управления персоналом разрешать конфликтные ситуации  межличностных, групповых и организационных коммуникаций</w:t>
            </w:r>
          </w:p>
        </w:tc>
      </w:tr>
      <w:tr w:rsidR="006961B3">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b/>
                <w:color w:val="000000"/>
                <w:sz w:val="19"/>
                <w:szCs w:val="19"/>
              </w:rPr>
              <w:t>Владеть:</w:t>
            </w:r>
          </w:p>
        </w:tc>
      </w:tr>
      <w:tr w:rsidR="006961B3">
        <w:trPr>
          <w:trHeight w:hRule="exact" w:val="277"/>
        </w:trPr>
        <w:tc>
          <w:tcPr>
            <w:tcW w:w="143" w:type="dxa"/>
          </w:tcPr>
          <w:p w:rsidR="006961B3" w:rsidRDefault="006961B3"/>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способами разрешения конфликтных ситуаций</w:t>
            </w:r>
          </w:p>
        </w:tc>
      </w:tr>
      <w:tr w:rsidR="006961B3">
        <w:trPr>
          <w:trHeight w:hRule="exact" w:val="416"/>
        </w:trPr>
        <w:tc>
          <w:tcPr>
            <w:tcW w:w="143" w:type="dxa"/>
          </w:tcPr>
          <w:p w:rsidR="006961B3" w:rsidRDefault="006961B3"/>
        </w:tc>
        <w:tc>
          <w:tcPr>
            <w:tcW w:w="625" w:type="dxa"/>
          </w:tcPr>
          <w:p w:rsidR="006961B3" w:rsidRDefault="006961B3"/>
        </w:tc>
        <w:tc>
          <w:tcPr>
            <w:tcW w:w="228" w:type="dxa"/>
          </w:tcPr>
          <w:p w:rsidR="006961B3" w:rsidRDefault="006961B3"/>
        </w:tc>
        <w:tc>
          <w:tcPr>
            <w:tcW w:w="1844" w:type="dxa"/>
          </w:tcPr>
          <w:p w:rsidR="006961B3" w:rsidRDefault="006961B3"/>
        </w:tc>
        <w:tc>
          <w:tcPr>
            <w:tcW w:w="1702" w:type="dxa"/>
          </w:tcPr>
          <w:p w:rsidR="006961B3" w:rsidRDefault="006961B3"/>
        </w:tc>
        <w:tc>
          <w:tcPr>
            <w:tcW w:w="143" w:type="dxa"/>
          </w:tcPr>
          <w:p w:rsidR="006961B3" w:rsidRDefault="006961B3"/>
        </w:tc>
        <w:tc>
          <w:tcPr>
            <w:tcW w:w="851" w:type="dxa"/>
          </w:tcPr>
          <w:p w:rsidR="006961B3" w:rsidRDefault="006961B3"/>
        </w:tc>
        <w:tc>
          <w:tcPr>
            <w:tcW w:w="710" w:type="dxa"/>
          </w:tcPr>
          <w:p w:rsidR="006961B3" w:rsidRDefault="006961B3"/>
        </w:tc>
        <w:tc>
          <w:tcPr>
            <w:tcW w:w="1135" w:type="dxa"/>
          </w:tcPr>
          <w:p w:rsidR="006961B3" w:rsidRDefault="006961B3"/>
        </w:tc>
        <w:tc>
          <w:tcPr>
            <w:tcW w:w="1277" w:type="dxa"/>
          </w:tcPr>
          <w:p w:rsidR="006961B3" w:rsidRDefault="006961B3"/>
        </w:tc>
        <w:tc>
          <w:tcPr>
            <w:tcW w:w="710" w:type="dxa"/>
          </w:tcPr>
          <w:p w:rsidR="006961B3" w:rsidRDefault="006961B3"/>
        </w:tc>
        <w:tc>
          <w:tcPr>
            <w:tcW w:w="426" w:type="dxa"/>
          </w:tcPr>
          <w:p w:rsidR="006961B3" w:rsidRDefault="006961B3"/>
        </w:tc>
        <w:tc>
          <w:tcPr>
            <w:tcW w:w="993" w:type="dxa"/>
          </w:tcPr>
          <w:p w:rsidR="006961B3" w:rsidRDefault="006961B3"/>
        </w:tc>
      </w:tr>
      <w:tr w:rsidR="006961B3" w:rsidRPr="000E42DC">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1B3" w:rsidRPr="000A39D7" w:rsidRDefault="000A39D7">
            <w:pPr>
              <w:spacing w:after="0" w:line="240" w:lineRule="auto"/>
              <w:jc w:val="center"/>
              <w:rPr>
                <w:sz w:val="19"/>
                <w:szCs w:val="19"/>
                <w:lang w:val="ru-RU"/>
              </w:rPr>
            </w:pPr>
            <w:r w:rsidRPr="000A39D7">
              <w:rPr>
                <w:rFonts w:ascii="Times New Roman" w:hAnsi="Times New Roman" w:cs="Times New Roman"/>
                <w:b/>
                <w:color w:val="000000"/>
                <w:sz w:val="19"/>
                <w:szCs w:val="19"/>
                <w:lang w:val="ru-RU"/>
              </w:rPr>
              <w:t>4. СТРУКТУРА И СОДЕРЖАНИЕ ДИСЦИПЛИНЫ (МОДУЛЯ)</w:t>
            </w:r>
          </w:p>
        </w:tc>
      </w:tr>
      <w:tr w:rsidR="006961B3">
        <w:trPr>
          <w:trHeight w:hRule="exact" w:val="416"/>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jc w:val="center"/>
              <w:rPr>
                <w:sz w:val="19"/>
                <w:szCs w:val="19"/>
                <w:lang w:val="ru-RU"/>
              </w:rPr>
            </w:pPr>
            <w:r w:rsidRPr="000A39D7">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b/>
                <w:color w:val="000000"/>
                <w:sz w:val="19"/>
                <w:szCs w:val="19"/>
              </w:rPr>
              <w:t>Компетен-</w:t>
            </w:r>
          </w:p>
          <w:p w:rsidR="006961B3" w:rsidRDefault="000A39D7">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6961B3" w:rsidRPr="000E42DC">
        <w:trPr>
          <w:trHeight w:hRule="exact" w:val="478"/>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b/>
                <w:color w:val="000000"/>
                <w:sz w:val="19"/>
                <w:szCs w:val="19"/>
                <w:lang w:val="ru-RU"/>
              </w:rPr>
              <w:t>Раздел 1. Онтологический подход к кросс-культурному менеджменту</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6961B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6961B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6961B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6961B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6961B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6961B3">
            <w:pPr>
              <w:rPr>
                <w:lang w:val="ru-RU"/>
              </w:rPr>
            </w:pPr>
          </w:p>
        </w:tc>
      </w:tr>
    </w:tbl>
    <w:p w:rsidR="006961B3" w:rsidRPr="000A39D7" w:rsidRDefault="000A39D7">
      <w:pPr>
        <w:rPr>
          <w:sz w:val="0"/>
          <w:szCs w:val="0"/>
          <w:lang w:val="ru-RU"/>
        </w:rPr>
      </w:pPr>
      <w:r w:rsidRPr="000A39D7">
        <w:rPr>
          <w:lang w:val="ru-RU"/>
        </w:rPr>
        <w:br w:type="page"/>
      </w:r>
    </w:p>
    <w:tbl>
      <w:tblPr>
        <w:tblW w:w="0" w:type="auto"/>
        <w:tblCellMar>
          <w:left w:w="0" w:type="dxa"/>
          <w:right w:w="0" w:type="dxa"/>
        </w:tblCellMar>
        <w:tblLook w:val="04A0"/>
      </w:tblPr>
      <w:tblGrid>
        <w:gridCol w:w="947"/>
        <w:gridCol w:w="3396"/>
        <w:gridCol w:w="119"/>
        <w:gridCol w:w="815"/>
        <w:gridCol w:w="675"/>
        <w:gridCol w:w="1092"/>
        <w:gridCol w:w="1216"/>
        <w:gridCol w:w="675"/>
        <w:gridCol w:w="390"/>
        <w:gridCol w:w="949"/>
      </w:tblGrid>
      <w:tr w:rsidR="006961B3">
        <w:trPr>
          <w:trHeight w:hRule="exact" w:val="416"/>
        </w:trPr>
        <w:tc>
          <w:tcPr>
            <w:tcW w:w="4692" w:type="dxa"/>
            <w:gridSpan w:val="3"/>
            <w:shd w:val="clear" w:color="C0C0C0" w:fill="FFFFFF"/>
            <w:tcMar>
              <w:left w:w="34" w:type="dxa"/>
              <w:right w:w="34" w:type="dxa"/>
            </w:tcMar>
          </w:tcPr>
          <w:p w:rsidR="006961B3" w:rsidRDefault="000A39D7">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6961B3" w:rsidRDefault="006961B3"/>
        </w:tc>
        <w:tc>
          <w:tcPr>
            <w:tcW w:w="710" w:type="dxa"/>
          </w:tcPr>
          <w:p w:rsidR="006961B3" w:rsidRDefault="006961B3"/>
        </w:tc>
        <w:tc>
          <w:tcPr>
            <w:tcW w:w="1135" w:type="dxa"/>
          </w:tcPr>
          <w:p w:rsidR="006961B3" w:rsidRDefault="006961B3"/>
        </w:tc>
        <w:tc>
          <w:tcPr>
            <w:tcW w:w="1277" w:type="dxa"/>
          </w:tcPr>
          <w:p w:rsidR="006961B3" w:rsidRDefault="006961B3"/>
        </w:tc>
        <w:tc>
          <w:tcPr>
            <w:tcW w:w="710" w:type="dxa"/>
          </w:tcPr>
          <w:p w:rsidR="006961B3" w:rsidRDefault="006961B3"/>
        </w:tc>
        <w:tc>
          <w:tcPr>
            <w:tcW w:w="426" w:type="dxa"/>
          </w:tcPr>
          <w:p w:rsidR="006961B3" w:rsidRDefault="006961B3"/>
        </w:tc>
        <w:tc>
          <w:tcPr>
            <w:tcW w:w="1007" w:type="dxa"/>
            <w:shd w:val="clear" w:color="C0C0C0" w:fill="FFFFFF"/>
            <w:tcMar>
              <w:left w:w="34" w:type="dxa"/>
              <w:right w:w="34" w:type="dxa"/>
            </w:tcMar>
          </w:tcPr>
          <w:p w:rsidR="006961B3" w:rsidRDefault="000A39D7">
            <w:pPr>
              <w:spacing w:after="0" w:line="240" w:lineRule="auto"/>
              <w:jc w:val="right"/>
              <w:rPr>
                <w:sz w:val="16"/>
                <w:szCs w:val="16"/>
              </w:rPr>
            </w:pPr>
            <w:r>
              <w:rPr>
                <w:rFonts w:ascii="Times New Roman" w:hAnsi="Times New Roman" w:cs="Times New Roman"/>
                <w:color w:val="C0C0C0"/>
                <w:sz w:val="16"/>
                <w:szCs w:val="16"/>
              </w:rPr>
              <w:t>стр. 5</w:t>
            </w:r>
          </w:p>
        </w:tc>
      </w:tr>
      <w:tr w:rsidR="006961B3">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Основы онтологии кросс-культурного менеджмента</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Задачи кросс-культурного менеджмента и проблемы межкультурного взаимодействия. Связь задач с предметной областью и необходимыми элементами знаний. Предметная область кросс-культурного менеджмента. Общая логика управления кросс-культурными взаимодействиями. Необходимость толерантных отношений в команде менеджеров.</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Основы онтологии кросс-культурного менеджмента</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Задачи кросс-культурного менеджмента и проблемы межкультурного взаимодействия. Связь задач с предметной областью и необходимыми элементами знаний. Предметная область кросс-культурного менеджмента. Общая логика управления кросс-культурными взаимодействиями. Необходимость толерантных отношений в команде менеджеров.</w:t>
            </w:r>
          </w:p>
          <w:p w:rsidR="006961B3" w:rsidRDefault="000A39D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Л1.4 Л2.1 Л2.2 Л2.3 Л2.4</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Методы формирования толерантного поведения</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Методы анализа системы ценностей, направляющих культурные процессы. Ценности и их влияние на экономическое развитие. Различия организаций в разных странах, социокультурные факторы и их влияния.  Человеческий фактор в работе организации, мотивация, формулы успешного управления. Кросс- культурный шок и его проявления. Асимметрия информации и теоретический подход к преодолению кросс-культурного шока. Организация эффективных взаимодействий представителей разных культур.</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Методы формирования толерантного поведения</w:t>
            </w:r>
          </w:p>
          <w:p w:rsidR="006961B3" w:rsidRDefault="000A39D7">
            <w:pPr>
              <w:spacing w:after="0" w:line="240" w:lineRule="auto"/>
              <w:rPr>
                <w:sz w:val="19"/>
                <w:szCs w:val="19"/>
              </w:rPr>
            </w:pPr>
            <w:r w:rsidRPr="000A39D7">
              <w:rPr>
                <w:rFonts w:ascii="Times New Roman" w:hAnsi="Times New Roman" w:cs="Times New Roman"/>
                <w:color w:val="000000"/>
                <w:sz w:val="19"/>
                <w:szCs w:val="19"/>
                <w:lang w:val="ru-RU"/>
              </w:rPr>
              <w:t xml:space="preserve">Методы анализа системы ценностей, направляющих культурные процессы. Ценности и их влияние на экономическое развитие. Различия организаций в разных странах, социокультурные факторы и их влияния.  Человеческий фактор в работе организации, мотивация, формулы успешного управления. Кросс- культурный шок и его проявления. Асимметрия информации и теоретический подход к преодолению кросс-культурного шока. </w:t>
            </w:r>
            <w:r>
              <w:rPr>
                <w:rFonts w:ascii="Times New Roman" w:hAnsi="Times New Roman" w:cs="Times New Roman"/>
                <w:color w:val="000000"/>
                <w:sz w:val="19"/>
                <w:szCs w:val="19"/>
              </w:rPr>
              <w:t>Организация эффективных взаимодействий представителей разных культур.</w:t>
            </w:r>
          </w:p>
          <w:p w:rsidR="006961B3" w:rsidRDefault="000A39D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Л1.4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bl>
    <w:p w:rsidR="006961B3" w:rsidRDefault="000A39D7">
      <w:pPr>
        <w:rPr>
          <w:sz w:val="0"/>
          <w:szCs w:val="0"/>
        </w:rPr>
      </w:pPr>
      <w:r>
        <w:br w:type="page"/>
      </w:r>
    </w:p>
    <w:tbl>
      <w:tblPr>
        <w:tblW w:w="0" w:type="auto"/>
        <w:tblCellMar>
          <w:left w:w="0" w:type="dxa"/>
          <w:right w:w="0" w:type="dxa"/>
        </w:tblCellMar>
        <w:tblLook w:val="04A0"/>
      </w:tblPr>
      <w:tblGrid>
        <w:gridCol w:w="955"/>
        <w:gridCol w:w="3389"/>
        <w:gridCol w:w="119"/>
        <w:gridCol w:w="815"/>
        <w:gridCol w:w="675"/>
        <w:gridCol w:w="1092"/>
        <w:gridCol w:w="1216"/>
        <w:gridCol w:w="675"/>
        <w:gridCol w:w="390"/>
        <w:gridCol w:w="948"/>
      </w:tblGrid>
      <w:tr w:rsidR="006961B3">
        <w:trPr>
          <w:trHeight w:hRule="exact" w:val="416"/>
        </w:trPr>
        <w:tc>
          <w:tcPr>
            <w:tcW w:w="4692" w:type="dxa"/>
            <w:gridSpan w:val="3"/>
            <w:shd w:val="clear" w:color="C0C0C0" w:fill="FFFFFF"/>
            <w:tcMar>
              <w:left w:w="34" w:type="dxa"/>
              <w:right w:w="34" w:type="dxa"/>
            </w:tcMar>
          </w:tcPr>
          <w:p w:rsidR="006961B3" w:rsidRDefault="000A39D7">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6961B3" w:rsidRDefault="006961B3"/>
        </w:tc>
        <w:tc>
          <w:tcPr>
            <w:tcW w:w="710" w:type="dxa"/>
          </w:tcPr>
          <w:p w:rsidR="006961B3" w:rsidRDefault="006961B3"/>
        </w:tc>
        <w:tc>
          <w:tcPr>
            <w:tcW w:w="1135" w:type="dxa"/>
          </w:tcPr>
          <w:p w:rsidR="006961B3" w:rsidRDefault="006961B3"/>
        </w:tc>
        <w:tc>
          <w:tcPr>
            <w:tcW w:w="1277" w:type="dxa"/>
          </w:tcPr>
          <w:p w:rsidR="006961B3" w:rsidRDefault="006961B3"/>
        </w:tc>
        <w:tc>
          <w:tcPr>
            <w:tcW w:w="710" w:type="dxa"/>
          </w:tcPr>
          <w:p w:rsidR="006961B3" w:rsidRDefault="006961B3"/>
        </w:tc>
        <w:tc>
          <w:tcPr>
            <w:tcW w:w="426" w:type="dxa"/>
          </w:tcPr>
          <w:p w:rsidR="006961B3" w:rsidRDefault="006961B3"/>
        </w:tc>
        <w:tc>
          <w:tcPr>
            <w:tcW w:w="1007" w:type="dxa"/>
            <w:shd w:val="clear" w:color="C0C0C0" w:fill="FFFFFF"/>
            <w:tcMar>
              <w:left w:w="34" w:type="dxa"/>
              <w:right w:w="34" w:type="dxa"/>
            </w:tcMar>
          </w:tcPr>
          <w:p w:rsidR="006961B3" w:rsidRDefault="000A39D7">
            <w:pPr>
              <w:spacing w:after="0" w:line="240" w:lineRule="auto"/>
              <w:jc w:val="right"/>
              <w:rPr>
                <w:sz w:val="16"/>
                <w:szCs w:val="16"/>
              </w:rPr>
            </w:pPr>
            <w:r>
              <w:rPr>
                <w:rFonts w:ascii="Times New Roman" w:hAnsi="Times New Roman" w:cs="Times New Roman"/>
                <w:color w:val="C0C0C0"/>
                <w:sz w:val="16"/>
                <w:szCs w:val="16"/>
              </w:rPr>
              <w:t>стр. 6</w:t>
            </w:r>
          </w:p>
        </w:tc>
      </w:tr>
      <w:tr w:rsidR="006961B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Анализ влияний социо-культурных ценностей на развитие</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экономики и организаций. Изучение результатов исследований</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Д.Норта, Д.Нортона. Построение траекторий развития. Анализ причин развития и влияния социо-культурных факторов.</w:t>
            </w:r>
          </w:p>
          <w:p w:rsidR="006961B3" w:rsidRDefault="000A39D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Л1.4 Л2.1 Л2.2 Л2.3 Л2.4</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Анализ и типология кросс-культурных отношений.</w:t>
            </w:r>
          </w:p>
          <w:p w:rsidR="006961B3" w:rsidRDefault="000A39D7">
            <w:pPr>
              <w:spacing w:after="0" w:line="240" w:lineRule="auto"/>
              <w:rPr>
                <w:sz w:val="19"/>
                <w:szCs w:val="19"/>
              </w:rPr>
            </w:pPr>
            <w:r w:rsidRPr="000A39D7">
              <w:rPr>
                <w:rFonts w:ascii="Times New Roman" w:hAnsi="Times New Roman" w:cs="Times New Roman"/>
                <w:color w:val="000000"/>
                <w:sz w:val="19"/>
                <w:szCs w:val="19"/>
                <w:lang w:val="ru-RU"/>
              </w:rPr>
              <w:t xml:space="preserve">Типы кросс-культурных отношений. Социо-культурные особенности и формирование  Анализ кросс- культурных отношений. Примеры формирования  отношений представителей разных культур. Правила поведения в разных средах. </w:t>
            </w:r>
            <w:r>
              <w:rPr>
                <w:rFonts w:ascii="Times New Roman" w:hAnsi="Times New Roman" w:cs="Times New Roman"/>
                <w:color w:val="000000"/>
                <w:sz w:val="19"/>
                <w:szCs w:val="19"/>
              </w:rPr>
              <w:t>Анализ конкретных ситуаций принятия решений</w:t>
            </w:r>
          </w:p>
          <w:p w:rsidR="006961B3" w:rsidRDefault="000A39D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Л1.4 Л2.1 Л2.2 Л2.3 Л2.4</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Практический анализ особенностей менталитета.</w:t>
            </w:r>
          </w:p>
          <w:p w:rsidR="006961B3" w:rsidRDefault="000A39D7">
            <w:pPr>
              <w:spacing w:after="0" w:line="240" w:lineRule="auto"/>
              <w:rPr>
                <w:sz w:val="19"/>
                <w:szCs w:val="19"/>
              </w:rPr>
            </w:pPr>
            <w:r w:rsidRPr="000A39D7">
              <w:rPr>
                <w:rFonts w:ascii="Times New Roman" w:hAnsi="Times New Roman" w:cs="Times New Roman"/>
                <w:color w:val="000000"/>
                <w:sz w:val="19"/>
                <w:szCs w:val="19"/>
                <w:lang w:val="ru-RU"/>
              </w:rPr>
              <w:t xml:space="preserve">Анкетное обследование и выявление черт менталитета на основе. семантического дифференциала. Построение профиля менталитета и выделение системы ценностей. Отображение черт менталитета на свойства системы менеджмента. </w:t>
            </w:r>
            <w:r>
              <w:rPr>
                <w:rFonts w:ascii="Times New Roman" w:hAnsi="Times New Roman" w:cs="Times New Roman"/>
                <w:color w:val="000000"/>
                <w:sz w:val="19"/>
                <w:szCs w:val="19"/>
              </w:rPr>
              <w:t>Управление конфликтами на основе учета черт менталитета.</w:t>
            </w:r>
          </w:p>
          <w:p w:rsidR="006961B3" w:rsidRDefault="000A39D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Л1.4 Л2.1 Л2.2 Л2.3 Л2.4</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sidRPr="000A39D7">
              <w:rPr>
                <w:rFonts w:ascii="Times New Roman" w:hAnsi="Times New Roman" w:cs="Times New Roman"/>
                <w:color w:val="000000"/>
                <w:sz w:val="19"/>
                <w:szCs w:val="19"/>
                <w:lang w:val="ru-RU"/>
              </w:rPr>
              <w:t xml:space="preserve">Классификация стран по превалирующим ценностям. Результаты исследований Рона Инглхарта. Система координат оценки особенностей менталитета. Группировка стран на основе выделенных признаков. Особенности ценностей и поведения. </w:t>
            </w:r>
            <w:r>
              <w:rPr>
                <w:rFonts w:ascii="Times New Roman" w:hAnsi="Times New Roman" w:cs="Times New Roman"/>
                <w:color w:val="000000"/>
                <w:sz w:val="19"/>
                <w:szCs w:val="19"/>
              </w:rPr>
              <w:t>Траектории развития стран. Гипотезы Д.Нортона, А. Аузана.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Л1.4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Особенности  менеджмента в странах с разной культурой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Л1.4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Исследования Рона Инглхарта, кластеризация стран по социокультурным признакам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Л1.4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Актуальные исследования Нобелевских лауреатов П.Дэвида, Д.Норта по кросс- культурному менеджменту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Л1.4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Методы оценки эволюции управленческих знаний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Л1.4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Построение семантического дифференциала оценки культурных переменных и  методов адаптивного поведения.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Л1.4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bl>
    <w:p w:rsidR="006961B3" w:rsidRDefault="000A39D7">
      <w:pPr>
        <w:rPr>
          <w:sz w:val="0"/>
          <w:szCs w:val="0"/>
        </w:rPr>
      </w:pPr>
      <w:r>
        <w:br w:type="page"/>
      </w:r>
    </w:p>
    <w:tbl>
      <w:tblPr>
        <w:tblW w:w="0" w:type="auto"/>
        <w:tblCellMar>
          <w:left w:w="0" w:type="dxa"/>
          <w:right w:w="0" w:type="dxa"/>
        </w:tblCellMar>
        <w:tblLook w:val="04A0"/>
      </w:tblPr>
      <w:tblGrid>
        <w:gridCol w:w="954"/>
        <w:gridCol w:w="3386"/>
        <w:gridCol w:w="119"/>
        <w:gridCol w:w="816"/>
        <w:gridCol w:w="675"/>
        <w:gridCol w:w="1093"/>
        <w:gridCol w:w="1217"/>
        <w:gridCol w:w="675"/>
        <w:gridCol w:w="390"/>
        <w:gridCol w:w="949"/>
      </w:tblGrid>
      <w:tr w:rsidR="006961B3">
        <w:trPr>
          <w:trHeight w:hRule="exact" w:val="416"/>
        </w:trPr>
        <w:tc>
          <w:tcPr>
            <w:tcW w:w="4692" w:type="dxa"/>
            <w:gridSpan w:val="3"/>
            <w:shd w:val="clear" w:color="C0C0C0" w:fill="FFFFFF"/>
            <w:tcMar>
              <w:left w:w="34" w:type="dxa"/>
              <w:right w:w="34" w:type="dxa"/>
            </w:tcMar>
          </w:tcPr>
          <w:p w:rsidR="006961B3" w:rsidRDefault="000A39D7">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6961B3" w:rsidRDefault="006961B3"/>
        </w:tc>
        <w:tc>
          <w:tcPr>
            <w:tcW w:w="710" w:type="dxa"/>
          </w:tcPr>
          <w:p w:rsidR="006961B3" w:rsidRDefault="006961B3"/>
        </w:tc>
        <w:tc>
          <w:tcPr>
            <w:tcW w:w="1135" w:type="dxa"/>
          </w:tcPr>
          <w:p w:rsidR="006961B3" w:rsidRDefault="006961B3"/>
        </w:tc>
        <w:tc>
          <w:tcPr>
            <w:tcW w:w="1277" w:type="dxa"/>
          </w:tcPr>
          <w:p w:rsidR="006961B3" w:rsidRDefault="006961B3"/>
        </w:tc>
        <w:tc>
          <w:tcPr>
            <w:tcW w:w="710" w:type="dxa"/>
          </w:tcPr>
          <w:p w:rsidR="006961B3" w:rsidRDefault="006961B3"/>
        </w:tc>
        <w:tc>
          <w:tcPr>
            <w:tcW w:w="426" w:type="dxa"/>
          </w:tcPr>
          <w:p w:rsidR="006961B3" w:rsidRDefault="006961B3"/>
        </w:tc>
        <w:tc>
          <w:tcPr>
            <w:tcW w:w="1007" w:type="dxa"/>
            <w:shd w:val="clear" w:color="C0C0C0" w:fill="FFFFFF"/>
            <w:tcMar>
              <w:left w:w="34" w:type="dxa"/>
              <w:right w:w="34" w:type="dxa"/>
            </w:tcMar>
          </w:tcPr>
          <w:p w:rsidR="006961B3" w:rsidRDefault="000A39D7">
            <w:pPr>
              <w:spacing w:after="0" w:line="240" w:lineRule="auto"/>
              <w:jc w:val="right"/>
              <w:rPr>
                <w:sz w:val="16"/>
                <w:szCs w:val="16"/>
              </w:rPr>
            </w:pPr>
            <w:r>
              <w:rPr>
                <w:rFonts w:ascii="Times New Roman" w:hAnsi="Times New Roman" w:cs="Times New Roman"/>
                <w:color w:val="C0C0C0"/>
                <w:sz w:val="16"/>
                <w:szCs w:val="16"/>
              </w:rPr>
              <w:t>стр. 7</w:t>
            </w:r>
          </w:p>
        </w:tc>
      </w:tr>
      <w:tr w:rsidR="006961B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Построение функции принадлежности для культуры конкретной организации.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Л1.2 Л1.3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rsidRPr="000E42DC">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b/>
                <w:color w:val="000000"/>
                <w:sz w:val="19"/>
                <w:szCs w:val="19"/>
                <w:lang w:val="ru-RU"/>
              </w:rPr>
              <w:t>Раздел 2. Деятельность менеджера в условиях новой культурной среды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6961B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6961B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6961B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6961B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6961B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6961B3">
            <w:pPr>
              <w:rPr>
                <w:lang w:val="ru-RU"/>
              </w:rPr>
            </w:pPr>
          </w:p>
        </w:tc>
      </w:tr>
      <w:tr w:rsidR="006961B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Деятельность менеджера на основе учета культурных особенностей среды</w:t>
            </w:r>
          </w:p>
          <w:p w:rsidR="006961B3" w:rsidRDefault="000A39D7">
            <w:pPr>
              <w:spacing w:after="0" w:line="240" w:lineRule="auto"/>
              <w:rPr>
                <w:sz w:val="19"/>
                <w:szCs w:val="19"/>
              </w:rPr>
            </w:pPr>
            <w:r w:rsidRPr="000A39D7">
              <w:rPr>
                <w:rFonts w:ascii="Times New Roman" w:hAnsi="Times New Roman" w:cs="Times New Roman"/>
                <w:color w:val="000000"/>
                <w:sz w:val="19"/>
                <w:szCs w:val="19"/>
                <w:lang w:val="ru-RU"/>
              </w:rPr>
              <w:t xml:space="preserve">Систематизация культурных особенностей в менеджменте. Оценки системы ценностей наций и характеристики менталитета.  Учет национальных традиций в поведении и работе в другой культурной среде. Исследования Бартлетта, система реальных и желаемых ценностей. Правила поведения в разных культурах. </w:t>
            </w:r>
            <w:r>
              <w:rPr>
                <w:rFonts w:ascii="Times New Roman" w:hAnsi="Times New Roman" w:cs="Times New Roman"/>
                <w:color w:val="000000"/>
                <w:sz w:val="19"/>
                <w:szCs w:val="19"/>
              </w:rPr>
              <w:t>Предвидение и оценки последствий принятия решений.</w:t>
            </w:r>
          </w:p>
          <w:p w:rsidR="006961B3" w:rsidRDefault="000A39D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Л1.3 Л1.4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Особенности менталитета и закон соответствия системы менеджмента менталитету нации</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Определения и черты менталитета. Исследования и диагностика социокультурных особенностей Г.Хофштеде и Р.Инглхарта. Профили характеристик наций. Отображение черт менталитета в профиле системы менеджмента. Формирование поведения с учетом особенностей менталитета. Управление группами из представителей разных культур</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Социокультурные кластеры и их особенности, принципы толерантного поведения в разных кластерах.</w:t>
            </w:r>
          </w:p>
          <w:p w:rsidR="006961B3" w:rsidRDefault="000A39D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Л1.2 Л1.3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sidRPr="000A39D7">
              <w:rPr>
                <w:rFonts w:ascii="Times New Roman" w:hAnsi="Times New Roman" w:cs="Times New Roman"/>
                <w:color w:val="000000"/>
                <w:sz w:val="19"/>
                <w:szCs w:val="19"/>
                <w:lang w:val="ru-RU"/>
              </w:rPr>
              <w:t xml:space="preserve">Построение системы менеджмента на основе характеристик менталитета. Матричное представление менталитета и построение отображения его свойств на черты менеджмента. </w:t>
            </w:r>
            <w:r>
              <w:rPr>
                <w:rFonts w:ascii="Times New Roman" w:hAnsi="Times New Roman" w:cs="Times New Roman"/>
                <w:color w:val="000000"/>
                <w:sz w:val="19"/>
                <w:szCs w:val="19"/>
              </w:rPr>
              <w:t>Методика синтеза системы менеджмента. Практические примеры синтеза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Л1.3 Л1.4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sidRPr="000A39D7">
              <w:rPr>
                <w:rFonts w:ascii="Times New Roman" w:hAnsi="Times New Roman" w:cs="Times New Roman"/>
                <w:color w:val="000000"/>
                <w:sz w:val="19"/>
                <w:szCs w:val="19"/>
                <w:lang w:val="ru-RU"/>
              </w:rPr>
              <w:t xml:space="preserve">Использование семантического дифференциала для определения превалирующих ценностей в коллективе. Построение профиля ценностей и использование его для формирования толерантного поведения. </w:t>
            </w:r>
            <w:r>
              <w:rPr>
                <w:rFonts w:ascii="Times New Roman" w:hAnsi="Times New Roman" w:cs="Times New Roman"/>
                <w:color w:val="000000"/>
                <w:sz w:val="19"/>
                <w:szCs w:val="19"/>
              </w:rPr>
              <w:t>Выделение социальных, культурных, религиозных особенностей в поведении.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Л1.4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Статистический анализ влияния социокультурных ценностей на показатели экономики. Применение портретов наций Г.Хофстеде и экономических таблиц А.Мэдисона для анализа влияния ценностей на развитие экономики. Проведение конкретных расчетов и определение чувствительности экономики к ценностям.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Л1.4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bl>
    <w:p w:rsidR="006961B3" w:rsidRDefault="000A39D7">
      <w:pPr>
        <w:rPr>
          <w:sz w:val="0"/>
          <w:szCs w:val="0"/>
        </w:rPr>
      </w:pPr>
      <w:r>
        <w:br w:type="page"/>
      </w:r>
    </w:p>
    <w:tbl>
      <w:tblPr>
        <w:tblW w:w="0" w:type="auto"/>
        <w:tblCellMar>
          <w:left w:w="0" w:type="dxa"/>
          <w:right w:w="0" w:type="dxa"/>
        </w:tblCellMar>
        <w:tblLook w:val="04A0"/>
      </w:tblPr>
      <w:tblGrid>
        <w:gridCol w:w="955"/>
        <w:gridCol w:w="3386"/>
        <w:gridCol w:w="134"/>
        <w:gridCol w:w="800"/>
        <w:gridCol w:w="682"/>
        <w:gridCol w:w="1091"/>
        <w:gridCol w:w="1215"/>
        <w:gridCol w:w="674"/>
        <w:gridCol w:w="389"/>
        <w:gridCol w:w="948"/>
      </w:tblGrid>
      <w:tr w:rsidR="006961B3">
        <w:trPr>
          <w:trHeight w:hRule="exact" w:val="416"/>
        </w:trPr>
        <w:tc>
          <w:tcPr>
            <w:tcW w:w="4692" w:type="dxa"/>
            <w:gridSpan w:val="3"/>
            <w:shd w:val="clear" w:color="C0C0C0" w:fill="FFFFFF"/>
            <w:tcMar>
              <w:left w:w="34" w:type="dxa"/>
              <w:right w:w="34" w:type="dxa"/>
            </w:tcMar>
          </w:tcPr>
          <w:p w:rsidR="006961B3" w:rsidRDefault="000A39D7">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6961B3" w:rsidRDefault="006961B3"/>
        </w:tc>
        <w:tc>
          <w:tcPr>
            <w:tcW w:w="710" w:type="dxa"/>
          </w:tcPr>
          <w:p w:rsidR="006961B3" w:rsidRDefault="006961B3"/>
        </w:tc>
        <w:tc>
          <w:tcPr>
            <w:tcW w:w="1135" w:type="dxa"/>
          </w:tcPr>
          <w:p w:rsidR="006961B3" w:rsidRDefault="006961B3"/>
        </w:tc>
        <w:tc>
          <w:tcPr>
            <w:tcW w:w="1277" w:type="dxa"/>
          </w:tcPr>
          <w:p w:rsidR="006961B3" w:rsidRDefault="006961B3"/>
        </w:tc>
        <w:tc>
          <w:tcPr>
            <w:tcW w:w="710" w:type="dxa"/>
          </w:tcPr>
          <w:p w:rsidR="006961B3" w:rsidRDefault="006961B3"/>
        </w:tc>
        <w:tc>
          <w:tcPr>
            <w:tcW w:w="426" w:type="dxa"/>
          </w:tcPr>
          <w:p w:rsidR="006961B3" w:rsidRDefault="006961B3"/>
        </w:tc>
        <w:tc>
          <w:tcPr>
            <w:tcW w:w="1007" w:type="dxa"/>
            <w:shd w:val="clear" w:color="C0C0C0" w:fill="FFFFFF"/>
            <w:tcMar>
              <w:left w:w="34" w:type="dxa"/>
              <w:right w:w="34" w:type="dxa"/>
            </w:tcMar>
          </w:tcPr>
          <w:p w:rsidR="006961B3" w:rsidRDefault="000A39D7">
            <w:pPr>
              <w:spacing w:after="0" w:line="240" w:lineRule="auto"/>
              <w:jc w:val="right"/>
              <w:rPr>
                <w:sz w:val="16"/>
                <w:szCs w:val="16"/>
              </w:rPr>
            </w:pPr>
            <w:r>
              <w:rPr>
                <w:rFonts w:ascii="Times New Roman" w:hAnsi="Times New Roman" w:cs="Times New Roman"/>
                <w:color w:val="C0C0C0"/>
                <w:sz w:val="16"/>
                <w:szCs w:val="16"/>
              </w:rPr>
              <w:t>стр. 8</w:t>
            </w:r>
          </w:p>
        </w:tc>
      </w:tr>
      <w:tr w:rsidR="006961B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Эволюционный анализ закономерностей кросс-культурного менеджмента. Эффект «колеи», влияние институтов на развитие экономики. Гипотеза Липсета.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Л1.3 Л1.4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Решение задачи адаптации к культурной среде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Л1.3 Л1.4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Оценка культурной среды конкретной организации.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Л1.3 Л1.4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Формирование поведения в межкультурной среде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Л1.3 Л1.4 Л2.1 Л2.2 Л2.3 Л2.4</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Применение  технологий адаптации к новой культурной среде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Л1.4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Экономические тренды А.Мэдисона и культурное развитие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Л1.4 Л2.1 Л2.2 Л2.3</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Переходы к технологическим укладам и культурные изменения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Л1.3 Л1.4 Л2.1 Л2.2 Л2.3 Л2.4</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 Л1.2 Л1.3 Л1.4 Л2.1 Л2.2 Л2.3 Л2.4</w:t>
            </w:r>
          </w:p>
          <w:p w:rsidR="006961B3" w:rsidRDefault="000A39D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r>
      <w:tr w:rsidR="006961B3">
        <w:trPr>
          <w:trHeight w:hRule="exact" w:val="277"/>
        </w:trPr>
        <w:tc>
          <w:tcPr>
            <w:tcW w:w="993" w:type="dxa"/>
          </w:tcPr>
          <w:p w:rsidR="006961B3" w:rsidRDefault="006961B3"/>
        </w:tc>
        <w:tc>
          <w:tcPr>
            <w:tcW w:w="3545" w:type="dxa"/>
          </w:tcPr>
          <w:p w:rsidR="006961B3" w:rsidRDefault="006961B3"/>
        </w:tc>
        <w:tc>
          <w:tcPr>
            <w:tcW w:w="143" w:type="dxa"/>
          </w:tcPr>
          <w:p w:rsidR="006961B3" w:rsidRDefault="006961B3"/>
        </w:tc>
        <w:tc>
          <w:tcPr>
            <w:tcW w:w="851" w:type="dxa"/>
          </w:tcPr>
          <w:p w:rsidR="006961B3" w:rsidRDefault="006961B3"/>
        </w:tc>
        <w:tc>
          <w:tcPr>
            <w:tcW w:w="710" w:type="dxa"/>
          </w:tcPr>
          <w:p w:rsidR="006961B3" w:rsidRDefault="006961B3"/>
        </w:tc>
        <w:tc>
          <w:tcPr>
            <w:tcW w:w="1135" w:type="dxa"/>
          </w:tcPr>
          <w:p w:rsidR="006961B3" w:rsidRDefault="006961B3"/>
        </w:tc>
        <w:tc>
          <w:tcPr>
            <w:tcW w:w="1277" w:type="dxa"/>
          </w:tcPr>
          <w:p w:rsidR="006961B3" w:rsidRDefault="006961B3"/>
        </w:tc>
        <w:tc>
          <w:tcPr>
            <w:tcW w:w="710" w:type="dxa"/>
          </w:tcPr>
          <w:p w:rsidR="006961B3" w:rsidRDefault="006961B3"/>
        </w:tc>
        <w:tc>
          <w:tcPr>
            <w:tcW w:w="426" w:type="dxa"/>
          </w:tcPr>
          <w:p w:rsidR="006961B3" w:rsidRDefault="006961B3"/>
        </w:tc>
        <w:tc>
          <w:tcPr>
            <w:tcW w:w="993" w:type="dxa"/>
          </w:tcPr>
          <w:p w:rsidR="006961B3" w:rsidRDefault="006961B3"/>
        </w:tc>
      </w:tr>
      <w:tr w:rsidR="006961B3">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6961B3" w:rsidRPr="000E42D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jc w:val="center"/>
              <w:rPr>
                <w:sz w:val="19"/>
                <w:szCs w:val="19"/>
                <w:lang w:val="ru-RU"/>
              </w:rPr>
            </w:pPr>
            <w:r w:rsidRPr="000A39D7">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6961B3">
        <w:trPr>
          <w:trHeight w:hRule="exact" w:val="534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Вопросы к экзамену</w:t>
            </w:r>
          </w:p>
          <w:p w:rsidR="006961B3" w:rsidRPr="000A39D7" w:rsidRDefault="006961B3">
            <w:pPr>
              <w:spacing w:after="0" w:line="240" w:lineRule="auto"/>
              <w:rPr>
                <w:sz w:val="19"/>
                <w:szCs w:val="19"/>
                <w:lang w:val="ru-RU"/>
              </w:rPr>
            </w:pP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1. Проблемы межкультурного взаимодействия в современном менеджменте.</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2. Определение и модели  кросс-культурных отношений</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3. Онтологическое представление предметной области межкультурных отношений.</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4. Система знаний в кросс-культурном менеджменте.</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5. Классификация социо-культурных ценностей Р.Инглхарта</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6. Организация толерантных отношений в команде менеджеров</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7. Методы анализа ценностей, направляющих культурные процессы.</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8. Методы преодоления кросс-культурного шока</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9. Системы социальных, культурных и религиозных ценностей наций.</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10. Гипотеза Липсета и выводы А.Аузана</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11. Менталитет нации и его оценка</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12. Закон зависимости системы менеджмента от менталитета нации</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13. Матрица разрешения конфликтов и ее применение</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14. Организация эффективных взаимодействий представителей разных культур.</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15. Теория институтов и институциональных изменений</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16. Применение исследований Бартлета  в кросс-культурных отношениях</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17. Влияние культурных ценностей на показатели развития экономики.</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18. Соответствие культуры принятой стратегии экономического развития.</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19. Управление  кросс-культурными отношениями.</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20. Национальное в организационной культуре.</w:t>
            </w:r>
          </w:p>
          <w:p w:rsidR="006961B3" w:rsidRDefault="000A39D7">
            <w:pPr>
              <w:spacing w:after="0" w:line="240" w:lineRule="auto"/>
              <w:rPr>
                <w:sz w:val="19"/>
                <w:szCs w:val="19"/>
              </w:rPr>
            </w:pPr>
            <w:r w:rsidRPr="000A39D7">
              <w:rPr>
                <w:rFonts w:ascii="Times New Roman" w:hAnsi="Times New Roman" w:cs="Times New Roman"/>
                <w:color w:val="000000"/>
                <w:sz w:val="19"/>
                <w:szCs w:val="19"/>
                <w:lang w:val="ru-RU"/>
              </w:rPr>
              <w:t xml:space="preserve">21. Системный подход к анализу национального в организационной культуре (модель Дж. </w:t>
            </w:r>
            <w:r>
              <w:rPr>
                <w:rFonts w:ascii="Times New Roman" w:hAnsi="Times New Roman" w:cs="Times New Roman"/>
                <w:color w:val="000000"/>
                <w:sz w:val="19"/>
                <w:szCs w:val="19"/>
              </w:rPr>
              <w:t>Миллера)</w:t>
            </w:r>
          </w:p>
          <w:p w:rsidR="006961B3" w:rsidRDefault="000A39D7">
            <w:pPr>
              <w:spacing w:after="0" w:line="240" w:lineRule="auto"/>
              <w:rPr>
                <w:sz w:val="19"/>
                <w:szCs w:val="19"/>
              </w:rPr>
            </w:pPr>
            <w:r>
              <w:rPr>
                <w:rFonts w:ascii="Times New Roman" w:hAnsi="Times New Roman" w:cs="Times New Roman"/>
                <w:color w:val="000000"/>
                <w:sz w:val="19"/>
                <w:szCs w:val="19"/>
              </w:rPr>
              <w:t>22. Особенности отношений с европейскими менеджерами</w:t>
            </w:r>
          </w:p>
        </w:tc>
      </w:tr>
    </w:tbl>
    <w:p w:rsidR="006961B3" w:rsidRDefault="000A39D7">
      <w:pPr>
        <w:rPr>
          <w:sz w:val="0"/>
          <w:szCs w:val="0"/>
        </w:rPr>
      </w:pPr>
      <w:r>
        <w:br w:type="page"/>
      </w:r>
    </w:p>
    <w:tbl>
      <w:tblPr>
        <w:tblW w:w="0" w:type="auto"/>
        <w:tblCellMar>
          <w:left w:w="0" w:type="dxa"/>
          <w:right w:w="0" w:type="dxa"/>
        </w:tblCellMar>
        <w:tblLook w:val="04A0"/>
      </w:tblPr>
      <w:tblGrid>
        <w:gridCol w:w="708"/>
        <w:gridCol w:w="58"/>
        <w:gridCol w:w="1712"/>
        <w:gridCol w:w="1794"/>
        <w:gridCol w:w="2698"/>
        <w:gridCol w:w="1563"/>
        <w:gridCol w:w="1741"/>
      </w:tblGrid>
      <w:tr w:rsidR="006961B3" w:rsidTr="000A39D7">
        <w:trPr>
          <w:trHeight w:hRule="exact" w:val="416"/>
        </w:trPr>
        <w:tc>
          <w:tcPr>
            <w:tcW w:w="4272" w:type="dxa"/>
            <w:gridSpan w:val="4"/>
            <w:shd w:val="clear" w:color="C0C0C0" w:fill="FFFFFF"/>
            <w:tcMar>
              <w:left w:w="34" w:type="dxa"/>
              <w:right w:w="34" w:type="dxa"/>
            </w:tcMar>
          </w:tcPr>
          <w:p w:rsidR="006961B3" w:rsidRDefault="000A39D7">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2698" w:type="dxa"/>
          </w:tcPr>
          <w:p w:rsidR="006961B3" w:rsidRDefault="006961B3"/>
        </w:tc>
        <w:tc>
          <w:tcPr>
            <w:tcW w:w="1563" w:type="dxa"/>
          </w:tcPr>
          <w:p w:rsidR="006961B3" w:rsidRDefault="006961B3"/>
        </w:tc>
        <w:tc>
          <w:tcPr>
            <w:tcW w:w="1741" w:type="dxa"/>
            <w:shd w:val="clear" w:color="C0C0C0" w:fill="FFFFFF"/>
            <w:tcMar>
              <w:left w:w="34" w:type="dxa"/>
              <w:right w:w="34" w:type="dxa"/>
            </w:tcMar>
          </w:tcPr>
          <w:p w:rsidR="006961B3" w:rsidRDefault="000A39D7">
            <w:pPr>
              <w:spacing w:after="0" w:line="240" w:lineRule="auto"/>
              <w:jc w:val="right"/>
              <w:rPr>
                <w:sz w:val="16"/>
                <w:szCs w:val="16"/>
              </w:rPr>
            </w:pPr>
            <w:r>
              <w:rPr>
                <w:rFonts w:ascii="Times New Roman" w:hAnsi="Times New Roman" w:cs="Times New Roman"/>
                <w:color w:val="C0C0C0"/>
                <w:sz w:val="16"/>
                <w:szCs w:val="16"/>
              </w:rPr>
              <w:t>стр. 9</w:t>
            </w:r>
          </w:p>
        </w:tc>
      </w:tr>
      <w:tr w:rsidR="006961B3" w:rsidRPr="000E42DC" w:rsidTr="000A39D7">
        <w:trPr>
          <w:trHeight w:hRule="exact" w:val="4653"/>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23. Кросс-культурные отношения с американскими менеджерами</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24. Кросс-культурные отношения с азиатскими менеджерами</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25. Матричное представление черт менталитета и их отображение в системе менеджмента.</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26. Предметная область кросс-культурного менеджмента</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27. Определение кросс-культурных отношений</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28. Методы управления кросс-культурными отношениями</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29. Результаты исследований менталитета Г.Хофштеде</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30. Классификация социо-культурных ценностей Р.Ингхарта</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31. Основные составляющие успеха организации</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32. Типология кросс-культурных отношений</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33. Методы преодоления кросс-культурного шока</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34. Эволюция взглядов на социо-культурные ценности</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35. Гипотеза Липсетта и выводы А.Аузана</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36. Теория контрактов и ее применение в кросс-культурных отношениях</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37. Национальное в организационной культуре</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38. Системный подход к анализу национального в организационной культуре (модель Дж. Миллера)</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39. Особенности отношений с европейцами</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40. Кросс-культурные отношения с американскими менеджерами</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41. Кросс-культурные отношения с азиатскими менеджерами</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42. Управление кросс-культурными отношениями</w:t>
            </w:r>
          </w:p>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43. Эффективность групповой работы</w:t>
            </w:r>
          </w:p>
        </w:tc>
      </w:tr>
      <w:tr w:rsidR="006961B3" w:rsidRPr="000E42DC" w:rsidTr="000A39D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jc w:val="center"/>
              <w:rPr>
                <w:sz w:val="19"/>
                <w:szCs w:val="19"/>
                <w:lang w:val="ru-RU"/>
              </w:rPr>
            </w:pPr>
            <w:r w:rsidRPr="000A39D7">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6961B3" w:rsidRPr="000E42DC" w:rsidTr="000A39D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0A39D7" w:rsidRPr="000E42DC" w:rsidTr="000A39D7">
        <w:trPr>
          <w:trHeight w:hRule="exact" w:val="277"/>
        </w:trPr>
        <w:tc>
          <w:tcPr>
            <w:tcW w:w="708" w:type="dxa"/>
          </w:tcPr>
          <w:p w:rsidR="006961B3" w:rsidRPr="000A39D7" w:rsidRDefault="006961B3">
            <w:pPr>
              <w:rPr>
                <w:lang w:val="ru-RU"/>
              </w:rPr>
            </w:pPr>
          </w:p>
        </w:tc>
        <w:tc>
          <w:tcPr>
            <w:tcW w:w="58" w:type="dxa"/>
          </w:tcPr>
          <w:p w:rsidR="006961B3" w:rsidRPr="000A39D7" w:rsidRDefault="006961B3">
            <w:pPr>
              <w:rPr>
                <w:lang w:val="ru-RU"/>
              </w:rPr>
            </w:pPr>
          </w:p>
        </w:tc>
        <w:tc>
          <w:tcPr>
            <w:tcW w:w="1712" w:type="dxa"/>
          </w:tcPr>
          <w:p w:rsidR="006961B3" w:rsidRPr="000A39D7" w:rsidRDefault="006961B3">
            <w:pPr>
              <w:rPr>
                <w:lang w:val="ru-RU"/>
              </w:rPr>
            </w:pPr>
          </w:p>
        </w:tc>
        <w:tc>
          <w:tcPr>
            <w:tcW w:w="1794" w:type="dxa"/>
          </w:tcPr>
          <w:p w:rsidR="006961B3" w:rsidRPr="000A39D7" w:rsidRDefault="006961B3">
            <w:pPr>
              <w:rPr>
                <w:lang w:val="ru-RU"/>
              </w:rPr>
            </w:pPr>
          </w:p>
        </w:tc>
        <w:tc>
          <w:tcPr>
            <w:tcW w:w="2698" w:type="dxa"/>
          </w:tcPr>
          <w:p w:rsidR="006961B3" w:rsidRPr="000A39D7" w:rsidRDefault="006961B3">
            <w:pPr>
              <w:rPr>
                <w:lang w:val="ru-RU"/>
              </w:rPr>
            </w:pPr>
          </w:p>
        </w:tc>
        <w:tc>
          <w:tcPr>
            <w:tcW w:w="1563" w:type="dxa"/>
          </w:tcPr>
          <w:p w:rsidR="006961B3" w:rsidRPr="000A39D7" w:rsidRDefault="006961B3">
            <w:pPr>
              <w:rPr>
                <w:lang w:val="ru-RU"/>
              </w:rPr>
            </w:pPr>
          </w:p>
        </w:tc>
        <w:tc>
          <w:tcPr>
            <w:tcW w:w="1741" w:type="dxa"/>
          </w:tcPr>
          <w:p w:rsidR="006961B3" w:rsidRPr="000A39D7" w:rsidRDefault="006961B3">
            <w:pPr>
              <w:rPr>
                <w:lang w:val="ru-RU"/>
              </w:rPr>
            </w:pPr>
          </w:p>
        </w:tc>
      </w:tr>
      <w:tr w:rsidR="006961B3" w:rsidRPr="000E42DC" w:rsidTr="000A39D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1B3" w:rsidRPr="000A39D7" w:rsidRDefault="000A39D7">
            <w:pPr>
              <w:spacing w:after="0" w:line="240" w:lineRule="auto"/>
              <w:jc w:val="center"/>
              <w:rPr>
                <w:sz w:val="19"/>
                <w:szCs w:val="19"/>
                <w:lang w:val="ru-RU"/>
              </w:rPr>
            </w:pPr>
            <w:r w:rsidRPr="000A39D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961B3" w:rsidTr="000A39D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6961B3" w:rsidTr="000A39D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6961B3" w:rsidTr="000A39D7">
        <w:trPr>
          <w:trHeight w:hRule="exact" w:val="27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c>
          <w:tcPr>
            <w:tcW w:w="1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4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Заглавие</w:t>
            </w:r>
          </w:p>
        </w:tc>
        <w:tc>
          <w:tcPr>
            <w:tcW w:w="15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Колич-во</w:t>
            </w:r>
          </w:p>
        </w:tc>
      </w:tr>
      <w:tr w:rsidR="006961B3" w:rsidTr="000A39D7">
        <w:trPr>
          <w:trHeight w:hRule="exact" w:val="69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Л1.1</w:t>
            </w:r>
          </w:p>
        </w:tc>
        <w:tc>
          <w:tcPr>
            <w:tcW w:w="1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Димитриева Л. Л., Мисиченко Н. Ю.</w:t>
            </w:r>
          </w:p>
        </w:tc>
        <w:tc>
          <w:tcPr>
            <w:tcW w:w="44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Делопроизводство в управлении: учеб. пособие</w:t>
            </w:r>
          </w:p>
        </w:tc>
        <w:tc>
          <w:tcPr>
            <w:tcW w:w="15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Ростов н/Д: Изд-во РГЭУ (РИНХ), 2012</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65</w:t>
            </w:r>
          </w:p>
        </w:tc>
      </w:tr>
      <w:tr w:rsidR="006961B3" w:rsidTr="000A39D7">
        <w:trPr>
          <w:trHeight w:hRule="exact" w:val="69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Л1.2</w:t>
            </w:r>
          </w:p>
        </w:tc>
        <w:tc>
          <w:tcPr>
            <w:tcW w:w="1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Долятовский В. А., Тугуз Ю. Р., Филин Н. Н.</w:t>
            </w:r>
          </w:p>
        </w:tc>
        <w:tc>
          <w:tcPr>
            <w:tcW w:w="44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Организационная диагностика в менеджменте: учеб. пособие</w:t>
            </w:r>
          </w:p>
        </w:tc>
        <w:tc>
          <w:tcPr>
            <w:tcW w:w="15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Ростов н/Д: Изд-во РГЭУ (РИНХ),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58</w:t>
            </w:r>
          </w:p>
        </w:tc>
      </w:tr>
      <w:tr w:rsidR="006961B3" w:rsidRPr="000E42DC" w:rsidTr="000A39D7">
        <w:trPr>
          <w:trHeight w:hRule="exact" w:val="968"/>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Л1.3</w:t>
            </w:r>
          </w:p>
        </w:tc>
        <w:tc>
          <w:tcPr>
            <w:tcW w:w="1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Министерство культуры Российской Федерации</w:t>
            </w:r>
          </w:p>
        </w:tc>
        <w:tc>
          <w:tcPr>
            <w:tcW w:w="44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 xml:space="preserve">Деловое общение : Сборник контрольных заданий [Электронный ресурс]. - </w:t>
            </w:r>
            <w:r>
              <w:rPr>
                <w:rFonts w:ascii="Times New Roman" w:hAnsi="Times New Roman" w:cs="Times New Roman"/>
                <w:color w:val="000000"/>
                <w:sz w:val="19"/>
                <w:szCs w:val="19"/>
              </w:rPr>
              <w:t>URL</w:t>
            </w:r>
            <w:r w:rsidRPr="000A39D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0A39D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A39D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A39D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A39D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A39D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0A39D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A39D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A39D7">
              <w:rPr>
                <w:rFonts w:ascii="Times New Roman" w:hAnsi="Times New Roman" w:cs="Times New Roman"/>
                <w:color w:val="000000"/>
                <w:sz w:val="19"/>
                <w:szCs w:val="19"/>
                <w:lang w:val="ru-RU"/>
              </w:rPr>
              <w:t>=279466</w:t>
            </w:r>
          </w:p>
        </w:tc>
        <w:tc>
          <w:tcPr>
            <w:tcW w:w="15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Кемерово : КемГУКИ,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8636E" w:rsidRDefault="000A39D7" w:rsidP="000A39D7">
            <w:pPr>
              <w:spacing w:after="0" w:line="240" w:lineRule="auto"/>
              <w:rPr>
                <w:rFonts w:ascii="Times New Roman" w:hAnsi="Times New Roman" w:cs="Times New Roman"/>
                <w:color w:val="000000"/>
                <w:sz w:val="19"/>
                <w:szCs w:val="19"/>
                <w:lang w:val="ru-RU"/>
              </w:rPr>
            </w:pPr>
            <w:r w:rsidRPr="0008636E">
              <w:rPr>
                <w:rFonts w:ascii="Times New Roman" w:hAnsi="Times New Roman" w:cs="Times New Roman"/>
                <w:color w:val="000000"/>
                <w:sz w:val="19"/>
                <w:szCs w:val="19"/>
                <w:lang w:val="ru-RU"/>
              </w:rPr>
              <w:t>неограниченный дост</w:t>
            </w:r>
            <w:bookmarkStart w:id="0" w:name="_GoBack"/>
            <w:bookmarkEnd w:id="0"/>
            <w:r w:rsidRPr="0008636E">
              <w:rPr>
                <w:rFonts w:ascii="Times New Roman" w:hAnsi="Times New Roman" w:cs="Times New Roman"/>
                <w:color w:val="000000"/>
                <w:sz w:val="19"/>
                <w:szCs w:val="19"/>
                <w:lang w:val="ru-RU"/>
              </w:rPr>
              <w:t>уп для зарегистрированных пользователей</w:t>
            </w:r>
          </w:p>
        </w:tc>
      </w:tr>
      <w:tr w:rsidR="006961B3" w:rsidTr="000A39D7">
        <w:trPr>
          <w:trHeight w:hRule="exact" w:val="69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Л1.4</w:t>
            </w:r>
          </w:p>
        </w:tc>
        <w:tc>
          <w:tcPr>
            <w:tcW w:w="1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Барнагян В. С.</w:t>
            </w:r>
          </w:p>
        </w:tc>
        <w:tc>
          <w:tcPr>
            <w:tcW w:w="44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Современный менеджмент: дайджест лекций</w:t>
            </w:r>
          </w:p>
        </w:tc>
        <w:tc>
          <w:tcPr>
            <w:tcW w:w="15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Ростов н/Д: Изд-во РГЭУ "РИНХ", 2010</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52</w:t>
            </w:r>
          </w:p>
        </w:tc>
      </w:tr>
      <w:tr w:rsidR="006961B3" w:rsidTr="000A39D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6961B3" w:rsidTr="000A39D7">
        <w:trPr>
          <w:trHeight w:hRule="exact" w:val="27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6961B3"/>
        </w:tc>
        <w:tc>
          <w:tcPr>
            <w:tcW w:w="1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4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Заглавие</w:t>
            </w:r>
          </w:p>
        </w:tc>
        <w:tc>
          <w:tcPr>
            <w:tcW w:w="15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Колич-во</w:t>
            </w:r>
          </w:p>
        </w:tc>
      </w:tr>
      <w:tr w:rsidR="006961B3" w:rsidTr="000A39D7">
        <w:trPr>
          <w:trHeight w:hRule="exact" w:val="69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Л2.1</w:t>
            </w:r>
          </w:p>
        </w:tc>
        <w:tc>
          <w:tcPr>
            <w:tcW w:w="1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Савельева Н. А.</w:t>
            </w:r>
          </w:p>
        </w:tc>
        <w:tc>
          <w:tcPr>
            <w:tcW w:w="44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sidRPr="000A39D7">
              <w:rPr>
                <w:rFonts w:ascii="Times New Roman" w:hAnsi="Times New Roman" w:cs="Times New Roman"/>
                <w:color w:val="000000"/>
                <w:sz w:val="19"/>
                <w:szCs w:val="19"/>
                <w:lang w:val="ru-RU"/>
              </w:rPr>
              <w:t xml:space="preserve">Стратегический менеджмент: учеб. для студентов высш. учеб. заведений, обучающихся по спец. </w:t>
            </w:r>
            <w:r>
              <w:rPr>
                <w:rFonts w:ascii="Times New Roman" w:hAnsi="Times New Roman" w:cs="Times New Roman"/>
                <w:color w:val="000000"/>
                <w:sz w:val="19"/>
                <w:szCs w:val="19"/>
              </w:rPr>
              <w:t>080507.65 "Менеджмент орг."</w:t>
            </w:r>
          </w:p>
        </w:tc>
        <w:tc>
          <w:tcPr>
            <w:tcW w:w="15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Ростов н/Д: Феникс, 2012</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30</w:t>
            </w:r>
          </w:p>
        </w:tc>
      </w:tr>
      <w:tr w:rsidR="006961B3" w:rsidTr="000A39D7">
        <w:trPr>
          <w:trHeight w:hRule="exact" w:val="91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Л2.2</w:t>
            </w:r>
          </w:p>
        </w:tc>
        <w:tc>
          <w:tcPr>
            <w:tcW w:w="1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Джуха В. М., Штапова И. С., Жуковская Н. П., Кокин А. Н.</w:t>
            </w:r>
          </w:p>
        </w:tc>
        <w:tc>
          <w:tcPr>
            <w:tcW w:w="44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Стратегический менеджмент: учеб. пособие</w:t>
            </w:r>
          </w:p>
        </w:tc>
        <w:tc>
          <w:tcPr>
            <w:tcW w:w="15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Ростов н/Д: Изд-во РГЭУ (РИНХ), 2013</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65</w:t>
            </w:r>
          </w:p>
        </w:tc>
      </w:tr>
      <w:tr w:rsidR="006961B3" w:rsidTr="000A39D7">
        <w:trPr>
          <w:trHeight w:hRule="exact" w:val="69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Л2.3</w:t>
            </w:r>
          </w:p>
        </w:tc>
        <w:tc>
          <w:tcPr>
            <w:tcW w:w="1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Димитриади Н. А., Карасев Д. Н.</w:t>
            </w:r>
          </w:p>
        </w:tc>
        <w:tc>
          <w:tcPr>
            <w:tcW w:w="44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Стратегический менеджмент: учеб. пособие</w:t>
            </w:r>
          </w:p>
        </w:tc>
        <w:tc>
          <w:tcPr>
            <w:tcW w:w="15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Ростов н/Д: Изд-во РГЭУ (РИНХ),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63</w:t>
            </w:r>
          </w:p>
        </w:tc>
      </w:tr>
      <w:tr w:rsidR="000A39D7" w:rsidRPr="000E42DC" w:rsidTr="000A39D7">
        <w:trPr>
          <w:trHeight w:hRule="exact" w:val="91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9D7" w:rsidRDefault="000A39D7">
            <w:pPr>
              <w:spacing w:after="0" w:line="240" w:lineRule="auto"/>
              <w:jc w:val="center"/>
              <w:rPr>
                <w:sz w:val="19"/>
                <w:szCs w:val="19"/>
              </w:rPr>
            </w:pPr>
            <w:r>
              <w:rPr>
                <w:rFonts w:ascii="Times New Roman" w:hAnsi="Times New Roman" w:cs="Times New Roman"/>
                <w:color w:val="000000"/>
                <w:sz w:val="19"/>
                <w:szCs w:val="19"/>
              </w:rPr>
              <w:t>Л2.4</w:t>
            </w:r>
          </w:p>
        </w:tc>
        <w:tc>
          <w:tcPr>
            <w:tcW w:w="1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9D7" w:rsidRDefault="000A39D7">
            <w:pPr>
              <w:spacing w:after="0" w:line="240" w:lineRule="auto"/>
              <w:rPr>
                <w:sz w:val="19"/>
                <w:szCs w:val="19"/>
              </w:rPr>
            </w:pPr>
            <w:r>
              <w:rPr>
                <w:rFonts w:ascii="Times New Roman" w:hAnsi="Times New Roman" w:cs="Times New Roman"/>
                <w:color w:val="000000"/>
                <w:sz w:val="19"/>
                <w:szCs w:val="19"/>
              </w:rPr>
              <w:t>Медведев, А.Г.</w:t>
            </w:r>
          </w:p>
        </w:tc>
        <w:tc>
          <w:tcPr>
            <w:tcW w:w="44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9D7"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 учебник [Электронный ресурс]. - </w:t>
            </w:r>
            <w:r>
              <w:rPr>
                <w:rFonts w:ascii="Times New Roman" w:hAnsi="Times New Roman" w:cs="Times New Roman"/>
                <w:color w:val="000000"/>
                <w:sz w:val="19"/>
                <w:szCs w:val="19"/>
              </w:rPr>
              <w:t>URL</w:t>
            </w:r>
            <w:r w:rsidRPr="000A39D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0A39D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A39D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A39D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A39D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A39D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0A39D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A39D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A39D7">
              <w:rPr>
                <w:rFonts w:ascii="Times New Roman" w:hAnsi="Times New Roman" w:cs="Times New Roman"/>
                <w:color w:val="000000"/>
                <w:sz w:val="19"/>
                <w:szCs w:val="19"/>
                <w:lang w:val="ru-RU"/>
              </w:rPr>
              <w:t>=458070</w:t>
            </w:r>
          </w:p>
        </w:tc>
        <w:tc>
          <w:tcPr>
            <w:tcW w:w="15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9D7" w:rsidRDefault="000A39D7">
            <w:pPr>
              <w:spacing w:after="0" w:line="240" w:lineRule="auto"/>
              <w:rPr>
                <w:sz w:val="19"/>
                <w:szCs w:val="19"/>
              </w:rPr>
            </w:pPr>
            <w:r>
              <w:rPr>
                <w:rFonts w:ascii="Times New Roman" w:hAnsi="Times New Roman" w:cs="Times New Roman"/>
                <w:color w:val="000000"/>
                <w:sz w:val="19"/>
                <w:szCs w:val="19"/>
              </w:rPr>
              <w:t>СПб. : Высшая школа менеджмента,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9D7" w:rsidRPr="000A39D7" w:rsidRDefault="000A39D7" w:rsidP="00354C09">
            <w:pPr>
              <w:spacing w:after="0" w:line="240" w:lineRule="auto"/>
              <w:rPr>
                <w:rFonts w:ascii="Times New Roman" w:hAnsi="Times New Roman" w:cs="Times New Roman"/>
                <w:color w:val="000000"/>
                <w:sz w:val="19"/>
                <w:szCs w:val="19"/>
                <w:lang w:val="ru-RU"/>
              </w:rPr>
            </w:pPr>
            <w:r w:rsidRPr="000A39D7">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6961B3" w:rsidRPr="000E42DC" w:rsidTr="000A39D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jc w:val="center"/>
              <w:rPr>
                <w:sz w:val="19"/>
                <w:szCs w:val="19"/>
                <w:lang w:val="ru-RU"/>
              </w:rPr>
            </w:pPr>
            <w:r w:rsidRPr="000A39D7">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6961B3" w:rsidRPr="000E42DC" w:rsidTr="000A39D7">
        <w:trPr>
          <w:trHeight w:hRule="exact" w:val="478"/>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Э1</w:t>
            </w:r>
          </w:p>
        </w:tc>
        <w:tc>
          <w:tcPr>
            <w:tcW w:w="956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 xml:space="preserve">Журнал «Менеджмент в России и за рубежом» // Электронный ресурс [Режим доступа: свободный] </w:t>
            </w:r>
            <w:r>
              <w:rPr>
                <w:rFonts w:ascii="Times New Roman" w:hAnsi="Times New Roman" w:cs="Times New Roman"/>
                <w:color w:val="000000"/>
                <w:sz w:val="19"/>
                <w:szCs w:val="19"/>
              </w:rPr>
              <w:t>http</w:t>
            </w:r>
            <w:r w:rsidRPr="000A39D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0A39D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A39D7">
              <w:rPr>
                <w:rFonts w:ascii="Times New Roman" w:hAnsi="Times New Roman" w:cs="Times New Roman"/>
                <w:color w:val="000000"/>
                <w:sz w:val="19"/>
                <w:szCs w:val="19"/>
                <w:lang w:val="ru-RU"/>
              </w:rPr>
              <w:t>.</w:t>
            </w:r>
            <w:r>
              <w:rPr>
                <w:rFonts w:ascii="Times New Roman" w:hAnsi="Times New Roman" w:cs="Times New Roman"/>
                <w:color w:val="000000"/>
                <w:sz w:val="19"/>
                <w:szCs w:val="19"/>
              </w:rPr>
              <w:t>mevriz</w:t>
            </w:r>
            <w:r w:rsidRPr="000A39D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A39D7">
              <w:rPr>
                <w:rFonts w:ascii="Times New Roman" w:hAnsi="Times New Roman" w:cs="Times New Roman"/>
                <w:color w:val="000000"/>
                <w:sz w:val="19"/>
                <w:szCs w:val="19"/>
                <w:lang w:val="ru-RU"/>
              </w:rPr>
              <w:t>/</w:t>
            </w:r>
          </w:p>
        </w:tc>
      </w:tr>
      <w:tr w:rsidR="006961B3" w:rsidRPr="000E42DC" w:rsidTr="000A39D7">
        <w:trPr>
          <w:trHeight w:hRule="exact" w:val="27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color w:val="000000"/>
                <w:sz w:val="19"/>
                <w:szCs w:val="19"/>
              </w:rPr>
              <w:t>Э2</w:t>
            </w:r>
          </w:p>
        </w:tc>
        <w:tc>
          <w:tcPr>
            <w:tcW w:w="956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0A39D7">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0A39D7">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0A39D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6961B3" w:rsidTr="000A39D7">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6961B3" w:rsidTr="000A39D7">
        <w:trPr>
          <w:trHeight w:hRule="exact" w:val="287"/>
        </w:trPr>
        <w:tc>
          <w:tcPr>
            <w:tcW w:w="76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right"/>
              <w:rPr>
                <w:sz w:val="19"/>
                <w:szCs w:val="19"/>
              </w:rPr>
            </w:pPr>
            <w:r>
              <w:rPr>
                <w:rFonts w:ascii="Times New Roman" w:hAnsi="Times New Roman" w:cs="Times New Roman"/>
                <w:color w:val="000000"/>
                <w:sz w:val="19"/>
                <w:szCs w:val="19"/>
              </w:rPr>
              <w:t>6.3.1</w:t>
            </w:r>
          </w:p>
        </w:tc>
        <w:tc>
          <w:tcPr>
            <w:tcW w:w="950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Microsoft Office</w:t>
            </w:r>
          </w:p>
        </w:tc>
      </w:tr>
    </w:tbl>
    <w:p w:rsidR="006961B3" w:rsidRDefault="000A39D7">
      <w:pPr>
        <w:rPr>
          <w:sz w:val="0"/>
          <w:szCs w:val="0"/>
        </w:rPr>
      </w:pPr>
      <w:r>
        <w:br w:type="page"/>
      </w:r>
    </w:p>
    <w:tbl>
      <w:tblPr>
        <w:tblW w:w="0" w:type="auto"/>
        <w:tblCellMar>
          <w:left w:w="0" w:type="dxa"/>
          <w:right w:w="0" w:type="dxa"/>
        </w:tblCellMar>
        <w:tblLook w:val="04A0"/>
      </w:tblPr>
      <w:tblGrid>
        <w:gridCol w:w="780"/>
        <w:gridCol w:w="3730"/>
        <w:gridCol w:w="4789"/>
        <w:gridCol w:w="975"/>
      </w:tblGrid>
      <w:tr w:rsidR="006961B3">
        <w:trPr>
          <w:trHeight w:hRule="exact" w:val="416"/>
        </w:trPr>
        <w:tc>
          <w:tcPr>
            <w:tcW w:w="4692" w:type="dxa"/>
            <w:gridSpan w:val="2"/>
            <w:shd w:val="clear" w:color="C0C0C0" w:fill="FFFFFF"/>
            <w:tcMar>
              <w:left w:w="34" w:type="dxa"/>
              <w:right w:w="34" w:type="dxa"/>
            </w:tcMar>
          </w:tcPr>
          <w:p w:rsidR="006961B3" w:rsidRDefault="000A39D7">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5104" w:type="dxa"/>
          </w:tcPr>
          <w:p w:rsidR="006961B3" w:rsidRDefault="006961B3"/>
        </w:tc>
        <w:tc>
          <w:tcPr>
            <w:tcW w:w="1007" w:type="dxa"/>
            <w:shd w:val="clear" w:color="C0C0C0" w:fill="FFFFFF"/>
            <w:tcMar>
              <w:left w:w="34" w:type="dxa"/>
              <w:right w:w="34" w:type="dxa"/>
            </w:tcMar>
          </w:tcPr>
          <w:p w:rsidR="006961B3" w:rsidRDefault="000A39D7">
            <w:pPr>
              <w:spacing w:after="0" w:line="240" w:lineRule="auto"/>
              <w:jc w:val="right"/>
              <w:rPr>
                <w:sz w:val="16"/>
                <w:szCs w:val="16"/>
              </w:rPr>
            </w:pPr>
            <w:r>
              <w:rPr>
                <w:rFonts w:ascii="Times New Roman" w:hAnsi="Times New Roman" w:cs="Times New Roman"/>
                <w:color w:val="C0C0C0"/>
                <w:sz w:val="16"/>
                <w:szCs w:val="16"/>
              </w:rPr>
              <w:t>стр. 10</w:t>
            </w:r>
          </w:p>
        </w:tc>
      </w:tr>
      <w:tr w:rsidR="006961B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Microsoft Excel</w:t>
            </w:r>
          </w:p>
        </w:tc>
      </w:tr>
      <w:tr w:rsidR="006961B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6961B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Pr>
                <w:rFonts w:ascii="Times New Roman" w:hAnsi="Times New Roman" w:cs="Times New Roman"/>
                <w:color w:val="000000"/>
                <w:sz w:val="19"/>
                <w:szCs w:val="19"/>
              </w:rPr>
              <w:t>Правовая система Консультант +</w:t>
            </w:r>
          </w:p>
        </w:tc>
      </w:tr>
      <w:tr w:rsidR="006961B3">
        <w:trPr>
          <w:trHeight w:hRule="exact" w:val="277"/>
        </w:trPr>
        <w:tc>
          <w:tcPr>
            <w:tcW w:w="766" w:type="dxa"/>
          </w:tcPr>
          <w:p w:rsidR="006961B3" w:rsidRDefault="006961B3"/>
        </w:tc>
        <w:tc>
          <w:tcPr>
            <w:tcW w:w="3913" w:type="dxa"/>
          </w:tcPr>
          <w:p w:rsidR="006961B3" w:rsidRDefault="006961B3"/>
        </w:tc>
        <w:tc>
          <w:tcPr>
            <w:tcW w:w="5104" w:type="dxa"/>
          </w:tcPr>
          <w:p w:rsidR="006961B3" w:rsidRDefault="006961B3"/>
        </w:tc>
        <w:tc>
          <w:tcPr>
            <w:tcW w:w="993" w:type="dxa"/>
          </w:tcPr>
          <w:p w:rsidR="006961B3" w:rsidRDefault="006961B3"/>
        </w:tc>
      </w:tr>
      <w:tr w:rsidR="006961B3" w:rsidRPr="000E42D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1B3" w:rsidRPr="000A39D7" w:rsidRDefault="000A39D7">
            <w:pPr>
              <w:spacing w:after="0" w:line="240" w:lineRule="auto"/>
              <w:jc w:val="center"/>
              <w:rPr>
                <w:sz w:val="19"/>
                <w:szCs w:val="19"/>
                <w:lang w:val="ru-RU"/>
              </w:rPr>
            </w:pPr>
            <w:r w:rsidRPr="000A39D7">
              <w:rPr>
                <w:rFonts w:ascii="Times New Roman" w:hAnsi="Times New Roman" w:cs="Times New Roman"/>
                <w:b/>
                <w:color w:val="000000"/>
                <w:sz w:val="19"/>
                <w:szCs w:val="19"/>
                <w:lang w:val="ru-RU"/>
              </w:rPr>
              <w:t>7. МАТЕРИАЛЬНО-ТЕХНИЧЕСКОЕ ОБЕСПЕЧЕНИЕ ДИСЦИПЛИНЫ (МОДУЛЯ)</w:t>
            </w:r>
          </w:p>
        </w:tc>
      </w:tr>
      <w:tr w:rsidR="006961B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Default="000A39D7">
            <w:pPr>
              <w:spacing w:after="0" w:line="240" w:lineRule="auto"/>
              <w:rPr>
                <w:sz w:val="19"/>
                <w:szCs w:val="19"/>
              </w:rPr>
            </w:pPr>
            <w:r w:rsidRPr="000A39D7">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6961B3">
        <w:trPr>
          <w:trHeight w:hRule="exact" w:val="277"/>
        </w:trPr>
        <w:tc>
          <w:tcPr>
            <w:tcW w:w="766" w:type="dxa"/>
          </w:tcPr>
          <w:p w:rsidR="006961B3" w:rsidRDefault="006961B3"/>
        </w:tc>
        <w:tc>
          <w:tcPr>
            <w:tcW w:w="3913" w:type="dxa"/>
          </w:tcPr>
          <w:p w:rsidR="006961B3" w:rsidRDefault="006961B3"/>
        </w:tc>
        <w:tc>
          <w:tcPr>
            <w:tcW w:w="5104" w:type="dxa"/>
          </w:tcPr>
          <w:p w:rsidR="006961B3" w:rsidRDefault="006961B3"/>
        </w:tc>
        <w:tc>
          <w:tcPr>
            <w:tcW w:w="993" w:type="dxa"/>
          </w:tcPr>
          <w:p w:rsidR="006961B3" w:rsidRDefault="006961B3"/>
        </w:tc>
      </w:tr>
      <w:tr w:rsidR="006961B3" w:rsidRPr="000E42D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1B3" w:rsidRPr="000A39D7" w:rsidRDefault="000A39D7">
            <w:pPr>
              <w:spacing w:after="0" w:line="240" w:lineRule="auto"/>
              <w:jc w:val="center"/>
              <w:rPr>
                <w:sz w:val="19"/>
                <w:szCs w:val="19"/>
                <w:lang w:val="ru-RU"/>
              </w:rPr>
            </w:pPr>
            <w:r w:rsidRPr="000A39D7">
              <w:rPr>
                <w:rFonts w:ascii="Times New Roman" w:hAnsi="Times New Roman" w:cs="Times New Roman"/>
                <w:b/>
                <w:color w:val="000000"/>
                <w:sz w:val="19"/>
                <w:szCs w:val="19"/>
                <w:lang w:val="ru-RU"/>
              </w:rPr>
              <w:t>8. МЕТОДИЧЕСТКИЕ УКАЗАНИЯ ДЛЯ ОБУЧАЮЩИХСЯ ПО ОСВОЕНИЮ ДИСЦИПЛИНЫ (МОДУЛЯ)</w:t>
            </w:r>
          </w:p>
        </w:tc>
      </w:tr>
      <w:tr w:rsidR="006961B3" w:rsidRPr="000E42D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1B3" w:rsidRPr="000A39D7" w:rsidRDefault="000A39D7">
            <w:pPr>
              <w:spacing w:after="0" w:line="240" w:lineRule="auto"/>
              <w:rPr>
                <w:sz w:val="19"/>
                <w:szCs w:val="19"/>
                <w:lang w:val="ru-RU"/>
              </w:rPr>
            </w:pPr>
            <w:r w:rsidRPr="000A39D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6961B3" w:rsidRDefault="006961B3">
      <w:pPr>
        <w:rPr>
          <w:lang w:val="ru-RU"/>
        </w:rPr>
      </w:pPr>
    </w:p>
    <w:p w:rsidR="00B1350B" w:rsidRDefault="00B1350B">
      <w:pPr>
        <w:rPr>
          <w:lang w:val="ru-RU"/>
        </w:rPr>
      </w:pPr>
    </w:p>
    <w:p w:rsidR="00B1350B" w:rsidRDefault="00B1350B" w:rsidP="00B1350B">
      <w:pPr>
        <w:pStyle w:val="a9"/>
        <w:spacing w:line="360" w:lineRule="auto"/>
        <w:rPr>
          <w:rFonts w:ascii="Times New Roman" w:eastAsia="Times New Roman" w:hAnsi="Times New Roman" w:cs="Times New Roman"/>
          <w:b w:val="0"/>
          <w:bCs w:val="0"/>
          <w:color w:val="auto"/>
          <w:sz w:val="24"/>
          <w:szCs w:val="24"/>
        </w:rPr>
      </w:pPr>
      <w:r w:rsidRPr="00606469">
        <w:rPr>
          <w:rFonts w:ascii="Times New Roman" w:eastAsia="Times New Roman" w:hAnsi="Times New Roman" w:cs="Times New Roman"/>
          <w:b w:val="0"/>
          <w:bCs w:val="0"/>
          <w:noProof/>
          <w:color w:val="auto"/>
          <w:sz w:val="24"/>
          <w:szCs w:val="24"/>
        </w:rPr>
        <w:lastRenderedPageBreak/>
        <w:drawing>
          <wp:inline distT="0" distB="0" distL="0" distR="0">
            <wp:extent cx="5940425" cy="8153525"/>
            <wp:effectExtent l="19050" t="0" r="3175" b="0"/>
            <wp:docPr id="3" name="Рисунок 1" descr="C:\Users\kydinova\Pictures\2018-06-2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dinova\Pictures\2018-06-26\0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53525"/>
                    </a:xfrm>
                    <a:prstGeom prst="rect">
                      <a:avLst/>
                    </a:prstGeom>
                    <a:noFill/>
                    <a:ln>
                      <a:noFill/>
                    </a:ln>
                  </pic:spPr>
                </pic:pic>
              </a:graphicData>
            </a:graphic>
          </wp:inline>
        </w:drawing>
      </w:r>
    </w:p>
    <w:p w:rsidR="00B1350B" w:rsidRDefault="00B1350B" w:rsidP="00B1350B">
      <w:pPr>
        <w:rPr>
          <w:lang w:val="ru-RU"/>
        </w:rPr>
      </w:pPr>
    </w:p>
    <w:p w:rsidR="00B1350B" w:rsidRDefault="00B1350B" w:rsidP="00B1350B">
      <w:pPr>
        <w:rPr>
          <w:lang w:val="ru-RU"/>
        </w:rPr>
      </w:pPr>
    </w:p>
    <w:p w:rsidR="00B1350B" w:rsidRDefault="00B1350B" w:rsidP="00B1350B">
      <w:pPr>
        <w:rPr>
          <w:lang w:val="ru-RU"/>
        </w:rPr>
      </w:pPr>
    </w:p>
    <w:p w:rsidR="00B1350B" w:rsidRPr="00B1350B" w:rsidRDefault="00B1350B" w:rsidP="00B1350B">
      <w:pPr>
        <w:rPr>
          <w:lang w:val="ru-RU"/>
        </w:rPr>
      </w:pP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asciiTheme="minorHAnsi" w:eastAsiaTheme="minorEastAsia" w:hAnsiTheme="minorHAnsi" w:cstheme="minorBidi"/>
          <w:sz w:val="22"/>
          <w:szCs w:val="22"/>
        </w:rPr>
      </w:sdtEndPr>
      <w:sdtContent>
        <w:p w:rsidR="00B1350B" w:rsidRPr="00357AD1" w:rsidRDefault="00B1350B" w:rsidP="00B1350B">
          <w:pPr>
            <w:pStyle w:val="a9"/>
            <w:spacing w:line="360" w:lineRule="auto"/>
            <w:jc w:val="center"/>
            <w:rPr>
              <w:rFonts w:ascii="Times New Roman" w:hAnsi="Times New Roman" w:cs="Times New Roman"/>
            </w:rPr>
          </w:pPr>
          <w:r w:rsidRPr="00AE3116">
            <w:rPr>
              <w:rFonts w:ascii="Times New Roman" w:hAnsi="Times New Roman" w:cs="Times New Roman"/>
              <w:color w:val="auto"/>
            </w:rPr>
            <w:t>Оглавление</w:t>
          </w:r>
        </w:p>
        <w:p w:rsidR="00B1350B" w:rsidRPr="00357AD1" w:rsidRDefault="00B1350B" w:rsidP="00B1350B">
          <w:pPr>
            <w:spacing w:line="360" w:lineRule="auto"/>
            <w:rPr>
              <w:sz w:val="28"/>
              <w:szCs w:val="28"/>
            </w:rPr>
          </w:pPr>
        </w:p>
        <w:p w:rsidR="00B1350B" w:rsidRPr="00A73748" w:rsidRDefault="00B1350B" w:rsidP="00B1350B">
          <w:pPr>
            <w:spacing w:line="360" w:lineRule="auto"/>
            <w:rPr>
              <w:sz w:val="28"/>
              <w:szCs w:val="28"/>
            </w:rPr>
          </w:pPr>
        </w:p>
        <w:p w:rsidR="00B1350B" w:rsidRDefault="003606C1" w:rsidP="00B1350B">
          <w:pPr>
            <w:pStyle w:val="13"/>
            <w:tabs>
              <w:tab w:val="right" w:leader="dot" w:pos="9345"/>
            </w:tabs>
            <w:rPr>
              <w:rFonts w:asciiTheme="minorHAnsi" w:eastAsiaTheme="minorEastAsia" w:hAnsiTheme="minorHAnsi" w:cstheme="minorBidi"/>
              <w:noProof/>
              <w:sz w:val="22"/>
              <w:szCs w:val="22"/>
            </w:rPr>
          </w:pPr>
          <w:r w:rsidRPr="003606C1">
            <w:rPr>
              <w:sz w:val="28"/>
              <w:szCs w:val="28"/>
            </w:rPr>
            <w:fldChar w:fldCharType="begin"/>
          </w:r>
          <w:r w:rsidR="00B1350B" w:rsidRPr="00A73748">
            <w:rPr>
              <w:sz w:val="28"/>
              <w:szCs w:val="28"/>
            </w:rPr>
            <w:instrText xml:space="preserve"> TOC \o "1-3" \h \z \u </w:instrText>
          </w:r>
          <w:r w:rsidRPr="003606C1">
            <w:rPr>
              <w:sz w:val="28"/>
              <w:szCs w:val="28"/>
            </w:rPr>
            <w:fldChar w:fldCharType="separate"/>
          </w:r>
          <w:hyperlink w:anchor="_Toc480487761" w:history="1">
            <w:r w:rsidR="00B1350B" w:rsidRPr="00A4085D">
              <w:rPr>
                <w:rStyle w:val="aa"/>
                <w:rFonts w:eastAsiaTheme="majorEastAsia"/>
                <w:noProof/>
              </w:rPr>
              <w:t>1 Перечень компетенций с указанием этапов их формирования в процессе освоения образовательной программы</w:t>
            </w:r>
            <w:r w:rsidR="00B1350B">
              <w:rPr>
                <w:noProof/>
                <w:webHidden/>
              </w:rPr>
              <w:tab/>
            </w:r>
            <w:r>
              <w:rPr>
                <w:noProof/>
                <w:webHidden/>
              </w:rPr>
              <w:fldChar w:fldCharType="begin"/>
            </w:r>
            <w:r w:rsidR="00B1350B">
              <w:rPr>
                <w:noProof/>
                <w:webHidden/>
              </w:rPr>
              <w:instrText xml:space="preserve"> PAGEREF _Toc480487761 \h </w:instrText>
            </w:r>
            <w:r>
              <w:rPr>
                <w:noProof/>
                <w:webHidden/>
              </w:rPr>
            </w:r>
            <w:r>
              <w:rPr>
                <w:noProof/>
                <w:webHidden/>
              </w:rPr>
              <w:fldChar w:fldCharType="separate"/>
            </w:r>
            <w:r w:rsidR="00B1350B">
              <w:rPr>
                <w:noProof/>
                <w:webHidden/>
              </w:rPr>
              <w:t>3</w:t>
            </w:r>
            <w:r>
              <w:rPr>
                <w:noProof/>
                <w:webHidden/>
              </w:rPr>
              <w:fldChar w:fldCharType="end"/>
            </w:r>
          </w:hyperlink>
        </w:p>
        <w:p w:rsidR="00B1350B" w:rsidRDefault="003606C1" w:rsidP="00B1350B">
          <w:pPr>
            <w:pStyle w:val="13"/>
            <w:tabs>
              <w:tab w:val="right" w:leader="dot" w:pos="9345"/>
            </w:tabs>
            <w:rPr>
              <w:rFonts w:asciiTheme="minorHAnsi" w:eastAsiaTheme="minorEastAsia" w:hAnsiTheme="minorHAnsi" w:cstheme="minorBidi"/>
              <w:noProof/>
              <w:sz w:val="22"/>
              <w:szCs w:val="22"/>
            </w:rPr>
          </w:pPr>
          <w:hyperlink w:anchor="_Toc480487762" w:history="1">
            <w:r w:rsidR="00B1350B" w:rsidRPr="00A4085D">
              <w:rPr>
                <w:rStyle w:val="aa"/>
                <w:rFonts w:eastAsiaTheme="majorEastAsia"/>
                <w:noProof/>
              </w:rPr>
              <w:t>2 Описание показателей и критериев оценивания компетенций на различных этапах их формирования, описание шкал оценивания</w:t>
            </w:r>
            <w:r w:rsidR="00B1350B">
              <w:rPr>
                <w:noProof/>
                <w:webHidden/>
              </w:rPr>
              <w:tab/>
            </w:r>
            <w:r>
              <w:rPr>
                <w:noProof/>
                <w:webHidden/>
              </w:rPr>
              <w:fldChar w:fldCharType="begin"/>
            </w:r>
            <w:r w:rsidR="00B1350B">
              <w:rPr>
                <w:noProof/>
                <w:webHidden/>
              </w:rPr>
              <w:instrText xml:space="preserve"> PAGEREF _Toc480487762 \h </w:instrText>
            </w:r>
            <w:r>
              <w:rPr>
                <w:noProof/>
                <w:webHidden/>
              </w:rPr>
            </w:r>
            <w:r>
              <w:rPr>
                <w:noProof/>
                <w:webHidden/>
              </w:rPr>
              <w:fldChar w:fldCharType="separate"/>
            </w:r>
            <w:r w:rsidR="00B1350B">
              <w:rPr>
                <w:noProof/>
                <w:webHidden/>
              </w:rPr>
              <w:t>3</w:t>
            </w:r>
            <w:r>
              <w:rPr>
                <w:noProof/>
                <w:webHidden/>
              </w:rPr>
              <w:fldChar w:fldCharType="end"/>
            </w:r>
          </w:hyperlink>
        </w:p>
        <w:p w:rsidR="00B1350B" w:rsidRDefault="003606C1" w:rsidP="00B1350B">
          <w:pPr>
            <w:pStyle w:val="13"/>
            <w:tabs>
              <w:tab w:val="right" w:leader="dot" w:pos="9345"/>
            </w:tabs>
            <w:rPr>
              <w:rFonts w:asciiTheme="minorHAnsi" w:eastAsiaTheme="minorEastAsia" w:hAnsiTheme="minorHAnsi" w:cstheme="minorBidi"/>
              <w:noProof/>
              <w:sz w:val="22"/>
              <w:szCs w:val="22"/>
            </w:rPr>
          </w:pPr>
          <w:hyperlink w:anchor="_Toc480487763" w:history="1">
            <w:r w:rsidR="00B1350B" w:rsidRPr="00A4085D">
              <w:rPr>
                <w:rStyle w:val="aa"/>
                <w:rFonts w:eastAsiaTheme="majorEastAsi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B1350B">
              <w:rPr>
                <w:noProof/>
                <w:webHidden/>
              </w:rPr>
              <w:tab/>
            </w:r>
            <w:r>
              <w:rPr>
                <w:noProof/>
                <w:webHidden/>
              </w:rPr>
              <w:fldChar w:fldCharType="begin"/>
            </w:r>
            <w:r w:rsidR="00B1350B">
              <w:rPr>
                <w:noProof/>
                <w:webHidden/>
              </w:rPr>
              <w:instrText xml:space="preserve"> PAGEREF _Toc480487763 \h </w:instrText>
            </w:r>
            <w:r>
              <w:rPr>
                <w:noProof/>
                <w:webHidden/>
              </w:rPr>
            </w:r>
            <w:r>
              <w:rPr>
                <w:noProof/>
                <w:webHidden/>
              </w:rPr>
              <w:fldChar w:fldCharType="separate"/>
            </w:r>
            <w:r w:rsidR="00B1350B">
              <w:rPr>
                <w:noProof/>
                <w:webHidden/>
              </w:rPr>
              <w:t>5</w:t>
            </w:r>
            <w:r>
              <w:rPr>
                <w:noProof/>
                <w:webHidden/>
              </w:rPr>
              <w:fldChar w:fldCharType="end"/>
            </w:r>
          </w:hyperlink>
        </w:p>
        <w:p w:rsidR="00B1350B" w:rsidRDefault="003606C1" w:rsidP="00B1350B">
          <w:pPr>
            <w:pStyle w:val="13"/>
            <w:tabs>
              <w:tab w:val="right" w:leader="dot" w:pos="9345"/>
            </w:tabs>
            <w:rPr>
              <w:rFonts w:asciiTheme="minorHAnsi" w:eastAsiaTheme="minorEastAsia" w:hAnsiTheme="minorHAnsi" w:cstheme="minorBidi"/>
              <w:noProof/>
              <w:sz w:val="22"/>
              <w:szCs w:val="22"/>
            </w:rPr>
          </w:pPr>
          <w:hyperlink w:anchor="_Toc480487764" w:history="1">
            <w:r w:rsidR="00B1350B" w:rsidRPr="00A4085D">
              <w:rPr>
                <w:rStyle w:val="aa"/>
                <w:rFonts w:eastAsiaTheme="majorEastAsi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B1350B">
              <w:rPr>
                <w:noProof/>
                <w:webHidden/>
              </w:rPr>
              <w:tab/>
            </w:r>
            <w:r>
              <w:rPr>
                <w:noProof/>
                <w:webHidden/>
              </w:rPr>
              <w:fldChar w:fldCharType="begin"/>
            </w:r>
            <w:r w:rsidR="00B1350B">
              <w:rPr>
                <w:noProof/>
                <w:webHidden/>
              </w:rPr>
              <w:instrText xml:space="preserve"> PAGEREF _Toc480487764 \h </w:instrText>
            </w:r>
            <w:r>
              <w:rPr>
                <w:noProof/>
                <w:webHidden/>
              </w:rPr>
            </w:r>
            <w:r>
              <w:rPr>
                <w:noProof/>
                <w:webHidden/>
              </w:rPr>
              <w:fldChar w:fldCharType="separate"/>
            </w:r>
            <w:r w:rsidR="00B1350B">
              <w:rPr>
                <w:noProof/>
                <w:webHidden/>
              </w:rPr>
              <w:t>18</w:t>
            </w:r>
            <w:r>
              <w:rPr>
                <w:noProof/>
                <w:webHidden/>
              </w:rPr>
              <w:fldChar w:fldCharType="end"/>
            </w:r>
          </w:hyperlink>
        </w:p>
        <w:p w:rsidR="00B1350B" w:rsidRDefault="003606C1" w:rsidP="00B1350B">
          <w:pPr>
            <w:spacing w:line="360" w:lineRule="auto"/>
          </w:pPr>
          <w:r w:rsidRPr="00A73748">
            <w:rPr>
              <w:b/>
              <w:bCs/>
              <w:sz w:val="28"/>
              <w:szCs w:val="28"/>
            </w:rPr>
            <w:fldChar w:fldCharType="end"/>
          </w:r>
        </w:p>
      </w:sdtContent>
    </w:sdt>
    <w:p w:rsidR="00B1350B" w:rsidRDefault="00B1350B" w:rsidP="00B1350B">
      <w:pPr>
        <w:pStyle w:val="a6"/>
        <w:widowControl w:val="0"/>
        <w:spacing w:after="360"/>
        <w:jc w:val="center"/>
        <w:rPr>
          <w:bCs/>
        </w:rPr>
      </w:pPr>
    </w:p>
    <w:p w:rsidR="00B1350B" w:rsidRDefault="00B1350B" w:rsidP="00B1350B">
      <w:pPr>
        <w:pStyle w:val="a6"/>
        <w:widowControl w:val="0"/>
        <w:spacing w:after="360"/>
        <w:jc w:val="center"/>
        <w:rPr>
          <w:bCs/>
        </w:rPr>
      </w:pPr>
    </w:p>
    <w:p w:rsidR="00B1350B" w:rsidRDefault="00B1350B" w:rsidP="00B1350B">
      <w:pPr>
        <w:pStyle w:val="a6"/>
        <w:widowControl w:val="0"/>
        <w:spacing w:after="360"/>
        <w:jc w:val="center"/>
        <w:rPr>
          <w:bCs/>
        </w:rPr>
      </w:pPr>
    </w:p>
    <w:p w:rsidR="00B1350B" w:rsidRDefault="00B1350B" w:rsidP="00B1350B">
      <w:pPr>
        <w:pStyle w:val="a6"/>
        <w:widowControl w:val="0"/>
        <w:spacing w:after="360"/>
        <w:jc w:val="center"/>
        <w:rPr>
          <w:bCs/>
        </w:rPr>
      </w:pPr>
    </w:p>
    <w:p w:rsidR="00B1350B" w:rsidRDefault="00B1350B" w:rsidP="00B1350B">
      <w:pPr>
        <w:pStyle w:val="a6"/>
        <w:widowControl w:val="0"/>
        <w:spacing w:after="360"/>
        <w:jc w:val="center"/>
        <w:rPr>
          <w:bCs/>
        </w:rPr>
      </w:pPr>
    </w:p>
    <w:p w:rsidR="00B1350B" w:rsidRDefault="00B1350B" w:rsidP="00B1350B">
      <w:pPr>
        <w:pStyle w:val="a6"/>
        <w:widowControl w:val="0"/>
        <w:spacing w:after="360"/>
        <w:jc w:val="center"/>
        <w:rPr>
          <w:bCs/>
        </w:rPr>
      </w:pPr>
    </w:p>
    <w:p w:rsidR="00B1350B" w:rsidRDefault="00B1350B" w:rsidP="00B1350B">
      <w:pPr>
        <w:pStyle w:val="a6"/>
        <w:widowControl w:val="0"/>
        <w:spacing w:after="360"/>
        <w:jc w:val="center"/>
        <w:rPr>
          <w:bCs/>
        </w:rPr>
      </w:pPr>
    </w:p>
    <w:p w:rsidR="00B1350B" w:rsidRDefault="00B1350B" w:rsidP="00B1350B">
      <w:pPr>
        <w:pStyle w:val="a6"/>
        <w:widowControl w:val="0"/>
        <w:spacing w:after="360"/>
        <w:jc w:val="center"/>
        <w:rPr>
          <w:bCs/>
        </w:rPr>
      </w:pPr>
    </w:p>
    <w:p w:rsidR="00B1350B" w:rsidRDefault="00B1350B" w:rsidP="00B1350B">
      <w:pPr>
        <w:pStyle w:val="a6"/>
        <w:widowControl w:val="0"/>
        <w:spacing w:after="360"/>
        <w:jc w:val="center"/>
        <w:rPr>
          <w:bCs/>
        </w:rPr>
      </w:pPr>
    </w:p>
    <w:p w:rsidR="00B1350B" w:rsidRDefault="00B1350B" w:rsidP="00B1350B">
      <w:pPr>
        <w:pStyle w:val="a6"/>
        <w:widowControl w:val="0"/>
        <w:spacing w:after="360"/>
        <w:jc w:val="center"/>
        <w:rPr>
          <w:bCs/>
        </w:rPr>
      </w:pPr>
    </w:p>
    <w:p w:rsidR="00B1350B" w:rsidRDefault="00B1350B" w:rsidP="00B1350B">
      <w:pPr>
        <w:pStyle w:val="a6"/>
        <w:widowControl w:val="0"/>
        <w:spacing w:after="360"/>
        <w:jc w:val="center"/>
        <w:rPr>
          <w:bCs/>
        </w:rPr>
      </w:pPr>
    </w:p>
    <w:p w:rsidR="00B1350B" w:rsidRDefault="00B1350B" w:rsidP="00B1350B">
      <w:pPr>
        <w:pStyle w:val="a6"/>
        <w:widowControl w:val="0"/>
        <w:spacing w:after="360"/>
        <w:jc w:val="center"/>
        <w:rPr>
          <w:bCs/>
        </w:rPr>
      </w:pPr>
    </w:p>
    <w:p w:rsidR="00B1350B" w:rsidRDefault="00B1350B" w:rsidP="00B1350B">
      <w:pPr>
        <w:pStyle w:val="a6"/>
        <w:widowControl w:val="0"/>
        <w:spacing w:after="360"/>
        <w:jc w:val="center"/>
        <w:rPr>
          <w:bCs/>
        </w:rPr>
      </w:pPr>
    </w:p>
    <w:p w:rsidR="00B1350B" w:rsidRDefault="00B1350B" w:rsidP="00B1350B">
      <w:pPr>
        <w:pStyle w:val="a6"/>
        <w:widowControl w:val="0"/>
        <w:spacing w:after="360"/>
        <w:jc w:val="center"/>
        <w:rPr>
          <w:bCs/>
        </w:rPr>
      </w:pPr>
    </w:p>
    <w:p w:rsidR="00B1350B" w:rsidRDefault="00B1350B" w:rsidP="00B1350B">
      <w:pPr>
        <w:pStyle w:val="a6"/>
        <w:widowControl w:val="0"/>
        <w:spacing w:after="360"/>
        <w:jc w:val="center"/>
        <w:rPr>
          <w:bCs/>
        </w:rPr>
      </w:pPr>
    </w:p>
    <w:p w:rsidR="00B1350B" w:rsidRPr="002446DC" w:rsidRDefault="00B1350B" w:rsidP="00B1350B">
      <w:pPr>
        <w:pStyle w:val="1"/>
        <w:rPr>
          <w:color w:val="auto"/>
        </w:rPr>
      </w:pPr>
      <w:bookmarkStart w:id="1" w:name="_Toc480487761"/>
      <w:r w:rsidRPr="002446DC">
        <w:rPr>
          <w:color w:val="auto"/>
        </w:rPr>
        <w:lastRenderedPageBreak/>
        <w:t>1 Перечень компетенций с указанием этапов их формирования в процессе освоения образовательной программы</w:t>
      </w:r>
      <w:bookmarkEnd w:id="1"/>
    </w:p>
    <w:p w:rsidR="00B1350B" w:rsidRPr="00B1350B" w:rsidRDefault="00B1350B" w:rsidP="00B1350B">
      <w:pPr>
        <w:tabs>
          <w:tab w:val="left" w:pos="2295"/>
        </w:tabs>
        <w:jc w:val="center"/>
        <w:rPr>
          <w:b/>
          <w:sz w:val="28"/>
          <w:szCs w:val="28"/>
          <w:lang w:val="ru-RU"/>
        </w:rPr>
      </w:pPr>
    </w:p>
    <w:p w:rsidR="00B1350B" w:rsidRPr="002446DC" w:rsidRDefault="00B1350B" w:rsidP="00B1350B">
      <w:pPr>
        <w:pStyle w:val="a6"/>
        <w:tabs>
          <w:tab w:val="left" w:pos="360"/>
        </w:tabs>
        <w:spacing w:after="200" w:line="276" w:lineRule="auto"/>
        <w:ind w:left="0" w:firstLine="709"/>
        <w:jc w:val="both"/>
        <w:rPr>
          <w:sz w:val="28"/>
          <w:szCs w:val="28"/>
        </w:rPr>
      </w:pPr>
      <w:r w:rsidRPr="002446DC">
        <w:rPr>
          <w:sz w:val="28"/>
          <w:szCs w:val="28"/>
        </w:rPr>
        <w:t>Перечень компетенций с</w:t>
      </w:r>
      <w:r>
        <w:rPr>
          <w:sz w:val="28"/>
          <w:szCs w:val="28"/>
        </w:rPr>
        <w:t xml:space="preserve"> </w:t>
      </w:r>
      <w:r w:rsidRPr="002446DC">
        <w:rPr>
          <w:sz w:val="28"/>
          <w:szCs w:val="28"/>
        </w:rPr>
        <w:t>указанием этапов их формирования представлен в п. 3. «Требования к результатам освоения дисциплины» рабочей программы дисциплины.</w:t>
      </w:r>
    </w:p>
    <w:p w:rsidR="00B1350B" w:rsidRPr="002446DC" w:rsidRDefault="00B1350B" w:rsidP="00B1350B">
      <w:pPr>
        <w:pStyle w:val="1"/>
        <w:rPr>
          <w:color w:val="auto"/>
        </w:rPr>
      </w:pPr>
      <w:bookmarkStart w:id="2" w:name="_Toc480487762"/>
      <w:r w:rsidRPr="002446DC">
        <w:rPr>
          <w:color w:val="auto"/>
        </w:rPr>
        <w:t>2 Описание показателей икритериев оценивания компетенций на различных этапах их формирования, описание шкал оценивания</w:t>
      </w:r>
      <w:bookmarkEnd w:id="2"/>
    </w:p>
    <w:p w:rsidR="00B1350B" w:rsidRPr="00B1350B" w:rsidRDefault="00B1350B" w:rsidP="00B1350B">
      <w:pPr>
        <w:ind w:firstLine="708"/>
        <w:rPr>
          <w:sz w:val="28"/>
          <w:szCs w:val="28"/>
          <w:lang w:val="ru-RU"/>
        </w:rPr>
      </w:pPr>
    </w:p>
    <w:p w:rsidR="00B1350B" w:rsidRPr="00B1350B" w:rsidRDefault="00B1350B" w:rsidP="00B1350B">
      <w:pPr>
        <w:ind w:firstLine="708"/>
        <w:rPr>
          <w:sz w:val="28"/>
          <w:szCs w:val="28"/>
          <w:lang w:val="ru-RU"/>
        </w:rPr>
      </w:pPr>
      <w:r w:rsidRPr="00B1350B">
        <w:rPr>
          <w:sz w:val="28"/>
          <w:szCs w:val="28"/>
          <w:lang w:val="ru-RU"/>
        </w:rPr>
        <w:t xml:space="preserve">2.1 Показатели и критерии оценивания компетенций:  </w:t>
      </w:r>
    </w:p>
    <w:tbl>
      <w:tblPr>
        <w:tblW w:w="9531" w:type="dxa"/>
        <w:tblCellMar>
          <w:left w:w="0" w:type="dxa"/>
          <w:right w:w="0" w:type="dxa"/>
        </w:tblCellMar>
        <w:tblLook w:val="01E0"/>
      </w:tblPr>
      <w:tblGrid>
        <w:gridCol w:w="1990"/>
        <w:gridCol w:w="2227"/>
        <w:gridCol w:w="3096"/>
        <w:gridCol w:w="2218"/>
      </w:tblGrid>
      <w:tr w:rsidR="00B1350B" w:rsidRPr="00B96A8C" w:rsidTr="007717B1">
        <w:trPr>
          <w:trHeight w:val="752"/>
        </w:trPr>
        <w:tc>
          <w:tcPr>
            <w:tcW w:w="1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1350B" w:rsidRPr="00B96A8C" w:rsidRDefault="00B1350B" w:rsidP="007717B1">
            <w:pPr>
              <w:spacing w:line="256" w:lineRule="auto"/>
              <w:jc w:val="center"/>
              <w:rPr>
                <w:sz w:val="28"/>
                <w:szCs w:val="28"/>
              </w:rPr>
            </w:pPr>
            <w:r w:rsidRPr="00B96A8C">
              <w:rPr>
                <w:color w:val="000000" w:themeColor="text1"/>
                <w:sz w:val="28"/>
                <w:szCs w:val="28"/>
              </w:rPr>
              <w:t xml:space="preserve">ЗУН, составляющие компетенцию </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1350B" w:rsidRPr="00B96A8C" w:rsidRDefault="00B1350B" w:rsidP="007717B1">
            <w:pPr>
              <w:spacing w:line="256" w:lineRule="auto"/>
              <w:jc w:val="center"/>
              <w:rPr>
                <w:sz w:val="28"/>
                <w:szCs w:val="28"/>
              </w:rPr>
            </w:pPr>
            <w:r w:rsidRPr="00B96A8C">
              <w:rPr>
                <w:color w:val="000000" w:themeColor="text1"/>
                <w:sz w:val="28"/>
                <w:szCs w:val="28"/>
              </w:rPr>
              <w:t>Показатели оценивания</w:t>
            </w:r>
          </w:p>
        </w:tc>
        <w:tc>
          <w:tcPr>
            <w:tcW w:w="309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1350B" w:rsidRPr="00B96A8C" w:rsidRDefault="00B1350B" w:rsidP="007717B1">
            <w:pPr>
              <w:spacing w:line="256" w:lineRule="auto"/>
              <w:jc w:val="center"/>
              <w:rPr>
                <w:sz w:val="28"/>
                <w:szCs w:val="28"/>
              </w:rPr>
            </w:pPr>
            <w:r w:rsidRPr="00B96A8C">
              <w:rPr>
                <w:color w:val="000000" w:themeColor="text1"/>
                <w:sz w:val="28"/>
                <w:szCs w:val="28"/>
              </w:rPr>
              <w:t>Критерии оценивания</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1350B" w:rsidRPr="00B96A8C" w:rsidRDefault="00B1350B" w:rsidP="007717B1">
            <w:pPr>
              <w:spacing w:line="256" w:lineRule="auto"/>
              <w:jc w:val="center"/>
              <w:rPr>
                <w:sz w:val="28"/>
                <w:szCs w:val="28"/>
              </w:rPr>
            </w:pPr>
            <w:r w:rsidRPr="00B96A8C">
              <w:rPr>
                <w:color w:val="000000" w:themeColor="text1"/>
                <w:sz w:val="28"/>
                <w:szCs w:val="28"/>
              </w:rPr>
              <w:t>Средства оценивания</w:t>
            </w:r>
          </w:p>
        </w:tc>
      </w:tr>
      <w:tr w:rsidR="00B1350B" w:rsidRPr="000E42DC" w:rsidTr="007717B1">
        <w:trPr>
          <w:trHeight w:val="4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1350B" w:rsidRPr="00B1350B" w:rsidRDefault="00B1350B" w:rsidP="007717B1">
            <w:pPr>
              <w:widowControl w:val="0"/>
              <w:autoSpaceDE w:val="0"/>
              <w:autoSpaceDN w:val="0"/>
              <w:adjustRightInd w:val="0"/>
              <w:jc w:val="both"/>
              <w:rPr>
                <w:color w:val="000000"/>
                <w:lang w:val="ru-RU"/>
              </w:rPr>
            </w:pPr>
            <w:r w:rsidRPr="00B1350B">
              <w:rPr>
                <w:color w:val="000000"/>
                <w:lang w:val="ru-RU"/>
              </w:rPr>
              <w:t xml:space="preserve">ПК-1 </w:t>
            </w:r>
            <w:r w:rsidRPr="00B1350B">
              <w:rPr>
                <w:lang w:val="ru-RU"/>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для решения задач межличностного и межкультурного взаимодействия</w:t>
            </w:r>
          </w:p>
        </w:tc>
      </w:tr>
      <w:tr w:rsidR="00B1350B" w:rsidRPr="000E42DC" w:rsidTr="007717B1">
        <w:trPr>
          <w:trHeight w:val="1099"/>
        </w:trPr>
        <w:tc>
          <w:tcPr>
            <w:tcW w:w="1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1350B" w:rsidRPr="00B1350B" w:rsidRDefault="00B1350B" w:rsidP="007717B1">
            <w:pPr>
              <w:widowControl w:val="0"/>
              <w:autoSpaceDE w:val="0"/>
              <w:autoSpaceDN w:val="0"/>
              <w:adjustRightInd w:val="0"/>
              <w:jc w:val="both"/>
              <w:rPr>
                <w:lang w:val="ru-RU"/>
              </w:rPr>
            </w:pPr>
            <w:r w:rsidRPr="00B1350B">
              <w:rPr>
                <w:color w:val="000000"/>
                <w:lang w:val="ru-RU"/>
              </w:rPr>
              <w:t>З-</w:t>
            </w:r>
            <w:r w:rsidRPr="00B1350B">
              <w:rPr>
                <w:lang w:val="ru-RU"/>
              </w:rPr>
              <w:t xml:space="preserve"> </w:t>
            </w:r>
            <w:r w:rsidRPr="00B1350B">
              <w:rPr>
                <w:color w:val="000000"/>
                <w:lang w:val="ru-RU"/>
              </w:rPr>
              <w:t>основные теории мотивации, лидерства и власти, процессы групповой динамики и принципов формирования команды</w:t>
            </w:r>
            <w:r w:rsidRPr="00B1350B">
              <w:rPr>
                <w:lang w:val="ru-RU"/>
              </w:rPr>
              <w:t>.</w:t>
            </w:r>
          </w:p>
          <w:p w:rsidR="00B1350B" w:rsidRPr="00B1350B" w:rsidRDefault="00B1350B" w:rsidP="007717B1">
            <w:pPr>
              <w:widowControl w:val="0"/>
              <w:autoSpaceDE w:val="0"/>
              <w:autoSpaceDN w:val="0"/>
              <w:adjustRightInd w:val="0"/>
              <w:jc w:val="both"/>
              <w:rPr>
                <w:color w:val="000000"/>
                <w:lang w:val="ru-RU"/>
              </w:rPr>
            </w:pPr>
            <w:r w:rsidRPr="00B1350B">
              <w:rPr>
                <w:color w:val="000000"/>
                <w:lang w:val="ru-RU"/>
              </w:rPr>
              <w:t>У-</w:t>
            </w:r>
            <w:r w:rsidRPr="00B1350B">
              <w:rPr>
                <w:lang w:val="ru-RU"/>
              </w:rPr>
              <w:t xml:space="preserve"> </w:t>
            </w:r>
            <w:r w:rsidRPr="00B1350B">
              <w:rPr>
                <w:color w:val="000000"/>
                <w:lang w:val="ru-RU"/>
              </w:rPr>
              <w:t>проводить аудит человеческих ресурсов и осуществлять диагностику организационной работы</w:t>
            </w:r>
          </w:p>
          <w:p w:rsidR="00B1350B" w:rsidRPr="00B1350B" w:rsidRDefault="00B1350B" w:rsidP="007717B1">
            <w:pPr>
              <w:widowControl w:val="0"/>
              <w:autoSpaceDE w:val="0"/>
              <w:autoSpaceDN w:val="0"/>
              <w:adjustRightInd w:val="0"/>
              <w:jc w:val="both"/>
              <w:rPr>
                <w:color w:val="000000"/>
                <w:lang w:val="ru-RU"/>
              </w:rPr>
            </w:pPr>
            <w:r w:rsidRPr="00B1350B">
              <w:rPr>
                <w:color w:val="000000"/>
                <w:lang w:val="ru-RU"/>
              </w:rPr>
              <w:t>В-</w:t>
            </w:r>
            <w:r w:rsidRPr="00B1350B">
              <w:rPr>
                <w:lang w:val="ru-RU"/>
              </w:rPr>
              <w:t xml:space="preserve"> </w:t>
            </w:r>
            <w:r w:rsidRPr="00B1350B">
              <w:rPr>
                <w:color w:val="000000"/>
                <w:lang w:val="ru-RU"/>
              </w:rPr>
              <w:t xml:space="preserve">навыками использования основных теорий мотивации, лидерства и власти, навыками организации групповой </w:t>
            </w:r>
            <w:r w:rsidRPr="00B1350B">
              <w:rPr>
                <w:color w:val="000000"/>
                <w:lang w:val="ru-RU"/>
              </w:rPr>
              <w:lastRenderedPageBreak/>
              <w:t>команды</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1350B" w:rsidRPr="00B1350B" w:rsidRDefault="00B1350B" w:rsidP="007717B1">
            <w:pPr>
              <w:rPr>
                <w:color w:val="000000" w:themeColor="text1"/>
                <w:lang w:val="ru-RU"/>
              </w:rPr>
            </w:pPr>
            <w:r w:rsidRPr="00B1350B">
              <w:rPr>
                <w:color w:val="000000" w:themeColor="text1"/>
                <w:lang w:val="ru-RU"/>
              </w:rPr>
              <w:lastRenderedPageBreak/>
              <w:t>составленный обзор, поиск и сбор необходимой литературы</w:t>
            </w:r>
          </w:p>
          <w:p w:rsidR="00B1350B" w:rsidRPr="00B1350B" w:rsidRDefault="00B1350B" w:rsidP="007717B1">
            <w:pPr>
              <w:rPr>
                <w:i/>
                <w:color w:val="808080" w:themeColor="background1" w:themeShade="80"/>
                <w:lang w:val="ru-RU"/>
              </w:rPr>
            </w:pPr>
          </w:p>
        </w:tc>
        <w:tc>
          <w:tcPr>
            <w:tcW w:w="309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1350B" w:rsidRPr="00B1350B" w:rsidRDefault="00B1350B" w:rsidP="007717B1">
            <w:pPr>
              <w:rPr>
                <w:i/>
                <w:iCs/>
                <w:color w:val="808080" w:themeColor="background1" w:themeShade="80"/>
                <w:lang w:val="ru-RU"/>
              </w:rPr>
            </w:pPr>
            <w:r w:rsidRPr="00B1350B">
              <w:rPr>
                <w:i/>
                <w:color w:val="000000" w:themeColor="text1"/>
                <w:lang w:val="ru-RU"/>
              </w:rPr>
              <w:t>полнота и содержательность ответа; умение приводить примеры</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1350B" w:rsidRPr="00B1350B" w:rsidRDefault="00B1350B" w:rsidP="007717B1">
            <w:pPr>
              <w:rPr>
                <w:i/>
                <w:iCs/>
                <w:lang w:val="ru-RU"/>
              </w:rPr>
            </w:pPr>
            <w:r w:rsidRPr="00B1350B">
              <w:rPr>
                <w:i/>
                <w:iCs/>
                <w:lang w:val="ru-RU"/>
              </w:rPr>
              <w:t>Т-тест (тестовое задание 1-27),</w:t>
            </w:r>
          </w:p>
          <w:p w:rsidR="00B1350B" w:rsidRPr="00B1350B" w:rsidRDefault="00B1350B" w:rsidP="007717B1">
            <w:pPr>
              <w:rPr>
                <w:i/>
                <w:iCs/>
                <w:lang w:val="ru-RU"/>
              </w:rPr>
            </w:pPr>
            <w:r w:rsidRPr="00B1350B">
              <w:rPr>
                <w:i/>
                <w:iCs/>
                <w:lang w:val="ru-RU"/>
              </w:rPr>
              <w:t>ДИ - деловая (ролевая) игра (тема 1, проблема, ситуация),</w:t>
            </w:r>
          </w:p>
          <w:p w:rsidR="00B1350B" w:rsidRPr="00B1350B" w:rsidRDefault="00B1350B" w:rsidP="007717B1">
            <w:pPr>
              <w:rPr>
                <w:i/>
                <w:iCs/>
                <w:lang w:val="ru-RU"/>
              </w:rPr>
            </w:pPr>
            <w:r w:rsidRPr="00B1350B">
              <w:rPr>
                <w:i/>
                <w:iCs/>
                <w:lang w:val="ru-RU"/>
              </w:rPr>
              <w:t>СЗ - кейс задача (ситуация 1),</w:t>
            </w:r>
          </w:p>
          <w:p w:rsidR="00B1350B" w:rsidRPr="00B1350B" w:rsidRDefault="00B1350B" w:rsidP="007717B1">
            <w:pPr>
              <w:rPr>
                <w:i/>
                <w:iCs/>
                <w:lang w:val="ru-RU"/>
              </w:rPr>
            </w:pPr>
            <w:r w:rsidRPr="00B1350B">
              <w:rPr>
                <w:i/>
                <w:iCs/>
                <w:lang w:val="ru-RU"/>
              </w:rPr>
              <w:t>К – коллоквиум (Модуль 1 темы 1-8;</w:t>
            </w:r>
          </w:p>
          <w:p w:rsidR="00B1350B" w:rsidRPr="00B1350B" w:rsidRDefault="00B1350B" w:rsidP="007717B1">
            <w:pPr>
              <w:rPr>
                <w:i/>
                <w:iCs/>
                <w:lang w:val="ru-RU"/>
              </w:rPr>
            </w:pPr>
            <w:r w:rsidRPr="00B1350B">
              <w:rPr>
                <w:i/>
                <w:iCs/>
                <w:lang w:val="ru-RU"/>
              </w:rPr>
              <w:t>Модуль 2 темы 1-10),</w:t>
            </w:r>
          </w:p>
          <w:p w:rsidR="00B1350B" w:rsidRPr="00B1350B" w:rsidRDefault="00B1350B" w:rsidP="007717B1">
            <w:pPr>
              <w:rPr>
                <w:i/>
                <w:iCs/>
                <w:lang w:val="ru-RU"/>
              </w:rPr>
            </w:pPr>
            <w:r w:rsidRPr="00B1350B">
              <w:rPr>
                <w:i/>
                <w:iCs/>
                <w:lang w:val="ru-RU"/>
              </w:rPr>
              <w:t>КС – круглый стол (темы 1-14),</w:t>
            </w:r>
          </w:p>
          <w:p w:rsidR="00B1350B" w:rsidRPr="00B1350B" w:rsidRDefault="00B1350B" w:rsidP="007717B1">
            <w:pPr>
              <w:rPr>
                <w:i/>
                <w:lang w:val="ru-RU"/>
              </w:rPr>
            </w:pPr>
            <w:r w:rsidRPr="00B1350B">
              <w:rPr>
                <w:i/>
                <w:iCs/>
                <w:lang w:val="ru-RU"/>
              </w:rPr>
              <w:t>КР- контрольная работа (для студентов заочной формы обучения)</w:t>
            </w:r>
          </w:p>
          <w:p w:rsidR="00B1350B" w:rsidRPr="00B1350B" w:rsidRDefault="00B1350B" w:rsidP="007717B1">
            <w:pPr>
              <w:textAlignment w:val="baseline"/>
              <w:rPr>
                <w:i/>
                <w:iCs/>
                <w:lang w:val="ru-RU"/>
              </w:rPr>
            </w:pPr>
          </w:p>
          <w:p w:rsidR="00B1350B" w:rsidRPr="00B1350B" w:rsidRDefault="00B1350B" w:rsidP="007717B1">
            <w:pPr>
              <w:rPr>
                <w:i/>
                <w:iCs/>
                <w:lang w:val="ru-RU"/>
              </w:rPr>
            </w:pPr>
          </w:p>
          <w:p w:rsidR="00B1350B" w:rsidRPr="00B1350B" w:rsidRDefault="00B1350B" w:rsidP="007717B1">
            <w:pPr>
              <w:rPr>
                <w:i/>
                <w:iCs/>
                <w:lang w:val="ru-RU"/>
              </w:rPr>
            </w:pPr>
          </w:p>
        </w:tc>
      </w:tr>
      <w:tr w:rsidR="00B1350B" w:rsidRPr="000E42DC" w:rsidTr="007717B1">
        <w:trPr>
          <w:trHeight w:val="6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1350B" w:rsidRPr="00B1350B" w:rsidRDefault="00B1350B" w:rsidP="007717B1">
            <w:pPr>
              <w:rPr>
                <w:sz w:val="28"/>
                <w:szCs w:val="28"/>
                <w:lang w:val="ru-RU"/>
              </w:rPr>
            </w:pPr>
            <w:r w:rsidRPr="00B1350B">
              <w:rPr>
                <w:lang w:val="ru-RU"/>
              </w:rPr>
              <w:lastRenderedPageBreak/>
              <w:t>ПК-2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B1350B" w:rsidRPr="000E42DC" w:rsidTr="007717B1">
        <w:trPr>
          <w:trHeight w:val="630"/>
        </w:trPr>
        <w:tc>
          <w:tcPr>
            <w:tcW w:w="1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1350B" w:rsidRPr="00B1350B" w:rsidRDefault="00B1350B" w:rsidP="007717B1">
            <w:pPr>
              <w:rPr>
                <w:color w:val="000000"/>
                <w:lang w:val="ru-RU"/>
              </w:rPr>
            </w:pPr>
            <w:r w:rsidRPr="00B1350B">
              <w:rPr>
                <w:color w:val="000000"/>
                <w:lang w:val="ru-RU"/>
              </w:rPr>
              <w:t>З- способы разрешения конфликтных ситуаций при проектировании межличностных, групповых и организационных коммуникаций.</w:t>
            </w:r>
          </w:p>
          <w:p w:rsidR="00B1350B" w:rsidRPr="00B1350B" w:rsidRDefault="00B1350B" w:rsidP="007717B1">
            <w:pPr>
              <w:rPr>
                <w:color w:val="000000"/>
                <w:lang w:val="ru-RU"/>
              </w:rPr>
            </w:pPr>
            <w:r w:rsidRPr="00B1350B">
              <w:rPr>
                <w:color w:val="000000"/>
                <w:lang w:val="ru-RU"/>
              </w:rPr>
              <w:t>У – на основе современных технологий управления персоналом разрешать конфликтные ситуации  межличностных, групповых и организационных коммуникаций.</w:t>
            </w:r>
          </w:p>
          <w:p w:rsidR="00B1350B" w:rsidRPr="00B1350B" w:rsidRDefault="00B1350B" w:rsidP="007717B1">
            <w:pPr>
              <w:rPr>
                <w:sz w:val="28"/>
                <w:szCs w:val="28"/>
                <w:lang w:val="ru-RU"/>
              </w:rPr>
            </w:pPr>
            <w:r w:rsidRPr="00B1350B">
              <w:rPr>
                <w:color w:val="000000"/>
                <w:lang w:val="ru-RU"/>
              </w:rPr>
              <w:t>В –</w:t>
            </w:r>
            <w:r w:rsidRPr="00B1350B">
              <w:rPr>
                <w:lang w:val="ru-RU"/>
              </w:rPr>
              <w:t xml:space="preserve"> </w:t>
            </w:r>
            <w:r w:rsidRPr="00B1350B">
              <w:rPr>
                <w:color w:val="000000"/>
                <w:lang w:val="ru-RU"/>
              </w:rPr>
              <w:t>способами разрешения конфликтных ситуаций</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1350B" w:rsidRPr="00B1350B" w:rsidRDefault="00B1350B" w:rsidP="007717B1">
            <w:pPr>
              <w:rPr>
                <w:color w:val="000000" w:themeColor="text1"/>
                <w:lang w:val="ru-RU"/>
              </w:rPr>
            </w:pPr>
            <w:r w:rsidRPr="00B1350B">
              <w:rPr>
                <w:color w:val="000000" w:themeColor="text1"/>
                <w:lang w:val="ru-RU"/>
              </w:rPr>
              <w:t xml:space="preserve">аннотация, использование различных баз данных, </w:t>
            </w:r>
            <w:r w:rsidRPr="00B1350B">
              <w:rPr>
                <w:iCs/>
                <w:color w:val="000000" w:themeColor="text1"/>
                <w:lang w:val="ru-RU"/>
              </w:rPr>
              <w:t>использование современных информационно- коммуникационных технологий  и глобальных информационных ресурсов</w:t>
            </w:r>
          </w:p>
          <w:p w:rsidR="00B1350B" w:rsidRPr="00B1350B" w:rsidRDefault="00B1350B" w:rsidP="007717B1">
            <w:pPr>
              <w:rPr>
                <w:i/>
                <w:color w:val="808080" w:themeColor="background1" w:themeShade="80"/>
                <w:lang w:val="ru-RU"/>
              </w:rPr>
            </w:pPr>
          </w:p>
        </w:tc>
        <w:tc>
          <w:tcPr>
            <w:tcW w:w="309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1350B" w:rsidRPr="00B1350B" w:rsidRDefault="00B1350B" w:rsidP="007717B1">
            <w:pPr>
              <w:rPr>
                <w:i/>
                <w:iCs/>
                <w:color w:val="808080" w:themeColor="background1" w:themeShade="80"/>
                <w:lang w:val="ru-RU"/>
              </w:rPr>
            </w:pPr>
            <w:r w:rsidRPr="00B1350B">
              <w:rPr>
                <w:i/>
                <w:color w:val="000000" w:themeColor="text1"/>
                <w:lang w:val="ru-RU"/>
              </w:rPr>
              <w:t>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1350B" w:rsidRPr="00B1350B" w:rsidRDefault="00B1350B" w:rsidP="007717B1">
            <w:pPr>
              <w:rPr>
                <w:i/>
                <w:iCs/>
                <w:lang w:val="ru-RU"/>
              </w:rPr>
            </w:pPr>
            <w:r w:rsidRPr="00B1350B">
              <w:rPr>
                <w:i/>
                <w:iCs/>
                <w:lang w:val="ru-RU"/>
              </w:rPr>
              <w:t>Т-тест (тестовое задание 1-27),</w:t>
            </w:r>
          </w:p>
          <w:p w:rsidR="00B1350B" w:rsidRPr="00B1350B" w:rsidRDefault="00B1350B" w:rsidP="007717B1">
            <w:pPr>
              <w:rPr>
                <w:i/>
                <w:iCs/>
                <w:lang w:val="ru-RU"/>
              </w:rPr>
            </w:pPr>
            <w:r w:rsidRPr="00B1350B">
              <w:rPr>
                <w:i/>
                <w:iCs/>
                <w:lang w:val="ru-RU"/>
              </w:rPr>
              <w:t>ДИ - деловая (ролевая) игра (тема 1, проблема, ситуация),</w:t>
            </w:r>
          </w:p>
          <w:p w:rsidR="00B1350B" w:rsidRPr="00B1350B" w:rsidRDefault="00B1350B" w:rsidP="007717B1">
            <w:pPr>
              <w:rPr>
                <w:i/>
                <w:iCs/>
                <w:lang w:val="ru-RU"/>
              </w:rPr>
            </w:pPr>
            <w:r w:rsidRPr="00B1350B">
              <w:rPr>
                <w:i/>
                <w:iCs/>
                <w:lang w:val="ru-RU"/>
              </w:rPr>
              <w:t>СЗ - кейс задача (ситуация 1),</w:t>
            </w:r>
          </w:p>
          <w:p w:rsidR="00B1350B" w:rsidRPr="00B1350B" w:rsidRDefault="00B1350B" w:rsidP="007717B1">
            <w:pPr>
              <w:rPr>
                <w:i/>
                <w:iCs/>
                <w:lang w:val="ru-RU"/>
              </w:rPr>
            </w:pPr>
            <w:r w:rsidRPr="00B1350B">
              <w:rPr>
                <w:i/>
                <w:iCs/>
                <w:lang w:val="ru-RU"/>
              </w:rPr>
              <w:t>К – коллоквиум (Модуль 1 темы 1-8;</w:t>
            </w:r>
          </w:p>
          <w:p w:rsidR="00B1350B" w:rsidRPr="00B1350B" w:rsidRDefault="00B1350B" w:rsidP="007717B1">
            <w:pPr>
              <w:rPr>
                <w:i/>
                <w:iCs/>
                <w:lang w:val="ru-RU"/>
              </w:rPr>
            </w:pPr>
            <w:r w:rsidRPr="00B1350B">
              <w:rPr>
                <w:i/>
                <w:iCs/>
                <w:lang w:val="ru-RU"/>
              </w:rPr>
              <w:t>Модуль 2 темы 1-10),</w:t>
            </w:r>
          </w:p>
          <w:p w:rsidR="00B1350B" w:rsidRPr="00B1350B" w:rsidRDefault="00B1350B" w:rsidP="007717B1">
            <w:pPr>
              <w:rPr>
                <w:i/>
                <w:iCs/>
                <w:lang w:val="ru-RU"/>
              </w:rPr>
            </w:pPr>
            <w:r w:rsidRPr="00B1350B">
              <w:rPr>
                <w:i/>
                <w:iCs/>
                <w:lang w:val="ru-RU"/>
              </w:rPr>
              <w:t>КС – круглый стол (темы 1-14),</w:t>
            </w:r>
          </w:p>
          <w:p w:rsidR="00B1350B" w:rsidRPr="00B1350B" w:rsidRDefault="00B1350B" w:rsidP="007717B1">
            <w:pPr>
              <w:rPr>
                <w:i/>
                <w:lang w:val="ru-RU"/>
              </w:rPr>
            </w:pPr>
            <w:r w:rsidRPr="00B1350B">
              <w:rPr>
                <w:i/>
                <w:iCs/>
                <w:lang w:val="ru-RU"/>
              </w:rPr>
              <w:t>КР- контрольная работа (для студентов заочной формы обучения)</w:t>
            </w:r>
          </w:p>
          <w:p w:rsidR="00B1350B" w:rsidRPr="00B1350B" w:rsidRDefault="00B1350B" w:rsidP="007717B1">
            <w:pPr>
              <w:textAlignment w:val="baseline"/>
              <w:rPr>
                <w:i/>
                <w:iCs/>
                <w:lang w:val="ru-RU"/>
              </w:rPr>
            </w:pPr>
          </w:p>
          <w:p w:rsidR="00B1350B" w:rsidRPr="00B1350B" w:rsidRDefault="00B1350B" w:rsidP="007717B1">
            <w:pPr>
              <w:rPr>
                <w:i/>
                <w:iCs/>
                <w:lang w:val="ru-RU"/>
              </w:rPr>
            </w:pPr>
          </w:p>
          <w:p w:rsidR="00B1350B" w:rsidRPr="00B1350B" w:rsidRDefault="00B1350B" w:rsidP="007717B1">
            <w:pPr>
              <w:rPr>
                <w:i/>
                <w:iCs/>
                <w:lang w:val="ru-RU"/>
              </w:rPr>
            </w:pPr>
          </w:p>
        </w:tc>
      </w:tr>
    </w:tbl>
    <w:p w:rsidR="00B1350B" w:rsidRPr="00B1350B" w:rsidRDefault="00B1350B" w:rsidP="00B1350B">
      <w:pPr>
        <w:ind w:firstLine="708"/>
        <w:jc w:val="both"/>
        <w:rPr>
          <w:i/>
          <w:color w:val="00B050"/>
          <w:sz w:val="28"/>
          <w:szCs w:val="28"/>
          <w:lang w:val="ru-RU"/>
        </w:rPr>
      </w:pPr>
    </w:p>
    <w:p w:rsidR="00B1350B" w:rsidRPr="00B1350B" w:rsidRDefault="00B1350B" w:rsidP="00B1350B">
      <w:pPr>
        <w:ind w:firstLine="708"/>
        <w:jc w:val="both"/>
        <w:rPr>
          <w:i/>
          <w:color w:val="00B050"/>
          <w:sz w:val="28"/>
          <w:szCs w:val="28"/>
          <w:lang w:val="ru-RU"/>
        </w:rPr>
      </w:pPr>
    </w:p>
    <w:p w:rsidR="00B1350B" w:rsidRPr="000E42DC" w:rsidRDefault="00B1350B" w:rsidP="00B1350B">
      <w:pPr>
        <w:ind w:firstLine="708"/>
        <w:rPr>
          <w:sz w:val="28"/>
          <w:szCs w:val="28"/>
          <w:lang w:val="ru-RU"/>
        </w:rPr>
      </w:pPr>
      <w:r w:rsidRPr="000E42DC">
        <w:rPr>
          <w:sz w:val="28"/>
          <w:szCs w:val="28"/>
          <w:lang w:val="ru-RU"/>
        </w:rPr>
        <w:t xml:space="preserve">2.2 Шкалы оценивания:   </w:t>
      </w:r>
    </w:p>
    <w:p w:rsidR="00B1350B" w:rsidRPr="00B1350B" w:rsidRDefault="00B1350B" w:rsidP="00B1350B">
      <w:pPr>
        <w:ind w:firstLine="708"/>
        <w:jc w:val="both"/>
        <w:rPr>
          <w:sz w:val="28"/>
          <w:szCs w:val="28"/>
          <w:lang w:val="ru-RU"/>
        </w:rPr>
      </w:pPr>
      <w:r w:rsidRPr="00B1350B">
        <w:rPr>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B1350B" w:rsidRPr="000E42DC" w:rsidRDefault="00B1350B" w:rsidP="00B1350B">
      <w:pPr>
        <w:ind w:firstLine="708"/>
        <w:jc w:val="both"/>
        <w:rPr>
          <w:sz w:val="28"/>
          <w:szCs w:val="28"/>
          <w:lang w:val="ru-RU"/>
        </w:rPr>
      </w:pPr>
      <w:r w:rsidRPr="000E42DC">
        <w:rPr>
          <w:sz w:val="28"/>
          <w:szCs w:val="28"/>
          <w:lang w:val="ru-RU"/>
        </w:rPr>
        <w:t>Экзамен</w:t>
      </w:r>
    </w:p>
    <w:p w:rsidR="00B1350B" w:rsidRPr="00B1350B" w:rsidRDefault="00B1350B" w:rsidP="00B1350B">
      <w:pPr>
        <w:widowControl w:val="0"/>
        <w:ind w:firstLine="709"/>
        <w:jc w:val="both"/>
        <w:rPr>
          <w:i/>
          <w:sz w:val="28"/>
          <w:szCs w:val="28"/>
          <w:lang w:val="ru-RU"/>
        </w:rPr>
      </w:pPr>
      <w:r w:rsidRPr="00B1350B">
        <w:rPr>
          <w:i/>
          <w:sz w:val="28"/>
          <w:szCs w:val="28"/>
          <w:lang w:val="ru-RU"/>
        </w:rPr>
        <w:t>- 84-100 баллов (оценка «отлично»)</w:t>
      </w:r>
      <w:r w:rsidRPr="00B1350B">
        <w:rPr>
          <w:i/>
          <w:iCs/>
          <w:spacing w:val="-1"/>
          <w:sz w:val="28"/>
          <w:szCs w:val="28"/>
          <w:lang w:val="ru-RU"/>
        </w:rPr>
        <w:t xml:space="preserve"> - изложенный материал фактически верен, </w:t>
      </w:r>
      <w:r w:rsidRPr="00B1350B">
        <w:rPr>
          <w:i/>
          <w:spacing w:val="-1"/>
          <w:sz w:val="28"/>
          <w:szCs w:val="28"/>
          <w:lang w:val="ru-RU"/>
        </w:rPr>
        <w:t xml:space="preserve">наличие глубоких исчерпывающих знаний в объеме пройденной </w:t>
      </w:r>
      <w:r w:rsidRPr="00B1350B">
        <w:rPr>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B1350B">
        <w:rPr>
          <w:i/>
          <w:spacing w:val="-1"/>
          <w:sz w:val="28"/>
          <w:szCs w:val="28"/>
          <w:lang w:val="ru-RU"/>
        </w:rPr>
        <w:t xml:space="preserve">ных </w:t>
      </w:r>
      <w:r w:rsidRPr="00B1350B">
        <w:rPr>
          <w:i/>
          <w:spacing w:val="-1"/>
          <w:sz w:val="28"/>
          <w:szCs w:val="28"/>
          <w:lang w:val="ru-RU"/>
        </w:rPr>
        <w:lastRenderedPageBreak/>
        <w:t xml:space="preserve">знаний на практике, грамотное и логически стройное изложение материала </w:t>
      </w:r>
      <w:r w:rsidRPr="00B1350B">
        <w:rPr>
          <w:i/>
          <w:sz w:val="28"/>
          <w:szCs w:val="28"/>
          <w:lang w:val="ru-RU"/>
        </w:rPr>
        <w:t>при ответе, усвоение основной и знакомство с дополнительной литературой;</w:t>
      </w:r>
    </w:p>
    <w:p w:rsidR="00B1350B" w:rsidRPr="00B1350B" w:rsidRDefault="00B1350B" w:rsidP="00B1350B">
      <w:pPr>
        <w:widowControl w:val="0"/>
        <w:ind w:firstLine="851"/>
        <w:jc w:val="both"/>
        <w:rPr>
          <w:i/>
          <w:sz w:val="28"/>
          <w:szCs w:val="28"/>
          <w:lang w:val="ru-RU"/>
        </w:rPr>
      </w:pPr>
      <w:r w:rsidRPr="00B1350B">
        <w:rPr>
          <w:i/>
          <w:sz w:val="28"/>
          <w:szCs w:val="28"/>
          <w:lang w:val="ru-RU"/>
        </w:rPr>
        <w:t>- 67-83 баллов (оценка «хорошо»)</w:t>
      </w:r>
      <w:r w:rsidRPr="00B1350B">
        <w:rPr>
          <w:i/>
          <w:iCs/>
          <w:spacing w:val="-1"/>
          <w:sz w:val="28"/>
          <w:szCs w:val="28"/>
          <w:lang w:val="ru-RU"/>
        </w:rPr>
        <w:t xml:space="preserve"> - </w:t>
      </w:r>
      <w:r w:rsidRPr="00B1350B">
        <w:rPr>
          <w:i/>
          <w:spacing w:val="-1"/>
          <w:sz w:val="28"/>
          <w:szCs w:val="28"/>
          <w:lang w:val="ru-RU"/>
        </w:rPr>
        <w:t>наличие твердых и достаточно полных знаний в объеме пройден</w:t>
      </w:r>
      <w:r w:rsidRPr="00B1350B">
        <w:rPr>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B1350B" w:rsidRPr="00B1350B" w:rsidRDefault="00B1350B" w:rsidP="00B1350B">
      <w:pPr>
        <w:widowControl w:val="0"/>
        <w:ind w:firstLine="851"/>
        <w:jc w:val="both"/>
        <w:rPr>
          <w:i/>
          <w:sz w:val="28"/>
          <w:szCs w:val="28"/>
          <w:lang w:val="ru-RU"/>
        </w:rPr>
      </w:pPr>
      <w:r w:rsidRPr="00B1350B">
        <w:rPr>
          <w:i/>
          <w:sz w:val="28"/>
          <w:szCs w:val="28"/>
          <w:lang w:val="ru-RU"/>
        </w:rPr>
        <w:t xml:space="preserve">- 50-66 баллов (оценка удовлетворительно) - наличие твердых знаний в объеме пройденного курса </w:t>
      </w:r>
      <w:r w:rsidRPr="00B1350B">
        <w:rPr>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B1350B">
        <w:rPr>
          <w:i/>
          <w:sz w:val="28"/>
          <w:szCs w:val="28"/>
          <w:lang w:val="ru-RU"/>
        </w:rPr>
        <w:t>действия по применению знаний на практике;</w:t>
      </w:r>
    </w:p>
    <w:p w:rsidR="00B1350B" w:rsidRPr="00D83F90" w:rsidRDefault="00B1350B" w:rsidP="00B1350B">
      <w:pPr>
        <w:pStyle w:val="14"/>
        <w:widowControl w:val="0"/>
        <w:tabs>
          <w:tab w:val="clear" w:pos="720"/>
          <w:tab w:val="clear" w:pos="1440"/>
        </w:tabs>
        <w:ind w:left="0" w:firstLine="708"/>
        <w:jc w:val="both"/>
        <w:rPr>
          <w:i/>
          <w:color w:val="auto"/>
          <w:szCs w:val="28"/>
        </w:rPr>
      </w:pPr>
      <w:r w:rsidRPr="00D83F90">
        <w:rPr>
          <w:i/>
          <w:color w:val="auto"/>
          <w:szCs w:val="28"/>
        </w:rPr>
        <w:t>- 0-49 баллов (оценка неудовлетворительно)</w:t>
      </w:r>
      <w:r w:rsidRPr="00D83F90">
        <w:rPr>
          <w:i/>
          <w:iCs/>
          <w:color w:val="auto"/>
          <w:szCs w:val="28"/>
        </w:rPr>
        <w:t xml:space="preserve"> - ответы не связаны с вопросами, </w:t>
      </w:r>
      <w:r w:rsidRPr="00D83F90">
        <w:rPr>
          <w:i/>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B1350B" w:rsidRDefault="00B1350B" w:rsidP="00B1350B">
      <w:pPr>
        <w:pStyle w:val="14"/>
        <w:widowControl w:val="0"/>
        <w:tabs>
          <w:tab w:val="clear" w:pos="720"/>
          <w:tab w:val="clear" w:pos="1440"/>
        </w:tabs>
        <w:ind w:left="0" w:firstLine="708"/>
        <w:jc w:val="both"/>
        <w:rPr>
          <w:color w:val="auto"/>
          <w:szCs w:val="28"/>
        </w:rPr>
      </w:pPr>
    </w:p>
    <w:p w:rsidR="00B1350B" w:rsidRPr="00ED6C03" w:rsidRDefault="00B1350B" w:rsidP="00B1350B">
      <w:pPr>
        <w:pStyle w:val="1"/>
        <w:jc w:val="both"/>
        <w:rPr>
          <w:color w:val="auto"/>
        </w:rPr>
      </w:pPr>
      <w:bookmarkStart w:id="3" w:name="_Toc480487763"/>
      <w:r w:rsidRPr="00CB58B9">
        <w:rPr>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B1350B" w:rsidRPr="00B1350B" w:rsidRDefault="00B1350B" w:rsidP="00B1350B">
      <w:pPr>
        <w:jc w:val="both"/>
        <w:rPr>
          <w:i/>
          <w:color w:val="00B050"/>
          <w:sz w:val="28"/>
          <w:szCs w:val="28"/>
          <w:lang w:val="ru-RU"/>
        </w:rPr>
      </w:pPr>
    </w:p>
    <w:p w:rsidR="00B1350B" w:rsidRPr="00B1350B" w:rsidRDefault="00B1350B" w:rsidP="00B1350B">
      <w:pPr>
        <w:ind w:firstLine="708"/>
        <w:jc w:val="both"/>
        <w:rPr>
          <w:i/>
          <w:color w:val="00B050"/>
          <w:sz w:val="28"/>
          <w:szCs w:val="28"/>
          <w:lang w:val="ru-RU"/>
        </w:rPr>
      </w:pPr>
    </w:p>
    <w:p w:rsidR="00B1350B" w:rsidRPr="00B1350B" w:rsidRDefault="00B1350B" w:rsidP="00B1350B">
      <w:pPr>
        <w:shd w:val="clear" w:color="auto" w:fill="FFFFFF"/>
        <w:jc w:val="center"/>
        <w:rPr>
          <w:sz w:val="28"/>
          <w:szCs w:val="28"/>
          <w:lang w:val="ru-RU"/>
        </w:rPr>
      </w:pPr>
      <w:r w:rsidRPr="00B1350B">
        <w:rPr>
          <w:sz w:val="28"/>
          <w:szCs w:val="28"/>
          <w:lang w:val="ru-RU"/>
        </w:rPr>
        <w:t>Министерство образования и науки Российской Федерации</w:t>
      </w:r>
    </w:p>
    <w:p w:rsidR="00B1350B" w:rsidRPr="00B1350B" w:rsidRDefault="00B1350B" w:rsidP="00B1350B">
      <w:pPr>
        <w:shd w:val="clear" w:color="auto" w:fill="FFFFFF"/>
        <w:ind w:firstLine="709"/>
        <w:jc w:val="center"/>
        <w:rPr>
          <w:sz w:val="28"/>
          <w:szCs w:val="28"/>
          <w:lang w:val="ru-RU"/>
        </w:rPr>
      </w:pPr>
      <w:r w:rsidRPr="00B1350B">
        <w:rPr>
          <w:sz w:val="28"/>
          <w:szCs w:val="28"/>
          <w:lang w:val="ru-RU"/>
        </w:rPr>
        <w:t>Федеральное государственное бюджетное образовательное учреждение высшего образования</w:t>
      </w:r>
    </w:p>
    <w:p w:rsidR="00B1350B" w:rsidRPr="00B1350B" w:rsidRDefault="00B1350B" w:rsidP="00B1350B">
      <w:pPr>
        <w:shd w:val="clear" w:color="auto" w:fill="FFFFFF"/>
        <w:jc w:val="center"/>
        <w:rPr>
          <w:sz w:val="28"/>
          <w:szCs w:val="28"/>
          <w:lang w:val="ru-RU"/>
        </w:rPr>
      </w:pPr>
      <w:r w:rsidRPr="00B1350B">
        <w:rPr>
          <w:sz w:val="28"/>
          <w:szCs w:val="28"/>
          <w:lang w:val="ru-RU"/>
        </w:rPr>
        <w:t>«Ростовский государственный экономический университет (РИНХ)»</w:t>
      </w:r>
    </w:p>
    <w:p w:rsidR="00B1350B" w:rsidRPr="00B1350B" w:rsidRDefault="00B1350B" w:rsidP="00B1350B">
      <w:pPr>
        <w:jc w:val="center"/>
        <w:textAlignment w:val="baseline"/>
        <w:rPr>
          <w:sz w:val="28"/>
          <w:lang w:val="ru-RU"/>
        </w:rPr>
      </w:pPr>
    </w:p>
    <w:p w:rsidR="00B1350B" w:rsidRPr="00B1350B" w:rsidRDefault="00B1350B" w:rsidP="00B1350B">
      <w:pPr>
        <w:jc w:val="center"/>
        <w:textAlignment w:val="baseline"/>
        <w:rPr>
          <w:rFonts w:ascii="Calibri" w:hAnsi="Calibri"/>
          <w:sz w:val="12"/>
          <w:szCs w:val="12"/>
          <w:u w:val="single"/>
          <w:lang w:val="ru-RU"/>
        </w:rPr>
      </w:pPr>
      <w:r w:rsidRPr="00B1350B">
        <w:rPr>
          <w:sz w:val="28"/>
          <w:lang w:val="ru-RU"/>
        </w:rPr>
        <w:t xml:space="preserve">Кафедра </w:t>
      </w:r>
      <w:r w:rsidRPr="00B1350B">
        <w:rPr>
          <w:sz w:val="28"/>
          <w:u w:val="single"/>
          <w:lang w:val="ru-RU"/>
        </w:rPr>
        <w:t>«Общего и стратегического менеджмента»</w:t>
      </w:r>
    </w:p>
    <w:p w:rsidR="00B1350B" w:rsidRPr="000E42DC" w:rsidRDefault="00B1350B" w:rsidP="00B1350B">
      <w:pPr>
        <w:jc w:val="center"/>
        <w:textAlignment w:val="baseline"/>
        <w:rPr>
          <w:rFonts w:ascii="Calibri" w:hAnsi="Calibri"/>
          <w:sz w:val="12"/>
          <w:szCs w:val="12"/>
          <w:lang w:val="ru-RU"/>
        </w:rPr>
      </w:pPr>
      <w:r w:rsidRPr="000E42DC">
        <w:rPr>
          <w:vertAlign w:val="superscript"/>
          <w:lang w:val="ru-RU"/>
        </w:rPr>
        <w:t>(наименование кафедры)</w:t>
      </w:r>
    </w:p>
    <w:p w:rsidR="00B1350B" w:rsidRPr="000E42DC" w:rsidRDefault="00B1350B" w:rsidP="00B1350B">
      <w:pPr>
        <w:rPr>
          <w:b/>
          <w:sz w:val="28"/>
          <w:szCs w:val="28"/>
          <w:lang w:val="ru-RU"/>
        </w:rPr>
      </w:pPr>
    </w:p>
    <w:p w:rsidR="00B1350B" w:rsidRPr="00B1350B" w:rsidRDefault="00B1350B" w:rsidP="00B1350B">
      <w:pPr>
        <w:jc w:val="center"/>
        <w:rPr>
          <w:b/>
          <w:sz w:val="28"/>
          <w:szCs w:val="28"/>
          <w:lang w:val="ru-RU"/>
        </w:rPr>
      </w:pPr>
      <w:r w:rsidRPr="00B1350B">
        <w:rPr>
          <w:b/>
          <w:sz w:val="28"/>
          <w:szCs w:val="28"/>
          <w:lang w:val="ru-RU"/>
        </w:rPr>
        <w:t>Вопросы к экзамену</w:t>
      </w:r>
    </w:p>
    <w:p w:rsidR="00B1350B" w:rsidRPr="00B1350B" w:rsidRDefault="00B1350B" w:rsidP="00B1350B">
      <w:pPr>
        <w:jc w:val="center"/>
        <w:rPr>
          <w:b/>
          <w:sz w:val="28"/>
          <w:szCs w:val="28"/>
          <w:lang w:val="ru-RU"/>
        </w:rPr>
      </w:pPr>
    </w:p>
    <w:p w:rsidR="00B1350B" w:rsidRDefault="00B1350B" w:rsidP="00B1350B">
      <w:pPr>
        <w:pStyle w:val="12"/>
        <w:tabs>
          <w:tab w:val="left" w:pos="500"/>
        </w:tabs>
        <w:ind w:right="-30" w:firstLine="0"/>
        <w:rPr>
          <w:i/>
          <w:szCs w:val="28"/>
        </w:rPr>
      </w:pPr>
      <w:r>
        <w:rPr>
          <w:szCs w:val="28"/>
        </w:rPr>
        <w:lastRenderedPageBreak/>
        <w:t>по дисциплине</w:t>
      </w:r>
      <w:r>
        <w:rPr>
          <w:i/>
          <w:szCs w:val="28"/>
          <w:u w:val="single"/>
        </w:rPr>
        <w:t xml:space="preserve"> «Кросс-культурный менеджмент»</w:t>
      </w:r>
    </w:p>
    <w:p w:rsidR="00B1350B" w:rsidRPr="006E27A2" w:rsidRDefault="00B1350B" w:rsidP="00B1350B">
      <w:pPr>
        <w:pStyle w:val="12"/>
        <w:tabs>
          <w:tab w:val="left" w:pos="500"/>
        </w:tabs>
        <w:ind w:right="-30" w:firstLine="0"/>
        <w:jc w:val="center"/>
        <w:rPr>
          <w:i/>
          <w:sz w:val="32"/>
          <w:szCs w:val="32"/>
          <w:vertAlign w:val="superscript"/>
        </w:rPr>
      </w:pPr>
      <w:r w:rsidRPr="006E27A2">
        <w:rPr>
          <w:i/>
          <w:sz w:val="32"/>
          <w:szCs w:val="32"/>
          <w:vertAlign w:val="superscript"/>
        </w:rPr>
        <w:t>(наименование дисциплины)</w:t>
      </w:r>
    </w:p>
    <w:p w:rsidR="00B1350B" w:rsidRDefault="00B1350B" w:rsidP="00B1350B">
      <w:pPr>
        <w:pStyle w:val="12"/>
        <w:tabs>
          <w:tab w:val="left" w:pos="500"/>
        </w:tabs>
        <w:ind w:right="-30" w:firstLine="0"/>
        <w:rPr>
          <w:szCs w:val="28"/>
        </w:rPr>
      </w:pP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Проблемы межкультурного взаимодействия в современном менеджменте.</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Определение и модели  кросс-культурных отношений</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Онтологическое представление предметной области межкультурных отношений.</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Система знаний в кросс-культурном менеджменте.</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Классификация социо-культурных ценностей Р.Инглхарта</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Организация толерантных отношений в команде менеджеров</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 xml:space="preserve">Методы анализа ценностей, направляющих культурные процессы. </w:t>
      </w:r>
    </w:p>
    <w:p w:rsidR="00B1350B" w:rsidRPr="009A6BD3" w:rsidRDefault="00B1350B" w:rsidP="00B1350B">
      <w:pPr>
        <w:numPr>
          <w:ilvl w:val="0"/>
          <w:numId w:val="15"/>
        </w:numPr>
        <w:tabs>
          <w:tab w:val="num" w:pos="644"/>
        </w:tabs>
        <w:spacing w:after="0" w:line="240" w:lineRule="auto"/>
        <w:ind w:left="644"/>
        <w:jc w:val="both"/>
        <w:rPr>
          <w:color w:val="000000"/>
        </w:rPr>
      </w:pPr>
      <w:r w:rsidRPr="009A6BD3">
        <w:rPr>
          <w:color w:val="000000"/>
        </w:rPr>
        <w:t>Методы преодоления кросс-культурного шока</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Системы социальных, культурных и религиозных ценностей наций.</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snapToGrid w:val="0"/>
          <w:color w:val="000000"/>
          <w:lang w:val="ru-RU"/>
        </w:rPr>
        <w:t>Гипотеза Липсета и выводы А.Аузана</w:t>
      </w:r>
      <w:r w:rsidRPr="00B1350B">
        <w:rPr>
          <w:color w:val="000000"/>
          <w:lang w:val="ru-RU"/>
        </w:rPr>
        <w:t xml:space="preserve"> </w:t>
      </w:r>
    </w:p>
    <w:p w:rsidR="00B1350B" w:rsidRPr="009A6BD3" w:rsidRDefault="00B1350B" w:rsidP="00B1350B">
      <w:pPr>
        <w:numPr>
          <w:ilvl w:val="0"/>
          <w:numId w:val="15"/>
        </w:numPr>
        <w:tabs>
          <w:tab w:val="num" w:pos="644"/>
        </w:tabs>
        <w:spacing w:after="0" w:line="240" w:lineRule="auto"/>
        <w:ind w:left="644"/>
        <w:jc w:val="both"/>
        <w:rPr>
          <w:color w:val="000000"/>
        </w:rPr>
      </w:pPr>
      <w:r w:rsidRPr="009A6BD3">
        <w:rPr>
          <w:color w:val="000000"/>
        </w:rPr>
        <w:t xml:space="preserve">Менталитет нации и его оценка </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snapToGrid w:val="0"/>
          <w:color w:val="000000"/>
          <w:lang w:val="ru-RU"/>
        </w:rPr>
        <w:t>Закон зависимости системы менеджмента от менталитета нации</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snapToGrid w:val="0"/>
          <w:color w:val="000000"/>
          <w:lang w:val="ru-RU"/>
        </w:rPr>
        <w:t>Матрица разрешения конфликтов и ее применение</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snapToGrid w:val="0"/>
          <w:color w:val="000000"/>
          <w:lang w:val="ru-RU"/>
        </w:rPr>
        <w:t>Организация эффективных взаимодействий представителей разных культур.</w:t>
      </w:r>
    </w:p>
    <w:p w:rsidR="00B1350B" w:rsidRPr="009A6BD3" w:rsidRDefault="00B1350B" w:rsidP="00B1350B">
      <w:pPr>
        <w:numPr>
          <w:ilvl w:val="0"/>
          <w:numId w:val="15"/>
        </w:numPr>
        <w:tabs>
          <w:tab w:val="num" w:pos="644"/>
        </w:tabs>
        <w:spacing w:after="0" w:line="240" w:lineRule="auto"/>
        <w:ind w:left="644"/>
        <w:jc w:val="both"/>
        <w:rPr>
          <w:color w:val="000000"/>
        </w:rPr>
      </w:pPr>
      <w:r w:rsidRPr="009A6BD3">
        <w:rPr>
          <w:color w:val="000000"/>
        </w:rPr>
        <w:t>Теория институтов и институциональных изменений</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Применение исследований Бартлета  в кросс-культурных отношениях</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Влияние культурных ценностей на показатели развития экономики.</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Соответствие культуры принятой стратегии экономического развития.</w:t>
      </w:r>
    </w:p>
    <w:p w:rsidR="00B1350B" w:rsidRPr="009A6BD3" w:rsidRDefault="00B1350B" w:rsidP="00B1350B">
      <w:pPr>
        <w:numPr>
          <w:ilvl w:val="0"/>
          <w:numId w:val="15"/>
        </w:numPr>
        <w:tabs>
          <w:tab w:val="num" w:pos="644"/>
        </w:tabs>
        <w:spacing w:after="0" w:line="240" w:lineRule="auto"/>
        <w:ind w:left="644"/>
        <w:jc w:val="both"/>
        <w:rPr>
          <w:color w:val="000000"/>
        </w:rPr>
      </w:pPr>
      <w:r w:rsidRPr="009A6BD3">
        <w:rPr>
          <w:color w:val="000000"/>
        </w:rPr>
        <w:t>Управление  кросс-культурными отношениями.</w:t>
      </w:r>
    </w:p>
    <w:p w:rsidR="00B1350B" w:rsidRPr="009A6BD3" w:rsidRDefault="00B1350B" w:rsidP="00B1350B">
      <w:pPr>
        <w:numPr>
          <w:ilvl w:val="0"/>
          <w:numId w:val="15"/>
        </w:numPr>
        <w:tabs>
          <w:tab w:val="num" w:pos="644"/>
        </w:tabs>
        <w:spacing w:after="0" w:line="240" w:lineRule="auto"/>
        <w:ind w:left="644"/>
        <w:jc w:val="both"/>
        <w:rPr>
          <w:color w:val="000000"/>
        </w:rPr>
      </w:pPr>
      <w:r w:rsidRPr="009A6BD3">
        <w:rPr>
          <w:color w:val="000000"/>
        </w:rPr>
        <w:t>Национальное в организационной культуре.</w:t>
      </w:r>
    </w:p>
    <w:p w:rsidR="00B1350B" w:rsidRPr="009A6BD3" w:rsidRDefault="00B1350B" w:rsidP="00B1350B">
      <w:pPr>
        <w:numPr>
          <w:ilvl w:val="0"/>
          <w:numId w:val="15"/>
        </w:numPr>
        <w:tabs>
          <w:tab w:val="num" w:pos="644"/>
        </w:tabs>
        <w:spacing w:after="0" w:line="240" w:lineRule="auto"/>
        <w:ind w:left="644"/>
        <w:jc w:val="both"/>
        <w:rPr>
          <w:color w:val="000000"/>
        </w:rPr>
      </w:pPr>
      <w:r w:rsidRPr="00B1350B">
        <w:rPr>
          <w:color w:val="000000"/>
          <w:lang w:val="ru-RU"/>
        </w:rPr>
        <w:t xml:space="preserve">Системный подход к анализу национального в организационной культуре (модель Дж. </w:t>
      </w:r>
      <w:r w:rsidRPr="009A6BD3">
        <w:rPr>
          <w:color w:val="000000"/>
        </w:rPr>
        <w:t>Миллера)</w:t>
      </w:r>
    </w:p>
    <w:p w:rsidR="00B1350B" w:rsidRPr="009A6BD3" w:rsidRDefault="00B1350B" w:rsidP="00B1350B">
      <w:pPr>
        <w:numPr>
          <w:ilvl w:val="0"/>
          <w:numId w:val="15"/>
        </w:numPr>
        <w:tabs>
          <w:tab w:val="num" w:pos="644"/>
        </w:tabs>
        <w:spacing w:after="0" w:line="240" w:lineRule="auto"/>
        <w:ind w:left="644"/>
        <w:jc w:val="both"/>
        <w:rPr>
          <w:color w:val="000000"/>
        </w:rPr>
      </w:pPr>
      <w:r w:rsidRPr="009A6BD3">
        <w:rPr>
          <w:color w:val="000000"/>
        </w:rPr>
        <w:t>Особенности отношений с европейскими менеджерами</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Кросс-культурные отношения с американскими менеджерами</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 xml:space="preserve">Кросс-культурные отношения с азиатскими менеджерами </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Матричное представление черт менталитета и их отображение в системе менеджмента.</w:t>
      </w:r>
    </w:p>
    <w:p w:rsidR="00B1350B" w:rsidRPr="009A6BD3" w:rsidRDefault="00B1350B" w:rsidP="00B1350B">
      <w:pPr>
        <w:numPr>
          <w:ilvl w:val="0"/>
          <w:numId w:val="15"/>
        </w:numPr>
        <w:tabs>
          <w:tab w:val="num" w:pos="644"/>
        </w:tabs>
        <w:spacing w:after="0" w:line="240" w:lineRule="auto"/>
        <w:ind w:left="644"/>
        <w:jc w:val="both"/>
        <w:rPr>
          <w:color w:val="000000"/>
        </w:rPr>
      </w:pPr>
      <w:r w:rsidRPr="009A6BD3">
        <w:rPr>
          <w:color w:val="000000"/>
        </w:rPr>
        <w:t>Предметная область кросс-культурного менеджмента</w:t>
      </w:r>
    </w:p>
    <w:p w:rsidR="00B1350B" w:rsidRPr="009A6BD3" w:rsidRDefault="00B1350B" w:rsidP="00B1350B">
      <w:pPr>
        <w:numPr>
          <w:ilvl w:val="0"/>
          <w:numId w:val="15"/>
        </w:numPr>
        <w:tabs>
          <w:tab w:val="num" w:pos="644"/>
        </w:tabs>
        <w:spacing w:after="0" w:line="240" w:lineRule="auto"/>
        <w:ind w:left="644"/>
        <w:jc w:val="both"/>
        <w:rPr>
          <w:color w:val="000000"/>
        </w:rPr>
      </w:pPr>
      <w:r w:rsidRPr="009A6BD3">
        <w:rPr>
          <w:color w:val="000000"/>
        </w:rPr>
        <w:t>Определение кросс-культурных отношений</w:t>
      </w:r>
    </w:p>
    <w:p w:rsidR="00B1350B" w:rsidRPr="009A6BD3" w:rsidRDefault="00B1350B" w:rsidP="00B1350B">
      <w:pPr>
        <w:numPr>
          <w:ilvl w:val="0"/>
          <w:numId w:val="15"/>
        </w:numPr>
        <w:tabs>
          <w:tab w:val="num" w:pos="644"/>
        </w:tabs>
        <w:spacing w:after="0" w:line="240" w:lineRule="auto"/>
        <w:ind w:left="644"/>
        <w:jc w:val="both"/>
        <w:rPr>
          <w:color w:val="000000"/>
        </w:rPr>
      </w:pPr>
      <w:r w:rsidRPr="009A6BD3">
        <w:rPr>
          <w:color w:val="000000"/>
        </w:rPr>
        <w:t>Методы управления кросс-культурными отношениями</w:t>
      </w:r>
    </w:p>
    <w:p w:rsidR="00B1350B" w:rsidRPr="009A6BD3" w:rsidRDefault="00B1350B" w:rsidP="00B1350B">
      <w:pPr>
        <w:numPr>
          <w:ilvl w:val="0"/>
          <w:numId w:val="15"/>
        </w:numPr>
        <w:tabs>
          <w:tab w:val="num" w:pos="644"/>
        </w:tabs>
        <w:spacing w:after="0" w:line="240" w:lineRule="auto"/>
        <w:ind w:left="644"/>
        <w:jc w:val="both"/>
        <w:rPr>
          <w:color w:val="000000"/>
        </w:rPr>
      </w:pPr>
      <w:r w:rsidRPr="009A6BD3">
        <w:rPr>
          <w:color w:val="000000"/>
        </w:rPr>
        <w:t>Результаты исследований менталитета Г.Хофштеде</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Классификация социо-культурных ценностей Р.Ингхарта</w:t>
      </w:r>
    </w:p>
    <w:p w:rsidR="00B1350B" w:rsidRPr="009A6BD3" w:rsidRDefault="00B1350B" w:rsidP="00B1350B">
      <w:pPr>
        <w:numPr>
          <w:ilvl w:val="0"/>
          <w:numId w:val="15"/>
        </w:numPr>
        <w:tabs>
          <w:tab w:val="num" w:pos="644"/>
        </w:tabs>
        <w:spacing w:after="0" w:line="240" w:lineRule="auto"/>
        <w:ind w:left="644"/>
        <w:jc w:val="both"/>
        <w:rPr>
          <w:color w:val="000000"/>
        </w:rPr>
      </w:pPr>
      <w:r w:rsidRPr="009A6BD3">
        <w:rPr>
          <w:color w:val="000000"/>
        </w:rPr>
        <w:t>Основные составляющие успеха организации</w:t>
      </w:r>
    </w:p>
    <w:p w:rsidR="00B1350B" w:rsidRPr="009A6BD3" w:rsidRDefault="00B1350B" w:rsidP="00B1350B">
      <w:pPr>
        <w:numPr>
          <w:ilvl w:val="0"/>
          <w:numId w:val="15"/>
        </w:numPr>
        <w:tabs>
          <w:tab w:val="num" w:pos="644"/>
        </w:tabs>
        <w:spacing w:after="0" w:line="240" w:lineRule="auto"/>
        <w:ind w:left="644"/>
        <w:jc w:val="both"/>
        <w:rPr>
          <w:color w:val="000000"/>
        </w:rPr>
      </w:pPr>
      <w:r w:rsidRPr="009A6BD3">
        <w:rPr>
          <w:color w:val="000000"/>
        </w:rPr>
        <w:t xml:space="preserve">Типология кросс-культурных отношений </w:t>
      </w:r>
    </w:p>
    <w:p w:rsidR="00B1350B" w:rsidRPr="009A6BD3" w:rsidRDefault="00B1350B" w:rsidP="00B1350B">
      <w:pPr>
        <w:numPr>
          <w:ilvl w:val="0"/>
          <w:numId w:val="15"/>
        </w:numPr>
        <w:tabs>
          <w:tab w:val="num" w:pos="644"/>
        </w:tabs>
        <w:spacing w:after="0" w:line="240" w:lineRule="auto"/>
        <w:ind w:left="644"/>
        <w:jc w:val="both"/>
        <w:rPr>
          <w:color w:val="000000"/>
        </w:rPr>
      </w:pPr>
      <w:r w:rsidRPr="009A6BD3">
        <w:rPr>
          <w:color w:val="000000"/>
        </w:rPr>
        <w:t>Методы преодоления кросс-культурного шока</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Эволюция взглядов на социо-культурные ценности</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snapToGrid w:val="0"/>
          <w:color w:val="000000"/>
          <w:lang w:val="ru-RU"/>
        </w:rPr>
        <w:t>Гипотеза Липсетта и выводы А.Аузана</w:t>
      </w:r>
      <w:r w:rsidRPr="00B1350B">
        <w:rPr>
          <w:color w:val="000000"/>
          <w:lang w:val="ru-RU"/>
        </w:rPr>
        <w:t xml:space="preserve"> </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Теория контрактов и ее применение в кросс-культурных отношениях</w:t>
      </w:r>
    </w:p>
    <w:p w:rsidR="00B1350B" w:rsidRPr="009A6BD3" w:rsidRDefault="00B1350B" w:rsidP="00B1350B">
      <w:pPr>
        <w:numPr>
          <w:ilvl w:val="0"/>
          <w:numId w:val="15"/>
        </w:numPr>
        <w:tabs>
          <w:tab w:val="num" w:pos="644"/>
        </w:tabs>
        <w:spacing w:after="0" w:line="240" w:lineRule="auto"/>
        <w:ind w:left="644"/>
        <w:jc w:val="both"/>
        <w:rPr>
          <w:color w:val="000000"/>
        </w:rPr>
      </w:pPr>
      <w:r w:rsidRPr="009A6BD3">
        <w:rPr>
          <w:color w:val="000000"/>
        </w:rPr>
        <w:t>Национальное в организационной культуре</w:t>
      </w:r>
    </w:p>
    <w:p w:rsidR="00B1350B" w:rsidRPr="009A6BD3" w:rsidRDefault="00B1350B" w:rsidP="00B1350B">
      <w:pPr>
        <w:numPr>
          <w:ilvl w:val="0"/>
          <w:numId w:val="15"/>
        </w:numPr>
        <w:tabs>
          <w:tab w:val="num" w:pos="644"/>
        </w:tabs>
        <w:spacing w:after="0" w:line="240" w:lineRule="auto"/>
        <w:ind w:left="644"/>
        <w:jc w:val="both"/>
        <w:rPr>
          <w:color w:val="000000"/>
        </w:rPr>
      </w:pPr>
      <w:r w:rsidRPr="00B1350B">
        <w:rPr>
          <w:color w:val="000000"/>
          <w:lang w:val="ru-RU"/>
        </w:rPr>
        <w:t xml:space="preserve">Системный подход к анализу национального в организационной культуре (модель Дж. </w:t>
      </w:r>
      <w:r w:rsidRPr="009A6BD3">
        <w:rPr>
          <w:color w:val="000000"/>
        </w:rPr>
        <w:t>Миллера)</w:t>
      </w:r>
    </w:p>
    <w:p w:rsidR="00B1350B" w:rsidRPr="009A6BD3" w:rsidRDefault="00B1350B" w:rsidP="00B1350B">
      <w:pPr>
        <w:numPr>
          <w:ilvl w:val="0"/>
          <w:numId w:val="15"/>
        </w:numPr>
        <w:tabs>
          <w:tab w:val="num" w:pos="644"/>
        </w:tabs>
        <w:spacing w:after="0" w:line="240" w:lineRule="auto"/>
        <w:ind w:left="644"/>
        <w:jc w:val="both"/>
        <w:rPr>
          <w:color w:val="000000"/>
        </w:rPr>
      </w:pPr>
      <w:r w:rsidRPr="009A6BD3">
        <w:rPr>
          <w:color w:val="000000"/>
        </w:rPr>
        <w:t>Особенности отношений с европейцами</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Кросс-культурные отношения с американскими менеджерами</w:t>
      </w:r>
    </w:p>
    <w:p w:rsidR="00B1350B" w:rsidRPr="00B1350B" w:rsidRDefault="00B1350B" w:rsidP="00B1350B">
      <w:pPr>
        <w:numPr>
          <w:ilvl w:val="0"/>
          <w:numId w:val="15"/>
        </w:numPr>
        <w:tabs>
          <w:tab w:val="num" w:pos="644"/>
        </w:tabs>
        <w:spacing w:after="0" w:line="240" w:lineRule="auto"/>
        <w:ind w:left="644"/>
        <w:jc w:val="both"/>
        <w:rPr>
          <w:color w:val="000000"/>
          <w:lang w:val="ru-RU"/>
        </w:rPr>
      </w:pPr>
      <w:r w:rsidRPr="00B1350B">
        <w:rPr>
          <w:color w:val="000000"/>
          <w:lang w:val="ru-RU"/>
        </w:rPr>
        <w:t xml:space="preserve">Кросс-культурные отношения с азиатскими менеджерами </w:t>
      </w:r>
    </w:p>
    <w:p w:rsidR="00B1350B" w:rsidRPr="009A6BD3" w:rsidRDefault="00B1350B" w:rsidP="00B1350B">
      <w:pPr>
        <w:numPr>
          <w:ilvl w:val="0"/>
          <w:numId w:val="15"/>
        </w:numPr>
        <w:tabs>
          <w:tab w:val="num" w:pos="644"/>
        </w:tabs>
        <w:spacing w:after="0" w:line="240" w:lineRule="auto"/>
        <w:ind w:left="644"/>
        <w:jc w:val="both"/>
        <w:rPr>
          <w:color w:val="000000"/>
        </w:rPr>
      </w:pPr>
      <w:r w:rsidRPr="009A6BD3">
        <w:rPr>
          <w:color w:val="000000"/>
        </w:rPr>
        <w:t>Управление кросс-культурными отношениями</w:t>
      </w:r>
    </w:p>
    <w:p w:rsidR="00B1350B" w:rsidRPr="009A6BD3" w:rsidRDefault="00B1350B" w:rsidP="00B1350B">
      <w:pPr>
        <w:numPr>
          <w:ilvl w:val="0"/>
          <w:numId w:val="15"/>
        </w:numPr>
        <w:tabs>
          <w:tab w:val="num" w:pos="644"/>
        </w:tabs>
        <w:spacing w:after="0" w:line="240" w:lineRule="auto"/>
        <w:ind w:left="644"/>
        <w:jc w:val="both"/>
        <w:rPr>
          <w:color w:val="000000"/>
        </w:rPr>
      </w:pPr>
      <w:r w:rsidRPr="009A6BD3">
        <w:rPr>
          <w:color w:val="000000"/>
        </w:rPr>
        <w:t>Эффективность групповой работы</w:t>
      </w:r>
    </w:p>
    <w:p w:rsidR="00B1350B" w:rsidRPr="009A6BD3" w:rsidRDefault="00B1350B" w:rsidP="00B1350B">
      <w:pPr>
        <w:rPr>
          <w:b/>
          <w:sz w:val="28"/>
          <w:szCs w:val="28"/>
        </w:rPr>
      </w:pPr>
    </w:p>
    <w:p w:rsidR="00B1350B" w:rsidRDefault="00B1350B" w:rsidP="00B1350B">
      <w:pPr>
        <w:rPr>
          <w:b/>
          <w:sz w:val="28"/>
          <w:szCs w:val="28"/>
        </w:rPr>
      </w:pPr>
    </w:p>
    <w:p w:rsidR="00B1350B" w:rsidRPr="004C7433" w:rsidRDefault="00B1350B" w:rsidP="00B1350B">
      <w:pPr>
        <w:textAlignment w:val="baseline"/>
        <w:rPr>
          <w:rFonts w:ascii="Calibri" w:hAnsi="Calibri"/>
          <w:sz w:val="12"/>
          <w:szCs w:val="12"/>
        </w:rPr>
      </w:pPr>
      <w:r w:rsidRPr="004C7433">
        <w:rPr>
          <w:sz w:val="28"/>
        </w:rPr>
        <w:t xml:space="preserve">Составитель ________________________ </w:t>
      </w:r>
      <w:r>
        <w:rPr>
          <w:sz w:val="28"/>
        </w:rPr>
        <w:t>В.А.Долятовский</w:t>
      </w:r>
    </w:p>
    <w:p w:rsidR="00B1350B" w:rsidRPr="004C7433" w:rsidRDefault="00B1350B" w:rsidP="00B1350B">
      <w:pPr>
        <w:textAlignment w:val="baseline"/>
        <w:rPr>
          <w:rFonts w:ascii="Calibri" w:hAnsi="Calibri"/>
          <w:sz w:val="12"/>
          <w:szCs w:val="12"/>
        </w:rPr>
      </w:pPr>
      <w:r>
        <w:rPr>
          <w:vertAlign w:val="superscript"/>
        </w:rPr>
        <w:tab/>
      </w:r>
      <w:r>
        <w:rPr>
          <w:vertAlign w:val="superscript"/>
        </w:rPr>
        <w:tab/>
      </w:r>
      <w:r>
        <w:rPr>
          <w:vertAlign w:val="superscript"/>
        </w:rPr>
        <w:tab/>
      </w:r>
      <w:r w:rsidRPr="004C7433">
        <w:rPr>
          <w:vertAlign w:val="superscript"/>
        </w:rPr>
        <w:t>(подпись)</w:t>
      </w:r>
    </w:p>
    <w:p w:rsidR="00B1350B" w:rsidRPr="004C7433" w:rsidRDefault="00B1350B" w:rsidP="00B1350B">
      <w:pPr>
        <w:textAlignment w:val="baseline"/>
        <w:rPr>
          <w:rFonts w:ascii="Calibri" w:hAnsi="Calibri"/>
          <w:sz w:val="12"/>
          <w:szCs w:val="12"/>
        </w:rPr>
      </w:pPr>
      <w:r w:rsidRPr="004C7433">
        <w:rPr>
          <w:sz w:val="20"/>
        </w:rPr>
        <w:t>«____»__________________20     г. </w:t>
      </w:r>
    </w:p>
    <w:p w:rsidR="00B1350B" w:rsidRDefault="00B1350B" w:rsidP="00B1350B">
      <w:pPr>
        <w:jc w:val="center"/>
        <w:textAlignment w:val="baseline"/>
        <w:rPr>
          <w:b/>
          <w:bCs/>
          <w:sz w:val="28"/>
        </w:rPr>
      </w:pPr>
    </w:p>
    <w:p w:rsidR="00B1350B" w:rsidRDefault="00B1350B" w:rsidP="00B1350B">
      <w:pPr>
        <w:jc w:val="center"/>
        <w:textAlignment w:val="baseline"/>
        <w:rPr>
          <w:rFonts w:ascii="Calibri" w:hAnsi="Calibri"/>
          <w:sz w:val="12"/>
          <w:szCs w:val="12"/>
        </w:rPr>
      </w:pPr>
    </w:p>
    <w:p w:rsidR="00B1350B" w:rsidRPr="00B1350B" w:rsidRDefault="00B1350B" w:rsidP="00B1350B">
      <w:pPr>
        <w:shd w:val="clear" w:color="auto" w:fill="FFFFFF"/>
        <w:jc w:val="center"/>
        <w:rPr>
          <w:sz w:val="28"/>
          <w:szCs w:val="28"/>
          <w:lang w:val="ru-RU"/>
        </w:rPr>
      </w:pPr>
      <w:r w:rsidRPr="00B1350B">
        <w:rPr>
          <w:sz w:val="28"/>
          <w:szCs w:val="28"/>
          <w:lang w:val="ru-RU"/>
        </w:rPr>
        <w:t>Министерство образования и науки Российской Федерации</w:t>
      </w:r>
    </w:p>
    <w:p w:rsidR="00B1350B" w:rsidRPr="00B1350B" w:rsidRDefault="00B1350B" w:rsidP="00B1350B">
      <w:pPr>
        <w:shd w:val="clear" w:color="auto" w:fill="FFFFFF"/>
        <w:ind w:firstLine="709"/>
        <w:jc w:val="center"/>
        <w:rPr>
          <w:sz w:val="28"/>
          <w:szCs w:val="28"/>
          <w:lang w:val="ru-RU"/>
        </w:rPr>
      </w:pPr>
      <w:r w:rsidRPr="00B1350B">
        <w:rPr>
          <w:sz w:val="28"/>
          <w:szCs w:val="28"/>
          <w:lang w:val="ru-RU"/>
        </w:rPr>
        <w:t>Федеральное государственное бюджетное образовательное учреждение высшего образования</w:t>
      </w:r>
    </w:p>
    <w:p w:rsidR="00B1350B" w:rsidRPr="00B1350B" w:rsidRDefault="00B1350B" w:rsidP="00B1350B">
      <w:pPr>
        <w:shd w:val="clear" w:color="auto" w:fill="FFFFFF"/>
        <w:jc w:val="center"/>
        <w:rPr>
          <w:sz w:val="28"/>
          <w:szCs w:val="28"/>
          <w:lang w:val="ru-RU"/>
        </w:rPr>
      </w:pPr>
      <w:r w:rsidRPr="00B1350B">
        <w:rPr>
          <w:sz w:val="28"/>
          <w:szCs w:val="28"/>
          <w:lang w:val="ru-RU"/>
        </w:rPr>
        <w:t>«Ростовский государственный экономический университет (РИНХ)»</w:t>
      </w:r>
    </w:p>
    <w:p w:rsidR="00B1350B" w:rsidRPr="00B1350B" w:rsidRDefault="00B1350B" w:rsidP="00B1350B">
      <w:pPr>
        <w:shd w:val="clear" w:color="auto" w:fill="FFFFFF"/>
        <w:jc w:val="center"/>
        <w:rPr>
          <w:sz w:val="28"/>
          <w:szCs w:val="28"/>
          <w:lang w:val="ru-RU"/>
        </w:rPr>
      </w:pPr>
    </w:p>
    <w:p w:rsidR="00B1350B" w:rsidRPr="00B1350B" w:rsidRDefault="00B1350B" w:rsidP="00B1350B">
      <w:pPr>
        <w:shd w:val="clear" w:color="auto" w:fill="FFFFFF"/>
        <w:jc w:val="center"/>
        <w:rPr>
          <w:sz w:val="28"/>
          <w:szCs w:val="28"/>
          <w:u w:val="single"/>
          <w:lang w:val="ru-RU"/>
        </w:rPr>
      </w:pPr>
      <w:r w:rsidRPr="00B1350B">
        <w:rPr>
          <w:sz w:val="28"/>
          <w:szCs w:val="28"/>
          <w:lang w:val="ru-RU"/>
        </w:rPr>
        <w:t xml:space="preserve">Кафедра </w:t>
      </w:r>
      <w:r w:rsidRPr="00B1350B">
        <w:rPr>
          <w:sz w:val="28"/>
          <w:szCs w:val="28"/>
          <w:u w:val="single"/>
          <w:lang w:val="ru-RU"/>
        </w:rPr>
        <w:t>«Общего и стратегического менеджмента»</w:t>
      </w:r>
    </w:p>
    <w:p w:rsidR="00B1350B" w:rsidRPr="00B1350B" w:rsidRDefault="00B1350B" w:rsidP="00B1350B">
      <w:pPr>
        <w:widowControl w:val="0"/>
        <w:jc w:val="center"/>
        <w:rPr>
          <w:lang w:val="ru-RU"/>
        </w:rPr>
      </w:pPr>
    </w:p>
    <w:p w:rsidR="00B1350B" w:rsidRPr="00B1350B" w:rsidRDefault="00B1350B" w:rsidP="00B1350B">
      <w:pPr>
        <w:textAlignment w:val="baseline"/>
        <w:rPr>
          <w:rFonts w:ascii="Calibri" w:hAnsi="Calibri"/>
          <w:sz w:val="12"/>
          <w:szCs w:val="12"/>
          <w:lang w:val="ru-RU"/>
        </w:rPr>
      </w:pPr>
    </w:p>
    <w:p w:rsidR="00B1350B" w:rsidRPr="000E42DC" w:rsidRDefault="00B1350B" w:rsidP="00B1350B">
      <w:pPr>
        <w:jc w:val="center"/>
        <w:textAlignment w:val="baseline"/>
        <w:rPr>
          <w:lang w:val="ru-RU"/>
        </w:rPr>
      </w:pPr>
      <w:r w:rsidRPr="000E42DC">
        <w:rPr>
          <w:b/>
          <w:bCs/>
          <w:lang w:val="ru-RU"/>
        </w:rPr>
        <w:t>ЭКЗАМЕНАЦИОННЫЙ БИЛЕТ</w:t>
      </w:r>
      <w:r>
        <w:rPr>
          <w:b/>
          <w:bCs/>
        </w:rPr>
        <w:t> </w:t>
      </w:r>
      <w:r w:rsidRPr="000E42DC">
        <w:rPr>
          <w:b/>
          <w:bCs/>
          <w:lang w:val="ru-RU"/>
        </w:rPr>
        <w:t>№ 1</w:t>
      </w:r>
      <w:r w:rsidRPr="003C1A86">
        <w:t> </w:t>
      </w:r>
    </w:p>
    <w:p w:rsidR="00B1350B" w:rsidRPr="000E42DC" w:rsidRDefault="00B1350B" w:rsidP="00B1350B">
      <w:pPr>
        <w:jc w:val="center"/>
        <w:textAlignment w:val="baseline"/>
        <w:rPr>
          <w:lang w:val="ru-RU"/>
        </w:rPr>
      </w:pPr>
    </w:p>
    <w:p w:rsidR="00B1350B" w:rsidRPr="00B1350B" w:rsidRDefault="00B1350B" w:rsidP="00B1350B">
      <w:pPr>
        <w:jc w:val="center"/>
        <w:textAlignment w:val="baseline"/>
        <w:rPr>
          <w:rFonts w:ascii="Calibri" w:hAnsi="Calibri"/>
          <w:sz w:val="12"/>
          <w:szCs w:val="12"/>
          <w:lang w:val="ru-RU"/>
        </w:rPr>
      </w:pPr>
      <w:r w:rsidRPr="00B1350B">
        <w:rPr>
          <w:sz w:val="28"/>
          <w:lang w:val="ru-RU"/>
        </w:rPr>
        <w:t>по дисциплине</w:t>
      </w:r>
      <w:r w:rsidRPr="004C7433">
        <w:rPr>
          <w:b/>
          <w:bCs/>
          <w:i/>
          <w:iCs/>
          <w:sz w:val="20"/>
        </w:rPr>
        <w:t> </w:t>
      </w:r>
      <w:r w:rsidRPr="004C7433">
        <w:rPr>
          <w:sz w:val="16"/>
          <w:vertAlign w:val="superscript"/>
        </w:rPr>
        <w:t> </w:t>
      </w:r>
      <w:r w:rsidRPr="00B1350B">
        <w:rPr>
          <w:i/>
          <w:sz w:val="28"/>
          <w:szCs w:val="28"/>
          <w:u w:val="single"/>
          <w:lang w:val="ru-RU"/>
        </w:rPr>
        <w:t>«Кросс-культурный менеджмент»</w:t>
      </w:r>
    </w:p>
    <w:p w:rsidR="00B1350B" w:rsidRPr="00B1350B" w:rsidRDefault="00B1350B" w:rsidP="00B1350B">
      <w:pPr>
        <w:jc w:val="center"/>
        <w:textAlignment w:val="baseline"/>
        <w:rPr>
          <w:lang w:val="ru-RU"/>
        </w:rPr>
      </w:pPr>
    </w:p>
    <w:p w:rsidR="00B1350B" w:rsidRPr="00B1350B" w:rsidRDefault="00B1350B" w:rsidP="00B1350B">
      <w:pPr>
        <w:jc w:val="center"/>
        <w:textAlignment w:val="baseline"/>
        <w:rPr>
          <w:rFonts w:ascii="Calibri" w:hAnsi="Calibri"/>
          <w:sz w:val="12"/>
          <w:szCs w:val="12"/>
          <w:lang w:val="ru-RU"/>
        </w:rPr>
      </w:pPr>
    </w:p>
    <w:p w:rsidR="00B1350B" w:rsidRPr="00D83F90" w:rsidRDefault="00B1350B" w:rsidP="00B1350B">
      <w:pPr>
        <w:pStyle w:val="a8"/>
        <w:numPr>
          <w:ilvl w:val="0"/>
          <w:numId w:val="35"/>
        </w:numPr>
        <w:tabs>
          <w:tab w:val="num" w:pos="644"/>
        </w:tabs>
        <w:jc w:val="both"/>
        <w:rPr>
          <w:color w:val="000000"/>
        </w:rPr>
      </w:pPr>
      <w:r w:rsidRPr="00D83F90">
        <w:rPr>
          <w:color w:val="000000"/>
        </w:rPr>
        <w:t>Проблемы межкультурного взаимодействия в современном менеджменте.</w:t>
      </w:r>
    </w:p>
    <w:p w:rsidR="00B1350B" w:rsidRDefault="00B1350B" w:rsidP="00B1350B">
      <w:pPr>
        <w:pStyle w:val="a8"/>
        <w:numPr>
          <w:ilvl w:val="0"/>
          <w:numId w:val="35"/>
        </w:numPr>
        <w:tabs>
          <w:tab w:val="num" w:pos="644"/>
        </w:tabs>
        <w:jc w:val="both"/>
        <w:rPr>
          <w:color w:val="000000"/>
        </w:rPr>
      </w:pPr>
      <w:r w:rsidRPr="00D83F90">
        <w:rPr>
          <w:color w:val="000000"/>
        </w:rPr>
        <w:t>Менталитет нации и его оценка</w:t>
      </w:r>
      <w:r>
        <w:rPr>
          <w:color w:val="000000"/>
        </w:rPr>
        <w:t>.</w:t>
      </w:r>
    </w:p>
    <w:p w:rsidR="00B1350B" w:rsidRPr="00D83F90" w:rsidRDefault="00B1350B" w:rsidP="00B1350B">
      <w:pPr>
        <w:pStyle w:val="a8"/>
        <w:numPr>
          <w:ilvl w:val="0"/>
          <w:numId w:val="35"/>
        </w:numPr>
        <w:tabs>
          <w:tab w:val="num" w:pos="644"/>
        </w:tabs>
        <w:jc w:val="both"/>
        <w:rPr>
          <w:color w:val="000000"/>
        </w:rPr>
      </w:pPr>
      <w:r w:rsidRPr="00D83F90">
        <w:rPr>
          <w:color w:val="000000"/>
        </w:rPr>
        <w:t xml:space="preserve">Системный подход к анализу национального в организационной культуре (модель </w:t>
      </w:r>
    </w:p>
    <w:p w:rsidR="00B1350B" w:rsidRPr="00B1350B" w:rsidRDefault="00B1350B" w:rsidP="00B1350B">
      <w:pPr>
        <w:textAlignment w:val="baseline"/>
        <w:rPr>
          <w:rFonts w:ascii="Calibri" w:hAnsi="Calibri"/>
          <w:lang w:val="ru-RU"/>
        </w:rPr>
      </w:pPr>
    </w:p>
    <w:p w:rsidR="00B1350B" w:rsidRPr="00B1350B" w:rsidRDefault="00B1350B" w:rsidP="00B1350B">
      <w:pPr>
        <w:textAlignment w:val="baseline"/>
        <w:rPr>
          <w:rFonts w:ascii="Calibri" w:hAnsi="Calibri"/>
          <w:sz w:val="12"/>
          <w:szCs w:val="12"/>
          <w:lang w:val="ru-RU"/>
        </w:rPr>
      </w:pPr>
      <w:r w:rsidRPr="00B1350B">
        <w:rPr>
          <w:sz w:val="28"/>
          <w:lang w:val="ru-RU"/>
        </w:rPr>
        <w:t>Составитель</w:t>
      </w:r>
      <w:r>
        <w:rPr>
          <w:sz w:val="20"/>
        </w:rPr>
        <w:t>       </w:t>
      </w:r>
      <w:r w:rsidRPr="00B1350B">
        <w:rPr>
          <w:sz w:val="20"/>
          <w:lang w:val="ru-RU"/>
        </w:rPr>
        <w:t xml:space="preserve"> _____________________________________</w:t>
      </w:r>
      <w:r w:rsidRPr="00B1350B">
        <w:rPr>
          <w:sz w:val="28"/>
          <w:lang w:val="ru-RU"/>
        </w:rPr>
        <w:t>В.А.Долятовский</w:t>
      </w:r>
      <w:r>
        <w:rPr>
          <w:vertAlign w:val="superscript"/>
        </w:rPr>
        <w:t>                                                                                                                                     </w:t>
      </w:r>
      <w:r w:rsidRPr="00B1350B">
        <w:rPr>
          <w:vertAlign w:val="superscript"/>
          <w:lang w:val="ru-RU"/>
        </w:rPr>
        <w:t xml:space="preserve"> (подпись)</w:t>
      </w:r>
      <w:r>
        <w:rPr>
          <w:vertAlign w:val="superscript"/>
        </w:rPr>
        <w:t>   </w:t>
      </w:r>
      <w:r>
        <w:rPr>
          <w:sz w:val="28"/>
        </w:rPr>
        <w:t>                   </w:t>
      </w:r>
    </w:p>
    <w:p w:rsidR="00B1350B" w:rsidRPr="000E42DC" w:rsidRDefault="00B1350B" w:rsidP="00B1350B">
      <w:pPr>
        <w:textAlignment w:val="baseline"/>
        <w:rPr>
          <w:sz w:val="20"/>
          <w:lang w:val="ru-RU"/>
        </w:rPr>
      </w:pPr>
      <w:r w:rsidRPr="000E42DC">
        <w:rPr>
          <w:sz w:val="28"/>
          <w:lang w:val="ru-RU"/>
        </w:rPr>
        <w:t>Заведующий кафедрой</w:t>
      </w:r>
      <w:r>
        <w:rPr>
          <w:sz w:val="20"/>
        </w:rPr>
        <w:t>   </w:t>
      </w:r>
      <w:r w:rsidRPr="000E42DC">
        <w:rPr>
          <w:sz w:val="20"/>
          <w:lang w:val="ru-RU"/>
        </w:rPr>
        <w:t xml:space="preserve"> </w:t>
      </w:r>
    </w:p>
    <w:p w:rsidR="00B1350B" w:rsidRPr="000E42DC" w:rsidRDefault="00B1350B" w:rsidP="00B1350B">
      <w:pPr>
        <w:textAlignment w:val="baseline"/>
        <w:rPr>
          <w:sz w:val="20"/>
          <w:lang w:val="ru-RU"/>
        </w:rPr>
      </w:pPr>
    </w:p>
    <w:p w:rsidR="00B1350B" w:rsidRPr="000E42DC" w:rsidRDefault="00B1350B" w:rsidP="00B1350B">
      <w:pPr>
        <w:textAlignment w:val="baseline"/>
        <w:rPr>
          <w:rFonts w:ascii="Calibri" w:hAnsi="Calibri"/>
          <w:sz w:val="12"/>
          <w:szCs w:val="12"/>
          <w:lang w:val="ru-RU"/>
        </w:rPr>
      </w:pPr>
      <w:r w:rsidRPr="000E42DC">
        <w:rPr>
          <w:sz w:val="20"/>
          <w:lang w:val="ru-RU"/>
        </w:rPr>
        <w:t>__________________________</w:t>
      </w:r>
      <w:r w:rsidRPr="000E42DC">
        <w:rPr>
          <w:sz w:val="28"/>
          <w:lang w:val="ru-RU"/>
        </w:rPr>
        <w:t>С.Н.Гончарова</w:t>
      </w:r>
      <w:r>
        <w:rPr>
          <w:vertAlign w:val="superscript"/>
        </w:rPr>
        <w:t>                                                                                                                         </w:t>
      </w:r>
    </w:p>
    <w:p w:rsidR="00B1350B" w:rsidRPr="000E42DC" w:rsidRDefault="00B1350B" w:rsidP="00B1350B">
      <w:pPr>
        <w:textAlignment w:val="baseline"/>
        <w:rPr>
          <w:rFonts w:ascii="Calibri" w:hAnsi="Calibri"/>
          <w:sz w:val="12"/>
          <w:szCs w:val="12"/>
          <w:lang w:val="ru-RU"/>
        </w:rPr>
      </w:pPr>
      <w:r>
        <w:rPr>
          <w:vertAlign w:val="superscript"/>
        </w:rPr>
        <w:t>                     </w:t>
      </w:r>
      <w:r w:rsidRPr="000E42DC">
        <w:rPr>
          <w:vertAlign w:val="superscript"/>
          <w:lang w:val="ru-RU"/>
        </w:rPr>
        <w:t xml:space="preserve"> (подпись)</w:t>
      </w:r>
      <w:r>
        <w:rPr>
          <w:vertAlign w:val="superscript"/>
        </w:rPr>
        <w:t>   </w:t>
      </w:r>
      <w:r>
        <w:rPr>
          <w:sz w:val="28"/>
        </w:rPr>
        <w:t>                   </w:t>
      </w:r>
    </w:p>
    <w:p w:rsidR="00B1350B" w:rsidRPr="000E42DC" w:rsidRDefault="00B1350B" w:rsidP="00B1350B">
      <w:pPr>
        <w:textAlignment w:val="baseline"/>
        <w:rPr>
          <w:rFonts w:ascii="Calibri" w:hAnsi="Calibri"/>
          <w:sz w:val="12"/>
          <w:szCs w:val="12"/>
          <w:lang w:val="ru-RU"/>
        </w:rPr>
      </w:pPr>
      <w:r w:rsidRPr="000E42DC">
        <w:rPr>
          <w:sz w:val="20"/>
          <w:lang w:val="ru-RU"/>
        </w:rPr>
        <w:t>«____»__________________20</w:t>
      </w:r>
      <w:r>
        <w:rPr>
          <w:sz w:val="20"/>
        </w:rPr>
        <w:t>     </w:t>
      </w:r>
      <w:r w:rsidRPr="000E42DC">
        <w:rPr>
          <w:sz w:val="20"/>
          <w:lang w:val="ru-RU"/>
        </w:rPr>
        <w:t>г.</w:t>
      </w:r>
      <w:r>
        <w:rPr>
          <w:sz w:val="20"/>
        </w:rPr>
        <w:t> </w:t>
      </w:r>
    </w:p>
    <w:p w:rsidR="00B1350B" w:rsidRPr="000E42DC" w:rsidRDefault="00B1350B" w:rsidP="00B1350B">
      <w:pPr>
        <w:rPr>
          <w:lang w:val="ru-RU"/>
        </w:rPr>
      </w:pPr>
    </w:p>
    <w:p w:rsidR="00B1350B" w:rsidRPr="000E42DC" w:rsidRDefault="00B1350B" w:rsidP="00B1350B">
      <w:pPr>
        <w:widowControl w:val="0"/>
        <w:rPr>
          <w:lang w:val="ru-RU"/>
        </w:rPr>
      </w:pPr>
    </w:p>
    <w:p w:rsidR="00B1350B" w:rsidRPr="00B1350B" w:rsidRDefault="00B1350B" w:rsidP="00B1350B">
      <w:pPr>
        <w:shd w:val="clear" w:color="auto" w:fill="FFFFFF"/>
        <w:jc w:val="center"/>
        <w:rPr>
          <w:sz w:val="28"/>
          <w:szCs w:val="28"/>
          <w:lang w:val="ru-RU"/>
        </w:rPr>
      </w:pPr>
      <w:r w:rsidRPr="00B1350B">
        <w:rPr>
          <w:sz w:val="28"/>
          <w:szCs w:val="28"/>
          <w:lang w:val="ru-RU"/>
        </w:rPr>
        <w:t>Министерство образования и науки Российской Федерации</w:t>
      </w:r>
    </w:p>
    <w:p w:rsidR="00B1350B" w:rsidRPr="00B1350B" w:rsidRDefault="00B1350B" w:rsidP="00B1350B">
      <w:pPr>
        <w:shd w:val="clear" w:color="auto" w:fill="FFFFFF"/>
        <w:ind w:firstLine="709"/>
        <w:jc w:val="center"/>
        <w:rPr>
          <w:sz w:val="28"/>
          <w:szCs w:val="28"/>
          <w:lang w:val="ru-RU"/>
        </w:rPr>
      </w:pPr>
      <w:r w:rsidRPr="00B1350B">
        <w:rPr>
          <w:sz w:val="28"/>
          <w:szCs w:val="28"/>
          <w:lang w:val="ru-RU"/>
        </w:rPr>
        <w:t>Федеральное государственное бюджетное образовательное учреждение высшего образования</w:t>
      </w:r>
    </w:p>
    <w:p w:rsidR="00B1350B" w:rsidRPr="00B1350B" w:rsidRDefault="00B1350B" w:rsidP="00B1350B">
      <w:pPr>
        <w:shd w:val="clear" w:color="auto" w:fill="FFFFFF"/>
        <w:jc w:val="center"/>
        <w:rPr>
          <w:sz w:val="28"/>
          <w:szCs w:val="28"/>
          <w:lang w:val="ru-RU"/>
        </w:rPr>
      </w:pPr>
      <w:r w:rsidRPr="00B1350B">
        <w:rPr>
          <w:sz w:val="28"/>
          <w:szCs w:val="28"/>
          <w:lang w:val="ru-RU"/>
        </w:rPr>
        <w:t>«Ростовский государственный экономический университет (РИНХ)»</w:t>
      </w:r>
    </w:p>
    <w:p w:rsidR="00B1350B" w:rsidRPr="00B1350B" w:rsidRDefault="00B1350B" w:rsidP="00B1350B">
      <w:pPr>
        <w:shd w:val="clear" w:color="auto" w:fill="FFFFFF"/>
        <w:jc w:val="center"/>
        <w:rPr>
          <w:sz w:val="28"/>
          <w:szCs w:val="28"/>
          <w:lang w:val="ru-RU"/>
        </w:rPr>
      </w:pPr>
    </w:p>
    <w:p w:rsidR="00B1350B" w:rsidRPr="00B1350B" w:rsidRDefault="00B1350B" w:rsidP="00B1350B">
      <w:pPr>
        <w:shd w:val="clear" w:color="auto" w:fill="FFFFFF"/>
        <w:jc w:val="center"/>
        <w:rPr>
          <w:sz w:val="28"/>
          <w:szCs w:val="28"/>
          <w:u w:val="single"/>
          <w:lang w:val="ru-RU"/>
        </w:rPr>
      </w:pPr>
      <w:r w:rsidRPr="00B1350B">
        <w:rPr>
          <w:sz w:val="28"/>
          <w:szCs w:val="28"/>
          <w:lang w:val="ru-RU"/>
        </w:rPr>
        <w:lastRenderedPageBreak/>
        <w:t xml:space="preserve">Кафедра </w:t>
      </w:r>
      <w:r w:rsidRPr="00B1350B">
        <w:rPr>
          <w:sz w:val="28"/>
          <w:szCs w:val="28"/>
          <w:u w:val="single"/>
          <w:lang w:val="ru-RU"/>
        </w:rPr>
        <w:t>«Общего и стратегического менеджмента»</w:t>
      </w:r>
    </w:p>
    <w:p w:rsidR="00B1350B" w:rsidRPr="00B1350B" w:rsidRDefault="00B1350B" w:rsidP="00B1350B">
      <w:pPr>
        <w:widowControl w:val="0"/>
        <w:jc w:val="center"/>
        <w:rPr>
          <w:lang w:val="ru-RU"/>
        </w:rPr>
      </w:pPr>
    </w:p>
    <w:p w:rsidR="00B1350B" w:rsidRPr="00B1350B" w:rsidRDefault="00B1350B" w:rsidP="00B1350B">
      <w:pPr>
        <w:textAlignment w:val="baseline"/>
        <w:rPr>
          <w:rFonts w:ascii="Calibri" w:hAnsi="Calibri"/>
          <w:sz w:val="12"/>
          <w:szCs w:val="12"/>
          <w:lang w:val="ru-RU"/>
        </w:rPr>
      </w:pPr>
    </w:p>
    <w:p w:rsidR="00B1350B" w:rsidRPr="000E42DC" w:rsidRDefault="00B1350B" w:rsidP="00B1350B">
      <w:pPr>
        <w:jc w:val="center"/>
        <w:textAlignment w:val="baseline"/>
        <w:rPr>
          <w:lang w:val="ru-RU"/>
        </w:rPr>
      </w:pPr>
      <w:r w:rsidRPr="000E42DC">
        <w:rPr>
          <w:b/>
          <w:bCs/>
          <w:lang w:val="ru-RU"/>
        </w:rPr>
        <w:t>ЭКЗАМЕНАЦИОННЫЙ БИЛЕТ</w:t>
      </w:r>
      <w:r>
        <w:rPr>
          <w:b/>
          <w:bCs/>
        </w:rPr>
        <w:t> </w:t>
      </w:r>
      <w:r w:rsidRPr="000E42DC">
        <w:rPr>
          <w:b/>
          <w:bCs/>
          <w:lang w:val="ru-RU"/>
        </w:rPr>
        <w:t>№ 2</w:t>
      </w:r>
      <w:r w:rsidRPr="003C1A86">
        <w:t> </w:t>
      </w:r>
    </w:p>
    <w:p w:rsidR="00B1350B" w:rsidRPr="000E42DC" w:rsidRDefault="00B1350B" w:rsidP="00B1350B">
      <w:pPr>
        <w:jc w:val="center"/>
        <w:textAlignment w:val="baseline"/>
        <w:rPr>
          <w:lang w:val="ru-RU"/>
        </w:rPr>
      </w:pPr>
    </w:p>
    <w:p w:rsidR="00B1350B" w:rsidRPr="00B1350B" w:rsidRDefault="00B1350B" w:rsidP="00B1350B">
      <w:pPr>
        <w:jc w:val="center"/>
        <w:textAlignment w:val="baseline"/>
        <w:rPr>
          <w:rFonts w:ascii="Calibri" w:hAnsi="Calibri"/>
          <w:sz w:val="12"/>
          <w:szCs w:val="12"/>
          <w:lang w:val="ru-RU"/>
        </w:rPr>
      </w:pPr>
      <w:r w:rsidRPr="00B1350B">
        <w:rPr>
          <w:sz w:val="28"/>
          <w:lang w:val="ru-RU"/>
        </w:rPr>
        <w:t>по дисциплине</w:t>
      </w:r>
      <w:r w:rsidRPr="004C7433">
        <w:rPr>
          <w:b/>
          <w:bCs/>
          <w:i/>
          <w:iCs/>
          <w:sz w:val="20"/>
        </w:rPr>
        <w:t> </w:t>
      </w:r>
      <w:r w:rsidRPr="004C7433">
        <w:rPr>
          <w:sz w:val="16"/>
          <w:vertAlign w:val="superscript"/>
        </w:rPr>
        <w:t> </w:t>
      </w:r>
      <w:r w:rsidRPr="00B1350B">
        <w:rPr>
          <w:i/>
          <w:sz w:val="28"/>
          <w:szCs w:val="28"/>
          <w:u w:val="single"/>
          <w:lang w:val="ru-RU"/>
        </w:rPr>
        <w:t>«Кросс-культурный менеджмент»</w:t>
      </w:r>
    </w:p>
    <w:p w:rsidR="00B1350B" w:rsidRPr="00B1350B" w:rsidRDefault="00B1350B" w:rsidP="00B1350B">
      <w:pPr>
        <w:jc w:val="center"/>
        <w:textAlignment w:val="baseline"/>
        <w:rPr>
          <w:lang w:val="ru-RU"/>
        </w:rPr>
      </w:pPr>
    </w:p>
    <w:p w:rsidR="00B1350B" w:rsidRPr="00B1350B" w:rsidRDefault="00B1350B" w:rsidP="00B1350B">
      <w:pPr>
        <w:jc w:val="center"/>
        <w:textAlignment w:val="baseline"/>
        <w:rPr>
          <w:rFonts w:ascii="Calibri" w:hAnsi="Calibri"/>
          <w:sz w:val="12"/>
          <w:szCs w:val="12"/>
          <w:lang w:val="ru-RU"/>
        </w:rPr>
      </w:pPr>
    </w:p>
    <w:p w:rsidR="00B1350B" w:rsidRPr="00D83F90" w:rsidRDefault="00B1350B" w:rsidP="00B1350B">
      <w:pPr>
        <w:pStyle w:val="a8"/>
        <w:numPr>
          <w:ilvl w:val="0"/>
          <w:numId w:val="38"/>
        </w:numPr>
        <w:tabs>
          <w:tab w:val="num" w:pos="644"/>
        </w:tabs>
        <w:jc w:val="both"/>
        <w:rPr>
          <w:color w:val="000000"/>
        </w:rPr>
      </w:pPr>
      <w:r w:rsidRPr="00D83F90">
        <w:rPr>
          <w:color w:val="000000"/>
        </w:rPr>
        <w:t>Определение и модели  кросс-культурных отношений.</w:t>
      </w:r>
    </w:p>
    <w:p w:rsidR="00B1350B" w:rsidRPr="00D83F90" w:rsidRDefault="00B1350B" w:rsidP="00B1350B">
      <w:pPr>
        <w:pStyle w:val="a8"/>
        <w:numPr>
          <w:ilvl w:val="0"/>
          <w:numId w:val="38"/>
        </w:numPr>
        <w:tabs>
          <w:tab w:val="num" w:pos="644"/>
        </w:tabs>
        <w:jc w:val="both"/>
        <w:rPr>
          <w:color w:val="000000"/>
        </w:rPr>
      </w:pPr>
      <w:r w:rsidRPr="00D83F90">
        <w:rPr>
          <w:snapToGrid w:val="0"/>
          <w:color w:val="000000"/>
        </w:rPr>
        <w:t>Закон зависимости системы менеджмента от менталитета нации</w:t>
      </w:r>
      <w:r w:rsidRPr="00D83F90">
        <w:rPr>
          <w:color w:val="000000"/>
        </w:rPr>
        <w:t>.</w:t>
      </w:r>
    </w:p>
    <w:p w:rsidR="00B1350B" w:rsidRPr="00D83F90" w:rsidRDefault="00B1350B" w:rsidP="00B1350B">
      <w:pPr>
        <w:pStyle w:val="a8"/>
        <w:numPr>
          <w:ilvl w:val="0"/>
          <w:numId w:val="38"/>
        </w:numPr>
        <w:tabs>
          <w:tab w:val="num" w:pos="644"/>
        </w:tabs>
        <w:jc w:val="both"/>
        <w:rPr>
          <w:color w:val="000000"/>
        </w:rPr>
      </w:pPr>
      <w:r w:rsidRPr="00D83F90">
        <w:rPr>
          <w:color w:val="000000"/>
        </w:rPr>
        <w:t>Особенности отношений с европейскими менеджерами</w:t>
      </w:r>
      <w:r>
        <w:rPr>
          <w:color w:val="000000"/>
        </w:rPr>
        <w:t>.</w:t>
      </w:r>
    </w:p>
    <w:p w:rsidR="00B1350B" w:rsidRPr="00B1350B" w:rsidRDefault="00B1350B" w:rsidP="00B1350B">
      <w:pPr>
        <w:textAlignment w:val="baseline"/>
        <w:rPr>
          <w:rFonts w:ascii="Calibri" w:hAnsi="Calibri"/>
          <w:lang w:val="ru-RU"/>
        </w:rPr>
      </w:pPr>
    </w:p>
    <w:p w:rsidR="00B1350B" w:rsidRPr="00B1350B" w:rsidRDefault="00B1350B" w:rsidP="00B1350B">
      <w:pPr>
        <w:textAlignment w:val="baseline"/>
        <w:rPr>
          <w:rFonts w:ascii="Calibri" w:hAnsi="Calibri"/>
          <w:sz w:val="12"/>
          <w:szCs w:val="12"/>
          <w:lang w:val="ru-RU"/>
        </w:rPr>
      </w:pPr>
      <w:r w:rsidRPr="00B1350B">
        <w:rPr>
          <w:sz w:val="28"/>
          <w:lang w:val="ru-RU"/>
        </w:rPr>
        <w:t>Составитель</w:t>
      </w:r>
      <w:r>
        <w:rPr>
          <w:sz w:val="20"/>
        </w:rPr>
        <w:t>       </w:t>
      </w:r>
      <w:r w:rsidRPr="00B1350B">
        <w:rPr>
          <w:sz w:val="20"/>
          <w:lang w:val="ru-RU"/>
        </w:rPr>
        <w:t xml:space="preserve"> _____________________________________</w:t>
      </w:r>
      <w:r w:rsidRPr="00B1350B">
        <w:rPr>
          <w:sz w:val="28"/>
          <w:lang w:val="ru-RU"/>
        </w:rPr>
        <w:t>В.А.Долятовский</w:t>
      </w:r>
      <w:r>
        <w:rPr>
          <w:vertAlign w:val="superscript"/>
        </w:rPr>
        <w:t>                                                                                                                                     </w:t>
      </w:r>
      <w:r w:rsidRPr="00B1350B">
        <w:rPr>
          <w:vertAlign w:val="superscript"/>
          <w:lang w:val="ru-RU"/>
        </w:rPr>
        <w:t xml:space="preserve"> (подпись)</w:t>
      </w:r>
      <w:r>
        <w:rPr>
          <w:vertAlign w:val="superscript"/>
        </w:rPr>
        <w:t>   </w:t>
      </w:r>
      <w:r>
        <w:rPr>
          <w:sz w:val="28"/>
        </w:rPr>
        <w:t>                   </w:t>
      </w:r>
    </w:p>
    <w:p w:rsidR="00B1350B" w:rsidRPr="000E42DC" w:rsidRDefault="00B1350B" w:rsidP="00B1350B">
      <w:pPr>
        <w:textAlignment w:val="baseline"/>
        <w:rPr>
          <w:sz w:val="20"/>
          <w:lang w:val="ru-RU"/>
        </w:rPr>
      </w:pPr>
      <w:r w:rsidRPr="000E42DC">
        <w:rPr>
          <w:sz w:val="28"/>
          <w:lang w:val="ru-RU"/>
        </w:rPr>
        <w:t>Заведующий кафедрой</w:t>
      </w:r>
      <w:r>
        <w:rPr>
          <w:sz w:val="20"/>
        </w:rPr>
        <w:t>   </w:t>
      </w:r>
      <w:r w:rsidRPr="000E42DC">
        <w:rPr>
          <w:sz w:val="20"/>
          <w:lang w:val="ru-RU"/>
        </w:rPr>
        <w:t xml:space="preserve"> </w:t>
      </w:r>
    </w:p>
    <w:p w:rsidR="00B1350B" w:rsidRPr="000E42DC" w:rsidRDefault="00B1350B" w:rsidP="00B1350B">
      <w:pPr>
        <w:textAlignment w:val="baseline"/>
        <w:rPr>
          <w:sz w:val="20"/>
          <w:lang w:val="ru-RU"/>
        </w:rPr>
      </w:pPr>
    </w:p>
    <w:p w:rsidR="00B1350B" w:rsidRPr="000E42DC" w:rsidRDefault="00B1350B" w:rsidP="00B1350B">
      <w:pPr>
        <w:textAlignment w:val="baseline"/>
        <w:rPr>
          <w:rFonts w:ascii="Calibri" w:hAnsi="Calibri"/>
          <w:sz w:val="12"/>
          <w:szCs w:val="12"/>
          <w:lang w:val="ru-RU"/>
        </w:rPr>
      </w:pPr>
      <w:r w:rsidRPr="000E42DC">
        <w:rPr>
          <w:sz w:val="20"/>
          <w:lang w:val="ru-RU"/>
        </w:rPr>
        <w:t>__________________________</w:t>
      </w:r>
      <w:r w:rsidRPr="000E42DC">
        <w:rPr>
          <w:sz w:val="28"/>
          <w:lang w:val="ru-RU"/>
        </w:rPr>
        <w:t>С.Н.Гончарова</w:t>
      </w:r>
      <w:r>
        <w:rPr>
          <w:vertAlign w:val="superscript"/>
        </w:rPr>
        <w:t>                                                                                                                         </w:t>
      </w:r>
    </w:p>
    <w:p w:rsidR="00B1350B" w:rsidRPr="000E42DC" w:rsidRDefault="00B1350B" w:rsidP="00B1350B">
      <w:pPr>
        <w:textAlignment w:val="baseline"/>
        <w:rPr>
          <w:rFonts w:ascii="Calibri" w:hAnsi="Calibri"/>
          <w:sz w:val="12"/>
          <w:szCs w:val="12"/>
          <w:lang w:val="ru-RU"/>
        </w:rPr>
      </w:pPr>
      <w:r>
        <w:rPr>
          <w:vertAlign w:val="superscript"/>
        </w:rPr>
        <w:t>                     </w:t>
      </w:r>
      <w:r w:rsidRPr="000E42DC">
        <w:rPr>
          <w:vertAlign w:val="superscript"/>
          <w:lang w:val="ru-RU"/>
        </w:rPr>
        <w:t xml:space="preserve"> (подпись)</w:t>
      </w:r>
      <w:r>
        <w:rPr>
          <w:vertAlign w:val="superscript"/>
        </w:rPr>
        <w:t>   </w:t>
      </w:r>
      <w:r>
        <w:rPr>
          <w:sz w:val="28"/>
        </w:rPr>
        <w:t>                   </w:t>
      </w:r>
    </w:p>
    <w:p w:rsidR="00B1350B" w:rsidRPr="000E42DC" w:rsidRDefault="00B1350B" w:rsidP="00B1350B">
      <w:pPr>
        <w:widowControl w:val="0"/>
        <w:rPr>
          <w:lang w:val="ru-RU"/>
        </w:rPr>
      </w:pPr>
      <w:r w:rsidRPr="000E42DC">
        <w:rPr>
          <w:sz w:val="20"/>
          <w:lang w:val="ru-RU"/>
        </w:rPr>
        <w:t>«____»__________________20</w:t>
      </w:r>
      <w:r>
        <w:rPr>
          <w:sz w:val="20"/>
        </w:rPr>
        <w:t>     </w:t>
      </w:r>
      <w:r w:rsidRPr="000E42DC">
        <w:rPr>
          <w:sz w:val="20"/>
          <w:lang w:val="ru-RU"/>
        </w:rPr>
        <w:t>г.</w:t>
      </w:r>
    </w:p>
    <w:p w:rsidR="00B1350B" w:rsidRPr="000E42DC" w:rsidRDefault="00B1350B" w:rsidP="00B1350B">
      <w:pPr>
        <w:widowControl w:val="0"/>
        <w:rPr>
          <w:lang w:val="ru-RU"/>
        </w:rPr>
      </w:pPr>
    </w:p>
    <w:p w:rsidR="00B1350B" w:rsidRPr="000E42DC" w:rsidRDefault="00B1350B" w:rsidP="00B1350B">
      <w:pPr>
        <w:widowControl w:val="0"/>
        <w:rPr>
          <w:lang w:val="ru-RU"/>
        </w:rPr>
      </w:pPr>
    </w:p>
    <w:p w:rsidR="00B1350B" w:rsidRPr="00B1350B" w:rsidRDefault="00B1350B" w:rsidP="00B1350B">
      <w:pPr>
        <w:shd w:val="clear" w:color="auto" w:fill="FFFFFF"/>
        <w:jc w:val="center"/>
        <w:rPr>
          <w:sz w:val="28"/>
          <w:szCs w:val="28"/>
          <w:lang w:val="ru-RU"/>
        </w:rPr>
      </w:pPr>
      <w:r w:rsidRPr="00B1350B">
        <w:rPr>
          <w:sz w:val="28"/>
          <w:szCs w:val="28"/>
          <w:lang w:val="ru-RU"/>
        </w:rPr>
        <w:t>Министерство образования и науки Российской Федерации</w:t>
      </w:r>
    </w:p>
    <w:p w:rsidR="00B1350B" w:rsidRPr="00B1350B" w:rsidRDefault="00B1350B" w:rsidP="00B1350B">
      <w:pPr>
        <w:shd w:val="clear" w:color="auto" w:fill="FFFFFF"/>
        <w:ind w:firstLine="709"/>
        <w:jc w:val="center"/>
        <w:rPr>
          <w:sz w:val="28"/>
          <w:szCs w:val="28"/>
          <w:lang w:val="ru-RU"/>
        </w:rPr>
      </w:pPr>
      <w:r w:rsidRPr="00B1350B">
        <w:rPr>
          <w:sz w:val="28"/>
          <w:szCs w:val="28"/>
          <w:lang w:val="ru-RU"/>
        </w:rPr>
        <w:t>Федеральное государственное бюджетное образовательное учреждение высшего образования</w:t>
      </w:r>
    </w:p>
    <w:p w:rsidR="00B1350B" w:rsidRPr="00B1350B" w:rsidRDefault="00B1350B" w:rsidP="00B1350B">
      <w:pPr>
        <w:shd w:val="clear" w:color="auto" w:fill="FFFFFF"/>
        <w:jc w:val="center"/>
        <w:rPr>
          <w:sz w:val="28"/>
          <w:szCs w:val="28"/>
          <w:lang w:val="ru-RU"/>
        </w:rPr>
      </w:pPr>
      <w:r w:rsidRPr="00B1350B">
        <w:rPr>
          <w:sz w:val="28"/>
          <w:szCs w:val="28"/>
          <w:lang w:val="ru-RU"/>
        </w:rPr>
        <w:t>«Ростовский государственный экономический университет (РИНХ)»</w:t>
      </w:r>
    </w:p>
    <w:p w:rsidR="00B1350B" w:rsidRPr="00B1350B" w:rsidRDefault="00B1350B" w:rsidP="00B1350B">
      <w:pPr>
        <w:shd w:val="clear" w:color="auto" w:fill="FFFFFF"/>
        <w:jc w:val="center"/>
        <w:rPr>
          <w:sz w:val="28"/>
          <w:szCs w:val="28"/>
          <w:lang w:val="ru-RU"/>
        </w:rPr>
      </w:pPr>
    </w:p>
    <w:p w:rsidR="00B1350B" w:rsidRPr="00B1350B" w:rsidRDefault="00B1350B" w:rsidP="00B1350B">
      <w:pPr>
        <w:shd w:val="clear" w:color="auto" w:fill="FFFFFF"/>
        <w:jc w:val="center"/>
        <w:rPr>
          <w:sz w:val="28"/>
          <w:szCs w:val="28"/>
          <w:u w:val="single"/>
          <w:lang w:val="ru-RU"/>
        </w:rPr>
      </w:pPr>
      <w:r w:rsidRPr="00B1350B">
        <w:rPr>
          <w:sz w:val="28"/>
          <w:szCs w:val="28"/>
          <w:lang w:val="ru-RU"/>
        </w:rPr>
        <w:t xml:space="preserve">Кафедра </w:t>
      </w:r>
      <w:r w:rsidRPr="00B1350B">
        <w:rPr>
          <w:sz w:val="28"/>
          <w:szCs w:val="28"/>
          <w:u w:val="single"/>
          <w:lang w:val="ru-RU"/>
        </w:rPr>
        <w:t>«Общего и стратегического менеджмента»</w:t>
      </w:r>
    </w:p>
    <w:p w:rsidR="00B1350B" w:rsidRPr="00B1350B" w:rsidRDefault="00B1350B" w:rsidP="00B1350B">
      <w:pPr>
        <w:widowControl w:val="0"/>
        <w:jc w:val="center"/>
        <w:rPr>
          <w:lang w:val="ru-RU"/>
        </w:rPr>
      </w:pPr>
    </w:p>
    <w:p w:rsidR="00B1350B" w:rsidRPr="00B1350B" w:rsidRDefault="00B1350B" w:rsidP="00B1350B">
      <w:pPr>
        <w:textAlignment w:val="baseline"/>
        <w:rPr>
          <w:rFonts w:ascii="Calibri" w:hAnsi="Calibri"/>
          <w:sz w:val="12"/>
          <w:szCs w:val="12"/>
          <w:lang w:val="ru-RU"/>
        </w:rPr>
      </w:pPr>
    </w:p>
    <w:p w:rsidR="00B1350B" w:rsidRPr="000E42DC" w:rsidRDefault="00B1350B" w:rsidP="00B1350B">
      <w:pPr>
        <w:jc w:val="center"/>
        <w:textAlignment w:val="baseline"/>
        <w:rPr>
          <w:lang w:val="ru-RU"/>
        </w:rPr>
      </w:pPr>
      <w:r w:rsidRPr="000E42DC">
        <w:rPr>
          <w:b/>
          <w:bCs/>
          <w:lang w:val="ru-RU"/>
        </w:rPr>
        <w:t>ЭКЗАМЕНАЦИОННЫЙ БИЛЕТ</w:t>
      </w:r>
      <w:r>
        <w:rPr>
          <w:b/>
          <w:bCs/>
        </w:rPr>
        <w:t> </w:t>
      </w:r>
      <w:r w:rsidRPr="000E42DC">
        <w:rPr>
          <w:b/>
          <w:bCs/>
          <w:lang w:val="ru-RU"/>
        </w:rPr>
        <w:t>№ 3</w:t>
      </w:r>
      <w:r w:rsidRPr="003C1A86">
        <w:t> </w:t>
      </w:r>
    </w:p>
    <w:p w:rsidR="00B1350B" w:rsidRPr="000E42DC" w:rsidRDefault="00B1350B" w:rsidP="00B1350B">
      <w:pPr>
        <w:jc w:val="center"/>
        <w:textAlignment w:val="baseline"/>
        <w:rPr>
          <w:lang w:val="ru-RU"/>
        </w:rPr>
      </w:pPr>
    </w:p>
    <w:p w:rsidR="00B1350B" w:rsidRPr="00B1350B" w:rsidRDefault="00B1350B" w:rsidP="00B1350B">
      <w:pPr>
        <w:jc w:val="center"/>
        <w:textAlignment w:val="baseline"/>
        <w:rPr>
          <w:rFonts w:ascii="Calibri" w:hAnsi="Calibri"/>
          <w:sz w:val="12"/>
          <w:szCs w:val="12"/>
          <w:lang w:val="ru-RU"/>
        </w:rPr>
      </w:pPr>
      <w:r w:rsidRPr="00B1350B">
        <w:rPr>
          <w:sz w:val="28"/>
          <w:lang w:val="ru-RU"/>
        </w:rPr>
        <w:t>по дисциплине</w:t>
      </w:r>
      <w:r w:rsidRPr="004C7433">
        <w:rPr>
          <w:b/>
          <w:bCs/>
          <w:i/>
          <w:iCs/>
          <w:sz w:val="20"/>
        </w:rPr>
        <w:t> </w:t>
      </w:r>
      <w:r w:rsidRPr="004C7433">
        <w:rPr>
          <w:sz w:val="16"/>
          <w:vertAlign w:val="superscript"/>
        </w:rPr>
        <w:t> </w:t>
      </w:r>
      <w:r w:rsidRPr="00B1350B">
        <w:rPr>
          <w:i/>
          <w:sz w:val="28"/>
          <w:szCs w:val="28"/>
          <w:u w:val="single"/>
          <w:lang w:val="ru-RU"/>
        </w:rPr>
        <w:t>«Кросс-культурный менеджмент»</w:t>
      </w:r>
    </w:p>
    <w:p w:rsidR="00B1350B" w:rsidRPr="00B1350B" w:rsidRDefault="00B1350B" w:rsidP="00B1350B">
      <w:pPr>
        <w:jc w:val="center"/>
        <w:textAlignment w:val="baseline"/>
        <w:rPr>
          <w:lang w:val="ru-RU"/>
        </w:rPr>
      </w:pPr>
    </w:p>
    <w:p w:rsidR="00B1350B" w:rsidRPr="00B1350B" w:rsidRDefault="00B1350B" w:rsidP="00B1350B">
      <w:pPr>
        <w:jc w:val="center"/>
        <w:textAlignment w:val="baseline"/>
        <w:rPr>
          <w:rFonts w:ascii="Calibri" w:hAnsi="Calibri"/>
          <w:sz w:val="12"/>
          <w:szCs w:val="12"/>
          <w:lang w:val="ru-RU"/>
        </w:rPr>
      </w:pPr>
    </w:p>
    <w:p w:rsidR="00B1350B" w:rsidRPr="00D83F90" w:rsidRDefault="00B1350B" w:rsidP="00B1350B">
      <w:pPr>
        <w:pStyle w:val="a8"/>
        <w:numPr>
          <w:ilvl w:val="0"/>
          <w:numId w:val="41"/>
        </w:numPr>
        <w:tabs>
          <w:tab w:val="num" w:pos="644"/>
        </w:tabs>
        <w:jc w:val="both"/>
        <w:rPr>
          <w:color w:val="000000"/>
        </w:rPr>
      </w:pPr>
      <w:r w:rsidRPr="00D83F90">
        <w:rPr>
          <w:color w:val="000000"/>
        </w:rPr>
        <w:t>Онтологическое представление предметной области межкультурных отношений.</w:t>
      </w:r>
    </w:p>
    <w:p w:rsidR="00B1350B" w:rsidRPr="00D83F90" w:rsidRDefault="00B1350B" w:rsidP="00B1350B">
      <w:pPr>
        <w:pStyle w:val="a8"/>
        <w:numPr>
          <w:ilvl w:val="0"/>
          <w:numId w:val="41"/>
        </w:numPr>
        <w:tabs>
          <w:tab w:val="num" w:pos="644"/>
        </w:tabs>
        <w:jc w:val="both"/>
        <w:rPr>
          <w:color w:val="000000"/>
        </w:rPr>
      </w:pPr>
      <w:r w:rsidRPr="00D83F90">
        <w:rPr>
          <w:snapToGrid w:val="0"/>
          <w:color w:val="000000"/>
        </w:rPr>
        <w:t>Матрица разрешения конфликтов и ее применение</w:t>
      </w:r>
      <w:r w:rsidRPr="00D83F90">
        <w:rPr>
          <w:color w:val="000000"/>
        </w:rPr>
        <w:t>.</w:t>
      </w:r>
    </w:p>
    <w:p w:rsidR="00B1350B" w:rsidRPr="00D83F90" w:rsidRDefault="00B1350B" w:rsidP="00B1350B">
      <w:pPr>
        <w:pStyle w:val="a8"/>
        <w:numPr>
          <w:ilvl w:val="0"/>
          <w:numId w:val="41"/>
        </w:numPr>
        <w:tabs>
          <w:tab w:val="num" w:pos="644"/>
        </w:tabs>
        <w:jc w:val="both"/>
        <w:rPr>
          <w:color w:val="000000"/>
        </w:rPr>
      </w:pPr>
      <w:r w:rsidRPr="00D83F90">
        <w:rPr>
          <w:color w:val="000000"/>
        </w:rPr>
        <w:t>Кросс-культурные отношения с американскими менеджерами</w:t>
      </w:r>
      <w:r>
        <w:rPr>
          <w:color w:val="000000"/>
        </w:rPr>
        <w:t>.</w:t>
      </w:r>
    </w:p>
    <w:p w:rsidR="00B1350B" w:rsidRPr="00B1350B" w:rsidRDefault="00B1350B" w:rsidP="00B1350B">
      <w:pPr>
        <w:textAlignment w:val="baseline"/>
        <w:rPr>
          <w:rFonts w:ascii="Calibri" w:hAnsi="Calibri"/>
          <w:lang w:val="ru-RU"/>
        </w:rPr>
      </w:pPr>
    </w:p>
    <w:p w:rsidR="00B1350B" w:rsidRPr="00B1350B" w:rsidRDefault="00B1350B" w:rsidP="00B1350B">
      <w:pPr>
        <w:textAlignment w:val="baseline"/>
        <w:rPr>
          <w:rFonts w:ascii="Calibri" w:hAnsi="Calibri"/>
          <w:sz w:val="12"/>
          <w:szCs w:val="12"/>
          <w:lang w:val="ru-RU"/>
        </w:rPr>
      </w:pPr>
      <w:r w:rsidRPr="00B1350B">
        <w:rPr>
          <w:sz w:val="28"/>
          <w:lang w:val="ru-RU"/>
        </w:rPr>
        <w:t>Составитель</w:t>
      </w:r>
      <w:r>
        <w:rPr>
          <w:sz w:val="20"/>
        </w:rPr>
        <w:t>       </w:t>
      </w:r>
      <w:r w:rsidRPr="00B1350B">
        <w:rPr>
          <w:sz w:val="20"/>
          <w:lang w:val="ru-RU"/>
        </w:rPr>
        <w:t xml:space="preserve"> _____________________________________</w:t>
      </w:r>
      <w:r w:rsidRPr="00B1350B">
        <w:rPr>
          <w:sz w:val="28"/>
          <w:lang w:val="ru-RU"/>
        </w:rPr>
        <w:t>В.А.Долятовский</w:t>
      </w:r>
      <w:r>
        <w:rPr>
          <w:vertAlign w:val="superscript"/>
        </w:rPr>
        <w:t>                                                                                                                                     </w:t>
      </w:r>
      <w:r w:rsidRPr="00B1350B">
        <w:rPr>
          <w:vertAlign w:val="superscript"/>
          <w:lang w:val="ru-RU"/>
        </w:rPr>
        <w:t xml:space="preserve"> (подпись)</w:t>
      </w:r>
      <w:r>
        <w:rPr>
          <w:vertAlign w:val="superscript"/>
        </w:rPr>
        <w:t>   </w:t>
      </w:r>
      <w:r>
        <w:rPr>
          <w:sz w:val="28"/>
        </w:rPr>
        <w:t>                   </w:t>
      </w:r>
    </w:p>
    <w:p w:rsidR="00B1350B" w:rsidRDefault="00B1350B" w:rsidP="00B1350B">
      <w:pPr>
        <w:textAlignment w:val="baseline"/>
        <w:rPr>
          <w:sz w:val="20"/>
        </w:rPr>
      </w:pPr>
      <w:r>
        <w:rPr>
          <w:sz w:val="28"/>
        </w:rPr>
        <w:t>Заведующий кафедрой</w:t>
      </w:r>
      <w:r>
        <w:rPr>
          <w:sz w:val="20"/>
        </w:rPr>
        <w:t xml:space="preserve">    </w:t>
      </w:r>
    </w:p>
    <w:p w:rsidR="00B1350B" w:rsidRDefault="00B1350B" w:rsidP="00B1350B">
      <w:pPr>
        <w:textAlignment w:val="baseline"/>
        <w:rPr>
          <w:sz w:val="20"/>
        </w:rPr>
      </w:pPr>
    </w:p>
    <w:p w:rsidR="00B1350B" w:rsidRDefault="00B1350B" w:rsidP="00B1350B">
      <w:pPr>
        <w:textAlignment w:val="baseline"/>
        <w:rPr>
          <w:rFonts w:ascii="Calibri" w:hAnsi="Calibri"/>
          <w:sz w:val="12"/>
          <w:szCs w:val="12"/>
        </w:rPr>
      </w:pPr>
      <w:r>
        <w:rPr>
          <w:sz w:val="20"/>
        </w:rPr>
        <w:t>__________________________</w:t>
      </w:r>
      <w:r>
        <w:rPr>
          <w:sz w:val="28"/>
        </w:rPr>
        <w:t>С.Н.Гончарова</w:t>
      </w:r>
      <w:r>
        <w:rPr>
          <w:vertAlign w:val="superscript"/>
        </w:rPr>
        <w:t>                                                                                                                         </w:t>
      </w:r>
    </w:p>
    <w:p w:rsidR="00B1350B" w:rsidRDefault="00B1350B" w:rsidP="00B1350B">
      <w:pPr>
        <w:textAlignment w:val="baseline"/>
        <w:rPr>
          <w:rFonts w:ascii="Calibri" w:hAnsi="Calibri"/>
          <w:sz w:val="12"/>
          <w:szCs w:val="12"/>
        </w:rPr>
      </w:pPr>
      <w:r>
        <w:rPr>
          <w:vertAlign w:val="superscript"/>
        </w:rPr>
        <w:t>                      (подпись)   </w:t>
      </w:r>
      <w:r>
        <w:rPr>
          <w:sz w:val="28"/>
        </w:rPr>
        <w:t>                   </w:t>
      </w:r>
    </w:p>
    <w:p w:rsidR="00B1350B" w:rsidRDefault="00B1350B" w:rsidP="00B1350B">
      <w:pPr>
        <w:widowControl w:val="0"/>
      </w:pPr>
      <w:r>
        <w:rPr>
          <w:sz w:val="20"/>
        </w:rPr>
        <w:t>«____»__________________20     г</w:t>
      </w:r>
    </w:p>
    <w:p w:rsidR="00B1350B" w:rsidRDefault="00B1350B" w:rsidP="00B1350B">
      <w:pPr>
        <w:widowControl w:val="0"/>
      </w:pPr>
    </w:p>
    <w:p w:rsidR="00B1350B" w:rsidRDefault="00B1350B" w:rsidP="00B1350B">
      <w:pPr>
        <w:widowControl w:val="0"/>
      </w:pPr>
    </w:p>
    <w:p w:rsidR="00B1350B" w:rsidRPr="00B1350B" w:rsidRDefault="00B1350B" w:rsidP="00B1350B">
      <w:pPr>
        <w:shd w:val="clear" w:color="auto" w:fill="FFFFFF"/>
        <w:jc w:val="center"/>
        <w:rPr>
          <w:sz w:val="28"/>
          <w:szCs w:val="28"/>
          <w:lang w:val="ru-RU"/>
        </w:rPr>
      </w:pPr>
      <w:r w:rsidRPr="00B1350B">
        <w:rPr>
          <w:sz w:val="28"/>
          <w:szCs w:val="28"/>
          <w:lang w:val="ru-RU"/>
        </w:rPr>
        <w:t>Министерство образования и науки Российской Федерации</w:t>
      </w:r>
    </w:p>
    <w:p w:rsidR="00B1350B" w:rsidRPr="00B1350B" w:rsidRDefault="00B1350B" w:rsidP="00B1350B">
      <w:pPr>
        <w:shd w:val="clear" w:color="auto" w:fill="FFFFFF"/>
        <w:ind w:firstLine="709"/>
        <w:jc w:val="center"/>
        <w:rPr>
          <w:sz w:val="28"/>
          <w:szCs w:val="28"/>
          <w:lang w:val="ru-RU"/>
        </w:rPr>
      </w:pPr>
      <w:r w:rsidRPr="00B1350B">
        <w:rPr>
          <w:sz w:val="28"/>
          <w:szCs w:val="28"/>
          <w:lang w:val="ru-RU"/>
        </w:rPr>
        <w:t>Федеральное государственное бюджетное образовательное учреждение высшего образования</w:t>
      </w:r>
    </w:p>
    <w:p w:rsidR="00B1350B" w:rsidRPr="00B1350B" w:rsidRDefault="00B1350B" w:rsidP="00B1350B">
      <w:pPr>
        <w:shd w:val="clear" w:color="auto" w:fill="FFFFFF"/>
        <w:jc w:val="center"/>
        <w:rPr>
          <w:sz w:val="28"/>
          <w:szCs w:val="28"/>
          <w:lang w:val="ru-RU"/>
        </w:rPr>
      </w:pPr>
      <w:r w:rsidRPr="00B1350B">
        <w:rPr>
          <w:sz w:val="28"/>
          <w:szCs w:val="28"/>
          <w:lang w:val="ru-RU"/>
        </w:rPr>
        <w:t>«Ростовский государственный экономический университет (РИНХ)»</w:t>
      </w:r>
    </w:p>
    <w:p w:rsidR="00B1350B" w:rsidRPr="00B1350B" w:rsidRDefault="00B1350B" w:rsidP="00B1350B">
      <w:pPr>
        <w:widowControl w:val="0"/>
        <w:jc w:val="center"/>
        <w:rPr>
          <w:lang w:val="ru-RU"/>
        </w:rPr>
      </w:pPr>
    </w:p>
    <w:p w:rsidR="00B1350B" w:rsidRPr="00B1350B" w:rsidRDefault="00B1350B" w:rsidP="00B1350B">
      <w:pPr>
        <w:jc w:val="center"/>
        <w:textAlignment w:val="baseline"/>
        <w:rPr>
          <w:sz w:val="28"/>
          <w:lang w:val="ru-RU"/>
        </w:rPr>
      </w:pPr>
    </w:p>
    <w:p w:rsidR="00B1350B" w:rsidRPr="00B1350B" w:rsidRDefault="00B1350B" w:rsidP="00B1350B">
      <w:pPr>
        <w:jc w:val="center"/>
        <w:textAlignment w:val="baseline"/>
        <w:rPr>
          <w:rFonts w:ascii="Calibri" w:hAnsi="Calibri"/>
          <w:sz w:val="12"/>
          <w:szCs w:val="12"/>
          <w:u w:val="single"/>
          <w:lang w:val="ru-RU"/>
        </w:rPr>
      </w:pPr>
      <w:r w:rsidRPr="00B1350B">
        <w:rPr>
          <w:sz w:val="28"/>
          <w:lang w:val="ru-RU"/>
        </w:rPr>
        <w:t xml:space="preserve">Кафедра </w:t>
      </w:r>
      <w:r w:rsidRPr="00B1350B">
        <w:rPr>
          <w:sz w:val="28"/>
          <w:u w:val="single"/>
          <w:lang w:val="ru-RU"/>
        </w:rPr>
        <w:t>«Общего и стратегического менеджмента»</w:t>
      </w:r>
    </w:p>
    <w:p w:rsidR="00B1350B" w:rsidRPr="004C7433" w:rsidRDefault="00B1350B" w:rsidP="00B1350B">
      <w:pPr>
        <w:jc w:val="center"/>
        <w:textAlignment w:val="baseline"/>
        <w:rPr>
          <w:rFonts w:ascii="Calibri" w:hAnsi="Calibri"/>
          <w:sz w:val="12"/>
          <w:szCs w:val="12"/>
        </w:rPr>
      </w:pPr>
      <w:r w:rsidRPr="00B1350B">
        <w:rPr>
          <w:vertAlign w:val="superscript"/>
          <w:lang w:val="ru-RU"/>
        </w:rPr>
        <w:t xml:space="preserve"> </w:t>
      </w:r>
      <w:r w:rsidRPr="004C7433">
        <w:rPr>
          <w:vertAlign w:val="superscript"/>
        </w:rPr>
        <w:t>(наименование кафедры)</w:t>
      </w:r>
    </w:p>
    <w:p w:rsidR="00B1350B" w:rsidRDefault="00B1350B" w:rsidP="00B1350B">
      <w:pPr>
        <w:pStyle w:val="Default"/>
        <w:rPr>
          <w:b/>
          <w:sz w:val="28"/>
          <w:szCs w:val="28"/>
        </w:rPr>
      </w:pPr>
    </w:p>
    <w:p w:rsidR="00B1350B" w:rsidRDefault="00B1350B" w:rsidP="00B1350B">
      <w:pPr>
        <w:pStyle w:val="Default"/>
        <w:jc w:val="center"/>
        <w:rPr>
          <w:b/>
          <w:sz w:val="28"/>
          <w:szCs w:val="28"/>
        </w:rPr>
      </w:pPr>
      <w:r>
        <w:rPr>
          <w:b/>
          <w:sz w:val="28"/>
          <w:szCs w:val="28"/>
        </w:rPr>
        <w:t>Т</w:t>
      </w:r>
      <w:r w:rsidRPr="003A691E">
        <w:rPr>
          <w:b/>
          <w:sz w:val="28"/>
          <w:szCs w:val="28"/>
        </w:rPr>
        <w:t>ест</w:t>
      </w:r>
      <w:r>
        <w:rPr>
          <w:b/>
          <w:sz w:val="28"/>
          <w:szCs w:val="28"/>
        </w:rPr>
        <w:t>ы письменные и/или компьютерные*</w:t>
      </w:r>
    </w:p>
    <w:p w:rsidR="00B1350B" w:rsidRDefault="00B1350B" w:rsidP="00B1350B">
      <w:pPr>
        <w:pStyle w:val="Default"/>
        <w:jc w:val="center"/>
        <w:rPr>
          <w:b/>
          <w:sz w:val="28"/>
          <w:szCs w:val="28"/>
        </w:rPr>
      </w:pPr>
    </w:p>
    <w:p w:rsidR="00B1350B" w:rsidRPr="00B1350B" w:rsidRDefault="00B1350B" w:rsidP="00B1350B">
      <w:pPr>
        <w:jc w:val="center"/>
        <w:textAlignment w:val="baseline"/>
        <w:rPr>
          <w:rFonts w:ascii="Calibri" w:hAnsi="Calibri"/>
          <w:sz w:val="12"/>
          <w:szCs w:val="12"/>
          <w:lang w:val="ru-RU"/>
        </w:rPr>
      </w:pPr>
      <w:r w:rsidRPr="00B1350B">
        <w:rPr>
          <w:sz w:val="28"/>
          <w:lang w:val="ru-RU"/>
        </w:rPr>
        <w:t>по дисциплине</w:t>
      </w:r>
      <w:r w:rsidRPr="004C7433">
        <w:rPr>
          <w:b/>
          <w:bCs/>
          <w:i/>
          <w:iCs/>
          <w:sz w:val="20"/>
        </w:rPr>
        <w:t> </w:t>
      </w:r>
      <w:r w:rsidRPr="004C7433">
        <w:rPr>
          <w:sz w:val="16"/>
          <w:vertAlign w:val="superscript"/>
        </w:rPr>
        <w:t> </w:t>
      </w:r>
      <w:r w:rsidRPr="00B1350B">
        <w:rPr>
          <w:i/>
          <w:sz w:val="28"/>
          <w:szCs w:val="28"/>
          <w:u w:val="single"/>
          <w:lang w:val="ru-RU"/>
        </w:rPr>
        <w:t>«Кросс-культурный менеджмент»</w:t>
      </w:r>
    </w:p>
    <w:p w:rsidR="00B1350B" w:rsidRPr="00B1350B" w:rsidRDefault="00B1350B" w:rsidP="00B1350B">
      <w:pPr>
        <w:jc w:val="center"/>
        <w:textAlignment w:val="baseline"/>
        <w:rPr>
          <w:rFonts w:ascii="Calibri" w:hAnsi="Calibri"/>
          <w:sz w:val="12"/>
          <w:szCs w:val="12"/>
          <w:lang w:val="ru-RU"/>
        </w:rPr>
      </w:pPr>
      <w:r w:rsidRPr="00B1350B">
        <w:rPr>
          <w:vertAlign w:val="superscript"/>
          <w:lang w:val="ru-RU"/>
        </w:rPr>
        <w:t>(наименование дисциплины)</w:t>
      </w:r>
    </w:p>
    <w:p w:rsidR="00B1350B" w:rsidRDefault="00B1350B" w:rsidP="00B1350B">
      <w:pPr>
        <w:pStyle w:val="Default"/>
        <w:tabs>
          <w:tab w:val="left" w:pos="284"/>
        </w:tabs>
        <w:jc w:val="both"/>
        <w:rPr>
          <w:b/>
        </w:rPr>
      </w:pPr>
      <w:r w:rsidRPr="00AE6578">
        <w:rPr>
          <w:b/>
        </w:rPr>
        <w:t xml:space="preserve">1.Банк тестов по </w:t>
      </w:r>
      <w:r>
        <w:rPr>
          <w:b/>
        </w:rPr>
        <w:t>модулям</w:t>
      </w:r>
      <w:r w:rsidRPr="00AE6578">
        <w:rPr>
          <w:b/>
        </w:rPr>
        <w:t xml:space="preserve"> и</w:t>
      </w:r>
      <w:r>
        <w:rPr>
          <w:b/>
        </w:rPr>
        <w:t xml:space="preserve"> (или)</w:t>
      </w:r>
      <w:r w:rsidRPr="00AE6578">
        <w:rPr>
          <w:b/>
        </w:rPr>
        <w:t xml:space="preserve"> темам</w:t>
      </w:r>
    </w:p>
    <w:p w:rsidR="00B1350B" w:rsidRPr="00101800" w:rsidRDefault="00B1350B" w:rsidP="00B1350B">
      <w:pPr>
        <w:pStyle w:val="Default"/>
        <w:tabs>
          <w:tab w:val="left" w:pos="284"/>
        </w:tabs>
        <w:jc w:val="both"/>
      </w:pP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1.Кросс-культурный менеджмент- это:</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1-раздел менеджмента, посвященный сравнению менталитетов разных наций</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lastRenderedPageBreak/>
        <w:t>2-раздел менеджмента, нацеленный на организацию и взаимодействие представителей различных культур и управление поликультурными коллективами</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3-раздел менеджмента, изучающий особенности систем менеджмента и менталитета в разных культурах</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4-все выше указанное</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2.В чем суть закона соответствия системы менеджмента менталитету:</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1 –система менеджмента определяет менталитет нации</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2- черты менталитета определяют технологию и методологию менеджмента</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3- менталитет Запада или Востока определяет эффективность менеджмента</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3.Если черты менталитета пересекаются на 20%, обеспечит это эффективное взаимодействие работников</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 xml:space="preserve">                   Да                              Нет</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4.Назначение кросс-культурного менеджмента:</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1-изучать поведение представителей разных культур</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2-управлять поликультурными организациями</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3-извлекать позитивные практики путем сравнительного анализа систем менеджмента</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5.Можно ли дарить американцам нечетное количество цветов:</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 xml:space="preserve">                  Да                                Нет</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6. Задача. В результате подготовки контрактов работник А1 заключил договоры на 1,5 млн руб, затратив 100 час. рабочего времени (стоимость часа 200 руб) и 80 тыс. руб. расходов. Работник А2 заключил на 1,8 млн руб., затратив 160 час. рабочего времени и 120 тыс. руб. расходов. Каковы показатели эффективности работы А1 и А2.</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7.Задача. Три разных работника имеют разные характеристики:</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1: выработка 70 тыс. руб/мес, зарплата 10 тыс руб/мес, потери 30 тыс руб/мес.</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2:                    100 тыс руб/мес,                   15 тыс.руб/мес., потери 20 тыс. руб.</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3:                     180 тыс руб.                           30 тыс руб.                         60 тыс. руб.</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Проранжируйте работников по их показателям эффективности работы, если потери обусловлены недостаточно грамотным взаимодействием с иностранными партнерами.</w:t>
      </w:r>
    </w:p>
    <w:p w:rsidR="00B1350B" w:rsidRPr="00B1350B" w:rsidRDefault="00B1350B" w:rsidP="00B1350B">
      <w:pPr>
        <w:tabs>
          <w:tab w:val="left" w:pos="0"/>
          <w:tab w:val="left" w:pos="284"/>
        </w:tabs>
        <w:spacing w:line="360" w:lineRule="auto"/>
        <w:jc w:val="both"/>
        <w:rPr>
          <w:lang w:val="ru-RU"/>
        </w:rPr>
      </w:pPr>
      <w:r w:rsidRPr="00B1350B">
        <w:rPr>
          <w:color w:val="000000"/>
          <w:lang w:val="ru-RU"/>
        </w:rPr>
        <w:t>8. Можно ли при первом знакомстве называть американца или француза по имени:</w:t>
      </w:r>
    </w:p>
    <w:p w:rsidR="00B1350B" w:rsidRPr="00B1350B" w:rsidRDefault="00B1350B" w:rsidP="00B1350B">
      <w:pPr>
        <w:tabs>
          <w:tab w:val="left" w:pos="0"/>
          <w:tab w:val="left" w:pos="284"/>
        </w:tabs>
        <w:spacing w:line="360" w:lineRule="auto"/>
        <w:jc w:val="both"/>
        <w:rPr>
          <w:color w:val="000000"/>
          <w:lang w:val="ru-RU"/>
        </w:rPr>
      </w:pPr>
      <w:r w:rsidRPr="00B1350B">
        <w:rPr>
          <w:color w:val="000000"/>
          <w:lang w:val="ru-RU"/>
        </w:rPr>
        <w:lastRenderedPageBreak/>
        <w:t>ДА                         НЕТ</w:t>
      </w:r>
    </w:p>
    <w:p w:rsidR="00B1350B" w:rsidRPr="00B1350B" w:rsidRDefault="00B1350B" w:rsidP="00B1350B">
      <w:pPr>
        <w:tabs>
          <w:tab w:val="left" w:pos="0"/>
          <w:tab w:val="left" w:pos="284"/>
        </w:tabs>
        <w:spacing w:line="360" w:lineRule="auto"/>
        <w:jc w:val="both"/>
        <w:rPr>
          <w:lang w:val="ru-RU"/>
        </w:rPr>
      </w:pPr>
      <w:r w:rsidRPr="00B1350B">
        <w:rPr>
          <w:color w:val="000000"/>
          <w:lang w:val="ru-RU"/>
        </w:rPr>
        <w:t>9. Можно ли при первом знакомстве хлопать японца или тайванца по плечу:</w:t>
      </w:r>
    </w:p>
    <w:p w:rsidR="00B1350B" w:rsidRPr="00B1350B" w:rsidRDefault="00B1350B" w:rsidP="00B1350B">
      <w:pPr>
        <w:tabs>
          <w:tab w:val="left" w:pos="0"/>
          <w:tab w:val="left" w:pos="284"/>
        </w:tabs>
        <w:spacing w:line="360" w:lineRule="auto"/>
        <w:jc w:val="both"/>
        <w:rPr>
          <w:lang w:val="ru-RU"/>
        </w:rPr>
      </w:pPr>
      <w:r w:rsidRPr="00B1350B">
        <w:rPr>
          <w:color w:val="000000"/>
          <w:lang w:val="ru-RU"/>
        </w:rPr>
        <w:t>ДА                         НЕТ</w:t>
      </w:r>
      <w:r w:rsidRPr="00B1350B">
        <w:rPr>
          <w:color w:val="000000"/>
          <w:lang w:val="ru-RU"/>
        </w:rPr>
        <w:tab/>
      </w:r>
      <w:r w:rsidRPr="00B1350B">
        <w:rPr>
          <w:color w:val="000000"/>
          <w:lang w:val="ru-RU"/>
        </w:rPr>
        <w:tab/>
      </w:r>
      <w:r w:rsidRPr="00B1350B">
        <w:rPr>
          <w:color w:val="000000"/>
          <w:lang w:val="ru-RU"/>
        </w:rPr>
        <w:tab/>
      </w:r>
      <w:r w:rsidRPr="00B1350B">
        <w:rPr>
          <w:color w:val="000000"/>
          <w:lang w:val="ru-RU"/>
        </w:rPr>
        <w:tab/>
      </w:r>
      <w:r w:rsidRPr="00B1350B">
        <w:rPr>
          <w:color w:val="000000"/>
          <w:lang w:val="ru-RU"/>
        </w:rPr>
        <w:tab/>
      </w:r>
      <w:r w:rsidRPr="00B1350B">
        <w:rPr>
          <w:color w:val="000000"/>
          <w:lang w:val="ru-RU"/>
        </w:rPr>
        <w:tab/>
      </w:r>
      <w:r w:rsidRPr="00B1350B">
        <w:rPr>
          <w:color w:val="000000"/>
          <w:lang w:val="ru-RU"/>
        </w:rPr>
        <w:tab/>
        <w:t>+</w:t>
      </w:r>
    </w:p>
    <w:p w:rsidR="00B1350B" w:rsidRPr="00B1350B" w:rsidRDefault="00B1350B" w:rsidP="00B1350B">
      <w:pPr>
        <w:tabs>
          <w:tab w:val="left" w:pos="0"/>
          <w:tab w:val="left" w:pos="284"/>
        </w:tabs>
        <w:spacing w:line="360" w:lineRule="auto"/>
        <w:jc w:val="both"/>
        <w:rPr>
          <w:lang w:val="ru-RU"/>
        </w:rPr>
      </w:pPr>
      <w:r w:rsidRPr="00B1350B">
        <w:rPr>
          <w:color w:val="000000"/>
          <w:lang w:val="ru-RU"/>
        </w:rPr>
        <w:t>10. Можно ли при первом знакомстве погладить сына Вашего коллеги таиландца по голове</w:t>
      </w:r>
    </w:p>
    <w:p w:rsidR="00B1350B" w:rsidRPr="00B1350B" w:rsidRDefault="00B1350B" w:rsidP="00B1350B">
      <w:pPr>
        <w:tabs>
          <w:tab w:val="left" w:pos="0"/>
          <w:tab w:val="left" w:pos="284"/>
        </w:tabs>
        <w:spacing w:line="360" w:lineRule="auto"/>
        <w:jc w:val="both"/>
        <w:rPr>
          <w:lang w:val="ru-RU"/>
        </w:rPr>
      </w:pPr>
      <w:r w:rsidRPr="00B1350B">
        <w:rPr>
          <w:color w:val="000000"/>
          <w:lang w:val="ru-RU"/>
        </w:rPr>
        <w:t>ДА                        НЕТ</w:t>
      </w:r>
    </w:p>
    <w:p w:rsidR="00B1350B" w:rsidRPr="00B1350B" w:rsidRDefault="00B1350B" w:rsidP="00B1350B">
      <w:pPr>
        <w:tabs>
          <w:tab w:val="left" w:pos="0"/>
          <w:tab w:val="left" w:pos="284"/>
        </w:tabs>
        <w:spacing w:line="360" w:lineRule="auto"/>
        <w:jc w:val="both"/>
        <w:rPr>
          <w:color w:val="000000"/>
          <w:lang w:val="ru-RU"/>
        </w:rPr>
      </w:pPr>
      <w:r w:rsidRPr="00B1350B">
        <w:rPr>
          <w:color w:val="000000"/>
          <w:lang w:val="ru-RU"/>
        </w:rPr>
        <w:t xml:space="preserve">11. Можно ли при первом знакомстве спрашивать европейца о его доходах и зарплате: </w:t>
      </w:r>
    </w:p>
    <w:p w:rsidR="00B1350B" w:rsidRPr="00B1350B" w:rsidRDefault="00B1350B" w:rsidP="00B1350B">
      <w:pPr>
        <w:tabs>
          <w:tab w:val="left" w:pos="0"/>
          <w:tab w:val="left" w:pos="284"/>
        </w:tabs>
        <w:spacing w:line="360" w:lineRule="auto"/>
        <w:jc w:val="both"/>
        <w:rPr>
          <w:color w:val="000000"/>
          <w:lang w:val="ru-RU"/>
        </w:rPr>
      </w:pPr>
      <w:r w:rsidRPr="00B1350B">
        <w:rPr>
          <w:color w:val="000000"/>
          <w:lang w:val="ru-RU"/>
        </w:rPr>
        <w:t>ДА                                   НЕТ</w:t>
      </w:r>
    </w:p>
    <w:p w:rsidR="00B1350B" w:rsidRPr="00B1350B" w:rsidRDefault="00B1350B" w:rsidP="00B1350B">
      <w:pPr>
        <w:tabs>
          <w:tab w:val="left" w:pos="0"/>
          <w:tab w:val="left" w:pos="284"/>
        </w:tabs>
        <w:spacing w:line="360" w:lineRule="auto"/>
        <w:jc w:val="both"/>
        <w:rPr>
          <w:color w:val="000000"/>
          <w:lang w:val="ru-RU"/>
        </w:rPr>
      </w:pPr>
      <w:r w:rsidRPr="00B1350B">
        <w:rPr>
          <w:color w:val="000000"/>
          <w:lang w:val="ru-RU"/>
        </w:rPr>
        <w:t xml:space="preserve">12. Можно ли в разговоре или обсуждении в США употреблять в присутствии чернокожих американцев слово негр: </w:t>
      </w:r>
    </w:p>
    <w:p w:rsidR="00B1350B" w:rsidRPr="00B1350B" w:rsidRDefault="00B1350B" w:rsidP="00B1350B">
      <w:pPr>
        <w:tabs>
          <w:tab w:val="left" w:pos="0"/>
          <w:tab w:val="left" w:pos="284"/>
        </w:tabs>
        <w:spacing w:line="360" w:lineRule="auto"/>
        <w:jc w:val="both"/>
        <w:rPr>
          <w:lang w:val="ru-RU"/>
        </w:rPr>
      </w:pPr>
      <w:r w:rsidRPr="00B1350B">
        <w:rPr>
          <w:color w:val="000000"/>
          <w:lang w:val="ru-RU"/>
        </w:rPr>
        <w:t>ДА                              НЕТ</w:t>
      </w:r>
    </w:p>
    <w:p w:rsidR="00B1350B" w:rsidRPr="00B1350B" w:rsidRDefault="00B1350B" w:rsidP="00B1350B">
      <w:pPr>
        <w:tabs>
          <w:tab w:val="left" w:pos="0"/>
          <w:tab w:val="left" w:pos="284"/>
          <w:tab w:val="left" w:pos="7954"/>
        </w:tabs>
        <w:spacing w:line="360" w:lineRule="auto"/>
        <w:jc w:val="both"/>
        <w:rPr>
          <w:lang w:val="ru-RU"/>
        </w:rPr>
      </w:pPr>
      <w:r w:rsidRPr="00B1350B">
        <w:rPr>
          <w:color w:val="000000"/>
          <w:lang w:val="ru-RU"/>
        </w:rPr>
        <w:t>13. Можно ли в разговоре шутить ро поводу русской мафии и причислять себя в шутку к ней:</w:t>
      </w:r>
    </w:p>
    <w:p w:rsidR="00B1350B" w:rsidRPr="00B1350B" w:rsidRDefault="00B1350B" w:rsidP="00B1350B">
      <w:pPr>
        <w:tabs>
          <w:tab w:val="left" w:pos="0"/>
          <w:tab w:val="left" w:pos="284"/>
        </w:tabs>
        <w:spacing w:line="360" w:lineRule="auto"/>
        <w:jc w:val="both"/>
        <w:rPr>
          <w:lang w:val="ru-RU"/>
        </w:rPr>
      </w:pPr>
      <w:r w:rsidRPr="00B1350B">
        <w:rPr>
          <w:color w:val="000000"/>
          <w:lang w:val="ru-RU"/>
        </w:rPr>
        <w:t>ДА                                НЕТ</w:t>
      </w:r>
    </w:p>
    <w:p w:rsidR="00B1350B" w:rsidRPr="00B1350B" w:rsidRDefault="00B1350B" w:rsidP="00B1350B">
      <w:pPr>
        <w:tabs>
          <w:tab w:val="left" w:pos="0"/>
          <w:tab w:val="left" w:pos="284"/>
        </w:tabs>
        <w:spacing w:line="360" w:lineRule="auto"/>
        <w:jc w:val="both"/>
        <w:rPr>
          <w:color w:val="000000"/>
          <w:lang w:val="ru-RU"/>
        </w:rPr>
      </w:pPr>
      <w:r w:rsidRPr="00B1350B">
        <w:rPr>
          <w:color w:val="000000"/>
          <w:lang w:val="ru-RU"/>
        </w:rPr>
        <w:t>14. Можно ли в обсуждениях инициировать обсуждение религиозных вопросов или национальных традиций:</w:t>
      </w:r>
    </w:p>
    <w:p w:rsidR="00B1350B" w:rsidRPr="00B1350B" w:rsidRDefault="00B1350B" w:rsidP="00B1350B">
      <w:pPr>
        <w:tabs>
          <w:tab w:val="left" w:pos="0"/>
          <w:tab w:val="left" w:pos="284"/>
        </w:tabs>
        <w:spacing w:line="360" w:lineRule="auto"/>
        <w:jc w:val="both"/>
        <w:rPr>
          <w:lang w:val="ru-RU"/>
        </w:rPr>
      </w:pPr>
      <w:r w:rsidRPr="00B1350B">
        <w:rPr>
          <w:color w:val="000000"/>
          <w:lang w:val="ru-RU"/>
        </w:rPr>
        <w:t>ДА                                НЕТ</w:t>
      </w:r>
    </w:p>
    <w:p w:rsidR="00B1350B" w:rsidRPr="00B1350B" w:rsidRDefault="00B1350B" w:rsidP="00B1350B">
      <w:pPr>
        <w:tabs>
          <w:tab w:val="left" w:pos="0"/>
          <w:tab w:val="left" w:pos="284"/>
        </w:tabs>
        <w:spacing w:line="360" w:lineRule="auto"/>
        <w:jc w:val="both"/>
        <w:rPr>
          <w:lang w:val="ru-RU"/>
        </w:rPr>
      </w:pPr>
      <w:r w:rsidRPr="00B1350B">
        <w:rPr>
          <w:color w:val="000000"/>
          <w:lang w:val="ru-RU"/>
        </w:rPr>
        <w:t>15. Можно ли в африканской стране фотографировать без специального разрешения детей или женщин:</w:t>
      </w:r>
    </w:p>
    <w:p w:rsidR="00B1350B" w:rsidRDefault="00B1350B" w:rsidP="00B1350B">
      <w:pPr>
        <w:tabs>
          <w:tab w:val="left" w:pos="0"/>
          <w:tab w:val="left" w:pos="284"/>
        </w:tabs>
        <w:spacing w:line="360" w:lineRule="auto"/>
        <w:jc w:val="both"/>
        <w:rPr>
          <w:color w:val="000000"/>
        </w:rPr>
      </w:pPr>
      <w:r w:rsidRPr="003607F4">
        <w:rPr>
          <w:color w:val="000000"/>
        </w:rPr>
        <w:t>ДА                             НЕТ</w:t>
      </w:r>
    </w:p>
    <w:p w:rsidR="00B1350B" w:rsidRPr="003607F4" w:rsidRDefault="00B1350B" w:rsidP="00B1350B">
      <w:pPr>
        <w:tabs>
          <w:tab w:val="left" w:pos="0"/>
          <w:tab w:val="left" w:pos="284"/>
        </w:tabs>
        <w:spacing w:line="360" w:lineRule="auto"/>
        <w:jc w:val="both"/>
        <w:rPr>
          <w:color w:val="000000"/>
        </w:rPr>
      </w:pPr>
    </w:p>
    <w:p w:rsidR="00B1350B" w:rsidRPr="003607F4" w:rsidRDefault="00B1350B" w:rsidP="00B1350B">
      <w:pPr>
        <w:tabs>
          <w:tab w:val="left" w:pos="284"/>
        </w:tabs>
        <w:spacing w:line="360" w:lineRule="auto"/>
        <w:jc w:val="both"/>
        <w:rPr>
          <w:bCs/>
          <w:color w:val="000000"/>
        </w:rPr>
      </w:pPr>
      <w:r w:rsidRPr="003607F4">
        <w:rPr>
          <w:color w:val="000000"/>
        </w:rPr>
        <w:t>16.</w:t>
      </w:r>
      <w:r w:rsidRPr="003607F4">
        <w:rPr>
          <w:b/>
          <w:bCs/>
          <w:color w:val="000000"/>
        </w:rPr>
        <w:t xml:space="preserve"> </w:t>
      </w:r>
      <w:r w:rsidRPr="003607F4">
        <w:rPr>
          <w:bCs/>
          <w:color w:val="000000"/>
        </w:rPr>
        <w:t>ПРОБЛЕМНЫЕ СИТУАЦИИ</w:t>
      </w:r>
    </w:p>
    <w:p w:rsidR="00B1350B" w:rsidRPr="003607F4" w:rsidRDefault="00B1350B" w:rsidP="00B1350B">
      <w:pPr>
        <w:numPr>
          <w:ilvl w:val="0"/>
          <w:numId w:val="16"/>
        </w:numPr>
        <w:tabs>
          <w:tab w:val="left" w:pos="284"/>
        </w:tabs>
        <w:spacing w:after="0" w:line="360" w:lineRule="auto"/>
        <w:ind w:left="0" w:firstLine="0"/>
        <w:jc w:val="both"/>
        <w:rPr>
          <w:b/>
          <w:bCs/>
          <w:i/>
          <w:color w:val="000000"/>
        </w:rPr>
      </w:pPr>
      <w:r w:rsidRPr="003607F4">
        <w:rPr>
          <w:b/>
          <w:bCs/>
          <w:i/>
          <w:color w:val="000000"/>
        </w:rPr>
        <w:t>Опоздавшие гости.</w:t>
      </w:r>
    </w:p>
    <w:p w:rsidR="00B1350B" w:rsidRPr="003607F4" w:rsidRDefault="00B1350B" w:rsidP="00B1350B">
      <w:pPr>
        <w:tabs>
          <w:tab w:val="left" w:pos="284"/>
        </w:tabs>
        <w:spacing w:line="360" w:lineRule="auto"/>
        <w:jc w:val="both"/>
        <w:rPr>
          <w:b/>
          <w:bCs/>
          <w:i/>
          <w:color w:val="000000"/>
        </w:rPr>
      </w:pP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Вы работаете в одной из стран Средиземноморского побережья и приглашаете на ужин своего коллегу из числа местных жителей с семьей. Ужин готов к семи часам, однако Ваши гости приезжают только к девяти. Все блюда подгорели  и выглядят уже неаппетитно.</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а) Вы ничего не  говорите и угощаете гостей, удалив предварительно подгоревшие куски и дополнительно украсив блюда.</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б) Вы раздражены и объясняете своим гостям, почему блюда подгорели. Вы ведь ожидали их к семи.</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lastRenderedPageBreak/>
        <w:t>в) Вы угощаете гостей легкими закусками и напитками. Вы говорите гостям, что вы «сожгли» мясо, и что Вам очень жаль. И прелагаете всем пообедать в Вашем любимом ресторане.</w:t>
      </w:r>
    </w:p>
    <w:p w:rsidR="00B1350B" w:rsidRPr="00B1350B" w:rsidRDefault="00B1350B" w:rsidP="00B1350B">
      <w:pPr>
        <w:tabs>
          <w:tab w:val="left" w:pos="284"/>
        </w:tabs>
        <w:spacing w:line="360" w:lineRule="auto"/>
        <w:jc w:val="both"/>
        <w:rPr>
          <w:b/>
          <w:bCs/>
          <w:i/>
          <w:color w:val="000000"/>
          <w:lang w:val="ru-RU"/>
        </w:rPr>
      </w:pPr>
      <w:r w:rsidRPr="00B1350B">
        <w:rPr>
          <w:b/>
          <w:bCs/>
          <w:i/>
          <w:color w:val="000000"/>
          <w:lang w:val="ru-RU"/>
        </w:rPr>
        <w:t>2. Фотосъемка.</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Вы хотите сфотографировать ребенка. Вы достаете фотоаппарат, однако в тот момент, когда Вы готовы нажать кнопку, какой-то старик с криками набрасывается на Вас.</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а) После некоторого колебания, Вы решаете не фотографировать этого ребенка  и оглядываетесь в поисках другого объекта для съемки.</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б) Вы осознаете, что старик не хочет, чтобы Вы сделали этот снимок. Вы не понимаете причину, однако приносите извинение и убираете фотоаппарат.</w:t>
      </w:r>
    </w:p>
    <w:p w:rsidR="00B1350B" w:rsidRPr="00B1350B" w:rsidRDefault="00B1350B" w:rsidP="00B1350B">
      <w:pPr>
        <w:tabs>
          <w:tab w:val="left" w:pos="284"/>
        </w:tabs>
        <w:spacing w:line="360" w:lineRule="auto"/>
        <w:jc w:val="both"/>
        <w:rPr>
          <w:bCs/>
          <w:color w:val="000000"/>
          <w:lang w:val="ru-RU"/>
        </w:rPr>
      </w:pPr>
      <w:r w:rsidRPr="00B1350B">
        <w:rPr>
          <w:bCs/>
          <w:color w:val="000000"/>
          <w:lang w:val="ru-RU"/>
        </w:rPr>
        <w:t>в) Вы ловите момент, когда старик на Вас не смотрит, и делаете этот снимок.</w:t>
      </w:r>
    </w:p>
    <w:p w:rsidR="00B1350B" w:rsidRPr="00B1350B" w:rsidRDefault="00B1350B" w:rsidP="00B1350B">
      <w:pPr>
        <w:tabs>
          <w:tab w:val="left" w:pos="0"/>
          <w:tab w:val="left" w:pos="284"/>
        </w:tabs>
        <w:spacing w:line="360" w:lineRule="auto"/>
        <w:jc w:val="both"/>
        <w:rPr>
          <w:color w:val="000000"/>
          <w:lang w:val="ru-RU"/>
        </w:rPr>
      </w:pPr>
      <w:r w:rsidRPr="00B1350B">
        <w:rPr>
          <w:color w:val="000000"/>
          <w:lang w:val="ru-RU"/>
        </w:rPr>
        <w:t>17.Изучение правил кросс-культурного менеджмента потребовало 20 час. (стоимость часа 200руб), однако это дало возможности ускорить заключение контрактов на 1 месяц (стоимость работ 600 тыс. руб /месяц).Насколько эффективно изучение кросс-культурного менеджмента?</w:t>
      </w:r>
    </w:p>
    <w:p w:rsidR="00B1350B" w:rsidRPr="00B1350B" w:rsidRDefault="00B1350B" w:rsidP="00B1350B">
      <w:pPr>
        <w:tabs>
          <w:tab w:val="left" w:pos="0"/>
          <w:tab w:val="left" w:pos="284"/>
        </w:tabs>
        <w:spacing w:line="360" w:lineRule="auto"/>
        <w:jc w:val="both"/>
        <w:rPr>
          <w:color w:val="000000"/>
          <w:lang w:val="ru-RU"/>
        </w:rPr>
      </w:pPr>
      <w:r w:rsidRPr="00B1350B">
        <w:rPr>
          <w:color w:val="000000"/>
          <w:lang w:val="ru-RU"/>
        </w:rPr>
        <w:t xml:space="preserve">18.Затраты на подготовку к работе в международной компании  6 чел.х 30 тыс. руб.= 180 тыс руб. После такой подготовки отдача работников возросла на 1,8 млн. руб. Какова средняя отдача этого обучения? </w:t>
      </w:r>
    </w:p>
    <w:p w:rsidR="00B1350B" w:rsidRPr="00B1350B" w:rsidRDefault="00B1350B" w:rsidP="00B1350B">
      <w:pPr>
        <w:tabs>
          <w:tab w:val="left" w:pos="0"/>
          <w:tab w:val="left" w:pos="284"/>
        </w:tabs>
        <w:spacing w:line="360" w:lineRule="auto"/>
        <w:jc w:val="both"/>
        <w:rPr>
          <w:color w:val="000000"/>
          <w:lang w:val="ru-RU"/>
        </w:rPr>
      </w:pPr>
      <w:r w:rsidRPr="00B1350B">
        <w:rPr>
          <w:color w:val="000000"/>
          <w:lang w:val="ru-RU"/>
        </w:rPr>
        <w:t xml:space="preserve">19.При существующих условиях коллектив работает с выработкой 2,5 млн руб/чел при уровне ККМ= 10 ед.После повышения этого уровня до 20 ед выработка возросла до 3,0 млн руб/чел в месяц.Какова предельная отдача ККМ? </w:t>
      </w:r>
    </w:p>
    <w:p w:rsidR="00B1350B" w:rsidRPr="00B1350B" w:rsidRDefault="00B1350B" w:rsidP="00B1350B">
      <w:pPr>
        <w:tabs>
          <w:tab w:val="left" w:pos="284"/>
        </w:tabs>
        <w:spacing w:line="360" w:lineRule="auto"/>
        <w:jc w:val="both"/>
        <w:rPr>
          <w:lang w:val="ru-RU"/>
        </w:rPr>
      </w:pPr>
      <w:r w:rsidRPr="00B1350B">
        <w:rPr>
          <w:color w:val="000000"/>
          <w:lang w:val="ru-RU"/>
        </w:rPr>
        <w:t>20.</w:t>
      </w:r>
      <w:r w:rsidRPr="00B1350B">
        <w:rPr>
          <w:lang w:val="ru-RU"/>
        </w:rPr>
        <w:t>Какие претензии западных менеджеров, на Ваш взгляд, справедливы по отношению к российской практике менеджмента (обоснуйте) :</w:t>
      </w:r>
    </w:p>
    <w:p w:rsidR="00B1350B" w:rsidRPr="00B1350B" w:rsidRDefault="00B1350B" w:rsidP="00B1350B">
      <w:pPr>
        <w:tabs>
          <w:tab w:val="left" w:pos="284"/>
        </w:tabs>
        <w:spacing w:line="360" w:lineRule="auto"/>
        <w:jc w:val="both"/>
        <w:rPr>
          <w:lang w:val="ru-RU"/>
        </w:rPr>
      </w:pPr>
      <w:r w:rsidRPr="00B1350B">
        <w:rPr>
          <w:lang w:val="ru-RU"/>
        </w:rPr>
        <w:t>1. Вертикальные связи между управленческими звеньями работают недостаточно эффективно. Решения не выполняются вообще или их выполнение откладывается, несмотря на установленные и согласованные сроки.</w:t>
      </w:r>
    </w:p>
    <w:p w:rsidR="00B1350B" w:rsidRPr="00B1350B" w:rsidRDefault="00B1350B" w:rsidP="00B1350B">
      <w:pPr>
        <w:tabs>
          <w:tab w:val="left" w:pos="284"/>
        </w:tabs>
        <w:spacing w:line="360" w:lineRule="auto"/>
        <w:jc w:val="both"/>
        <w:rPr>
          <w:lang w:val="ru-RU"/>
        </w:rPr>
      </w:pPr>
      <w:r w:rsidRPr="00B1350B">
        <w:rPr>
          <w:lang w:val="ru-RU"/>
        </w:rPr>
        <w:t>2. Менеджеры среднего звена избегают персональной ответственности, ответственность « дробится» между членами группы, рамки которой четко не определены.</w:t>
      </w:r>
    </w:p>
    <w:p w:rsidR="00B1350B" w:rsidRPr="00B1350B" w:rsidRDefault="00B1350B" w:rsidP="00B1350B">
      <w:pPr>
        <w:tabs>
          <w:tab w:val="left" w:pos="284"/>
        </w:tabs>
        <w:spacing w:line="360" w:lineRule="auto"/>
        <w:jc w:val="both"/>
        <w:rPr>
          <w:lang w:val="ru-RU"/>
        </w:rPr>
      </w:pPr>
      <w:r w:rsidRPr="00B1350B">
        <w:rPr>
          <w:lang w:val="ru-RU"/>
        </w:rPr>
        <w:t>3. Трудно получить четкие ответы. Люди стараются не спорить. Они соглашаются с тем, что им говорят, но за этим не следует никаких действий.</w:t>
      </w:r>
    </w:p>
    <w:p w:rsidR="00B1350B" w:rsidRPr="00B1350B" w:rsidRDefault="00B1350B" w:rsidP="00B1350B">
      <w:pPr>
        <w:tabs>
          <w:tab w:val="left" w:pos="284"/>
        </w:tabs>
        <w:spacing w:line="360" w:lineRule="auto"/>
        <w:jc w:val="both"/>
        <w:rPr>
          <w:lang w:val="ru-RU"/>
        </w:rPr>
      </w:pPr>
      <w:r w:rsidRPr="00B1350B">
        <w:rPr>
          <w:lang w:val="ru-RU"/>
        </w:rPr>
        <w:t>4. Недостаточное делегирование полномочий сверху вниз. Такое делегирование абсолютно необходимо, т.к. менеджеры среднего звена, особенно отвечающие за производство, сильно перегружены работой.</w:t>
      </w:r>
    </w:p>
    <w:p w:rsidR="00B1350B" w:rsidRPr="00B1350B" w:rsidRDefault="00B1350B" w:rsidP="00B1350B">
      <w:pPr>
        <w:tabs>
          <w:tab w:val="left" w:pos="284"/>
        </w:tabs>
        <w:spacing w:line="360" w:lineRule="auto"/>
        <w:jc w:val="both"/>
        <w:rPr>
          <w:lang w:val="ru-RU"/>
        </w:rPr>
      </w:pPr>
      <w:r w:rsidRPr="00B1350B">
        <w:rPr>
          <w:lang w:val="ru-RU"/>
        </w:rPr>
        <w:t>5. Отсутствует инициатива. Сотрудники зачастую просто констатируют появление проблем, не пытаясь их решить. Впоследствии они информируют об этих проблемах, но слишком поздно, чтобы можно было что-то предпринять.</w:t>
      </w:r>
    </w:p>
    <w:p w:rsidR="00B1350B" w:rsidRPr="00B1350B" w:rsidRDefault="00B1350B" w:rsidP="00B1350B">
      <w:pPr>
        <w:tabs>
          <w:tab w:val="left" w:pos="284"/>
        </w:tabs>
        <w:spacing w:line="360" w:lineRule="auto"/>
        <w:jc w:val="both"/>
        <w:rPr>
          <w:lang w:val="ru-RU"/>
        </w:rPr>
      </w:pPr>
      <w:r w:rsidRPr="00B1350B">
        <w:rPr>
          <w:lang w:val="ru-RU"/>
        </w:rPr>
        <w:lastRenderedPageBreak/>
        <w:t>6. Люди не хотят проявлять никакой инициативы. На вопрос « Почему?» они отвечают: «Мы не хотим выделяться».</w:t>
      </w:r>
    </w:p>
    <w:p w:rsidR="00B1350B" w:rsidRPr="00B1350B" w:rsidRDefault="00B1350B" w:rsidP="00B1350B">
      <w:pPr>
        <w:tabs>
          <w:tab w:val="left" w:pos="284"/>
        </w:tabs>
        <w:spacing w:line="360" w:lineRule="auto"/>
        <w:jc w:val="both"/>
        <w:rPr>
          <w:lang w:val="ru-RU"/>
        </w:rPr>
      </w:pPr>
      <w:r w:rsidRPr="00B1350B">
        <w:rPr>
          <w:lang w:val="ru-RU"/>
        </w:rPr>
        <w:t>7. Горизонтальное сотрудничество между отделами не просто затруднено. Оно напоминает склоку в коммунальной квартире (“</w:t>
      </w:r>
      <w:r w:rsidRPr="003607F4">
        <w:t>dogfight</w:t>
      </w:r>
      <w:r w:rsidRPr="00B1350B">
        <w:rPr>
          <w:lang w:val="ru-RU"/>
        </w:rPr>
        <w:t>”).</w:t>
      </w:r>
    </w:p>
    <w:p w:rsidR="00B1350B" w:rsidRPr="00B1350B" w:rsidRDefault="00B1350B" w:rsidP="00B1350B">
      <w:pPr>
        <w:tabs>
          <w:tab w:val="left" w:pos="284"/>
        </w:tabs>
        <w:spacing w:line="360" w:lineRule="auto"/>
        <w:jc w:val="both"/>
        <w:rPr>
          <w:lang w:val="ru-RU"/>
        </w:rPr>
      </w:pPr>
      <w:r w:rsidRPr="00B1350B">
        <w:rPr>
          <w:color w:val="000000"/>
          <w:lang w:val="ru-RU"/>
        </w:rPr>
        <w:t>21. Какие претензии российских менеджеров справедливы:</w:t>
      </w:r>
      <w:r w:rsidRPr="00B1350B">
        <w:rPr>
          <w:u w:val="single"/>
          <w:lang w:val="ru-RU"/>
        </w:rPr>
        <w:t xml:space="preserve"> </w:t>
      </w:r>
    </w:p>
    <w:p w:rsidR="00B1350B" w:rsidRPr="00B1350B" w:rsidRDefault="00B1350B" w:rsidP="00B1350B">
      <w:pPr>
        <w:tabs>
          <w:tab w:val="left" w:pos="284"/>
        </w:tabs>
        <w:spacing w:line="360" w:lineRule="auto"/>
        <w:jc w:val="both"/>
        <w:rPr>
          <w:lang w:val="ru-RU"/>
        </w:rPr>
      </w:pPr>
      <w:r w:rsidRPr="00B1350B">
        <w:rPr>
          <w:lang w:val="ru-RU"/>
        </w:rPr>
        <w:t>1. Мы понимаем, куда мы идем, и что с нами будет через несколько лет.</w:t>
      </w:r>
    </w:p>
    <w:p w:rsidR="00B1350B" w:rsidRPr="00B1350B" w:rsidRDefault="00B1350B" w:rsidP="00B1350B">
      <w:pPr>
        <w:tabs>
          <w:tab w:val="left" w:pos="284"/>
        </w:tabs>
        <w:spacing w:line="360" w:lineRule="auto"/>
        <w:jc w:val="both"/>
        <w:rPr>
          <w:lang w:val="ru-RU"/>
        </w:rPr>
      </w:pPr>
      <w:r w:rsidRPr="00B1350B">
        <w:rPr>
          <w:lang w:val="ru-RU"/>
        </w:rPr>
        <w:t>2. Почему у нас такая низкая зарплата? Если это связано с переходным периодом, когда можно ожидать повышения?</w:t>
      </w:r>
    </w:p>
    <w:p w:rsidR="00B1350B" w:rsidRPr="00B1350B" w:rsidRDefault="00B1350B" w:rsidP="00B1350B">
      <w:pPr>
        <w:tabs>
          <w:tab w:val="left" w:pos="284"/>
        </w:tabs>
        <w:spacing w:line="360" w:lineRule="auto"/>
        <w:jc w:val="both"/>
        <w:rPr>
          <w:lang w:val="ru-RU"/>
        </w:rPr>
      </w:pPr>
      <w:r w:rsidRPr="00B1350B">
        <w:rPr>
          <w:lang w:val="ru-RU"/>
        </w:rPr>
        <w:t>3. Мы спрашиваем: « Как нам поступить в данном случае?» Нам отвечают: «Давайте обсудим».</w:t>
      </w:r>
    </w:p>
    <w:p w:rsidR="00B1350B" w:rsidRPr="00B1350B" w:rsidRDefault="00B1350B" w:rsidP="00B1350B">
      <w:pPr>
        <w:tabs>
          <w:tab w:val="left" w:pos="284"/>
        </w:tabs>
        <w:spacing w:line="360" w:lineRule="auto"/>
        <w:jc w:val="both"/>
        <w:rPr>
          <w:lang w:val="ru-RU"/>
        </w:rPr>
      </w:pPr>
      <w:r w:rsidRPr="00B1350B">
        <w:rPr>
          <w:lang w:val="ru-RU"/>
        </w:rPr>
        <w:t>4. Они слишком интеллигентны и мягки для России. Мы спрашиваем: « Как Вы решите?» Они отвечают: « Решайте сами».</w:t>
      </w:r>
    </w:p>
    <w:p w:rsidR="00B1350B" w:rsidRPr="00B1350B" w:rsidRDefault="00B1350B" w:rsidP="00B1350B">
      <w:pPr>
        <w:tabs>
          <w:tab w:val="left" w:pos="284"/>
        </w:tabs>
        <w:spacing w:line="360" w:lineRule="auto"/>
        <w:jc w:val="both"/>
        <w:rPr>
          <w:lang w:val="ru-RU"/>
        </w:rPr>
      </w:pPr>
      <w:r w:rsidRPr="00B1350B">
        <w:rPr>
          <w:lang w:val="ru-RU"/>
        </w:rPr>
        <w:t>5. Они боятся наказывать людей.</w:t>
      </w:r>
    </w:p>
    <w:p w:rsidR="00B1350B" w:rsidRPr="00B1350B" w:rsidRDefault="00B1350B" w:rsidP="00B1350B">
      <w:pPr>
        <w:tabs>
          <w:tab w:val="left" w:pos="284"/>
        </w:tabs>
        <w:spacing w:line="360" w:lineRule="auto"/>
        <w:jc w:val="both"/>
        <w:rPr>
          <w:lang w:val="ru-RU"/>
        </w:rPr>
      </w:pPr>
      <w:r w:rsidRPr="00B1350B">
        <w:rPr>
          <w:lang w:val="ru-RU"/>
        </w:rPr>
        <w:t>6. Мы редко видим их и плохо их знаем.</w:t>
      </w:r>
    </w:p>
    <w:p w:rsidR="00B1350B" w:rsidRPr="00B1350B" w:rsidRDefault="00B1350B" w:rsidP="00B1350B">
      <w:pPr>
        <w:tabs>
          <w:tab w:val="left" w:pos="284"/>
        </w:tabs>
        <w:spacing w:line="360" w:lineRule="auto"/>
        <w:jc w:val="both"/>
        <w:rPr>
          <w:lang w:val="ru-RU"/>
        </w:rPr>
      </w:pPr>
      <w:r w:rsidRPr="00B1350B">
        <w:rPr>
          <w:lang w:val="ru-RU"/>
        </w:rPr>
        <w:t>7. Они приехали на 2-3 года, чтобы заработать. Затем приедут другие менеджеры.</w:t>
      </w:r>
    </w:p>
    <w:p w:rsidR="00B1350B" w:rsidRPr="00B1350B" w:rsidRDefault="00B1350B" w:rsidP="00B1350B">
      <w:pPr>
        <w:tabs>
          <w:tab w:val="left" w:pos="284"/>
        </w:tabs>
        <w:spacing w:line="360" w:lineRule="auto"/>
        <w:jc w:val="both"/>
        <w:rPr>
          <w:lang w:val="ru-RU"/>
        </w:rPr>
      </w:pPr>
      <w:r w:rsidRPr="00B1350B">
        <w:rPr>
          <w:lang w:val="ru-RU"/>
        </w:rPr>
        <w:t>8. Почему мы не можем выходить непосредственно на них со своими проблемами? Почему нам говорят: « Вначале обсудите это с Вашим непосредственным начальником?» (Вопрос от группы рабочих).</w:t>
      </w:r>
    </w:p>
    <w:p w:rsidR="00B1350B" w:rsidRPr="00B1350B" w:rsidRDefault="00B1350B" w:rsidP="00B1350B">
      <w:pPr>
        <w:tabs>
          <w:tab w:val="left" w:pos="284"/>
        </w:tabs>
        <w:spacing w:line="360" w:lineRule="auto"/>
        <w:jc w:val="both"/>
        <w:rPr>
          <w:lang w:val="ru-RU"/>
        </w:rPr>
      </w:pPr>
      <w:r w:rsidRPr="00B1350B">
        <w:rPr>
          <w:lang w:val="ru-RU"/>
        </w:rPr>
        <w:t>9. Как они осуществляют управление в своей Норвегии? Может быть, кто-нибудь объяснит, что они от нас хотят?</w:t>
      </w:r>
    </w:p>
    <w:p w:rsidR="00B1350B" w:rsidRPr="00B1350B" w:rsidRDefault="00B1350B" w:rsidP="00B1350B">
      <w:pPr>
        <w:tabs>
          <w:tab w:val="left" w:pos="0"/>
          <w:tab w:val="left" w:pos="284"/>
        </w:tabs>
        <w:spacing w:line="360" w:lineRule="auto"/>
        <w:jc w:val="both"/>
        <w:rPr>
          <w:lang w:val="ru-RU"/>
        </w:rPr>
      </w:pPr>
      <w:r w:rsidRPr="00B1350B">
        <w:rPr>
          <w:color w:val="000000"/>
          <w:lang w:val="ru-RU"/>
        </w:rPr>
        <w:t>22. Организационная культура:</w:t>
      </w:r>
    </w:p>
    <w:p w:rsidR="00B1350B" w:rsidRPr="00B1350B" w:rsidRDefault="00B1350B" w:rsidP="00B1350B">
      <w:pPr>
        <w:tabs>
          <w:tab w:val="left" w:pos="0"/>
          <w:tab w:val="left" w:pos="284"/>
          <w:tab w:val="left" w:pos="2340"/>
        </w:tabs>
        <w:spacing w:line="360" w:lineRule="auto"/>
        <w:jc w:val="both"/>
        <w:rPr>
          <w:lang w:val="ru-RU"/>
        </w:rPr>
      </w:pPr>
      <w:r w:rsidRPr="003607F4">
        <w:rPr>
          <w:color w:val="000000"/>
        </w:rPr>
        <w:t>A</w:t>
      </w:r>
      <w:r w:rsidRPr="00B1350B">
        <w:rPr>
          <w:color w:val="000000"/>
          <w:lang w:val="ru-RU"/>
        </w:rPr>
        <w:t>. Исторически определенный уровень развития общества и человека, сформировавшийся к настоящему времени.</w:t>
      </w:r>
    </w:p>
    <w:p w:rsidR="00B1350B" w:rsidRPr="003607F4" w:rsidRDefault="00B1350B" w:rsidP="00B1350B">
      <w:pPr>
        <w:tabs>
          <w:tab w:val="left" w:pos="0"/>
          <w:tab w:val="left" w:pos="284"/>
        </w:tabs>
        <w:spacing w:line="360" w:lineRule="auto"/>
        <w:jc w:val="both"/>
      </w:pPr>
      <w:r w:rsidRPr="00B1350B">
        <w:rPr>
          <w:color w:val="000000"/>
          <w:lang w:val="ru-RU"/>
        </w:rPr>
        <w:t>Б. Система норм, правил и моральных ценностей, регла</w:t>
      </w:r>
      <w:r w:rsidRPr="00B1350B">
        <w:rPr>
          <w:color w:val="000000"/>
          <w:lang w:val="ru-RU"/>
        </w:rPr>
        <w:softHyphen/>
        <w:t>ментирующая отношения между членами организации.</w:t>
      </w:r>
      <w:r w:rsidRPr="00B1350B">
        <w:rPr>
          <w:color w:val="000000"/>
          <w:lang w:val="ru-RU"/>
        </w:rPr>
        <w:tab/>
      </w:r>
      <w:r w:rsidRPr="003607F4">
        <w:rPr>
          <w:color w:val="000000"/>
        </w:rPr>
        <w:t>+</w:t>
      </w:r>
    </w:p>
    <w:p w:rsidR="00B1350B" w:rsidRPr="003607F4" w:rsidRDefault="00B1350B" w:rsidP="00B1350B">
      <w:pPr>
        <w:tabs>
          <w:tab w:val="left" w:pos="0"/>
          <w:tab w:val="left" w:pos="284"/>
          <w:tab w:val="left" w:pos="2340"/>
        </w:tabs>
        <w:spacing w:line="360" w:lineRule="auto"/>
        <w:jc w:val="both"/>
      </w:pPr>
      <w:r w:rsidRPr="003607F4">
        <w:rPr>
          <w:color w:val="000000"/>
        </w:rPr>
        <w:t>B. Образовательный и профессиональный уровень членов производственного коллектива организации.</w:t>
      </w:r>
    </w:p>
    <w:p w:rsidR="00B1350B" w:rsidRPr="00B1350B" w:rsidRDefault="00B1350B" w:rsidP="00B1350B">
      <w:pPr>
        <w:tabs>
          <w:tab w:val="left" w:pos="0"/>
          <w:tab w:val="left" w:pos="284"/>
          <w:tab w:val="left" w:pos="1200"/>
        </w:tabs>
        <w:spacing w:line="360" w:lineRule="auto"/>
        <w:jc w:val="both"/>
        <w:rPr>
          <w:lang w:val="ru-RU"/>
        </w:rPr>
      </w:pPr>
      <w:r w:rsidRPr="00B1350B">
        <w:rPr>
          <w:color w:val="000000"/>
          <w:lang w:val="ru-RU"/>
        </w:rPr>
        <w:t>23. Система,   характеризующаяся   высокой   чувствительностью   к внешним воздействиям и как следствие слабой устойчивостью, называется:</w:t>
      </w:r>
    </w:p>
    <w:p w:rsidR="00B1350B" w:rsidRPr="003607F4" w:rsidRDefault="00B1350B" w:rsidP="00B1350B">
      <w:pPr>
        <w:tabs>
          <w:tab w:val="left" w:pos="0"/>
          <w:tab w:val="left" w:pos="284"/>
        </w:tabs>
        <w:spacing w:line="360" w:lineRule="auto"/>
        <w:jc w:val="both"/>
        <w:rPr>
          <w:color w:val="000000"/>
        </w:rPr>
      </w:pPr>
      <w:r w:rsidRPr="003607F4">
        <w:rPr>
          <w:color w:val="000000"/>
        </w:rPr>
        <w:t xml:space="preserve">А. открытой </w:t>
      </w:r>
    </w:p>
    <w:p w:rsidR="00B1350B" w:rsidRPr="003607F4" w:rsidRDefault="00B1350B" w:rsidP="00B1350B">
      <w:pPr>
        <w:tabs>
          <w:tab w:val="left" w:pos="0"/>
          <w:tab w:val="left" w:pos="284"/>
        </w:tabs>
        <w:spacing w:line="360" w:lineRule="auto"/>
        <w:jc w:val="both"/>
      </w:pPr>
      <w:r w:rsidRPr="003607F4">
        <w:rPr>
          <w:color w:val="000000"/>
        </w:rPr>
        <w:t>Б. мягкой</w:t>
      </w:r>
      <w:r w:rsidRPr="003607F4">
        <w:rPr>
          <w:color w:val="000000"/>
        </w:rPr>
        <w:tab/>
      </w:r>
      <w:r w:rsidRPr="003607F4">
        <w:rPr>
          <w:color w:val="000000"/>
        </w:rPr>
        <w:tab/>
        <w:t>+</w:t>
      </w:r>
    </w:p>
    <w:p w:rsidR="00B1350B" w:rsidRPr="003607F4" w:rsidRDefault="00B1350B" w:rsidP="00B1350B">
      <w:pPr>
        <w:tabs>
          <w:tab w:val="left" w:pos="0"/>
          <w:tab w:val="left" w:pos="284"/>
          <w:tab w:val="left" w:pos="1099"/>
        </w:tabs>
        <w:spacing w:line="360" w:lineRule="auto"/>
        <w:jc w:val="both"/>
        <w:rPr>
          <w:color w:val="000000"/>
        </w:rPr>
      </w:pPr>
      <w:r w:rsidRPr="003607F4">
        <w:rPr>
          <w:color w:val="000000"/>
        </w:rPr>
        <w:t>В.</w:t>
      </w:r>
      <w:r w:rsidRPr="003607F4">
        <w:rPr>
          <w:color w:val="000000"/>
        </w:rPr>
        <w:tab/>
        <w:t xml:space="preserve">жесткой </w:t>
      </w:r>
    </w:p>
    <w:p w:rsidR="00B1350B" w:rsidRPr="00B1350B" w:rsidRDefault="00B1350B" w:rsidP="00B1350B">
      <w:pPr>
        <w:tabs>
          <w:tab w:val="left" w:pos="0"/>
          <w:tab w:val="left" w:pos="284"/>
          <w:tab w:val="left" w:pos="1099"/>
        </w:tabs>
        <w:spacing w:line="360" w:lineRule="auto"/>
        <w:jc w:val="both"/>
        <w:rPr>
          <w:color w:val="000000"/>
          <w:lang w:val="ru-RU"/>
        </w:rPr>
      </w:pPr>
      <w:r w:rsidRPr="00B1350B">
        <w:rPr>
          <w:color w:val="000000"/>
          <w:lang w:val="ru-RU"/>
        </w:rPr>
        <w:lastRenderedPageBreak/>
        <w:t>Г. закрытой</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24.Что является характерным для американского менеджмента:</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утилитаризм (все должно давать доходы)</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 xml:space="preserve"> отсутствие напрасных затрат труда;</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 xml:space="preserve"> пренебрежение к традициям; </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 xml:space="preserve">пунктуальность в выполнении данного обещания; </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 xml:space="preserve">тщательность в проработке организации любого дела; </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анализ, разделение функций и скрупулезная проверка исполнения;</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 xml:space="preserve">нацеленность на то, чтобы сегодня сделать лучше, чем вчера; </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 xml:space="preserve">большое внимание к мелочам; </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специализация кадров и производства;</w:t>
      </w:r>
    </w:p>
    <w:p w:rsidR="00B1350B" w:rsidRPr="003607F4" w:rsidRDefault="00B1350B" w:rsidP="00B1350B">
      <w:pPr>
        <w:tabs>
          <w:tab w:val="left" w:pos="284"/>
        </w:tabs>
        <w:autoSpaceDE w:val="0"/>
        <w:autoSpaceDN w:val="0"/>
        <w:adjustRightInd w:val="0"/>
        <w:spacing w:line="360" w:lineRule="auto"/>
        <w:jc w:val="both"/>
        <w:rPr>
          <w:color w:val="000000"/>
        </w:rPr>
      </w:pPr>
      <w:r w:rsidRPr="00B1350B">
        <w:rPr>
          <w:color w:val="000000"/>
          <w:lang w:val="ru-RU"/>
        </w:rPr>
        <w:t xml:space="preserve"> </w:t>
      </w:r>
      <w:r w:rsidRPr="003607F4">
        <w:rPr>
          <w:color w:val="000000"/>
        </w:rPr>
        <w:t>краткость и ясность, конструктивизм</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все выше изложенное</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25.Что характерно для английского менеджмента:</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Для английского бизнеса характерна кастовость</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Он из самых квалифицированных в деловом мире Запада</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Англичане умеют тщательно анализировать ситуацию, складывающуюся на рынке, составлять краткосрочные и среднесрочные прогнозы</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проявляют напористость, когда дело идет о сиюминутной выгоде, заключении сделок</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неохотно идут на расходы, отдача от которых будет лишь через 5</w:t>
      </w:r>
      <w:r w:rsidRPr="00B1350B">
        <w:rPr>
          <w:color w:val="000000"/>
          <w:lang w:val="ru-RU"/>
        </w:rPr>
        <w:noBreakHyphen/>
        <w:t>10 лет</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Чисто человеческие факторы имеют для них огромное значение</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В английском бизнесе существует определенный ритуал общения,</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Позиция на переговорах любой английской фирмы, как правило, жесткая</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26.К особенностям французского менеджмента относятся:</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необходимо четко определить цели деловых отношений</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французы болезненно реагируют на использование английского или немецкого языка в деловом общении</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lastRenderedPageBreak/>
        <w:t>В деловой жизни Франции большую роль играют связи и знакомства</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Элита делового мира здесь ограничена и не впускает в свой мир не известных людей</w:t>
      </w:r>
    </w:p>
    <w:p w:rsidR="00B1350B" w:rsidRPr="00B1350B" w:rsidRDefault="00B1350B" w:rsidP="00B1350B">
      <w:pPr>
        <w:tabs>
          <w:tab w:val="left" w:pos="284"/>
        </w:tabs>
        <w:spacing w:line="360" w:lineRule="auto"/>
        <w:jc w:val="both"/>
        <w:rPr>
          <w:lang w:val="ru-RU"/>
        </w:rPr>
      </w:pPr>
      <w:r w:rsidRPr="00B1350B">
        <w:rPr>
          <w:lang w:val="ru-RU"/>
        </w:rPr>
        <w:t>решения принимаются ограниченным числом лиц высокого ранга.</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Французы досконально изучают все аспекты и последствия поступающих предложений</w:t>
      </w:r>
    </w:p>
    <w:p w:rsidR="00B1350B" w:rsidRPr="00B1350B" w:rsidRDefault="00B1350B" w:rsidP="00B1350B">
      <w:pPr>
        <w:tabs>
          <w:tab w:val="left" w:pos="284"/>
        </w:tabs>
        <w:spacing w:line="360" w:lineRule="auto"/>
        <w:jc w:val="both"/>
        <w:rPr>
          <w:lang w:val="ru-RU"/>
        </w:rPr>
      </w:pPr>
      <w:r w:rsidRPr="00B1350B">
        <w:rPr>
          <w:lang w:val="ru-RU"/>
        </w:rPr>
        <w:t>аргументированно и всесторонне обсудить каждую деталь предстоящей сделки.</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Для французов важнее аргументы, подкрепленные фактами</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Деловые приемы могут принимать форму коктейля, завтрака, обеда или ужина. О делах принято говорить только после того как подадут кофе</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высоко ценится в собеседнике знание искусства, в первую очередь французского.</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Большое значение придают французы различным формам вежливости</w:t>
      </w:r>
    </w:p>
    <w:p w:rsidR="00B1350B" w:rsidRPr="00B1350B" w:rsidRDefault="00B1350B" w:rsidP="00B1350B">
      <w:pPr>
        <w:tabs>
          <w:tab w:val="left" w:pos="284"/>
        </w:tabs>
        <w:spacing w:line="360" w:lineRule="auto"/>
        <w:jc w:val="both"/>
        <w:rPr>
          <w:lang w:val="ru-RU"/>
        </w:rPr>
      </w:pPr>
      <w:r w:rsidRPr="00B1350B">
        <w:rPr>
          <w:lang w:val="ru-RU"/>
        </w:rPr>
        <w:t>: одежда должна быть высокого качества и из натурального, а не синтетического материала.</w:t>
      </w:r>
    </w:p>
    <w:p w:rsidR="00B1350B" w:rsidRPr="00B1350B" w:rsidRDefault="00B1350B" w:rsidP="00B1350B">
      <w:pPr>
        <w:tabs>
          <w:tab w:val="left" w:pos="284"/>
        </w:tabs>
        <w:autoSpaceDE w:val="0"/>
        <w:autoSpaceDN w:val="0"/>
        <w:adjustRightInd w:val="0"/>
        <w:spacing w:line="360" w:lineRule="auto"/>
        <w:jc w:val="both"/>
        <w:rPr>
          <w:color w:val="000000"/>
          <w:lang w:val="ru-RU"/>
        </w:rPr>
      </w:pPr>
      <w:r w:rsidRPr="00B1350B">
        <w:rPr>
          <w:color w:val="000000"/>
          <w:lang w:val="ru-RU"/>
        </w:rPr>
        <w:t>27.Можно в качестве подарка принести французам белы цветы или хризантемы:</w:t>
      </w:r>
    </w:p>
    <w:p w:rsidR="00B1350B" w:rsidRPr="003607F4" w:rsidRDefault="00B1350B" w:rsidP="00B1350B">
      <w:pPr>
        <w:tabs>
          <w:tab w:val="left" w:pos="284"/>
        </w:tabs>
        <w:autoSpaceDE w:val="0"/>
        <w:autoSpaceDN w:val="0"/>
        <w:adjustRightInd w:val="0"/>
        <w:spacing w:line="360" w:lineRule="auto"/>
        <w:jc w:val="both"/>
        <w:rPr>
          <w:color w:val="000000"/>
        </w:rPr>
      </w:pPr>
      <w:r w:rsidRPr="00B1350B">
        <w:rPr>
          <w:color w:val="000000"/>
          <w:lang w:val="ru-RU"/>
        </w:rPr>
        <w:t xml:space="preserve">     </w:t>
      </w:r>
      <w:r w:rsidRPr="003607F4">
        <w:rPr>
          <w:color w:val="000000"/>
        </w:rPr>
        <w:t xml:space="preserve">Да                               нет </w:t>
      </w:r>
    </w:p>
    <w:p w:rsidR="00B1350B" w:rsidRDefault="00B1350B" w:rsidP="00B1350B">
      <w:pPr>
        <w:pStyle w:val="Default"/>
      </w:pPr>
    </w:p>
    <w:p w:rsidR="00B1350B" w:rsidRDefault="00B1350B" w:rsidP="00B1350B">
      <w:pPr>
        <w:pStyle w:val="Default"/>
        <w:tabs>
          <w:tab w:val="left" w:pos="284"/>
        </w:tabs>
        <w:rPr>
          <w:b/>
        </w:rPr>
      </w:pPr>
      <w:r>
        <w:rPr>
          <w:b/>
        </w:rPr>
        <w:t>2.</w:t>
      </w:r>
      <w:r w:rsidRPr="00AE6578">
        <w:rPr>
          <w:b/>
        </w:rPr>
        <w:t xml:space="preserve"> Инструкция по выполнению</w:t>
      </w:r>
    </w:p>
    <w:p w:rsidR="00B1350B" w:rsidRPr="00001334" w:rsidRDefault="00B1350B" w:rsidP="00B1350B">
      <w:pPr>
        <w:pStyle w:val="Default"/>
        <w:ind w:firstLine="360"/>
        <w:rPr>
          <w:sz w:val="28"/>
          <w:szCs w:val="28"/>
        </w:rPr>
      </w:pPr>
      <w:r>
        <w:rPr>
          <w:sz w:val="28"/>
          <w:szCs w:val="28"/>
        </w:rPr>
        <w:t>Тестовые задания могут содержать более одного верного ответа</w:t>
      </w:r>
    </w:p>
    <w:p w:rsidR="00B1350B" w:rsidRPr="0080505A" w:rsidRDefault="00B1350B" w:rsidP="00B1350B">
      <w:pPr>
        <w:pStyle w:val="Default"/>
        <w:tabs>
          <w:tab w:val="left" w:pos="284"/>
        </w:tabs>
        <w:rPr>
          <w:b/>
        </w:rPr>
      </w:pPr>
    </w:p>
    <w:p w:rsidR="00B1350B" w:rsidRPr="00AE6578" w:rsidRDefault="00B1350B" w:rsidP="00B1350B">
      <w:pPr>
        <w:tabs>
          <w:tab w:val="left" w:pos="284"/>
        </w:tabs>
        <w:textAlignment w:val="baseline"/>
        <w:rPr>
          <w:rFonts w:ascii="Calibri" w:hAnsi="Calibri"/>
          <w:b/>
          <w:sz w:val="12"/>
          <w:szCs w:val="12"/>
        </w:rPr>
      </w:pPr>
      <w:r>
        <w:rPr>
          <w:b/>
        </w:rPr>
        <w:t>3</w:t>
      </w:r>
      <w:r w:rsidRPr="00AE6578">
        <w:rPr>
          <w:b/>
        </w:rPr>
        <w:t>. Критерии оценки: </w:t>
      </w:r>
    </w:p>
    <w:p w:rsidR="00B1350B" w:rsidRPr="00B1350B" w:rsidRDefault="00B1350B" w:rsidP="00B1350B">
      <w:pPr>
        <w:numPr>
          <w:ilvl w:val="0"/>
          <w:numId w:val="1"/>
        </w:numPr>
        <w:tabs>
          <w:tab w:val="left" w:pos="284"/>
        </w:tabs>
        <w:spacing w:after="0" w:line="240" w:lineRule="auto"/>
        <w:ind w:left="0" w:firstLine="0"/>
        <w:textAlignment w:val="baseline"/>
        <w:rPr>
          <w:rFonts w:ascii="Calibri" w:hAnsi="Calibri"/>
          <w:sz w:val="12"/>
          <w:szCs w:val="12"/>
          <w:lang w:val="ru-RU"/>
        </w:rPr>
      </w:pPr>
      <w:r w:rsidRPr="00B1350B">
        <w:rPr>
          <w:lang w:val="ru-RU"/>
        </w:rPr>
        <w:t>оценка «отлично»</w:t>
      </w:r>
      <w:r w:rsidRPr="00D66176">
        <w:t> </w:t>
      </w:r>
      <w:r w:rsidRPr="00B1350B">
        <w:rPr>
          <w:lang w:val="ru-RU"/>
        </w:rPr>
        <w:t>выставляется студенту, если он ответил на 80 -90% вопросов теста правильно;</w:t>
      </w:r>
      <w:r w:rsidRPr="00D66176">
        <w:t> </w:t>
      </w:r>
    </w:p>
    <w:p w:rsidR="00B1350B" w:rsidRPr="00B1350B" w:rsidRDefault="00B1350B" w:rsidP="00B1350B">
      <w:pPr>
        <w:numPr>
          <w:ilvl w:val="0"/>
          <w:numId w:val="1"/>
        </w:numPr>
        <w:tabs>
          <w:tab w:val="left" w:pos="284"/>
        </w:tabs>
        <w:spacing w:after="0" w:line="240" w:lineRule="auto"/>
        <w:ind w:left="0" w:firstLine="0"/>
        <w:textAlignment w:val="baseline"/>
        <w:rPr>
          <w:rFonts w:ascii="Calibri" w:hAnsi="Calibri"/>
          <w:sz w:val="12"/>
          <w:szCs w:val="12"/>
          <w:lang w:val="ru-RU"/>
        </w:rPr>
      </w:pPr>
      <w:r w:rsidRPr="00B1350B">
        <w:rPr>
          <w:lang w:val="ru-RU"/>
        </w:rPr>
        <w:t>оценка хорошо», если ответил на70—80% вопросов правильно;</w:t>
      </w:r>
      <w:r w:rsidRPr="00D66176">
        <w:t> </w:t>
      </w:r>
    </w:p>
    <w:p w:rsidR="00B1350B" w:rsidRPr="00B1350B" w:rsidRDefault="00B1350B" w:rsidP="00B1350B">
      <w:pPr>
        <w:numPr>
          <w:ilvl w:val="0"/>
          <w:numId w:val="1"/>
        </w:numPr>
        <w:tabs>
          <w:tab w:val="left" w:pos="284"/>
        </w:tabs>
        <w:spacing w:after="0" w:line="240" w:lineRule="auto"/>
        <w:ind w:left="0" w:firstLine="0"/>
        <w:textAlignment w:val="baseline"/>
        <w:rPr>
          <w:rFonts w:ascii="Calibri" w:hAnsi="Calibri"/>
          <w:sz w:val="12"/>
          <w:szCs w:val="12"/>
          <w:lang w:val="ru-RU"/>
        </w:rPr>
      </w:pPr>
      <w:r w:rsidRPr="00B1350B">
        <w:rPr>
          <w:lang w:val="ru-RU"/>
        </w:rPr>
        <w:t>оценка «удовлетворительно», если 60-70%</w:t>
      </w:r>
      <w:r w:rsidRPr="00D66176">
        <w:t> </w:t>
      </w:r>
      <w:r w:rsidRPr="00B1350B">
        <w:rPr>
          <w:lang w:val="ru-RU"/>
        </w:rPr>
        <w:t>ответов можно считать правильными;</w:t>
      </w:r>
      <w:r w:rsidRPr="00D66176">
        <w:t> </w:t>
      </w:r>
    </w:p>
    <w:p w:rsidR="00B1350B" w:rsidRPr="00B1350B" w:rsidRDefault="00B1350B" w:rsidP="00B1350B">
      <w:pPr>
        <w:numPr>
          <w:ilvl w:val="0"/>
          <w:numId w:val="1"/>
        </w:numPr>
        <w:tabs>
          <w:tab w:val="left" w:pos="284"/>
        </w:tabs>
        <w:spacing w:after="0" w:line="240" w:lineRule="auto"/>
        <w:ind w:left="0" w:firstLine="0"/>
        <w:textAlignment w:val="baseline"/>
        <w:rPr>
          <w:rFonts w:ascii="Calibri" w:eastAsia="Calibri" w:hAnsi="Calibri"/>
          <w:lang w:val="ru-RU"/>
        </w:rPr>
      </w:pPr>
      <w:r w:rsidRPr="00B1350B">
        <w:rPr>
          <w:lang w:val="ru-RU"/>
        </w:rPr>
        <w:t>оценка неудовлетворительно» при менее 60% правильных ответов.</w:t>
      </w:r>
      <w:r w:rsidRPr="00D66176">
        <w:t>  </w:t>
      </w:r>
    </w:p>
    <w:p w:rsidR="00B1350B" w:rsidRPr="00B1350B" w:rsidRDefault="00B1350B" w:rsidP="00B1350B">
      <w:pPr>
        <w:textAlignment w:val="baseline"/>
        <w:rPr>
          <w:sz w:val="28"/>
          <w:lang w:val="ru-RU"/>
        </w:rPr>
      </w:pPr>
    </w:p>
    <w:p w:rsidR="00B1350B" w:rsidRPr="004C7433" w:rsidRDefault="00B1350B" w:rsidP="00B1350B">
      <w:pPr>
        <w:textAlignment w:val="baseline"/>
        <w:rPr>
          <w:rFonts w:ascii="Calibri" w:hAnsi="Calibri"/>
          <w:sz w:val="12"/>
          <w:szCs w:val="12"/>
        </w:rPr>
      </w:pPr>
      <w:r w:rsidRPr="004C7433">
        <w:rPr>
          <w:sz w:val="28"/>
        </w:rPr>
        <w:t xml:space="preserve">Составитель ________________________ </w:t>
      </w:r>
      <w:r>
        <w:rPr>
          <w:sz w:val="28"/>
        </w:rPr>
        <w:t>В.А.Долятовский</w:t>
      </w:r>
    </w:p>
    <w:p w:rsidR="00B1350B" w:rsidRDefault="00B1350B" w:rsidP="00B1350B">
      <w:pPr>
        <w:textAlignment w:val="baseline"/>
        <w:rPr>
          <w:vertAlign w:val="superscript"/>
        </w:rPr>
      </w:pPr>
      <w:r>
        <w:rPr>
          <w:vertAlign w:val="superscript"/>
        </w:rPr>
        <w:tab/>
      </w:r>
      <w:r>
        <w:rPr>
          <w:vertAlign w:val="superscript"/>
        </w:rPr>
        <w:tab/>
      </w:r>
      <w:r>
        <w:rPr>
          <w:vertAlign w:val="superscript"/>
        </w:rPr>
        <w:tab/>
      </w:r>
      <w:r>
        <w:rPr>
          <w:vertAlign w:val="superscript"/>
        </w:rPr>
        <w:tab/>
      </w:r>
      <w:r w:rsidRPr="004C7433">
        <w:rPr>
          <w:vertAlign w:val="superscript"/>
        </w:rPr>
        <w:t>(подпись)</w:t>
      </w:r>
    </w:p>
    <w:p w:rsidR="00B1350B" w:rsidRPr="00D966E2" w:rsidRDefault="00B1350B" w:rsidP="00B1350B">
      <w:pPr>
        <w:textAlignment w:val="baseline"/>
        <w:rPr>
          <w:vertAlign w:val="superscript"/>
        </w:rPr>
      </w:pPr>
      <w:r w:rsidRPr="004C7433">
        <w:rPr>
          <w:sz w:val="20"/>
        </w:rPr>
        <w:t>«____»__________________20     г. </w:t>
      </w:r>
    </w:p>
    <w:p w:rsidR="00B1350B" w:rsidRDefault="00B1350B" w:rsidP="00B1350B">
      <w:pPr>
        <w:textAlignment w:val="baseline"/>
        <w:rPr>
          <w:b/>
          <w:bCs/>
          <w:sz w:val="28"/>
        </w:rPr>
      </w:pPr>
    </w:p>
    <w:p w:rsidR="00B1350B" w:rsidRDefault="00B1350B" w:rsidP="00B1350B">
      <w:pPr>
        <w:jc w:val="center"/>
        <w:textAlignment w:val="baseline"/>
        <w:rPr>
          <w:b/>
          <w:bCs/>
          <w:sz w:val="28"/>
        </w:rPr>
      </w:pPr>
    </w:p>
    <w:p w:rsidR="00B1350B" w:rsidRDefault="00B1350B" w:rsidP="00B1350B">
      <w:pPr>
        <w:jc w:val="center"/>
        <w:textAlignment w:val="baseline"/>
        <w:rPr>
          <w:b/>
          <w:bCs/>
          <w:sz w:val="28"/>
        </w:rPr>
      </w:pPr>
    </w:p>
    <w:p w:rsidR="00B1350B" w:rsidRPr="00B1350B" w:rsidRDefault="00B1350B" w:rsidP="00B1350B">
      <w:pPr>
        <w:jc w:val="center"/>
        <w:textAlignment w:val="baseline"/>
        <w:rPr>
          <w:b/>
          <w:bCs/>
          <w:sz w:val="28"/>
          <w:lang w:val="ru-RU"/>
        </w:rPr>
      </w:pPr>
      <w:r w:rsidRPr="00B1350B">
        <w:rPr>
          <w:b/>
          <w:bCs/>
          <w:sz w:val="28"/>
          <w:lang w:val="ru-RU"/>
        </w:rPr>
        <w:t>Оформление задания для</w:t>
      </w:r>
      <w:r w:rsidRPr="004C7433">
        <w:rPr>
          <w:b/>
          <w:bCs/>
          <w:sz w:val="28"/>
        </w:rPr>
        <w:t> </w:t>
      </w:r>
      <w:r w:rsidRPr="00B1350B">
        <w:rPr>
          <w:b/>
          <w:bCs/>
          <w:sz w:val="28"/>
          <w:lang w:val="ru-RU"/>
        </w:rPr>
        <w:t xml:space="preserve"> деловой (ролевой) игры</w:t>
      </w:r>
    </w:p>
    <w:p w:rsidR="00B1350B" w:rsidRPr="00B1350B" w:rsidRDefault="00B1350B" w:rsidP="00B1350B">
      <w:pPr>
        <w:textAlignment w:val="baseline"/>
        <w:rPr>
          <w:b/>
          <w:bCs/>
          <w:sz w:val="28"/>
          <w:lang w:val="ru-RU"/>
        </w:rPr>
      </w:pPr>
    </w:p>
    <w:p w:rsidR="00B1350B" w:rsidRPr="00B1350B" w:rsidRDefault="00B1350B" w:rsidP="00B1350B">
      <w:pPr>
        <w:shd w:val="clear" w:color="auto" w:fill="FFFFFF"/>
        <w:jc w:val="center"/>
        <w:rPr>
          <w:sz w:val="28"/>
          <w:szCs w:val="28"/>
          <w:lang w:val="ru-RU"/>
        </w:rPr>
      </w:pPr>
      <w:r w:rsidRPr="00B1350B">
        <w:rPr>
          <w:sz w:val="28"/>
          <w:szCs w:val="28"/>
          <w:lang w:val="ru-RU"/>
        </w:rPr>
        <w:lastRenderedPageBreak/>
        <w:t>Министерство образования и науки Российской Федерации</w:t>
      </w:r>
    </w:p>
    <w:p w:rsidR="00B1350B" w:rsidRPr="00B1350B" w:rsidRDefault="00B1350B" w:rsidP="00B1350B">
      <w:pPr>
        <w:shd w:val="clear" w:color="auto" w:fill="FFFFFF"/>
        <w:ind w:firstLine="709"/>
        <w:jc w:val="center"/>
        <w:rPr>
          <w:sz w:val="28"/>
          <w:szCs w:val="28"/>
          <w:lang w:val="ru-RU"/>
        </w:rPr>
      </w:pPr>
      <w:r w:rsidRPr="00B1350B">
        <w:rPr>
          <w:sz w:val="28"/>
          <w:szCs w:val="28"/>
          <w:lang w:val="ru-RU"/>
        </w:rPr>
        <w:t>Федеральное государственное бюджетное образовательное учреждение высшего образования</w:t>
      </w:r>
    </w:p>
    <w:p w:rsidR="00B1350B" w:rsidRPr="00B1350B" w:rsidRDefault="00B1350B" w:rsidP="00B1350B">
      <w:pPr>
        <w:shd w:val="clear" w:color="auto" w:fill="FFFFFF"/>
        <w:jc w:val="center"/>
        <w:rPr>
          <w:sz w:val="28"/>
          <w:szCs w:val="28"/>
          <w:lang w:val="ru-RU"/>
        </w:rPr>
      </w:pPr>
      <w:r w:rsidRPr="00B1350B">
        <w:rPr>
          <w:sz w:val="28"/>
          <w:szCs w:val="28"/>
          <w:lang w:val="ru-RU"/>
        </w:rPr>
        <w:t>«Ростовский государственный экономический университет (РИНХ)»</w:t>
      </w:r>
    </w:p>
    <w:p w:rsidR="00B1350B" w:rsidRPr="00B1350B" w:rsidRDefault="00B1350B" w:rsidP="00B1350B">
      <w:pPr>
        <w:widowControl w:val="0"/>
        <w:jc w:val="center"/>
        <w:rPr>
          <w:lang w:val="ru-RU"/>
        </w:rPr>
      </w:pPr>
    </w:p>
    <w:p w:rsidR="00B1350B" w:rsidRPr="00B1350B" w:rsidRDefault="00B1350B" w:rsidP="00B1350B">
      <w:pPr>
        <w:jc w:val="center"/>
        <w:textAlignment w:val="baseline"/>
        <w:rPr>
          <w:sz w:val="28"/>
          <w:lang w:val="ru-RU"/>
        </w:rPr>
      </w:pPr>
    </w:p>
    <w:p w:rsidR="00B1350B" w:rsidRPr="00B1350B" w:rsidRDefault="00B1350B" w:rsidP="00B1350B">
      <w:pPr>
        <w:jc w:val="center"/>
        <w:textAlignment w:val="baseline"/>
        <w:rPr>
          <w:vertAlign w:val="superscript"/>
          <w:lang w:val="ru-RU"/>
        </w:rPr>
      </w:pPr>
      <w:r w:rsidRPr="00B1350B">
        <w:rPr>
          <w:sz w:val="28"/>
          <w:lang w:val="ru-RU"/>
        </w:rPr>
        <w:t xml:space="preserve">Кафедра </w:t>
      </w:r>
      <w:r w:rsidRPr="00B1350B">
        <w:rPr>
          <w:sz w:val="28"/>
          <w:u w:val="single"/>
          <w:lang w:val="ru-RU"/>
        </w:rPr>
        <w:t>«Общего и стратегического менеджмента»</w:t>
      </w:r>
      <w:r w:rsidRPr="00B1350B">
        <w:rPr>
          <w:vertAlign w:val="superscript"/>
          <w:lang w:val="ru-RU"/>
        </w:rPr>
        <w:t xml:space="preserve"> </w:t>
      </w:r>
    </w:p>
    <w:p w:rsidR="00B1350B" w:rsidRPr="00B1350B" w:rsidRDefault="00B1350B" w:rsidP="00B1350B">
      <w:pPr>
        <w:jc w:val="center"/>
        <w:textAlignment w:val="baseline"/>
        <w:rPr>
          <w:rFonts w:ascii="Calibri" w:hAnsi="Calibri"/>
          <w:sz w:val="12"/>
          <w:szCs w:val="12"/>
          <w:lang w:val="ru-RU"/>
        </w:rPr>
      </w:pPr>
      <w:r w:rsidRPr="00B1350B">
        <w:rPr>
          <w:vertAlign w:val="superscript"/>
          <w:lang w:val="ru-RU"/>
        </w:rPr>
        <w:t>(наименование кафедры)</w:t>
      </w:r>
    </w:p>
    <w:p w:rsidR="00B1350B" w:rsidRPr="00B1350B" w:rsidRDefault="00B1350B" w:rsidP="00B1350B">
      <w:pPr>
        <w:jc w:val="center"/>
        <w:textAlignment w:val="baseline"/>
        <w:rPr>
          <w:rFonts w:ascii="Calibri" w:hAnsi="Calibri"/>
          <w:sz w:val="12"/>
          <w:szCs w:val="12"/>
          <w:lang w:val="ru-RU"/>
        </w:rPr>
      </w:pPr>
    </w:p>
    <w:p w:rsidR="00B1350B" w:rsidRPr="00B1350B" w:rsidRDefault="00B1350B" w:rsidP="00B1350B">
      <w:pPr>
        <w:jc w:val="center"/>
        <w:textAlignment w:val="baseline"/>
        <w:rPr>
          <w:b/>
          <w:bCs/>
          <w:sz w:val="36"/>
          <w:lang w:val="ru-RU"/>
        </w:rPr>
      </w:pPr>
      <w:r w:rsidRPr="00B1350B">
        <w:rPr>
          <w:b/>
          <w:bCs/>
          <w:sz w:val="36"/>
          <w:lang w:val="ru-RU"/>
        </w:rPr>
        <w:t>Деловая (ролевая) игра</w:t>
      </w:r>
    </w:p>
    <w:p w:rsidR="00B1350B" w:rsidRPr="00B1350B" w:rsidRDefault="00B1350B" w:rsidP="00B1350B">
      <w:pPr>
        <w:jc w:val="center"/>
        <w:textAlignment w:val="baseline"/>
        <w:rPr>
          <w:rFonts w:ascii="Calibri" w:hAnsi="Calibri"/>
          <w:sz w:val="12"/>
          <w:szCs w:val="12"/>
          <w:lang w:val="ru-RU"/>
        </w:rPr>
      </w:pPr>
    </w:p>
    <w:p w:rsidR="00B1350B" w:rsidRPr="00B1350B" w:rsidRDefault="00B1350B" w:rsidP="00B1350B">
      <w:pPr>
        <w:jc w:val="center"/>
        <w:textAlignment w:val="baseline"/>
        <w:rPr>
          <w:rFonts w:ascii="Calibri" w:hAnsi="Calibri"/>
          <w:sz w:val="12"/>
          <w:szCs w:val="12"/>
          <w:lang w:val="ru-RU"/>
        </w:rPr>
      </w:pPr>
      <w:r w:rsidRPr="00B1350B">
        <w:rPr>
          <w:sz w:val="28"/>
          <w:lang w:val="ru-RU"/>
        </w:rPr>
        <w:t>по дисциплине</w:t>
      </w:r>
      <w:r w:rsidRPr="004C7433">
        <w:rPr>
          <w:b/>
          <w:bCs/>
          <w:i/>
          <w:iCs/>
          <w:sz w:val="20"/>
        </w:rPr>
        <w:t> </w:t>
      </w:r>
      <w:r w:rsidRPr="004C7433">
        <w:rPr>
          <w:sz w:val="16"/>
          <w:vertAlign w:val="superscript"/>
        </w:rPr>
        <w:t> </w:t>
      </w:r>
      <w:r w:rsidRPr="00B1350B">
        <w:rPr>
          <w:sz w:val="36"/>
          <w:vertAlign w:val="superscript"/>
          <w:lang w:val="ru-RU"/>
        </w:rPr>
        <w:t>«</w:t>
      </w:r>
      <w:r w:rsidRPr="00B1350B">
        <w:rPr>
          <w:i/>
          <w:sz w:val="28"/>
          <w:szCs w:val="28"/>
          <w:u w:val="single"/>
          <w:lang w:val="ru-RU"/>
        </w:rPr>
        <w:t>Кросс-культурный менеджмент»</w:t>
      </w:r>
    </w:p>
    <w:p w:rsidR="00B1350B" w:rsidRPr="00B1350B" w:rsidRDefault="00B1350B" w:rsidP="00B1350B">
      <w:pPr>
        <w:jc w:val="center"/>
        <w:textAlignment w:val="baseline"/>
        <w:rPr>
          <w:rFonts w:ascii="Calibri" w:hAnsi="Calibri"/>
          <w:sz w:val="12"/>
          <w:szCs w:val="12"/>
          <w:lang w:val="ru-RU"/>
        </w:rPr>
      </w:pPr>
      <w:r w:rsidRPr="00B1350B">
        <w:rPr>
          <w:vertAlign w:val="superscript"/>
          <w:lang w:val="ru-RU"/>
        </w:rPr>
        <w:t>(наименование дисциплины)</w:t>
      </w:r>
    </w:p>
    <w:p w:rsidR="00B1350B" w:rsidRPr="00B1350B" w:rsidRDefault="00B1350B" w:rsidP="00B1350B">
      <w:pPr>
        <w:textAlignment w:val="baseline"/>
        <w:rPr>
          <w:sz w:val="28"/>
          <w:lang w:val="ru-RU"/>
        </w:rPr>
      </w:pPr>
      <w:r w:rsidRPr="00B1350B">
        <w:rPr>
          <w:b/>
          <w:bCs/>
          <w:sz w:val="28"/>
          <w:lang w:val="ru-RU"/>
        </w:rPr>
        <w:t>1 Тема (проблема, ситуация)</w:t>
      </w:r>
      <w:r w:rsidRPr="00D66176">
        <w:rPr>
          <w:sz w:val="28"/>
        </w:rPr>
        <w:t> </w:t>
      </w:r>
      <w:r w:rsidRPr="00B1350B">
        <w:rPr>
          <w:sz w:val="28"/>
          <w:lang w:val="ru-RU"/>
        </w:rPr>
        <w:t xml:space="preserve"> </w:t>
      </w:r>
    </w:p>
    <w:p w:rsidR="00B1350B" w:rsidRPr="00D66176" w:rsidRDefault="00B1350B" w:rsidP="00B1350B">
      <w:pPr>
        <w:spacing w:after="100" w:afterAutospacing="1"/>
        <w:jc w:val="center"/>
        <w:rPr>
          <w:rFonts w:ascii="Arial" w:hAnsi="Arial" w:cs="Arial"/>
          <w:b/>
          <w:bCs/>
          <w:sz w:val="26"/>
          <w:szCs w:val="26"/>
        </w:rPr>
      </w:pPr>
      <w:r w:rsidRPr="00D66176">
        <w:rPr>
          <w:rFonts w:ascii="Arial" w:hAnsi="Arial" w:cs="Arial"/>
          <w:b/>
          <w:bCs/>
          <w:sz w:val="26"/>
          <w:szCs w:val="26"/>
        </w:rPr>
        <w:t>«АДМИНИСТРАЦИЯ, СЕКРЕТАРИАТ»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5"/>
        <w:gridCol w:w="4805"/>
      </w:tblGrid>
      <w:tr w:rsidR="00B1350B"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B1350B" w:rsidRPr="00D66176" w:rsidRDefault="00B1350B" w:rsidP="007717B1">
            <w:pPr>
              <w:jc w:val="center"/>
            </w:pPr>
            <w:r w:rsidRPr="00D66176">
              <w:rPr>
                <w:b/>
              </w:rPr>
              <w:t>Содержание ролевой игры</w:t>
            </w:r>
          </w:p>
        </w:tc>
        <w:tc>
          <w:tcPr>
            <w:tcW w:w="4805" w:type="dxa"/>
            <w:tcBorders>
              <w:top w:val="single" w:sz="4" w:space="0" w:color="auto"/>
              <w:left w:val="single" w:sz="4" w:space="0" w:color="auto"/>
              <w:bottom w:val="single" w:sz="4" w:space="0" w:color="auto"/>
              <w:right w:val="single" w:sz="4" w:space="0" w:color="auto"/>
            </w:tcBorders>
            <w:vAlign w:val="center"/>
            <w:hideMark/>
          </w:tcPr>
          <w:p w:rsidR="00B1350B" w:rsidRPr="00D66176" w:rsidRDefault="00B1350B" w:rsidP="007717B1">
            <w:pPr>
              <w:jc w:val="center"/>
            </w:pPr>
            <w:r w:rsidRPr="00D66176">
              <w:rPr>
                <w:b/>
              </w:rPr>
              <w:t>Что оценивается</w:t>
            </w:r>
          </w:p>
        </w:tc>
      </w:tr>
      <w:tr w:rsidR="00B1350B" w:rsidRPr="00B1350B"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B1350B" w:rsidRPr="00D66176" w:rsidRDefault="00B1350B" w:rsidP="007717B1">
            <w:r w:rsidRPr="00B1350B">
              <w:rPr>
                <w:lang w:val="ru-RU"/>
              </w:rPr>
              <w:t xml:space="preserve">1. Посетитель пришел на переговоры к одному из руководителей компании на 15 минут раньше назначенного времени. </w:t>
            </w:r>
            <w:r w:rsidRPr="00D66176">
              <w:t>Ваши действия? Обоснуйте их</w:t>
            </w:r>
          </w:p>
        </w:tc>
        <w:tc>
          <w:tcPr>
            <w:tcW w:w="4805" w:type="dxa"/>
            <w:tcBorders>
              <w:top w:val="single" w:sz="4" w:space="0" w:color="auto"/>
              <w:left w:val="single" w:sz="4" w:space="0" w:color="auto"/>
              <w:bottom w:val="single" w:sz="4" w:space="0" w:color="auto"/>
              <w:right w:val="single" w:sz="4" w:space="0" w:color="auto"/>
            </w:tcBorders>
            <w:vAlign w:val="center"/>
            <w:hideMark/>
          </w:tcPr>
          <w:p w:rsidR="00B1350B" w:rsidRPr="00B1350B" w:rsidRDefault="00B1350B" w:rsidP="007717B1">
            <w:pPr>
              <w:rPr>
                <w:lang w:val="ru-RU"/>
              </w:rPr>
            </w:pPr>
            <w:r w:rsidRPr="00B1350B">
              <w:rPr>
                <w:lang w:val="ru-RU"/>
              </w:rPr>
              <w:t>Умение осуществить прием посетителя, доброжелательность, тип корпоративной культуры, к которой привык кандидат</w:t>
            </w:r>
          </w:p>
        </w:tc>
      </w:tr>
      <w:tr w:rsidR="00B1350B"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B1350B" w:rsidRPr="00D66176" w:rsidRDefault="00B1350B" w:rsidP="007717B1">
            <w:r w:rsidRPr="00B1350B">
              <w:rPr>
                <w:lang w:val="ru-RU"/>
              </w:rPr>
              <w:t xml:space="preserve">2. Посетитель, которому назначена встреча одним из руководителей компании, ждет уже 5 минут. В этот момент руководитель сообщает Вам по телефону, что будет на месте только через 15 минут. </w:t>
            </w:r>
            <w:r w:rsidRPr="00D66176">
              <w:t>Ваши действия?</w:t>
            </w:r>
          </w:p>
        </w:tc>
        <w:tc>
          <w:tcPr>
            <w:tcW w:w="4805" w:type="dxa"/>
            <w:tcBorders>
              <w:top w:val="single" w:sz="4" w:space="0" w:color="auto"/>
              <w:left w:val="single" w:sz="4" w:space="0" w:color="auto"/>
              <w:bottom w:val="single" w:sz="4" w:space="0" w:color="auto"/>
              <w:right w:val="single" w:sz="4" w:space="0" w:color="auto"/>
            </w:tcBorders>
            <w:vAlign w:val="center"/>
            <w:hideMark/>
          </w:tcPr>
          <w:p w:rsidR="00B1350B" w:rsidRPr="00D66176" w:rsidRDefault="00B1350B" w:rsidP="007717B1">
            <w:r w:rsidRPr="00D66176">
              <w:t>Тоже</w:t>
            </w:r>
          </w:p>
        </w:tc>
      </w:tr>
      <w:tr w:rsidR="00B1350B" w:rsidRPr="00B1350B"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B1350B" w:rsidRPr="00B1350B" w:rsidRDefault="00B1350B" w:rsidP="007717B1">
            <w:pPr>
              <w:rPr>
                <w:lang w:val="ru-RU"/>
              </w:rPr>
            </w:pPr>
            <w:r w:rsidRPr="00B1350B">
              <w:rPr>
                <w:lang w:val="ru-RU"/>
              </w:rPr>
              <w:t>3. Осмотрите наш офис/эту комнату. Что здесь удачно и что бы Вы предложили улучшить с точки зрения офис-менеджмента?</w:t>
            </w:r>
          </w:p>
        </w:tc>
        <w:tc>
          <w:tcPr>
            <w:tcW w:w="4805" w:type="dxa"/>
            <w:tcBorders>
              <w:top w:val="single" w:sz="4" w:space="0" w:color="auto"/>
              <w:left w:val="single" w:sz="4" w:space="0" w:color="auto"/>
              <w:bottom w:val="single" w:sz="4" w:space="0" w:color="auto"/>
              <w:right w:val="single" w:sz="4" w:space="0" w:color="auto"/>
            </w:tcBorders>
            <w:vAlign w:val="center"/>
            <w:hideMark/>
          </w:tcPr>
          <w:p w:rsidR="00B1350B" w:rsidRPr="00B1350B" w:rsidRDefault="00B1350B" w:rsidP="007717B1">
            <w:pPr>
              <w:rPr>
                <w:lang w:val="ru-RU"/>
              </w:rPr>
            </w:pPr>
            <w:r w:rsidRPr="00B1350B">
              <w:rPr>
                <w:lang w:val="ru-RU"/>
              </w:rPr>
              <w:t>Умение быстро оценить ситуацию, объективность, корректность, навыки офис-менеджмента</w:t>
            </w:r>
          </w:p>
        </w:tc>
      </w:tr>
      <w:tr w:rsidR="00B1350B" w:rsidRPr="00B1350B"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B1350B" w:rsidRPr="00B1350B" w:rsidRDefault="00B1350B" w:rsidP="007717B1">
            <w:pPr>
              <w:rPr>
                <w:lang w:val="ru-RU"/>
              </w:rPr>
            </w:pPr>
            <w:r w:rsidRPr="00B1350B">
              <w:rPr>
                <w:lang w:val="ru-RU"/>
              </w:rPr>
              <w:t>4. Представьте себе, что Вам нужно выбрать оптимального поставщика канцелярских товаров для компании. Опишите свои действия и то, каким образом Вы будете принимать решение</w:t>
            </w:r>
          </w:p>
        </w:tc>
        <w:tc>
          <w:tcPr>
            <w:tcW w:w="4805" w:type="dxa"/>
            <w:tcBorders>
              <w:top w:val="single" w:sz="4" w:space="0" w:color="auto"/>
              <w:left w:val="single" w:sz="4" w:space="0" w:color="auto"/>
              <w:bottom w:val="single" w:sz="4" w:space="0" w:color="auto"/>
              <w:right w:val="single" w:sz="4" w:space="0" w:color="auto"/>
            </w:tcBorders>
            <w:vAlign w:val="center"/>
            <w:hideMark/>
          </w:tcPr>
          <w:p w:rsidR="00B1350B" w:rsidRPr="00B1350B" w:rsidRDefault="00B1350B" w:rsidP="007717B1">
            <w:pPr>
              <w:rPr>
                <w:lang w:val="ru-RU"/>
              </w:rPr>
            </w:pPr>
            <w:r w:rsidRPr="00B1350B">
              <w:rPr>
                <w:lang w:val="ru-RU"/>
              </w:rPr>
              <w:t>Умение выбирать оптимального поставщика, проводить тендеры, лояльность и соблюдение интересов компании</w:t>
            </w:r>
          </w:p>
        </w:tc>
      </w:tr>
      <w:tr w:rsidR="00B1350B" w:rsidRPr="00B1350B"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B1350B" w:rsidRPr="00D66176" w:rsidRDefault="00B1350B" w:rsidP="007717B1">
            <w:r w:rsidRPr="00B1350B">
              <w:rPr>
                <w:lang w:val="ru-RU"/>
              </w:rPr>
              <w:t xml:space="preserve">5. Одна из Ваших задач — фильтрация звонков, поступающих Вашему руководителю. </w:t>
            </w:r>
            <w:r w:rsidRPr="00D66176">
              <w:t xml:space="preserve">Как Вы </w:t>
            </w:r>
            <w:r w:rsidRPr="00D66176">
              <w:lastRenderedPageBreak/>
              <w:t>будете это делать?</w:t>
            </w:r>
          </w:p>
        </w:tc>
        <w:tc>
          <w:tcPr>
            <w:tcW w:w="4805" w:type="dxa"/>
            <w:tcBorders>
              <w:top w:val="single" w:sz="4" w:space="0" w:color="auto"/>
              <w:left w:val="single" w:sz="4" w:space="0" w:color="auto"/>
              <w:bottom w:val="single" w:sz="4" w:space="0" w:color="auto"/>
              <w:right w:val="single" w:sz="4" w:space="0" w:color="auto"/>
            </w:tcBorders>
            <w:vAlign w:val="center"/>
            <w:hideMark/>
          </w:tcPr>
          <w:p w:rsidR="00B1350B" w:rsidRPr="00B1350B" w:rsidRDefault="00B1350B" w:rsidP="007717B1">
            <w:pPr>
              <w:rPr>
                <w:lang w:val="ru-RU"/>
              </w:rPr>
            </w:pPr>
            <w:r w:rsidRPr="00B1350B">
              <w:rPr>
                <w:lang w:val="ru-RU"/>
              </w:rPr>
              <w:lastRenderedPageBreak/>
              <w:t>Управляемость — инициативность, корректность, расстановка приоритетов</w:t>
            </w:r>
          </w:p>
        </w:tc>
      </w:tr>
      <w:tr w:rsidR="00B1350B"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B1350B" w:rsidRPr="00B1350B" w:rsidRDefault="00B1350B" w:rsidP="007717B1">
            <w:pPr>
              <w:rPr>
                <w:lang w:val="ru-RU"/>
              </w:rPr>
            </w:pPr>
            <w:r w:rsidRPr="00B1350B">
              <w:rPr>
                <w:lang w:val="ru-RU"/>
              </w:rPr>
              <w:lastRenderedPageBreak/>
              <w:t>6. Одновременно Вас просят о каких-то действиях (которые входят в Ваши обязанности) два разных сотрудника. Параллельно делать это невозможно, а оба просят сделать как можно быстрее. Ваши действия? (Получите ответ, исходя из разных ситуаций: равные/не равные по иерархии в компании, действительно срочная задача или просто пожелание сотрудника.)</w:t>
            </w:r>
          </w:p>
        </w:tc>
        <w:tc>
          <w:tcPr>
            <w:tcW w:w="4805" w:type="dxa"/>
            <w:tcBorders>
              <w:top w:val="single" w:sz="4" w:space="0" w:color="auto"/>
              <w:left w:val="single" w:sz="4" w:space="0" w:color="auto"/>
              <w:bottom w:val="single" w:sz="4" w:space="0" w:color="auto"/>
              <w:right w:val="single" w:sz="4" w:space="0" w:color="auto"/>
            </w:tcBorders>
            <w:vAlign w:val="center"/>
            <w:hideMark/>
          </w:tcPr>
          <w:p w:rsidR="00B1350B" w:rsidRPr="00D66176" w:rsidRDefault="00B1350B" w:rsidP="007717B1">
            <w:r w:rsidRPr="00D66176">
              <w:t>Расстановка приоритетов, навыки коммуникации</w:t>
            </w:r>
          </w:p>
        </w:tc>
      </w:tr>
      <w:tr w:rsidR="00B1350B" w:rsidRPr="00B1350B"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B1350B" w:rsidRPr="00D66176" w:rsidRDefault="00B1350B" w:rsidP="007717B1">
            <w:r w:rsidRPr="00B1350B">
              <w:rPr>
                <w:lang w:val="ru-RU"/>
              </w:rPr>
              <w:t xml:space="preserve">7. Ваша задача — выбрать компанию-провайдера и организовать обеды в офисе. </w:t>
            </w:r>
            <w:r w:rsidRPr="00D66176">
              <w:t>Ваши действия?</w:t>
            </w:r>
          </w:p>
        </w:tc>
        <w:tc>
          <w:tcPr>
            <w:tcW w:w="4805" w:type="dxa"/>
            <w:tcBorders>
              <w:top w:val="single" w:sz="4" w:space="0" w:color="auto"/>
              <w:left w:val="single" w:sz="4" w:space="0" w:color="auto"/>
              <w:bottom w:val="single" w:sz="4" w:space="0" w:color="auto"/>
              <w:right w:val="single" w:sz="4" w:space="0" w:color="auto"/>
            </w:tcBorders>
            <w:vAlign w:val="center"/>
            <w:hideMark/>
          </w:tcPr>
          <w:p w:rsidR="00B1350B" w:rsidRPr="00B1350B" w:rsidRDefault="00B1350B" w:rsidP="007717B1">
            <w:pPr>
              <w:rPr>
                <w:lang w:val="ru-RU"/>
              </w:rPr>
            </w:pPr>
            <w:r w:rsidRPr="00B1350B">
              <w:rPr>
                <w:lang w:val="ru-RU"/>
              </w:rPr>
              <w:t>То же, что 4-й вопрос, а также уровень внимания и учета интересов других сотрудников компании</w:t>
            </w:r>
          </w:p>
        </w:tc>
      </w:tr>
      <w:tr w:rsidR="00B1350B" w:rsidRPr="00B1350B"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B1350B" w:rsidRPr="00D66176" w:rsidRDefault="00B1350B" w:rsidP="007717B1">
            <w:r w:rsidRPr="00B1350B">
              <w:rPr>
                <w:lang w:val="ru-RU"/>
              </w:rPr>
              <w:t xml:space="preserve">8. В офисе звучит сирена пожарной тревоги. </w:t>
            </w:r>
            <w:r w:rsidRPr="00D66176">
              <w:t>Ваши действия?</w:t>
            </w:r>
          </w:p>
        </w:tc>
        <w:tc>
          <w:tcPr>
            <w:tcW w:w="4805" w:type="dxa"/>
            <w:tcBorders>
              <w:top w:val="single" w:sz="4" w:space="0" w:color="auto"/>
              <w:left w:val="single" w:sz="4" w:space="0" w:color="auto"/>
              <w:bottom w:val="single" w:sz="4" w:space="0" w:color="auto"/>
              <w:right w:val="single" w:sz="4" w:space="0" w:color="auto"/>
            </w:tcBorders>
            <w:vAlign w:val="center"/>
            <w:hideMark/>
          </w:tcPr>
          <w:p w:rsidR="00B1350B" w:rsidRPr="00B1350B" w:rsidRDefault="00B1350B" w:rsidP="007717B1">
            <w:pPr>
              <w:rPr>
                <w:lang w:val="ru-RU"/>
              </w:rPr>
            </w:pPr>
            <w:r w:rsidRPr="00B1350B">
              <w:rPr>
                <w:lang w:val="ru-RU"/>
              </w:rPr>
              <w:t>Умение действовать в критической ситуации, расстановка приоритетов</w:t>
            </w:r>
          </w:p>
        </w:tc>
      </w:tr>
      <w:tr w:rsidR="00B1350B" w:rsidRPr="00B1350B"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B1350B" w:rsidRPr="00D66176" w:rsidRDefault="00B1350B" w:rsidP="007717B1">
            <w:r w:rsidRPr="00B1350B">
              <w:rPr>
                <w:lang w:val="ru-RU"/>
              </w:rPr>
              <w:t xml:space="preserve">9. Вам необходимо сообщить руководителю о том, что заказанные для клиента подарки будут на 2 дня позже (это не Ваша вина). </w:t>
            </w:r>
            <w:r w:rsidRPr="00D66176">
              <w:t>Как Вы это сделаете?</w:t>
            </w:r>
          </w:p>
        </w:tc>
        <w:tc>
          <w:tcPr>
            <w:tcW w:w="4805" w:type="dxa"/>
            <w:tcBorders>
              <w:top w:val="single" w:sz="4" w:space="0" w:color="auto"/>
              <w:left w:val="single" w:sz="4" w:space="0" w:color="auto"/>
              <w:bottom w:val="single" w:sz="4" w:space="0" w:color="auto"/>
              <w:right w:val="single" w:sz="4" w:space="0" w:color="auto"/>
            </w:tcBorders>
            <w:vAlign w:val="center"/>
            <w:hideMark/>
          </w:tcPr>
          <w:p w:rsidR="00B1350B" w:rsidRPr="00B1350B" w:rsidRDefault="00B1350B" w:rsidP="007717B1">
            <w:pPr>
              <w:rPr>
                <w:lang w:val="ru-RU"/>
              </w:rPr>
            </w:pPr>
            <w:r w:rsidRPr="00B1350B">
              <w:rPr>
                <w:lang w:val="ru-RU"/>
              </w:rPr>
              <w:t>Умение брать на себя ответственность, работа с негативной информацией, склонность к предложению решений в проблемной ситуации</w:t>
            </w:r>
          </w:p>
        </w:tc>
      </w:tr>
      <w:tr w:rsidR="00B1350B" w:rsidRPr="00B1350B"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B1350B" w:rsidRPr="00D66176" w:rsidRDefault="00B1350B" w:rsidP="007717B1">
            <w:r w:rsidRPr="00B1350B">
              <w:rPr>
                <w:lang w:val="ru-RU"/>
              </w:rPr>
              <w:t xml:space="preserve">10. Вас просят выполнить, работу, которая не входит в Ваши непосредственные обязанности, но больше никто ее сейчас не сможет сделать исходя из уровня квалификации. </w:t>
            </w:r>
            <w:r w:rsidRPr="00D66176">
              <w:t>Ваши действия?</w:t>
            </w:r>
          </w:p>
        </w:tc>
        <w:tc>
          <w:tcPr>
            <w:tcW w:w="4805" w:type="dxa"/>
            <w:tcBorders>
              <w:top w:val="single" w:sz="4" w:space="0" w:color="auto"/>
              <w:left w:val="single" w:sz="4" w:space="0" w:color="auto"/>
              <w:bottom w:val="single" w:sz="4" w:space="0" w:color="auto"/>
              <w:right w:val="single" w:sz="4" w:space="0" w:color="auto"/>
            </w:tcBorders>
            <w:vAlign w:val="center"/>
            <w:hideMark/>
          </w:tcPr>
          <w:p w:rsidR="00B1350B" w:rsidRPr="00B1350B" w:rsidRDefault="00B1350B" w:rsidP="007717B1">
            <w:pPr>
              <w:rPr>
                <w:lang w:val="ru-RU"/>
              </w:rPr>
            </w:pPr>
            <w:r w:rsidRPr="00B1350B">
              <w:rPr>
                <w:lang w:val="ru-RU"/>
              </w:rPr>
              <w:t>Заинтересованность в результатах работы в целом, лояльность, умение брать на себя ответственность</w:t>
            </w:r>
          </w:p>
        </w:tc>
      </w:tr>
      <w:tr w:rsidR="00B1350B" w:rsidRPr="00B1350B"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B1350B" w:rsidRPr="00D66176" w:rsidRDefault="00B1350B" w:rsidP="007717B1">
            <w:r w:rsidRPr="00B1350B">
              <w:rPr>
                <w:lang w:val="ru-RU"/>
              </w:rPr>
              <w:t xml:space="preserve">11. Три телефонных звонка звучат одновременно. </w:t>
            </w:r>
            <w:r w:rsidRPr="00D66176">
              <w:t>Ваши действия?</w:t>
            </w:r>
          </w:p>
        </w:tc>
        <w:tc>
          <w:tcPr>
            <w:tcW w:w="4805" w:type="dxa"/>
            <w:tcBorders>
              <w:top w:val="single" w:sz="4" w:space="0" w:color="auto"/>
              <w:left w:val="single" w:sz="4" w:space="0" w:color="auto"/>
              <w:bottom w:val="single" w:sz="4" w:space="0" w:color="auto"/>
              <w:right w:val="single" w:sz="4" w:space="0" w:color="auto"/>
            </w:tcBorders>
            <w:vAlign w:val="center"/>
            <w:hideMark/>
          </w:tcPr>
          <w:p w:rsidR="00B1350B" w:rsidRPr="00B1350B" w:rsidRDefault="00B1350B" w:rsidP="007717B1">
            <w:pPr>
              <w:rPr>
                <w:lang w:val="ru-RU"/>
              </w:rPr>
            </w:pPr>
            <w:r w:rsidRPr="00B1350B">
              <w:rPr>
                <w:lang w:val="ru-RU"/>
              </w:rPr>
              <w:t>Умение быстро ориентироваться, навыки работы, связанной с ответами на большое количество звонков в офис</w:t>
            </w:r>
          </w:p>
        </w:tc>
      </w:tr>
      <w:tr w:rsidR="00B1350B" w:rsidRPr="00B1350B"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B1350B" w:rsidRPr="00D66176" w:rsidRDefault="00B1350B" w:rsidP="007717B1">
            <w:r w:rsidRPr="00B1350B">
              <w:rPr>
                <w:lang w:val="ru-RU"/>
              </w:rPr>
              <w:t xml:space="preserve">12. Ваш руководитель должен быть в Амстердаме через 5 дней. Виза в Голландию делается в течение трех недель. </w:t>
            </w:r>
            <w:r w:rsidRPr="00D66176">
              <w:t>Ваши действия?</w:t>
            </w:r>
          </w:p>
        </w:tc>
        <w:tc>
          <w:tcPr>
            <w:tcW w:w="4805" w:type="dxa"/>
            <w:tcBorders>
              <w:top w:val="single" w:sz="4" w:space="0" w:color="auto"/>
              <w:left w:val="single" w:sz="4" w:space="0" w:color="auto"/>
              <w:bottom w:val="single" w:sz="4" w:space="0" w:color="auto"/>
              <w:right w:val="single" w:sz="4" w:space="0" w:color="auto"/>
            </w:tcBorders>
            <w:vAlign w:val="center"/>
            <w:hideMark/>
          </w:tcPr>
          <w:p w:rsidR="00B1350B" w:rsidRPr="00B1350B" w:rsidRDefault="00B1350B" w:rsidP="007717B1">
            <w:pPr>
              <w:rPr>
                <w:lang w:val="ru-RU"/>
              </w:rPr>
            </w:pPr>
            <w:r w:rsidRPr="00B1350B">
              <w:rPr>
                <w:lang w:val="ru-RU"/>
              </w:rPr>
              <w:t>Знание специфики визовой поддержки, умение находить выход из сложной ситуации</w:t>
            </w:r>
          </w:p>
        </w:tc>
      </w:tr>
      <w:tr w:rsidR="00B1350B"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B1350B" w:rsidRPr="00D66176" w:rsidRDefault="00B1350B" w:rsidP="007717B1">
            <w:r w:rsidRPr="00B1350B">
              <w:rPr>
                <w:lang w:val="ru-RU"/>
              </w:rPr>
              <w:t xml:space="preserve">13. Ваш руководитель ошибся и назвал водителю такси не тот аэропорт. Он звонит с полдороги и говорит Вам об этом. До конца регистрации осталось полчаса, а ехать минимум 45 минут. </w:t>
            </w:r>
            <w:r w:rsidRPr="00D66176">
              <w:t>Ваши действия?</w:t>
            </w:r>
          </w:p>
        </w:tc>
        <w:tc>
          <w:tcPr>
            <w:tcW w:w="4805" w:type="dxa"/>
            <w:tcBorders>
              <w:top w:val="single" w:sz="4" w:space="0" w:color="auto"/>
              <w:left w:val="single" w:sz="4" w:space="0" w:color="auto"/>
              <w:bottom w:val="single" w:sz="4" w:space="0" w:color="auto"/>
              <w:right w:val="single" w:sz="4" w:space="0" w:color="auto"/>
            </w:tcBorders>
            <w:vAlign w:val="center"/>
            <w:hideMark/>
          </w:tcPr>
          <w:p w:rsidR="00B1350B" w:rsidRPr="00D66176" w:rsidRDefault="00B1350B" w:rsidP="007717B1">
            <w:r w:rsidRPr="00D66176">
              <w:t>Аналогично</w:t>
            </w:r>
          </w:p>
        </w:tc>
      </w:tr>
      <w:tr w:rsidR="00B1350B" w:rsidRPr="00B1350B"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B1350B" w:rsidRPr="00B1350B" w:rsidRDefault="00B1350B" w:rsidP="007717B1">
            <w:pPr>
              <w:rPr>
                <w:lang w:val="ru-RU"/>
              </w:rPr>
            </w:pPr>
            <w:r w:rsidRPr="00B1350B">
              <w:rPr>
                <w:lang w:val="ru-RU"/>
              </w:rPr>
              <w:t>14. Вы – офис-менеджер и набираете персонал в секретариат. Ваши действия? Каковы будут основные 3-4 требования к будущим сотрудникам? (Ситуация  актуальна и для тех, кто не претендует на руководящую позицию.)</w:t>
            </w:r>
          </w:p>
        </w:tc>
        <w:tc>
          <w:tcPr>
            <w:tcW w:w="4805" w:type="dxa"/>
            <w:tcBorders>
              <w:top w:val="single" w:sz="4" w:space="0" w:color="auto"/>
              <w:left w:val="single" w:sz="4" w:space="0" w:color="auto"/>
              <w:bottom w:val="single" w:sz="4" w:space="0" w:color="auto"/>
              <w:right w:val="single" w:sz="4" w:space="0" w:color="auto"/>
            </w:tcBorders>
            <w:vAlign w:val="center"/>
            <w:hideMark/>
          </w:tcPr>
          <w:p w:rsidR="00B1350B" w:rsidRPr="00B1350B" w:rsidRDefault="00B1350B" w:rsidP="007717B1">
            <w:pPr>
              <w:rPr>
                <w:lang w:val="ru-RU"/>
              </w:rPr>
            </w:pPr>
            <w:r w:rsidRPr="00B1350B">
              <w:rPr>
                <w:lang w:val="ru-RU"/>
              </w:rPr>
              <w:t>Умение решать сложную задачу, выходящую за рамки типовых каждодневных функций. Приоритеты и представления о качествах и навыках, оптимальных для сотрудников секретариата</w:t>
            </w:r>
          </w:p>
        </w:tc>
      </w:tr>
    </w:tbl>
    <w:p w:rsidR="00B1350B" w:rsidRPr="00B1350B" w:rsidRDefault="00B1350B" w:rsidP="00B1350B">
      <w:pPr>
        <w:ind w:firstLine="539"/>
        <w:jc w:val="both"/>
        <w:rPr>
          <w:lang w:val="ru-RU"/>
        </w:rPr>
      </w:pPr>
    </w:p>
    <w:p w:rsidR="00B1350B" w:rsidRPr="00B1350B" w:rsidRDefault="00B1350B" w:rsidP="00B1350B">
      <w:pPr>
        <w:textAlignment w:val="baseline"/>
        <w:rPr>
          <w:sz w:val="28"/>
          <w:lang w:val="ru-RU"/>
        </w:rPr>
      </w:pPr>
      <w:r w:rsidRPr="00B1350B">
        <w:rPr>
          <w:b/>
          <w:bCs/>
          <w:sz w:val="28"/>
          <w:lang w:val="ru-RU"/>
        </w:rPr>
        <w:lastRenderedPageBreak/>
        <w:t>2 Концепция игры</w:t>
      </w:r>
      <w:r w:rsidRPr="00D66176">
        <w:rPr>
          <w:sz w:val="28"/>
        </w:rPr>
        <w:t> </w:t>
      </w:r>
      <w:r w:rsidRPr="00B1350B">
        <w:rPr>
          <w:sz w:val="28"/>
          <w:lang w:val="ru-RU"/>
        </w:rPr>
        <w:t xml:space="preserve"> Выбор правильного решения в разных ситуациях и с разными людьми</w:t>
      </w:r>
    </w:p>
    <w:p w:rsidR="00B1350B" w:rsidRPr="00B1350B" w:rsidRDefault="00B1350B" w:rsidP="00B1350B">
      <w:pPr>
        <w:textAlignment w:val="baseline"/>
        <w:rPr>
          <w:rFonts w:ascii="Calibri" w:hAnsi="Calibri"/>
          <w:sz w:val="12"/>
          <w:szCs w:val="12"/>
          <w:lang w:val="ru-RU"/>
        </w:rPr>
      </w:pPr>
      <w:r w:rsidRPr="00D66176">
        <w:rPr>
          <w:sz w:val="28"/>
        </w:rPr>
        <w:t> </w:t>
      </w:r>
      <w:r w:rsidRPr="00B1350B">
        <w:rPr>
          <w:b/>
          <w:bCs/>
          <w:sz w:val="28"/>
          <w:lang w:val="ru-RU"/>
        </w:rPr>
        <w:t>3 Роли:</w:t>
      </w:r>
      <w:r w:rsidRPr="00D66176">
        <w:rPr>
          <w:sz w:val="28"/>
        </w:rPr>
        <w:t> </w:t>
      </w:r>
      <w:r w:rsidRPr="00B1350B">
        <w:rPr>
          <w:sz w:val="28"/>
          <w:lang w:val="ru-RU"/>
        </w:rPr>
        <w:t>менеджера, посетителя офиса, руководителя</w:t>
      </w:r>
    </w:p>
    <w:p w:rsidR="00B1350B" w:rsidRPr="00B1350B" w:rsidRDefault="00B1350B" w:rsidP="00B1350B">
      <w:pPr>
        <w:textAlignment w:val="baseline"/>
        <w:rPr>
          <w:rFonts w:ascii="Calibri" w:hAnsi="Calibri"/>
          <w:sz w:val="12"/>
          <w:szCs w:val="12"/>
          <w:lang w:val="ru-RU"/>
        </w:rPr>
      </w:pPr>
    </w:p>
    <w:p w:rsidR="00B1350B" w:rsidRPr="00B1350B" w:rsidRDefault="00B1350B" w:rsidP="00B1350B">
      <w:pPr>
        <w:textAlignment w:val="baseline"/>
        <w:rPr>
          <w:b/>
          <w:bCs/>
          <w:sz w:val="28"/>
          <w:lang w:val="ru-RU"/>
        </w:rPr>
      </w:pPr>
      <w:r w:rsidRPr="00D66176">
        <w:rPr>
          <w:sz w:val="28"/>
        </w:rPr>
        <w:t> </w:t>
      </w:r>
      <w:r w:rsidRPr="00B1350B">
        <w:rPr>
          <w:b/>
          <w:bCs/>
          <w:sz w:val="28"/>
          <w:lang w:val="ru-RU"/>
        </w:rPr>
        <w:t>4 Ожидаемый(е)</w:t>
      </w:r>
      <w:r w:rsidRPr="00D66176">
        <w:rPr>
          <w:b/>
          <w:bCs/>
          <w:sz w:val="28"/>
        </w:rPr>
        <w:t> </w:t>
      </w:r>
      <w:r w:rsidRPr="00B1350B">
        <w:rPr>
          <w:b/>
          <w:bCs/>
          <w:sz w:val="28"/>
          <w:lang w:val="ru-RU"/>
        </w:rPr>
        <w:t xml:space="preserve"> результат (ы)- анализ решений, выбор правильного</w:t>
      </w:r>
    </w:p>
    <w:p w:rsidR="00B1350B" w:rsidRPr="00D66176" w:rsidRDefault="00B1350B" w:rsidP="00B1350B">
      <w:pPr>
        <w:textAlignment w:val="baseline"/>
        <w:rPr>
          <w:rFonts w:ascii="Calibri" w:hAnsi="Calibri"/>
          <w:sz w:val="12"/>
          <w:szCs w:val="12"/>
        </w:rPr>
      </w:pPr>
      <w:r w:rsidRPr="00D66176">
        <w:rPr>
          <w:b/>
          <w:bCs/>
          <w:sz w:val="28"/>
        </w:rPr>
        <w:t>Критерии оценивания: </w:t>
      </w:r>
      <w:r w:rsidRPr="00D66176">
        <w:rPr>
          <w:sz w:val="28"/>
        </w:rPr>
        <w:t>  </w:t>
      </w:r>
    </w:p>
    <w:p w:rsidR="00B1350B" w:rsidRPr="00B1350B" w:rsidRDefault="00B1350B" w:rsidP="00B1350B">
      <w:pPr>
        <w:numPr>
          <w:ilvl w:val="0"/>
          <w:numId w:val="17"/>
        </w:numPr>
        <w:spacing w:after="0" w:line="240" w:lineRule="auto"/>
        <w:textAlignment w:val="baseline"/>
        <w:rPr>
          <w:rFonts w:ascii="Calibri" w:hAnsi="Calibri"/>
          <w:sz w:val="12"/>
          <w:szCs w:val="12"/>
          <w:lang w:val="ru-RU"/>
        </w:rPr>
      </w:pPr>
      <w:r w:rsidRPr="00B1350B">
        <w:rPr>
          <w:sz w:val="28"/>
          <w:lang w:val="ru-RU"/>
        </w:rPr>
        <w:t>оценка «отлично» выставляется студенту, если он правильно и аргументированно обосновал решение;</w:t>
      </w:r>
      <w:r w:rsidRPr="00D66176">
        <w:rPr>
          <w:sz w:val="28"/>
        </w:rPr>
        <w:t> </w:t>
      </w:r>
    </w:p>
    <w:p w:rsidR="00B1350B" w:rsidRPr="00B1350B" w:rsidRDefault="00B1350B" w:rsidP="00B1350B">
      <w:pPr>
        <w:numPr>
          <w:ilvl w:val="0"/>
          <w:numId w:val="17"/>
        </w:numPr>
        <w:spacing w:after="0" w:line="240" w:lineRule="auto"/>
        <w:textAlignment w:val="baseline"/>
        <w:rPr>
          <w:rFonts w:ascii="Calibri" w:hAnsi="Calibri"/>
          <w:sz w:val="12"/>
          <w:szCs w:val="12"/>
          <w:lang w:val="ru-RU"/>
        </w:rPr>
      </w:pPr>
      <w:r w:rsidRPr="00B1350B">
        <w:rPr>
          <w:sz w:val="28"/>
          <w:lang w:val="ru-RU"/>
        </w:rPr>
        <w:t>оценка «хорошо», если решение в целом правильное, но недостаточно аргументов с позиции менеджмента;</w:t>
      </w:r>
      <w:r w:rsidRPr="00D66176">
        <w:rPr>
          <w:sz w:val="28"/>
        </w:rPr>
        <w:t> </w:t>
      </w:r>
    </w:p>
    <w:p w:rsidR="00B1350B" w:rsidRPr="00B1350B" w:rsidRDefault="00B1350B" w:rsidP="00B1350B">
      <w:pPr>
        <w:numPr>
          <w:ilvl w:val="0"/>
          <w:numId w:val="17"/>
        </w:numPr>
        <w:spacing w:after="0" w:line="240" w:lineRule="auto"/>
        <w:textAlignment w:val="baseline"/>
        <w:rPr>
          <w:rFonts w:ascii="Calibri" w:hAnsi="Calibri"/>
          <w:sz w:val="12"/>
          <w:szCs w:val="12"/>
          <w:lang w:val="ru-RU"/>
        </w:rPr>
      </w:pPr>
      <w:r w:rsidRPr="00B1350B">
        <w:rPr>
          <w:sz w:val="28"/>
          <w:lang w:val="ru-RU"/>
        </w:rPr>
        <w:t>оценка «удовлетворительно»в целом близкое к правильному решение, но обоснования больше интуитивного порядка;</w:t>
      </w:r>
      <w:r w:rsidRPr="00D66176">
        <w:rPr>
          <w:sz w:val="28"/>
        </w:rPr>
        <w:t> </w:t>
      </w:r>
    </w:p>
    <w:p w:rsidR="00B1350B" w:rsidRPr="00B1350B" w:rsidRDefault="00B1350B" w:rsidP="00B1350B">
      <w:pPr>
        <w:numPr>
          <w:ilvl w:val="0"/>
          <w:numId w:val="17"/>
        </w:numPr>
        <w:spacing w:after="0" w:line="240" w:lineRule="auto"/>
        <w:textAlignment w:val="baseline"/>
        <w:rPr>
          <w:rFonts w:ascii="Calibri" w:hAnsi="Calibri"/>
          <w:sz w:val="12"/>
          <w:szCs w:val="12"/>
          <w:lang w:val="ru-RU"/>
        </w:rPr>
      </w:pPr>
      <w:r w:rsidRPr="00B1350B">
        <w:rPr>
          <w:sz w:val="28"/>
          <w:lang w:val="ru-RU"/>
        </w:rPr>
        <w:t>оценка «неудовлетворительно»</w:t>
      </w:r>
      <w:r w:rsidRPr="00D66176">
        <w:rPr>
          <w:sz w:val="28"/>
        </w:rPr>
        <w:t> </w:t>
      </w:r>
      <w:r w:rsidRPr="00B1350B">
        <w:rPr>
          <w:sz w:val="28"/>
          <w:lang w:val="ru-RU"/>
        </w:rPr>
        <w:t>при неправильном, не обоснованном решении.</w:t>
      </w:r>
      <w:r w:rsidRPr="00D66176">
        <w:rPr>
          <w:sz w:val="28"/>
        </w:rPr>
        <w:t> </w:t>
      </w:r>
    </w:p>
    <w:p w:rsidR="00B1350B" w:rsidRPr="00B1350B" w:rsidRDefault="00B1350B" w:rsidP="00B1350B">
      <w:pPr>
        <w:textAlignment w:val="baseline"/>
        <w:rPr>
          <w:rFonts w:ascii="Calibri" w:hAnsi="Calibri"/>
          <w:sz w:val="12"/>
          <w:szCs w:val="12"/>
          <w:lang w:val="ru-RU"/>
        </w:rPr>
      </w:pPr>
      <w:r w:rsidRPr="00B1350B">
        <w:rPr>
          <w:sz w:val="28"/>
          <w:lang w:val="ru-RU"/>
        </w:rPr>
        <w:t>- оценка «зачтено» выставляется студенту, если</w:t>
      </w:r>
      <w:r w:rsidRPr="00D66176">
        <w:rPr>
          <w:sz w:val="28"/>
        </w:rPr>
        <w:t> </w:t>
      </w:r>
      <w:r w:rsidRPr="00B1350B">
        <w:rPr>
          <w:sz w:val="28"/>
          <w:lang w:val="ru-RU"/>
        </w:rPr>
        <w:t>он получил положительную оценку (3-5);</w:t>
      </w:r>
      <w:r w:rsidRPr="00D66176">
        <w:rPr>
          <w:sz w:val="28"/>
        </w:rPr>
        <w:t> </w:t>
      </w:r>
    </w:p>
    <w:p w:rsidR="00B1350B" w:rsidRPr="00B1350B" w:rsidRDefault="00B1350B" w:rsidP="00B1350B">
      <w:pPr>
        <w:textAlignment w:val="baseline"/>
        <w:rPr>
          <w:rFonts w:ascii="Calibri" w:hAnsi="Calibri"/>
          <w:sz w:val="12"/>
          <w:szCs w:val="12"/>
          <w:lang w:val="ru-RU"/>
        </w:rPr>
      </w:pPr>
      <w:r w:rsidRPr="00B1350B">
        <w:rPr>
          <w:sz w:val="28"/>
          <w:lang w:val="ru-RU"/>
        </w:rPr>
        <w:t>- оценка «не зачтено» при оценке 2.</w:t>
      </w:r>
      <w:r w:rsidRPr="00D66176">
        <w:rPr>
          <w:sz w:val="28"/>
        </w:rPr>
        <w:t> </w:t>
      </w:r>
    </w:p>
    <w:p w:rsidR="00B1350B" w:rsidRPr="00B1350B" w:rsidRDefault="00B1350B" w:rsidP="00B1350B">
      <w:pPr>
        <w:textAlignment w:val="baseline"/>
        <w:rPr>
          <w:rFonts w:ascii="Calibri" w:hAnsi="Calibri"/>
          <w:sz w:val="12"/>
          <w:szCs w:val="12"/>
          <w:lang w:val="ru-RU"/>
        </w:rPr>
      </w:pPr>
      <w:r w:rsidRPr="00D66176">
        <w:rPr>
          <w:sz w:val="28"/>
        </w:rPr>
        <w:t> </w:t>
      </w:r>
    </w:p>
    <w:p w:rsidR="00B1350B" w:rsidRPr="00D66176" w:rsidRDefault="00B1350B" w:rsidP="00B1350B">
      <w:pPr>
        <w:textAlignment w:val="baseline"/>
        <w:rPr>
          <w:rFonts w:ascii="Calibri" w:hAnsi="Calibri"/>
          <w:sz w:val="12"/>
          <w:szCs w:val="12"/>
        </w:rPr>
      </w:pPr>
      <w:r w:rsidRPr="00D66176">
        <w:rPr>
          <w:rFonts w:ascii="Calibri" w:hAnsi="Calibri"/>
        </w:rPr>
        <w:t> </w:t>
      </w:r>
      <w:r w:rsidRPr="00D66176">
        <w:rPr>
          <w:sz w:val="28"/>
        </w:rPr>
        <w:t>Составитель ________________________ Долятовский В.А.</w:t>
      </w:r>
    </w:p>
    <w:p w:rsidR="00B1350B" w:rsidRPr="00D66176" w:rsidRDefault="00B1350B" w:rsidP="00B1350B">
      <w:pPr>
        <w:textAlignment w:val="baseline"/>
        <w:rPr>
          <w:rFonts w:ascii="Calibri" w:hAnsi="Calibri"/>
          <w:sz w:val="12"/>
          <w:szCs w:val="12"/>
        </w:rPr>
      </w:pPr>
      <w:r w:rsidRPr="00D66176">
        <w:rPr>
          <w:vertAlign w:val="superscript"/>
        </w:rPr>
        <w:t xml:space="preserve">                                                                              (подпись)</w:t>
      </w:r>
    </w:p>
    <w:p w:rsidR="00B1350B" w:rsidRPr="00B1350B" w:rsidRDefault="00B1350B" w:rsidP="00B1350B">
      <w:pPr>
        <w:textAlignment w:val="baseline"/>
        <w:rPr>
          <w:rFonts w:ascii="Calibri" w:hAnsi="Calibri"/>
          <w:sz w:val="12"/>
          <w:szCs w:val="12"/>
          <w:lang w:val="ru-RU"/>
        </w:rPr>
      </w:pPr>
      <w:r w:rsidRPr="00B1350B">
        <w:rPr>
          <w:sz w:val="20"/>
          <w:lang w:val="ru-RU"/>
        </w:rPr>
        <w:t>«____»__________________20</w:t>
      </w:r>
      <w:r w:rsidRPr="00D66176">
        <w:rPr>
          <w:sz w:val="20"/>
        </w:rPr>
        <w:t>     </w:t>
      </w:r>
      <w:r w:rsidRPr="00B1350B">
        <w:rPr>
          <w:sz w:val="20"/>
          <w:lang w:val="ru-RU"/>
        </w:rPr>
        <w:t>г.</w:t>
      </w:r>
      <w:r w:rsidRPr="00D66176">
        <w:rPr>
          <w:sz w:val="20"/>
        </w:rPr>
        <w:t> </w:t>
      </w:r>
    </w:p>
    <w:p w:rsidR="00B1350B" w:rsidRPr="00B1350B" w:rsidRDefault="00B1350B" w:rsidP="00B1350B">
      <w:pPr>
        <w:jc w:val="center"/>
        <w:textAlignment w:val="baseline"/>
        <w:rPr>
          <w:b/>
          <w:bCs/>
          <w:sz w:val="28"/>
          <w:lang w:val="ru-RU"/>
        </w:rPr>
      </w:pPr>
    </w:p>
    <w:p w:rsidR="00B1350B" w:rsidRPr="00B1350B" w:rsidRDefault="00B1350B" w:rsidP="00B1350B">
      <w:pPr>
        <w:jc w:val="center"/>
        <w:textAlignment w:val="baseline"/>
        <w:rPr>
          <w:b/>
          <w:bCs/>
          <w:sz w:val="28"/>
          <w:lang w:val="ru-RU"/>
        </w:rPr>
      </w:pPr>
    </w:p>
    <w:p w:rsidR="00B1350B" w:rsidRPr="00B1350B" w:rsidRDefault="00B1350B" w:rsidP="00B1350B">
      <w:pPr>
        <w:jc w:val="center"/>
        <w:textAlignment w:val="baseline"/>
        <w:rPr>
          <w:rFonts w:ascii="Calibri" w:hAnsi="Calibri"/>
          <w:sz w:val="12"/>
          <w:szCs w:val="12"/>
          <w:lang w:val="ru-RU"/>
        </w:rPr>
      </w:pPr>
      <w:r w:rsidRPr="00B1350B">
        <w:rPr>
          <w:b/>
          <w:bCs/>
          <w:sz w:val="28"/>
          <w:lang w:val="ru-RU"/>
        </w:rPr>
        <w:t>Оформление задания для кейс-задачи</w:t>
      </w:r>
    </w:p>
    <w:p w:rsidR="00B1350B" w:rsidRPr="00B1350B" w:rsidRDefault="00B1350B" w:rsidP="00B1350B">
      <w:pPr>
        <w:shd w:val="clear" w:color="auto" w:fill="FFFFFF"/>
        <w:jc w:val="center"/>
        <w:rPr>
          <w:sz w:val="28"/>
          <w:szCs w:val="28"/>
          <w:lang w:val="ru-RU"/>
        </w:rPr>
      </w:pPr>
    </w:p>
    <w:p w:rsidR="00B1350B" w:rsidRPr="00B1350B" w:rsidRDefault="00B1350B" w:rsidP="00B1350B">
      <w:pPr>
        <w:shd w:val="clear" w:color="auto" w:fill="FFFFFF"/>
        <w:jc w:val="center"/>
        <w:rPr>
          <w:sz w:val="28"/>
          <w:szCs w:val="28"/>
          <w:lang w:val="ru-RU"/>
        </w:rPr>
      </w:pPr>
      <w:r w:rsidRPr="00B1350B">
        <w:rPr>
          <w:sz w:val="28"/>
          <w:szCs w:val="28"/>
          <w:lang w:val="ru-RU"/>
        </w:rPr>
        <w:t>Министерство образования и науки Российской Федерации</w:t>
      </w:r>
    </w:p>
    <w:p w:rsidR="00B1350B" w:rsidRPr="00B1350B" w:rsidRDefault="00B1350B" w:rsidP="00B1350B">
      <w:pPr>
        <w:shd w:val="clear" w:color="auto" w:fill="FFFFFF"/>
        <w:ind w:firstLine="709"/>
        <w:jc w:val="center"/>
        <w:rPr>
          <w:sz w:val="28"/>
          <w:szCs w:val="28"/>
          <w:lang w:val="ru-RU"/>
        </w:rPr>
      </w:pPr>
      <w:r w:rsidRPr="00B1350B">
        <w:rPr>
          <w:sz w:val="28"/>
          <w:szCs w:val="28"/>
          <w:lang w:val="ru-RU"/>
        </w:rPr>
        <w:t>Федеральное государственное бюджетное образовательное учреждение высшего образования</w:t>
      </w:r>
    </w:p>
    <w:p w:rsidR="00B1350B" w:rsidRPr="00B1350B" w:rsidRDefault="00B1350B" w:rsidP="00B1350B">
      <w:pPr>
        <w:shd w:val="clear" w:color="auto" w:fill="FFFFFF"/>
        <w:jc w:val="center"/>
        <w:rPr>
          <w:sz w:val="28"/>
          <w:szCs w:val="28"/>
          <w:lang w:val="ru-RU"/>
        </w:rPr>
      </w:pPr>
      <w:r w:rsidRPr="00B1350B">
        <w:rPr>
          <w:sz w:val="28"/>
          <w:szCs w:val="28"/>
          <w:lang w:val="ru-RU"/>
        </w:rPr>
        <w:t>«Ростовский государственный экономический университет (РИНХ)»</w:t>
      </w:r>
    </w:p>
    <w:p w:rsidR="00B1350B" w:rsidRPr="00B1350B" w:rsidRDefault="00B1350B" w:rsidP="00B1350B">
      <w:pPr>
        <w:widowControl w:val="0"/>
        <w:rPr>
          <w:lang w:val="ru-RU"/>
        </w:rPr>
      </w:pPr>
    </w:p>
    <w:p w:rsidR="00B1350B" w:rsidRPr="00B1350B" w:rsidRDefault="00B1350B" w:rsidP="00B1350B">
      <w:pPr>
        <w:textAlignment w:val="baseline"/>
        <w:rPr>
          <w:rFonts w:ascii="Calibri" w:hAnsi="Calibri"/>
          <w:sz w:val="12"/>
          <w:szCs w:val="12"/>
          <w:lang w:val="ru-RU"/>
        </w:rPr>
      </w:pPr>
    </w:p>
    <w:p w:rsidR="00B1350B" w:rsidRPr="00B1350B" w:rsidRDefault="00B1350B" w:rsidP="00B1350B">
      <w:pPr>
        <w:jc w:val="center"/>
        <w:textAlignment w:val="baseline"/>
        <w:rPr>
          <w:vertAlign w:val="superscript"/>
          <w:lang w:val="ru-RU"/>
        </w:rPr>
      </w:pPr>
      <w:r w:rsidRPr="00B1350B">
        <w:rPr>
          <w:sz w:val="28"/>
          <w:lang w:val="ru-RU"/>
        </w:rPr>
        <w:t xml:space="preserve">Кафедра </w:t>
      </w:r>
      <w:r w:rsidRPr="00B1350B">
        <w:rPr>
          <w:sz w:val="28"/>
          <w:u w:val="single"/>
          <w:lang w:val="ru-RU"/>
        </w:rPr>
        <w:t>«Общего и стратегического менеджмента»</w:t>
      </w:r>
      <w:r w:rsidRPr="00B1350B">
        <w:rPr>
          <w:vertAlign w:val="superscript"/>
          <w:lang w:val="ru-RU"/>
        </w:rPr>
        <w:t xml:space="preserve"> </w:t>
      </w:r>
    </w:p>
    <w:p w:rsidR="00B1350B" w:rsidRPr="00B1350B" w:rsidRDefault="00B1350B" w:rsidP="00B1350B">
      <w:pPr>
        <w:jc w:val="center"/>
        <w:textAlignment w:val="baseline"/>
        <w:rPr>
          <w:rFonts w:ascii="Calibri" w:hAnsi="Calibri"/>
          <w:sz w:val="12"/>
          <w:szCs w:val="12"/>
          <w:lang w:val="ru-RU"/>
        </w:rPr>
      </w:pPr>
      <w:r w:rsidRPr="00B1350B">
        <w:rPr>
          <w:vertAlign w:val="superscript"/>
          <w:lang w:val="ru-RU"/>
        </w:rPr>
        <w:lastRenderedPageBreak/>
        <w:t>(наименование кафедры)</w:t>
      </w:r>
    </w:p>
    <w:p w:rsidR="00B1350B" w:rsidRPr="00B1350B" w:rsidRDefault="00B1350B" w:rsidP="00B1350B">
      <w:pPr>
        <w:jc w:val="center"/>
        <w:textAlignment w:val="baseline"/>
        <w:rPr>
          <w:b/>
          <w:bCs/>
          <w:sz w:val="36"/>
          <w:lang w:val="ru-RU"/>
        </w:rPr>
      </w:pPr>
      <w:r w:rsidRPr="00B1350B">
        <w:rPr>
          <w:b/>
          <w:bCs/>
          <w:sz w:val="36"/>
          <w:lang w:val="ru-RU"/>
        </w:rPr>
        <w:t>Кейс-задача</w:t>
      </w:r>
    </w:p>
    <w:p w:rsidR="00B1350B" w:rsidRPr="00B1350B" w:rsidRDefault="00B1350B" w:rsidP="00B1350B">
      <w:pPr>
        <w:jc w:val="center"/>
        <w:textAlignment w:val="baseline"/>
        <w:rPr>
          <w:rFonts w:ascii="Calibri" w:hAnsi="Calibri"/>
          <w:sz w:val="12"/>
          <w:szCs w:val="12"/>
          <w:lang w:val="ru-RU"/>
        </w:rPr>
      </w:pPr>
    </w:p>
    <w:p w:rsidR="00B1350B" w:rsidRPr="00B1350B" w:rsidRDefault="00B1350B" w:rsidP="00B1350B">
      <w:pPr>
        <w:jc w:val="center"/>
        <w:textAlignment w:val="baseline"/>
        <w:rPr>
          <w:rFonts w:ascii="Calibri" w:hAnsi="Calibri"/>
          <w:sz w:val="12"/>
          <w:szCs w:val="12"/>
          <w:lang w:val="ru-RU"/>
        </w:rPr>
      </w:pPr>
      <w:r w:rsidRPr="00B1350B">
        <w:rPr>
          <w:sz w:val="28"/>
          <w:lang w:val="ru-RU"/>
        </w:rPr>
        <w:t>по дисциплине</w:t>
      </w:r>
      <w:r w:rsidRPr="004C7433">
        <w:rPr>
          <w:b/>
          <w:bCs/>
          <w:i/>
          <w:iCs/>
          <w:sz w:val="20"/>
        </w:rPr>
        <w:t> </w:t>
      </w:r>
      <w:r w:rsidRPr="004C7433">
        <w:rPr>
          <w:sz w:val="16"/>
          <w:vertAlign w:val="superscript"/>
        </w:rPr>
        <w:t> </w:t>
      </w:r>
      <w:r w:rsidRPr="00B1350B">
        <w:rPr>
          <w:i/>
          <w:sz w:val="28"/>
          <w:szCs w:val="28"/>
          <w:u w:val="single"/>
          <w:lang w:val="ru-RU"/>
        </w:rPr>
        <w:t>«Кросс-культурный менеджмент»</w:t>
      </w:r>
    </w:p>
    <w:p w:rsidR="00B1350B" w:rsidRPr="00B1350B" w:rsidRDefault="00B1350B" w:rsidP="00B1350B">
      <w:pPr>
        <w:jc w:val="center"/>
        <w:textAlignment w:val="baseline"/>
        <w:rPr>
          <w:rFonts w:ascii="Calibri" w:hAnsi="Calibri"/>
          <w:sz w:val="12"/>
          <w:szCs w:val="12"/>
          <w:lang w:val="ru-RU"/>
        </w:rPr>
      </w:pPr>
    </w:p>
    <w:p w:rsidR="00B1350B" w:rsidRPr="00B1350B" w:rsidRDefault="00B1350B" w:rsidP="00B1350B">
      <w:pPr>
        <w:jc w:val="center"/>
        <w:textAlignment w:val="baseline"/>
        <w:rPr>
          <w:rFonts w:ascii="Calibri" w:hAnsi="Calibri"/>
          <w:sz w:val="12"/>
          <w:szCs w:val="12"/>
          <w:lang w:val="ru-RU"/>
        </w:rPr>
      </w:pPr>
      <w:r w:rsidRPr="00B1350B">
        <w:rPr>
          <w:vertAlign w:val="superscript"/>
          <w:lang w:val="ru-RU"/>
        </w:rPr>
        <w:t>(наименование дисциплины)</w:t>
      </w:r>
    </w:p>
    <w:p w:rsidR="00B1350B" w:rsidRPr="00B1350B" w:rsidRDefault="00B1350B" w:rsidP="00B1350B">
      <w:pPr>
        <w:spacing w:line="360" w:lineRule="auto"/>
        <w:textAlignment w:val="baseline"/>
        <w:rPr>
          <w:sz w:val="28"/>
          <w:szCs w:val="28"/>
          <w:lang w:val="ru-RU"/>
        </w:rPr>
      </w:pPr>
      <w:r w:rsidRPr="00B1350B">
        <w:rPr>
          <w:b/>
          <w:bCs/>
          <w:sz w:val="28"/>
          <w:szCs w:val="28"/>
          <w:lang w:val="ru-RU"/>
        </w:rPr>
        <w:t>Задание(я):</w:t>
      </w:r>
      <w:r w:rsidRPr="00873F8A">
        <w:rPr>
          <w:sz w:val="28"/>
          <w:szCs w:val="28"/>
        </w:rPr>
        <w:t> </w:t>
      </w:r>
    </w:p>
    <w:p w:rsidR="00B1350B" w:rsidRPr="00B1350B" w:rsidRDefault="00B1350B" w:rsidP="00B1350B">
      <w:pPr>
        <w:spacing w:line="360" w:lineRule="auto"/>
        <w:textAlignment w:val="baseline"/>
        <w:rPr>
          <w:sz w:val="28"/>
          <w:szCs w:val="28"/>
          <w:lang w:val="ru-RU"/>
        </w:rPr>
      </w:pPr>
      <w:r w:rsidRPr="00B1350B">
        <w:rPr>
          <w:sz w:val="28"/>
          <w:szCs w:val="28"/>
          <w:lang w:val="ru-RU"/>
        </w:rPr>
        <w:t>- Провести анализ ситуации;</w:t>
      </w:r>
      <w:r w:rsidRPr="00873F8A">
        <w:rPr>
          <w:sz w:val="28"/>
          <w:szCs w:val="28"/>
        </w:rPr>
        <w:t> </w:t>
      </w:r>
    </w:p>
    <w:p w:rsidR="00B1350B" w:rsidRPr="00B1350B" w:rsidRDefault="00B1350B" w:rsidP="00B1350B">
      <w:pPr>
        <w:spacing w:line="360" w:lineRule="auto"/>
        <w:textAlignment w:val="baseline"/>
        <w:rPr>
          <w:sz w:val="28"/>
          <w:szCs w:val="28"/>
          <w:lang w:val="ru-RU"/>
        </w:rPr>
      </w:pPr>
      <w:r w:rsidRPr="00B1350B">
        <w:rPr>
          <w:sz w:val="28"/>
          <w:szCs w:val="28"/>
          <w:lang w:val="ru-RU"/>
        </w:rPr>
        <w:t>- Выявить причины не состоявшейся сделки с американской фирмой;</w:t>
      </w:r>
      <w:r w:rsidRPr="00873F8A">
        <w:rPr>
          <w:sz w:val="28"/>
          <w:szCs w:val="28"/>
        </w:rPr>
        <w:t> </w:t>
      </w:r>
    </w:p>
    <w:p w:rsidR="00B1350B" w:rsidRPr="00B1350B" w:rsidRDefault="00B1350B" w:rsidP="00B1350B">
      <w:pPr>
        <w:spacing w:line="360" w:lineRule="auto"/>
        <w:textAlignment w:val="baseline"/>
        <w:rPr>
          <w:sz w:val="28"/>
          <w:szCs w:val="28"/>
          <w:lang w:val="ru-RU"/>
        </w:rPr>
      </w:pPr>
      <w:r w:rsidRPr="00B1350B">
        <w:rPr>
          <w:sz w:val="28"/>
          <w:szCs w:val="28"/>
          <w:lang w:val="ru-RU"/>
        </w:rPr>
        <w:t>- какую роль сыграли здесь культурные факторы;</w:t>
      </w:r>
      <w:r w:rsidRPr="00873F8A">
        <w:rPr>
          <w:sz w:val="28"/>
          <w:szCs w:val="28"/>
        </w:rPr>
        <w:t> </w:t>
      </w:r>
    </w:p>
    <w:p w:rsidR="00B1350B" w:rsidRPr="00B1350B" w:rsidRDefault="00B1350B" w:rsidP="00B1350B">
      <w:pPr>
        <w:spacing w:line="360" w:lineRule="auto"/>
        <w:textAlignment w:val="baseline"/>
        <w:rPr>
          <w:sz w:val="28"/>
          <w:szCs w:val="28"/>
          <w:lang w:val="ru-RU"/>
        </w:rPr>
      </w:pPr>
      <w:r w:rsidRPr="00B1350B">
        <w:rPr>
          <w:sz w:val="28"/>
          <w:szCs w:val="28"/>
          <w:lang w:val="ru-RU"/>
        </w:rPr>
        <w:t xml:space="preserve">- как надо было себя вести для успешного взаимодействия с менеджерами из США </w:t>
      </w:r>
      <w:r w:rsidRPr="00873F8A">
        <w:rPr>
          <w:sz w:val="28"/>
          <w:szCs w:val="28"/>
        </w:rPr>
        <w:t> </w:t>
      </w:r>
    </w:p>
    <w:p w:rsidR="00B1350B" w:rsidRPr="00B1350B" w:rsidRDefault="00B1350B" w:rsidP="00B1350B">
      <w:pPr>
        <w:spacing w:line="360" w:lineRule="auto"/>
        <w:textAlignment w:val="baseline"/>
        <w:rPr>
          <w:sz w:val="28"/>
          <w:szCs w:val="28"/>
          <w:lang w:val="ru-RU"/>
        </w:rPr>
      </w:pPr>
    </w:p>
    <w:p w:rsidR="00B1350B" w:rsidRPr="00B1350B" w:rsidRDefault="00B1350B" w:rsidP="00B1350B">
      <w:pPr>
        <w:spacing w:line="360" w:lineRule="auto"/>
        <w:textAlignment w:val="baseline"/>
        <w:rPr>
          <w:b/>
          <w:sz w:val="28"/>
          <w:szCs w:val="28"/>
          <w:lang w:val="ru-RU"/>
        </w:rPr>
      </w:pPr>
      <w:r w:rsidRPr="00B1350B">
        <w:rPr>
          <w:b/>
          <w:sz w:val="28"/>
          <w:szCs w:val="28"/>
          <w:lang w:val="ru-RU"/>
        </w:rPr>
        <w:t>Инструкция и/или методические рекомендации по выполнению</w:t>
      </w:r>
    </w:p>
    <w:p w:rsidR="00B1350B" w:rsidRPr="00B1350B" w:rsidRDefault="00B1350B" w:rsidP="00B1350B">
      <w:pPr>
        <w:spacing w:line="360" w:lineRule="auto"/>
        <w:ind w:firstLine="567"/>
        <w:rPr>
          <w:b/>
          <w:sz w:val="28"/>
          <w:szCs w:val="28"/>
          <w:u w:val="single"/>
          <w:lang w:val="ru-RU"/>
        </w:rPr>
      </w:pPr>
      <w:r w:rsidRPr="00B1350B">
        <w:rPr>
          <w:b/>
          <w:sz w:val="28"/>
          <w:szCs w:val="28"/>
          <w:u w:val="single"/>
          <w:lang w:val="ru-RU"/>
        </w:rPr>
        <w:t>Ситуация 1</w:t>
      </w:r>
    </w:p>
    <w:p w:rsidR="00B1350B" w:rsidRPr="00B1350B" w:rsidRDefault="00B1350B" w:rsidP="00B1350B">
      <w:pPr>
        <w:shd w:val="clear" w:color="auto" w:fill="FFFFFF"/>
        <w:spacing w:line="360" w:lineRule="auto"/>
        <w:jc w:val="center"/>
        <w:rPr>
          <w:i/>
          <w:sz w:val="28"/>
          <w:szCs w:val="28"/>
          <w:lang w:val="ru-RU"/>
        </w:rPr>
      </w:pPr>
      <w:r w:rsidRPr="00B1350B">
        <w:rPr>
          <w:i/>
          <w:color w:val="000000"/>
          <w:sz w:val="28"/>
          <w:szCs w:val="28"/>
          <w:lang w:val="ru-RU"/>
        </w:rPr>
        <w:t>«ВудКо Инкорпорейтед» хочет торговать русским лесом».</w:t>
      </w:r>
      <w:r w:rsidRPr="00873F8A">
        <w:rPr>
          <w:i/>
          <w:color w:val="000000"/>
          <w:sz w:val="28"/>
          <w:szCs w:val="28"/>
          <w:vertAlign w:val="superscript"/>
        </w:rPr>
        <w:footnoteReference w:customMarkFollows="1" w:id="2"/>
        <w:sym w:font="Symbol" w:char="002A"/>
      </w:r>
    </w:p>
    <w:p w:rsidR="00B1350B" w:rsidRPr="00B1350B" w:rsidRDefault="00B1350B" w:rsidP="00B1350B">
      <w:pPr>
        <w:shd w:val="clear" w:color="auto" w:fill="FFFFFF"/>
        <w:spacing w:line="360" w:lineRule="auto"/>
        <w:ind w:left="6" w:firstLine="567"/>
        <w:jc w:val="both"/>
        <w:rPr>
          <w:sz w:val="28"/>
          <w:szCs w:val="28"/>
          <w:lang w:val="ru-RU"/>
        </w:rPr>
      </w:pPr>
      <w:r w:rsidRPr="00B1350B">
        <w:rPr>
          <w:iCs/>
          <w:color w:val="000000"/>
          <w:sz w:val="28"/>
          <w:szCs w:val="28"/>
          <w:lang w:val="ru-RU"/>
        </w:rPr>
        <w:t>Американская компания «ВудКо Инкорпорейтед»</w:t>
      </w:r>
      <w:r w:rsidRPr="00873F8A">
        <w:rPr>
          <w:iCs/>
          <w:color w:val="000000"/>
          <w:sz w:val="28"/>
          <w:szCs w:val="28"/>
          <w:vertAlign w:val="superscript"/>
        </w:rPr>
        <w:footnoteReference w:customMarkFollows="1" w:id="3"/>
        <w:sym w:font="Symbol" w:char="002A"/>
      </w:r>
      <w:r w:rsidRPr="00873F8A">
        <w:rPr>
          <w:iCs/>
          <w:color w:val="000000"/>
          <w:sz w:val="28"/>
          <w:szCs w:val="28"/>
          <w:vertAlign w:val="superscript"/>
        </w:rPr>
        <w:sym w:font="Symbol" w:char="002A"/>
      </w:r>
      <w:r w:rsidRPr="00B1350B">
        <w:rPr>
          <w:iCs/>
          <w:color w:val="000000"/>
          <w:sz w:val="28"/>
          <w:szCs w:val="28"/>
          <w:lang w:val="ru-RU"/>
        </w:rPr>
        <w:t xml:space="preserve"> занимала устойчивые позиции на рынке деревообрабатывающего оборудования США и Канады, В середине 80-х годов компания создала несколько филиалов в Европе. Одновременно произошла диверсификация ее деятельности. Кроме торговли оборудованием «ВудКо Инкорпорейтед» стала заниматься глубокой переработкой древесины и торговлей лесоматериалами.</w:t>
      </w:r>
    </w:p>
    <w:p w:rsidR="00B1350B" w:rsidRPr="00873F8A" w:rsidRDefault="00B1350B" w:rsidP="00B1350B">
      <w:pPr>
        <w:shd w:val="clear" w:color="auto" w:fill="FFFFFF"/>
        <w:spacing w:line="360" w:lineRule="auto"/>
        <w:ind w:firstLine="567"/>
        <w:jc w:val="both"/>
        <w:rPr>
          <w:sz w:val="28"/>
          <w:szCs w:val="28"/>
        </w:rPr>
      </w:pPr>
      <w:r w:rsidRPr="00B1350B">
        <w:rPr>
          <w:iCs/>
          <w:color w:val="000000"/>
          <w:sz w:val="28"/>
          <w:szCs w:val="28"/>
          <w:lang w:val="ru-RU"/>
        </w:rPr>
        <w:lastRenderedPageBreak/>
        <w:t xml:space="preserve">Рыночные перемены в России обусловили интерес компании к российскому рынку леса и пиломатериалов. Руководством компании было принято решение изучить возможности создания в европейской части страны совместного с российским бизнесом предприятия по лесопереработке. </w:t>
      </w:r>
      <w:r w:rsidRPr="00873F8A">
        <w:rPr>
          <w:iCs/>
          <w:color w:val="000000"/>
          <w:sz w:val="28"/>
          <w:szCs w:val="28"/>
        </w:rPr>
        <w:t>Требовалось подыскать российского партнера.</w:t>
      </w:r>
    </w:p>
    <w:p w:rsidR="00B1350B" w:rsidRPr="00B1350B" w:rsidRDefault="00B1350B" w:rsidP="00B1350B">
      <w:pPr>
        <w:shd w:val="clear" w:color="auto" w:fill="FFFFFF"/>
        <w:spacing w:line="360" w:lineRule="auto"/>
        <w:ind w:left="5" w:firstLine="567"/>
        <w:jc w:val="both"/>
        <w:rPr>
          <w:sz w:val="28"/>
          <w:szCs w:val="28"/>
          <w:lang w:val="ru-RU"/>
        </w:rPr>
      </w:pPr>
      <w:r w:rsidRPr="00B1350B">
        <w:rPr>
          <w:iCs/>
          <w:color w:val="000000"/>
          <w:sz w:val="28"/>
          <w:szCs w:val="28"/>
          <w:lang w:val="ru-RU"/>
        </w:rPr>
        <w:t>Владимир Грымник, эмигрант, депортированный из Советского Союза в годы Второй мировой войны, все еще неплохо говорил по-русски. Это послужило основанием для руководства «ВудКО Инк.» направить Владимира в Россию для поиска партнера и первичной проработки проекта. В 1995-1996гг. Владимир Грымник более десятка раз посещает Тверскую и Костромскую области Российской Федерации. Знакомится с состоянием местной лесоперерабатывающей промышленности. Устанавливает контакты и связи. Ведет переговоры о создании СП. В конечном итоге он останавливает свой выбор на недавно приватизированном леспромхозе, расположенном в полусотне километров под г. Тверь. Главой и основным собственником леспромхоза является 58-илетний Виктор Гордеев, опытный руководитель с хорошими связями в Тверской области и городе Тверь. До перестройки товарищ Гордеев занимал должность первого секретаря местного райкома партии. Он имел инженерное образование. Хотел, чтобы леспромхоз «вышел из прорыва», потому, что это «работа для населения». «Деньги для меня не главное», – любил повторять он. – «Главное – производство». Гордеев любил компанию и обычно использовал любой повод для того, чтобы поседеть за столом и «выпить с друзьями».  В ходе нескольких встреч с Гордеевым,  сопровождавшихся застольем, Владимир Грымник в общих чертах обсудил план по созданию СП. Стремясь завоевать расположение Гордеева, Владимир подарил ему ряд небольших сувениров, которые были приняты с благодарностью.</w:t>
      </w:r>
    </w:p>
    <w:p w:rsidR="00B1350B" w:rsidRPr="00B1350B" w:rsidRDefault="00B1350B" w:rsidP="00B1350B">
      <w:pPr>
        <w:shd w:val="clear" w:color="auto" w:fill="FFFFFF"/>
        <w:spacing w:line="360" w:lineRule="auto"/>
        <w:ind w:left="34" w:firstLine="567"/>
        <w:jc w:val="both"/>
        <w:rPr>
          <w:iCs/>
          <w:color w:val="000000"/>
          <w:sz w:val="28"/>
          <w:szCs w:val="28"/>
          <w:lang w:val="ru-RU"/>
        </w:rPr>
      </w:pPr>
      <w:r w:rsidRPr="00B1350B">
        <w:rPr>
          <w:iCs/>
          <w:color w:val="000000"/>
          <w:sz w:val="28"/>
          <w:szCs w:val="28"/>
          <w:lang w:val="ru-RU"/>
        </w:rPr>
        <w:t xml:space="preserve">На одной из встреч Гордеев сказал, что был бы не прочь поучаствовать а СП, если ему и его российским партнерам будет принадлежать 51% уставного капитала. Позлее было оговорено, что «ВудКо Инк.» в качестве своей доли уставного капитала поставляет современное оборудование и вносит небольшую денежную сумму (для использования на первое время как оборотные средства). В качестве бизнеса, </w:t>
      </w:r>
      <w:r w:rsidRPr="00B1350B">
        <w:rPr>
          <w:iCs/>
          <w:color w:val="000000"/>
          <w:sz w:val="28"/>
          <w:szCs w:val="28"/>
          <w:lang w:val="ru-RU"/>
        </w:rPr>
        <w:lastRenderedPageBreak/>
        <w:t xml:space="preserve">который должен был принести прибыль предприятию и возвратить вложенные средства, стороны рассматривали экспорт пиломатериалов через Прибалтику в Западную Германию. </w:t>
      </w:r>
    </w:p>
    <w:p w:rsidR="00B1350B" w:rsidRPr="00B1350B" w:rsidRDefault="00B1350B" w:rsidP="00B1350B">
      <w:pPr>
        <w:shd w:val="clear" w:color="auto" w:fill="FFFFFF"/>
        <w:spacing w:line="360" w:lineRule="auto"/>
        <w:ind w:left="5" w:firstLine="567"/>
        <w:jc w:val="both"/>
        <w:rPr>
          <w:iCs/>
          <w:color w:val="000000"/>
          <w:sz w:val="28"/>
          <w:szCs w:val="28"/>
          <w:lang w:val="ru-RU"/>
        </w:rPr>
      </w:pPr>
      <w:r w:rsidRPr="00B1350B">
        <w:rPr>
          <w:iCs/>
          <w:color w:val="000000"/>
          <w:sz w:val="28"/>
          <w:szCs w:val="28"/>
          <w:lang w:val="ru-RU"/>
        </w:rPr>
        <w:t>По возвращении в США Грымник доложил руководству «ВудКО Инк.», что завоевал расположение Гордеева и договорился с ним в принципе. А также, что можно приступать к работе над юридическими и финансовыми аспектами сделки.</w:t>
      </w:r>
    </w:p>
    <w:p w:rsidR="00B1350B" w:rsidRPr="00B1350B" w:rsidRDefault="00B1350B" w:rsidP="00B1350B">
      <w:pPr>
        <w:shd w:val="clear" w:color="auto" w:fill="FFFFFF"/>
        <w:spacing w:line="360" w:lineRule="auto"/>
        <w:ind w:left="5" w:firstLine="567"/>
        <w:jc w:val="both"/>
        <w:rPr>
          <w:iCs/>
          <w:color w:val="000000"/>
          <w:sz w:val="28"/>
          <w:szCs w:val="28"/>
          <w:lang w:val="ru-RU"/>
        </w:rPr>
      </w:pPr>
      <w:r w:rsidRPr="00B1350B">
        <w:rPr>
          <w:iCs/>
          <w:color w:val="000000"/>
          <w:sz w:val="28"/>
          <w:szCs w:val="28"/>
          <w:lang w:val="ru-RU"/>
        </w:rPr>
        <w:t>Для завершения переговоров, детальной (но оперативной) проработки финансовой стороны сотрудничества и уставных документов руководство «ВудКо Инк.» решило направить в Тверскую область 32-хлетнюю сотрудницу фирмы мисс Диану Пиерсон.</w:t>
      </w:r>
    </w:p>
    <w:p w:rsidR="00B1350B" w:rsidRPr="00B1350B" w:rsidRDefault="00B1350B" w:rsidP="00B1350B">
      <w:pPr>
        <w:shd w:val="clear" w:color="auto" w:fill="FFFFFF"/>
        <w:spacing w:line="360" w:lineRule="auto"/>
        <w:ind w:firstLine="540"/>
        <w:jc w:val="both"/>
        <w:rPr>
          <w:sz w:val="28"/>
          <w:szCs w:val="28"/>
          <w:lang w:val="ru-RU"/>
        </w:rPr>
      </w:pPr>
      <w:r w:rsidRPr="00B1350B">
        <w:rPr>
          <w:color w:val="000000"/>
          <w:sz w:val="28"/>
          <w:szCs w:val="28"/>
          <w:lang w:val="ru-RU"/>
        </w:rPr>
        <w:t>Диана Пиерсон, спортивно сложенная чернокожая женщина, выглядела существенно моложе своего возраста. Она окончила Стэнфордскую школу бизнеса и уже 7 лет работала в компании. В ее активе было подписание ряда выгодных для фирмы контрактов на американском континенте. По делам «ВудКо Инк.» мисс Пиерс пару раз была в Европе со второстепенными поручениями. В Россию мисс Пиерс ехала впервые.</w:t>
      </w:r>
    </w:p>
    <w:p w:rsidR="00B1350B" w:rsidRPr="00B1350B" w:rsidRDefault="00B1350B" w:rsidP="00B1350B">
      <w:pPr>
        <w:shd w:val="clear" w:color="auto" w:fill="FFFFFF"/>
        <w:spacing w:line="360" w:lineRule="auto"/>
        <w:ind w:firstLine="540"/>
        <w:jc w:val="both"/>
        <w:rPr>
          <w:sz w:val="28"/>
          <w:szCs w:val="28"/>
          <w:lang w:val="ru-RU"/>
        </w:rPr>
      </w:pPr>
      <w:r w:rsidRPr="00B1350B">
        <w:rPr>
          <w:color w:val="000000"/>
          <w:sz w:val="28"/>
          <w:szCs w:val="28"/>
          <w:lang w:val="ru-RU"/>
        </w:rPr>
        <w:t>Уставные документы СП, а также несколько тщательно прописанных соглашений между «ВудКО Инк.» и леспромхозом были заранее подготовлены американской стороной на английском и русском языке и высланы Гордееву.</w:t>
      </w:r>
    </w:p>
    <w:p w:rsidR="00B1350B" w:rsidRPr="00B1350B" w:rsidRDefault="00B1350B" w:rsidP="00B1350B">
      <w:pPr>
        <w:shd w:val="clear" w:color="auto" w:fill="FFFFFF"/>
        <w:spacing w:line="360" w:lineRule="auto"/>
        <w:ind w:firstLine="540"/>
        <w:jc w:val="both"/>
        <w:rPr>
          <w:sz w:val="28"/>
          <w:szCs w:val="28"/>
          <w:lang w:val="ru-RU"/>
        </w:rPr>
      </w:pPr>
      <w:r w:rsidRPr="00B1350B">
        <w:rPr>
          <w:color w:val="000000"/>
          <w:sz w:val="28"/>
          <w:szCs w:val="28"/>
          <w:lang w:val="ru-RU"/>
        </w:rPr>
        <w:t>Пиерс планировала пробыть в леспромхозе 1-2 дня, что по ее мнению было вполне достаточно для оценки финансового состояния партнера, обсуждения бизнес плана и либо подписания документов, либо – в крайнем случае – их окончательной подготовки к подписанию.</w:t>
      </w:r>
    </w:p>
    <w:p w:rsidR="00B1350B" w:rsidRPr="00B1350B" w:rsidRDefault="00B1350B" w:rsidP="00B1350B">
      <w:pPr>
        <w:shd w:val="clear" w:color="auto" w:fill="FFFFFF"/>
        <w:spacing w:line="360" w:lineRule="auto"/>
        <w:ind w:firstLine="540"/>
        <w:jc w:val="both"/>
        <w:rPr>
          <w:sz w:val="28"/>
          <w:szCs w:val="28"/>
          <w:lang w:val="ru-RU"/>
        </w:rPr>
      </w:pPr>
      <w:r w:rsidRPr="00B1350B">
        <w:rPr>
          <w:color w:val="000000"/>
          <w:sz w:val="28"/>
          <w:szCs w:val="28"/>
          <w:lang w:val="ru-RU"/>
        </w:rPr>
        <w:t>Поскольку Пиерс не владела русским языком с собой она взяла Теда Брауна, студента международной программы МВА Университета Южной Каролины, который только что вернулся с 6-месячной стажировки в Москве и бегло говорил по-русски.</w:t>
      </w:r>
    </w:p>
    <w:p w:rsidR="00B1350B" w:rsidRPr="00B1350B" w:rsidRDefault="00B1350B" w:rsidP="00B1350B">
      <w:pPr>
        <w:shd w:val="clear" w:color="auto" w:fill="FFFFFF"/>
        <w:spacing w:line="360" w:lineRule="auto"/>
        <w:ind w:firstLine="540"/>
        <w:jc w:val="both"/>
        <w:rPr>
          <w:sz w:val="28"/>
          <w:szCs w:val="28"/>
          <w:lang w:val="ru-RU"/>
        </w:rPr>
      </w:pPr>
      <w:r w:rsidRPr="00B1350B">
        <w:rPr>
          <w:color w:val="000000"/>
          <w:sz w:val="28"/>
          <w:szCs w:val="28"/>
          <w:lang w:val="ru-RU"/>
        </w:rPr>
        <w:lastRenderedPageBreak/>
        <w:t>За неделю до приезда в тверской леспромхоз Пиерс отправила факс Гордееву с точным временем прибытия. Кроме этого в факсе содержалась просьба подготовить к приезду бухгалтерскую документацию и аналитическую справку по финансовому состоянию леспромхоза и краткий обзор положения на рынках лесопродукции и лесоперерабатывающего оборудования (с перечислением конкурентов и потенциальных преимуществ создаваемого СП).</w:t>
      </w:r>
    </w:p>
    <w:p w:rsidR="00B1350B" w:rsidRPr="00B1350B" w:rsidRDefault="00B1350B" w:rsidP="00B1350B">
      <w:pPr>
        <w:shd w:val="clear" w:color="auto" w:fill="FFFFFF"/>
        <w:spacing w:line="360" w:lineRule="auto"/>
        <w:ind w:firstLine="540"/>
        <w:jc w:val="both"/>
        <w:rPr>
          <w:sz w:val="28"/>
          <w:szCs w:val="28"/>
          <w:lang w:val="ru-RU"/>
        </w:rPr>
      </w:pPr>
      <w:r w:rsidRPr="00B1350B">
        <w:rPr>
          <w:color w:val="000000"/>
          <w:sz w:val="28"/>
          <w:szCs w:val="28"/>
          <w:lang w:val="ru-RU"/>
        </w:rPr>
        <w:t>Кроме того Пиерс интересовали налоги, экспортно-импортное законодательство России и система таможенных тарифов России и прибалтийских стран, а также расчетный срок окупаемости инвестиций и оценка денежных потоков (</w:t>
      </w:r>
      <w:r w:rsidRPr="00873F8A">
        <w:rPr>
          <w:color w:val="000000"/>
          <w:sz w:val="28"/>
          <w:szCs w:val="28"/>
        </w:rPr>
        <w:t>cash</w:t>
      </w:r>
      <w:r w:rsidRPr="00B1350B">
        <w:rPr>
          <w:color w:val="000000"/>
          <w:sz w:val="28"/>
          <w:szCs w:val="28"/>
          <w:lang w:val="ru-RU"/>
        </w:rPr>
        <w:t xml:space="preserve"> </w:t>
      </w:r>
      <w:r w:rsidRPr="00873F8A">
        <w:rPr>
          <w:color w:val="000000"/>
          <w:sz w:val="28"/>
          <w:szCs w:val="28"/>
        </w:rPr>
        <w:t>flow</w:t>
      </w:r>
      <w:r w:rsidRPr="00B1350B">
        <w:rPr>
          <w:color w:val="000000"/>
          <w:sz w:val="28"/>
          <w:szCs w:val="28"/>
          <w:lang w:val="ru-RU"/>
        </w:rPr>
        <w:t>).</w:t>
      </w:r>
    </w:p>
    <w:p w:rsidR="00B1350B" w:rsidRPr="00B1350B" w:rsidRDefault="00B1350B" w:rsidP="00B1350B">
      <w:pPr>
        <w:shd w:val="clear" w:color="auto" w:fill="FFFFFF"/>
        <w:spacing w:line="360" w:lineRule="auto"/>
        <w:ind w:firstLine="540"/>
        <w:jc w:val="both"/>
        <w:rPr>
          <w:sz w:val="28"/>
          <w:szCs w:val="28"/>
          <w:lang w:val="ru-RU"/>
        </w:rPr>
      </w:pPr>
      <w:r w:rsidRPr="00B1350B">
        <w:rPr>
          <w:color w:val="000000"/>
          <w:sz w:val="28"/>
          <w:szCs w:val="28"/>
          <w:lang w:val="ru-RU"/>
        </w:rPr>
        <w:t>Исчерпывающую информацию по этим вопросам она рассчитывала получить от своего российского партнера при первой же встрече, поскольку, по ее пониманию, они входили в «стандартный набор» вопросов, которые партнер должен готовить перед такого рода переговорами.</w:t>
      </w:r>
    </w:p>
    <w:p w:rsidR="00B1350B" w:rsidRPr="00B1350B" w:rsidRDefault="00B1350B" w:rsidP="00B1350B">
      <w:pPr>
        <w:shd w:val="clear" w:color="auto" w:fill="FFFFFF"/>
        <w:spacing w:line="360" w:lineRule="auto"/>
        <w:ind w:firstLine="540"/>
        <w:jc w:val="both"/>
        <w:rPr>
          <w:sz w:val="28"/>
          <w:szCs w:val="28"/>
          <w:lang w:val="ru-RU"/>
        </w:rPr>
      </w:pPr>
      <w:r w:rsidRPr="00B1350B">
        <w:rPr>
          <w:color w:val="000000"/>
          <w:sz w:val="28"/>
          <w:szCs w:val="28"/>
          <w:lang w:val="ru-RU"/>
        </w:rPr>
        <w:t>Диана Пиерс и переводчик прибыли в Тверь утренним поездом (около 8 часов утра) и были встречены заместителем Гордеева, 65-илетиим Юрием Шерстней. На стареньком «газике» гостей доставили в контору леспромхоза – деревянное, по российски уютное здание на окраине Твери.</w:t>
      </w:r>
    </w:p>
    <w:p w:rsidR="00B1350B" w:rsidRPr="00B1350B" w:rsidRDefault="00B1350B" w:rsidP="00B1350B">
      <w:pPr>
        <w:shd w:val="clear" w:color="auto" w:fill="FFFFFF"/>
        <w:spacing w:line="360" w:lineRule="auto"/>
        <w:ind w:firstLine="540"/>
        <w:jc w:val="both"/>
        <w:rPr>
          <w:sz w:val="28"/>
          <w:szCs w:val="28"/>
          <w:lang w:val="ru-RU"/>
        </w:rPr>
      </w:pPr>
      <w:r w:rsidRPr="00B1350B">
        <w:rPr>
          <w:color w:val="000000"/>
          <w:sz w:val="28"/>
          <w:szCs w:val="28"/>
          <w:lang w:val="ru-RU"/>
        </w:rPr>
        <w:t>Здесь Диану Пиерс ждало первое разочарование. Гордеев заставил американских гостей ждать в приемной. У него заканчивалось оперативное совещание. До его окончания гостей развлекал Юрий Шерстня, рассказывая об историческом прошлом Твери. На предложение Дианы Пиерс начать обсуждение с ним Шерстня с добродушной улыбкой ответил: «Давайте немножко подождем. Пусть «босс» освободится. У нас в России – тише едешь, дальше будешь».</w:t>
      </w:r>
    </w:p>
    <w:p w:rsidR="00B1350B" w:rsidRPr="00B1350B" w:rsidRDefault="00B1350B" w:rsidP="00B1350B">
      <w:pPr>
        <w:shd w:val="clear" w:color="auto" w:fill="FFFFFF"/>
        <w:spacing w:line="360" w:lineRule="auto"/>
        <w:ind w:firstLine="540"/>
        <w:jc w:val="both"/>
        <w:rPr>
          <w:sz w:val="28"/>
          <w:szCs w:val="28"/>
          <w:lang w:val="ru-RU"/>
        </w:rPr>
      </w:pPr>
      <w:r w:rsidRPr="00B1350B">
        <w:rPr>
          <w:color w:val="000000"/>
          <w:sz w:val="28"/>
          <w:szCs w:val="28"/>
          <w:lang w:val="ru-RU"/>
        </w:rPr>
        <w:t>Встреча Гордеева с американцами состоялась примерно через полчаса после из прибытия в контору. Гордеев поздоровался с гостями и, желая сделать комплимент Диане Пиерс, сказал: «Какая молодая и красивая женщина, даже жаль, что придется говорить о бизнесе». На что Диана сухо предложила перейти к делу.</w:t>
      </w:r>
    </w:p>
    <w:p w:rsidR="00B1350B" w:rsidRPr="00B1350B" w:rsidRDefault="00B1350B" w:rsidP="00B1350B">
      <w:pPr>
        <w:shd w:val="clear" w:color="auto" w:fill="FFFFFF"/>
        <w:spacing w:line="360" w:lineRule="auto"/>
        <w:ind w:firstLine="540"/>
        <w:jc w:val="both"/>
        <w:rPr>
          <w:sz w:val="28"/>
          <w:szCs w:val="28"/>
          <w:lang w:val="ru-RU"/>
        </w:rPr>
      </w:pPr>
      <w:r w:rsidRPr="00B1350B">
        <w:rPr>
          <w:color w:val="000000"/>
          <w:sz w:val="28"/>
          <w:szCs w:val="28"/>
          <w:lang w:val="ru-RU"/>
        </w:rPr>
        <w:lastRenderedPageBreak/>
        <w:t>Повернувшись к Шерстне, Гордеев, смущенно улыбнулся и заметил в пол голоса: «Ну, вот! А нас все раньше учили, что там негров притесняют».</w:t>
      </w:r>
    </w:p>
    <w:p w:rsidR="00B1350B" w:rsidRPr="00B1350B" w:rsidRDefault="00B1350B" w:rsidP="00B1350B">
      <w:pPr>
        <w:shd w:val="clear" w:color="auto" w:fill="FFFFFF"/>
        <w:spacing w:line="360" w:lineRule="auto"/>
        <w:ind w:firstLine="540"/>
        <w:jc w:val="both"/>
        <w:rPr>
          <w:sz w:val="28"/>
          <w:szCs w:val="28"/>
          <w:lang w:val="ru-RU"/>
        </w:rPr>
      </w:pPr>
      <w:r w:rsidRPr="00B1350B">
        <w:rPr>
          <w:color w:val="000000"/>
          <w:sz w:val="28"/>
          <w:szCs w:val="28"/>
          <w:lang w:val="ru-RU"/>
        </w:rPr>
        <w:t>Хотя последняя реплика была сказана тихо и не была переведена, Диана услышала слово «негры» и поняла его без перевода. Слово показалось ей оскорбительным, хотя она не подала вида, что обиделась.</w:t>
      </w:r>
    </w:p>
    <w:p w:rsidR="00B1350B" w:rsidRPr="00B1350B" w:rsidRDefault="00B1350B" w:rsidP="00B1350B">
      <w:pPr>
        <w:shd w:val="clear" w:color="auto" w:fill="FFFFFF"/>
        <w:spacing w:line="360" w:lineRule="auto"/>
        <w:ind w:firstLine="540"/>
        <w:jc w:val="both"/>
        <w:rPr>
          <w:sz w:val="28"/>
          <w:szCs w:val="28"/>
          <w:lang w:val="ru-RU"/>
        </w:rPr>
      </w:pPr>
      <w:r w:rsidRPr="00B1350B">
        <w:rPr>
          <w:color w:val="000000"/>
          <w:sz w:val="28"/>
          <w:szCs w:val="28"/>
          <w:lang w:val="ru-RU"/>
        </w:rPr>
        <w:t>Гордеев начал встречу с обширного вступления по истории города Тверь. Особо остановился на красотах местной природы. Пригласил гостей «как-нибудь специально приехать на рыбалку и охоту – с ушицей и шашлычком по окончании». Гордеев заявил, что русский лес – как золото для иностранных купцов и что он не удивлен «большим желанием американцев» заняться его экспортом.</w:t>
      </w:r>
    </w:p>
    <w:p w:rsidR="00B1350B" w:rsidRPr="00B1350B" w:rsidRDefault="00B1350B" w:rsidP="00B1350B">
      <w:pPr>
        <w:shd w:val="clear" w:color="auto" w:fill="FFFFFF"/>
        <w:spacing w:line="360" w:lineRule="auto"/>
        <w:ind w:firstLine="540"/>
        <w:jc w:val="both"/>
        <w:rPr>
          <w:color w:val="000000"/>
          <w:sz w:val="28"/>
          <w:szCs w:val="28"/>
          <w:lang w:val="ru-RU"/>
        </w:rPr>
      </w:pPr>
      <w:r w:rsidRPr="00B1350B">
        <w:rPr>
          <w:color w:val="000000"/>
          <w:sz w:val="28"/>
          <w:szCs w:val="28"/>
          <w:lang w:val="ru-RU"/>
        </w:rPr>
        <w:t>«Для того чтобы успешно экспортировать лесную продукцию, – продолжал Гордеев, – нужно поставить хорошее и современное американское оборудование». Далее Гордеев объяснил гостям, что леспромхоз имеет большую социальную значимость для района, поскольку обеспечивает работой прилегающую к нему деревню. «Для нас прибыль никогда не была главной целью. Важно дать людям заработать. Это наш моральный и социальный долг», – сказал он.</w:t>
      </w:r>
    </w:p>
    <w:p w:rsidR="00B1350B" w:rsidRPr="00B1350B" w:rsidRDefault="00B1350B" w:rsidP="00B1350B">
      <w:pPr>
        <w:shd w:val="clear" w:color="auto" w:fill="FFFFFF"/>
        <w:spacing w:line="360" w:lineRule="auto"/>
        <w:ind w:firstLine="540"/>
        <w:jc w:val="both"/>
        <w:rPr>
          <w:color w:val="000000"/>
          <w:sz w:val="28"/>
          <w:szCs w:val="28"/>
          <w:lang w:val="ru-RU"/>
        </w:rPr>
      </w:pPr>
      <w:r w:rsidRPr="00B1350B">
        <w:rPr>
          <w:color w:val="000000"/>
          <w:sz w:val="28"/>
          <w:szCs w:val="28"/>
          <w:lang w:val="ru-RU"/>
        </w:rPr>
        <w:t>После этого гостей повезли в леспромхоз, чтобы «все посмотреть на месте». На предложение Дианы Пиерс «начать с финансового и маркетингового анализа проекта и посмотреть бухгалтерскую документацию, потому что завтра вечером она уезжает, а вопросы требуют времени», Гордеев возразил: «Бумаги – завтра утром, а сегодня надо увидеть предприятие и людей».</w:t>
      </w:r>
    </w:p>
    <w:p w:rsidR="00B1350B" w:rsidRPr="00873F8A" w:rsidRDefault="00B1350B" w:rsidP="00B1350B">
      <w:pPr>
        <w:shd w:val="clear" w:color="auto" w:fill="FFFFFF"/>
        <w:spacing w:line="360" w:lineRule="auto"/>
        <w:ind w:firstLine="540"/>
        <w:jc w:val="both"/>
        <w:rPr>
          <w:color w:val="000000"/>
          <w:sz w:val="28"/>
          <w:szCs w:val="28"/>
        </w:rPr>
      </w:pPr>
      <w:r w:rsidRPr="00B1350B">
        <w:rPr>
          <w:color w:val="000000"/>
          <w:sz w:val="28"/>
          <w:szCs w:val="28"/>
          <w:lang w:val="ru-RU"/>
        </w:rPr>
        <w:t xml:space="preserve">Когда вечером гости возвратились из поездки, Гордеев пригласил их в свой кабинет. Там был накрыт импровизированный стол. Гордеев предложил «по русской традиции» выпить за успех «нашего безнадежного дела». Диана вежливо, но твердо отказалась, заметив, что в их компании это не принято и что, будучи спортсменкой, она не пьет. Создалась кратковременная неловкость, слегка сглаженная, тем, что «за Диану» выпил американский переводчик. </w:t>
      </w:r>
      <w:r w:rsidRPr="00873F8A">
        <w:rPr>
          <w:color w:val="000000"/>
          <w:sz w:val="28"/>
          <w:szCs w:val="28"/>
        </w:rPr>
        <w:t>Вскоре гостей отвезли в гостиницу.</w:t>
      </w:r>
    </w:p>
    <w:p w:rsidR="00B1350B" w:rsidRPr="00B1350B" w:rsidRDefault="00B1350B" w:rsidP="00B1350B">
      <w:pPr>
        <w:shd w:val="clear" w:color="auto" w:fill="FFFFFF"/>
        <w:spacing w:line="360" w:lineRule="auto"/>
        <w:ind w:firstLine="540"/>
        <w:jc w:val="both"/>
        <w:rPr>
          <w:color w:val="000000"/>
          <w:sz w:val="28"/>
          <w:szCs w:val="28"/>
          <w:lang w:val="ru-RU"/>
        </w:rPr>
      </w:pPr>
      <w:r w:rsidRPr="00B1350B">
        <w:rPr>
          <w:color w:val="000000"/>
          <w:sz w:val="28"/>
          <w:szCs w:val="28"/>
          <w:lang w:val="ru-RU"/>
        </w:rPr>
        <w:lastRenderedPageBreak/>
        <w:t>Во время утренней встречи Гордеев показал гостям несколько страниц плохо переведенного текста с общими рассуждениями о прибыльности экспорта леса. Диана Пиерс всегда стремилась называть вещи своими именами и гордилась этой чертой собственного характера. Бегло просмотрев страницы текста, переданные ей Гордеевым, мисс Пиерс, стараясь быть максимально вежливой и корректной, высказала ряд замечаний, особо отметив, что «документ не отвечает на ряд важнейших вопросов в области управления финансовыми потоками и вообще не затрагивает проблему сбыта».</w:t>
      </w:r>
    </w:p>
    <w:p w:rsidR="00B1350B" w:rsidRPr="00B1350B" w:rsidRDefault="00B1350B" w:rsidP="00B1350B">
      <w:pPr>
        <w:shd w:val="clear" w:color="auto" w:fill="FFFFFF"/>
        <w:spacing w:line="360" w:lineRule="auto"/>
        <w:ind w:firstLine="540"/>
        <w:jc w:val="both"/>
        <w:rPr>
          <w:color w:val="000000"/>
          <w:sz w:val="28"/>
          <w:szCs w:val="28"/>
          <w:lang w:val="ru-RU"/>
        </w:rPr>
      </w:pPr>
      <w:r w:rsidRPr="00B1350B">
        <w:rPr>
          <w:color w:val="000000"/>
          <w:sz w:val="28"/>
          <w:szCs w:val="28"/>
          <w:lang w:val="ru-RU"/>
        </w:rPr>
        <w:t>Замечания, высказанные по документу, обидели Гордеева. Он даже не смог этого скрыть, сказав, что он – инженер и знает как производить и работать с людьми. А продавать товар и делать прибыль его не учили. Как и в предыдущий вечер в беседе возникла неловкая пауза.</w:t>
      </w:r>
    </w:p>
    <w:p w:rsidR="00B1350B" w:rsidRPr="00B1350B" w:rsidRDefault="00B1350B" w:rsidP="00B1350B">
      <w:pPr>
        <w:shd w:val="clear" w:color="auto" w:fill="FFFFFF"/>
        <w:spacing w:line="360" w:lineRule="auto"/>
        <w:ind w:firstLine="540"/>
        <w:jc w:val="both"/>
        <w:rPr>
          <w:color w:val="000000"/>
          <w:sz w:val="28"/>
          <w:szCs w:val="28"/>
          <w:lang w:val="ru-RU"/>
        </w:rPr>
      </w:pPr>
      <w:r w:rsidRPr="00B1350B">
        <w:rPr>
          <w:color w:val="000000"/>
          <w:sz w:val="28"/>
          <w:szCs w:val="28"/>
          <w:lang w:val="ru-RU"/>
        </w:rPr>
        <w:t>Пытаясь выбраться из тупика, Диана предложила обсудить Устав (на 52 страницах) будущего СП и ряд других юридических документов, разработанных американскими юристами. Хотя предложение и было принято, реального обсуждения не получилось. Как только американской стороной задавался сколь либо серьезный вопрос. Гордеев говорил, что он не юрист и что это российский юрист позже уточнит и свяжется с американцами.</w:t>
      </w:r>
    </w:p>
    <w:p w:rsidR="00B1350B" w:rsidRPr="00B1350B" w:rsidRDefault="00B1350B" w:rsidP="00B1350B">
      <w:pPr>
        <w:shd w:val="clear" w:color="auto" w:fill="FFFFFF"/>
        <w:spacing w:line="360" w:lineRule="auto"/>
        <w:ind w:firstLine="540"/>
        <w:jc w:val="both"/>
        <w:rPr>
          <w:color w:val="000000"/>
          <w:sz w:val="28"/>
          <w:szCs w:val="28"/>
          <w:lang w:val="ru-RU"/>
        </w:rPr>
      </w:pPr>
      <w:r w:rsidRPr="00B1350B">
        <w:rPr>
          <w:color w:val="000000"/>
          <w:sz w:val="28"/>
          <w:szCs w:val="28"/>
          <w:lang w:val="ru-RU"/>
        </w:rPr>
        <w:t>Через полтора часа общей беседы Гордеев, подводя итоги, заметил, что по его мнению встреча была очень важной, потому, что руководители русской и американской компании впервые познакомились. «Вы знаете», – сказал он Диане, – «Законы часто меняются. Пусть их изучают юристы. Они за это деньги получают. А мы верим в людей». И добавил: «Мы ждем Вас в гости летом. Здесь будет такая красота. Передайте руководству компании, что хорошо будет, если приедет Ваш вице-президент или даже президент компании. Мы познакомим его с руководством района и организуем встречу с губернатором области. И документы можно будет подписать».</w:t>
      </w:r>
    </w:p>
    <w:p w:rsidR="00B1350B" w:rsidRPr="00B1350B" w:rsidRDefault="00B1350B" w:rsidP="00B1350B">
      <w:pPr>
        <w:shd w:val="clear" w:color="auto" w:fill="FFFFFF"/>
        <w:spacing w:line="360" w:lineRule="auto"/>
        <w:ind w:firstLine="540"/>
        <w:jc w:val="both"/>
        <w:rPr>
          <w:color w:val="000000"/>
          <w:sz w:val="28"/>
          <w:szCs w:val="28"/>
          <w:lang w:val="ru-RU"/>
        </w:rPr>
      </w:pPr>
      <w:r w:rsidRPr="00B1350B">
        <w:rPr>
          <w:color w:val="000000"/>
          <w:sz w:val="28"/>
          <w:szCs w:val="28"/>
          <w:lang w:val="ru-RU"/>
        </w:rPr>
        <w:t>Вечером американская делегация покинула город.</w:t>
      </w:r>
    </w:p>
    <w:p w:rsidR="00B1350B" w:rsidRPr="00B1350B" w:rsidRDefault="00B1350B" w:rsidP="00B1350B">
      <w:pPr>
        <w:shd w:val="clear" w:color="auto" w:fill="FFFFFF"/>
        <w:spacing w:line="360" w:lineRule="auto"/>
        <w:jc w:val="center"/>
        <w:rPr>
          <w:color w:val="000000"/>
          <w:sz w:val="28"/>
          <w:szCs w:val="28"/>
          <w:lang w:val="ru-RU"/>
        </w:rPr>
      </w:pPr>
      <w:r w:rsidRPr="00B1350B">
        <w:rPr>
          <w:color w:val="000000"/>
          <w:sz w:val="28"/>
          <w:szCs w:val="28"/>
          <w:lang w:val="ru-RU"/>
        </w:rPr>
        <w:t>-------------------------------</w:t>
      </w:r>
    </w:p>
    <w:p w:rsidR="00B1350B" w:rsidRPr="00B1350B" w:rsidRDefault="00B1350B" w:rsidP="00B1350B">
      <w:pPr>
        <w:shd w:val="clear" w:color="auto" w:fill="FFFFFF"/>
        <w:spacing w:line="360" w:lineRule="auto"/>
        <w:ind w:firstLine="540"/>
        <w:jc w:val="both"/>
        <w:rPr>
          <w:color w:val="000000"/>
          <w:sz w:val="28"/>
          <w:szCs w:val="28"/>
          <w:lang w:val="ru-RU"/>
        </w:rPr>
      </w:pPr>
      <w:r w:rsidRPr="00B1350B">
        <w:rPr>
          <w:color w:val="000000"/>
          <w:sz w:val="28"/>
          <w:szCs w:val="28"/>
          <w:lang w:val="ru-RU"/>
        </w:rPr>
        <w:lastRenderedPageBreak/>
        <w:t>После из отъезда Гордеев сказал Шерстне: «Не уважают они нас. То эмигранта какого-то прислали. То эту девчонку – негритянку. Жизни в России не знает, а лезет критиковать. Правильно я ей показал ее место. Если уважают, путь присылают солидного человека. Пришлют... Куда они денутся. Все они хотят на русском лесе наживаться. А не пришлют, так и не надо нам таких партнеров».</w:t>
      </w:r>
    </w:p>
    <w:p w:rsidR="00B1350B" w:rsidRPr="00873F8A" w:rsidRDefault="00B1350B" w:rsidP="00B1350B">
      <w:pPr>
        <w:shd w:val="clear" w:color="auto" w:fill="FFFFFF"/>
        <w:spacing w:line="360" w:lineRule="auto"/>
        <w:ind w:firstLine="763"/>
        <w:jc w:val="both"/>
        <w:rPr>
          <w:sz w:val="28"/>
          <w:szCs w:val="28"/>
        </w:rPr>
      </w:pPr>
      <w:r w:rsidRPr="00873F8A">
        <w:rPr>
          <w:bCs/>
          <w:iCs/>
          <w:color w:val="000000"/>
          <w:sz w:val="28"/>
          <w:szCs w:val="28"/>
          <w:u w:val="single"/>
        </w:rPr>
        <w:t>ЧТО БЫЛО ПОТОМ</w:t>
      </w:r>
      <w:r w:rsidRPr="00873F8A">
        <w:rPr>
          <w:bCs/>
          <w:iCs/>
          <w:color w:val="000000"/>
          <w:sz w:val="28"/>
          <w:szCs w:val="28"/>
        </w:rPr>
        <w:t>:</w:t>
      </w:r>
    </w:p>
    <w:p w:rsidR="00B1350B" w:rsidRPr="00B1350B" w:rsidRDefault="00B1350B" w:rsidP="00B1350B">
      <w:pPr>
        <w:widowControl w:val="0"/>
        <w:numPr>
          <w:ilvl w:val="0"/>
          <w:numId w:val="18"/>
        </w:numPr>
        <w:shd w:val="clear" w:color="auto" w:fill="FFFFFF"/>
        <w:tabs>
          <w:tab w:val="left" w:pos="1134"/>
        </w:tabs>
        <w:autoSpaceDE w:val="0"/>
        <w:autoSpaceDN w:val="0"/>
        <w:adjustRightInd w:val="0"/>
        <w:spacing w:after="0" w:line="360" w:lineRule="auto"/>
        <w:ind w:left="1134" w:hanging="567"/>
        <w:jc w:val="both"/>
        <w:rPr>
          <w:i/>
          <w:iCs/>
          <w:color w:val="000000"/>
          <w:sz w:val="28"/>
          <w:szCs w:val="28"/>
          <w:lang w:val="ru-RU"/>
        </w:rPr>
      </w:pPr>
      <w:r w:rsidRPr="00B1350B">
        <w:rPr>
          <w:i/>
          <w:iCs/>
          <w:color w:val="000000"/>
          <w:sz w:val="28"/>
          <w:szCs w:val="28"/>
          <w:lang w:val="ru-RU"/>
        </w:rPr>
        <w:t>Переговоры между сторонами так и не возобновились.</w:t>
      </w:r>
    </w:p>
    <w:p w:rsidR="00B1350B" w:rsidRPr="00B1350B" w:rsidRDefault="00B1350B" w:rsidP="00B1350B">
      <w:pPr>
        <w:widowControl w:val="0"/>
        <w:numPr>
          <w:ilvl w:val="0"/>
          <w:numId w:val="18"/>
        </w:numPr>
        <w:shd w:val="clear" w:color="auto" w:fill="FFFFFF"/>
        <w:tabs>
          <w:tab w:val="left" w:pos="1134"/>
        </w:tabs>
        <w:autoSpaceDE w:val="0"/>
        <w:autoSpaceDN w:val="0"/>
        <w:adjustRightInd w:val="0"/>
        <w:spacing w:after="0" w:line="360" w:lineRule="auto"/>
        <w:ind w:left="1134" w:hanging="567"/>
        <w:jc w:val="both"/>
        <w:rPr>
          <w:i/>
          <w:iCs/>
          <w:color w:val="000000"/>
          <w:sz w:val="28"/>
          <w:szCs w:val="28"/>
          <w:lang w:val="ru-RU"/>
        </w:rPr>
      </w:pPr>
      <w:r w:rsidRPr="00B1350B">
        <w:rPr>
          <w:i/>
          <w:iCs/>
          <w:color w:val="000000"/>
          <w:sz w:val="28"/>
          <w:szCs w:val="28"/>
          <w:lang w:val="ru-RU"/>
        </w:rPr>
        <w:t>Через полтора года СП было создано с немецким партнером.</w:t>
      </w:r>
    </w:p>
    <w:p w:rsidR="00B1350B" w:rsidRPr="00B1350B" w:rsidRDefault="00B1350B" w:rsidP="00B1350B">
      <w:pPr>
        <w:textAlignment w:val="baseline"/>
        <w:rPr>
          <w:rFonts w:ascii="Calibri" w:hAnsi="Calibri"/>
          <w:b/>
          <w:sz w:val="28"/>
          <w:szCs w:val="28"/>
          <w:lang w:val="ru-RU"/>
        </w:rPr>
      </w:pPr>
    </w:p>
    <w:p w:rsidR="00B1350B" w:rsidRPr="00B1350B" w:rsidRDefault="00B1350B" w:rsidP="00B1350B">
      <w:pPr>
        <w:textAlignment w:val="baseline"/>
        <w:rPr>
          <w:rFonts w:ascii="Calibri" w:hAnsi="Calibri"/>
          <w:sz w:val="12"/>
          <w:szCs w:val="12"/>
          <w:lang w:val="ru-RU"/>
        </w:rPr>
      </w:pPr>
      <w:r w:rsidRPr="00B1350B">
        <w:rPr>
          <w:b/>
          <w:bCs/>
          <w:sz w:val="28"/>
          <w:lang w:val="ru-RU"/>
        </w:rPr>
        <w:t>Критерии оценки:</w:t>
      </w:r>
      <w:r w:rsidRPr="00D66176">
        <w:rPr>
          <w:sz w:val="28"/>
        </w:rPr>
        <w:t> </w:t>
      </w:r>
    </w:p>
    <w:p w:rsidR="00B1350B" w:rsidRPr="00B1350B" w:rsidRDefault="00B1350B" w:rsidP="00B1350B">
      <w:pPr>
        <w:textAlignment w:val="baseline"/>
        <w:rPr>
          <w:rFonts w:ascii="Calibri" w:hAnsi="Calibri"/>
          <w:sz w:val="12"/>
          <w:szCs w:val="12"/>
          <w:lang w:val="ru-RU"/>
        </w:rPr>
      </w:pPr>
      <w:r w:rsidRPr="00B1350B">
        <w:rPr>
          <w:sz w:val="28"/>
          <w:lang w:val="ru-RU"/>
        </w:rPr>
        <w:t>- оценка «зачтено»</w:t>
      </w:r>
      <w:r w:rsidRPr="00D66176">
        <w:rPr>
          <w:sz w:val="28"/>
        </w:rPr>
        <w:t> </w:t>
      </w:r>
      <w:r w:rsidRPr="00B1350B">
        <w:rPr>
          <w:sz w:val="28"/>
          <w:lang w:val="ru-RU"/>
        </w:rPr>
        <w:t>выставляется студенту, если</w:t>
      </w:r>
      <w:r w:rsidRPr="00D66176">
        <w:rPr>
          <w:sz w:val="28"/>
        </w:rPr>
        <w:t> </w:t>
      </w:r>
      <w:r w:rsidRPr="00B1350B">
        <w:rPr>
          <w:sz w:val="28"/>
          <w:lang w:val="ru-RU"/>
        </w:rPr>
        <w:t>он в целом правильно выполнил задания;</w:t>
      </w:r>
      <w:r w:rsidRPr="00D66176">
        <w:rPr>
          <w:sz w:val="28"/>
        </w:rPr>
        <w:t> </w:t>
      </w:r>
    </w:p>
    <w:p w:rsidR="00B1350B" w:rsidRPr="00B1350B" w:rsidRDefault="00B1350B" w:rsidP="00B1350B">
      <w:pPr>
        <w:textAlignment w:val="baseline"/>
        <w:rPr>
          <w:rFonts w:ascii="Calibri" w:hAnsi="Calibri"/>
          <w:sz w:val="12"/>
          <w:szCs w:val="12"/>
          <w:lang w:val="ru-RU"/>
        </w:rPr>
      </w:pPr>
      <w:r w:rsidRPr="00B1350B">
        <w:rPr>
          <w:sz w:val="28"/>
          <w:lang w:val="ru-RU"/>
        </w:rPr>
        <w:t>- оценка «не зачтено», если решения не верные.</w:t>
      </w:r>
      <w:r w:rsidRPr="00D66176">
        <w:rPr>
          <w:sz w:val="28"/>
        </w:rPr>
        <w:t> </w:t>
      </w:r>
    </w:p>
    <w:p w:rsidR="00B1350B" w:rsidRPr="00B1350B" w:rsidRDefault="00B1350B" w:rsidP="00B1350B">
      <w:pPr>
        <w:textAlignment w:val="baseline"/>
        <w:rPr>
          <w:sz w:val="28"/>
          <w:lang w:val="ru-RU"/>
        </w:rPr>
      </w:pPr>
    </w:p>
    <w:p w:rsidR="00B1350B" w:rsidRPr="00B1350B" w:rsidRDefault="00B1350B" w:rsidP="00B1350B">
      <w:pPr>
        <w:textAlignment w:val="baseline"/>
        <w:rPr>
          <w:sz w:val="28"/>
          <w:lang w:val="ru-RU"/>
        </w:rPr>
      </w:pPr>
    </w:p>
    <w:p w:rsidR="00B1350B" w:rsidRPr="00D66176" w:rsidRDefault="00B1350B" w:rsidP="00B1350B">
      <w:pPr>
        <w:textAlignment w:val="baseline"/>
        <w:rPr>
          <w:rFonts w:ascii="Calibri" w:hAnsi="Calibri"/>
          <w:sz w:val="12"/>
          <w:szCs w:val="12"/>
        </w:rPr>
      </w:pPr>
      <w:r w:rsidRPr="00D66176">
        <w:rPr>
          <w:sz w:val="28"/>
        </w:rPr>
        <w:t> Составитель ________________________ В.А.Долятовский</w:t>
      </w:r>
    </w:p>
    <w:p w:rsidR="00B1350B" w:rsidRPr="00D66176" w:rsidRDefault="00B1350B" w:rsidP="00B1350B">
      <w:pPr>
        <w:textAlignment w:val="baseline"/>
        <w:rPr>
          <w:rFonts w:ascii="Calibri" w:hAnsi="Calibri"/>
          <w:sz w:val="12"/>
          <w:szCs w:val="12"/>
        </w:rPr>
      </w:pPr>
      <w:r w:rsidRPr="00D66176">
        <w:rPr>
          <w:rFonts w:ascii="Calibri" w:hAnsi="Calibri"/>
          <w:sz w:val="12"/>
          <w:szCs w:val="12"/>
        </w:rPr>
        <w:t xml:space="preserve">                                                                                                                </w:t>
      </w:r>
      <w:r w:rsidRPr="00D66176">
        <w:rPr>
          <w:vertAlign w:val="superscript"/>
        </w:rPr>
        <w:t>(подпись)</w:t>
      </w:r>
    </w:p>
    <w:p w:rsidR="00B1350B" w:rsidRDefault="00B1350B" w:rsidP="00B1350B">
      <w:pPr>
        <w:textAlignment w:val="baseline"/>
        <w:rPr>
          <w:sz w:val="20"/>
        </w:rPr>
      </w:pPr>
      <w:r w:rsidRPr="00D66176">
        <w:rPr>
          <w:sz w:val="20"/>
        </w:rPr>
        <w:t>«____»__________________20     г. </w:t>
      </w:r>
    </w:p>
    <w:p w:rsidR="00B1350B" w:rsidRDefault="00B1350B" w:rsidP="00B1350B">
      <w:pPr>
        <w:textAlignment w:val="baseline"/>
        <w:rPr>
          <w:sz w:val="20"/>
        </w:rPr>
      </w:pPr>
    </w:p>
    <w:p w:rsidR="00B1350B" w:rsidRDefault="00B1350B" w:rsidP="00B1350B">
      <w:pPr>
        <w:textAlignment w:val="baseline"/>
        <w:rPr>
          <w:sz w:val="20"/>
        </w:rPr>
      </w:pPr>
    </w:p>
    <w:p w:rsidR="00B1350B" w:rsidRDefault="00B1350B" w:rsidP="00B1350B">
      <w:pPr>
        <w:textAlignment w:val="baseline"/>
        <w:rPr>
          <w:sz w:val="20"/>
        </w:rPr>
      </w:pPr>
    </w:p>
    <w:p w:rsidR="00B1350B" w:rsidRDefault="00B1350B" w:rsidP="00B1350B">
      <w:pPr>
        <w:textAlignment w:val="baseline"/>
        <w:rPr>
          <w:sz w:val="20"/>
        </w:rPr>
      </w:pPr>
    </w:p>
    <w:p w:rsidR="00B1350B" w:rsidRDefault="00B1350B" w:rsidP="00B1350B">
      <w:pPr>
        <w:textAlignment w:val="baseline"/>
        <w:rPr>
          <w:sz w:val="20"/>
        </w:rPr>
      </w:pPr>
    </w:p>
    <w:p w:rsidR="00B1350B" w:rsidRDefault="00B1350B" w:rsidP="00B1350B">
      <w:pPr>
        <w:textAlignment w:val="baseline"/>
        <w:rPr>
          <w:sz w:val="20"/>
        </w:rPr>
      </w:pPr>
    </w:p>
    <w:p w:rsidR="00B1350B" w:rsidRDefault="00B1350B" w:rsidP="00B1350B">
      <w:pPr>
        <w:textAlignment w:val="baseline"/>
        <w:rPr>
          <w:sz w:val="20"/>
        </w:rPr>
      </w:pPr>
    </w:p>
    <w:p w:rsidR="00B1350B" w:rsidRPr="00B1350B" w:rsidRDefault="00B1350B" w:rsidP="00B1350B">
      <w:pPr>
        <w:jc w:val="center"/>
        <w:textAlignment w:val="baseline"/>
        <w:rPr>
          <w:b/>
          <w:sz w:val="28"/>
          <w:szCs w:val="28"/>
          <w:lang w:val="ru-RU"/>
        </w:rPr>
      </w:pPr>
      <w:r w:rsidRPr="00B1350B">
        <w:rPr>
          <w:b/>
          <w:sz w:val="28"/>
          <w:szCs w:val="28"/>
          <w:lang w:val="ru-RU"/>
        </w:rPr>
        <w:t>Оформление тем для подготовки  коллоквиумов, собеседования</w:t>
      </w:r>
    </w:p>
    <w:p w:rsidR="00B1350B" w:rsidRPr="00B1350B" w:rsidRDefault="00B1350B" w:rsidP="00B1350B">
      <w:pPr>
        <w:jc w:val="center"/>
        <w:textAlignment w:val="baseline"/>
        <w:rPr>
          <w:b/>
          <w:sz w:val="28"/>
          <w:szCs w:val="28"/>
          <w:lang w:val="ru-RU"/>
        </w:rPr>
      </w:pPr>
    </w:p>
    <w:p w:rsidR="00B1350B" w:rsidRPr="00B1350B" w:rsidRDefault="00B1350B" w:rsidP="00B1350B">
      <w:pPr>
        <w:tabs>
          <w:tab w:val="left" w:pos="2693"/>
        </w:tabs>
        <w:textAlignment w:val="baseline"/>
        <w:rPr>
          <w:rFonts w:ascii="Calibri" w:hAnsi="Calibri"/>
          <w:sz w:val="12"/>
          <w:szCs w:val="12"/>
          <w:lang w:val="ru-RU"/>
        </w:rPr>
      </w:pPr>
      <w:r w:rsidRPr="00B1350B">
        <w:rPr>
          <w:rFonts w:ascii="Calibri" w:hAnsi="Calibri"/>
          <w:sz w:val="12"/>
          <w:szCs w:val="12"/>
          <w:lang w:val="ru-RU"/>
        </w:rPr>
        <w:tab/>
      </w:r>
    </w:p>
    <w:p w:rsidR="00B1350B" w:rsidRPr="00B1350B" w:rsidRDefault="00B1350B" w:rsidP="00B1350B">
      <w:pPr>
        <w:shd w:val="clear" w:color="auto" w:fill="FFFFFF"/>
        <w:jc w:val="center"/>
        <w:rPr>
          <w:sz w:val="28"/>
          <w:szCs w:val="28"/>
          <w:lang w:val="ru-RU"/>
        </w:rPr>
      </w:pPr>
      <w:r w:rsidRPr="00B1350B">
        <w:rPr>
          <w:sz w:val="28"/>
          <w:szCs w:val="28"/>
          <w:lang w:val="ru-RU"/>
        </w:rPr>
        <w:t>Министерство образования и науки Российской Федерации</w:t>
      </w:r>
    </w:p>
    <w:p w:rsidR="00B1350B" w:rsidRPr="00B1350B" w:rsidRDefault="00B1350B" w:rsidP="00B1350B">
      <w:pPr>
        <w:shd w:val="clear" w:color="auto" w:fill="FFFFFF"/>
        <w:ind w:firstLine="709"/>
        <w:jc w:val="center"/>
        <w:rPr>
          <w:sz w:val="28"/>
          <w:szCs w:val="28"/>
          <w:lang w:val="ru-RU"/>
        </w:rPr>
      </w:pPr>
      <w:r w:rsidRPr="00B1350B">
        <w:rPr>
          <w:sz w:val="28"/>
          <w:szCs w:val="28"/>
          <w:lang w:val="ru-RU"/>
        </w:rPr>
        <w:lastRenderedPageBreak/>
        <w:t>Федеральное государственное бюджетное образовательное учреждение высшего образования</w:t>
      </w:r>
    </w:p>
    <w:p w:rsidR="00B1350B" w:rsidRPr="00B1350B" w:rsidRDefault="00B1350B" w:rsidP="00B1350B">
      <w:pPr>
        <w:shd w:val="clear" w:color="auto" w:fill="FFFFFF"/>
        <w:jc w:val="center"/>
        <w:rPr>
          <w:sz w:val="28"/>
          <w:szCs w:val="28"/>
          <w:lang w:val="ru-RU"/>
        </w:rPr>
      </w:pPr>
      <w:r w:rsidRPr="00B1350B">
        <w:rPr>
          <w:sz w:val="28"/>
          <w:szCs w:val="28"/>
          <w:lang w:val="ru-RU"/>
        </w:rPr>
        <w:t>«Ростовский государственный экономический университет (РИНХ)»</w:t>
      </w:r>
    </w:p>
    <w:p w:rsidR="00B1350B" w:rsidRPr="00B1350B" w:rsidRDefault="00B1350B" w:rsidP="00B1350B">
      <w:pPr>
        <w:widowControl w:val="0"/>
        <w:jc w:val="center"/>
        <w:rPr>
          <w:lang w:val="ru-RU"/>
        </w:rPr>
      </w:pPr>
    </w:p>
    <w:p w:rsidR="00B1350B" w:rsidRPr="00B1350B" w:rsidRDefault="00B1350B" w:rsidP="00B1350B">
      <w:pPr>
        <w:jc w:val="center"/>
        <w:textAlignment w:val="baseline"/>
        <w:rPr>
          <w:sz w:val="28"/>
          <w:lang w:val="ru-RU"/>
        </w:rPr>
      </w:pPr>
    </w:p>
    <w:p w:rsidR="00B1350B" w:rsidRPr="00B1350B" w:rsidRDefault="00B1350B" w:rsidP="00B1350B">
      <w:pPr>
        <w:jc w:val="center"/>
        <w:textAlignment w:val="baseline"/>
        <w:rPr>
          <w:rFonts w:ascii="Calibri" w:hAnsi="Calibri"/>
          <w:sz w:val="12"/>
          <w:szCs w:val="12"/>
          <w:u w:val="single"/>
          <w:lang w:val="ru-RU"/>
        </w:rPr>
      </w:pPr>
      <w:r w:rsidRPr="00B1350B">
        <w:rPr>
          <w:sz w:val="28"/>
          <w:lang w:val="ru-RU"/>
        </w:rPr>
        <w:t xml:space="preserve">Кафедра </w:t>
      </w:r>
      <w:r w:rsidRPr="00B1350B">
        <w:rPr>
          <w:sz w:val="28"/>
          <w:u w:val="single"/>
          <w:lang w:val="ru-RU"/>
        </w:rPr>
        <w:t>«Общего и стратегического менеджмента»</w:t>
      </w:r>
    </w:p>
    <w:p w:rsidR="00B1350B" w:rsidRPr="00B1350B" w:rsidRDefault="00B1350B" w:rsidP="00B1350B">
      <w:pPr>
        <w:jc w:val="center"/>
        <w:textAlignment w:val="baseline"/>
        <w:rPr>
          <w:rFonts w:ascii="Calibri" w:hAnsi="Calibri"/>
          <w:sz w:val="12"/>
          <w:szCs w:val="12"/>
          <w:lang w:val="ru-RU"/>
        </w:rPr>
      </w:pPr>
      <w:r w:rsidRPr="00B1350B">
        <w:rPr>
          <w:vertAlign w:val="superscript"/>
          <w:lang w:val="ru-RU"/>
        </w:rPr>
        <w:t>(наименование кафедры)</w:t>
      </w:r>
    </w:p>
    <w:p w:rsidR="00B1350B" w:rsidRPr="00B1350B" w:rsidRDefault="00B1350B" w:rsidP="00B1350B">
      <w:pPr>
        <w:jc w:val="center"/>
        <w:textAlignment w:val="baseline"/>
        <w:rPr>
          <w:rFonts w:ascii="Calibri" w:hAnsi="Calibri"/>
          <w:sz w:val="12"/>
          <w:szCs w:val="12"/>
          <w:lang w:val="ru-RU"/>
        </w:rPr>
      </w:pPr>
    </w:p>
    <w:p w:rsidR="00B1350B" w:rsidRPr="00B1350B" w:rsidRDefault="00B1350B" w:rsidP="00B1350B">
      <w:pPr>
        <w:jc w:val="center"/>
        <w:textAlignment w:val="baseline"/>
        <w:rPr>
          <w:rFonts w:ascii="Calibri" w:hAnsi="Calibri"/>
          <w:sz w:val="12"/>
          <w:szCs w:val="12"/>
          <w:lang w:val="ru-RU"/>
        </w:rPr>
      </w:pPr>
      <w:r w:rsidRPr="00B1350B">
        <w:rPr>
          <w:b/>
          <w:bCs/>
          <w:sz w:val="36"/>
          <w:lang w:val="ru-RU"/>
        </w:rPr>
        <w:t>Вопросы для коллоквиумов</w:t>
      </w:r>
    </w:p>
    <w:p w:rsidR="00B1350B" w:rsidRPr="00B1350B" w:rsidRDefault="00B1350B" w:rsidP="00B1350B">
      <w:pPr>
        <w:jc w:val="center"/>
        <w:textAlignment w:val="baseline"/>
        <w:rPr>
          <w:sz w:val="28"/>
          <w:lang w:val="ru-RU"/>
        </w:rPr>
      </w:pPr>
    </w:p>
    <w:p w:rsidR="00B1350B" w:rsidRPr="00B1350B" w:rsidRDefault="00B1350B" w:rsidP="00B1350B">
      <w:pPr>
        <w:jc w:val="center"/>
        <w:textAlignment w:val="baseline"/>
        <w:rPr>
          <w:rFonts w:ascii="Calibri" w:hAnsi="Calibri"/>
          <w:sz w:val="12"/>
          <w:szCs w:val="12"/>
          <w:u w:val="single"/>
          <w:lang w:val="ru-RU"/>
        </w:rPr>
      </w:pPr>
      <w:r w:rsidRPr="00B1350B">
        <w:rPr>
          <w:sz w:val="28"/>
          <w:lang w:val="ru-RU"/>
        </w:rPr>
        <w:t>по дисциплине</w:t>
      </w:r>
      <w:r w:rsidRPr="004C7433">
        <w:rPr>
          <w:b/>
          <w:bCs/>
          <w:i/>
          <w:iCs/>
          <w:sz w:val="20"/>
        </w:rPr>
        <w:t> </w:t>
      </w:r>
      <w:r w:rsidRPr="004C7433">
        <w:rPr>
          <w:sz w:val="16"/>
          <w:vertAlign w:val="superscript"/>
        </w:rPr>
        <w:t> </w:t>
      </w:r>
      <w:r w:rsidRPr="00B1350B">
        <w:rPr>
          <w:sz w:val="28"/>
          <w:u w:val="single"/>
          <w:lang w:val="ru-RU"/>
        </w:rPr>
        <w:t>«Кросс-культурный менеджмент»</w:t>
      </w:r>
    </w:p>
    <w:p w:rsidR="00B1350B" w:rsidRPr="004C7433" w:rsidRDefault="00B1350B" w:rsidP="00B1350B">
      <w:pPr>
        <w:jc w:val="center"/>
        <w:textAlignment w:val="baseline"/>
        <w:rPr>
          <w:rFonts w:ascii="Calibri" w:hAnsi="Calibri"/>
          <w:sz w:val="12"/>
          <w:szCs w:val="12"/>
        </w:rPr>
      </w:pPr>
      <w:r w:rsidRPr="004C7433">
        <w:rPr>
          <w:vertAlign w:val="superscript"/>
        </w:rPr>
        <w:t>(наименование дисциплины)</w:t>
      </w:r>
    </w:p>
    <w:p w:rsidR="00B1350B" w:rsidRDefault="00B1350B" w:rsidP="00B1350B">
      <w:pPr>
        <w:textAlignment w:val="baseline"/>
      </w:pPr>
      <w:r w:rsidRPr="00D66176">
        <w:rPr>
          <w:b/>
          <w:bCs/>
          <w:sz w:val="28"/>
        </w:rPr>
        <w:t>Модуль 1.</w:t>
      </w:r>
      <w:r w:rsidRPr="00D66176">
        <w:t xml:space="preserve">   </w:t>
      </w:r>
    </w:p>
    <w:p w:rsidR="00B1350B" w:rsidRPr="00D66176" w:rsidRDefault="00B1350B" w:rsidP="00B1350B">
      <w:pPr>
        <w:pStyle w:val="a8"/>
        <w:numPr>
          <w:ilvl w:val="0"/>
          <w:numId w:val="43"/>
        </w:numPr>
        <w:tabs>
          <w:tab w:val="left" w:pos="284"/>
        </w:tabs>
        <w:ind w:left="0" w:firstLine="0"/>
        <w:textAlignment w:val="baseline"/>
      </w:pPr>
      <w:r w:rsidRPr="00D66176">
        <w:t>Задачи кросс-культурного менеджмента и проблемы межкультурного взаимодействия.</w:t>
      </w:r>
    </w:p>
    <w:p w:rsidR="00B1350B" w:rsidRPr="00D66176" w:rsidRDefault="00B1350B" w:rsidP="00B1350B">
      <w:pPr>
        <w:pStyle w:val="a8"/>
        <w:numPr>
          <w:ilvl w:val="0"/>
          <w:numId w:val="43"/>
        </w:numPr>
        <w:tabs>
          <w:tab w:val="left" w:pos="284"/>
        </w:tabs>
        <w:ind w:left="0" w:firstLine="0"/>
        <w:textAlignment w:val="baseline"/>
      </w:pPr>
      <w:r w:rsidRPr="00D66176">
        <w:t xml:space="preserve">Связь задач с предметной областью и необходимыми элементами знаний. </w:t>
      </w:r>
    </w:p>
    <w:p w:rsidR="00B1350B" w:rsidRDefault="00B1350B" w:rsidP="00B1350B">
      <w:pPr>
        <w:pStyle w:val="a8"/>
        <w:numPr>
          <w:ilvl w:val="0"/>
          <w:numId w:val="43"/>
        </w:numPr>
        <w:tabs>
          <w:tab w:val="left" w:pos="284"/>
        </w:tabs>
        <w:ind w:left="0" w:firstLine="0"/>
        <w:textAlignment w:val="baseline"/>
      </w:pPr>
      <w:r w:rsidRPr="00D66176">
        <w:t>Предметная область кросс-культурного менеджмента</w:t>
      </w:r>
    </w:p>
    <w:p w:rsidR="00B1350B" w:rsidRPr="00D66176" w:rsidRDefault="00B1350B" w:rsidP="00B1350B">
      <w:pPr>
        <w:pStyle w:val="a8"/>
        <w:numPr>
          <w:ilvl w:val="0"/>
          <w:numId w:val="43"/>
        </w:numPr>
        <w:tabs>
          <w:tab w:val="left" w:pos="284"/>
        </w:tabs>
        <w:ind w:left="0" w:firstLine="0"/>
        <w:textAlignment w:val="baseline"/>
      </w:pPr>
      <w:r w:rsidRPr="00D66176">
        <w:t xml:space="preserve">Методы анализа системы ценностей, направляющих культурные процессы. </w:t>
      </w:r>
    </w:p>
    <w:p w:rsidR="00B1350B" w:rsidRPr="00D66176" w:rsidRDefault="00B1350B" w:rsidP="00B1350B">
      <w:pPr>
        <w:pStyle w:val="a8"/>
        <w:numPr>
          <w:ilvl w:val="0"/>
          <w:numId w:val="43"/>
        </w:numPr>
        <w:tabs>
          <w:tab w:val="left" w:pos="284"/>
        </w:tabs>
        <w:ind w:left="0" w:firstLine="0"/>
        <w:textAlignment w:val="baseline"/>
      </w:pPr>
      <w:r w:rsidRPr="00D66176">
        <w:t xml:space="preserve">Ценности и их влияние на экономическое развитие. </w:t>
      </w:r>
    </w:p>
    <w:p w:rsidR="00B1350B" w:rsidRPr="00D66176" w:rsidRDefault="00B1350B" w:rsidP="00B1350B">
      <w:pPr>
        <w:pStyle w:val="a8"/>
        <w:numPr>
          <w:ilvl w:val="0"/>
          <w:numId w:val="43"/>
        </w:numPr>
        <w:tabs>
          <w:tab w:val="left" w:pos="284"/>
        </w:tabs>
        <w:ind w:left="0" w:firstLine="0"/>
        <w:textAlignment w:val="baseline"/>
      </w:pPr>
      <w:r w:rsidRPr="00D66176">
        <w:t>Различия организаций в разных странах, социокультурные факторы и их влияния</w:t>
      </w:r>
    </w:p>
    <w:p w:rsidR="00B1350B" w:rsidRPr="00D66176" w:rsidRDefault="00B1350B" w:rsidP="00B1350B">
      <w:pPr>
        <w:pStyle w:val="a8"/>
        <w:numPr>
          <w:ilvl w:val="0"/>
          <w:numId w:val="43"/>
        </w:numPr>
        <w:tabs>
          <w:tab w:val="left" w:pos="284"/>
        </w:tabs>
        <w:spacing w:before="20" w:after="20"/>
        <w:ind w:left="0" w:firstLine="0"/>
      </w:pPr>
      <w:r w:rsidRPr="00D66176">
        <w:t>Асимметрия информации и теоретический подход к преодолению кросс-культурного шока.</w:t>
      </w:r>
    </w:p>
    <w:p w:rsidR="00B1350B" w:rsidRPr="00D66176" w:rsidRDefault="00B1350B" w:rsidP="00B1350B">
      <w:pPr>
        <w:pStyle w:val="a8"/>
        <w:numPr>
          <w:ilvl w:val="0"/>
          <w:numId w:val="43"/>
        </w:numPr>
        <w:tabs>
          <w:tab w:val="left" w:pos="284"/>
        </w:tabs>
        <w:spacing w:before="20" w:after="20"/>
        <w:ind w:left="0" w:firstLine="0"/>
      </w:pPr>
      <w:r w:rsidRPr="00D66176">
        <w:t xml:space="preserve">Организация эффективных взаимодействий представителей разных культур. </w:t>
      </w:r>
    </w:p>
    <w:p w:rsidR="00B1350B" w:rsidRPr="00B1350B" w:rsidRDefault="00B1350B" w:rsidP="00B1350B">
      <w:pPr>
        <w:textAlignment w:val="baseline"/>
        <w:rPr>
          <w:rFonts w:ascii="Calibri" w:hAnsi="Calibri"/>
          <w:sz w:val="12"/>
          <w:szCs w:val="12"/>
          <w:lang w:val="ru-RU"/>
        </w:rPr>
      </w:pPr>
    </w:p>
    <w:p w:rsidR="00B1350B" w:rsidRPr="00D66176" w:rsidRDefault="00B1350B" w:rsidP="00B1350B">
      <w:pPr>
        <w:textAlignment w:val="baseline"/>
        <w:rPr>
          <w:rFonts w:ascii="Calibri" w:hAnsi="Calibri"/>
          <w:sz w:val="12"/>
          <w:szCs w:val="12"/>
        </w:rPr>
      </w:pPr>
      <w:r w:rsidRPr="00D66176">
        <w:rPr>
          <w:b/>
          <w:bCs/>
          <w:sz w:val="28"/>
        </w:rPr>
        <w:t>Модуль 2.</w:t>
      </w:r>
      <w:r w:rsidRPr="00D66176">
        <w:rPr>
          <w:sz w:val="28"/>
        </w:rPr>
        <w:t> </w:t>
      </w:r>
    </w:p>
    <w:p w:rsidR="00B1350B" w:rsidRPr="00D66176" w:rsidRDefault="00B1350B" w:rsidP="00B1350B">
      <w:pPr>
        <w:pStyle w:val="a8"/>
        <w:numPr>
          <w:ilvl w:val="0"/>
          <w:numId w:val="42"/>
        </w:numPr>
        <w:tabs>
          <w:tab w:val="left" w:pos="142"/>
          <w:tab w:val="left" w:pos="284"/>
          <w:tab w:val="left" w:pos="426"/>
        </w:tabs>
        <w:ind w:left="0" w:firstLine="0"/>
        <w:textAlignment w:val="baseline"/>
      </w:pPr>
      <w:r w:rsidRPr="00D66176">
        <w:t xml:space="preserve">Систематизация культурных особенностей в менеджменте. </w:t>
      </w:r>
    </w:p>
    <w:p w:rsidR="00B1350B" w:rsidRPr="002E4910" w:rsidRDefault="00B1350B" w:rsidP="00B1350B">
      <w:pPr>
        <w:pStyle w:val="a8"/>
        <w:numPr>
          <w:ilvl w:val="0"/>
          <w:numId w:val="42"/>
        </w:numPr>
        <w:tabs>
          <w:tab w:val="left" w:pos="142"/>
          <w:tab w:val="left" w:pos="284"/>
          <w:tab w:val="left" w:pos="426"/>
        </w:tabs>
        <w:ind w:left="0" w:firstLine="0"/>
        <w:textAlignment w:val="baseline"/>
      </w:pPr>
      <w:r w:rsidRPr="00D66176">
        <w:t xml:space="preserve">Оценки системы ценностей наций и характеристики менталитета.  </w:t>
      </w:r>
    </w:p>
    <w:p w:rsidR="00B1350B" w:rsidRPr="002E4910" w:rsidRDefault="00B1350B" w:rsidP="00B1350B">
      <w:pPr>
        <w:pStyle w:val="a8"/>
        <w:numPr>
          <w:ilvl w:val="0"/>
          <w:numId w:val="42"/>
        </w:numPr>
        <w:tabs>
          <w:tab w:val="left" w:pos="142"/>
          <w:tab w:val="left" w:pos="284"/>
          <w:tab w:val="left" w:pos="426"/>
        </w:tabs>
        <w:ind w:left="0" w:firstLine="0"/>
        <w:textAlignment w:val="baseline"/>
      </w:pPr>
      <w:r w:rsidRPr="00D66176">
        <w:t>Учет национальных традиций в поведении и работе в другой культурной среде.</w:t>
      </w:r>
    </w:p>
    <w:p w:rsidR="00B1350B" w:rsidRPr="002E4910" w:rsidRDefault="00B1350B" w:rsidP="00B1350B">
      <w:pPr>
        <w:pStyle w:val="a8"/>
        <w:numPr>
          <w:ilvl w:val="0"/>
          <w:numId w:val="42"/>
        </w:numPr>
        <w:tabs>
          <w:tab w:val="left" w:pos="142"/>
          <w:tab w:val="left" w:pos="284"/>
          <w:tab w:val="left" w:pos="426"/>
        </w:tabs>
        <w:ind w:left="0" w:firstLine="0"/>
        <w:textAlignment w:val="baseline"/>
      </w:pPr>
      <w:r w:rsidRPr="00D66176">
        <w:t>Исследования Бартлетта, система реальных и желаемых ценностей.</w:t>
      </w:r>
    </w:p>
    <w:p w:rsidR="00B1350B" w:rsidRPr="00D66176" w:rsidRDefault="00B1350B" w:rsidP="00B1350B">
      <w:pPr>
        <w:pStyle w:val="a8"/>
        <w:numPr>
          <w:ilvl w:val="0"/>
          <w:numId w:val="42"/>
        </w:numPr>
        <w:tabs>
          <w:tab w:val="left" w:pos="142"/>
          <w:tab w:val="left" w:pos="284"/>
          <w:tab w:val="left" w:pos="426"/>
        </w:tabs>
        <w:ind w:left="0" w:firstLine="0"/>
        <w:textAlignment w:val="baseline"/>
      </w:pPr>
      <w:r w:rsidRPr="00D66176">
        <w:t>Управление группами из представителей разных культур</w:t>
      </w:r>
    </w:p>
    <w:p w:rsidR="00B1350B" w:rsidRPr="00D66176" w:rsidRDefault="00B1350B" w:rsidP="00B1350B">
      <w:pPr>
        <w:pStyle w:val="a8"/>
        <w:numPr>
          <w:ilvl w:val="0"/>
          <w:numId w:val="42"/>
        </w:numPr>
        <w:tabs>
          <w:tab w:val="left" w:pos="142"/>
          <w:tab w:val="left" w:pos="284"/>
          <w:tab w:val="left" w:pos="426"/>
        </w:tabs>
        <w:ind w:left="0" w:firstLine="0"/>
        <w:textAlignment w:val="baseline"/>
      </w:pPr>
      <w:r w:rsidRPr="00D66176">
        <w:t>Социокультурные кластеры и их особенности, принципы толерантного поведения в разных кластерах.</w:t>
      </w:r>
    </w:p>
    <w:p w:rsidR="00B1350B" w:rsidRPr="00D66176" w:rsidRDefault="00B1350B" w:rsidP="00B1350B">
      <w:pPr>
        <w:pStyle w:val="a8"/>
        <w:numPr>
          <w:ilvl w:val="0"/>
          <w:numId w:val="42"/>
        </w:numPr>
        <w:tabs>
          <w:tab w:val="left" w:pos="142"/>
          <w:tab w:val="left" w:pos="284"/>
          <w:tab w:val="left" w:pos="426"/>
        </w:tabs>
        <w:ind w:left="0" w:firstLine="0"/>
        <w:textAlignment w:val="baseline"/>
      </w:pPr>
      <w:r w:rsidRPr="00D66176">
        <w:t xml:space="preserve">Анализ влияний социо-культурных ценностей на развитие </w:t>
      </w:r>
    </w:p>
    <w:p w:rsidR="00B1350B" w:rsidRPr="00D66176" w:rsidRDefault="00B1350B" w:rsidP="00B1350B">
      <w:pPr>
        <w:pStyle w:val="a8"/>
        <w:numPr>
          <w:ilvl w:val="0"/>
          <w:numId w:val="42"/>
        </w:numPr>
        <w:tabs>
          <w:tab w:val="left" w:pos="142"/>
          <w:tab w:val="left" w:pos="284"/>
          <w:tab w:val="left" w:pos="426"/>
        </w:tabs>
        <w:ind w:left="0" w:firstLine="0"/>
        <w:textAlignment w:val="baseline"/>
      </w:pPr>
      <w:r w:rsidRPr="00D66176">
        <w:t>экономики и организаций.</w:t>
      </w:r>
    </w:p>
    <w:p w:rsidR="00B1350B" w:rsidRDefault="00B1350B" w:rsidP="00B1350B">
      <w:pPr>
        <w:pStyle w:val="a8"/>
        <w:numPr>
          <w:ilvl w:val="0"/>
          <w:numId w:val="42"/>
        </w:numPr>
        <w:tabs>
          <w:tab w:val="left" w:pos="142"/>
          <w:tab w:val="left" w:pos="284"/>
          <w:tab w:val="left" w:pos="426"/>
        </w:tabs>
        <w:ind w:left="0" w:firstLine="0"/>
        <w:textAlignment w:val="baseline"/>
      </w:pPr>
      <w:r w:rsidRPr="00D66176">
        <w:t>Изучение результатов исследований Д.Норта, , Д.Нортона .Построение траекторий развития.</w:t>
      </w:r>
    </w:p>
    <w:p w:rsidR="00B1350B" w:rsidRPr="00D66176" w:rsidRDefault="00B1350B" w:rsidP="00B1350B">
      <w:pPr>
        <w:pStyle w:val="a8"/>
        <w:numPr>
          <w:ilvl w:val="0"/>
          <w:numId w:val="42"/>
        </w:numPr>
        <w:tabs>
          <w:tab w:val="left" w:pos="142"/>
          <w:tab w:val="left" w:pos="284"/>
          <w:tab w:val="left" w:pos="426"/>
        </w:tabs>
        <w:ind w:left="0" w:firstLine="0"/>
        <w:textAlignment w:val="baseline"/>
      </w:pPr>
      <w:r w:rsidRPr="00D66176">
        <w:t xml:space="preserve">Анализ причин развития и влияния социо-культурных факторов. </w:t>
      </w:r>
    </w:p>
    <w:p w:rsidR="00B1350B" w:rsidRPr="00B1350B" w:rsidRDefault="00B1350B" w:rsidP="00B1350B">
      <w:pPr>
        <w:ind w:left="732"/>
        <w:contextualSpacing/>
        <w:textAlignment w:val="baseline"/>
        <w:rPr>
          <w:rFonts w:ascii="Calibri" w:hAnsi="Calibri"/>
          <w:sz w:val="12"/>
          <w:szCs w:val="12"/>
          <w:lang w:val="ru-RU"/>
        </w:rPr>
      </w:pPr>
    </w:p>
    <w:p w:rsidR="00B1350B" w:rsidRPr="00B1350B" w:rsidRDefault="00B1350B" w:rsidP="00B1350B">
      <w:pPr>
        <w:textAlignment w:val="baseline"/>
        <w:rPr>
          <w:b/>
          <w:bCs/>
          <w:sz w:val="28"/>
          <w:lang w:val="ru-RU"/>
        </w:rPr>
      </w:pPr>
    </w:p>
    <w:p w:rsidR="00B1350B" w:rsidRPr="00D66176" w:rsidRDefault="00B1350B" w:rsidP="00B1350B">
      <w:pPr>
        <w:textAlignment w:val="baseline"/>
        <w:rPr>
          <w:rFonts w:ascii="Calibri" w:hAnsi="Calibri"/>
          <w:sz w:val="12"/>
          <w:szCs w:val="12"/>
        </w:rPr>
      </w:pPr>
      <w:r w:rsidRPr="00D66176">
        <w:rPr>
          <w:b/>
          <w:bCs/>
          <w:sz w:val="28"/>
        </w:rPr>
        <w:t>Критерии оценки:</w:t>
      </w:r>
      <w:r w:rsidRPr="00D66176">
        <w:rPr>
          <w:sz w:val="28"/>
        </w:rPr>
        <w:t> </w:t>
      </w:r>
    </w:p>
    <w:p w:rsidR="00B1350B" w:rsidRPr="00D66176" w:rsidRDefault="00B1350B" w:rsidP="00B1350B">
      <w:pPr>
        <w:textAlignment w:val="baseline"/>
        <w:rPr>
          <w:rFonts w:ascii="Calibri" w:hAnsi="Calibri"/>
          <w:sz w:val="12"/>
          <w:szCs w:val="12"/>
        </w:rPr>
      </w:pPr>
      <w:r w:rsidRPr="00D66176">
        <w:rPr>
          <w:sz w:val="28"/>
        </w:rPr>
        <w:t> </w:t>
      </w:r>
    </w:p>
    <w:p w:rsidR="00B1350B" w:rsidRPr="00B1350B" w:rsidRDefault="00B1350B" w:rsidP="00B1350B">
      <w:pPr>
        <w:numPr>
          <w:ilvl w:val="0"/>
          <w:numId w:val="20"/>
        </w:numPr>
        <w:spacing w:after="0" w:line="240" w:lineRule="auto"/>
        <w:textAlignment w:val="baseline"/>
        <w:rPr>
          <w:rFonts w:ascii="Calibri" w:hAnsi="Calibri"/>
          <w:sz w:val="12"/>
          <w:szCs w:val="12"/>
          <w:lang w:val="ru-RU"/>
        </w:rPr>
      </w:pPr>
      <w:r w:rsidRPr="00B1350B">
        <w:rPr>
          <w:sz w:val="28"/>
          <w:lang w:val="ru-RU"/>
        </w:rPr>
        <w:lastRenderedPageBreak/>
        <w:t>оценка «отлично» выставляется студенту, если на поставленную проблему даны правильные и аргументированные ответы;</w:t>
      </w:r>
      <w:r w:rsidRPr="00D66176">
        <w:rPr>
          <w:sz w:val="28"/>
        </w:rPr>
        <w:t> </w:t>
      </w:r>
    </w:p>
    <w:p w:rsidR="00B1350B" w:rsidRPr="00B1350B" w:rsidRDefault="00B1350B" w:rsidP="00B1350B">
      <w:pPr>
        <w:numPr>
          <w:ilvl w:val="0"/>
          <w:numId w:val="20"/>
        </w:numPr>
        <w:spacing w:after="0" w:line="240" w:lineRule="auto"/>
        <w:textAlignment w:val="baseline"/>
        <w:rPr>
          <w:rFonts w:ascii="Calibri" w:hAnsi="Calibri"/>
          <w:sz w:val="12"/>
          <w:szCs w:val="12"/>
          <w:lang w:val="ru-RU"/>
        </w:rPr>
      </w:pPr>
      <w:r w:rsidRPr="00B1350B">
        <w:rPr>
          <w:sz w:val="28"/>
          <w:lang w:val="ru-RU"/>
        </w:rPr>
        <w:t>оценка «хорошо», если проблема в целом освещена, но без серьезной аргументации;</w:t>
      </w:r>
      <w:r w:rsidRPr="00D66176">
        <w:rPr>
          <w:sz w:val="28"/>
        </w:rPr>
        <w:t> </w:t>
      </w:r>
    </w:p>
    <w:p w:rsidR="00B1350B" w:rsidRPr="00B1350B" w:rsidRDefault="00B1350B" w:rsidP="00B1350B">
      <w:pPr>
        <w:numPr>
          <w:ilvl w:val="0"/>
          <w:numId w:val="20"/>
        </w:numPr>
        <w:spacing w:after="0" w:line="240" w:lineRule="auto"/>
        <w:textAlignment w:val="baseline"/>
        <w:rPr>
          <w:rFonts w:ascii="Calibri" w:hAnsi="Calibri"/>
          <w:sz w:val="12"/>
          <w:szCs w:val="12"/>
          <w:lang w:val="ru-RU"/>
        </w:rPr>
      </w:pPr>
      <w:r w:rsidRPr="00B1350B">
        <w:rPr>
          <w:sz w:val="28"/>
          <w:lang w:val="ru-RU"/>
        </w:rPr>
        <w:t>оценка «удовлетворительно»при правильном понимании проблемы;</w:t>
      </w:r>
      <w:r w:rsidRPr="00D66176">
        <w:rPr>
          <w:sz w:val="28"/>
        </w:rPr>
        <w:t> </w:t>
      </w:r>
    </w:p>
    <w:p w:rsidR="00B1350B" w:rsidRPr="00B1350B" w:rsidRDefault="00B1350B" w:rsidP="00B1350B">
      <w:pPr>
        <w:numPr>
          <w:ilvl w:val="0"/>
          <w:numId w:val="20"/>
        </w:numPr>
        <w:spacing w:after="0" w:line="240" w:lineRule="auto"/>
        <w:textAlignment w:val="baseline"/>
        <w:rPr>
          <w:rFonts w:ascii="Calibri" w:hAnsi="Calibri"/>
          <w:sz w:val="12"/>
          <w:szCs w:val="12"/>
          <w:lang w:val="ru-RU"/>
        </w:rPr>
      </w:pPr>
      <w:r w:rsidRPr="00B1350B">
        <w:rPr>
          <w:sz w:val="28"/>
          <w:lang w:val="ru-RU"/>
        </w:rPr>
        <w:t>оценка «неудовлетворительно»</w:t>
      </w:r>
      <w:r w:rsidRPr="00D66176">
        <w:rPr>
          <w:sz w:val="28"/>
        </w:rPr>
        <w:t> </w:t>
      </w:r>
      <w:r w:rsidRPr="00B1350B">
        <w:rPr>
          <w:sz w:val="28"/>
          <w:lang w:val="ru-RU"/>
        </w:rPr>
        <w:t>при отсутствии понимания и знаний о проблеме.</w:t>
      </w:r>
      <w:r w:rsidRPr="00D66176">
        <w:rPr>
          <w:sz w:val="28"/>
        </w:rPr>
        <w:t> </w:t>
      </w:r>
    </w:p>
    <w:p w:rsidR="00B1350B" w:rsidRPr="00B1350B" w:rsidRDefault="00B1350B" w:rsidP="00B1350B">
      <w:pPr>
        <w:textAlignment w:val="baseline"/>
        <w:rPr>
          <w:rFonts w:ascii="Calibri" w:hAnsi="Calibri"/>
          <w:sz w:val="12"/>
          <w:szCs w:val="12"/>
          <w:lang w:val="ru-RU"/>
        </w:rPr>
      </w:pPr>
    </w:p>
    <w:p w:rsidR="00B1350B" w:rsidRPr="00B1350B" w:rsidRDefault="00B1350B" w:rsidP="00B1350B">
      <w:pPr>
        <w:textAlignment w:val="baseline"/>
        <w:rPr>
          <w:rFonts w:ascii="Calibri" w:hAnsi="Calibri"/>
          <w:sz w:val="12"/>
          <w:szCs w:val="12"/>
          <w:lang w:val="ru-RU"/>
        </w:rPr>
      </w:pPr>
      <w:r w:rsidRPr="00B1350B">
        <w:rPr>
          <w:sz w:val="28"/>
          <w:lang w:val="ru-RU"/>
        </w:rPr>
        <w:t>- оценка «зачтено» выставляется студенту, если</w:t>
      </w:r>
      <w:r w:rsidRPr="00D66176">
        <w:rPr>
          <w:sz w:val="28"/>
        </w:rPr>
        <w:t> </w:t>
      </w:r>
      <w:r w:rsidRPr="00B1350B">
        <w:rPr>
          <w:sz w:val="28"/>
          <w:lang w:val="ru-RU"/>
        </w:rPr>
        <w:t>он правильно понял и решил проблему;</w:t>
      </w:r>
      <w:r w:rsidRPr="00D66176">
        <w:rPr>
          <w:sz w:val="28"/>
        </w:rPr>
        <w:t> </w:t>
      </w:r>
    </w:p>
    <w:p w:rsidR="00B1350B" w:rsidRPr="00B1350B" w:rsidRDefault="00B1350B" w:rsidP="00B1350B">
      <w:pPr>
        <w:textAlignment w:val="baseline"/>
        <w:rPr>
          <w:rFonts w:ascii="Calibri" w:hAnsi="Calibri"/>
          <w:sz w:val="12"/>
          <w:szCs w:val="12"/>
          <w:lang w:val="ru-RU"/>
        </w:rPr>
      </w:pPr>
      <w:r w:rsidRPr="00B1350B">
        <w:rPr>
          <w:sz w:val="28"/>
          <w:lang w:val="ru-RU"/>
        </w:rPr>
        <w:t>- оценка «не зачтено»</w:t>
      </w:r>
      <w:r w:rsidRPr="00D66176">
        <w:rPr>
          <w:sz w:val="28"/>
        </w:rPr>
        <w:t> </w:t>
      </w:r>
      <w:r w:rsidRPr="00B1350B">
        <w:rPr>
          <w:sz w:val="28"/>
          <w:lang w:val="ru-RU"/>
        </w:rPr>
        <w:t>при незнании сути проблемы и ее решения.</w:t>
      </w:r>
      <w:r w:rsidRPr="00D66176">
        <w:rPr>
          <w:sz w:val="28"/>
        </w:rPr>
        <w:t> </w:t>
      </w:r>
    </w:p>
    <w:p w:rsidR="00B1350B" w:rsidRPr="00B1350B" w:rsidRDefault="00B1350B" w:rsidP="00B1350B">
      <w:pPr>
        <w:textAlignment w:val="baseline"/>
        <w:rPr>
          <w:sz w:val="28"/>
          <w:lang w:val="ru-RU"/>
        </w:rPr>
      </w:pPr>
    </w:p>
    <w:p w:rsidR="00B1350B" w:rsidRPr="00B1350B" w:rsidRDefault="00B1350B" w:rsidP="00B1350B">
      <w:pPr>
        <w:textAlignment w:val="baseline"/>
        <w:rPr>
          <w:sz w:val="28"/>
          <w:lang w:val="ru-RU"/>
        </w:rPr>
      </w:pPr>
    </w:p>
    <w:p w:rsidR="00B1350B" w:rsidRPr="00D66176" w:rsidRDefault="00B1350B" w:rsidP="00B1350B">
      <w:pPr>
        <w:textAlignment w:val="baseline"/>
        <w:rPr>
          <w:rFonts w:ascii="Calibri" w:hAnsi="Calibri"/>
          <w:sz w:val="12"/>
          <w:szCs w:val="12"/>
        </w:rPr>
      </w:pPr>
      <w:r w:rsidRPr="00D66176">
        <w:rPr>
          <w:sz w:val="28"/>
        </w:rPr>
        <w:t> Составитель ________________________ Долятовский В.А.</w:t>
      </w:r>
    </w:p>
    <w:p w:rsidR="00B1350B" w:rsidRPr="00B1350B" w:rsidRDefault="00B1350B" w:rsidP="00B1350B">
      <w:pPr>
        <w:jc w:val="center"/>
        <w:textAlignment w:val="baseline"/>
        <w:rPr>
          <w:rFonts w:ascii="Calibri" w:hAnsi="Calibri"/>
          <w:sz w:val="12"/>
          <w:szCs w:val="12"/>
          <w:lang w:val="ru-RU"/>
        </w:rPr>
      </w:pPr>
      <w:r w:rsidRPr="00B1350B">
        <w:rPr>
          <w:vertAlign w:val="superscript"/>
          <w:lang w:val="ru-RU"/>
        </w:rPr>
        <w:t>(подпись)</w:t>
      </w:r>
    </w:p>
    <w:p w:rsidR="00B1350B" w:rsidRPr="00B1350B" w:rsidRDefault="00B1350B" w:rsidP="00B1350B">
      <w:pPr>
        <w:textAlignment w:val="baseline"/>
        <w:rPr>
          <w:rFonts w:ascii="Calibri" w:hAnsi="Calibri"/>
          <w:sz w:val="12"/>
          <w:szCs w:val="12"/>
          <w:lang w:val="ru-RU"/>
        </w:rPr>
      </w:pPr>
      <w:r w:rsidRPr="00B1350B">
        <w:rPr>
          <w:sz w:val="20"/>
          <w:lang w:val="ru-RU"/>
        </w:rPr>
        <w:t>«____»__________________20</w:t>
      </w:r>
      <w:r w:rsidRPr="00D66176">
        <w:rPr>
          <w:sz w:val="20"/>
        </w:rPr>
        <w:t>     </w:t>
      </w:r>
      <w:r w:rsidRPr="00B1350B">
        <w:rPr>
          <w:sz w:val="20"/>
          <w:lang w:val="ru-RU"/>
        </w:rPr>
        <w:t>г.</w:t>
      </w:r>
      <w:r w:rsidRPr="00D66176">
        <w:rPr>
          <w:sz w:val="20"/>
        </w:rPr>
        <w:t> </w:t>
      </w:r>
    </w:p>
    <w:p w:rsidR="00B1350B" w:rsidRPr="00B1350B" w:rsidRDefault="00B1350B" w:rsidP="00B1350B">
      <w:pPr>
        <w:textAlignment w:val="baseline"/>
        <w:rPr>
          <w:rFonts w:ascii="Calibri" w:hAnsi="Calibri"/>
          <w:sz w:val="12"/>
          <w:szCs w:val="12"/>
          <w:lang w:val="ru-RU"/>
        </w:rPr>
      </w:pPr>
    </w:p>
    <w:p w:rsidR="00B1350B" w:rsidRPr="00B1350B" w:rsidRDefault="00B1350B" w:rsidP="00B1350B">
      <w:pPr>
        <w:jc w:val="center"/>
        <w:textAlignment w:val="baseline"/>
        <w:rPr>
          <w:b/>
          <w:bCs/>
          <w:sz w:val="28"/>
          <w:lang w:val="ru-RU"/>
        </w:rPr>
      </w:pPr>
    </w:p>
    <w:p w:rsidR="00B1350B" w:rsidRPr="00B1350B" w:rsidRDefault="00B1350B" w:rsidP="00B1350B">
      <w:pPr>
        <w:shd w:val="clear" w:color="auto" w:fill="FFFFFF"/>
        <w:jc w:val="center"/>
        <w:rPr>
          <w:sz w:val="28"/>
          <w:szCs w:val="28"/>
          <w:lang w:val="ru-RU"/>
        </w:rPr>
      </w:pPr>
      <w:r w:rsidRPr="00B1350B">
        <w:rPr>
          <w:sz w:val="28"/>
          <w:szCs w:val="28"/>
          <w:lang w:val="ru-RU"/>
        </w:rPr>
        <w:t>Министерство образования и науки Российской Федерации</w:t>
      </w:r>
    </w:p>
    <w:p w:rsidR="00B1350B" w:rsidRPr="00B1350B" w:rsidRDefault="00B1350B" w:rsidP="00B1350B">
      <w:pPr>
        <w:shd w:val="clear" w:color="auto" w:fill="FFFFFF"/>
        <w:ind w:firstLine="709"/>
        <w:jc w:val="center"/>
        <w:rPr>
          <w:sz w:val="28"/>
          <w:szCs w:val="28"/>
          <w:lang w:val="ru-RU"/>
        </w:rPr>
      </w:pPr>
      <w:r w:rsidRPr="00B1350B">
        <w:rPr>
          <w:sz w:val="28"/>
          <w:szCs w:val="28"/>
          <w:lang w:val="ru-RU"/>
        </w:rPr>
        <w:t>Федеральное государственное бюджетное образовательное учреждение высшего образования</w:t>
      </w:r>
    </w:p>
    <w:p w:rsidR="00B1350B" w:rsidRPr="00B1350B" w:rsidRDefault="00B1350B" w:rsidP="00B1350B">
      <w:pPr>
        <w:shd w:val="clear" w:color="auto" w:fill="FFFFFF"/>
        <w:jc w:val="center"/>
        <w:rPr>
          <w:sz w:val="28"/>
          <w:szCs w:val="28"/>
          <w:lang w:val="ru-RU"/>
        </w:rPr>
      </w:pPr>
      <w:r w:rsidRPr="00B1350B">
        <w:rPr>
          <w:sz w:val="28"/>
          <w:szCs w:val="28"/>
          <w:lang w:val="ru-RU"/>
        </w:rPr>
        <w:t>«Ростовский государственный экономический университет (РИНХ)»</w:t>
      </w:r>
    </w:p>
    <w:p w:rsidR="00B1350B" w:rsidRPr="00B1350B" w:rsidRDefault="00B1350B" w:rsidP="00B1350B">
      <w:pPr>
        <w:jc w:val="center"/>
        <w:textAlignment w:val="baseline"/>
        <w:rPr>
          <w:sz w:val="28"/>
          <w:lang w:val="ru-RU"/>
        </w:rPr>
      </w:pPr>
    </w:p>
    <w:p w:rsidR="00B1350B" w:rsidRPr="00B1350B" w:rsidRDefault="00B1350B" w:rsidP="00B1350B">
      <w:pPr>
        <w:jc w:val="center"/>
        <w:textAlignment w:val="baseline"/>
        <w:rPr>
          <w:sz w:val="28"/>
          <w:lang w:val="ru-RU"/>
        </w:rPr>
      </w:pPr>
    </w:p>
    <w:p w:rsidR="00B1350B" w:rsidRPr="00B1350B" w:rsidRDefault="00B1350B" w:rsidP="00B1350B">
      <w:pPr>
        <w:jc w:val="center"/>
        <w:textAlignment w:val="baseline"/>
        <w:rPr>
          <w:rFonts w:ascii="Calibri" w:hAnsi="Calibri"/>
          <w:sz w:val="12"/>
          <w:szCs w:val="12"/>
          <w:lang w:val="ru-RU"/>
        </w:rPr>
      </w:pPr>
      <w:r w:rsidRPr="00B1350B">
        <w:rPr>
          <w:sz w:val="28"/>
          <w:lang w:val="ru-RU"/>
        </w:rPr>
        <w:t>Кафедра</w:t>
      </w:r>
      <w:r w:rsidRPr="004C7433">
        <w:rPr>
          <w:sz w:val="28"/>
        </w:rPr>
        <w:t> </w:t>
      </w:r>
      <w:r w:rsidRPr="00B1350B">
        <w:rPr>
          <w:i/>
          <w:iCs/>
          <w:sz w:val="28"/>
          <w:u w:val="single"/>
          <w:lang w:val="ru-RU"/>
        </w:rPr>
        <w:t>«Общего и стратегического менеджмента»</w:t>
      </w:r>
    </w:p>
    <w:p w:rsidR="00B1350B" w:rsidRPr="004C7433" w:rsidRDefault="00B1350B" w:rsidP="00B1350B">
      <w:pPr>
        <w:jc w:val="center"/>
        <w:textAlignment w:val="baseline"/>
        <w:rPr>
          <w:rFonts w:ascii="Calibri" w:hAnsi="Calibri"/>
          <w:sz w:val="12"/>
          <w:szCs w:val="12"/>
        </w:rPr>
      </w:pPr>
      <w:r w:rsidRPr="004C7433">
        <w:rPr>
          <w:vertAlign w:val="superscript"/>
        </w:rPr>
        <w:t>(наименование кафедры)</w:t>
      </w:r>
    </w:p>
    <w:p w:rsidR="00B1350B" w:rsidRPr="004C7433" w:rsidRDefault="00B1350B" w:rsidP="00B1350B">
      <w:pPr>
        <w:textAlignment w:val="baseline"/>
        <w:rPr>
          <w:rFonts w:ascii="Calibri" w:hAnsi="Calibri"/>
          <w:sz w:val="12"/>
          <w:szCs w:val="12"/>
        </w:rPr>
      </w:pPr>
      <w:r w:rsidRPr="004C7433">
        <w:rPr>
          <w:sz w:val="28"/>
        </w:rPr>
        <w:t> </w:t>
      </w:r>
    </w:p>
    <w:p w:rsidR="00B1350B" w:rsidRPr="00B1350B" w:rsidRDefault="00B1350B" w:rsidP="00B1350B">
      <w:pPr>
        <w:jc w:val="center"/>
        <w:textAlignment w:val="baseline"/>
        <w:rPr>
          <w:rFonts w:ascii="Calibri" w:hAnsi="Calibri"/>
          <w:sz w:val="12"/>
          <w:szCs w:val="12"/>
          <w:lang w:val="ru-RU"/>
        </w:rPr>
      </w:pPr>
      <w:r w:rsidRPr="00B1350B">
        <w:rPr>
          <w:b/>
          <w:bCs/>
          <w:sz w:val="36"/>
          <w:lang w:val="ru-RU"/>
        </w:rPr>
        <w:t>Перечень дискуссионных тем для круглого стола</w:t>
      </w:r>
    </w:p>
    <w:p w:rsidR="00B1350B" w:rsidRPr="00B1350B" w:rsidRDefault="00B1350B" w:rsidP="00B1350B">
      <w:pPr>
        <w:jc w:val="center"/>
        <w:textAlignment w:val="baseline"/>
        <w:rPr>
          <w:rFonts w:ascii="Calibri" w:hAnsi="Calibri"/>
          <w:sz w:val="12"/>
          <w:szCs w:val="12"/>
          <w:lang w:val="ru-RU"/>
        </w:rPr>
      </w:pPr>
      <w:r w:rsidRPr="00B1350B">
        <w:rPr>
          <w:b/>
          <w:bCs/>
          <w:sz w:val="36"/>
          <w:lang w:val="ru-RU"/>
        </w:rPr>
        <w:t>(дискуссии, полемики, диспута, дебатов)</w:t>
      </w:r>
    </w:p>
    <w:p w:rsidR="00B1350B" w:rsidRPr="00B1350B" w:rsidRDefault="00B1350B" w:rsidP="00B1350B">
      <w:pPr>
        <w:jc w:val="center"/>
        <w:textAlignment w:val="baseline"/>
        <w:rPr>
          <w:sz w:val="28"/>
          <w:lang w:val="ru-RU"/>
        </w:rPr>
      </w:pPr>
    </w:p>
    <w:p w:rsidR="00B1350B" w:rsidRPr="00B1350B" w:rsidRDefault="00B1350B" w:rsidP="00B1350B">
      <w:pPr>
        <w:jc w:val="center"/>
        <w:textAlignment w:val="baseline"/>
        <w:rPr>
          <w:vertAlign w:val="superscript"/>
          <w:lang w:val="ru-RU"/>
        </w:rPr>
      </w:pPr>
      <w:r w:rsidRPr="00B1350B">
        <w:rPr>
          <w:sz w:val="28"/>
          <w:lang w:val="ru-RU"/>
        </w:rPr>
        <w:t>по дисциплине</w:t>
      </w:r>
      <w:r w:rsidRPr="004C7433">
        <w:rPr>
          <w:b/>
          <w:bCs/>
          <w:i/>
          <w:iCs/>
          <w:sz w:val="28"/>
        </w:rPr>
        <w:t> </w:t>
      </w:r>
      <w:r w:rsidRPr="004C7433">
        <w:rPr>
          <w:vertAlign w:val="superscript"/>
        </w:rPr>
        <w:t> </w:t>
      </w:r>
      <w:r w:rsidRPr="00B1350B">
        <w:rPr>
          <w:sz w:val="28"/>
          <w:u w:val="single"/>
          <w:lang w:val="ru-RU"/>
        </w:rPr>
        <w:t>«Кросс-культурный менеджмент»</w:t>
      </w:r>
      <w:r w:rsidRPr="00B1350B">
        <w:rPr>
          <w:vertAlign w:val="superscript"/>
          <w:lang w:val="ru-RU"/>
        </w:rPr>
        <w:t xml:space="preserve"> </w:t>
      </w:r>
    </w:p>
    <w:p w:rsidR="00B1350B" w:rsidRPr="004C7433" w:rsidRDefault="00B1350B" w:rsidP="00B1350B">
      <w:pPr>
        <w:jc w:val="center"/>
        <w:textAlignment w:val="baseline"/>
        <w:rPr>
          <w:rFonts w:ascii="Calibri" w:hAnsi="Calibri"/>
          <w:sz w:val="12"/>
          <w:szCs w:val="12"/>
        </w:rPr>
      </w:pPr>
      <w:r w:rsidRPr="004C7433">
        <w:rPr>
          <w:vertAlign w:val="superscript"/>
        </w:rPr>
        <w:lastRenderedPageBreak/>
        <w:t>(наименование дисциплины)</w:t>
      </w:r>
    </w:p>
    <w:p w:rsidR="00B1350B" w:rsidRPr="00211C40" w:rsidRDefault="00B1350B" w:rsidP="00B1350B">
      <w:pPr>
        <w:pStyle w:val="a8"/>
        <w:numPr>
          <w:ilvl w:val="0"/>
          <w:numId w:val="32"/>
        </w:numPr>
        <w:tabs>
          <w:tab w:val="left" w:pos="284"/>
          <w:tab w:val="num" w:pos="720"/>
          <w:tab w:val="num" w:pos="2560"/>
        </w:tabs>
      </w:pPr>
      <w:r w:rsidRPr="00211C40">
        <w:t>Организация менеджмента на основе кросс-культурных отношений</w:t>
      </w:r>
    </w:p>
    <w:p w:rsidR="00B1350B" w:rsidRPr="00211C40" w:rsidRDefault="00B1350B" w:rsidP="00B1350B">
      <w:pPr>
        <w:pStyle w:val="a8"/>
        <w:numPr>
          <w:ilvl w:val="0"/>
          <w:numId w:val="32"/>
        </w:numPr>
        <w:tabs>
          <w:tab w:val="left" w:pos="284"/>
          <w:tab w:val="num" w:pos="720"/>
          <w:tab w:val="num" w:pos="2560"/>
        </w:tabs>
      </w:pPr>
      <w:r w:rsidRPr="00211C40">
        <w:t>Суть закона соответствия системы менеджмента менталитету нации.</w:t>
      </w:r>
    </w:p>
    <w:p w:rsidR="00B1350B" w:rsidRPr="00211C40" w:rsidRDefault="00B1350B" w:rsidP="00B1350B">
      <w:pPr>
        <w:pStyle w:val="a8"/>
        <w:numPr>
          <w:ilvl w:val="0"/>
          <w:numId w:val="32"/>
        </w:numPr>
        <w:tabs>
          <w:tab w:val="left" w:pos="284"/>
          <w:tab w:val="num" w:pos="720"/>
          <w:tab w:val="num" w:pos="2560"/>
        </w:tabs>
      </w:pPr>
      <w:r w:rsidRPr="00211C40">
        <w:t>Методы устранения кросс-культурного шока.</w:t>
      </w:r>
    </w:p>
    <w:p w:rsidR="00B1350B" w:rsidRPr="00211C40" w:rsidRDefault="00B1350B" w:rsidP="00B1350B">
      <w:pPr>
        <w:pStyle w:val="a8"/>
        <w:numPr>
          <w:ilvl w:val="0"/>
          <w:numId w:val="32"/>
        </w:numPr>
        <w:tabs>
          <w:tab w:val="left" w:pos="284"/>
          <w:tab w:val="num" w:pos="720"/>
          <w:tab w:val="num" w:pos="2560"/>
        </w:tabs>
      </w:pPr>
      <w:r w:rsidRPr="00211C40">
        <w:t>Система ценностей людей и экономический прогресс.</w:t>
      </w:r>
    </w:p>
    <w:p w:rsidR="00B1350B" w:rsidRPr="00211C40" w:rsidRDefault="00B1350B" w:rsidP="00B1350B">
      <w:pPr>
        <w:pStyle w:val="a8"/>
        <w:numPr>
          <w:ilvl w:val="0"/>
          <w:numId w:val="32"/>
        </w:numPr>
        <w:tabs>
          <w:tab w:val="left" w:pos="284"/>
          <w:tab w:val="num" w:pos="720"/>
          <w:tab w:val="num" w:pos="2560"/>
        </w:tabs>
        <w:jc w:val="both"/>
      </w:pPr>
      <w:r w:rsidRPr="00211C40">
        <w:t>Траектории развития страны и менталитет нации.</w:t>
      </w:r>
    </w:p>
    <w:p w:rsidR="00B1350B" w:rsidRPr="00211C40" w:rsidRDefault="00B1350B" w:rsidP="00B1350B">
      <w:pPr>
        <w:pStyle w:val="a8"/>
        <w:numPr>
          <w:ilvl w:val="0"/>
          <w:numId w:val="32"/>
        </w:numPr>
        <w:tabs>
          <w:tab w:val="left" w:pos="284"/>
          <w:tab w:val="num" w:pos="720"/>
          <w:tab w:val="num" w:pos="2560"/>
        </w:tabs>
        <w:jc w:val="both"/>
      </w:pPr>
      <w:r w:rsidRPr="00211C40">
        <w:t>Оценка эффективности кросс-культурных отношений.</w:t>
      </w:r>
    </w:p>
    <w:p w:rsidR="00B1350B" w:rsidRPr="00211C40" w:rsidRDefault="00B1350B" w:rsidP="00B1350B">
      <w:pPr>
        <w:pStyle w:val="a8"/>
        <w:numPr>
          <w:ilvl w:val="0"/>
          <w:numId w:val="32"/>
        </w:numPr>
        <w:tabs>
          <w:tab w:val="left" w:pos="284"/>
          <w:tab w:val="num" w:pos="720"/>
          <w:tab w:val="num" w:pos="2560"/>
        </w:tabs>
        <w:jc w:val="both"/>
      </w:pPr>
      <w:r w:rsidRPr="00211C40">
        <w:t>Применение теории мультиагентных систем для разработки стратегии кросс-культурных отношений.</w:t>
      </w:r>
    </w:p>
    <w:p w:rsidR="00B1350B" w:rsidRPr="00211C40" w:rsidRDefault="00B1350B" w:rsidP="00B1350B">
      <w:pPr>
        <w:pStyle w:val="a8"/>
        <w:numPr>
          <w:ilvl w:val="0"/>
          <w:numId w:val="32"/>
        </w:numPr>
        <w:tabs>
          <w:tab w:val="left" w:pos="284"/>
          <w:tab w:val="num" w:pos="720"/>
          <w:tab w:val="num" w:pos="2560"/>
        </w:tabs>
        <w:jc w:val="both"/>
      </w:pPr>
      <w:r w:rsidRPr="00211C40">
        <w:t>Нобелевские лауреаты о развитии стран с разной культурой.</w:t>
      </w:r>
    </w:p>
    <w:p w:rsidR="00B1350B" w:rsidRPr="00211C40" w:rsidRDefault="00B1350B" w:rsidP="00B1350B">
      <w:pPr>
        <w:pStyle w:val="a8"/>
        <w:numPr>
          <w:ilvl w:val="0"/>
          <w:numId w:val="32"/>
        </w:numPr>
        <w:tabs>
          <w:tab w:val="left" w:pos="284"/>
          <w:tab w:val="num" w:pos="720"/>
          <w:tab w:val="num" w:pos="2560"/>
        </w:tabs>
        <w:jc w:val="both"/>
      </w:pPr>
      <w:r w:rsidRPr="00211C40">
        <w:t>Экономические тренды А.Мэдисона и культурное развитие</w:t>
      </w:r>
    </w:p>
    <w:p w:rsidR="00B1350B" w:rsidRPr="00211C40" w:rsidRDefault="00B1350B" w:rsidP="00B1350B">
      <w:pPr>
        <w:pStyle w:val="a8"/>
        <w:numPr>
          <w:ilvl w:val="0"/>
          <w:numId w:val="32"/>
        </w:numPr>
        <w:tabs>
          <w:tab w:val="left" w:pos="284"/>
          <w:tab w:val="num" w:pos="2560"/>
        </w:tabs>
        <w:jc w:val="both"/>
      </w:pPr>
      <w:r w:rsidRPr="00211C40">
        <w:t>Переходы к технологическим укладам и культурные изменения</w:t>
      </w:r>
    </w:p>
    <w:p w:rsidR="00B1350B" w:rsidRPr="00211C40" w:rsidRDefault="00B1350B" w:rsidP="00B1350B">
      <w:pPr>
        <w:pStyle w:val="a8"/>
        <w:numPr>
          <w:ilvl w:val="0"/>
          <w:numId w:val="32"/>
        </w:numPr>
        <w:tabs>
          <w:tab w:val="left" w:pos="284"/>
          <w:tab w:val="num" w:pos="2560"/>
        </w:tabs>
        <w:jc w:val="both"/>
      </w:pPr>
      <w:r w:rsidRPr="00211C40">
        <w:t>Корреляция ценностей и показателей экономического развития</w:t>
      </w:r>
    </w:p>
    <w:p w:rsidR="00B1350B" w:rsidRPr="00211C40" w:rsidRDefault="00B1350B" w:rsidP="00B1350B">
      <w:pPr>
        <w:pStyle w:val="a8"/>
        <w:numPr>
          <w:ilvl w:val="0"/>
          <w:numId w:val="32"/>
        </w:numPr>
        <w:tabs>
          <w:tab w:val="left" w:pos="284"/>
          <w:tab w:val="num" w:pos="2560"/>
        </w:tabs>
        <w:jc w:val="both"/>
      </w:pPr>
      <w:r w:rsidRPr="00211C40">
        <w:t>Результаты исследований П.Дэвида</w:t>
      </w:r>
    </w:p>
    <w:p w:rsidR="00B1350B" w:rsidRPr="00211C40" w:rsidRDefault="00B1350B" w:rsidP="00B1350B">
      <w:pPr>
        <w:pStyle w:val="a8"/>
        <w:numPr>
          <w:ilvl w:val="0"/>
          <w:numId w:val="32"/>
        </w:numPr>
        <w:tabs>
          <w:tab w:val="left" w:pos="284"/>
          <w:tab w:val="num" w:pos="2560"/>
        </w:tabs>
        <w:jc w:val="both"/>
      </w:pPr>
      <w:r w:rsidRPr="00211C40">
        <w:t>Эффект «колеи» и влияния стандартов</w:t>
      </w:r>
    </w:p>
    <w:p w:rsidR="00B1350B" w:rsidRPr="00211C40" w:rsidRDefault="00B1350B" w:rsidP="00B1350B">
      <w:pPr>
        <w:pStyle w:val="a8"/>
        <w:numPr>
          <w:ilvl w:val="0"/>
          <w:numId w:val="32"/>
        </w:numPr>
        <w:tabs>
          <w:tab w:val="left" w:pos="284"/>
          <w:tab w:val="num" w:pos="2560"/>
        </w:tabs>
        <w:jc w:val="both"/>
      </w:pPr>
      <w:r w:rsidRPr="00211C40">
        <w:t>Изменения поведения на основе знаний кросс-культурного менеджмента</w:t>
      </w:r>
    </w:p>
    <w:p w:rsidR="00B1350B" w:rsidRPr="00B1350B" w:rsidRDefault="00B1350B" w:rsidP="00B1350B">
      <w:pPr>
        <w:tabs>
          <w:tab w:val="left" w:pos="284"/>
          <w:tab w:val="left" w:pos="360"/>
          <w:tab w:val="num" w:pos="720"/>
          <w:tab w:val="left" w:pos="993"/>
        </w:tabs>
        <w:jc w:val="both"/>
        <w:rPr>
          <w:b/>
          <w:bCs/>
          <w:lang w:val="ru-RU"/>
        </w:rPr>
      </w:pPr>
    </w:p>
    <w:p w:rsidR="00B1350B" w:rsidRPr="00B1350B" w:rsidRDefault="00B1350B" w:rsidP="00B1350B">
      <w:pPr>
        <w:tabs>
          <w:tab w:val="left" w:pos="360"/>
          <w:tab w:val="left" w:pos="993"/>
        </w:tabs>
        <w:ind w:left="180"/>
        <w:jc w:val="both"/>
        <w:rPr>
          <w:b/>
          <w:bCs/>
          <w:lang w:val="ru-RU"/>
        </w:rPr>
      </w:pPr>
      <w:r w:rsidRPr="00B1350B">
        <w:rPr>
          <w:b/>
          <w:bCs/>
          <w:lang w:val="ru-RU"/>
        </w:rPr>
        <w:t>МЕТОДИЧЕСКИЕ УКАЗАНИЯ ПО ОСВОЕНИЮ ДИСЦИПЛИНЫ</w:t>
      </w:r>
    </w:p>
    <w:p w:rsidR="00B1350B" w:rsidRPr="00B1350B" w:rsidRDefault="00B1350B" w:rsidP="00B1350B">
      <w:pPr>
        <w:tabs>
          <w:tab w:val="left" w:pos="993"/>
        </w:tabs>
        <w:ind w:firstLine="709"/>
        <w:jc w:val="both"/>
        <w:rPr>
          <w:lang w:val="ru-RU"/>
        </w:rPr>
      </w:pPr>
    </w:p>
    <w:p w:rsidR="00B1350B" w:rsidRPr="00B1350B" w:rsidRDefault="00B1350B" w:rsidP="00B1350B">
      <w:pPr>
        <w:tabs>
          <w:tab w:val="left" w:pos="993"/>
        </w:tabs>
        <w:ind w:firstLine="709"/>
        <w:jc w:val="both"/>
        <w:rPr>
          <w:lang w:val="ru-RU"/>
        </w:rPr>
      </w:pPr>
      <w:r w:rsidRPr="00B1350B">
        <w:rPr>
          <w:lang w:val="ru-RU"/>
        </w:rPr>
        <w:t>Практические занятия по курсу кросс-культурного менеджмента позволяют получить и закрепить навыки взаимодействия с представителями других культур и повысить эффективность работы менеджера. Практические занятия эффективны после самостоятельного изучения магистрами лекционного материала, изложенного в предлагаемых учебниках и в электронных версиях учебников, опубликованных проф. В.А.Долятовским и имеющихся в сети Интернет.</w:t>
      </w:r>
    </w:p>
    <w:p w:rsidR="00B1350B" w:rsidRPr="00B1350B" w:rsidRDefault="00B1350B" w:rsidP="00B1350B">
      <w:pPr>
        <w:tabs>
          <w:tab w:val="left" w:pos="993"/>
        </w:tabs>
        <w:ind w:firstLine="709"/>
        <w:jc w:val="both"/>
        <w:rPr>
          <w:lang w:val="ru-RU"/>
        </w:rPr>
      </w:pPr>
      <w:r w:rsidRPr="00B1350B">
        <w:rPr>
          <w:lang w:val="ru-RU"/>
        </w:rPr>
        <w:t>Практические  занятия углубляют и детализируют полученные самостоятельно знания. Практическое занятие предполагает разработку студентами по заданию и под руководством преподавателей одного или нескольких вопросов.</w:t>
      </w:r>
    </w:p>
    <w:p w:rsidR="00B1350B" w:rsidRPr="00B1350B" w:rsidRDefault="00B1350B" w:rsidP="00B1350B">
      <w:pPr>
        <w:tabs>
          <w:tab w:val="left" w:pos="993"/>
        </w:tabs>
        <w:ind w:firstLine="709"/>
        <w:jc w:val="both"/>
        <w:rPr>
          <w:lang w:val="ru-RU"/>
        </w:rPr>
      </w:pPr>
      <w:r w:rsidRPr="00B1350B">
        <w:rPr>
          <w:lang w:val="ru-RU"/>
        </w:rPr>
        <w:t>Выступая на практическом занятии, студенты должны показать умение выделить основные положения, иллюстрировать их применение, а также делать практически значимые выводы из теоретических положений.</w:t>
      </w:r>
    </w:p>
    <w:p w:rsidR="00B1350B" w:rsidRPr="00B1350B" w:rsidRDefault="00B1350B" w:rsidP="00B1350B">
      <w:pPr>
        <w:tabs>
          <w:tab w:val="left" w:pos="993"/>
        </w:tabs>
        <w:ind w:firstLine="709"/>
        <w:jc w:val="both"/>
        <w:rPr>
          <w:lang w:val="ru-RU"/>
        </w:rPr>
      </w:pPr>
      <w:r w:rsidRPr="00B1350B">
        <w:rPr>
          <w:lang w:val="ru-RU"/>
        </w:rPr>
        <w:t>Практические занятия должны способствовать закреплению знаний и приобретению навыков в области применения инструментов менеджмента, проведения стратегического анализа, работы с информацией, анализа организационных  изменений и организационного развития предприятия.</w:t>
      </w:r>
    </w:p>
    <w:p w:rsidR="00B1350B" w:rsidRPr="00D66176" w:rsidRDefault="00B1350B" w:rsidP="00B1350B">
      <w:pPr>
        <w:tabs>
          <w:tab w:val="left" w:pos="993"/>
        </w:tabs>
        <w:ind w:firstLine="709"/>
        <w:jc w:val="both"/>
      </w:pPr>
      <w:r w:rsidRPr="00D66176">
        <w:t>Порядок подготовки практического занятия:</w:t>
      </w:r>
    </w:p>
    <w:p w:rsidR="00B1350B" w:rsidRPr="00D66176" w:rsidRDefault="00B1350B" w:rsidP="00B1350B">
      <w:pPr>
        <w:numPr>
          <w:ilvl w:val="0"/>
          <w:numId w:val="24"/>
        </w:numPr>
        <w:tabs>
          <w:tab w:val="clear" w:pos="720"/>
          <w:tab w:val="num" w:pos="0"/>
          <w:tab w:val="left" w:pos="993"/>
        </w:tabs>
        <w:spacing w:after="0" w:line="240" w:lineRule="auto"/>
        <w:ind w:left="0" w:firstLine="709"/>
        <w:jc w:val="both"/>
      </w:pPr>
      <w:r w:rsidRPr="00D66176">
        <w:t>изучение требований программы дисциплины;</w:t>
      </w:r>
    </w:p>
    <w:p w:rsidR="00B1350B" w:rsidRPr="00B1350B" w:rsidRDefault="00B1350B" w:rsidP="00B1350B">
      <w:pPr>
        <w:numPr>
          <w:ilvl w:val="0"/>
          <w:numId w:val="24"/>
        </w:numPr>
        <w:tabs>
          <w:tab w:val="clear" w:pos="720"/>
          <w:tab w:val="num" w:pos="0"/>
          <w:tab w:val="left" w:pos="993"/>
        </w:tabs>
        <w:spacing w:after="0" w:line="240" w:lineRule="auto"/>
        <w:ind w:left="0" w:firstLine="709"/>
        <w:jc w:val="both"/>
        <w:rPr>
          <w:lang w:val="ru-RU"/>
        </w:rPr>
      </w:pPr>
      <w:r w:rsidRPr="00B1350B">
        <w:rPr>
          <w:lang w:val="ru-RU"/>
        </w:rPr>
        <w:t>формулировка цели и задач практического занятия;</w:t>
      </w:r>
    </w:p>
    <w:p w:rsidR="00B1350B" w:rsidRPr="00B1350B" w:rsidRDefault="00B1350B" w:rsidP="00B1350B">
      <w:pPr>
        <w:numPr>
          <w:ilvl w:val="0"/>
          <w:numId w:val="24"/>
        </w:numPr>
        <w:tabs>
          <w:tab w:val="clear" w:pos="720"/>
          <w:tab w:val="num" w:pos="0"/>
          <w:tab w:val="left" w:pos="993"/>
        </w:tabs>
        <w:spacing w:after="0" w:line="240" w:lineRule="auto"/>
        <w:ind w:left="0" w:firstLine="709"/>
        <w:jc w:val="both"/>
        <w:rPr>
          <w:lang w:val="ru-RU"/>
        </w:rPr>
      </w:pPr>
      <w:r w:rsidRPr="00B1350B">
        <w:rPr>
          <w:lang w:val="ru-RU"/>
        </w:rPr>
        <w:t>разработка плана проведения практического занятия;</w:t>
      </w:r>
    </w:p>
    <w:p w:rsidR="00B1350B" w:rsidRPr="00B1350B" w:rsidRDefault="00B1350B" w:rsidP="00B1350B">
      <w:pPr>
        <w:numPr>
          <w:ilvl w:val="0"/>
          <w:numId w:val="24"/>
        </w:numPr>
        <w:tabs>
          <w:tab w:val="clear" w:pos="720"/>
          <w:tab w:val="num" w:pos="0"/>
          <w:tab w:val="left" w:pos="993"/>
        </w:tabs>
        <w:spacing w:after="0" w:line="240" w:lineRule="auto"/>
        <w:ind w:left="0" w:firstLine="709"/>
        <w:jc w:val="both"/>
        <w:rPr>
          <w:lang w:val="ru-RU"/>
        </w:rPr>
      </w:pPr>
      <w:r w:rsidRPr="00B1350B">
        <w:rPr>
          <w:lang w:val="ru-RU"/>
        </w:rPr>
        <w:t>подбор заданий и вопросов для проведения занятия;</w:t>
      </w:r>
    </w:p>
    <w:p w:rsidR="00B1350B" w:rsidRPr="00B1350B" w:rsidRDefault="00B1350B" w:rsidP="00B1350B">
      <w:pPr>
        <w:numPr>
          <w:ilvl w:val="0"/>
          <w:numId w:val="24"/>
        </w:numPr>
        <w:tabs>
          <w:tab w:val="clear" w:pos="720"/>
          <w:tab w:val="num" w:pos="0"/>
          <w:tab w:val="left" w:pos="993"/>
        </w:tabs>
        <w:spacing w:after="0" w:line="240" w:lineRule="auto"/>
        <w:ind w:left="0" w:firstLine="709"/>
        <w:jc w:val="both"/>
        <w:rPr>
          <w:lang w:val="ru-RU"/>
        </w:rPr>
      </w:pPr>
      <w:r w:rsidRPr="00B1350B">
        <w:rPr>
          <w:lang w:val="ru-RU"/>
        </w:rPr>
        <w:t>обеспечение практического занятия методическими материалами,</w:t>
      </w:r>
    </w:p>
    <w:p w:rsidR="00B1350B" w:rsidRPr="00D66176" w:rsidRDefault="00B1350B" w:rsidP="00B1350B">
      <w:pPr>
        <w:numPr>
          <w:ilvl w:val="0"/>
          <w:numId w:val="24"/>
        </w:numPr>
        <w:tabs>
          <w:tab w:val="clear" w:pos="720"/>
          <w:tab w:val="num" w:pos="0"/>
          <w:tab w:val="left" w:pos="993"/>
        </w:tabs>
        <w:spacing w:after="0" w:line="240" w:lineRule="auto"/>
        <w:ind w:left="0" w:firstLine="709"/>
        <w:jc w:val="both"/>
      </w:pPr>
      <w:r w:rsidRPr="00D66176">
        <w:t>техническими средствами обучения;</w:t>
      </w:r>
    </w:p>
    <w:p w:rsidR="00B1350B" w:rsidRPr="00B1350B" w:rsidRDefault="00B1350B" w:rsidP="00B1350B">
      <w:pPr>
        <w:numPr>
          <w:ilvl w:val="0"/>
          <w:numId w:val="24"/>
        </w:numPr>
        <w:tabs>
          <w:tab w:val="clear" w:pos="720"/>
          <w:tab w:val="num" w:pos="0"/>
          <w:tab w:val="left" w:pos="993"/>
        </w:tabs>
        <w:spacing w:after="0" w:line="240" w:lineRule="auto"/>
        <w:ind w:left="0" w:firstLine="709"/>
        <w:jc w:val="both"/>
        <w:rPr>
          <w:lang w:val="ru-RU"/>
        </w:rPr>
      </w:pPr>
      <w:r w:rsidRPr="00B1350B">
        <w:rPr>
          <w:lang w:val="ru-RU"/>
        </w:rPr>
        <w:t>определение методов, приемов и средств поддержания интереса,</w:t>
      </w:r>
    </w:p>
    <w:p w:rsidR="00B1350B" w:rsidRPr="00B1350B" w:rsidRDefault="00B1350B" w:rsidP="00B1350B">
      <w:pPr>
        <w:numPr>
          <w:ilvl w:val="0"/>
          <w:numId w:val="24"/>
        </w:numPr>
        <w:tabs>
          <w:tab w:val="clear" w:pos="720"/>
          <w:tab w:val="num" w:pos="0"/>
          <w:tab w:val="left" w:pos="993"/>
        </w:tabs>
        <w:spacing w:after="0" w:line="240" w:lineRule="auto"/>
        <w:ind w:left="0" w:firstLine="709"/>
        <w:jc w:val="both"/>
        <w:rPr>
          <w:lang w:val="ru-RU"/>
        </w:rPr>
      </w:pPr>
      <w:r w:rsidRPr="00B1350B">
        <w:rPr>
          <w:lang w:val="ru-RU"/>
        </w:rPr>
        <w:t>внимания, стимулирования творческого мышления студентов.</w:t>
      </w:r>
    </w:p>
    <w:p w:rsidR="00B1350B" w:rsidRPr="00B1350B" w:rsidRDefault="00B1350B" w:rsidP="00B1350B">
      <w:pPr>
        <w:tabs>
          <w:tab w:val="left" w:pos="993"/>
        </w:tabs>
        <w:ind w:firstLine="709"/>
        <w:jc w:val="both"/>
        <w:rPr>
          <w:lang w:val="ru-RU"/>
        </w:rPr>
      </w:pPr>
      <w:r w:rsidRPr="00B1350B">
        <w:rPr>
          <w:lang w:val="ru-RU"/>
        </w:rPr>
        <w:t>При разработке методики проведения практических занятий важное место занимает вопрос о взаимосвязи между практическим занятием и самостоятельной работой студентов. Практическое занятие  должно быть нацелено на получение навыков и применения методов сравнительного менеджмента.</w:t>
      </w:r>
    </w:p>
    <w:p w:rsidR="00B1350B" w:rsidRPr="00D66176" w:rsidRDefault="00B1350B" w:rsidP="00B1350B">
      <w:pPr>
        <w:tabs>
          <w:tab w:val="left" w:pos="993"/>
        </w:tabs>
        <w:ind w:firstLine="709"/>
        <w:jc w:val="both"/>
      </w:pPr>
      <w:r w:rsidRPr="00D66176">
        <w:t>Порядок проведения практического занятия:</w:t>
      </w:r>
    </w:p>
    <w:p w:rsidR="00B1350B" w:rsidRPr="00D66176" w:rsidRDefault="00B1350B" w:rsidP="00B1350B">
      <w:pPr>
        <w:tabs>
          <w:tab w:val="left" w:pos="993"/>
        </w:tabs>
        <w:ind w:firstLine="709"/>
        <w:jc w:val="both"/>
      </w:pPr>
      <w:r w:rsidRPr="00D66176">
        <w:lastRenderedPageBreak/>
        <w:t>1. Вводная часть:</w:t>
      </w:r>
    </w:p>
    <w:p w:rsidR="00B1350B" w:rsidRPr="00B1350B" w:rsidRDefault="00B1350B" w:rsidP="00B1350B">
      <w:pPr>
        <w:tabs>
          <w:tab w:val="left" w:pos="993"/>
        </w:tabs>
        <w:ind w:firstLine="709"/>
        <w:jc w:val="both"/>
        <w:rPr>
          <w:lang w:val="ru-RU"/>
        </w:rPr>
      </w:pPr>
      <w:r w:rsidRPr="00B1350B">
        <w:rPr>
          <w:lang w:val="ru-RU"/>
        </w:rPr>
        <w:t>- сообщение темы и цели занятия;</w:t>
      </w:r>
    </w:p>
    <w:p w:rsidR="00B1350B" w:rsidRPr="00B1350B" w:rsidRDefault="00B1350B" w:rsidP="00B1350B">
      <w:pPr>
        <w:tabs>
          <w:tab w:val="left" w:pos="993"/>
        </w:tabs>
        <w:ind w:firstLine="709"/>
        <w:jc w:val="both"/>
        <w:rPr>
          <w:lang w:val="ru-RU"/>
        </w:rPr>
      </w:pPr>
      <w:r w:rsidRPr="00B1350B">
        <w:rPr>
          <w:lang w:val="ru-RU"/>
        </w:rPr>
        <w:t>- обобщение теоретических знаний, необходимых для освоения материала.</w:t>
      </w:r>
    </w:p>
    <w:p w:rsidR="00B1350B" w:rsidRPr="00D66176" w:rsidRDefault="00B1350B" w:rsidP="00B1350B">
      <w:pPr>
        <w:tabs>
          <w:tab w:val="left" w:pos="993"/>
        </w:tabs>
        <w:ind w:firstLine="709"/>
        <w:jc w:val="both"/>
      </w:pPr>
      <w:r w:rsidRPr="00D66176">
        <w:t>2. Основная часть:</w:t>
      </w:r>
    </w:p>
    <w:p w:rsidR="00B1350B" w:rsidRPr="00D66176" w:rsidRDefault="00B1350B" w:rsidP="00B1350B">
      <w:pPr>
        <w:tabs>
          <w:tab w:val="left" w:pos="993"/>
        </w:tabs>
        <w:ind w:firstLine="709"/>
        <w:jc w:val="both"/>
      </w:pPr>
      <w:r w:rsidRPr="00D66176">
        <w:t>- разработка плана проведения занятия;</w:t>
      </w:r>
    </w:p>
    <w:p w:rsidR="00B1350B" w:rsidRPr="00B1350B" w:rsidRDefault="00B1350B" w:rsidP="00B1350B">
      <w:pPr>
        <w:tabs>
          <w:tab w:val="left" w:pos="993"/>
        </w:tabs>
        <w:ind w:firstLine="709"/>
        <w:jc w:val="both"/>
        <w:rPr>
          <w:lang w:val="ru-RU"/>
        </w:rPr>
      </w:pPr>
      <w:r w:rsidRPr="00B1350B">
        <w:rPr>
          <w:lang w:val="ru-RU"/>
        </w:rPr>
        <w:t>- обзор методов решения практических задач;</w:t>
      </w:r>
    </w:p>
    <w:p w:rsidR="00B1350B" w:rsidRPr="00B1350B" w:rsidRDefault="00B1350B" w:rsidP="00B1350B">
      <w:pPr>
        <w:tabs>
          <w:tab w:val="left" w:pos="993"/>
        </w:tabs>
        <w:ind w:firstLine="709"/>
        <w:jc w:val="both"/>
        <w:rPr>
          <w:lang w:val="ru-RU"/>
        </w:rPr>
      </w:pPr>
      <w:r w:rsidRPr="00B1350B">
        <w:rPr>
          <w:lang w:val="ru-RU"/>
        </w:rPr>
        <w:t xml:space="preserve">- решение практической задачи преподавателем и студентами, </w:t>
      </w:r>
    </w:p>
    <w:p w:rsidR="00B1350B" w:rsidRPr="00B1350B" w:rsidRDefault="00B1350B" w:rsidP="00B1350B">
      <w:pPr>
        <w:tabs>
          <w:tab w:val="left" w:pos="993"/>
        </w:tabs>
        <w:ind w:firstLine="709"/>
        <w:jc w:val="both"/>
        <w:rPr>
          <w:lang w:val="ru-RU"/>
        </w:rPr>
      </w:pPr>
      <w:r w:rsidRPr="00B1350B">
        <w:rPr>
          <w:lang w:val="ru-RU"/>
        </w:rPr>
        <w:t>анализ материалов презентации, заслушивание докладов и эссе;</w:t>
      </w:r>
    </w:p>
    <w:p w:rsidR="00B1350B" w:rsidRPr="00B1350B" w:rsidRDefault="00B1350B" w:rsidP="00B1350B">
      <w:pPr>
        <w:tabs>
          <w:tab w:val="left" w:pos="993"/>
        </w:tabs>
        <w:ind w:firstLine="709"/>
        <w:jc w:val="both"/>
        <w:rPr>
          <w:lang w:val="ru-RU"/>
        </w:rPr>
      </w:pPr>
      <w:r w:rsidRPr="00B1350B">
        <w:rPr>
          <w:lang w:val="ru-RU"/>
        </w:rPr>
        <w:t>- ответы докладчиков и обсуждение проблемных вопросов.</w:t>
      </w:r>
    </w:p>
    <w:p w:rsidR="00B1350B" w:rsidRPr="00D66176" w:rsidRDefault="00B1350B" w:rsidP="00B1350B">
      <w:pPr>
        <w:tabs>
          <w:tab w:val="left" w:pos="993"/>
        </w:tabs>
        <w:ind w:firstLine="709"/>
        <w:jc w:val="both"/>
      </w:pPr>
      <w:r w:rsidRPr="00D66176">
        <w:t>3. Заключительная часть:</w:t>
      </w:r>
    </w:p>
    <w:p w:rsidR="00B1350B" w:rsidRPr="00B1350B" w:rsidRDefault="00B1350B" w:rsidP="00B1350B">
      <w:pPr>
        <w:tabs>
          <w:tab w:val="left" w:pos="993"/>
        </w:tabs>
        <w:ind w:firstLine="709"/>
        <w:jc w:val="both"/>
        <w:rPr>
          <w:lang w:val="ru-RU"/>
        </w:rPr>
      </w:pPr>
      <w:r w:rsidRPr="00B1350B">
        <w:rPr>
          <w:lang w:val="ru-RU"/>
        </w:rPr>
        <w:t>- обобщение и систематизация полученных результатов;</w:t>
      </w:r>
    </w:p>
    <w:p w:rsidR="00B1350B" w:rsidRPr="00B1350B" w:rsidRDefault="00B1350B" w:rsidP="00B1350B">
      <w:pPr>
        <w:tabs>
          <w:tab w:val="left" w:pos="993"/>
        </w:tabs>
        <w:ind w:firstLine="709"/>
        <w:jc w:val="both"/>
        <w:rPr>
          <w:lang w:val="ru-RU"/>
        </w:rPr>
      </w:pPr>
      <w:r w:rsidRPr="00B1350B">
        <w:rPr>
          <w:lang w:val="ru-RU"/>
        </w:rPr>
        <w:t>- подведение итогов практического занятия и оценка работы студентов.</w:t>
      </w:r>
    </w:p>
    <w:p w:rsidR="00B1350B" w:rsidRPr="00B1350B" w:rsidRDefault="00B1350B" w:rsidP="00B1350B">
      <w:pPr>
        <w:tabs>
          <w:tab w:val="left" w:pos="993"/>
        </w:tabs>
        <w:ind w:firstLine="709"/>
        <w:jc w:val="both"/>
        <w:rPr>
          <w:lang w:val="ru-RU"/>
        </w:rPr>
      </w:pPr>
      <w:r w:rsidRPr="00B1350B">
        <w:rPr>
          <w:lang w:val="ru-RU"/>
        </w:rPr>
        <w:t>Практические занятия предусматривают проведение деловых и ролевых игр, разбор конкретных ситуаций, командную работу при выполнении заданий, тренинги, направленные на развитие представлений и навыков менеджмента, изучению рыночной ситуации, оценке корпоративной стратегии компании.</w:t>
      </w:r>
    </w:p>
    <w:p w:rsidR="00B1350B" w:rsidRPr="00B1350B" w:rsidRDefault="00B1350B" w:rsidP="00B1350B">
      <w:pPr>
        <w:tabs>
          <w:tab w:val="left" w:pos="993"/>
        </w:tabs>
        <w:ind w:firstLine="709"/>
        <w:jc w:val="both"/>
        <w:rPr>
          <w:lang w:val="ru-RU"/>
        </w:rPr>
      </w:pPr>
    </w:p>
    <w:p w:rsidR="00B1350B" w:rsidRPr="0060179A" w:rsidRDefault="00B1350B" w:rsidP="00B1350B">
      <w:pPr>
        <w:tabs>
          <w:tab w:val="left" w:pos="993"/>
        </w:tabs>
        <w:ind w:firstLine="709"/>
        <w:jc w:val="both"/>
      </w:pPr>
      <w:r w:rsidRPr="004C7433">
        <w:rPr>
          <w:b/>
          <w:bCs/>
          <w:sz w:val="28"/>
        </w:rPr>
        <w:t>Критерии оценки:</w:t>
      </w:r>
      <w:r w:rsidRPr="004C7433">
        <w:rPr>
          <w:sz w:val="28"/>
        </w:rPr>
        <w:t>  </w:t>
      </w:r>
    </w:p>
    <w:p w:rsidR="00B1350B" w:rsidRPr="00B1350B" w:rsidRDefault="00B1350B" w:rsidP="00B1350B">
      <w:pPr>
        <w:textAlignment w:val="baseline"/>
        <w:rPr>
          <w:sz w:val="28"/>
          <w:lang w:val="ru-RU"/>
        </w:rPr>
      </w:pPr>
      <w:r w:rsidRPr="00B1350B">
        <w:rPr>
          <w:sz w:val="28"/>
          <w:lang w:val="ru-RU"/>
        </w:rPr>
        <w:t>•</w:t>
      </w:r>
      <w:r w:rsidRPr="00B1350B">
        <w:rPr>
          <w:sz w:val="28"/>
          <w:lang w:val="ru-RU"/>
        </w:rPr>
        <w:tab/>
        <w:t xml:space="preserve">оценка «отлично» выставляется студенту, если он правильно и содержательно выполнил задание; </w:t>
      </w:r>
    </w:p>
    <w:p w:rsidR="00B1350B" w:rsidRPr="00B1350B" w:rsidRDefault="00B1350B" w:rsidP="00B1350B">
      <w:pPr>
        <w:textAlignment w:val="baseline"/>
        <w:rPr>
          <w:sz w:val="28"/>
          <w:lang w:val="ru-RU"/>
        </w:rPr>
      </w:pPr>
      <w:r w:rsidRPr="00B1350B">
        <w:rPr>
          <w:sz w:val="28"/>
          <w:lang w:val="ru-RU"/>
        </w:rPr>
        <w:t>•</w:t>
      </w:r>
      <w:r w:rsidRPr="00B1350B">
        <w:rPr>
          <w:sz w:val="28"/>
          <w:lang w:val="ru-RU"/>
        </w:rPr>
        <w:tab/>
        <w:t xml:space="preserve">оценка «хорошо» , если результаты правильные , о есть замечания по методике и уровню материала; </w:t>
      </w:r>
    </w:p>
    <w:p w:rsidR="00B1350B" w:rsidRPr="00B1350B" w:rsidRDefault="00B1350B" w:rsidP="00B1350B">
      <w:pPr>
        <w:textAlignment w:val="baseline"/>
        <w:rPr>
          <w:sz w:val="28"/>
          <w:lang w:val="ru-RU"/>
        </w:rPr>
      </w:pPr>
      <w:r w:rsidRPr="00B1350B">
        <w:rPr>
          <w:sz w:val="28"/>
          <w:lang w:val="ru-RU"/>
        </w:rPr>
        <w:t>•</w:t>
      </w:r>
      <w:r w:rsidRPr="00B1350B">
        <w:rPr>
          <w:sz w:val="28"/>
          <w:lang w:val="ru-RU"/>
        </w:rPr>
        <w:tab/>
        <w:t xml:space="preserve">оценка «удовлетворительно» , если выполнение носит поверхностный характер, но есть результаты; </w:t>
      </w:r>
    </w:p>
    <w:p w:rsidR="00B1350B" w:rsidRPr="00B1350B" w:rsidRDefault="00B1350B" w:rsidP="00B1350B">
      <w:pPr>
        <w:textAlignment w:val="baseline"/>
        <w:rPr>
          <w:sz w:val="28"/>
          <w:lang w:val="ru-RU"/>
        </w:rPr>
      </w:pPr>
      <w:r w:rsidRPr="00B1350B">
        <w:rPr>
          <w:sz w:val="28"/>
          <w:lang w:val="ru-RU"/>
        </w:rPr>
        <w:t>•</w:t>
      </w:r>
      <w:r w:rsidRPr="00B1350B">
        <w:rPr>
          <w:sz w:val="28"/>
          <w:lang w:val="ru-RU"/>
        </w:rPr>
        <w:tab/>
        <w:t xml:space="preserve">оценка «неудовлетворительно» при скопированных материалах и низком уровне знаний. </w:t>
      </w:r>
    </w:p>
    <w:p w:rsidR="00B1350B" w:rsidRPr="00B1350B" w:rsidRDefault="00B1350B" w:rsidP="00B1350B">
      <w:pPr>
        <w:textAlignment w:val="baseline"/>
        <w:rPr>
          <w:sz w:val="28"/>
          <w:lang w:val="ru-RU"/>
        </w:rPr>
      </w:pPr>
      <w:r w:rsidRPr="00B1350B">
        <w:rPr>
          <w:sz w:val="28"/>
          <w:lang w:val="ru-RU"/>
        </w:rPr>
        <w:t xml:space="preserve"> - оценка «зачтено» выставляется студенту, если получены положительные оценки; </w:t>
      </w:r>
    </w:p>
    <w:p w:rsidR="00B1350B" w:rsidRPr="00B1350B" w:rsidRDefault="00B1350B" w:rsidP="00B1350B">
      <w:pPr>
        <w:textAlignment w:val="baseline"/>
        <w:rPr>
          <w:rFonts w:ascii="Calibri" w:hAnsi="Calibri"/>
          <w:lang w:val="ru-RU"/>
        </w:rPr>
      </w:pPr>
      <w:r w:rsidRPr="00B1350B">
        <w:rPr>
          <w:sz w:val="28"/>
          <w:lang w:val="ru-RU"/>
        </w:rPr>
        <w:t>- оценка «не зачтено» при отрицательной оценке.</w:t>
      </w:r>
    </w:p>
    <w:p w:rsidR="00B1350B" w:rsidRPr="00B1350B" w:rsidRDefault="00B1350B" w:rsidP="00B1350B">
      <w:pPr>
        <w:textAlignment w:val="baseline"/>
        <w:rPr>
          <w:sz w:val="28"/>
          <w:lang w:val="ru-RU"/>
        </w:rPr>
      </w:pPr>
    </w:p>
    <w:p w:rsidR="00B1350B" w:rsidRPr="00B1350B" w:rsidRDefault="00B1350B" w:rsidP="00B1350B">
      <w:pPr>
        <w:textAlignment w:val="baseline"/>
        <w:rPr>
          <w:rFonts w:ascii="Calibri" w:hAnsi="Calibri"/>
          <w:sz w:val="12"/>
          <w:szCs w:val="12"/>
          <w:lang w:val="ru-RU"/>
        </w:rPr>
      </w:pPr>
      <w:r w:rsidRPr="00B1350B">
        <w:rPr>
          <w:sz w:val="28"/>
          <w:lang w:val="ru-RU"/>
        </w:rPr>
        <w:t>Составитель ________________________ Долятовский В.А.</w:t>
      </w:r>
    </w:p>
    <w:p w:rsidR="00B1350B" w:rsidRPr="00B1350B" w:rsidRDefault="00B1350B" w:rsidP="00B1350B">
      <w:pPr>
        <w:textAlignment w:val="baseline"/>
        <w:rPr>
          <w:rFonts w:ascii="Calibri" w:hAnsi="Calibri"/>
          <w:sz w:val="12"/>
          <w:szCs w:val="12"/>
          <w:lang w:val="ru-RU"/>
        </w:rPr>
      </w:pPr>
      <w:r w:rsidRPr="00B1350B">
        <w:rPr>
          <w:vertAlign w:val="superscript"/>
          <w:lang w:val="ru-RU"/>
        </w:rPr>
        <w:tab/>
      </w:r>
      <w:r w:rsidRPr="00B1350B">
        <w:rPr>
          <w:vertAlign w:val="superscript"/>
          <w:lang w:val="ru-RU"/>
        </w:rPr>
        <w:tab/>
      </w:r>
      <w:r w:rsidRPr="00B1350B">
        <w:rPr>
          <w:vertAlign w:val="superscript"/>
          <w:lang w:val="ru-RU"/>
        </w:rPr>
        <w:tab/>
        <w:t>(подпись)</w:t>
      </w:r>
    </w:p>
    <w:p w:rsidR="00B1350B" w:rsidRPr="004C7433" w:rsidRDefault="00B1350B" w:rsidP="00B1350B">
      <w:pPr>
        <w:textAlignment w:val="baseline"/>
        <w:rPr>
          <w:rFonts w:ascii="Calibri" w:hAnsi="Calibri"/>
          <w:sz w:val="12"/>
          <w:szCs w:val="12"/>
        </w:rPr>
      </w:pPr>
      <w:r w:rsidRPr="004C7433">
        <w:rPr>
          <w:sz w:val="20"/>
        </w:rPr>
        <w:t>«____»__________________20     г. </w:t>
      </w:r>
    </w:p>
    <w:p w:rsidR="00B1350B" w:rsidRDefault="00B1350B" w:rsidP="00B1350B">
      <w:pPr>
        <w:textAlignment w:val="baseline"/>
        <w:rPr>
          <w:rFonts w:ascii="Calibri" w:hAnsi="Calibri"/>
        </w:rPr>
      </w:pPr>
    </w:p>
    <w:p w:rsidR="00B1350B" w:rsidRDefault="00B1350B" w:rsidP="00B1350B">
      <w:pPr>
        <w:textAlignment w:val="baseline"/>
        <w:rPr>
          <w:b/>
          <w:bCs/>
          <w:sz w:val="28"/>
        </w:rPr>
      </w:pPr>
    </w:p>
    <w:p w:rsidR="00B1350B" w:rsidRPr="004C7433" w:rsidRDefault="00B1350B" w:rsidP="00B1350B">
      <w:pPr>
        <w:jc w:val="center"/>
        <w:textAlignment w:val="baseline"/>
        <w:rPr>
          <w:rFonts w:ascii="Calibri" w:hAnsi="Calibri"/>
          <w:sz w:val="12"/>
          <w:szCs w:val="12"/>
        </w:rPr>
      </w:pPr>
    </w:p>
    <w:p w:rsidR="00B1350B" w:rsidRPr="00B1350B" w:rsidRDefault="00B1350B" w:rsidP="00B1350B">
      <w:pPr>
        <w:shd w:val="clear" w:color="auto" w:fill="FFFFFF"/>
        <w:jc w:val="center"/>
        <w:rPr>
          <w:sz w:val="28"/>
          <w:szCs w:val="28"/>
          <w:lang w:val="ru-RU"/>
        </w:rPr>
      </w:pPr>
      <w:r w:rsidRPr="00B1350B">
        <w:rPr>
          <w:sz w:val="28"/>
          <w:szCs w:val="28"/>
          <w:lang w:val="ru-RU"/>
        </w:rPr>
        <w:t>Министерство образования и науки Российской Федерации</w:t>
      </w:r>
    </w:p>
    <w:p w:rsidR="00B1350B" w:rsidRPr="00B1350B" w:rsidRDefault="00B1350B" w:rsidP="00B1350B">
      <w:pPr>
        <w:shd w:val="clear" w:color="auto" w:fill="FFFFFF"/>
        <w:ind w:firstLine="709"/>
        <w:jc w:val="center"/>
        <w:rPr>
          <w:sz w:val="28"/>
          <w:szCs w:val="28"/>
          <w:lang w:val="ru-RU"/>
        </w:rPr>
      </w:pPr>
      <w:r w:rsidRPr="00B1350B">
        <w:rPr>
          <w:sz w:val="28"/>
          <w:szCs w:val="28"/>
          <w:lang w:val="ru-RU"/>
        </w:rPr>
        <w:t>Федеральное государственное бюджетное образовательное учреждение высшего образования</w:t>
      </w:r>
    </w:p>
    <w:p w:rsidR="00B1350B" w:rsidRPr="00B1350B" w:rsidRDefault="00B1350B" w:rsidP="00B1350B">
      <w:pPr>
        <w:shd w:val="clear" w:color="auto" w:fill="FFFFFF"/>
        <w:jc w:val="center"/>
        <w:rPr>
          <w:sz w:val="28"/>
          <w:szCs w:val="28"/>
          <w:lang w:val="ru-RU"/>
        </w:rPr>
      </w:pPr>
      <w:r w:rsidRPr="00B1350B">
        <w:rPr>
          <w:sz w:val="28"/>
          <w:szCs w:val="28"/>
          <w:lang w:val="ru-RU"/>
        </w:rPr>
        <w:t>«Ростовский государственный экономический университет (РИНХ)»</w:t>
      </w:r>
    </w:p>
    <w:p w:rsidR="00B1350B" w:rsidRPr="00B1350B" w:rsidRDefault="00B1350B" w:rsidP="00B1350B">
      <w:pPr>
        <w:jc w:val="center"/>
        <w:textAlignment w:val="baseline"/>
        <w:rPr>
          <w:sz w:val="28"/>
          <w:lang w:val="ru-RU"/>
        </w:rPr>
      </w:pPr>
    </w:p>
    <w:p w:rsidR="00B1350B" w:rsidRPr="00B1350B" w:rsidRDefault="00B1350B" w:rsidP="00B1350B">
      <w:pPr>
        <w:jc w:val="center"/>
        <w:textAlignment w:val="baseline"/>
        <w:rPr>
          <w:rFonts w:ascii="Calibri" w:hAnsi="Calibri"/>
          <w:sz w:val="12"/>
          <w:szCs w:val="12"/>
          <w:u w:val="single"/>
          <w:lang w:val="ru-RU"/>
        </w:rPr>
      </w:pPr>
      <w:r w:rsidRPr="00B1350B">
        <w:rPr>
          <w:sz w:val="28"/>
          <w:lang w:val="ru-RU"/>
        </w:rPr>
        <w:t>Кафедра</w:t>
      </w:r>
      <w:r w:rsidRPr="004C7433">
        <w:rPr>
          <w:sz w:val="28"/>
        </w:rPr>
        <w:t> </w:t>
      </w:r>
      <w:r w:rsidRPr="00B1350B">
        <w:rPr>
          <w:i/>
          <w:iCs/>
          <w:sz w:val="28"/>
          <w:u w:val="single"/>
          <w:lang w:val="ru-RU"/>
        </w:rPr>
        <w:t>«Общего и стратегического менеджмента»</w:t>
      </w:r>
    </w:p>
    <w:p w:rsidR="00B1350B" w:rsidRPr="004C7433" w:rsidRDefault="00B1350B" w:rsidP="00B1350B">
      <w:pPr>
        <w:jc w:val="center"/>
        <w:textAlignment w:val="baseline"/>
        <w:rPr>
          <w:rFonts w:ascii="Calibri" w:hAnsi="Calibri"/>
          <w:sz w:val="12"/>
          <w:szCs w:val="12"/>
        </w:rPr>
      </w:pPr>
      <w:r w:rsidRPr="004C7433">
        <w:rPr>
          <w:vertAlign w:val="superscript"/>
        </w:rPr>
        <w:t>(наименование кафедры)</w:t>
      </w:r>
    </w:p>
    <w:p w:rsidR="00B1350B" w:rsidRDefault="00B1350B" w:rsidP="00B1350B">
      <w:pPr>
        <w:jc w:val="center"/>
        <w:textAlignment w:val="baseline"/>
        <w:rPr>
          <w:b/>
          <w:bCs/>
          <w:sz w:val="36"/>
        </w:rPr>
      </w:pPr>
    </w:p>
    <w:p w:rsidR="00B1350B" w:rsidRPr="00B1350B" w:rsidRDefault="00B1350B" w:rsidP="00B1350B">
      <w:pPr>
        <w:jc w:val="center"/>
        <w:textAlignment w:val="baseline"/>
        <w:rPr>
          <w:rFonts w:ascii="Calibri" w:hAnsi="Calibri"/>
          <w:sz w:val="12"/>
          <w:szCs w:val="12"/>
          <w:lang w:val="ru-RU"/>
        </w:rPr>
      </w:pPr>
      <w:r w:rsidRPr="00B1350B">
        <w:rPr>
          <w:b/>
          <w:bCs/>
          <w:sz w:val="36"/>
          <w:lang w:val="ru-RU"/>
        </w:rPr>
        <w:t xml:space="preserve">Комплект заданий для выполнения контрольных работ </w:t>
      </w:r>
    </w:p>
    <w:p w:rsidR="00B1350B" w:rsidRPr="00B1350B" w:rsidRDefault="00B1350B" w:rsidP="00B1350B">
      <w:pPr>
        <w:jc w:val="center"/>
        <w:textAlignment w:val="baseline"/>
        <w:rPr>
          <w:sz w:val="28"/>
          <w:lang w:val="ru-RU"/>
        </w:rPr>
      </w:pPr>
    </w:p>
    <w:p w:rsidR="00B1350B" w:rsidRPr="00B1350B" w:rsidRDefault="00B1350B" w:rsidP="00B1350B">
      <w:pPr>
        <w:jc w:val="center"/>
        <w:textAlignment w:val="baseline"/>
        <w:rPr>
          <w:vertAlign w:val="superscript"/>
          <w:lang w:val="ru-RU"/>
        </w:rPr>
      </w:pPr>
      <w:r w:rsidRPr="00B1350B">
        <w:rPr>
          <w:sz w:val="28"/>
          <w:lang w:val="ru-RU"/>
        </w:rPr>
        <w:t xml:space="preserve">по дисциплине </w:t>
      </w:r>
      <w:r w:rsidRPr="00B1350B">
        <w:rPr>
          <w:sz w:val="28"/>
          <w:u w:val="single"/>
          <w:lang w:val="ru-RU"/>
        </w:rPr>
        <w:t>«Кросс-культурный менеджмент»</w:t>
      </w:r>
      <w:r w:rsidRPr="00B1350B">
        <w:rPr>
          <w:vertAlign w:val="superscript"/>
          <w:lang w:val="ru-RU"/>
        </w:rPr>
        <w:t xml:space="preserve"> </w:t>
      </w:r>
    </w:p>
    <w:p w:rsidR="00B1350B" w:rsidRPr="004C7433" w:rsidRDefault="00B1350B" w:rsidP="00B1350B">
      <w:pPr>
        <w:jc w:val="center"/>
        <w:textAlignment w:val="baseline"/>
        <w:rPr>
          <w:rFonts w:ascii="Calibri" w:hAnsi="Calibri"/>
          <w:sz w:val="12"/>
          <w:szCs w:val="12"/>
        </w:rPr>
      </w:pPr>
      <w:r w:rsidRPr="004C7433">
        <w:rPr>
          <w:vertAlign w:val="superscript"/>
        </w:rPr>
        <w:t>(наименование дисциплины)</w:t>
      </w:r>
    </w:p>
    <w:p w:rsidR="00B1350B" w:rsidRPr="004C7433" w:rsidRDefault="00B1350B" w:rsidP="00B1350B">
      <w:pPr>
        <w:textAlignment w:val="baseline"/>
        <w:rPr>
          <w:rFonts w:ascii="Calibri" w:hAnsi="Calibri"/>
          <w:sz w:val="12"/>
          <w:szCs w:val="12"/>
        </w:rPr>
      </w:pPr>
      <w:r w:rsidRPr="004C7433">
        <w:rPr>
          <w:sz w:val="28"/>
        </w:rPr>
        <w:t> </w:t>
      </w:r>
    </w:p>
    <w:p w:rsidR="00B1350B" w:rsidRPr="00F342EF" w:rsidRDefault="00B1350B" w:rsidP="00B1350B">
      <w:pPr>
        <w:textAlignment w:val="baseline"/>
        <w:rPr>
          <w:b/>
          <w:bCs/>
          <w:u w:val="single"/>
        </w:rPr>
      </w:pPr>
      <w:r w:rsidRPr="00F342EF">
        <w:rPr>
          <w:b/>
          <w:bCs/>
          <w:u w:val="single"/>
        </w:rPr>
        <w:t>Задач</w:t>
      </w:r>
      <w:r>
        <w:rPr>
          <w:b/>
          <w:bCs/>
          <w:u w:val="single"/>
        </w:rPr>
        <w:t>а 1</w:t>
      </w:r>
    </w:p>
    <w:p w:rsidR="00B1350B" w:rsidRPr="00D66176" w:rsidRDefault="00B1350B" w:rsidP="00B1350B">
      <w:pPr>
        <w:textAlignment w:val="baseline"/>
        <w:rPr>
          <w:rFonts w:ascii="Calibri" w:hAnsi="Calibri"/>
          <w:sz w:val="12"/>
          <w:szCs w:val="12"/>
        </w:rPr>
      </w:pPr>
      <w:r w:rsidRPr="00D66176">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B1350B" w:rsidRPr="00D66176" w:rsidTr="007717B1">
        <w:tc>
          <w:tcPr>
            <w:tcW w:w="9360" w:type="dxa"/>
            <w:tcBorders>
              <w:top w:val="single" w:sz="4" w:space="0" w:color="auto"/>
              <w:left w:val="single" w:sz="4" w:space="0" w:color="auto"/>
              <w:bottom w:val="single" w:sz="4" w:space="0" w:color="auto"/>
              <w:right w:val="single" w:sz="4" w:space="0" w:color="auto"/>
            </w:tcBorders>
            <w:hideMark/>
          </w:tcPr>
          <w:p w:rsidR="00B1350B" w:rsidRPr="00D66176" w:rsidRDefault="00B1350B" w:rsidP="007717B1">
            <w:r w:rsidRPr="00D66176">
              <w:t>Перечень заданий, практических задач</w:t>
            </w:r>
          </w:p>
        </w:tc>
      </w:tr>
      <w:tr w:rsidR="00B1350B" w:rsidRPr="00D66176" w:rsidTr="007717B1">
        <w:tc>
          <w:tcPr>
            <w:tcW w:w="9360" w:type="dxa"/>
            <w:tcBorders>
              <w:top w:val="single" w:sz="4" w:space="0" w:color="auto"/>
              <w:left w:val="single" w:sz="4" w:space="0" w:color="auto"/>
              <w:bottom w:val="single" w:sz="4" w:space="0" w:color="auto"/>
              <w:right w:val="single" w:sz="4" w:space="0" w:color="auto"/>
            </w:tcBorders>
            <w:hideMark/>
          </w:tcPr>
          <w:p w:rsidR="00B1350B" w:rsidRPr="00B1350B" w:rsidRDefault="00B1350B" w:rsidP="007717B1">
            <w:pPr>
              <w:rPr>
                <w:lang w:val="ru-RU"/>
              </w:rPr>
            </w:pPr>
            <w:r w:rsidRPr="00B1350B">
              <w:rPr>
                <w:lang w:val="ru-RU"/>
              </w:rPr>
              <w:t>Задание 1.Синтез системы менеджмента на основе характеристик менталитета</w:t>
            </w:r>
          </w:p>
          <w:p w:rsidR="00B1350B" w:rsidRPr="00D66176" w:rsidRDefault="00B1350B" w:rsidP="007717B1">
            <w:r w:rsidRPr="00B1350B">
              <w:rPr>
                <w:lang w:val="ru-RU"/>
              </w:rPr>
              <w:t xml:space="preserve">Построение таблиц соответствий черт менталитета и характеристик системы менеджмента. </w:t>
            </w:r>
            <w:r w:rsidRPr="00D66176">
              <w:t>Формирование черт менталитета, учитываемых в системе менеджмента.</w:t>
            </w:r>
          </w:p>
        </w:tc>
      </w:tr>
      <w:tr w:rsidR="00B1350B" w:rsidRPr="00D66176" w:rsidTr="007717B1">
        <w:tc>
          <w:tcPr>
            <w:tcW w:w="9360" w:type="dxa"/>
            <w:tcBorders>
              <w:top w:val="single" w:sz="4" w:space="0" w:color="auto"/>
              <w:left w:val="single" w:sz="4" w:space="0" w:color="auto"/>
              <w:bottom w:val="single" w:sz="4" w:space="0" w:color="auto"/>
              <w:right w:val="single" w:sz="4" w:space="0" w:color="auto"/>
            </w:tcBorders>
            <w:hideMark/>
          </w:tcPr>
          <w:p w:rsidR="00B1350B" w:rsidRPr="00D66176" w:rsidRDefault="00B1350B" w:rsidP="007717B1">
            <w:r w:rsidRPr="00B1350B">
              <w:rPr>
                <w:lang w:val="ru-RU"/>
              </w:rPr>
              <w:t xml:space="preserve">Задание  2.Построение реальных семантических дифференциалов для основных характеристик менталитета в группе студентов. </w:t>
            </w:r>
            <w:r w:rsidRPr="00D66176">
              <w:t xml:space="preserve">Анализ профиля характеристик и формирование портрета менталитета. </w:t>
            </w:r>
          </w:p>
        </w:tc>
      </w:tr>
      <w:tr w:rsidR="00B1350B" w:rsidRPr="00D66176" w:rsidTr="007717B1">
        <w:tc>
          <w:tcPr>
            <w:tcW w:w="9360" w:type="dxa"/>
            <w:tcBorders>
              <w:top w:val="single" w:sz="4" w:space="0" w:color="auto"/>
              <w:left w:val="single" w:sz="4" w:space="0" w:color="auto"/>
              <w:bottom w:val="single" w:sz="4" w:space="0" w:color="auto"/>
              <w:right w:val="single" w:sz="4" w:space="0" w:color="auto"/>
            </w:tcBorders>
            <w:hideMark/>
          </w:tcPr>
          <w:p w:rsidR="00B1350B" w:rsidRPr="00D66176" w:rsidRDefault="00B1350B" w:rsidP="007717B1">
            <w:r w:rsidRPr="00B1350B">
              <w:rPr>
                <w:lang w:val="ru-RU"/>
              </w:rPr>
              <w:t xml:space="preserve">Задание 3.Методика эконометрического анализа зависимости черт менталитета и показателей развития экономики на основе портретов менталитета наций десяти развитых стран. </w:t>
            </w:r>
            <w:r w:rsidRPr="00D66176">
              <w:t>Определение показателей чувствительности и разработка стратегии развития экономики.</w:t>
            </w:r>
          </w:p>
        </w:tc>
      </w:tr>
    </w:tbl>
    <w:p w:rsidR="00B1350B" w:rsidRPr="00D66176" w:rsidRDefault="00B1350B" w:rsidP="00B1350B">
      <w:pPr>
        <w:textAlignment w:val="baseline"/>
        <w:rPr>
          <w:rFonts w:ascii="Calibri" w:hAnsi="Calibri"/>
          <w:sz w:val="12"/>
          <w:szCs w:val="12"/>
        </w:rPr>
      </w:pPr>
    </w:p>
    <w:p w:rsidR="00B1350B" w:rsidRPr="00F342EF" w:rsidRDefault="00B1350B" w:rsidP="00B1350B">
      <w:pPr>
        <w:pStyle w:val="a8"/>
        <w:tabs>
          <w:tab w:val="left" w:pos="142"/>
        </w:tabs>
        <w:ind w:left="0"/>
        <w:textAlignment w:val="baseline"/>
        <w:rPr>
          <w:b/>
          <w:u w:val="single"/>
        </w:rPr>
      </w:pPr>
      <w:r w:rsidRPr="00F342EF">
        <w:rPr>
          <w:b/>
          <w:bCs/>
          <w:u w:val="single"/>
        </w:rPr>
        <w:t>Задач</w:t>
      </w:r>
      <w:r>
        <w:rPr>
          <w:b/>
          <w:bCs/>
          <w:u w:val="single"/>
        </w:rPr>
        <w:t>а 2</w:t>
      </w:r>
    </w:p>
    <w:p w:rsidR="00B1350B" w:rsidRPr="00D66176" w:rsidRDefault="00B1350B" w:rsidP="00B1350B">
      <w:pPr>
        <w:textAlignment w:val="baseline"/>
        <w:rPr>
          <w:rFonts w:ascii="Calibri" w:hAnsi="Calibri"/>
          <w:sz w:val="12"/>
          <w:szCs w:val="12"/>
        </w:rPr>
      </w:pPr>
    </w:p>
    <w:p w:rsidR="00B1350B" w:rsidRPr="00B1350B" w:rsidRDefault="00B1350B" w:rsidP="00B1350B">
      <w:pPr>
        <w:rPr>
          <w:lang w:val="ru-RU"/>
        </w:rPr>
      </w:pPr>
      <w:r w:rsidRPr="00B1350B">
        <w:rPr>
          <w:b/>
          <w:bCs/>
          <w:color w:val="000000"/>
          <w:lang w:val="ru-RU"/>
        </w:rPr>
        <w:lastRenderedPageBreak/>
        <w:t>Задание № 1. Построение онтологической модели кросс-культурного менеджмента</w:t>
      </w:r>
      <w:r w:rsidRPr="00B1350B">
        <w:rPr>
          <w:color w:val="000000"/>
          <w:lang w:val="ru-RU"/>
        </w:rPr>
        <w:br/>
        <w:t>Выделение основных термов и их семантических связей. Построение семантической сети, модели предметной области. Выделение элементов знаний и их структуризация. Определение индивидуальных заданий студентам.</w:t>
      </w:r>
      <w:r w:rsidRPr="00B1350B">
        <w:rPr>
          <w:color w:val="000000"/>
          <w:lang w:val="ru-RU"/>
        </w:rPr>
        <w:br/>
      </w:r>
      <w:r w:rsidRPr="00B1350B">
        <w:rPr>
          <w:b/>
          <w:bCs/>
          <w:color w:val="000000"/>
          <w:lang w:val="ru-RU"/>
        </w:rPr>
        <w:t>Задание № 2. Методика преодоления кросс-культурного шока</w:t>
      </w:r>
      <w:r w:rsidRPr="00D66176">
        <w:rPr>
          <w:b/>
          <w:bCs/>
        </w:rPr>
        <w:t> </w:t>
      </w:r>
      <w:r w:rsidRPr="00B1350B">
        <w:rPr>
          <w:color w:val="000000"/>
          <w:lang w:val="ru-RU"/>
        </w:rPr>
        <w:br/>
        <w:t>Анализ ситуаций кросс-культурного шока. Построение модели кросс-культурного шока и определение влияющих факторов. Разработка стратегии поведения в условиях поликультурной среды менеджмента.</w:t>
      </w:r>
      <w:r w:rsidRPr="00B1350B">
        <w:rPr>
          <w:color w:val="000000"/>
          <w:lang w:val="ru-RU"/>
        </w:rPr>
        <w:br/>
      </w:r>
      <w:r w:rsidRPr="00B1350B">
        <w:rPr>
          <w:b/>
          <w:bCs/>
          <w:color w:val="000000"/>
          <w:lang w:val="ru-RU"/>
        </w:rPr>
        <w:t>Задание № 3. Анализ реальных и желаемых ценностей</w:t>
      </w:r>
      <w:r w:rsidRPr="00B1350B">
        <w:rPr>
          <w:color w:val="000000"/>
          <w:lang w:val="ru-RU"/>
        </w:rPr>
        <w:br/>
      </w:r>
      <w:r w:rsidRPr="00B1350B">
        <w:rPr>
          <w:color w:val="000000"/>
          <w:shd w:val="clear" w:color="auto" w:fill="FFFFFF"/>
          <w:lang w:val="ru-RU"/>
        </w:rPr>
        <w:t>Разработка анкеты анализа системы ценностей работников организации. Формулирование системы ценностей россиян , ранжирование и определение важности ценностей. Профильный анализ и выводы.</w:t>
      </w:r>
    </w:p>
    <w:p w:rsidR="00B1350B" w:rsidRPr="00F342EF" w:rsidRDefault="00B1350B" w:rsidP="00B1350B">
      <w:pPr>
        <w:textAlignment w:val="baseline"/>
        <w:rPr>
          <w:rFonts w:ascii="Calibri" w:hAnsi="Calibri"/>
          <w:sz w:val="12"/>
          <w:szCs w:val="12"/>
          <w:u w:val="single"/>
        </w:rPr>
      </w:pPr>
      <w:r w:rsidRPr="00F342EF">
        <w:rPr>
          <w:b/>
          <w:bCs/>
          <w:u w:val="single"/>
        </w:rPr>
        <w:t xml:space="preserve">Задачи </w:t>
      </w:r>
      <w:r>
        <w:rPr>
          <w:b/>
          <w:bCs/>
          <w:u w:val="single"/>
        </w:rPr>
        <w:t>3 </w:t>
      </w:r>
    </w:p>
    <w:p w:rsidR="00B1350B" w:rsidRPr="00B1350B" w:rsidRDefault="00B1350B" w:rsidP="00B1350B">
      <w:pPr>
        <w:textAlignment w:val="baseline"/>
        <w:rPr>
          <w:lang w:val="ru-RU"/>
        </w:rPr>
      </w:pPr>
      <w:r w:rsidRPr="00B1350B">
        <w:rPr>
          <w:b/>
          <w:lang w:val="ru-RU"/>
        </w:rPr>
        <w:t>Задача (задание) 1.</w:t>
      </w:r>
      <w:r w:rsidRPr="00B1350B">
        <w:rPr>
          <w:lang w:val="ru-RU"/>
        </w:rPr>
        <w:t xml:space="preserve"> Разработать анкету для выявления и анализа системы ценностей работников организации, собрать и обработать достаточную статистку для выявления системы ценностей и особенностей поведения членов организации..</w:t>
      </w:r>
      <w:r w:rsidRPr="00D66176">
        <w:t> </w:t>
      </w:r>
    </w:p>
    <w:p w:rsidR="00B1350B" w:rsidRPr="00B1350B" w:rsidRDefault="00B1350B" w:rsidP="00B1350B">
      <w:pPr>
        <w:textAlignment w:val="baseline"/>
        <w:rPr>
          <w:lang w:val="ru-RU"/>
        </w:rPr>
      </w:pPr>
      <w:r w:rsidRPr="00B1350B">
        <w:rPr>
          <w:b/>
          <w:lang w:val="ru-RU"/>
        </w:rPr>
        <w:t>Задача (задание) 2.</w:t>
      </w:r>
      <w:r w:rsidRPr="00B1350B">
        <w:rPr>
          <w:lang w:val="ru-RU"/>
        </w:rPr>
        <w:t xml:space="preserve"> Систематизировать системы ценностей разных наций, используя результаты исследований Р.Бартлетта, Г.Хофстеде, Р.Инглхарта, выделить совпадающие ценности американцев и европейцев.</w:t>
      </w:r>
    </w:p>
    <w:p w:rsidR="00B1350B" w:rsidRPr="00B1350B" w:rsidRDefault="00B1350B" w:rsidP="00B1350B">
      <w:pPr>
        <w:textAlignment w:val="baseline"/>
        <w:rPr>
          <w:rFonts w:ascii="Calibri" w:hAnsi="Calibri"/>
          <w:sz w:val="12"/>
          <w:szCs w:val="12"/>
          <w:lang w:val="ru-RU"/>
        </w:rPr>
      </w:pPr>
      <w:r w:rsidRPr="00B1350B">
        <w:rPr>
          <w:b/>
          <w:lang w:val="ru-RU"/>
        </w:rPr>
        <w:t>Задача (задание)</w:t>
      </w:r>
      <w:r w:rsidRPr="00F342EF">
        <w:rPr>
          <w:b/>
        </w:rPr>
        <w:t> </w:t>
      </w:r>
      <w:r w:rsidRPr="00B1350B">
        <w:rPr>
          <w:b/>
          <w:lang w:val="ru-RU"/>
        </w:rPr>
        <w:t>3.</w:t>
      </w:r>
      <w:r w:rsidRPr="00B1350B">
        <w:rPr>
          <w:lang w:val="ru-RU"/>
        </w:rPr>
        <w:t xml:space="preserve"> Проанализировать исследования ценностей россиян по данным ВЦИОМ, РПЦ, социологов и обосновать основные ценности россиян и их эволюцию.</w:t>
      </w:r>
    </w:p>
    <w:p w:rsidR="00B1350B" w:rsidRPr="00B1350B" w:rsidRDefault="00B1350B" w:rsidP="00B1350B">
      <w:pPr>
        <w:textAlignment w:val="baseline"/>
        <w:rPr>
          <w:b/>
          <w:bCs/>
          <w:lang w:val="ru-RU"/>
        </w:rPr>
      </w:pPr>
    </w:p>
    <w:p w:rsidR="00B1350B" w:rsidRPr="00D66176" w:rsidRDefault="00B1350B" w:rsidP="00B1350B">
      <w:pPr>
        <w:textAlignment w:val="baseline"/>
        <w:rPr>
          <w:rFonts w:ascii="Calibri" w:hAnsi="Calibri"/>
          <w:sz w:val="12"/>
          <w:szCs w:val="12"/>
        </w:rPr>
      </w:pPr>
      <w:r w:rsidRPr="00D66176">
        <w:rPr>
          <w:b/>
          <w:bCs/>
        </w:rPr>
        <w:t>Критерии оценки: </w:t>
      </w:r>
      <w:r w:rsidRPr="00D66176">
        <w:t> </w:t>
      </w:r>
    </w:p>
    <w:p w:rsidR="00B1350B" w:rsidRPr="00D66176" w:rsidRDefault="00B1350B" w:rsidP="00B1350B">
      <w:pPr>
        <w:textAlignment w:val="baseline"/>
        <w:rPr>
          <w:rFonts w:ascii="Calibri" w:hAnsi="Calibri"/>
          <w:sz w:val="12"/>
          <w:szCs w:val="12"/>
        </w:rPr>
      </w:pPr>
      <w:r w:rsidRPr="00D66176">
        <w:t> </w:t>
      </w:r>
    </w:p>
    <w:p w:rsidR="00B1350B" w:rsidRPr="00B1350B" w:rsidRDefault="00B1350B" w:rsidP="00B1350B">
      <w:pPr>
        <w:numPr>
          <w:ilvl w:val="0"/>
          <w:numId w:val="28"/>
        </w:numPr>
        <w:spacing w:after="0" w:line="240" w:lineRule="auto"/>
        <w:textAlignment w:val="baseline"/>
        <w:rPr>
          <w:rFonts w:ascii="Calibri" w:hAnsi="Calibri"/>
          <w:sz w:val="12"/>
          <w:szCs w:val="12"/>
          <w:lang w:val="ru-RU"/>
        </w:rPr>
      </w:pPr>
      <w:r w:rsidRPr="00B1350B">
        <w:rPr>
          <w:lang w:val="ru-RU"/>
        </w:rPr>
        <w:t>оценка «отлично»</w:t>
      </w:r>
      <w:r w:rsidRPr="00D66176">
        <w:t> </w:t>
      </w:r>
      <w:r w:rsidRPr="00B1350B">
        <w:rPr>
          <w:lang w:val="ru-RU"/>
        </w:rPr>
        <w:t>выставляется студенту, если он выполнил исследование и получил обоснованные и представляющие интерес результаты;</w:t>
      </w:r>
      <w:r w:rsidRPr="00D66176">
        <w:t> </w:t>
      </w:r>
    </w:p>
    <w:p w:rsidR="00B1350B" w:rsidRPr="00B1350B" w:rsidRDefault="00B1350B" w:rsidP="00B1350B">
      <w:pPr>
        <w:numPr>
          <w:ilvl w:val="0"/>
          <w:numId w:val="28"/>
        </w:numPr>
        <w:spacing w:after="0" w:line="240" w:lineRule="auto"/>
        <w:textAlignment w:val="baseline"/>
        <w:rPr>
          <w:rFonts w:ascii="Calibri" w:hAnsi="Calibri"/>
          <w:sz w:val="12"/>
          <w:szCs w:val="12"/>
          <w:lang w:val="ru-RU"/>
        </w:rPr>
      </w:pPr>
      <w:r w:rsidRPr="00B1350B">
        <w:rPr>
          <w:lang w:val="ru-RU"/>
        </w:rPr>
        <w:t>оценка «хорошо»</w:t>
      </w:r>
      <w:r w:rsidRPr="00D66176">
        <w:t> </w:t>
      </w:r>
      <w:r w:rsidRPr="00B1350B">
        <w:rPr>
          <w:lang w:val="ru-RU"/>
        </w:rPr>
        <w:t>, если есть результаты, но не все требования к ним выполнены (достаточность выборки, корректность использования инструментария);</w:t>
      </w:r>
      <w:r w:rsidRPr="00D66176">
        <w:t> </w:t>
      </w:r>
    </w:p>
    <w:p w:rsidR="00B1350B" w:rsidRPr="00B1350B" w:rsidRDefault="00B1350B" w:rsidP="00B1350B">
      <w:pPr>
        <w:numPr>
          <w:ilvl w:val="0"/>
          <w:numId w:val="28"/>
        </w:numPr>
        <w:spacing w:after="0" w:line="240" w:lineRule="auto"/>
        <w:textAlignment w:val="baseline"/>
        <w:rPr>
          <w:rFonts w:ascii="Calibri" w:hAnsi="Calibri"/>
          <w:sz w:val="12"/>
          <w:szCs w:val="12"/>
          <w:lang w:val="ru-RU"/>
        </w:rPr>
      </w:pPr>
      <w:r w:rsidRPr="00B1350B">
        <w:rPr>
          <w:lang w:val="ru-RU"/>
        </w:rPr>
        <w:t>оценка «удовлетворительно»</w:t>
      </w:r>
      <w:r w:rsidRPr="00D66176">
        <w:t> </w:t>
      </w:r>
      <w:r w:rsidRPr="00B1350B">
        <w:rPr>
          <w:lang w:val="ru-RU"/>
        </w:rPr>
        <w:t>при наличии поверхностного подхода, но в то же время результатов;</w:t>
      </w:r>
      <w:r w:rsidRPr="00D66176">
        <w:t> </w:t>
      </w:r>
    </w:p>
    <w:p w:rsidR="00B1350B" w:rsidRPr="00B1350B" w:rsidRDefault="00B1350B" w:rsidP="00B1350B">
      <w:pPr>
        <w:numPr>
          <w:ilvl w:val="0"/>
          <w:numId w:val="28"/>
        </w:numPr>
        <w:spacing w:after="0" w:line="240" w:lineRule="auto"/>
        <w:textAlignment w:val="baseline"/>
        <w:rPr>
          <w:rFonts w:ascii="Calibri" w:hAnsi="Calibri"/>
          <w:sz w:val="12"/>
          <w:szCs w:val="12"/>
          <w:lang w:val="ru-RU"/>
        </w:rPr>
      </w:pPr>
      <w:r w:rsidRPr="00B1350B">
        <w:rPr>
          <w:lang w:val="ru-RU"/>
        </w:rPr>
        <w:t>оценка «неудовлетворительно»</w:t>
      </w:r>
      <w:r w:rsidRPr="00D66176">
        <w:t> </w:t>
      </w:r>
      <w:r w:rsidRPr="00B1350B">
        <w:rPr>
          <w:lang w:val="ru-RU"/>
        </w:rPr>
        <w:t>при отсутствии результатов.</w:t>
      </w:r>
      <w:r w:rsidRPr="00D66176">
        <w:t> </w:t>
      </w:r>
    </w:p>
    <w:p w:rsidR="00B1350B" w:rsidRPr="00B1350B" w:rsidRDefault="00B1350B" w:rsidP="00B1350B">
      <w:pPr>
        <w:textAlignment w:val="baseline"/>
        <w:rPr>
          <w:rFonts w:ascii="Calibri" w:hAnsi="Calibri"/>
          <w:sz w:val="12"/>
          <w:szCs w:val="12"/>
          <w:lang w:val="ru-RU"/>
        </w:rPr>
      </w:pPr>
      <w:r w:rsidRPr="00D66176">
        <w:t> </w:t>
      </w:r>
    </w:p>
    <w:p w:rsidR="00B1350B" w:rsidRPr="00B1350B" w:rsidRDefault="00B1350B" w:rsidP="00B1350B">
      <w:pPr>
        <w:textAlignment w:val="baseline"/>
        <w:rPr>
          <w:rFonts w:ascii="Calibri" w:hAnsi="Calibri"/>
          <w:sz w:val="12"/>
          <w:szCs w:val="12"/>
          <w:lang w:val="ru-RU"/>
        </w:rPr>
      </w:pPr>
      <w:r w:rsidRPr="00B1350B">
        <w:rPr>
          <w:lang w:val="ru-RU"/>
        </w:rPr>
        <w:t>- оценка «зачтено» выставляется студенту, если</w:t>
      </w:r>
      <w:r w:rsidRPr="00D66176">
        <w:t> </w:t>
      </w:r>
      <w:r w:rsidRPr="00B1350B">
        <w:rPr>
          <w:lang w:val="ru-RU"/>
        </w:rPr>
        <w:t xml:space="preserve"> результаты по теме получены и есть, что обсуждать;</w:t>
      </w:r>
      <w:r w:rsidRPr="00D66176">
        <w:t> </w:t>
      </w:r>
    </w:p>
    <w:p w:rsidR="00B1350B" w:rsidRPr="00B1350B" w:rsidRDefault="00B1350B" w:rsidP="00B1350B">
      <w:pPr>
        <w:textAlignment w:val="baseline"/>
        <w:rPr>
          <w:rFonts w:ascii="Calibri" w:hAnsi="Calibri"/>
          <w:sz w:val="12"/>
          <w:szCs w:val="12"/>
          <w:lang w:val="ru-RU"/>
        </w:rPr>
      </w:pPr>
      <w:r w:rsidRPr="00B1350B">
        <w:rPr>
          <w:lang w:val="ru-RU"/>
        </w:rPr>
        <w:t>- оценка «не зачтено» при отсутствии серьезной работы и результатов.</w:t>
      </w:r>
      <w:r w:rsidRPr="00D66176">
        <w:t> </w:t>
      </w:r>
    </w:p>
    <w:p w:rsidR="00B1350B" w:rsidRPr="00B1350B" w:rsidRDefault="00B1350B" w:rsidP="00B1350B">
      <w:pPr>
        <w:textAlignment w:val="baseline"/>
        <w:rPr>
          <w:rFonts w:ascii="Calibri" w:hAnsi="Calibri"/>
          <w:sz w:val="12"/>
          <w:szCs w:val="12"/>
          <w:lang w:val="ru-RU"/>
        </w:rPr>
      </w:pPr>
      <w:r w:rsidRPr="00D66176">
        <w:rPr>
          <w:sz w:val="28"/>
        </w:rPr>
        <w:t> </w:t>
      </w:r>
    </w:p>
    <w:p w:rsidR="00B1350B" w:rsidRPr="00B1350B" w:rsidRDefault="00B1350B" w:rsidP="00B1350B">
      <w:pPr>
        <w:textAlignment w:val="baseline"/>
        <w:rPr>
          <w:rFonts w:ascii="Calibri" w:hAnsi="Calibri"/>
          <w:sz w:val="12"/>
          <w:szCs w:val="12"/>
          <w:lang w:val="ru-RU"/>
        </w:rPr>
      </w:pPr>
      <w:r w:rsidRPr="00D66176">
        <w:rPr>
          <w:rFonts w:ascii="Calibri" w:hAnsi="Calibri"/>
        </w:rPr>
        <w:t> </w:t>
      </w:r>
    </w:p>
    <w:p w:rsidR="00B1350B" w:rsidRPr="00D66176" w:rsidRDefault="00B1350B" w:rsidP="00B1350B">
      <w:pPr>
        <w:textAlignment w:val="baseline"/>
        <w:rPr>
          <w:rFonts w:ascii="Calibri" w:hAnsi="Calibri"/>
          <w:sz w:val="12"/>
          <w:szCs w:val="12"/>
        </w:rPr>
      </w:pPr>
      <w:r w:rsidRPr="00D66176">
        <w:rPr>
          <w:sz w:val="28"/>
        </w:rPr>
        <w:t>Составитель ________________________ Долятовский В.А. </w:t>
      </w:r>
    </w:p>
    <w:p w:rsidR="00B1350B" w:rsidRPr="00D66176" w:rsidRDefault="00B1350B" w:rsidP="00B1350B">
      <w:pPr>
        <w:textAlignment w:val="baseline"/>
        <w:rPr>
          <w:rFonts w:ascii="Calibri" w:hAnsi="Calibri"/>
          <w:sz w:val="12"/>
          <w:szCs w:val="12"/>
        </w:rPr>
      </w:pPr>
      <w:r w:rsidRPr="00D66176">
        <w:rPr>
          <w:vertAlign w:val="superscript"/>
        </w:rPr>
        <w:t>                                                                       (подпись)   </w:t>
      </w:r>
      <w:r w:rsidRPr="00D66176">
        <w:rPr>
          <w:sz w:val="28"/>
        </w:rPr>
        <w:t>              </w:t>
      </w:r>
    </w:p>
    <w:p w:rsidR="00B1350B" w:rsidRPr="00D66176" w:rsidRDefault="00B1350B" w:rsidP="00B1350B">
      <w:pPr>
        <w:textAlignment w:val="baseline"/>
        <w:rPr>
          <w:rFonts w:ascii="Calibri" w:hAnsi="Calibri"/>
          <w:sz w:val="12"/>
          <w:szCs w:val="12"/>
        </w:rPr>
      </w:pPr>
      <w:r w:rsidRPr="00D66176">
        <w:rPr>
          <w:sz w:val="20"/>
        </w:rPr>
        <w:t>«____»__________________20     г. </w:t>
      </w:r>
    </w:p>
    <w:p w:rsidR="00B1350B" w:rsidRDefault="00B1350B" w:rsidP="00B1350B"/>
    <w:p w:rsidR="00B1350B" w:rsidRDefault="00B1350B" w:rsidP="00B1350B">
      <w:pPr>
        <w:jc w:val="center"/>
        <w:textAlignment w:val="baseline"/>
        <w:rPr>
          <w:sz w:val="28"/>
        </w:rPr>
      </w:pPr>
    </w:p>
    <w:p w:rsidR="00B1350B" w:rsidRPr="00740DF2" w:rsidRDefault="00B1350B" w:rsidP="00B1350B">
      <w:pPr>
        <w:pStyle w:val="1"/>
        <w:jc w:val="both"/>
        <w:rPr>
          <w:color w:val="auto"/>
        </w:rPr>
      </w:pPr>
      <w:bookmarkStart w:id="4" w:name="_Toc480487764"/>
      <w:r>
        <w:rPr>
          <w:color w:val="auto"/>
        </w:rPr>
        <w:lastRenderedPageBreak/>
        <w:t>4 Методические м</w:t>
      </w:r>
      <w:r w:rsidRPr="00740DF2">
        <w:rPr>
          <w:color w:val="auto"/>
        </w:rPr>
        <w:t>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B1350B" w:rsidRPr="00B1350B" w:rsidRDefault="00B1350B" w:rsidP="00B1350B">
      <w:pPr>
        <w:rPr>
          <w:lang w:val="ru-RU"/>
        </w:rPr>
      </w:pPr>
    </w:p>
    <w:p w:rsidR="00B1350B" w:rsidRPr="00B1350B" w:rsidRDefault="00B1350B" w:rsidP="00B1350B">
      <w:pPr>
        <w:ind w:firstLine="708"/>
        <w:jc w:val="both"/>
        <w:rPr>
          <w:lang w:val="ru-RU"/>
        </w:rPr>
      </w:pPr>
      <w:r w:rsidRPr="00B1350B">
        <w:rPr>
          <w:lang w:val="ru-RU"/>
        </w:rPr>
        <w:t>Процедуры оценивания включают в себя текущий контроль и промежуточную аттестацию.</w:t>
      </w:r>
    </w:p>
    <w:p w:rsidR="00B1350B" w:rsidRPr="00B1350B" w:rsidRDefault="00B1350B" w:rsidP="00B1350B">
      <w:pPr>
        <w:ind w:firstLine="708"/>
        <w:jc w:val="both"/>
        <w:rPr>
          <w:lang w:val="ru-RU"/>
        </w:rPr>
      </w:pPr>
      <w:r w:rsidRPr="00B1350B">
        <w:rPr>
          <w:b/>
          <w:lang w:val="ru-RU"/>
        </w:rPr>
        <w:t xml:space="preserve">Текущий контроль </w:t>
      </w:r>
      <w:r w:rsidRPr="00B1350B">
        <w:rPr>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B1350B" w:rsidRPr="00B1350B" w:rsidRDefault="00B1350B" w:rsidP="00B1350B">
      <w:pPr>
        <w:jc w:val="both"/>
        <w:rPr>
          <w:lang w:val="ru-RU"/>
        </w:rPr>
      </w:pPr>
      <w:r w:rsidRPr="00B1350B">
        <w:rPr>
          <w:lang w:val="ru-RU"/>
        </w:rPr>
        <w:tab/>
      </w:r>
      <w:r w:rsidRPr="00B1350B">
        <w:rPr>
          <w:b/>
          <w:lang w:val="ru-RU"/>
        </w:rPr>
        <w:t>Промежуточная аттестация</w:t>
      </w:r>
      <w:r w:rsidRPr="00B1350B">
        <w:rPr>
          <w:lang w:val="ru-RU"/>
        </w:rPr>
        <w:t xml:space="preserve"> проводится в форме экзамена (для студентов очной, заочной формы обучения), сдачи контрольной работы (студентами заочной формы обучения).</w:t>
      </w:r>
    </w:p>
    <w:p w:rsidR="00B1350B" w:rsidRPr="00B1350B" w:rsidRDefault="00B1350B" w:rsidP="00B1350B">
      <w:pPr>
        <w:ind w:firstLine="709"/>
        <w:jc w:val="both"/>
        <w:rPr>
          <w:lang w:val="ru-RU"/>
        </w:rPr>
      </w:pPr>
      <w:r w:rsidRPr="00B1350B">
        <w:rPr>
          <w:lang w:val="ru-RU"/>
        </w:rPr>
        <w:t>Контрольная  работа  выполняется  индивидуально  по  варианту.</w:t>
      </w:r>
    </w:p>
    <w:p w:rsidR="00B1350B" w:rsidRPr="00B1350B" w:rsidRDefault="00B1350B" w:rsidP="00B1350B">
      <w:pPr>
        <w:ind w:firstLine="708"/>
        <w:jc w:val="both"/>
        <w:rPr>
          <w:lang w:val="ru-RU"/>
        </w:rPr>
      </w:pPr>
      <w:r w:rsidRPr="00B1350B">
        <w:rPr>
          <w:lang w:val="ru-RU"/>
        </w:rPr>
        <w:t>Защита  контрольной  работы  проводится  за  счет  времени,  отведенного  на  освоение  дисциплины.</w:t>
      </w:r>
    </w:p>
    <w:p w:rsidR="00B1350B" w:rsidRPr="00B1350B" w:rsidRDefault="00B1350B" w:rsidP="00B1350B">
      <w:pPr>
        <w:ind w:firstLine="708"/>
        <w:jc w:val="both"/>
        <w:rPr>
          <w:lang w:val="ru-RU"/>
        </w:rPr>
      </w:pPr>
      <w:r w:rsidRPr="00B1350B">
        <w:rPr>
          <w:lang w:val="ru-RU"/>
        </w:rPr>
        <w:t>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w:t>
      </w:r>
    </w:p>
    <w:p w:rsidR="00B1350B" w:rsidRPr="00B1350B" w:rsidRDefault="00B1350B" w:rsidP="00B1350B">
      <w:pPr>
        <w:jc w:val="both"/>
        <w:rPr>
          <w:lang w:val="ru-RU"/>
        </w:rPr>
      </w:pPr>
      <w:r w:rsidRPr="00B1350B">
        <w:rPr>
          <w:lang w:val="ru-RU"/>
        </w:rPr>
        <w:t>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B1350B" w:rsidRPr="00B1350B" w:rsidRDefault="00B1350B" w:rsidP="00B1350B">
      <w:pPr>
        <w:ind w:firstLine="708"/>
        <w:jc w:val="both"/>
        <w:rPr>
          <w:lang w:val="ru-RU"/>
        </w:rPr>
      </w:pPr>
      <w:r w:rsidRPr="00B1350B">
        <w:rPr>
          <w:lang w:val="ru-RU"/>
        </w:rPr>
        <w:t xml:space="preserve">Экзамен проводится по билетам, в каждом билете по 3 вопроса.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B1350B" w:rsidRPr="00B1350B" w:rsidRDefault="00B1350B" w:rsidP="00B1350B">
      <w:pPr>
        <w:jc w:val="both"/>
        <w:rPr>
          <w:lang w:val="ru-RU"/>
        </w:rPr>
      </w:pPr>
    </w:p>
    <w:p w:rsidR="00B1350B" w:rsidRDefault="000E42DC" w:rsidP="000E42DC">
      <w:pPr>
        <w:tabs>
          <w:tab w:val="left" w:pos="2486"/>
        </w:tabs>
        <w:rPr>
          <w:lang w:val="ru-RU"/>
        </w:rPr>
      </w:pPr>
      <w:r>
        <w:rPr>
          <w:lang w:val="ru-RU"/>
        </w:rPr>
        <w:tab/>
      </w:r>
    </w:p>
    <w:p w:rsidR="000E42DC" w:rsidRDefault="000E42DC" w:rsidP="000E42DC">
      <w:r w:rsidRPr="00132146">
        <w:rPr>
          <w:noProof/>
        </w:rPr>
        <w:lastRenderedPageBreak/>
        <w:drawing>
          <wp:inline distT="0" distB="0" distL="0" distR="0">
            <wp:extent cx="5940425" cy="8153354"/>
            <wp:effectExtent l="19050" t="0" r="3175" b="0"/>
            <wp:docPr id="4" name="Рисунок 1" descr="C:\Users\kydinova\Pictures\2018-06-2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dinova\Pictures\2018-06-26\00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53354"/>
                    </a:xfrm>
                    <a:prstGeom prst="rect">
                      <a:avLst/>
                    </a:prstGeom>
                    <a:noFill/>
                    <a:ln>
                      <a:noFill/>
                    </a:ln>
                  </pic:spPr>
                </pic:pic>
              </a:graphicData>
            </a:graphic>
          </wp:inline>
        </w:drawing>
      </w:r>
    </w:p>
    <w:p w:rsidR="000E42DC" w:rsidRDefault="000E42DC" w:rsidP="000E42DC"/>
    <w:p w:rsidR="000E42DC" w:rsidRDefault="000E42DC" w:rsidP="000E42DC"/>
    <w:p w:rsidR="000E42DC" w:rsidRDefault="000E42DC" w:rsidP="000E42DC"/>
    <w:p w:rsidR="000E42DC" w:rsidRDefault="000E42DC" w:rsidP="000E42DC">
      <w:pPr>
        <w:pStyle w:val="11"/>
        <w:keepNext w:val="0"/>
        <w:widowControl w:val="0"/>
        <w:rPr>
          <w:rFonts w:asciiTheme="minorHAnsi" w:hAnsiTheme="minorHAnsi"/>
          <w:bCs/>
          <w:sz w:val="28"/>
          <w:szCs w:val="28"/>
        </w:rPr>
      </w:pPr>
    </w:p>
    <w:p w:rsidR="000E42DC" w:rsidRDefault="000E42DC" w:rsidP="000E42DC">
      <w:pPr>
        <w:pStyle w:val="11"/>
        <w:keepNext w:val="0"/>
        <w:widowControl w:val="0"/>
        <w:rPr>
          <w:rFonts w:asciiTheme="minorHAnsi" w:hAnsiTheme="minorHAnsi"/>
          <w:bCs/>
          <w:sz w:val="28"/>
          <w:szCs w:val="28"/>
        </w:rPr>
      </w:pPr>
    </w:p>
    <w:p w:rsidR="000E42DC" w:rsidRDefault="000E42DC" w:rsidP="000E42DC">
      <w:pPr>
        <w:pStyle w:val="11"/>
        <w:keepNext w:val="0"/>
        <w:widowControl w:val="0"/>
        <w:rPr>
          <w:bCs/>
          <w:sz w:val="28"/>
          <w:szCs w:val="28"/>
        </w:rPr>
      </w:pPr>
      <w:r w:rsidRPr="002A10DF">
        <w:rPr>
          <w:bCs/>
          <w:sz w:val="28"/>
          <w:szCs w:val="28"/>
        </w:rPr>
        <w:t xml:space="preserve">Методические  указания  по  освоению  дисциплины  </w:t>
      </w:r>
      <w:r w:rsidRPr="00433A46">
        <w:rPr>
          <w:rFonts w:asciiTheme="minorHAnsi" w:hAnsiTheme="minorHAnsi"/>
          <w:bCs/>
          <w:i/>
          <w:sz w:val="28"/>
          <w:szCs w:val="28"/>
        </w:rPr>
        <w:t xml:space="preserve">«Кросс-культурный </w:t>
      </w:r>
      <w:r w:rsidRPr="00433A46">
        <w:rPr>
          <w:rFonts w:asciiTheme="minorHAnsi" w:hAnsiTheme="minorHAnsi"/>
          <w:bCs/>
          <w:i/>
          <w:sz w:val="28"/>
          <w:szCs w:val="28"/>
        </w:rPr>
        <w:lastRenderedPageBreak/>
        <w:t>менеджмент»</w:t>
      </w:r>
      <w:r w:rsidRPr="00433A46">
        <w:rPr>
          <w:bCs/>
          <w:sz w:val="28"/>
          <w:szCs w:val="28"/>
        </w:rPr>
        <w:t xml:space="preserve">  адресованы  студентам  </w:t>
      </w:r>
      <w:r w:rsidRPr="00433A46">
        <w:rPr>
          <w:bCs/>
          <w:i/>
          <w:sz w:val="28"/>
          <w:szCs w:val="28"/>
        </w:rPr>
        <w:t>всех</w:t>
      </w:r>
      <w:r w:rsidRPr="00433A46">
        <w:rPr>
          <w:bCs/>
          <w:sz w:val="28"/>
          <w:szCs w:val="28"/>
        </w:rPr>
        <w:t xml:space="preserve"> форм обучения.</w:t>
      </w:r>
      <w:r w:rsidRPr="002A10DF">
        <w:rPr>
          <w:bCs/>
          <w:sz w:val="28"/>
          <w:szCs w:val="28"/>
        </w:rPr>
        <w:t xml:space="preserve">  </w:t>
      </w:r>
    </w:p>
    <w:p w:rsidR="000E42DC" w:rsidRDefault="000E42DC" w:rsidP="000E42DC">
      <w:pPr>
        <w:pStyle w:val="a6"/>
        <w:widowControl w:val="0"/>
        <w:spacing w:after="0" w:line="276" w:lineRule="auto"/>
        <w:ind w:left="0" w:firstLine="708"/>
        <w:jc w:val="both"/>
        <w:rPr>
          <w:bCs/>
          <w:sz w:val="28"/>
          <w:szCs w:val="28"/>
        </w:rPr>
      </w:pPr>
      <w:r>
        <w:rPr>
          <w:bCs/>
          <w:sz w:val="28"/>
          <w:szCs w:val="28"/>
        </w:rPr>
        <w:t xml:space="preserve">Учебным планом по направлению подготовки 38.03.02 </w:t>
      </w:r>
      <w:r w:rsidRPr="00433A46">
        <w:rPr>
          <w:bCs/>
          <w:i/>
          <w:sz w:val="28"/>
          <w:szCs w:val="28"/>
        </w:rPr>
        <w:t>«Менеджмент»</w:t>
      </w:r>
      <w:r>
        <w:rPr>
          <w:bCs/>
          <w:sz w:val="28"/>
          <w:szCs w:val="28"/>
        </w:rPr>
        <w:t xml:space="preserve"> предусмотрены следующие виды занятий:</w:t>
      </w:r>
    </w:p>
    <w:p w:rsidR="000E42DC" w:rsidRPr="00433A46" w:rsidRDefault="000E42DC" w:rsidP="000E42DC">
      <w:pPr>
        <w:pStyle w:val="a6"/>
        <w:widowControl w:val="0"/>
        <w:spacing w:after="0" w:line="276" w:lineRule="auto"/>
        <w:ind w:left="0" w:firstLine="708"/>
        <w:jc w:val="both"/>
        <w:rPr>
          <w:bCs/>
          <w:sz w:val="28"/>
          <w:szCs w:val="28"/>
        </w:rPr>
      </w:pPr>
      <w:r w:rsidRPr="00433A46">
        <w:rPr>
          <w:bCs/>
          <w:sz w:val="28"/>
          <w:szCs w:val="28"/>
        </w:rPr>
        <w:t>- лекции;</w:t>
      </w:r>
    </w:p>
    <w:p w:rsidR="000E42DC" w:rsidRPr="00433A46" w:rsidRDefault="000E42DC" w:rsidP="000E42DC">
      <w:pPr>
        <w:pStyle w:val="a6"/>
        <w:widowControl w:val="0"/>
        <w:spacing w:after="0" w:line="276" w:lineRule="auto"/>
        <w:ind w:left="0" w:firstLine="708"/>
        <w:jc w:val="both"/>
        <w:rPr>
          <w:bCs/>
          <w:sz w:val="28"/>
          <w:szCs w:val="28"/>
        </w:rPr>
      </w:pPr>
      <w:r w:rsidRPr="00433A46">
        <w:rPr>
          <w:bCs/>
          <w:sz w:val="28"/>
          <w:szCs w:val="28"/>
        </w:rPr>
        <w:t>- практические занятия;</w:t>
      </w:r>
    </w:p>
    <w:p w:rsidR="000E42DC" w:rsidRDefault="000E42DC" w:rsidP="000E42DC">
      <w:pPr>
        <w:pStyle w:val="a6"/>
        <w:widowControl w:val="0"/>
        <w:spacing w:line="276" w:lineRule="auto"/>
        <w:ind w:left="0" w:firstLine="708"/>
        <w:jc w:val="both"/>
        <w:rPr>
          <w:bCs/>
          <w:sz w:val="28"/>
          <w:szCs w:val="28"/>
        </w:rPr>
      </w:pPr>
      <w:r w:rsidRPr="002A10DF">
        <w:rPr>
          <w:bCs/>
          <w:sz w:val="28"/>
          <w:szCs w:val="28"/>
        </w:rPr>
        <w:t>В ходе лекци</w:t>
      </w:r>
      <w:r>
        <w:rPr>
          <w:bCs/>
          <w:sz w:val="28"/>
          <w:szCs w:val="28"/>
        </w:rPr>
        <w:t>онных занятий</w:t>
      </w:r>
      <w:r w:rsidRPr="002A10DF">
        <w:rPr>
          <w:bCs/>
          <w:sz w:val="28"/>
          <w:szCs w:val="28"/>
        </w:rPr>
        <w:t xml:space="preserve"> рассматриваются</w:t>
      </w:r>
      <w:r>
        <w:rPr>
          <w:bCs/>
          <w:sz w:val="28"/>
          <w:szCs w:val="28"/>
        </w:rPr>
        <w:t>:</w:t>
      </w:r>
      <w:r w:rsidRPr="002A10DF">
        <w:rPr>
          <w:bCs/>
          <w:sz w:val="28"/>
          <w:szCs w:val="28"/>
        </w:rPr>
        <w:t xml:space="preserve"> </w:t>
      </w:r>
      <w:r w:rsidRPr="00566EDD">
        <w:rPr>
          <w:bCs/>
          <w:sz w:val="28"/>
          <w:szCs w:val="28"/>
        </w:rPr>
        <w:t>Основы онтологии кросс-культурного менеджмента</w:t>
      </w:r>
      <w:r>
        <w:rPr>
          <w:bCs/>
          <w:sz w:val="28"/>
          <w:szCs w:val="28"/>
        </w:rPr>
        <w:t xml:space="preserve">. </w:t>
      </w:r>
      <w:r w:rsidRPr="00566EDD">
        <w:rPr>
          <w:bCs/>
          <w:sz w:val="28"/>
          <w:szCs w:val="28"/>
        </w:rPr>
        <w:t>Задачи кросс-культурного менеджмента и проблемы межкультурного взаимодействия. Связь задач с предметной областью и необходимыми элементами знаний. Предметная область кросс-культурного менеджмента. Общая логика управления кросс-культурными взаимодействиями. Необходимость толерантных отношений в команде менеджеров.</w:t>
      </w:r>
      <w:r>
        <w:rPr>
          <w:bCs/>
          <w:sz w:val="28"/>
          <w:szCs w:val="28"/>
        </w:rPr>
        <w:t xml:space="preserve"> </w:t>
      </w:r>
      <w:r w:rsidRPr="00566EDD">
        <w:rPr>
          <w:bCs/>
          <w:sz w:val="28"/>
          <w:szCs w:val="28"/>
        </w:rPr>
        <w:t>Методы формирования толерантного поведения</w:t>
      </w:r>
      <w:r>
        <w:rPr>
          <w:bCs/>
          <w:sz w:val="28"/>
          <w:szCs w:val="28"/>
        </w:rPr>
        <w:t xml:space="preserve"> </w:t>
      </w:r>
      <w:r w:rsidRPr="00566EDD">
        <w:rPr>
          <w:bCs/>
          <w:sz w:val="28"/>
          <w:szCs w:val="28"/>
        </w:rPr>
        <w:t>Методы анализа системы ценностей, направляющих культурные процессы. Ценности и их влияние на экономическое развитие. Различия организаций в разных странах, социокультурные факторы и их влияния.  Человеческий фактор в работе организации, мотивация, формулы успешного управления. Кросс-культурный шок и его проявления.  Асимметрия информации и теоретический подход к преодолению кросс-культурного шока. Организация эффективных взаимодействий представителей разных культур.</w:t>
      </w:r>
      <w:r w:rsidRPr="00566EDD">
        <w:t xml:space="preserve"> </w:t>
      </w:r>
      <w:r w:rsidRPr="00566EDD">
        <w:rPr>
          <w:bCs/>
          <w:sz w:val="28"/>
          <w:szCs w:val="28"/>
        </w:rPr>
        <w:t>Деятельность менеджера на основе учета культурных особенностей среды</w:t>
      </w:r>
      <w:r>
        <w:rPr>
          <w:bCs/>
          <w:sz w:val="28"/>
          <w:szCs w:val="28"/>
        </w:rPr>
        <w:t xml:space="preserve"> </w:t>
      </w:r>
      <w:r w:rsidRPr="00566EDD">
        <w:rPr>
          <w:bCs/>
          <w:sz w:val="28"/>
          <w:szCs w:val="28"/>
        </w:rPr>
        <w:t>Систематизация культурных особенностей в менеджменте. Оценки системы ценностей наций и характеристики менталитета.  Учет национальных традиций в поведении и работе в другой культурной среде. Исследования Бартлетта, система реальных и желаемых ценностей. Правила поведения в разных культурах. Предвидение и оценки последствий принятия решений.</w:t>
      </w:r>
      <w:r>
        <w:rPr>
          <w:bCs/>
          <w:sz w:val="28"/>
          <w:szCs w:val="28"/>
        </w:rPr>
        <w:t xml:space="preserve"> </w:t>
      </w:r>
      <w:r w:rsidRPr="00566EDD">
        <w:rPr>
          <w:bCs/>
          <w:sz w:val="28"/>
          <w:szCs w:val="28"/>
        </w:rPr>
        <w:t>Особенности менталитета и закон соответствия системы менеджмента менталитету нации</w:t>
      </w:r>
      <w:r>
        <w:rPr>
          <w:bCs/>
          <w:sz w:val="28"/>
          <w:szCs w:val="28"/>
        </w:rPr>
        <w:t xml:space="preserve"> </w:t>
      </w:r>
      <w:r w:rsidRPr="00566EDD">
        <w:rPr>
          <w:bCs/>
          <w:sz w:val="28"/>
          <w:szCs w:val="28"/>
        </w:rPr>
        <w:t>Определения и черты менталитета. Исследования и диагностика социокультурных особенностей Г.Хофштеде и Р.Инглхарта. Профили характеристик наций. Отображение черт менталитета в профиле системы менеджмента. Формирование поведения с учетом особенностей менталитета. Управление группами из представителей разных культур</w:t>
      </w:r>
      <w:r>
        <w:rPr>
          <w:bCs/>
          <w:sz w:val="28"/>
          <w:szCs w:val="28"/>
        </w:rPr>
        <w:t xml:space="preserve"> </w:t>
      </w:r>
      <w:r w:rsidRPr="00566EDD">
        <w:rPr>
          <w:bCs/>
          <w:sz w:val="28"/>
          <w:szCs w:val="28"/>
        </w:rPr>
        <w:t>Социокультурные кластеры и их особенности, принципы толерантного поведения в разных кластерах</w:t>
      </w:r>
      <w:r>
        <w:rPr>
          <w:bCs/>
          <w:sz w:val="28"/>
          <w:szCs w:val="28"/>
        </w:rPr>
        <w:t xml:space="preserve">, </w:t>
      </w:r>
      <w:r w:rsidRPr="002A10DF">
        <w:rPr>
          <w:bCs/>
          <w:sz w:val="28"/>
          <w:szCs w:val="28"/>
        </w:rPr>
        <w:t xml:space="preserve">даются  рекомендации для самостоятельной работы и подготовке к практическим занятиям. </w:t>
      </w:r>
    </w:p>
    <w:p w:rsidR="000E42DC" w:rsidRPr="00566EDD" w:rsidRDefault="000E42DC" w:rsidP="000E42DC">
      <w:pPr>
        <w:pStyle w:val="a6"/>
        <w:widowControl w:val="0"/>
        <w:spacing w:after="0" w:line="276" w:lineRule="auto"/>
        <w:ind w:left="0" w:firstLine="708"/>
        <w:jc w:val="both"/>
        <w:rPr>
          <w:bCs/>
          <w:sz w:val="28"/>
          <w:szCs w:val="28"/>
        </w:rPr>
      </w:pPr>
      <w:r w:rsidRPr="002A10DF">
        <w:rPr>
          <w:bCs/>
          <w:sz w:val="28"/>
          <w:szCs w:val="28"/>
        </w:rPr>
        <w:t>В ходе практических занятий углубляются и закрепляются знания студентов  по  ряду  рассмотренных  на  лекциях  вопрос</w:t>
      </w:r>
      <w:r>
        <w:rPr>
          <w:bCs/>
          <w:sz w:val="28"/>
          <w:szCs w:val="28"/>
        </w:rPr>
        <w:t>ов,  развиваются навыки :</w:t>
      </w:r>
      <w:r w:rsidRPr="00566EDD">
        <w:rPr>
          <w:bCs/>
          <w:sz w:val="28"/>
          <w:szCs w:val="28"/>
        </w:rPr>
        <w:t>Практическ</w:t>
      </w:r>
      <w:r>
        <w:rPr>
          <w:bCs/>
          <w:sz w:val="28"/>
          <w:szCs w:val="28"/>
        </w:rPr>
        <w:t>ого</w:t>
      </w:r>
      <w:r w:rsidRPr="00566EDD">
        <w:rPr>
          <w:bCs/>
          <w:sz w:val="28"/>
          <w:szCs w:val="28"/>
        </w:rPr>
        <w:t xml:space="preserve"> анализ</w:t>
      </w:r>
      <w:r>
        <w:rPr>
          <w:bCs/>
          <w:sz w:val="28"/>
          <w:szCs w:val="28"/>
        </w:rPr>
        <w:t>а</w:t>
      </w:r>
      <w:r w:rsidRPr="00566EDD">
        <w:rPr>
          <w:bCs/>
          <w:sz w:val="28"/>
          <w:szCs w:val="28"/>
        </w:rPr>
        <w:t xml:space="preserve"> особенностей менталитета</w:t>
      </w:r>
      <w:r>
        <w:rPr>
          <w:bCs/>
          <w:sz w:val="28"/>
          <w:szCs w:val="28"/>
        </w:rPr>
        <w:t>.</w:t>
      </w:r>
      <w:r w:rsidRPr="00566EDD">
        <w:t xml:space="preserve"> </w:t>
      </w:r>
      <w:r w:rsidRPr="00566EDD">
        <w:rPr>
          <w:bCs/>
          <w:sz w:val="28"/>
          <w:szCs w:val="28"/>
        </w:rPr>
        <w:t>Анализ</w:t>
      </w:r>
      <w:r>
        <w:rPr>
          <w:bCs/>
          <w:sz w:val="28"/>
          <w:szCs w:val="28"/>
        </w:rPr>
        <w:t>а</w:t>
      </w:r>
      <w:r w:rsidRPr="00566EDD">
        <w:rPr>
          <w:bCs/>
          <w:sz w:val="28"/>
          <w:szCs w:val="28"/>
        </w:rPr>
        <w:t xml:space="preserve"> кросс-культурных отношений</w:t>
      </w:r>
      <w:r>
        <w:rPr>
          <w:bCs/>
          <w:sz w:val="28"/>
          <w:szCs w:val="28"/>
        </w:rPr>
        <w:t>.</w:t>
      </w:r>
      <w:r>
        <w:t xml:space="preserve"> </w:t>
      </w:r>
      <w:r w:rsidRPr="00566EDD">
        <w:rPr>
          <w:bCs/>
          <w:sz w:val="28"/>
          <w:szCs w:val="28"/>
        </w:rPr>
        <w:t>Система</w:t>
      </w:r>
      <w:r>
        <w:rPr>
          <w:bCs/>
          <w:sz w:val="28"/>
          <w:szCs w:val="28"/>
        </w:rPr>
        <w:t>тизации</w:t>
      </w:r>
      <w:r w:rsidRPr="00566EDD">
        <w:rPr>
          <w:bCs/>
          <w:sz w:val="28"/>
          <w:szCs w:val="28"/>
        </w:rPr>
        <w:t xml:space="preserve"> координат оценки особенностей менталитета</w:t>
      </w:r>
      <w:r>
        <w:rPr>
          <w:bCs/>
          <w:sz w:val="28"/>
          <w:szCs w:val="28"/>
        </w:rPr>
        <w:t xml:space="preserve">. </w:t>
      </w:r>
      <w:r w:rsidRPr="00566EDD">
        <w:rPr>
          <w:bCs/>
          <w:sz w:val="28"/>
          <w:szCs w:val="28"/>
        </w:rPr>
        <w:t xml:space="preserve">При подготовке к практическим занятиям каждый студент должен:  </w:t>
      </w:r>
    </w:p>
    <w:p w:rsidR="000E42DC" w:rsidRPr="00566EDD" w:rsidRDefault="000E42DC" w:rsidP="000E42DC">
      <w:pPr>
        <w:pStyle w:val="a6"/>
        <w:widowControl w:val="0"/>
        <w:spacing w:after="0" w:line="276" w:lineRule="auto"/>
        <w:ind w:left="0" w:firstLine="708"/>
        <w:jc w:val="both"/>
        <w:rPr>
          <w:bCs/>
          <w:sz w:val="28"/>
          <w:szCs w:val="28"/>
        </w:rPr>
      </w:pPr>
      <w:r w:rsidRPr="00566EDD">
        <w:rPr>
          <w:bCs/>
          <w:sz w:val="28"/>
          <w:szCs w:val="28"/>
        </w:rPr>
        <w:t xml:space="preserve">– изучить рекомендованную учебную литературу;  </w:t>
      </w:r>
    </w:p>
    <w:p w:rsidR="000E42DC" w:rsidRPr="00566EDD" w:rsidRDefault="000E42DC" w:rsidP="000E42DC">
      <w:pPr>
        <w:pStyle w:val="a6"/>
        <w:widowControl w:val="0"/>
        <w:spacing w:after="0" w:line="276" w:lineRule="auto"/>
        <w:ind w:left="0" w:firstLine="708"/>
        <w:jc w:val="both"/>
        <w:rPr>
          <w:bCs/>
          <w:sz w:val="28"/>
          <w:szCs w:val="28"/>
        </w:rPr>
      </w:pPr>
      <w:r w:rsidRPr="00566EDD">
        <w:rPr>
          <w:bCs/>
          <w:sz w:val="28"/>
          <w:szCs w:val="28"/>
        </w:rPr>
        <w:t xml:space="preserve">– изучить конспекты лекций;  </w:t>
      </w:r>
    </w:p>
    <w:p w:rsidR="000E42DC" w:rsidRPr="00566EDD" w:rsidRDefault="000E42DC" w:rsidP="000E42DC">
      <w:pPr>
        <w:pStyle w:val="a6"/>
        <w:widowControl w:val="0"/>
        <w:spacing w:after="0" w:line="276" w:lineRule="auto"/>
        <w:ind w:left="0" w:firstLine="708"/>
        <w:jc w:val="both"/>
        <w:rPr>
          <w:bCs/>
          <w:sz w:val="28"/>
          <w:szCs w:val="28"/>
        </w:rPr>
      </w:pPr>
      <w:r w:rsidRPr="00566EDD">
        <w:rPr>
          <w:bCs/>
          <w:sz w:val="28"/>
          <w:szCs w:val="28"/>
        </w:rPr>
        <w:t xml:space="preserve">– подготовить ответы на все вопросы по изучаемой теме;  </w:t>
      </w:r>
    </w:p>
    <w:p w:rsidR="000E42DC" w:rsidRPr="00566EDD" w:rsidRDefault="000E42DC" w:rsidP="000E42DC">
      <w:pPr>
        <w:pStyle w:val="a6"/>
        <w:widowControl w:val="0"/>
        <w:spacing w:after="0" w:line="276" w:lineRule="auto"/>
        <w:ind w:left="0" w:firstLine="708"/>
        <w:jc w:val="both"/>
        <w:rPr>
          <w:bCs/>
          <w:sz w:val="28"/>
          <w:szCs w:val="28"/>
        </w:rPr>
      </w:pPr>
      <w:r w:rsidRPr="00566EDD">
        <w:rPr>
          <w:bCs/>
          <w:sz w:val="28"/>
          <w:szCs w:val="28"/>
        </w:rPr>
        <w:t xml:space="preserve">–письменно решить домашнее задание, рекомендованные преподавателем при изучении каждой темы.    </w:t>
      </w:r>
    </w:p>
    <w:p w:rsidR="000E42DC" w:rsidRPr="00566EDD" w:rsidRDefault="000E42DC" w:rsidP="000E42DC">
      <w:pPr>
        <w:pStyle w:val="a6"/>
        <w:widowControl w:val="0"/>
        <w:spacing w:after="0" w:line="276" w:lineRule="auto"/>
        <w:ind w:left="0" w:firstLine="708"/>
        <w:jc w:val="both"/>
        <w:rPr>
          <w:bCs/>
          <w:sz w:val="28"/>
          <w:szCs w:val="28"/>
        </w:rPr>
      </w:pPr>
      <w:r w:rsidRPr="00566EDD">
        <w:rPr>
          <w:bCs/>
          <w:sz w:val="28"/>
          <w:szCs w:val="28"/>
        </w:rPr>
        <w:lastRenderedPageBreak/>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0E42DC" w:rsidRPr="00566EDD" w:rsidRDefault="000E42DC" w:rsidP="000E42DC">
      <w:pPr>
        <w:pStyle w:val="a6"/>
        <w:widowControl w:val="0"/>
        <w:spacing w:after="0" w:line="276" w:lineRule="auto"/>
        <w:ind w:left="0" w:firstLine="708"/>
        <w:jc w:val="both"/>
        <w:rPr>
          <w:bCs/>
          <w:sz w:val="28"/>
          <w:szCs w:val="28"/>
        </w:rPr>
      </w:pPr>
      <w:r w:rsidRPr="00566EDD">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0E42DC" w:rsidRPr="00566EDD" w:rsidRDefault="000E42DC" w:rsidP="000E42DC">
      <w:pPr>
        <w:pStyle w:val="a6"/>
        <w:widowControl w:val="0"/>
        <w:spacing w:after="0" w:line="276" w:lineRule="auto"/>
        <w:ind w:left="0" w:firstLine="708"/>
        <w:jc w:val="both"/>
        <w:rPr>
          <w:bCs/>
          <w:sz w:val="28"/>
          <w:szCs w:val="28"/>
        </w:rPr>
      </w:pPr>
      <w:r w:rsidRPr="00566EDD">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0E42DC" w:rsidRPr="00566EDD" w:rsidRDefault="000E42DC" w:rsidP="000E42DC">
      <w:pPr>
        <w:pStyle w:val="a6"/>
        <w:widowControl w:val="0"/>
        <w:spacing w:after="0" w:line="276" w:lineRule="auto"/>
        <w:ind w:left="0" w:firstLine="708"/>
        <w:jc w:val="both"/>
        <w:rPr>
          <w:bCs/>
          <w:sz w:val="28"/>
          <w:szCs w:val="28"/>
        </w:rPr>
      </w:pPr>
      <w:r w:rsidRPr="00566EDD">
        <w:rPr>
          <w:bCs/>
          <w:sz w:val="28"/>
          <w:szCs w:val="28"/>
        </w:rPr>
        <w:t xml:space="preserve">- интерактивная доска для подготовки и проведения лекционных и семинарских занятий;  </w:t>
      </w:r>
    </w:p>
    <w:p w:rsidR="000E42DC" w:rsidRPr="00566EDD" w:rsidRDefault="000E42DC" w:rsidP="000E42DC">
      <w:pPr>
        <w:pStyle w:val="a6"/>
        <w:widowControl w:val="0"/>
        <w:spacing w:line="276" w:lineRule="auto"/>
        <w:ind w:left="0" w:firstLine="708"/>
        <w:jc w:val="both"/>
        <w:rPr>
          <w:bCs/>
          <w:sz w:val="28"/>
          <w:szCs w:val="28"/>
        </w:rPr>
      </w:pPr>
      <w:r w:rsidRPr="00566EDD">
        <w:rPr>
          <w:bCs/>
          <w:sz w:val="28"/>
          <w:szCs w:val="28"/>
        </w:rPr>
        <w:t xml:space="preserve">-  </w:t>
      </w:r>
      <w:r>
        <w:rPr>
          <w:bCs/>
          <w:sz w:val="28"/>
          <w:szCs w:val="28"/>
        </w:rPr>
        <w:t xml:space="preserve">размещение  материалов  курса  на сервере РГЭУ для доступа студентам методических материалов курса. </w:t>
      </w:r>
    </w:p>
    <w:p w:rsidR="000E42DC" w:rsidRPr="00566EDD" w:rsidRDefault="000E42DC" w:rsidP="000E42DC">
      <w:pPr>
        <w:pStyle w:val="a6"/>
        <w:widowControl w:val="0"/>
        <w:spacing w:after="0" w:line="276" w:lineRule="auto"/>
        <w:ind w:left="0" w:firstLine="708"/>
        <w:jc w:val="both"/>
        <w:rPr>
          <w:bCs/>
          <w:sz w:val="28"/>
          <w:szCs w:val="28"/>
        </w:rPr>
      </w:pPr>
      <w:r w:rsidRPr="00566EDD">
        <w:rPr>
          <w:bCs/>
          <w:sz w:val="28"/>
          <w:szCs w:val="28"/>
        </w:rPr>
        <w:t>Для подготовки к занятиям, текущему контролю и промежуточной аттестации  студенты  могут  воспользоваться электронной библиотекой ВУЗа</w:t>
      </w:r>
      <w:r>
        <w:rPr>
          <w:bCs/>
          <w:sz w:val="28"/>
          <w:szCs w:val="28"/>
        </w:rPr>
        <w:t xml:space="preserve"> </w:t>
      </w:r>
      <w:hyperlink r:id="rId11" w:history="1">
        <w:r w:rsidRPr="00566EDD">
          <w:rPr>
            <w:rStyle w:val="aa"/>
            <w:bCs/>
            <w:sz w:val="28"/>
            <w:szCs w:val="28"/>
          </w:rPr>
          <w:t>http://library.rsue.ru/</w:t>
        </w:r>
      </w:hyperlink>
      <w:r w:rsidRPr="00566EDD">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0E42DC" w:rsidRDefault="000E42DC" w:rsidP="000E42DC">
      <w:pPr>
        <w:pStyle w:val="a6"/>
        <w:widowControl w:val="0"/>
        <w:spacing w:after="0" w:line="276" w:lineRule="auto"/>
        <w:ind w:left="0" w:firstLine="708"/>
        <w:jc w:val="both"/>
        <w:rPr>
          <w:bCs/>
          <w:color w:val="808080" w:themeColor="background1" w:themeShade="80"/>
          <w:sz w:val="28"/>
          <w:szCs w:val="28"/>
        </w:rPr>
      </w:pPr>
    </w:p>
    <w:p w:rsidR="000E42DC" w:rsidRPr="000E42DC" w:rsidRDefault="000E42DC" w:rsidP="000E42DC">
      <w:pPr>
        <w:rPr>
          <w:lang w:val="ru-RU"/>
        </w:rPr>
      </w:pPr>
    </w:p>
    <w:p w:rsidR="000E42DC" w:rsidRPr="000A39D7" w:rsidRDefault="000E42DC" w:rsidP="000E42DC">
      <w:pPr>
        <w:tabs>
          <w:tab w:val="left" w:pos="2486"/>
        </w:tabs>
        <w:rPr>
          <w:lang w:val="ru-RU"/>
        </w:rPr>
      </w:pPr>
    </w:p>
    <w:sectPr w:rsidR="000E42DC" w:rsidRPr="000A39D7" w:rsidSect="006961B3">
      <w:pgSz w:w="11907" w:h="16840"/>
      <w:pgMar w:top="567" w:right="567" w:bottom="5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448" w:rsidRDefault="00466448" w:rsidP="00B1350B">
      <w:pPr>
        <w:spacing w:after="0" w:line="240" w:lineRule="auto"/>
      </w:pPr>
      <w:r>
        <w:separator/>
      </w:r>
    </w:p>
  </w:endnote>
  <w:endnote w:type="continuationSeparator" w:id="1">
    <w:p w:rsidR="00466448" w:rsidRDefault="00466448" w:rsidP="00B13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448" w:rsidRDefault="00466448" w:rsidP="00B1350B">
      <w:pPr>
        <w:spacing w:after="0" w:line="240" w:lineRule="auto"/>
      </w:pPr>
      <w:r>
        <w:separator/>
      </w:r>
    </w:p>
  </w:footnote>
  <w:footnote w:type="continuationSeparator" w:id="1">
    <w:p w:rsidR="00466448" w:rsidRDefault="00466448" w:rsidP="00B1350B">
      <w:pPr>
        <w:spacing w:after="0" w:line="240" w:lineRule="auto"/>
      </w:pPr>
      <w:r>
        <w:continuationSeparator/>
      </w:r>
    </w:p>
  </w:footnote>
  <w:footnote w:id="2">
    <w:p w:rsidR="00B1350B" w:rsidRDefault="00B1350B" w:rsidP="00B1350B">
      <w:pPr>
        <w:pStyle w:val="ad"/>
        <w:rPr>
          <w:sz w:val="28"/>
          <w:szCs w:val="28"/>
          <w:lang w:val="en-US"/>
        </w:rPr>
      </w:pPr>
      <w:r>
        <w:rPr>
          <w:rStyle w:val="af"/>
        </w:rPr>
        <w:sym w:font="Symbol" w:char="002A"/>
      </w:r>
      <w:r>
        <w:rPr>
          <w:sz w:val="28"/>
          <w:szCs w:val="28"/>
        </w:rPr>
        <w:t xml:space="preserve"> </w:t>
      </w:r>
      <w:r>
        <w:rPr>
          <w:color w:val="000000"/>
          <w:spacing w:val="-1"/>
          <w:sz w:val="28"/>
          <w:szCs w:val="28"/>
          <w:u w:val="single"/>
        </w:rPr>
        <w:t>Проблемная ситуация была</w:t>
      </w:r>
      <w:r>
        <w:rPr>
          <w:color w:val="000000"/>
          <w:spacing w:val="-1"/>
          <w:sz w:val="28"/>
          <w:szCs w:val="28"/>
        </w:rPr>
        <w:t xml:space="preserve"> впервые была опубликована в сокращенном виде и журнале "</w:t>
      </w:r>
      <w:r>
        <w:rPr>
          <w:color w:val="000000"/>
          <w:spacing w:val="-1"/>
          <w:sz w:val="28"/>
          <w:szCs w:val="28"/>
          <w:lang w:val="en-US"/>
        </w:rPr>
        <w:t xml:space="preserve">Business </w:t>
      </w:r>
      <w:r>
        <w:rPr>
          <w:color w:val="000000"/>
          <w:sz w:val="28"/>
          <w:szCs w:val="28"/>
          <w:lang w:val="en-US"/>
        </w:rPr>
        <w:t>Horizons</w:t>
      </w:r>
      <w:r>
        <w:rPr>
          <w:color w:val="000000"/>
          <w:sz w:val="28"/>
          <w:szCs w:val="28"/>
        </w:rPr>
        <w:t xml:space="preserve">", </w:t>
      </w:r>
      <w:r>
        <w:rPr>
          <w:color w:val="000000"/>
          <w:sz w:val="28"/>
          <w:szCs w:val="28"/>
          <w:lang w:val="en-US"/>
        </w:rPr>
        <w:t>March</w:t>
      </w:r>
      <w:r>
        <w:rPr>
          <w:color w:val="000000"/>
          <w:sz w:val="28"/>
          <w:szCs w:val="28"/>
        </w:rPr>
        <w:t>-</w:t>
      </w:r>
      <w:r>
        <w:rPr>
          <w:color w:val="000000"/>
          <w:sz w:val="28"/>
          <w:szCs w:val="28"/>
          <w:lang w:val="en-US"/>
        </w:rPr>
        <w:t>April</w:t>
      </w:r>
      <w:r>
        <w:rPr>
          <w:color w:val="000000"/>
          <w:sz w:val="28"/>
          <w:szCs w:val="28"/>
        </w:rPr>
        <w:t xml:space="preserve"> 1998 (</w:t>
      </w:r>
      <w:r>
        <w:rPr>
          <w:color w:val="000000"/>
          <w:sz w:val="28"/>
          <w:szCs w:val="28"/>
          <w:lang w:val="en-US"/>
        </w:rPr>
        <w:t>William Snavely</w:t>
      </w:r>
      <w:r>
        <w:rPr>
          <w:color w:val="000000"/>
          <w:sz w:val="28"/>
          <w:szCs w:val="28"/>
        </w:rPr>
        <w:t xml:space="preserve">, </w:t>
      </w:r>
      <w:r>
        <w:rPr>
          <w:color w:val="000000"/>
          <w:sz w:val="28"/>
          <w:szCs w:val="28"/>
          <w:lang w:val="en-US"/>
        </w:rPr>
        <w:t>Serguei Miassoedov</w:t>
      </w:r>
      <w:r>
        <w:rPr>
          <w:color w:val="000000"/>
          <w:sz w:val="28"/>
          <w:szCs w:val="28"/>
        </w:rPr>
        <w:t xml:space="preserve">? </w:t>
      </w:r>
      <w:r>
        <w:rPr>
          <w:color w:val="000000"/>
          <w:sz w:val="28"/>
          <w:szCs w:val="28"/>
          <w:lang w:val="en-US"/>
        </w:rPr>
        <w:t>Kevin McNeilly - "Cross-Culturel Pecularities of the Russian Entrepreneur: Adapting to the New Russians").</w:t>
      </w:r>
    </w:p>
  </w:footnote>
  <w:footnote w:id="3">
    <w:p w:rsidR="00B1350B" w:rsidRDefault="00B1350B" w:rsidP="00B1350B">
      <w:pPr>
        <w:pStyle w:val="ad"/>
        <w:rPr>
          <w:sz w:val="28"/>
          <w:szCs w:val="28"/>
        </w:rPr>
      </w:pPr>
      <w:r>
        <w:rPr>
          <w:rStyle w:val="af"/>
        </w:rPr>
        <w:sym w:font="Symbol" w:char="002A"/>
      </w:r>
      <w:r>
        <w:rPr>
          <w:rStyle w:val="af"/>
        </w:rPr>
        <w:sym w:font="Symbol" w:char="002A"/>
      </w:r>
      <w:r>
        <w:rPr>
          <w:color w:val="000000"/>
          <w:sz w:val="32"/>
          <w:szCs w:val="32"/>
        </w:rPr>
        <w:t xml:space="preserve"> </w:t>
      </w:r>
      <w:r>
        <w:rPr>
          <w:color w:val="000000"/>
          <w:sz w:val="28"/>
          <w:szCs w:val="28"/>
        </w:rPr>
        <w:t>Название американской и российской компаний изменены, как и имена участников переговоров. Любое совпадение имен или названий - случайно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75A"/>
    <w:multiLevelType w:val="hybridMultilevel"/>
    <w:tmpl w:val="B9741602"/>
    <w:lvl w:ilvl="0" w:tplc="FFFFFFFF">
      <w:start w:val="1"/>
      <w:numFmt w:val="bullet"/>
      <w:lvlText w:val=""/>
      <w:lvlJc w:val="left"/>
      <w:pPr>
        <w:tabs>
          <w:tab w:val="num" w:pos="1155"/>
        </w:tabs>
        <w:ind w:left="900"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2BA5408"/>
    <w:multiLevelType w:val="hybridMultilevel"/>
    <w:tmpl w:val="0310F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22BA3"/>
    <w:multiLevelType w:val="multilevel"/>
    <w:tmpl w:val="79F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57C86"/>
    <w:multiLevelType w:val="hybridMultilevel"/>
    <w:tmpl w:val="F99C8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8470DA"/>
    <w:multiLevelType w:val="hybridMultilevel"/>
    <w:tmpl w:val="533A2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C596B"/>
    <w:multiLevelType w:val="multilevel"/>
    <w:tmpl w:val="69D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F26AE"/>
    <w:multiLevelType w:val="hybridMultilevel"/>
    <w:tmpl w:val="EA845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4B2F94"/>
    <w:multiLevelType w:val="hybridMultilevel"/>
    <w:tmpl w:val="CF7A1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8972D1"/>
    <w:multiLevelType w:val="hybridMultilevel"/>
    <w:tmpl w:val="03AA0AE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2ABF2AFF"/>
    <w:multiLevelType w:val="hybridMultilevel"/>
    <w:tmpl w:val="6D5CF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B32CA"/>
    <w:multiLevelType w:val="hybridMultilevel"/>
    <w:tmpl w:val="3410B30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6">
    <w:nsid w:val="349E585A"/>
    <w:multiLevelType w:val="hybridMultilevel"/>
    <w:tmpl w:val="57586096"/>
    <w:lvl w:ilvl="0" w:tplc="26A0534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DB7C6E"/>
    <w:multiLevelType w:val="hybridMultilevel"/>
    <w:tmpl w:val="03AA0AE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8">
    <w:nsid w:val="38182D6B"/>
    <w:multiLevelType w:val="hybridMultilevel"/>
    <w:tmpl w:val="48E4D4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815812"/>
    <w:multiLevelType w:val="singleLevel"/>
    <w:tmpl w:val="0419000F"/>
    <w:lvl w:ilvl="0">
      <w:start w:val="1"/>
      <w:numFmt w:val="decimal"/>
      <w:lvlText w:val="%1."/>
      <w:lvlJc w:val="left"/>
      <w:pPr>
        <w:tabs>
          <w:tab w:val="num" w:pos="360"/>
        </w:tabs>
        <w:ind w:left="360" w:hanging="360"/>
      </w:pPr>
    </w:lvl>
  </w:abstractNum>
  <w:abstractNum w:abstractNumId="21">
    <w:nsid w:val="4D7534C4"/>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2">
    <w:nsid w:val="4E0853EE"/>
    <w:multiLevelType w:val="hybridMultilevel"/>
    <w:tmpl w:val="533A2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080F06"/>
    <w:multiLevelType w:val="hybridMultilevel"/>
    <w:tmpl w:val="741255B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4">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7175A"/>
    <w:multiLevelType w:val="hybridMultilevel"/>
    <w:tmpl w:val="3FC61630"/>
    <w:lvl w:ilvl="0" w:tplc="3146B21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735F8F"/>
    <w:multiLevelType w:val="singleLevel"/>
    <w:tmpl w:val="0419000F"/>
    <w:lvl w:ilvl="0">
      <w:start w:val="1"/>
      <w:numFmt w:val="decimal"/>
      <w:lvlText w:val="%1."/>
      <w:lvlJc w:val="left"/>
      <w:pPr>
        <w:tabs>
          <w:tab w:val="num" w:pos="360"/>
        </w:tabs>
        <w:ind w:left="360" w:hanging="360"/>
      </w:pPr>
    </w:lvl>
  </w:abstractNum>
  <w:abstractNum w:abstractNumId="27">
    <w:nsid w:val="5E801F04"/>
    <w:multiLevelType w:val="multilevel"/>
    <w:tmpl w:val="39B0A07A"/>
    <w:lvl w:ilvl="0">
      <w:start w:val="1"/>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1AD04B7"/>
    <w:multiLevelType w:val="hybridMultilevel"/>
    <w:tmpl w:val="22BCC74E"/>
    <w:lvl w:ilvl="0" w:tplc="6D5E25F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661D3"/>
    <w:multiLevelType w:val="hybridMultilevel"/>
    <w:tmpl w:val="2C869DD4"/>
    <w:lvl w:ilvl="0" w:tplc="6C86AF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3515999"/>
    <w:multiLevelType w:val="hybridMultilevel"/>
    <w:tmpl w:val="07F6A6D0"/>
    <w:lvl w:ilvl="0" w:tplc="3146B21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7848F5"/>
    <w:multiLevelType w:val="multilevel"/>
    <w:tmpl w:val="034CE9FE"/>
    <w:lvl w:ilvl="0">
      <w:start w:val="1"/>
      <w:numFmt w:val="decimal"/>
      <w:lvlText w:val="%1."/>
      <w:legacy w:legacy="1" w:legacySpace="0" w:legacyIndent="351"/>
      <w:lvlJc w:val="left"/>
      <w:pPr>
        <w:ind w:left="0" w:firstLine="0"/>
      </w:pPr>
      <w:rPr>
        <w:rFonts w:ascii="Times New Roman" w:hAnsi="Times New Roman" w:cs="Times New Roman" w:hint="default"/>
      </w:r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4C7DEA"/>
    <w:multiLevelType w:val="hybridMultilevel"/>
    <w:tmpl w:val="AEFCA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EA2333"/>
    <w:multiLevelType w:val="hybridMultilevel"/>
    <w:tmpl w:val="335CE242"/>
    <w:lvl w:ilvl="0" w:tplc="738078C2">
      <w:start w:val="1"/>
      <w:numFmt w:val="decimal"/>
      <w:lvlText w:val="%1"/>
      <w:lvlJc w:val="left"/>
      <w:pPr>
        <w:ind w:left="732" w:hanging="372"/>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E94432"/>
    <w:multiLevelType w:val="hybridMultilevel"/>
    <w:tmpl w:val="CF7A1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7C43B6"/>
    <w:multiLevelType w:val="singleLevel"/>
    <w:tmpl w:val="0419000F"/>
    <w:lvl w:ilvl="0">
      <w:start w:val="1"/>
      <w:numFmt w:val="decimal"/>
      <w:lvlText w:val="%1."/>
      <w:lvlJc w:val="left"/>
      <w:pPr>
        <w:tabs>
          <w:tab w:val="num" w:pos="360"/>
        </w:tabs>
        <w:ind w:left="360" w:hanging="360"/>
      </w:pPr>
    </w:lvl>
  </w:abstractNum>
  <w:abstractNum w:abstractNumId="37">
    <w:nsid w:val="7D905A07"/>
    <w:multiLevelType w:val="singleLevel"/>
    <w:tmpl w:val="0419000F"/>
    <w:lvl w:ilvl="0">
      <w:start w:val="1"/>
      <w:numFmt w:val="decimal"/>
      <w:lvlText w:val="%1."/>
      <w:lvlJc w:val="left"/>
      <w:pPr>
        <w:tabs>
          <w:tab w:val="num" w:pos="360"/>
        </w:tabs>
        <w:ind w:left="36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2"/>
  </w:num>
  <w:num w:numId="4">
    <w:abstractNumId w:val="4"/>
  </w:num>
  <w:num w:numId="5">
    <w:abstractNumId w:val="24"/>
  </w:num>
  <w:num w:numId="6">
    <w:abstractNumId w:val="10"/>
  </w:num>
  <w:num w:numId="7">
    <w:abstractNumId w:val="19"/>
  </w:num>
  <w:num w:numId="8">
    <w:abstractNumId w:val="2"/>
  </w:num>
  <w:num w:numId="9">
    <w:abstractNumId w:val="7"/>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21"/>
  </w:num>
  <w:num w:numId="14">
    <w:abstractNumId w:val="0"/>
  </w:num>
  <w:num w:numId="15">
    <w:abstractNumId w:val="36"/>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3"/>
  </w:num>
  <w:num w:numId="31">
    <w:abstractNumId w:val="14"/>
  </w:num>
  <w:num w:numId="32">
    <w:abstractNumId w:val="1"/>
  </w:num>
  <w:num w:numId="33">
    <w:abstractNumId w:val="5"/>
  </w:num>
  <w:num w:numId="34">
    <w:abstractNumId w:val="26"/>
  </w:num>
  <w:num w:numId="35">
    <w:abstractNumId w:val="22"/>
  </w:num>
  <w:num w:numId="36">
    <w:abstractNumId w:val="9"/>
  </w:num>
  <w:num w:numId="37">
    <w:abstractNumId w:val="20"/>
  </w:num>
  <w:num w:numId="38">
    <w:abstractNumId w:val="35"/>
  </w:num>
  <w:num w:numId="39">
    <w:abstractNumId w:val="12"/>
  </w:num>
  <w:num w:numId="40">
    <w:abstractNumId w:val="37"/>
  </w:num>
  <w:num w:numId="41">
    <w:abstractNumId w:val="33"/>
  </w:num>
  <w:num w:numId="42">
    <w:abstractNumId w:val="30"/>
  </w:num>
  <w:num w:numId="43">
    <w:abstractNumId w:val="25"/>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453"/>
    <w:rsid w:val="0002418B"/>
    <w:rsid w:val="0008636E"/>
    <w:rsid w:val="000A39D7"/>
    <w:rsid w:val="000E42DC"/>
    <w:rsid w:val="001F0BC7"/>
    <w:rsid w:val="003606C1"/>
    <w:rsid w:val="0043055C"/>
    <w:rsid w:val="00466448"/>
    <w:rsid w:val="00521B7A"/>
    <w:rsid w:val="006961B3"/>
    <w:rsid w:val="00796A7D"/>
    <w:rsid w:val="00B1350B"/>
    <w:rsid w:val="00D05162"/>
    <w:rsid w:val="00D31453"/>
    <w:rsid w:val="00E209E2"/>
    <w:rsid w:val="00EF5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1B3"/>
  </w:style>
  <w:style w:type="paragraph" w:styleId="1">
    <w:name w:val="heading 1"/>
    <w:basedOn w:val="a"/>
    <w:next w:val="a"/>
    <w:link w:val="10"/>
    <w:uiPriority w:val="9"/>
    <w:qFormat/>
    <w:rsid w:val="00B1350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B1350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B1350B"/>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63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636E"/>
    <w:rPr>
      <w:rFonts w:ascii="Tahoma" w:hAnsi="Tahoma" w:cs="Tahoma"/>
      <w:sz w:val="16"/>
      <w:szCs w:val="16"/>
    </w:rPr>
  </w:style>
  <w:style w:type="character" w:customStyle="1" w:styleId="10">
    <w:name w:val="Заголовок 1 Знак"/>
    <w:basedOn w:val="a0"/>
    <w:link w:val="1"/>
    <w:uiPriority w:val="9"/>
    <w:rsid w:val="00B1350B"/>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B1350B"/>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B1350B"/>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B1350B"/>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B1350B"/>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B1350B"/>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B1350B"/>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B1350B"/>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B1350B"/>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B1350B"/>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B1350B"/>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B1350B"/>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B1350B"/>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semiHidden/>
    <w:unhideWhenUsed/>
    <w:qFormat/>
    <w:rsid w:val="00B1350B"/>
    <w:pPr>
      <w:spacing w:line="276" w:lineRule="auto"/>
      <w:outlineLvl w:val="9"/>
    </w:pPr>
  </w:style>
  <w:style w:type="paragraph" w:styleId="21">
    <w:name w:val="toc 2"/>
    <w:basedOn w:val="a"/>
    <w:next w:val="a"/>
    <w:autoRedefine/>
    <w:uiPriority w:val="39"/>
    <w:unhideWhenUsed/>
    <w:rsid w:val="00B1350B"/>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B1350B"/>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B1350B"/>
    <w:rPr>
      <w:color w:val="0000FF" w:themeColor="hyperlink"/>
      <w:u w:val="single"/>
    </w:rPr>
  </w:style>
  <w:style w:type="paragraph" w:styleId="ab">
    <w:name w:val="Body Text"/>
    <w:basedOn w:val="a"/>
    <w:link w:val="ac"/>
    <w:uiPriority w:val="99"/>
    <w:semiHidden/>
    <w:unhideWhenUsed/>
    <w:rsid w:val="00B1350B"/>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B1350B"/>
    <w:rPr>
      <w:rFonts w:ascii="Times New Roman" w:eastAsia="Times New Roman" w:hAnsi="Times New Roman" w:cs="Times New Roman"/>
      <w:sz w:val="24"/>
      <w:szCs w:val="24"/>
      <w:lang w:val="ru-RU" w:eastAsia="ru-RU"/>
    </w:rPr>
  </w:style>
  <w:style w:type="paragraph" w:styleId="ad">
    <w:name w:val="footnote text"/>
    <w:basedOn w:val="a"/>
    <w:link w:val="ae"/>
    <w:unhideWhenUsed/>
    <w:rsid w:val="00B1350B"/>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rsid w:val="00B1350B"/>
    <w:rPr>
      <w:rFonts w:ascii="Times New Roman" w:eastAsia="Times New Roman" w:hAnsi="Times New Roman" w:cs="Times New Roman"/>
      <w:sz w:val="20"/>
      <w:szCs w:val="20"/>
      <w:lang w:val="ru-RU" w:eastAsia="ru-RU"/>
    </w:rPr>
  </w:style>
  <w:style w:type="character" w:styleId="af">
    <w:name w:val="footnote reference"/>
    <w:basedOn w:val="a0"/>
    <w:unhideWhenUsed/>
    <w:rsid w:val="00B1350B"/>
    <w:rPr>
      <w:vertAlign w:val="superscript"/>
    </w:rPr>
  </w:style>
  <w:style w:type="paragraph" w:styleId="af0">
    <w:name w:val="Normal (Web)"/>
    <w:basedOn w:val="a"/>
    <w:uiPriority w:val="99"/>
    <w:unhideWhenUsed/>
    <w:rsid w:val="00B135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B1350B"/>
    <w:rPr>
      <w:sz w:val="16"/>
      <w:szCs w:val="16"/>
    </w:rPr>
  </w:style>
  <w:style w:type="paragraph" w:styleId="af2">
    <w:name w:val="annotation text"/>
    <w:basedOn w:val="a"/>
    <w:link w:val="af3"/>
    <w:uiPriority w:val="99"/>
    <w:semiHidden/>
    <w:unhideWhenUsed/>
    <w:rsid w:val="00B1350B"/>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B1350B"/>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B1350B"/>
    <w:rPr>
      <w:b/>
      <w:bCs/>
    </w:rPr>
  </w:style>
  <w:style w:type="character" w:customStyle="1" w:styleId="af5">
    <w:name w:val="Тема примечания Знак"/>
    <w:basedOn w:val="af3"/>
    <w:link w:val="af4"/>
    <w:uiPriority w:val="99"/>
    <w:semiHidden/>
    <w:rsid w:val="00B1350B"/>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rsue.ru/"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45</Pages>
  <Words>10700</Words>
  <Characters>60993</Characters>
  <Application>Microsoft Office Word</Application>
  <DocSecurity>0</DocSecurity>
  <Lines>508</Lines>
  <Paragraphs>143</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2018-2019_38_03_02_05_1_plx_Кросс-культурный менеджмент</dc:title>
  <dc:creator>FastReport.NET</dc:creator>
  <cp:lastModifiedBy>kydinova</cp:lastModifiedBy>
  <cp:revision>6</cp:revision>
  <dcterms:created xsi:type="dcterms:W3CDTF">2018-07-22T20:05:00Z</dcterms:created>
  <dcterms:modified xsi:type="dcterms:W3CDTF">2018-09-04T08:19:00Z</dcterms:modified>
</cp:coreProperties>
</file>