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522" w:rsidRPr="004877B4" w:rsidRDefault="004877B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2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BF652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3545" w:type="dxa"/>
          </w:tcPr>
          <w:p w:rsidR="00BF6522" w:rsidRDefault="00BF6522"/>
        </w:tc>
        <w:tc>
          <w:tcPr>
            <w:tcW w:w="1560" w:type="dxa"/>
          </w:tcPr>
          <w:p w:rsidR="00BF6522" w:rsidRDefault="00BF652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F6522">
        <w:trPr>
          <w:trHeight w:hRule="exact" w:val="138"/>
        </w:trPr>
        <w:tc>
          <w:tcPr>
            <w:tcW w:w="143" w:type="dxa"/>
          </w:tcPr>
          <w:p w:rsidR="00BF6522" w:rsidRDefault="00BF6522"/>
        </w:tc>
        <w:tc>
          <w:tcPr>
            <w:tcW w:w="1844" w:type="dxa"/>
          </w:tcPr>
          <w:p w:rsidR="00BF6522" w:rsidRDefault="00BF6522"/>
        </w:tc>
        <w:tc>
          <w:tcPr>
            <w:tcW w:w="2694" w:type="dxa"/>
          </w:tcPr>
          <w:p w:rsidR="00BF6522" w:rsidRDefault="00BF6522"/>
        </w:tc>
        <w:tc>
          <w:tcPr>
            <w:tcW w:w="3545" w:type="dxa"/>
          </w:tcPr>
          <w:p w:rsidR="00BF6522" w:rsidRDefault="00BF6522"/>
        </w:tc>
        <w:tc>
          <w:tcPr>
            <w:tcW w:w="1560" w:type="dxa"/>
          </w:tcPr>
          <w:p w:rsidR="00BF6522" w:rsidRDefault="00BF6522"/>
        </w:tc>
        <w:tc>
          <w:tcPr>
            <w:tcW w:w="852" w:type="dxa"/>
          </w:tcPr>
          <w:p w:rsidR="00BF6522" w:rsidRDefault="00BF6522"/>
        </w:tc>
        <w:tc>
          <w:tcPr>
            <w:tcW w:w="143" w:type="dxa"/>
          </w:tcPr>
          <w:p w:rsidR="00BF6522" w:rsidRDefault="00BF6522"/>
        </w:tc>
      </w:tr>
      <w:tr w:rsidR="00BF652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522" w:rsidRDefault="00BF6522"/>
        </w:tc>
      </w:tr>
      <w:tr w:rsidR="00BF6522">
        <w:trPr>
          <w:trHeight w:hRule="exact" w:val="248"/>
        </w:trPr>
        <w:tc>
          <w:tcPr>
            <w:tcW w:w="143" w:type="dxa"/>
          </w:tcPr>
          <w:p w:rsidR="00BF6522" w:rsidRDefault="00BF6522"/>
        </w:tc>
        <w:tc>
          <w:tcPr>
            <w:tcW w:w="1844" w:type="dxa"/>
          </w:tcPr>
          <w:p w:rsidR="00BF6522" w:rsidRDefault="00BF6522"/>
        </w:tc>
        <w:tc>
          <w:tcPr>
            <w:tcW w:w="2694" w:type="dxa"/>
          </w:tcPr>
          <w:p w:rsidR="00BF6522" w:rsidRDefault="00BF6522"/>
        </w:tc>
        <w:tc>
          <w:tcPr>
            <w:tcW w:w="3545" w:type="dxa"/>
          </w:tcPr>
          <w:p w:rsidR="00BF6522" w:rsidRDefault="00BF6522"/>
        </w:tc>
        <w:tc>
          <w:tcPr>
            <w:tcW w:w="1560" w:type="dxa"/>
          </w:tcPr>
          <w:p w:rsidR="00BF6522" w:rsidRDefault="00BF6522"/>
        </w:tc>
        <w:tc>
          <w:tcPr>
            <w:tcW w:w="852" w:type="dxa"/>
          </w:tcPr>
          <w:p w:rsidR="00BF6522" w:rsidRDefault="00BF6522"/>
        </w:tc>
        <w:tc>
          <w:tcPr>
            <w:tcW w:w="143" w:type="dxa"/>
          </w:tcPr>
          <w:p w:rsidR="00BF6522" w:rsidRDefault="00BF6522"/>
        </w:tc>
      </w:tr>
      <w:tr w:rsidR="00BF6522" w:rsidRPr="00297B19">
        <w:trPr>
          <w:trHeight w:hRule="exact" w:val="277"/>
        </w:trPr>
        <w:tc>
          <w:tcPr>
            <w:tcW w:w="143" w:type="dxa"/>
          </w:tcPr>
          <w:p w:rsidR="00BF6522" w:rsidRDefault="00BF6522"/>
        </w:tc>
        <w:tc>
          <w:tcPr>
            <w:tcW w:w="1844" w:type="dxa"/>
          </w:tcPr>
          <w:p w:rsidR="00BF6522" w:rsidRDefault="00BF652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13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361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13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4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13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500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13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4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13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222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138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387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222"/>
        </w:trPr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BF6522" w:rsidRPr="004877B4" w:rsidRDefault="00BF6522">
            <w:pPr>
              <w:spacing w:after="0" w:line="240" w:lineRule="auto"/>
              <w:rPr>
                <w:lang w:val="ru-RU"/>
              </w:rPr>
            </w:pPr>
          </w:p>
          <w:p w:rsidR="00BF6522" w:rsidRPr="004877B4" w:rsidRDefault="004877B4">
            <w:pPr>
              <w:spacing w:after="0" w:line="240" w:lineRule="auto"/>
              <w:rPr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</w:tbl>
    <w:p w:rsidR="00BF6522" w:rsidRPr="004877B4" w:rsidRDefault="004877B4">
      <w:pPr>
        <w:rPr>
          <w:sz w:val="0"/>
          <w:szCs w:val="0"/>
          <w:lang w:val="ru-RU"/>
        </w:rPr>
      </w:pPr>
      <w:r w:rsidRPr="00487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54"/>
        <w:gridCol w:w="192"/>
        <w:gridCol w:w="1780"/>
        <w:gridCol w:w="150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BF652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135" w:type="dxa"/>
          </w:tcPr>
          <w:p w:rsidR="00BF6522" w:rsidRDefault="00BF6522"/>
        </w:tc>
        <w:tc>
          <w:tcPr>
            <w:tcW w:w="1277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426" w:type="dxa"/>
          </w:tcPr>
          <w:p w:rsidR="00BF6522" w:rsidRDefault="00BF65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F6522" w:rsidRPr="00297B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деятельности.</w:t>
            </w:r>
          </w:p>
        </w:tc>
      </w:tr>
      <w:tr w:rsidR="00BF6522" w:rsidRPr="00297B19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BF6522" w:rsidRPr="00297B19">
        <w:trPr>
          <w:trHeight w:hRule="exact" w:val="277"/>
        </w:trPr>
        <w:tc>
          <w:tcPr>
            <w:tcW w:w="76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F652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F6522" w:rsidRPr="00297B1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F6522" w:rsidRPr="00297B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биологии, обществознанию в объеме средней школы</w:t>
            </w:r>
          </w:p>
        </w:tc>
      </w:tr>
      <w:tr w:rsidR="00BF6522" w:rsidRPr="00297B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F65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BF65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BF652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F6522" w:rsidRPr="00297B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Презентационные технологии и управление переговорами</w:t>
            </w:r>
          </w:p>
        </w:tc>
      </w:tr>
      <w:tr w:rsidR="00BF6522" w:rsidRPr="00297B19">
        <w:trPr>
          <w:trHeight w:hRule="exact" w:val="277"/>
        </w:trPr>
        <w:tc>
          <w:tcPr>
            <w:tcW w:w="76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F6522" w:rsidRPr="00297B1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ОК-5: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солидарности</w:t>
            </w:r>
            <w:proofErr w:type="spellEnd"/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толерантно воспринимать социальные, </w:t>
            </w:r>
            <w:proofErr w:type="spellStart"/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этническ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конфессиональные и культурные различия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адаптации к новым ситуациям с учетом особенностей и возможностей коллектива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сновные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категории, понятия и методы психологии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реальности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BF6522" w:rsidRPr="00297B1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 закономерности </w:t>
            </w:r>
            <w:proofErr w:type="spellStart"/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рования</w:t>
            </w:r>
            <w:proofErr w:type="spellEnd"/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(коллектива) в организации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 групповое  решение  и  </w:t>
            </w:r>
            <w:proofErr w:type="spellStart"/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тивно</w:t>
            </w:r>
            <w:proofErr w:type="spellEnd"/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участвовать в процессах групповых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дений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решения проблем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F6522" w:rsidRPr="00297B1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способами,  алгоритмами,  технологиями  </w:t>
            </w:r>
            <w:proofErr w:type="spellStart"/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 профессиональной деятельности с при­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менением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навыков осуществления 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межличност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 групповых  и  организационных 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  <w:proofErr w:type="spellEnd"/>
          </w:p>
        </w:tc>
      </w:tr>
      <w:tr w:rsidR="00BF6522" w:rsidRPr="00297B19">
        <w:trPr>
          <w:trHeight w:hRule="exact" w:val="277"/>
        </w:trPr>
        <w:tc>
          <w:tcPr>
            <w:tcW w:w="76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F652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F6522" w:rsidRPr="00297B19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</w:tbl>
    <w:p w:rsidR="00BF6522" w:rsidRPr="004877B4" w:rsidRDefault="004877B4">
      <w:pPr>
        <w:rPr>
          <w:sz w:val="0"/>
          <w:szCs w:val="0"/>
          <w:lang w:val="ru-RU"/>
        </w:rPr>
      </w:pPr>
      <w:r w:rsidRPr="00487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BF65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135" w:type="dxa"/>
          </w:tcPr>
          <w:p w:rsidR="00BF6522" w:rsidRDefault="00BF6522"/>
        </w:tc>
        <w:tc>
          <w:tcPr>
            <w:tcW w:w="1277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426" w:type="dxa"/>
          </w:tcPr>
          <w:p w:rsidR="00BF6522" w:rsidRDefault="00BF65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F652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представлений о человеке и методах его воспитания в рамках философии. Формирование психологии 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память, общение. Сущность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 психических процессов. Развитие познавательных психических процессов. /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</w:tbl>
    <w:p w:rsidR="00BF6522" w:rsidRDefault="004877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6"/>
        <w:gridCol w:w="119"/>
        <w:gridCol w:w="815"/>
        <w:gridCol w:w="675"/>
        <w:gridCol w:w="1092"/>
        <w:gridCol w:w="1216"/>
        <w:gridCol w:w="675"/>
        <w:gridCol w:w="390"/>
        <w:gridCol w:w="949"/>
      </w:tblGrid>
      <w:tr w:rsidR="00BF65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135" w:type="dxa"/>
          </w:tcPr>
          <w:p w:rsidR="00BF6522" w:rsidRDefault="00BF6522"/>
        </w:tc>
        <w:tc>
          <w:tcPr>
            <w:tcW w:w="1277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426" w:type="dxa"/>
          </w:tcPr>
          <w:p w:rsidR="00BF6522" w:rsidRDefault="00BF65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F652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Ощущение и восприятие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апперцепция. Основные закономерности ощущений: пороги чувствительности, адаптация, сенсибилизация, синестезия. Иллюзии зрительного восприятия.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 внимании. Внимание как психический феномен. Основные свойства внимания, их характеристика. Концентрация и распределение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Особенности произвольного внимания. Социальные факторы произвольного внимания.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</w:tbl>
    <w:p w:rsidR="00BF6522" w:rsidRDefault="004877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4"/>
        <w:gridCol w:w="3488"/>
        <w:gridCol w:w="117"/>
        <w:gridCol w:w="802"/>
        <w:gridCol w:w="665"/>
        <w:gridCol w:w="1081"/>
        <w:gridCol w:w="1202"/>
        <w:gridCol w:w="665"/>
        <w:gridCol w:w="383"/>
        <w:gridCol w:w="937"/>
      </w:tblGrid>
      <w:tr w:rsidR="00BF65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135" w:type="dxa"/>
          </w:tcPr>
          <w:p w:rsidR="00BF6522" w:rsidRDefault="00BF6522"/>
        </w:tc>
        <w:tc>
          <w:tcPr>
            <w:tcW w:w="1277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426" w:type="dxa"/>
          </w:tcPr>
          <w:p w:rsidR="00BF6522" w:rsidRDefault="00BF65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F65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индивидуального бытия. Личность как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социального в структуре личности»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«Принципы построения психологической реальности»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системный,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«социальная роль». Психологический портрет в межличностных отношениях. Ведущий стиль в межличностных отношениях. 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</w:tbl>
    <w:p w:rsidR="00BF6522" w:rsidRDefault="004877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9"/>
        <w:gridCol w:w="134"/>
        <w:gridCol w:w="800"/>
        <w:gridCol w:w="683"/>
        <w:gridCol w:w="1092"/>
        <w:gridCol w:w="1216"/>
        <w:gridCol w:w="675"/>
        <w:gridCol w:w="390"/>
        <w:gridCol w:w="948"/>
      </w:tblGrid>
      <w:tr w:rsidR="00BF65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135" w:type="dxa"/>
          </w:tcPr>
          <w:p w:rsidR="00BF6522" w:rsidRDefault="00BF6522"/>
        </w:tc>
        <w:tc>
          <w:tcPr>
            <w:tcW w:w="1277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426" w:type="dxa"/>
          </w:tcPr>
          <w:p w:rsidR="00BF6522" w:rsidRDefault="00BF65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F652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Память как познавательный процесс.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Социальные отношения в группе.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</w:tr>
      <w:tr w:rsidR="00BF6522">
        <w:trPr>
          <w:trHeight w:hRule="exact" w:val="277"/>
        </w:trPr>
        <w:tc>
          <w:tcPr>
            <w:tcW w:w="993" w:type="dxa"/>
          </w:tcPr>
          <w:p w:rsidR="00BF6522" w:rsidRDefault="00BF6522"/>
        </w:tc>
        <w:tc>
          <w:tcPr>
            <w:tcW w:w="3545" w:type="dxa"/>
          </w:tcPr>
          <w:p w:rsidR="00BF6522" w:rsidRDefault="00BF6522"/>
        </w:tc>
        <w:tc>
          <w:tcPr>
            <w:tcW w:w="143" w:type="dxa"/>
          </w:tcPr>
          <w:p w:rsidR="00BF6522" w:rsidRDefault="00BF6522"/>
        </w:tc>
        <w:tc>
          <w:tcPr>
            <w:tcW w:w="851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135" w:type="dxa"/>
          </w:tcPr>
          <w:p w:rsidR="00BF6522" w:rsidRDefault="00BF6522"/>
        </w:tc>
        <w:tc>
          <w:tcPr>
            <w:tcW w:w="1277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426" w:type="dxa"/>
          </w:tcPr>
          <w:p w:rsidR="00BF6522" w:rsidRDefault="00BF6522"/>
        </w:tc>
        <w:tc>
          <w:tcPr>
            <w:tcW w:w="993" w:type="dxa"/>
          </w:tcPr>
          <w:p w:rsidR="00BF6522" w:rsidRDefault="00BF6522"/>
        </w:tc>
      </w:tr>
      <w:tr w:rsidR="00BF652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F6522" w:rsidRPr="00297B19">
        <w:trPr>
          <w:trHeight w:hRule="exact" w:val="194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функции  психики. Структура психики человека.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</w:tc>
      </w:tr>
    </w:tbl>
    <w:p w:rsidR="00BF6522" w:rsidRPr="004877B4" w:rsidRDefault="004877B4">
      <w:pPr>
        <w:rPr>
          <w:sz w:val="0"/>
          <w:szCs w:val="0"/>
          <w:lang w:val="ru-RU"/>
        </w:rPr>
      </w:pPr>
      <w:r w:rsidRPr="004877B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2"/>
        <w:gridCol w:w="1899"/>
        <w:gridCol w:w="1853"/>
        <w:gridCol w:w="1961"/>
        <w:gridCol w:w="2169"/>
        <w:gridCol w:w="702"/>
        <w:gridCol w:w="998"/>
      </w:tblGrid>
      <w:tr w:rsidR="00BF652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2127" w:type="dxa"/>
          </w:tcPr>
          <w:p w:rsidR="00BF6522" w:rsidRDefault="00BF6522"/>
        </w:tc>
        <w:tc>
          <w:tcPr>
            <w:tcW w:w="2269" w:type="dxa"/>
          </w:tcPr>
          <w:p w:rsidR="00BF6522" w:rsidRDefault="00BF6522"/>
        </w:tc>
        <w:tc>
          <w:tcPr>
            <w:tcW w:w="710" w:type="dxa"/>
          </w:tcPr>
          <w:p w:rsidR="00BF6522" w:rsidRDefault="00BF652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F6522">
        <w:trPr>
          <w:trHeight w:hRule="exact" w:val="926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Бихевиоризм.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Общие понятия о памяти. Виды памяти.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Трасперсональная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Психологическая структура личности.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Периодизация развития личности.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Различия между социализацией детей и взрослых.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BF6522" w:rsidRPr="00297B19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97B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 личности.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F6522" w:rsidRPr="00297B19">
        <w:trPr>
          <w:trHeight w:hRule="exact" w:val="277"/>
        </w:trPr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522" w:rsidRPr="004877B4" w:rsidRDefault="00BF6522">
            <w:pPr>
              <w:rPr>
                <w:lang w:val="ru-RU"/>
              </w:rPr>
            </w:pPr>
          </w:p>
        </w:tc>
      </w:tr>
      <w:tr w:rsidR="00BF6522" w:rsidRPr="00297B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5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5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52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F6522" w:rsidRPr="00297B1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Ванюхина Н. В., Сулейманов Р.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F652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52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5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BF652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Педагогика и психология высшей школы: Учеб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</w:tbl>
    <w:p w:rsidR="00BF6522" w:rsidRDefault="004877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7"/>
        <w:gridCol w:w="58"/>
        <w:gridCol w:w="1848"/>
        <w:gridCol w:w="1868"/>
        <w:gridCol w:w="1932"/>
        <w:gridCol w:w="2155"/>
        <w:gridCol w:w="700"/>
        <w:gridCol w:w="996"/>
      </w:tblGrid>
      <w:tr w:rsidR="00BF6522" w:rsidTr="007C45AC">
        <w:trPr>
          <w:trHeight w:hRule="exact" w:val="416"/>
        </w:trPr>
        <w:tc>
          <w:tcPr>
            <w:tcW w:w="449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1932" w:type="dxa"/>
          </w:tcPr>
          <w:p w:rsidR="00BF6522" w:rsidRDefault="00BF6522"/>
        </w:tc>
        <w:tc>
          <w:tcPr>
            <w:tcW w:w="2155" w:type="dxa"/>
          </w:tcPr>
          <w:p w:rsidR="00BF6522" w:rsidRDefault="00BF6522"/>
        </w:tc>
        <w:tc>
          <w:tcPr>
            <w:tcW w:w="700" w:type="dxa"/>
          </w:tcPr>
          <w:p w:rsidR="00BF6522" w:rsidRDefault="00BF6522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F6522" w:rsidTr="007C45AC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BF6522"/>
        </w:tc>
        <w:tc>
          <w:tcPr>
            <w:tcW w:w="1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522" w:rsidTr="007C45AC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F6522" w:rsidRPr="00297B19" w:rsidTr="007C45AC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3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восприятия: Организация и развитие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перцептивного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F6522" w:rsidRPr="00297B19" w:rsidTr="007C45A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F6522" w:rsidRPr="00297B19" w:rsidTr="007C45AC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BF6522" w:rsidTr="007C45A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F6522" w:rsidTr="007C45AC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F6522" w:rsidTr="007C45A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F6522" w:rsidTr="007C45AC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F6522" w:rsidTr="007C45AC">
        <w:trPr>
          <w:trHeight w:hRule="exact" w:val="277"/>
        </w:trPr>
        <w:tc>
          <w:tcPr>
            <w:tcW w:w="717" w:type="dxa"/>
          </w:tcPr>
          <w:p w:rsidR="00BF6522" w:rsidRDefault="00BF6522"/>
        </w:tc>
        <w:tc>
          <w:tcPr>
            <w:tcW w:w="58" w:type="dxa"/>
          </w:tcPr>
          <w:p w:rsidR="00BF6522" w:rsidRDefault="00BF6522"/>
        </w:tc>
        <w:tc>
          <w:tcPr>
            <w:tcW w:w="1848" w:type="dxa"/>
          </w:tcPr>
          <w:p w:rsidR="00BF6522" w:rsidRDefault="00BF6522"/>
        </w:tc>
        <w:tc>
          <w:tcPr>
            <w:tcW w:w="1868" w:type="dxa"/>
          </w:tcPr>
          <w:p w:rsidR="00BF6522" w:rsidRDefault="00BF6522"/>
        </w:tc>
        <w:tc>
          <w:tcPr>
            <w:tcW w:w="1932" w:type="dxa"/>
          </w:tcPr>
          <w:p w:rsidR="00BF6522" w:rsidRDefault="00BF6522"/>
        </w:tc>
        <w:tc>
          <w:tcPr>
            <w:tcW w:w="2155" w:type="dxa"/>
          </w:tcPr>
          <w:p w:rsidR="00BF6522" w:rsidRDefault="00BF6522"/>
        </w:tc>
        <w:tc>
          <w:tcPr>
            <w:tcW w:w="700" w:type="dxa"/>
          </w:tcPr>
          <w:p w:rsidR="00BF6522" w:rsidRDefault="00BF6522"/>
        </w:tc>
        <w:tc>
          <w:tcPr>
            <w:tcW w:w="996" w:type="dxa"/>
          </w:tcPr>
          <w:p w:rsidR="00BF6522" w:rsidRDefault="00BF6522"/>
        </w:tc>
      </w:tr>
      <w:tr w:rsidR="00BF6522" w:rsidRPr="00297B19" w:rsidTr="007C45A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F6522" w:rsidTr="007C45AC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Default="004877B4">
            <w:pPr>
              <w:spacing w:after="0" w:line="240" w:lineRule="auto"/>
              <w:rPr>
                <w:sz w:val="19"/>
                <w:szCs w:val="19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F6522" w:rsidTr="007C45AC">
        <w:trPr>
          <w:trHeight w:hRule="exact" w:val="277"/>
        </w:trPr>
        <w:tc>
          <w:tcPr>
            <w:tcW w:w="717" w:type="dxa"/>
          </w:tcPr>
          <w:p w:rsidR="00BF6522" w:rsidRDefault="00BF6522"/>
        </w:tc>
        <w:tc>
          <w:tcPr>
            <w:tcW w:w="58" w:type="dxa"/>
          </w:tcPr>
          <w:p w:rsidR="00BF6522" w:rsidRDefault="00BF6522"/>
        </w:tc>
        <w:tc>
          <w:tcPr>
            <w:tcW w:w="1848" w:type="dxa"/>
          </w:tcPr>
          <w:p w:rsidR="00BF6522" w:rsidRDefault="00BF6522"/>
        </w:tc>
        <w:tc>
          <w:tcPr>
            <w:tcW w:w="1868" w:type="dxa"/>
          </w:tcPr>
          <w:p w:rsidR="00BF6522" w:rsidRDefault="00BF6522"/>
        </w:tc>
        <w:tc>
          <w:tcPr>
            <w:tcW w:w="1932" w:type="dxa"/>
          </w:tcPr>
          <w:p w:rsidR="00BF6522" w:rsidRDefault="00BF6522"/>
        </w:tc>
        <w:tc>
          <w:tcPr>
            <w:tcW w:w="2155" w:type="dxa"/>
          </w:tcPr>
          <w:p w:rsidR="00BF6522" w:rsidRDefault="00BF6522"/>
        </w:tc>
        <w:tc>
          <w:tcPr>
            <w:tcW w:w="700" w:type="dxa"/>
          </w:tcPr>
          <w:p w:rsidR="00BF6522" w:rsidRDefault="00BF6522"/>
        </w:tc>
        <w:tc>
          <w:tcPr>
            <w:tcW w:w="996" w:type="dxa"/>
          </w:tcPr>
          <w:p w:rsidR="00BF6522" w:rsidRDefault="00BF6522"/>
        </w:tc>
      </w:tr>
      <w:tr w:rsidR="00BF6522" w:rsidRPr="00297B19" w:rsidTr="007C45A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877B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F6522" w:rsidRPr="00297B19" w:rsidTr="007C45AC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522" w:rsidRPr="004877B4" w:rsidRDefault="004877B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877B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97B19" w:rsidRDefault="00297B19" w:rsidP="007C45A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97B19" w:rsidRDefault="00297B19" w:rsidP="007C45A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97B19" w:rsidRDefault="00297B19" w:rsidP="007C45A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19" w:rsidRDefault="00297B19" w:rsidP="007C45A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297B19" w:rsidRDefault="00297B19" w:rsidP="007C45A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7C45AC" w:rsidRDefault="007C45AC" w:rsidP="007C45A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7C45AC" w:rsidRPr="00297B19" w:rsidRDefault="007C45AC" w:rsidP="007C45A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</w:t>
      </w:r>
      <w:r w:rsidRPr="00297B1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</w:t>
      </w:r>
    </w:p>
    <w:p w:rsidR="007C45AC" w:rsidRDefault="007C45AC" w:rsidP="007C45A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7C45AC" w:rsidRDefault="007C45AC" w:rsidP="007C45AC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5AC" w:rsidRDefault="007C45AC" w:rsidP="007C45A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C45AC" w:rsidRDefault="007C45AC" w:rsidP="007C45A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C45AC" w:rsidRDefault="007C45AC" w:rsidP="007C45AC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C45AC" w:rsidRDefault="007C45AC" w:rsidP="007C45A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7C45AC" w:rsidRDefault="007C45AC" w:rsidP="007C4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5AC" w:rsidRDefault="007C45AC" w:rsidP="007C4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2694"/>
        <w:gridCol w:w="2127"/>
        <w:gridCol w:w="1448"/>
      </w:tblGrid>
      <w:tr w:rsidR="007C45AC" w:rsidTr="007C45AC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7C45AC" w:rsidRPr="00297B19" w:rsidTr="007C45AC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line="252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ОК-5 -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C45AC" w:rsidTr="007C45AC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7C45AC" w:rsidRDefault="007C45A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7C45AC" w:rsidRDefault="007C45A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Т –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C45AC" w:rsidRPr="00297B19" w:rsidTr="007C45AC">
        <w:trPr>
          <w:trHeight w:val="39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ОК-6 - способностью к самоорганизации и самообразованию</w:t>
            </w:r>
          </w:p>
        </w:tc>
      </w:tr>
      <w:tr w:rsidR="007C45AC" w:rsidTr="007C45A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C45AC" w:rsidRPr="00297B19" w:rsidTr="007C45AC">
        <w:trPr>
          <w:trHeight w:val="616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7C45AC" w:rsidTr="007C45AC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проектирования межличностных, групповых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организационных коммуникаций на основе современных технологий управления персоналом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5AC" w:rsidRDefault="007C4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5AC" w:rsidRDefault="007C45A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</w:tbl>
    <w:p w:rsidR="007C45AC" w:rsidRDefault="007C45AC" w:rsidP="007C45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7C45AC" w:rsidRDefault="007C45AC" w:rsidP="007C4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5AC" w:rsidRDefault="007C45AC" w:rsidP="007C4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5AC" w:rsidRDefault="007C45AC" w:rsidP="007C45AC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20864539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</w:t>
      </w:r>
      <w:bookmarkEnd w:id="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7C45AC" w:rsidRDefault="007C45AC" w:rsidP="007C4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</w:t>
      </w:r>
    </w:p>
    <w:p w:rsidR="007C45AC" w:rsidRDefault="007C45AC" w:rsidP="007C45A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полные и содержательные знания учебного материала по дисциплине;</w:t>
      </w:r>
    </w:p>
    <w:p w:rsidR="007C45AC" w:rsidRDefault="007C45AC" w:rsidP="007C45A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 </w:t>
      </w:r>
    </w:p>
    <w:p w:rsidR="007C45AC" w:rsidRDefault="007C45AC" w:rsidP="007C45A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отставить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C45AC" w:rsidRDefault="007C45AC" w:rsidP="007C45AC">
      <w:pPr>
        <w:widowControl w:val="0"/>
        <w:numPr>
          <w:ilvl w:val="0"/>
          <w:numId w:val="1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пользоваться дополнительной литературой при подготовке к занятиям;</w:t>
      </w:r>
    </w:p>
    <w:p w:rsidR="007C45AC" w:rsidRDefault="007C45AC" w:rsidP="007C45A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соответствие представленной в ответах информации материалам лекции и учебной литературы, сведениям из информационных ресурсов Интернет;</w:t>
      </w:r>
    </w:p>
    <w:p w:rsidR="007C45AC" w:rsidRDefault="007C45AC" w:rsidP="007C4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7C45AC" w:rsidRDefault="007C45AC" w:rsidP="007C4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отлично (5) соответствует количество баллов от 84 до 100; хорошо (4) - 67–83 балла; удовлетворительно (3) - 50–66 баллов; неудовлетворительно (2) - 0–49 баллов.</w:t>
      </w:r>
    </w:p>
    <w:p w:rsidR="007C45AC" w:rsidRDefault="007C45AC" w:rsidP="007C4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7C45AC" w:rsidRDefault="007C45AC" w:rsidP="007C4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7C45AC" w:rsidRDefault="007C45AC" w:rsidP="007C4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7C45AC" w:rsidRDefault="007C45AC" w:rsidP="007C4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7C45AC" w:rsidRDefault="007C45AC" w:rsidP="007C4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Start w:id="4" w:name="_Toc420864540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7C45AC" w:rsidRDefault="007C45AC" w:rsidP="007C45AC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7C45AC" w:rsidRDefault="007C45AC" w:rsidP="007C4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5AC" w:rsidRDefault="007C45AC" w:rsidP="007C45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5AC" w:rsidRDefault="007C45AC" w:rsidP="007C4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7C45AC" w:rsidRDefault="007C45AC" w:rsidP="007C45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Б.1.Б.5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7C45AC" w:rsidRDefault="007C45AC" w:rsidP="007C45AC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7C45AC" w:rsidRDefault="007C45AC" w:rsidP="007C45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45AC" w:rsidRDefault="007C45AC" w:rsidP="007C45AC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«27»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5AC" w:rsidRDefault="007C45AC" w:rsidP="007C45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5AC" w:rsidRDefault="007C45AC" w:rsidP="007C45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7C45AC" w:rsidRDefault="007C45AC" w:rsidP="007C45A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45AC" w:rsidRDefault="007C45AC" w:rsidP="007C4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7C45AC" w:rsidRDefault="007C45AC" w:rsidP="007C4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45AC" w:rsidRDefault="007C45AC" w:rsidP="007C45AC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.Б.5 Психология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7C45AC" w:rsidRDefault="007C45AC" w:rsidP="007C45A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C45AC" w:rsidRDefault="007C45AC" w:rsidP="007C45A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7C45AC" w:rsidRDefault="007C45AC" w:rsidP="007C45A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C45AC" w:rsidRDefault="007C45AC" w:rsidP="007C45AC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«27» мая 2018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5AC" w:rsidRDefault="007C45AC" w:rsidP="007C45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5AC" w:rsidRDefault="007C45AC" w:rsidP="007C45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Темы рефератов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.Б.5 Психология</w:t>
      </w:r>
    </w:p>
    <w:p w:rsidR="007C45AC" w:rsidRDefault="007C45AC" w:rsidP="007C45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7C45AC" w:rsidRDefault="007C45AC" w:rsidP="007C45AC">
      <w:pPr>
        <w:widowControl w:val="0"/>
        <w:numPr>
          <w:ilvl w:val="0"/>
          <w:numId w:val="4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7C45AC" w:rsidTr="007C45A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7C45AC" w:rsidRPr="00297B19" w:rsidTr="007C45A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7C45AC" w:rsidRPr="00297B19" w:rsidTr="007C45A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7C45AC" w:rsidRPr="00297B19" w:rsidTr="007C45A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7C45AC" w:rsidRPr="00297B19" w:rsidTr="007C45A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7C45AC" w:rsidRPr="00297B19" w:rsidTr="007C45AC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C45AC" w:rsidRDefault="007C45AC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«27» мая  2018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7C45AC" w:rsidRDefault="007C45AC" w:rsidP="007C45AC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7C45AC" w:rsidRDefault="007C45AC" w:rsidP="007C45AC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45AC" w:rsidRDefault="007C45AC" w:rsidP="007C45AC">
      <w:pPr>
        <w:rPr>
          <w:rFonts w:eastAsiaTheme="minorHAnsi"/>
          <w:lang w:val="ru-RU"/>
        </w:rPr>
      </w:pPr>
    </w:p>
    <w:p w:rsidR="007C45AC" w:rsidRPr="00297B19" w:rsidRDefault="007C45AC" w:rsidP="00297B19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297B1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19" w:rsidRDefault="00297B19" w:rsidP="007C45A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297B19" w:rsidRDefault="00297B19" w:rsidP="007C45A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7C45AC" w:rsidRDefault="007C45AC" w:rsidP="007C45A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38.03.02 «</w:t>
      </w:r>
      <w:r>
        <w:rPr>
          <w:bCs/>
          <w:i/>
          <w:sz w:val="28"/>
          <w:szCs w:val="28"/>
        </w:rPr>
        <w:t>Менеджмент</w:t>
      </w:r>
      <w:r>
        <w:rPr>
          <w:bCs/>
          <w:sz w:val="28"/>
          <w:szCs w:val="28"/>
        </w:rPr>
        <w:t>»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предусмотрены следующие виды занятий: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предмет, задачи, методы психологии; история становления современной психолог</w:t>
      </w:r>
      <w:proofErr w:type="gramStart"/>
      <w:r>
        <w:rPr>
          <w:bCs/>
          <w:sz w:val="28"/>
          <w:szCs w:val="28"/>
        </w:rPr>
        <w:t>ии и ее</w:t>
      </w:r>
      <w:proofErr w:type="gramEnd"/>
      <w:r>
        <w:rPr>
          <w:bCs/>
          <w:sz w:val="28"/>
          <w:szCs w:val="28"/>
        </w:rPr>
        <w:t xml:space="preserve"> место в системе других наук; структура психики; целостное и парциальное описание психологии человека; принципы построения психологической реальности;</w:t>
      </w:r>
      <w:r>
        <w:rPr>
          <w:sz w:val="22"/>
          <w:szCs w:val="22"/>
        </w:rPr>
        <w:t xml:space="preserve"> </w:t>
      </w:r>
      <w:r>
        <w:rPr>
          <w:bCs/>
          <w:sz w:val="28"/>
          <w:szCs w:val="28"/>
        </w:rPr>
        <w:t xml:space="preserve">ролевой уровень поведения и его отражение в психике. </w:t>
      </w:r>
    </w:p>
    <w:p w:rsidR="007C45AC" w:rsidRDefault="007C45AC" w:rsidP="007C45AC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7C45AC" w:rsidRDefault="007C45AC" w:rsidP="007C45AC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использования знаний о становлении психологии  и ее месте в системе других наук; распознавания особенностей психики и ее деятельности; элементов структуры познавательной сферы личности;  пользования 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>
        <w:rPr>
          <w:bCs/>
          <w:sz w:val="28"/>
          <w:szCs w:val="28"/>
        </w:rPr>
        <w:t>конструктивный</w:t>
      </w:r>
      <w:proofErr w:type="gramEnd"/>
      <w:r>
        <w:rPr>
          <w:bCs/>
          <w:sz w:val="28"/>
          <w:szCs w:val="28"/>
        </w:rPr>
        <w:t xml:space="preserve">; навыками проектирования межличностных, групповых и организационных коммуникаций на основе современных технологий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>
        <w:rPr>
          <w:bCs/>
          <w:sz w:val="28"/>
          <w:szCs w:val="28"/>
        </w:rPr>
        <w:t>.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C45AC" w:rsidRDefault="007C45AC" w:rsidP="007C45AC">
      <w:pPr>
        <w:pStyle w:val="a3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7C45AC" w:rsidRDefault="007C45AC" w:rsidP="007C45A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7C45AC" w:rsidRDefault="007C45AC" w:rsidP="007C45AC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C45AC" w:rsidRDefault="007C45AC" w:rsidP="007C45AC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7C45AC" w:rsidRDefault="007C45AC" w:rsidP="007C45AC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>
          <w:rPr>
            <w:rStyle w:val="a5"/>
            <w:bCs/>
            <w:color w:val="auto"/>
            <w:sz w:val="28"/>
            <w:szCs w:val="28"/>
          </w:rPr>
          <w:t>http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5"/>
            <w:bCs/>
            <w:color w:val="auto"/>
            <w:sz w:val="28"/>
            <w:szCs w:val="28"/>
          </w:rPr>
          <w:t>library</w:t>
        </w:r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rsue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.</w:t>
        </w:r>
        <w:proofErr w:type="spellStart"/>
        <w:r>
          <w:rPr>
            <w:rStyle w:val="a5"/>
            <w:bCs/>
            <w:color w:val="auto"/>
            <w:sz w:val="28"/>
            <w:szCs w:val="28"/>
          </w:rPr>
          <w:t>ru</w:t>
        </w:r>
        <w:proofErr w:type="spellEnd"/>
        <w:r>
          <w:rPr>
            <w:rStyle w:val="a5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BF6522" w:rsidRPr="004877B4" w:rsidRDefault="00BF6522">
      <w:pPr>
        <w:rPr>
          <w:lang w:val="ru-RU"/>
        </w:rPr>
      </w:pPr>
    </w:p>
    <w:sectPr w:rsidR="00BF6522" w:rsidRPr="004877B4" w:rsidSect="00BF6522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"/>
    <w:lvlOverride w:ilvl="0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297B19"/>
    <w:rsid w:val="00405D23"/>
    <w:rsid w:val="004877B4"/>
    <w:rsid w:val="007C45AC"/>
    <w:rsid w:val="00AB0EBA"/>
    <w:rsid w:val="00BF6522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2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5A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C45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7C45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7C45A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7C45A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5">
    <w:name w:val="Hyperlink"/>
    <w:basedOn w:val="a0"/>
    <w:uiPriority w:val="99"/>
    <w:semiHidden/>
    <w:unhideWhenUsed/>
    <w:rsid w:val="007C45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5781</Words>
  <Characters>32952</Characters>
  <Application>Microsoft Office Word</Application>
  <DocSecurity>0</DocSecurity>
  <Lines>274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2018-2019_38_03_02_05_1_plx_Психология</dc:title>
  <dc:creator>FastReport.NET</dc:creator>
  <cp:lastModifiedBy>guest</cp:lastModifiedBy>
  <cp:revision>7</cp:revision>
  <dcterms:created xsi:type="dcterms:W3CDTF">2018-12-14T10:50:00Z</dcterms:created>
  <dcterms:modified xsi:type="dcterms:W3CDTF">2018-12-20T08:20:00Z</dcterms:modified>
</cp:coreProperties>
</file>