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205" w:rsidRPr="00156D92" w:rsidRDefault="00156D9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156D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1E220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1E2205" w:rsidRDefault="001E2205"/>
        </w:tc>
        <w:tc>
          <w:tcPr>
            <w:tcW w:w="1560" w:type="dxa"/>
          </w:tcPr>
          <w:p w:rsidR="001E2205" w:rsidRDefault="001E220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E2205">
        <w:trPr>
          <w:trHeight w:hRule="exact" w:val="138"/>
        </w:trPr>
        <w:tc>
          <w:tcPr>
            <w:tcW w:w="143" w:type="dxa"/>
          </w:tcPr>
          <w:p w:rsidR="001E2205" w:rsidRDefault="001E2205"/>
        </w:tc>
        <w:tc>
          <w:tcPr>
            <w:tcW w:w="1844" w:type="dxa"/>
          </w:tcPr>
          <w:p w:rsidR="001E2205" w:rsidRDefault="001E2205"/>
        </w:tc>
        <w:tc>
          <w:tcPr>
            <w:tcW w:w="2694" w:type="dxa"/>
          </w:tcPr>
          <w:p w:rsidR="001E2205" w:rsidRDefault="001E2205"/>
        </w:tc>
        <w:tc>
          <w:tcPr>
            <w:tcW w:w="3545" w:type="dxa"/>
          </w:tcPr>
          <w:p w:rsidR="001E2205" w:rsidRDefault="001E2205"/>
        </w:tc>
        <w:tc>
          <w:tcPr>
            <w:tcW w:w="1560" w:type="dxa"/>
          </w:tcPr>
          <w:p w:rsidR="001E2205" w:rsidRDefault="001E2205"/>
        </w:tc>
        <w:tc>
          <w:tcPr>
            <w:tcW w:w="852" w:type="dxa"/>
          </w:tcPr>
          <w:p w:rsidR="001E2205" w:rsidRDefault="001E2205"/>
        </w:tc>
        <w:tc>
          <w:tcPr>
            <w:tcW w:w="143" w:type="dxa"/>
          </w:tcPr>
          <w:p w:rsidR="001E2205" w:rsidRDefault="001E2205"/>
        </w:tc>
      </w:tr>
      <w:tr w:rsidR="001E220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205" w:rsidRDefault="001E2205"/>
        </w:tc>
      </w:tr>
      <w:tr w:rsidR="001E2205">
        <w:trPr>
          <w:trHeight w:hRule="exact" w:val="248"/>
        </w:trPr>
        <w:tc>
          <w:tcPr>
            <w:tcW w:w="143" w:type="dxa"/>
          </w:tcPr>
          <w:p w:rsidR="001E2205" w:rsidRDefault="001E2205"/>
        </w:tc>
        <w:tc>
          <w:tcPr>
            <w:tcW w:w="1844" w:type="dxa"/>
          </w:tcPr>
          <w:p w:rsidR="001E2205" w:rsidRDefault="001E2205"/>
        </w:tc>
        <w:tc>
          <w:tcPr>
            <w:tcW w:w="2694" w:type="dxa"/>
          </w:tcPr>
          <w:p w:rsidR="001E2205" w:rsidRDefault="001E2205"/>
        </w:tc>
        <w:tc>
          <w:tcPr>
            <w:tcW w:w="3545" w:type="dxa"/>
          </w:tcPr>
          <w:p w:rsidR="001E2205" w:rsidRDefault="001E2205"/>
        </w:tc>
        <w:tc>
          <w:tcPr>
            <w:tcW w:w="1560" w:type="dxa"/>
          </w:tcPr>
          <w:p w:rsidR="001E2205" w:rsidRDefault="001E2205"/>
        </w:tc>
        <w:tc>
          <w:tcPr>
            <w:tcW w:w="852" w:type="dxa"/>
          </w:tcPr>
          <w:p w:rsidR="001E2205" w:rsidRDefault="001E2205"/>
        </w:tc>
        <w:tc>
          <w:tcPr>
            <w:tcW w:w="143" w:type="dxa"/>
          </w:tcPr>
          <w:p w:rsidR="001E2205" w:rsidRDefault="001E2205"/>
        </w:tc>
      </w:tr>
      <w:tr w:rsidR="001E2205" w:rsidRPr="00156D92">
        <w:trPr>
          <w:trHeight w:hRule="exact" w:val="277"/>
        </w:trPr>
        <w:tc>
          <w:tcPr>
            <w:tcW w:w="143" w:type="dxa"/>
          </w:tcPr>
          <w:p w:rsidR="001E2205" w:rsidRDefault="001E2205"/>
        </w:tc>
        <w:tc>
          <w:tcPr>
            <w:tcW w:w="1844" w:type="dxa"/>
          </w:tcPr>
          <w:p w:rsidR="001E2205" w:rsidRDefault="001E220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13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361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Н.Т. Лабынцев _________________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13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4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13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500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Н.Т. Лабынцев _________________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13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4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13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272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Н.Т. Лабынцев _________________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138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387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272"/>
        </w:trPr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Н.Т. Лабынцев _________________</w:t>
            </w:r>
          </w:p>
          <w:p w:rsidR="001E2205" w:rsidRPr="00156D92" w:rsidRDefault="001E2205">
            <w:pPr>
              <w:spacing w:after="0" w:line="240" w:lineRule="auto"/>
              <w:rPr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</w:t>
            </w:r>
            <w:r w:rsidRPr="00156D92">
              <w:rPr>
                <w:rFonts w:ascii="Times New Roman" w:hAnsi="Times New Roman" w:cs="Times New Roman"/>
                <w:color w:val="000000"/>
                <w:lang w:val="ru-RU"/>
              </w:rPr>
              <w:t>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</w:tbl>
    <w:p w:rsidR="001E2205" w:rsidRPr="00156D92" w:rsidRDefault="00156D92">
      <w:pPr>
        <w:rPr>
          <w:sz w:val="0"/>
          <w:szCs w:val="0"/>
          <w:lang w:val="ru-RU"/>
        </w:rPr>
      </w:pPr>
      <w:r w:rsidRPr="00156D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1E22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E2205" w:rsidRPr="00156D9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развитие совокупности компетенций, определяющих формирование у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теоретических знаний и практических навыков по организации и ведению учетной деятельности  в экономическом субъекте.</w:t>
            </w:r>
          </w:p>
        </w:tc>
      </w:tr>
      <w:tr w:rsidR="001E2205" w:rsidRPr="00156D92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и методике обобщения учетной информации в регистрах аналитического и синтетического учета;закрепление навыков ведения учета движения активов организации, затрат на производство и калькулирования себестоимости готовой продукции (работ услуг), у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чета расчетных операций, расчетов с бюджетом и внебюджетными фондами, учета капитала и резервов;развитие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источников формирования имущества, выполнение работ по инвентаризации имущества и финансовых обязательств организации;получение практических знаний по формированию бухгалтерской финансовой отчетности.</w:t>
            </w:r>
          </w:p>
        </w:tc>
      </w:tr>
      <w:tr w:rsidR="001E2205" w:rsidRPr="00156D92">
        <w:trPr>
          <w:trHeight w:hRule="exact" w:val="277"/>
        </w:trPr>
        <w:tc>
          <w:tcPr>
            <w:tcW w:w="766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1E220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1E2205" w:rsidRPr="00156D9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E2205" w:rsidRPr="00156D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1E2205" w:rsidRPr="00156D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1E2205" w:rsidRPr="00156D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1E2205" w:rsidRPr="00156D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1E22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1E22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1E2205" w:rsidRPr="00156D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1E2205" w:rsidRPr="00156D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1E2205" w:rsidRPr="00156D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1E22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управленческий учет</w:t>
            </w:r>
          </w:p>
        </w:tc>
      </w:tr>
      <w:tr w:rsidR="001E22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 экспертиза</w:t>
            </w:r>
          </w:p>
        </w:tc>
      </w:tr>
      <w:tr w:rsidR="001E22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 бухгалтерского учета</w:t>
            </w:r>
          </w:p>
        </w:tc>
      </w:tr>
      <w:tr w:rsidR="001E22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 учет и отчетность</w:t>
            </w:r>
          </w:p>
        </w:tc>
      </w:tr>
      <w:tr w:rsidR="001E220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Компьютеризация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 деятельности</w:t>
            </w:r>
          </w:p>
        </w:tc>
      </w:tr>
      <w:tr w:rsidR="001E2205" w:rsidRPr="00156D9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1E220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1E2205">
        <w:trPr>
          <w:trHeight w:hRule="exact" w:val="277"/>
        </w:trPr>
        <w:tc>
          <w:tcPr>
            <w:tcW w:w="766" w:type="dxa"/>
          </w:tcPr>
          <w:p w:rsidR="001E2205" w:rsidRDefault="001E2205"/>
        </w:tc>
        <w:tc>
          <w:tcPr>
            <w:tcW w:w="2071" w:type="dxa"/>
          </w:tcPr>
          <w:p w:rsidR="001E2205" w:rsidRDefault="001E2205"/>
        </w:tc>
        <w:tc>
          <w:tcPr>
            <w:tcW w:w="1844" w:type="dxa"/>
          </w:tcPr>
          <w:p w:rsidR="001E2205" w:rsidRDefault="001E2205"/>
        </w:tc>
        <w:tc>
          <w:tcPr>
            <w:tcW w:w="5104" w:type="dxa"/>
          </w:tcPr>
          <w:p w:rsidR="001E2205" w:rsidRDefault="001E2205"/>
        </w:tc>
        <w:tc>
          <w:tcPr>
            <w:tcW w:w="993" w:type="dxa"/>
          </w:tcPr>
          <w:p w:rsidR="001E2205" w:rsidRDefault="001E2205"/>
        </w:tc>
      </w:tr>
      <w:tr w:rsidR="001E2205" w:rsidRPr="00156D9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E2205" w:rsidRPr="00156D9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способностью использовать для решения коммуникативных задач современные технические средства и 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информационные технологии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современные технические средства и информационные технологии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применения  современных технических средств и информационных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</w:t>
            </w:r>
          </w:p>
        </w:tc>
      </w:tr>
      <w:tr w:rsidR="001E2205" w:rsidRPr="00156D9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синтетического и аналитического учета; цель, задачи и структуру документирования хозяйственных операций.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по документированию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фактов хозяйственной деятельности;</w:t>
            </w:r>
          </w:p>
        </w:tc>
      </w:tr>
    </w:tbl>
    <w:p w:rsidR="001E2205" w:rsidRPr="00156D92" w:rsidRDefault="00156D92">
      <w:pPr>
        <w:rPr>
          <w:sz w:val="0"/>
          <w:szCs w:val="0"/>
          <w:lang w:val="ru-RU"/>
        </w:rPr>
      </w:pPr>
      <w:r w:rsidRPr="00156D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1E22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135" w:type="dxa"/>
          </w:tcPr>
          <w:p w:rsidR="001E2205" w:rsidRDefault="001E2205"/>
        </w:tc>
        <w:tc>
          <w:tcPr>
            <w:tcW w:w="1277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426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E2205" w:rsidRPr="00156D9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состав  источников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хозяйственных средств; цели и задачи инвентаризации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в бухгалтерском учете  наличие и движение источников, анализировать результаты проведения инвентаризации.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1E2205" w:rsidRPr="00156D9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платежных документов и правила их оформления ,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денежных расчетов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1E2205" w:rsidRPr="00156D9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категорий «доходы» и « расходы»,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E2205" w:rsidRPr="00156D9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отражению на счетах бухгалтерского учета результатов хозяйственной деятельности за отчетный период;</w:t>
            </w:r>
          </w:p>
        </w:tc>
      </w:tr>
      <w:tr w:rsidR="001E2205" w:rsidRPr="00156D92">
        <w:trPr>
          <w:trHeight w:hRule="exact" w:val="277"/>
        </w:trPr>
        <w:tc>
          <w:tcPr>
            <w:tcW w:w="99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E220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тем /вид 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E220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«УЧЕТ 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как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 система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Учетная политика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бухгалтерского учета в системе управления экономическим субъектом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 политика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</w:tbl>
    <w:p w:rsidR="001E2205" w:rsidRDefault="00156D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1E22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135" w:type="dxa"/>
          </w:tcPr>
          <w:p w:rsidR="001E2205" w:rsidRDefault="001E2205"/>
        </w:tc>
        <w:tc>
          <w:tcPr>
            <w:tcW w:w="1277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426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E220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 «Учет внеоборотных активов»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внеоборотных активов в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 активов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и  ремонта основных средств (нематериальных ативов)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 внеоборотных активов.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1.2 «Учет внеоборотных активов»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внеоборотных активов в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и выбытия внеоборотных активов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и  ремонта основных средств (нематериальных ативов)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Инвентаризация внеоборотных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Л1.3 Л1.4 Л1.5 Л2.2 Л2.3 Л2.4 Л2.5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 «Учет материально- производственных запасов»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1.4 «Учет затрат на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Л1.4 Л1.5 Л2.1 Л2.2 Л2.3 Л2.4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</w:tbl>
    <w:p w:rsidR="001E2205" w:rsidRDefault="00156D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1E22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135" w:type="dxa"/>
          </w:tcPr>
          <w:p w:rsidR="001E2205" w:rsidRDefault="001E2205"/>
        </w:tc>
        <w:tc>
          <w:tcPr>
            <w:tcW w:w="1277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426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E220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 «Учет расчетов по оплате труда»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Документооборот по учету труда и его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производство.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1.5 «Учет расчетов по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оплате труда»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социальному страхованию и обеспечению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 «Учет косвенных затрат. Учет расходов на продажу»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характеристика и состав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косвенных затрат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распределения  косвенных затрат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Л2.4 Л2.5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 «Сводный учет затрат на производство и калькулирование себестоимости продукции»</w:t>
            </w:r>
          </w:p>
          <w:p w:rsidR="001E2205" w:rsidRPr="00156D92" w:rsidRDefault="001E22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 себестоимости продукции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1.8 «Учет готовой продукции и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Л2.7 Л3.1 Л3.3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</w:tbl>
    <w:p w:rsidR="001E2205" w:rsidRDefault="00156D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1E22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135" w:type="dxa"/>
          </w:tcPr>
          <w:p w:rsidR="001E2205" w:rsidRDefault="001E2205"/>
        </w:tc>
        <w:tc>
          <w:tcPr>
            <w:tcW w:w="1277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426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E220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 «Учет денежных средств и расчетов»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с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подотчетными лицами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 w:rsidRPr="00156D9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«УЧЕТ ФИНАНСОВЫХ РЕЗУЛЬТАТОВ, КАПИТАЛА  И ФОРМИРОВАНИЕ БУХГАЛТЕРСКОЙ (ФИНАНСОВОЙ) 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краткосрочным и долгосрочным кредитам и займамУчет затра по займам и кредитам.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 «Учет финансовых результатов по основным видам деятельности»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порядок формирования финансовых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 по основным видам деятельности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 Л3.3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 «Учет финансовых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результатов по прочим видам деятельности»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ПК- 14 ПК-15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 «Расчет налогов и формирование финансового результата»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налогов, участвующих в формировании финансовых результатов деятельности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</w:tbl>
    <w:p w:rsidR="001E2205" w:rsidRDefault="00156D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1E22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135" w:type="dxa"/>
          </w:tcPr>
          <w:p w:rsidR="001E2205" w:rsidRDefault="001E2205"/>
        </w:tc>
        <w:tc>
          <w:tcPr>
            <w:tcW w:w="1277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426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E220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 «Расчет налогов и формирование финансового результата»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налогов и их влияние на порядок формирования финансовых результатов деятельности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налогов, участвующих в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формировании финансовых результатов деятельности организации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Л2.4 Л2.5 Л2.6 Л2.7 Л3.1 Л3.2 Л3.3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 «Учет собственного капитала»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Л2.1 Л2.2 Л2.3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2.6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сальдово- оборотной ведомости»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структура оборотно- сальдовой ведомости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ее формирования.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Л2.2 Л2.3 Л2.6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Л3.1 Л3.2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 «Формирование Отчета о финансовых результатах»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Л2.1 Л2.2 Л2.3 Л2.6 Л2.7 Л3.1 Л3.2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2.8. Формирование бухгалтерского баланса: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 в бухгалтерском балансе собственных акций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2.9. Учетная политика организации: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допущения бухгалтерского учета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Л3.1 Л3.2 Л3.3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 аспект УП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 аспект УП</w:t>
            </w:r>
          </w:p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Л2.5 Л2.6</w:t>
            </w:r>
          </w:p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Л1.4 Л1.5 Л2.1 Л2.2 Л2.3 Л2.4 Л2.5 Л2.6 Л2.7 Л3.1 Л3.2 Л3.3</w:t>
            </w:r>
          </w:p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</w:tr>
      <w:tr w:rsidR="001E2205">
        <w:trPr>
          <w:trHeight w:hRule="exact" w:val="277"/>
        </w:trPr>
        <w:tc>
          <w:tcPr>
            <w:tcW w:w="993" w:type="dxa"/>
          </w:tcPr>
          <w:p w:rsidR="001E2205" w:rsidRDefault="001E2205"/>
        </w:tc>
        <w:tc>
          <w:tcPr>
            <w:tcW w:w="3545" w:type="dxa"/>
          </w:tcPr>
          <w:p w:rsidR="001E2205" w:rsidRDefault="001E2205"/>
        </w:tc>
        <w:tc>
          <w:tcPr>
            <w:tcW w:w="143" w:type="dxa"/>
          </w:tcPr>
          <w:p w:rsidR="001E2205" w:rsidRDefault="001E2205"/>
        </w:tc>
        <w:tc>
          <w:tcPr>
            <w:tcW w:w="851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135" w:type="dxa"/>
          </w:tcPr>
          <w:p w:rsidR="001E2205" w:rsidRDefault="001E2205"/>
        </w:tc>
        <w:tc>
          <w:tcPr>
            <w:tcW w:w="1277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426" w:type="dxa"/>
          </w:tcPr>
          <w:p w:rsidR="001E2205" w:rsidRDefault="001E2205"/>
        </w:tc>
        <w:tc>
          <w:tcPr>
            <w:tcW w:w="993" w:type="dxa"/>
          </w:tcPr>
          <w:p w:rsidR="001E2205" w:rsidRDefault="001E2205"/>
        </w:tc>
      </w:tr>
      <w:tr w:rsidR="001E220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E2205">
        <w:trPr>
          <w:trHeight w:hRule="exact" w:val="3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</w:tc>
      </w:tr>
    </w:tbl>
    <w:p w:rsidR="001E2205" w:rsidRDefault="00156D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85"/>
        <w:gridCol w:w="1986"/>
        <w:gridCol w:w="2176"/>
        <w:gridCol w:w="663"/>
        <w:gridCol w:w="966"/>
      </w:tblGrid>
      <w:tr w:rsidR="001E220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1E2205" w:rsidRDefault="001E2205"/>
        </w:tc>
        <w:tc>
          <w:tcPr>
            <w:tcW w:w="2269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1E2205" w:rsidRPr="00156D92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понятие хозяйственного учета и характеристику его видов.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Дайте понятие  и характеристику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понятие финансового, управленческого и налогового учета. Раскройте их общие и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отличительные черты.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охарактеризуйте принципы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Дайте определение и раскройте состав объектов бухгалтерского наблюдения.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зовите и охарактеризуйте факты хозяйственной деятельности как предмет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Классифицируйте хозяйственные средства по составу и функциональной роли.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Классифицируйте хозяйственные средств по источникам образования.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понятие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хозяйственных процессах заготовления, производства и реализации.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оценки и калькуляции, раскройте их взаимосвязь и взаимообусловленность.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документацию и инв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ентаризацию, как элементы метода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Назовите и охарактеризуйте элементы метода бухгалтерского учета и их взаимосвязь.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Назовите виды калькуляций  и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их характеристику.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Определите содержание и структуру бухгалтерского баланса.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бухгалтерских балансов.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Охарактеризуйте схемы построения бухгалтерского баланса в России и международной практике.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влиянием хозяйственных операций.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влияние методов оценки на достоверность бухгалтерского баланса.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ветите историю возникновения двойной записи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классификацию бухгалтерских счетов.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понятие «План счетов», раскройте его назначение,  структуру и содержание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 характеристику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синтетического и аналитического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определение и раскройте порядок  учета на забалансовых счетах.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заготовления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ре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ализации.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Назовите и охарактеризуйте положения по бухгалтерскому учету.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Дайте понятие  бухгалтерская документация и охарактеризуйте его виды.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классификацию докумен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бухгалтерского учета и охарактеризуйте их особенности.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принципы организации бухгалтерского учета.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учета в России.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Раскройте особенности формирования профессии современного бухгалтера.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Раскройте порядок инвентаризации имущества и обязательств.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Укажите состав бухгалтерской отчетности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и требования к ее формированию.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Раскройте порядок составления и представления бухгалтерской отчетности.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к рабочей программе дисциплины.</w:t>
            </w:r>
          </w:p>
        </w:tc>
      </w:tr>
      <w:tr w:rsidR="001E2205" w:rsidRPr="00156D92">
        <w:trPr>
          <w:trHeight w:hRule="exact" w:val="277"/>
        </w:trPr>
        <w:tc>
          <w:tcPr>
            <w:tcW w:w="71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E22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E22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Кириллова Н. А.,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E22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1E220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отчетность: учеб. пособие для студентов вузов, обучающихся по напр. "Экономика" и спец. "Бухгалт.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1E2205" w:rsidRDefault="00156D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37"/>
        <w:gridCol w:w="1928"/>
        <w:gridCol w:w="1926"/>
        <w:gridCol w:w="2116"/>
        <w:gridCol w:w="698"/>
        <w:gridCol w:w="993"/>
      </w:tblGrid>
      <w:tr w:rsidR="001E220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1E2205" w:rsidRDefault="001E2205"/>
        </w:tc>
        <w:tc>
          <w:tcPr>
            <w:tcW w:w="2269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1E22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E2205" w:rsidRPr="00156D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1E22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E22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E22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E2205" w:rsidRPr="00156D92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Н.А. Каморджанова, Т.М. Коноплянник,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методология и практика: монография / Н.А. Каморджанова, Т.М. Коноплянник,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ированн ых пользователей</w:t>
            </w:r>
          </w:p>
        </w:tc>
      </w:tr>
      <w:tr w:rsidR="001E220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 отчетность. Анализ финансовой отчетности (основы балансоведения):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1E220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"Экономика", спец.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E220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: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1E220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 читать баланс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1E220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Нор- Аревян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 по бухгалтерскому делу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 разработки</w:t>
            </w:r>
          </w:p>
        </w:tc>
      </w:tr>
      <w:tr w:rsidR="001E220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E220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E220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баланс. Счета и двойная запись: метод. указания для самостоят.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E22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 и налогообложение: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1E220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тесты: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МарТ,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1E2205" w:rsidRPr="00156D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1E2205" w:rsidRPr="00156D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1E2205" w:rsidRPr="00156D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финансового и управленческого  учета</w:t>
            </w:r>
          </w:p>
        </w:tc>
      </w:tr>
      <w:tr w:rsidR="001E2205" w:rsidRPr="00156D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1E2205" w:rsidRPr="00156D9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1E2205" w:rsidRPr="00156D9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управленческий) учет : учебник / Н.П. Кондраков. - 3-е изд., перераб. и доп. - М. : Проспект, 2013. - 493 с. : рис., таб.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E220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E220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E220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КонсультантПлюс</w:t>
            </w:r>
          </w:p>
        </w:tc>
      </w:tr>
      <w:tr w:rsidR="001E2205">
        <w:trPr>
          <w:trHeight w:hRule="exact" w:val="277"/>
        </w:trPr>
        <w:tc>
          <w:tcPr>
            <w:tcW w:w="710" w:type="dxa"/>
          </w:tcPr>
          <w:p w:rsidR="001E2205" w:rsidRDefault="001E2205"/>
        </w:tc>
        <w:tc>
          <w:tcPr>
            <w:tcW w:w="58" w:type="dxa"/>
          </w:tcPr>
          <w:p w:rsidR="001E2205" w:rsidRDefault="001E2205"/>
        </w:tc>
        <w:tc>
          <w:tcPr>
            <w:tcW w:w="1929" w:type="dxa"/>
          </w:tcPr>
          <w:p w:rsidR="001E2205" w:rsidRDefault="001E2205"/>
        </w:tc>
        <w:tc>
          <w:tcPr>
            <w:tcW w:w="1986" w:type="dxa"/>
          </w:tcPr>
          <w:p w:rsidR="001E2205" w:rsidRDefault="001E2205"/>
        </w:tc>
        <w:tc>
          <w:tcPr>
            <w:tcW w:w="2127" w:type="dxa"/>
          </w:tcPr>
          <w:p w:rsidR="001E2205" w:rsidRDefault="001E2205"/>
        </w:tc>
        <w:tc>
          <w:tcPr>
            <w:tcW w:w="2269" w:type="dxa"/>
          </w:tcPr>
          <w:p w:rsidR="001E2205" w:rsidRDefault="001E2205"/>
        </w:tc>
        <w:tc>
          <w:tcPr>
            <w:tcW w:w="710" w:type="dxa"/>
          </w:tcPr>
          <w:p w:rsidR="001E2205" w:rsidRDefault="001E2205"/>
        </w:tc>
        <w:tc>
          <w:tcPr>
            <w:tcW w:w="993" w:type="dxa"/>
          </w:tcPr>
          <w:p w:rsidR="001E2205" w:rsidRDefault="001E2205"/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1E2205" w:rsidRPr="00156D92" w:rsidRDefault="00156D92">
      <w:pPr>
        <w:rPr>
          <w:sz w:val="0"/>
          <w:szCs w:val="0"/>
          <w:lang w:val="ru-RU"/>
        </w:rPr>
      </w:pPr>
      <w:r w:rsidRPr="00156D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1E2205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1E2205" w:rsidRDefault="001E220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1E2205" w:rsidRPr="00156D9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Default="00156D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</w:t>
            </w: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одимыми лицензионными программными средствами и выходом в Интернет.</w:t>
            </w:r>
          </w:p>
        </w:tc>
      </w:tr>
      <w:tr w:rsidR="001E2205" w:rsidRPr="00156D92">
        <w:trPr>
          <w:trHeight w:hRule="exact" w:val="277"/>
        </w:trPr>
        <w:tc>
          <w:tcPr>
            <w:tcW w:w="766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E2205" w:rsidRPr="00156D92" w:rsidRDefault="001E2205">
            <w:pPr>
              <w:rPr>
                <w:lang w:val="ru-RU"/>
              </w:rPr>
            </w:pP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E2205" w:rsidRPr="00156D9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2205" w:rsidRPr="00156D92" w:rsidRDefault="00156D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56D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56D92" w:rsidRDefault="00156D92">
      <w:pPr>
        <w:rPr>
          <w:lang w:val="ru-RU"/>
        </w:rPr>
      </w:pPr>
    </w:p>
    <w:p w:rsidR="00156D92" w:rsidRDefault="00156D92">
      <w:pPr>
        <w:rPr>
          <w:lang w:val="ru-RU"/>
        </w:rPr>
      </w:pPr>
      <w:r>
        <w:rPr>
          <w:lang w:val="ru-RU"/>
        </w:rPr>
        <w:br w:type="page"/>
      </w:r>
    </w:p>
    <w:p w:rsidR="00156D92" w:rsidRDefault="00156D92" w:rsidP="00156D9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5C3D980" wp14:editId="357BDBEB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D92" w:rsidRDefault="00156D92" w:rsidP="00156D92">
      <w:pPr>
        <w:rPr>
          <w:lang w:val="ru-RU"/>
        </w:rPr>
      </w:pPr>
      <w:r>
        <w:rPr>
          <w:lang w:val="ru-RU"/>
        </w:rPr>
        <w:br w:type="page"/>
      </w:r>
    </w:p>
    <w:p w:rsidR="00156D92" w:rsidRPr="00B31762" w:rsidRDefault="00156D92" w:rsidP="00156D92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156D92" w:rsidRPr="00B31762" w:rsidRDefault="00156D92" w:rsidP="00156D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B3176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156D92" w:rsidRPr="00B31762" w:rsidRDefault="00156D92" w:rsidP="00156D9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B3176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156D92" w:rsidRPr="00B31762" w:rsidRDefault="00156D92" w:rsidP="00156D92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B3176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31762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компетенций……………………………………………………………….. …………...……..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156D92" w:rsidRPr="00B31762" w:rsidRDefault="00156D92" w:rsidP="00156D92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156D92" w:rsidRPr="00B31762" w:rsidRDefault="00156D92" w:rsidP="00156D92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156D92" w:rsidRPr="00B31762" w:rsidRDefault="00156D92" w:rsidP="00156D9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156D92" w:rsidRPr="00B31762" w:rsidRDefault="00156D92" w:rsidP="00156D92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156D92" w:rsidRPr="00B31762" w:rsidTr="00C87BF5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6D92" w:rsidRPr="00B31762" w:rsidRDefault="00156D92" w:rsidP="00C87B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6D92" w:rsidRPr="00B31762" w:rsidRDefault="00156D92" w:rsidP="00C87B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6D92" w:rsidRPr="00B31762" w:rsidRDefault="00156D92" w:rsidP="00C87B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B31762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56D92" w:rsidRPr="00B31762" w:rsidRDefault="00156D92" w:rsidP="00C87B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156D92" w:rsidRPr="00B31762" w:rsidTr="00C87BF5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D92" w:rsidRPr="00B31762" w:rsidRDefault="00156D92" w:rsidP="00C87BF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156D92" w:rsidRPr="00B31762" w:rsidTr="00C87BF5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156D92" w:rsidRPr="00B31762" w:rsidTr="00C87BF5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156D92" w:rsidRPr="00B31762" w:rsidTr="00C87BF5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31762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156D92" w:rsidRPr="00B31762" w:rsidTr="00C87BF5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6D92" w:rsidRPr="00B31762" w:rsidRDefault="00156D92" w:rsidP="00C87BF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156D92" w:rsidRPr="00B31762" w:rsidTr="00C87BF5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17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31762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156D92" w:rsidRPr="00B31762" w:rsidTr="00C87BF5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156D92" w:rsidRPr="00B31762" w:rsidTr="00C87BF5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порядок ведения бухгалтерского и налогового учета У-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B317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в  формах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31762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B31762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6D92" w:rsidRPr="00B31762" w:rsidRDefault="00156D92" w:rsidP="00C87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156D92" w:rsidRPr="00B31762" w:rsidRDefault="00156D92" w:rsidP="00156D9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156D92" w:rsidRPr="00B31762" w:rsidRDefault="00156D92" w:rsidP="00156D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156D92" w:rsidRPr="00B31762" w:rsidRDefault="00156D92" w:rsidP="00156D9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156D92" w:rsidRPr="00B31762" w:rsidRDefault="00156D92" w:rsidP="00156D9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156D92" w:rsidRPr="00B31762" w:rsidTr="00C87BF5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156D92" w:rsidRPr="00B31762" w:rsidTr="00C87BF5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156D92" w:rsidRPr="00B31762" w:rsidTr="00C87BF5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156D92" w:rsidRPr="00B31762" w:rsidTr="00C87BF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156D92" w:rsidRPr="00B31762" w:rsidRDefault="00156D92" w:rsidP="00C87BF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156D92" w:rsidRPr="00B31762" w:rsidRDefault="00156D92" w:rsidP="00C87BF5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156D92" w:rsidRPr="00B31762" w:rsidTr="00C87BF5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156D92" w:rsidRPr="00B31762" w:rsidRDefault="00156D92" w:rsidP="00C87BF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156D92" w:rsidRPr="00B31762" w:rsidRDefault="00156D92" w:rsidP="00C87BF5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2 «Учет финансовых результатов, капитала  и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156D92" w:rsidRPr="00B31762" w:rsidTr="00C87BF5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B31762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156D92" w:rsidRPr="00B31762" w:rsidRDefault="00156D92" w:rsidP="00156D9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B31762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156D92" w:rsidRPr="00B31762" w:rsidRDefault="00156D92" w:rsidP="00156D9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156D92" w:rsidRPr="00B31762" w:rsidRDefault="00156D92" w:rsidP="00156D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156D92" w:rsidRPr="00B31762" w:rsidRDefault="00156D92" w:rsidP="00156D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 w:rsidRPr="00B31762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156D92" w:rsidRPr="00B31762" w:rsidRDefault="00156D92" w:rsidP="00156D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B31762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 w:rsidRPr="00B31762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156D92" w:rsidRPr="00B31762" w:rsidRDefault="00156D92" w:rsidP="00156D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B31762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156D92" w:rsidRPr="00B31762" w:rsidRDefault="00156D92" w:rsidP="00156D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«отлично»/«зачтено»)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«хорошо»/«зачтено»)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«удовлетворительно»/«зачтено»)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«неудовлетворительно»/«не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56D92" w:rsidRPr="00B31762" w:rsidRDefault="00156D92" w:rsidP="00156D92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bookmarkEnd w:id="2"/>
      <w:r w:rsidRPr="00B31762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56D92" w:rsidRPr="00B31762" w:rsidRDefault="00156D92" w:rsidP="00156D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156D92" w:rsidRPr="00B31762" w:rsidRDefault="00156D92" w:rsidP="00156D9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Компьютеризация бухгалтерского учета</w:t>
      </w:r>
    </w:p>
    <w:p w:rsidR="00156D92" w:rsidRPr="00B31762" w:rsidRDefault="00156D92" w:rsidP="00156D9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 и характеристику бухгалтерского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калькуляций  и дайте их характеристику.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«План счетов», раскройте его назначение,  структуру и содержание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порядок  учета на забалансовых счетах.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156D92" w:rsidRPr="00B31762" w:rsidRDefault="00156D92" w:rsidP="00156D92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 б</w:t>
      </w: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 документация 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B31762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156D92" w:rsidRPr="00B31762" w:rsidRDefault="00156D92" w:rsidP="00156D92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156D92" w:rsidRPr="00B31762" w:rsidRDefault="00156D92" w:rsidP="00156D92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156D92" w:rsidRPr="00B31762" w:rsidRDefault="00156D92" w:rsidP="00156D92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156D92" w:rsidRPr="00B31762" w:rsidRDefault="00156D92" w:rsidP="00156D92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156D92" w:rsidRPr="00B31762" w:rsidRDefault="00156D92" w:rsidP="00156D9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Составители ________________________ О.В.Чухрова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О.М. Калайда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56D92" w:rsidRPr="00B31762" w:rsidRDefault="00156D92" w:rsidP="00156D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156D92" w:rsidRPr="00B31762" w:rsidRDefault="00156D92" w:rsidP="00156D9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156D92" w:rsidRPr="00B31762" w:rsidRDefault="00156D92" w:rsidP="00156D9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156D92" w:rsidRPr="00B31762" w:rsidRDefault="00156D92" w:rsidP="00156D9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 w:rsidRPr="00B31762"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Портфолио, составленное по результатам самостоятельной работы студента в течение семестра на основании указаний преподавателя</w:t>
      </w:r>
      <w:r w:rsidRPr="00B31762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(70 баллов).</w:t>
      </w:r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156D92" w:rsidRPr="00B31762" w:rsidRDefault="00156D92" w:rsidP="00156D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156D92" w:rsidRPr="00B31762" w:rsidRDefault="00156D92" w:rsidP="00156D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Задача  – 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156D92" w:rsidRPr="00B31762" w:rsidRDefault="00156D92" w:rsidP="00156D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156D92" w:rsidRPr="00B31762" w:rsidRDefault="00156D92" w:rsidP="00156D92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 w:rsidRPr="00B31762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156D92" w:rsidRPr="00B31762" w:rsidRDefault="00156D92" w:rsidP="00156D92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156D92" w:rsidRPr="00B31762" w:rsidRDefault="00156D92" w:rsidP="00156D92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156D92" w:rsidRPr="00B31762" w:rsidRDefault="00156D92" w:rsidP="00156D92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B31762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56D92" w:rsidRPr="00B31762" w:rsidRDefault="00156D92" w:rsidP="00156D92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56D92" w:rsidRPr="00B31762" w:rsidRDefault="00156D92" w:rsidP="00156D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156D92" w:rsidRPr="00B31762" w:rsidRDefault="00156D92" w:rsidP="00156D92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 Компьютеризация  бухгалтерского учета</w:t>
      </w: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группоориентированному поведению. 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ознакамливается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дать  нормативно-правовую оценку действий предыдущего кассира.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B31762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«Фактор»  ранее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Внесены в кассу завхозом Филоновым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B31762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«Фактор»  ранее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Внесены в кассу завхозом Филоновым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156D92" w:rsidRPr="00B31762" w:rsidTr="00C87BF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176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D92" w:rsidRPr="00B31762" w:rsidRDefault="00156D92" w:rsidP="00C87B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</w:t>
      </w:r>
      <w:r w:rsidRPr="00B31762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 -  не зачтено; 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B31762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Составители ________________________ О.В.Чухрова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___________________________О.М. Калайда</w:t>
      </w:r>
    </w:p>
    <w:p w:rsidR="00156D92" w:rsidRPr="00B31762" w:rsidRDefault="00156D92" w:rsidP="00156D9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56D92" w:rsidRPr="00B31762" w:rsidRDefault="00156D92" w:rsidP="00156D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56D92" w:rsidRPr="00B31762" w:rsidRDefault="00156D92" w:rsidP="00156D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156D92" w:rsidRPr="00B31762" w:rsidRDefault="00156D92" w:rsidP="00156D92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156D92" w:rsidRPr="00B31762" w:rsidRDefault="00156D92" w:rsidP="00156D9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ООО «Меркурий» планирует построить мини-завод по производству сыра. Стоимость инвестпроекта 12 млн.руб. Срок строительства – 2 года: с 1 июля 2016 г. по 31 июня 2018 г. Источник финансирования – кредитные средства.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156D92" w:rsidRPr="00B31762" w:rsidRDefault="00156D92" w:rsidP="00156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Инвестиционный кредит сроком на 3 года под 12 % годовых с ежеквартальным погашением начисленных процентов и равномерными платежами по основному долгу. Процеты начисляются ежеквартально на остаток долга по кредиту.</w:t>
      </w:r>
    </w:p>
    <w:p w:rsidR="00156D92" w:rsidRPr="00B31762" w:rsidRDefault="00156D92" w:rsidP="00156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156D92" w:rsidRPr="00B31762" w:rsidRDefault="00156D92" w:rsidP="00156D92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156D92" w:rsidRPr="00B31762" w:rsidRDefault="00156D92" w:rsidP="00156D92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156D92" w:rsidRPr="00B31762" w:rsidRDefault="00156D92" w:rsidP="00156D92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31762"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156D92" w:rsidRPr="00B31762" w:rsidRDefault="00156D92" w:rsidP="00156D9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</w:t>
      </w:r>
      <w:r w:rsidRPr="00B31762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задачи.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156D92" w:rsidRPr="00B31762" w:rsidRDefault="00156D92" w:rsidP="00156D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 -  не зачтено; 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B31762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О.В.Чухрова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____________________________О.М. Калайда</w:t>
      </w:r>
    </w:p>
    <w:p w:rsidR="00156D92" w:rsidRPr="00B31762" w:rsidRDefault="00156D92" w:rsidP="00156D9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56D92" w:rsidRPr="00B31762" w:rsidRDefault="00156D92" w:rsidP="00156D9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B31762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</w:t>
      </w:r>
    </w:p>
    <w:p w:rsidR="00156D92" w:rsidRPr="00B31762" w:rsidRDefault="00156D92" w:rsidP="00156D9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156D92" w:rsidRPr="00B31762" w:rsidRDefault="00156D92" w:rsidP="00156D9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156D92" w:rsidRPr="00B31762" w:rsidRDefault="00156D92" w:rsidP="00156D9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156D92" w:rsidRPr="00B31762" w:rsidRDefault="00156D92" w:rsidP="00156D9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156D92" w:rsidRPr="00B31762" w:rsidRDefault="00156D92" w:rsidP="00156D92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B31762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 w:rsidRPr="00B3176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_____________________________О.М. Калайда</w:t>
      </w:r>
    </w:p>
    <w:p w:rsidR="00156D92" w:rsidRPr="00B31762" w:rsidRDefault="00156D92" w:rsidP="00156D9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156D92" w:rsidRPr="00B31762" w:rsidRDefault="00156D92" w:rsidP="00156D9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156D92" w:rsidRPr="00B31762" w:rsidRDefault="00156D92" w:rsidP="00156D92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56D92" w:rsidRPr="00B31762" w:rsidRDefault="00156D92" w:rsidP="00156D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156D92" w:rsidRPr="00B31762" w:rsidRDefault="00156D92" w:rsidP="00156D92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156D92" w:rsidRDefault="00156D92" w:rsidP="00156D92">
      <w:pPr>
        <w:rPr>
          <w:lang w:val="ru-RU"/>
        </w:rPr>
      </w:pPr>
      <w:r>
        <w:rPr>
          <w:lang w:val="ru-RU"/>
        </w:rPr>
        <w:br w:type="page"/>
      </w:r>
    </w:p>
    <w:p w:rsidR="00156D92" w:rsidRDefault="00156D92" w:rsidP="00156D9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776C2F" wp14:editId="547E28EE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D92" w:rsidRDefault="00156D92" w:rsidP="00156D92">
      <w:pPr>
        <w:rPr>
          <w:lang w:val="ru-RU"/>
        </w:rPr>
      </w:pPr>
      <w:r>
        <w:rPr>
          <w:lang w:val="ru-RU"/>
        </w:rPr>
        <w:br w:type="page"/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«Компьютеризация бухгалтерского учета»</w:t>
      </w: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B317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156D92" w:rsidRPr="00B31762" w:rsidRDefault="00156D92" w:rsidP="00156D92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 w:rsidRPr="00B3176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>профиль 38.03.01.15 «Учет и контроль в управлении бизнесом»</w:t>
      </w:r>
      <w:r w:rsidRPr="00B31762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B31762">
        <w:rPr>
          <w:rFonts w:ascii="Times New Roman" w:eastAsia="Calibri" w:hAnsi="Times New Roman" w:cs="Times New Roman"/>
          <w:sz w:val="24"/>
          <w:szCs w:val="24"/>
          <w:lang w:val="ru-RU"/>
        </w:rPr>
        <w:t>предусмотрены следующие виды занятий  по указанной дисциплине:</w:t>
      </w:r>
      <w:r w:rsidRPr="00B3176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практические занятия, самостоятельная работа.</w:t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основные темы;  </w:t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156D92" w:rsidRPr="00B31762" w:rsidRDefault="00156D92" w:rsidP="00156D9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подготовить сообщение по теме занятия. </w:t>
      </w:r>
    </w:p>
    <w:p w:rsidR="00156D92" w:rsidRPr="00B31762" w:rsidRDefault="00156D92" w:rsidP="00156D92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156D92" w:rsidRPr="00B31762" w:rsidRDefault="00156D92" w:rsidP="00156D92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в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56D92" w:rsidRPr="00B31762" w:rsidRDefault="00156D92" w:rsidP="00156D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156D92" w:rsidRPr="00B31762" w:rsidRDefault="00156D92" w:rsidP="00156D92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156D92" w:rsidRPr="00B31762" w:rsidRDefault="00156D92" w:rsidP="00156D9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семинарских занятий;  </w:t>
      </w:r>
    </w:p>
    <w:p w:rsidR="00156D92" w:rsidRPr="00B31762" w:rsidRDefault="00156D92" w:rsidP="00156D92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B317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156D92" w:rsidRPr="00B31762" w:rsidRDefault="00156D92" w:rsidP="00156D92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</w:pPr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B317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B317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56D92" w:rsidRPr="00B31762" w:rsidRDefault="00156D92" w:rsidP="00156D9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ru-RU" w:eastAsia="ru-RU"/>
        </w:rPr>
      </w:pPr>
    </w:p>
    <w:p w:rsidR="001E2205" w:rsidRPr="00156D92" w:rsidRDefault="001E2205">
      <w:pPr>
        <w:rPr>
          <w:lang w:val="ru-RU"/>
        </w:rPr>
      </w:pPr>
    </w:p>
    <w:sectPr w:rsidR="001E2205" w:rsidRPr="00156D9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6D92"/>
    <w:rsid w:val="001E2205"/>
    <w:rsid w:val="001F0BC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E80C938-6271-49F1-9149-121C3F58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0;&#1086;&#1084;&#1087;&#1100;&#1102;&#1090;&#1077;&#1088;&#1080;&#1079;&#1072;&#1094;&#1080;&#1103;%20&#1073;&#1091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0;&#1086;&#1084;&#1087;&#1100;&#1102;&#1090;&#1077;&#1088;&#1080;&#1079;&#1072;&#1094;&#1080;&#1103;%20&#1073;&#1091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0;&#1086;&#1084;&#1087;&#1100;&#1102;&#1090;&#1077;&#1088;&#1080;&#1079;&#1072;&#1094;&#1080;&#1103;%20&#1073;&#1091;\&#1055;&#1088;&#1080;&#1083;&#1086;&#1078;&#1077;&#1085;&#1080;&#1077;%201%20&#1050;&#1086;&#1084;&#1087;&#1100;&#1102;&#1090;&#1077;&#1088;&#1080;&#1079;&#1072;&#1094;&#1080;&#1103;%20&#1073;&#1091;&#1093;&#1075;&#1072;&#1083;&#1090;&#1077;&#1088;&#1089;&#1082;&#1086;&#1075;&#1086;%20&#1091;&#1095;&#1077;&#1090;&#1072;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8050</Words>
  <Characters>45887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2018-2019_z38_03_01_15_1_plx_Компьютеризация бухгалтерского учета</dc:title>
  <dc:creator>FastReport.NET</dc:creator>
  <cp:lastModifiedBy>Елена В. Кузьмичева</cp:lastModifiedBy>
  <cp:revision>3</cp:revision>
  <dcterms:created xsi:type="dcterms:W3CDTF">2018-10-10T06:45:00Z</dcterms:created>
  <dcterms:modified xsi:type="dcterms:W3CDTF">2018-10-10T06:46:00Z</dcterms:modified>
</cp:coreProperties>
</file>