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B88" w:rsidRDefault="00F6111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C25B8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C25B88" w:rsidRDefault="00C25B88"/>
        </w:tc>
        <w:tc>
          <w:tcPr>
            <w:tcW w:w="1560" w:type="dxa"/>
          </w:tcPr>
          <w:p w:rsidR="00C25B88" w:rsidRDefault="00C25B8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25B88">
        <w:trPr>
          <w:trHeight w:hRule="exact" w:val="138"/>
        </w:trPr>
        <w:tc>
          <w:tcPr>
            <w:tcW w:w="143" w:type="dxa"/>
          </w:tcPr>
          <w:p w:rsidR="00C25B88" w:rsidRDefault="00C25B88"/>
        </w:tc>
        <w:tc>
          <w:tcPr>
            <w:tcW w:w="1844" w:type="dxa"/>
          </w:tcPr>
          <w:p w:rsidR="00C25B88" w:rsidRDefault="00C25B88"/>
        </w:tc>
        <w:tc>
          <w:tcPr>
            <w:tcW w:w="2694" w:type="dxa"/>
          </w:tcPr>
          <w:p w:rsidR="00C25B88" w:rsidRDefault="00C25B88"/>
        </w:tc>
        <w:tc>
          <w:tcPr>
            <w:tcW w:w="3545" w:type="dxa"/>
          </w:tcPr>
          <w:p w:rsidR="00C25B88" w:rsidRDefault="00C25B88"/>
        </w:tc>
        <w:tc>
          <w:tcPr>
            <w:tcW w:w="1560" w:type="dxa"/>
          </w:tcPr>
          <w:p w:rsidR="00C25B88" w:rsidRDefault="00C25B88"/>
        </w:tc>
        <w:tc>
          <w:tcPr>
            <w:tcW w:w="852" w:type="dxa"/>
          </w:tcPr>
          <w:p w:rsidR="00C25B88" w:rsidRDefault="00C25B88"/>
        </w:tc>
        <w:tc>
          <w:tcPr>
            <w:tcW w:w="143" w:type="dxa"/>
          </w:tcPr>
          <w:p w:rsidR="00C25B88" w:rsidRDefault="00C25B88"/>
        </w:tc>
      </w:tr>
      <w:tr w:rsidR="00C25B8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5B88" w:rsidRDefault="00C25B88"/>
        </w:tc>
      </w:tr>
      <w:tr w:rsidR="00C25B88">
        <w:trPr>
          <w:trHeight w:hRule="exact" w:val="248"/>
        </w:trPr>
        <w:tc>
          <w:tcPr>
            <w:tcW w:w="143" w:type="dxa"/>
          </w:tcPr>
          <w:p w:rsidR="00C25B88" w:rsidRDefault="00C25B88"/>
        </w:tc>
        <w:tc>
          <w:tcPr>
            <w:tcW w:w="1844" w:type="dxa"/>
          </w:tcPr>
          <w:p w:rsidR="00C25B88" w:rsidRDefault="00C25B88"/>
        </w:tc>
        <w:tc>
          <w:tcPr>
            <w:tcW w:w="2694" w:type="dxa"/>
          </w:tcPr>
          <w:p w:rsidR="00C25B88" w:rsidRDefault="00C25B88"/>
        </w:tc>
        <w:tc>
          <w:tcPr>
            <w:tcW w:w="3545" w:type="dxa"/>
          </w:tcPr>
          <w:p w:rsidR="00C25B88" w:rsidRDefault="00C25B88"/>
        </w:tc>
        <w:tc>
          <w:tcPr>
            <w:tcW w:w="1560" w:type="dxa"/>
          </w:tcPr>
          <w:p w:rsidR="00C25B88" w:rsidRDefault="00C25B88"/>
        </w:tc>
        <w:tc>
          <w:tcPr>
            <w:tcW w:w="852" w:type="dxa"/>
          </w:tcPr>
          <w:p w:rsidR="00C25B88" w:rsidRDefault="00C25B88"/>
        </w:tc>
        <w:tc>
          <w:tcPr>
            <w:tcW w:w="143" w:type="dxa"/>
          </w:tcPr>
          <w:p w:rsidR="00C25B88" w:rsidRDefault="00C25B88"/>
        </w:tc>
      </w:tr>
      <w:tr w:rsidR="00C25B88" w:rsidRPr="00F61115">
        <w:trPr>
          <w:trHeight w:hRule="exact" w:val="277"/>
        </w:trPr>
        <w:tc>
          <w:tcPr>
            <w:tcW w:w="143" w:type="dxa"/>
          </w:tcPr>
          <w:p w:rsidR="00C25B88" w:rsidRDefault="00C25B88"/>
        </w:tc>
        <w:tc>
          <w:tcPr>
            <w:tcW w:w="1844" w:type="dxa"/>
          </w:tcPr>
          <w:p w:rsidR="00C25B88" w:rsidRDefault="00C25B8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13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361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13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4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13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500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</w:t>
            </w: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13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4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13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222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Бухгалтерский учет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138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387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222"/>
        </w:trPr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C25B88" w:rsidRPr="00F61115" w:rsidRDefault="00C25B88">
            <w:pPr>
              <w:spacing w:after="0" w:line="240" w:lineRule="auto"/>
              <w:rPr>
                <w:lang w:val="ru-RU"/>
              </w:rPr>
            </w:pPr>
          </w:p>
          <w:p w:rsidR="00C25B88" w:rsidRPr="00F61115" w:rsidRDefault="00F61115">
            <w:pPr>
              <w:spacing w:after="0" w:line="240" w:lineRule="auto"/>
              <w:rPr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</w:tbl>
    <w:p w:rsidR="00C25B88" w:rsidRPr="00F61115" w:rsidRDefault="00F61115">
      <w:pPr>
        <w:rPr>
          <w:sz w:val="0"/>
          <w:szCs w:val="0"/>
          <w:lang w:val="ru-RU"/>
        </w:rPr>
      </w:pPr>
      <w:r w:rsidRPr="00F611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6"/>
        <w:gridCol w:w="1752"/>
        <w:gridCol w:w="4801"/>
        <w:gridCol w:w="970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25B88" w:rsidRPr="00F6111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освоения дисциплины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«Бухгалтерский финансовый учёт» является формирование компетенции обучающегося в области бухгалтерского финансового учета на базе методологического инструментария и новых информационных технологий учета, комплексно воздействующих на развитие будущего специ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алиста, способствующие профессиональному становлению обучаемого.</w:t>
            </w:r>
          </w:p>
        </w:tc>
      </w:tr>
      <w:tr w:rsidR="00C25B88" w:rsidRPr="00F61115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К основным задачам преподавания относятся следующие: обеспечить учебный процесс полноценной современной и достоверной информацией о способах организации бухгалтерского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учета в коммерческих организациях; обеспечить достижение такого профессионального уровня обучающихся, чтобы руководство коммерческих организаций и другие заинтересованные лица были уверены в высокой квалификации специалистов в учетной деятельно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сти; формировать у обучающихся навыки отражения бухгалтерской информации об объектах учета; формировать у обучающихся навыки работы с объективной бухгалтерской (финансовой) информацией относительно хозяйственных ситуаций (операций).</w:t>
            </w:r>
          </w:p>
        </w:tc>
      </w:tr>
      <w:tr w:rsidR="00C25B88" w:rsidRPr="00F61115">
        <w:trPr>
          <w:trHeight w:hRule="exact" w:val="277"/>
        </w:trPr>
        <w:tc>
          <w:tcPr>
            <w:tcW w:w="766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</w:t>
            </w: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В СТРУКТУРЕ ОБРАЗОВАТЕЛЬНОЙ ПРОГРАММЫ</w:t>
            </w:r>
          </w:p>
        </w:tc>
      </w:tr>
      <w:tr w:rsidR="00C25B8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25B88" w:rsidRPr="00F6111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25B88" w:rsidRPr="00F611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 дисциплин: Экономическая теория</w:t>
            </w:r>
          </w:p>
        </w:tc>
      </w:tr>
      <w:tr w:rsidR="00C25B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C25B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C25B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C25B8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C25B88" w:rsidRPr="00F611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как </w:t>
            </w: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предшествующее:</w:t>
            </w:r>
          </w:p>
        </w:tc>
      </w:tr>
      <w:tr w:rsidR="00C25B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C25B88" w:rsidRPr="00F6111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C25B88" w:rsidRPr="00F6111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C25B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C25B8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C25B88">
        <w:trPr>
          <w:trHeight w:hRule="exact" w:val="277"/>
        </w:trPr>
        <w:tc>
          <w:tcPr>
            <w:tcW w:w="766" w:type="dxa"/>
          </w:tcPr>
          <w:p w:rsidR="00C25B88" w:rsidRDefault="00C25B88"/>
        </w:tc>
        <w:tc>
          <w:tcPr>
            <w:tcW w:w="2071" w:type="dxa"/>
          </w:tcPr>
          <w:p w:rsidR="00C25B88" w:rsidRDefault="00C25B88"/>
        </w:tc>
        <w:tc>
          <w:tcPr>
            <w:tcW w:w="1844" w:type="dxa"/>
          </w:tcPr>
          <w:p w:rsidR="00C25B88" w:rsidRDefault="00C25B88"/>
        </w:tc>
        <w:tc>
          <w:tcPr>
            <w:tcW w:w="5104" w:type="dxa"/>
          </w:tcPr>
          <w:p w:rsidR="00C25B88" w:rsidRDefault="00C25B88"/>
        </w:tc>
        <w:tc>
          <w:tcPr>
            <w:tcW w:w="993" w:type="dxa"/>
          </w:tcPr>
          <w:p w:rsidR="00C25B88" w:rsidRDefault="00C25B88"/>
        </w:tc>
      </w:tr>
      <w:tr w:rsidR="00C25B88" w:rsidRPr="00F6111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25B88" w:rsidRPr="00F6111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Содержание,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методы, необходимые для решения поставленных профессиональных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задач; методы сбора,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  и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анализа информации с применением современных  средств связи, аппаратно- технических  средств и компьютерных технологий.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людения, учитывать обязательства предприятия, составлять калькуляцию затрат на любой вид оказываемых услуг.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методами сбора, анализа и обработки данных, необходимых для решения поставленных профессиональных задач; навыками самостояте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льной работы по применению методологии экономического </w:t>
            </w:r>
            <w:proofErr w:type="spellStart"/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четности в процессе принятия управленческих решений.</w:t>
            </w:r>
          </w:p>
        </w:tc>
      </w:tr>
      <w:tr w:rsidR="00C25B88" w:rsidRPr="00F6111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</w:t>
            </w: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фонды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сборам.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25B88" w:rsidRPr="00F61115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Начислять и отражать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счетах бухгалтерского учета операции по расчетам с бюджетом и государственными внебюджетными фондами;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оформлять  платежные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документы  для  перечисления налогов  и сборов в бюджет, контролировать их прохождение по расчетно-кассовым банковским операциям;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оформлять  платежные  документы  на перечисление  страховых  взносов  во  внебюджетные  фонды,  контролировать  их  прохождение  по расчетно-кассовым банковским операциям.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использования безналичных расчетов при осуществлении расчетных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фонды.</w:t>
            </w:r>
          </w:p>
        </w:tc>
      </w:tr>
      <w:tr w:rsidR="00C25B88" w:rsidRPr="00F6111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 документы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отчетности.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н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 счетах бухгалтерского учета операции хозяйственной деятельности за отчетный период; отражать нарастающим итогом на счетах бухгалтерского учета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имущественное  и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финансовое  положение  организации,  определять результаты хозяйственной деятельности за отче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тный период; проводить  контроль  и  анализ  информации  об  имуществе и финансовом  положении  организации,  ее  платежеспособности  и доходности.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25B88" w:rsidRPr="00F6111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составления бухгалтерской, статистической и налоговой отчетности; навыками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составления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налоговых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деклараций  по  налогам  и сборам в бюджет.</w:t>
            </w:r>
          </w:p>
        </w:tc>
      </w:tr>
      <w:tr w:rsidR="00C25B88" w:rsidRPr="00F61115">
        <w:trPr>
          <w:trHeight w:hRule="exact" w:val="277"/>
        </w:trPr>
        <w:tc>
          <w:tcPr>
            <w:tcW w:w="99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25B8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25B88" w:rsidRPr="00F6111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«Учет </w:t>
            </w:r>
            <w:proofErr w:type="spellStart"/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оборотных активов»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1.2.Цели и задачи реформирования бухгалтерского учета в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бухгалтерского (финансового) учета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1.3.Система нормативного регулирования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(финансового) учета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УЧЕТ ДЕНЕЖНЫХ СРЕДСТВ И ОПЕРАЦИЙ В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ИНОСТРАННОЙ ВАЛЮТЕ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2.4.Особенности учета кассовых операций в иностранной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валюте и операций по валютному счету.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УЧЕТ ДЕНЕЖНЫХ СРЕДСТВ И ОПЕРАЦИЙ В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ИНОСТРАННОЙ ВАЛЮТЕ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 и операций по валютному счету.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УЧЕТ ДЕНЕЖНЫХ СРЕДСТВ И ОПЕРАЦИЙ В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ИНОСТРАННОЙ ВАЛЮТЕ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 и операций по валютному счету.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25B8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УЧЕТ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ТЕКУЩИХ ОБЯЗАТЕЛЬСТВ И РАСЧЕТОВ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3.4.Учет операций с векселями при расчетах за поставку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товаров, выполнение работ, оказание услуг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 с покупателями и заказчиками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ательствах, по договору финансирования под уступку денежного требования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3.1.Принципы учета и оценки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дебиторской и кредиторской задолженности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средническим операциям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25B8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ДОЛГОСРОЧНЫХ ИНВЕСТИЦИЙ И ИСТОЧНИКОВ ИХ ФИНАНСИРОВАНИЯ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4.2.Объекты учета затрат и состав затрат на капитальное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4.5.Учет операций по капитальному строительству, осуществляемому подрядным и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хозяйственным способом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ДОЛГОСРОЧНЫХ ИНВЕСТИЦИЙ И ИСТОЧНИКОВ ИХ ФИНАНСИРОВАНИЯ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4.1.Понятие долгосрочных инвестиций и капитального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капитальному строительству, осуществляемому подрядным и хозяйственным способом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УЧЕТ ДОЛГОСРОЧНЫХ ИНВЕСТИЦИЙ И ИСТОЧНИКОВ ИХ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и аналитического учета долгосрочных инвестиций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 по капитальному строительству, осуществляемому подрядным и хозяйственным способом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ортизации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3"/>
        <w:gridCol w:w="673"/>
        <w:gridCol w:w="1102"/>
        <w:gridCol w:w="1214"/>
        <w:gridCol w:w="673"/>
        <w:gridCol w:w="389"/>
        <w:gridCol w:w="946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25B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5.3.Документальное оформление операций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учету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 вложениями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алитического учета финансовых вложений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6.1.Понятие финансовых вложений и их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 вложениями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3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25B8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6.3.Документальное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операций, связанных с финансовыми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вложений.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 УЧЕТ МАТЕРИАЛЬНО-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7.1.Понятие производственных запасов и их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ОПК-2 ПК- 16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связанных с движением материалов.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Э4 Э5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25B8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8.3.Документальное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учета труда и заработной платы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8.7.Порядок начисления и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отражения в учете отпускных /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заработной платы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 w:rsidRPr="00F6111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«Учет расходов, доходов, собственного и заемного капитала, составление </w:t>
            </w: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1.4.Учет готовой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продукции, ее отгрузки и реализации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25B8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1.2.Себестоимоть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 и ее виды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УЧЕТ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ХОЗЯЙСТВЕННЫХ ПРОЦЕССОВ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2.4.Особенности учета затрат на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вспомогательные производства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УЧЕТ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 производство: методы оценки и порядок отражения в финансовом учете /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3.4.Учет прибылей и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убытков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25B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3.3.Учет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 и расходов будущих периодов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3.2.Учет прочих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4.2.Формирование,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и организация учета добавочного и резервного капиталов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4.1.Учет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уставного капитала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КАПИТАЛА И РЕЗЕРВОВ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Л1.1 Л1.2 Л2.6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5.3.Учет и сроки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списания дебиторской задолженности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6"/>
        <w:gridCol w:w="118"/>
        <w:gridCol w:w="810"/>
        <w:gridCol w:w="679"/>
        <w:gridCol w:w="1100"/>
        <w:gridCol w:w="1210"/>
        <w:gridCol w:w="671"/>
        <w:gridCol w:w="387"/>
        <w:gridCol w:w="943"/>
      </w:tblGrid>
      <w:tr w:rsidR="00C25B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135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5.3.Учет и сроки списания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дебиторской задолженности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ЦЕННОСТЕЙ, НЕ ПРИНАДЛЕЖАЩИХ ОРГАНИЗАЦИИ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и сроки списания дебиторской задолженности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и выданных обязательств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6.1.Состав бухгалтерской отчетности и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основы ее формирования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показателей имущества и обязательств в бухгалтерском учете и отчетности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тандарты финансовой отчетности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6.2.Оценка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имущества и обязательств в бухгалтерском учете и отчетности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ОПК-2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269"/>
        <w:gridCol w:w="1585"/>
        <w:gridCol w:w="1710"/>
        <w:gridCol w:w="143"/>
        <w:gridCol w:w="776"/>
        <w:gridCol w:w="681"/>
        <w:gridCol w:w="564"/>
        <w:gridCol w:w="552"/>
        <w:gridCol w:w="1191"/>
        <w:gridCol w:w="387"/>
        <w:gridCol w:w="297"/>
        <w:gridCol w:w="411"/>
        <w:gridCol w:w="994"/>
      </w:tblGrid>
      <w:tr w:rsidR="00C25B8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568" w:type="dxa"/>
          </w:tcPr>
          <w:p w:rsidR="00C25B88" w:rsidRDefault="00C25B88"/>
        </w:tc>
        <w:tc>
          <w:tcPr>
            <w:tcW w:w="568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285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25B8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Л2.6 Л2.1 Л2.2 Л2.3 Л2.4 Л2.5 Л3.1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</w:tr>
      <w:tr w:rsidR="00C25B88">
        <w:trPr>
          <w:trHeight w:hRule="exact" w:val="277"/>
        </w:trPr>
        <w:tc>
          <w:tcPr>
            <w:tcW w:w="710" w:type="dxa"/>
          </w:tcPr>
          <w:p w:rsidR="00C25B88" w:rsidRDefault="00C25B88"/>
        </w:tc>
        <w:tc>
          <w:tcPr>
            <w:tcW w:w="285" w:type="dxa"/>
          </w:tcPr>
          <w:p w:rsidR="00C25B88" w:rsidRDefault="00C25B88"/>
        </w:tc>
        <w:tc>
          <w:tcPr>
            <w:tcW w:w="1702" w:type="dxa"/>
          </w:tcPr>
          <w:p w:rsidR="00C25B88" w:rsidRDefault="00C25B88"/>
        </w:tc>
        <w:tc>
          <w:tcPr>
            <w:tcW w:w="1844" w:type="dxa"/>
          </w:tcPr>
          <w:p w:rsidR="00C25B88" w:rsidRDefault="00C25B88"/>
        </w:tc>
        <w:tc>
          <w:tcPr>
            <w:tcW w:w="143" w:type="dxa"/>
          </w:tcPr>
          <w:p w:rsidR="00C25B88" w:rsidRDefault="00C25B88"/>
        </w:tc>
        <w:tc>
          <w:tcPr>
            <w:tcW w:w="851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568" w:type="dxa"/>
          </w:tcPr>
          <w:p w:rsidR="00C25B88" w:rsidRDefault="00C25B88"/>
        </w:tc>
        <w:tc>
          <w:tcPr>
            <w:tcW w:w="568" w:type="dxa"/>
          </w:tcPr>
          <w:p w:rsidR="00C25B88" w:rsidRDefault="00C25B88"/>
        </w:tc>
        <w:tc>
          <w:tcPr>
            <w:tcW w:w="1277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285" w:type="dxa"/>
          </w:tcPr>
          <w:p w:rsidR="00C25B88" w:rsidRDefault="00C25B88"/>
        </w:tc>
        <w:tc>
          <w:tcPr>
            <w:tcW w:w="426" w:type="dxa"/>
          </w:tcPr>
          <w:p w:rsidR="00C25B88" w:rsidRDefault="00C25B88"/>
        </w:tc>
        <w:tc>
          <w:tcPr>
            <w:tcW w:w="993" w:type="dxa"/>
          </w:tcPr>
          <w:p w:rsidR="00C25B88" w:rsidRDefault="00C25B88"/>
        </w:tc>
      </w:tr>
      <w:tr w:rsidR="00C25B88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25B88" w:rsidRPr="00F61115">
        <w:trPr>
          <w:trHeight w:hRule="exact" w:val="5971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Вопросы к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экзамену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 продажи продукции (работ, услуг).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 порядок учета кредитов и займов.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адаптации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бухгалтерского учета  и отчетности в России к международным стандартам.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Инвентаризация обязательств и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расчетов,  порядок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тражения ее результатов в бухгалтерском учете.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Документальное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 и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порядок  оценки  готовой продукции в текущем бухгалтерском учете.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Доходы от обычных видов деятельности их состав и момент признания.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затрат на производство.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Консолидация бухгалтерской отчетности.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Основные нормативные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  регулирующие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построение бухгалтерской отчетности предприятий.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Порядок оценки статей баланса, подготовительные работы по составлению отчетности.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Порядок учета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прибыли.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формирования и учет финансовых результатов.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Сводный учет затрат на производство.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Технологические и организационные особенности производства и их влияние на организацию бухгалтерского учета.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Учет вкладов в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уставные капиталы других предприятий.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и порядок распределения коммерческих расходов.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Учет косвенных затрат на производство.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нераспределенной прибыли.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прямых затрат на производство.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расхода материальных ценностей. Пор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ядок включения стоимости использованных материалов в затраты на производство.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Учет расчетов по внебюджетным платежам, имущественному и личному страхованию.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Учет расчетов по коммерческому кредиту.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Учет резервного и добавочного капитала.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Учет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текущей аренды и лизинговых операций.</w:t>
            </w:r>
          </w:p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Учет уставного (складочного) капитала.  Учет уставного капитала акционерного общества.</w:t>
            </w: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</w:t>
            </w:r>
          </w:p>
        </w:tc>
      </w:tr>
      <w:tr w:rsidR="00C25B88" w:rsidRPr="00F61115">
        <w:trPr>
          <w:trHeight w:hRule="exact" w:val="277"/>
        </w:trPr>
        <w:tc>
          <w:tcPr>
            <w:tcW w:w="71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25B88" w:rsidRPr="00F61115" w:rsidRDefault="00C25B88">
            <w:pPr>
              <w:rPr>
                <w:lang w:val="ru-RU"/>
              </w:rPr>
            </w:pP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25B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25B88" w:rsidRPr="00F6111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25B8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C25B8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Мини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25B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25B8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</w:tbl>
    <w:p w:rsidR="00C25B88" w:rsidRDefault="00F611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808"/>
        <w:gridCol w:w="1931"/>
        <w:gridCol w:w="1942"/>
        <w:gridCol w:w="2127"/>
        <w:gridCol w:w="699"/>
        <w:gridCol w:w="994"/>
      </w:tblGrid>
      <w:tr w:rsidR="00C25B8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C25B88" w:rsidRDefault="00C25B88"/>
        </w:tc>
        <w:tc>
          <w:tcPr>
            <w:tcW w:w="2269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C25B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25B88" w:rsidRPr="00F61115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 с применением программы "1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С:Бухгалтерия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тербургский государственный аграрный университет, Кафедра бухгалтерского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вателей</w:t>
            </w:r>
          </w:p>
        </w:tc>
      </w:tr>
      <w:tr w:rsidR="00C25B8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Бровкина Н. Д., Мельник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 и ревизия: учеб. пособие для студентов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080107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C25B8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25B8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Шароватова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и аудит в условиях рыночной экономики: Науч.-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544</w:t>
            </w:r>
          </w:p>
        </w:tc>
      </w:tr>
      <w:tr w:rsidR="00C25B8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 В. Н., Яковлев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коммерческом банке: Новые типовые бухгалтерские проводки операций банка: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25B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C25B8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25B8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25B88" w:rsidRPr="00F6111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25B88" w:rsidRPr="00F6111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Интернет-сервер «АКДИ Экономика и жизнь» - Раздел «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Бухгалтеру» 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25B88" w:rsidRPr="00F6111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 журнал «Российский налоговый курьер» (для бухга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25B88" w:rsidRPr="00F6111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Токмакова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Г.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Руф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Зылёва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  Бухгалтерский финансовый учет. Часть 1 Издательство: Москва, Флинта, 2009 - 400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/57635/</w:t>
            </w:r>
          </w:p>
        </w:tc>
      </w:tr>
      <w:tr w:rsidR="00C25B88" w:rsidRPr="00F6111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Токмакова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Г.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Руф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 </w:t>
            </w:r>
            <w:proofErr w:type="spell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Зылёва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  Бухгалтерский финансовый учет. Часть 2 Издательство: Москва, Флинта, 2009 - 254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/57637/</w:t>
            </w:r>
          </w:p>
        </w:tc>
      </w:tr>
      <w:tr w:rsidR="00C25B88" w:rsidRPr="00F6111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Пасько А. И.  Бухгалтерский финансовый учет Рекомендовано УМО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образованию в области финансов в качестве учебного пособия для студентов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Издательство:  Москва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Финансы и статистика, 2009 - 185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/63584/</w:t>
            </w:r>
          </w:p>
        </w:tc>
      </w:tr>
      <w:tr w:rsidR="00C25B88" w:rsidRPr="00F6111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Бычкова С. М. Бадмаева Д. Г.  Бухгалтерский финансовый учет Рек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омендовано Учебно-методическим объединением в качестве учебного пособия для студентов высших учебных заведений </w:t>
            </w:r>
            <w:proofErr w:type="gramStart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Издательство:  М.</w:t>
            </w:r>
            <w:proofErr w:type="gram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ЭКСМО, 2008 - 528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/45464/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25B8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25B8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25B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25B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Кодекс-Клиент</w:t>
            </w:r>
            <w:proofErr w:type="spellEnd"/>
          </w:p>
        </w:tc>
      </w:tr>
      <w:tr w:rsidR="00C25B88">
        <w:trPr>
          <w:trHeight w:hRule="exact" w:val="277"/>
        </w:trPr>
        <w:tc>
          <w:tcPr>
            <w:tcW w:w="710" w:type="dxa"/>
          </w:tcPr>
          <w:p w:rsidR="00C25B88" w:rsidRDefault="00C25B88"/>
        </w:tc>
        <w:tc>
          <w:tcPr>
            <w:tcW w:w="58" w:type="dxa"/>
          </w:tcPr>
          <w:p w:rsidR="00C25B88" w:rsidRDefault="00C25B88"/>
        </w:tc>
        <w:tc>
          <w:tcPr>
            <w:tcW w:w="1929" w:type="dxa"/>
          </w:tcPr>
          <w:p w:rsidR="00C25B88" w:rsidRDefault="00C25B88"/>
        </w:tc>
        <w:tc>
          <w:tcPr>
            <w:tcW w:w="1986" w:type="dxa"/>
          </w:tcPr>
          <w:p w:rsidR="00C25B88" w:rsidRDefault="00C25B88"/>
        </w:tc>
        <w:tc>
          <w:tcPr>
            <w:tcW w:w="2127" w:type="dxa"/>
          </w:tcPr>
          <w:p w:rsidR="00C25B88" w:rsidRDefault="00C25B88"/>
        </w:tc>
        <w:tc>
          <w:tcPr>
            <w:tcW w:w="2269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993" w:type="dxa"/>
          </w:tcPr>
          <w:p w:rsidR="00C25B88" w:rsidRDefault="00C25B88"/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25B8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Default="00F61115">
            <w:pPr>
              <w:spacing w:after="0" w:line="240" w:lineRule="auto"/>
              <w:rPr>
                <w:sz w:val="19"/>
                <w:szCs w:val="19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25B88">
        <w:trPr>
          <w:trHeight w:hRule="exact" w:val="277"/>
        </w:trPr>
        <w:tc>
          <w:tcPr>
            <w:tcW w:w="710" w:type="dxa"/>
          </w:tcPr>
          <w:p w:rsidR="00C25B88" w:rsidRDefault="00C25B88"/>
        </w:tc>
        <w:tc>
          <w:tcPr>
            <w:tcW w:w="58" w:type="dxa"/>
          </w:tcPr>
          <w:p w:rsidR="00C25B88" w:rsidRDefault="00C25B88"/>
        </w:tc>
        <w:tc>
          <w:tcPr>
            <w:tcW w:w="1929" w:type="dxa"/>
          </w:tcPr>
          <w:p w:rsidR="00C25B88" w:rsidRDefault="00C25B88"/>
        </w:tc>
        <w:tc>
          <w:tcPr>
            <w:tcW w:w="1986" w:type="dxa"/>
          </w:tcPr>
          <w:p w:rsidR="00C25B88" w:rsidRDefault="00C25B88"/>
        </w:tc>
        <w:tc>
          <w:tcPr>
            <w:tcW w:w="2127" w:type="dxa"/>
          </w:tcPr>
          <w:p w:rsidR="00C25B88" w:rsidRDefault="00C25B88"/>
        </w:tc>
        <w:tc>
          <w:tcPr>
            <w:tcW w:w="2269" w:type="dxa"/>
          </w:tcPr>
          <w:p w:rsidR="00C25B88" w:rsidRDefault="00C25B88"/>
        </w:tc>
        <w:tc>
          <w:tcPr>
            <w:tcW w:w="710" w:type="dxa"/>
          </w:tcPr>
          <w:p w:rsidR="00C25B88" w:rsidRDefault="00C25B88"/>
        </w:tc>
        <w:tc>
          <w:tcPr>
            <w:tcW w:w="993" w:type="dxa"/>
          </w:tcPr>
          <w:p w:rsidR="00C25B88" w:rsidRDefault="00C25B88"/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ДИСЦИПЛИНЫ </w:t>
            </w:r>
            <w:r w:rsidRPr="00F611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C25B88" w:rsidRPr="00F611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5B88" w:rsidRPr="00F61115" w:rsidRDefault="00F611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1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61115" w:rsidRPr="00F61115" w:rsidRDefault="00F61115">
      <w:pPr>
        <w:rPr>
          <w:lang w:val="ru-RU"/>
        </w:rPr>
      </w:pPr>
    </w:p>
    <w:p w:rsidR="00F61115" w:rsidRPr="00F61115" w:rsidRDefault="00F61115">
      <w:pPr>
        <w:rPr>
          <w:lang w:val="ru-RU"/>
        </w:rPr>
      </w:pPr>
      <w:r w:rsidRPr="00F61115">
        <w:rPr>
          <w:lang w:val="ru-RU"/>
        </w:rPr>
        <w:br w:type="page"/>
      </w:r>
    </w:p>
    <w:p w:rsidR="00F61115" w:rsidRDefault="00F61115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15" w:rsidRDefault="00F61115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F61115" w:rsidRPr="00F61115" w:rsidRDefault="00F61115" w:rsidP="00F6111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F6111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F61115" w:rsidRPr="00F61115" w:rsidRDefault="00F61115" w:rsidP="00F6111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61115" w:rsidRPr="00F61115" w:rsidRDefault="00F61115" w:rsidP="00F6111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61115" w:rsidRPr="00F61115" w:rsidRDefault="00F61115" w:rsidP="00F6111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F61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F61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F61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70938" w:history="1">
            <w:r w:rsidRPr="00F6111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_Toc525670938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61115" w:rsidRPr="00F61115" w:rsidRDefault="00F61115" w:rsidP="00F6111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39" w:history="1">
            <w:r w:rsidRPr="00F6111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_Toc525670939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61115" w:rsidRPr="00F61115" w:rsidRDefault="00F61115" w:rsidP="00F6111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0" w:history="1">
            <w:r w:rsidRPr="00F61115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_Toc525670940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8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61115" w:rsidRPr="00F61115" w:rsidRDefault="00F61115" w:rsidP="00F6111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1" w:history="1">
            <w:r w:rsidRPr="00F6111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_Toc525670941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61115" w:rsidRPr="00F61115" w:rsidRDefault="00F61115" w:rsidP="00F6111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F6111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61115" w:rsidRDefault="00F61115">
      <w:pP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70938"/>
      <w: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F61115" w:rsidRPr="00F61115" w:rsidRDefault="00F61115" w:rsidP="00F6111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61115" w:rsidRPr="00F61115" w:rsidRDefault="00F61115" w:rsidP="00F6111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61115" w:rsidRPr="00F61115" w:rsidRDefault="00F61115" w:rsidP="00F6111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525670939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F61115" w:rsidRPr="00F61115" w:rsidRDefault="00F61115" w:rsidP="00F611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2224"/>
        <w:gridCol w:w="2276"/>
        <w:gridCol w:w="2314"/>
      </w:tblGrid>
      <w:tr w:rsidR="00F61115" w:rsidRPr="00F61115" w:rsidTr="005B3B5F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61115" w:rsidRPr="00F61115" w:rsidTr="005B3B5F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F61115" w:rsidRPr="00F61115" w:rsidTr="005B3B5F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- содержание, функции и методы, необходимые для решения поставленных профессиональных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задач; методы сбора,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обработки  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- 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- 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исследования; навыками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учета  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финансовой отчетности в процессе принятия управленческих решений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61115" w:rsidRPr="00F61115" w:rsidTr="005B3B5F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 оформлять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платежные  документы  и  формировать  бухгалтерские проводки  по  начислению  и  перечислению  налогов  и  сборов  в  бюджеты  различных уровней, страховых взносов – во внебюджетные фонды (ПК-16)</w:t>
            </w:r>
          </w:p>
        </w:tc>
      </w:tr>
      <w:tr w:rsidR="00F61115" w:rsidRPr="00F61115" w:rsidTr="005B3B5F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 – 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 – начислять и отражать на счетах бухгалтерского учета операции по расчетам с бюджетом и государственными внебюджетными фондами;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оформлять  платежные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 перечисление  страховых  взносов  во  внебюджетные  фонды,  контролировать  их  прохождение  по расчетно-кассовым банковским операциям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Н – использования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безналичных  расчетов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при осуществлении расчетных 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Пороговый уровень: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методов и алгоритмов решения практических задач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Базовый уровень: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типовые  задачи,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решать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управленческие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недостаточном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объем выполненных работы (в полном, не полном объеме);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F61115" w:rsidRPr="00F61115" w:rsidTr="005B3B5F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gramStart"/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 отражать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на  счетах  бухгалтерского  учета результаты хозяйственной деятельности за отчетный период, составлять формы  бухгалтерской  и  статистической  отчетности,  налоговые декларации (ПК-17)</w:t>
            </w:r>
          </w:p>
        </w:tc>
      </w:tr>
      <w:tr w:rsidR="00F61115" w:rsidRPr="00F61115" w:rsidTr="005B3B5F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нормативно-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правовые  документы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  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– отражать на счетах бухгалтерского учета операции хозяйственной деятельности за отчетный период; отражать нарастающим итогом на счетах бухгалтерского учета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имущественное  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 и финансовом  положении  организации,  ее  платежеспособности  и доходности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– владеть методикой составления бухгалтерской, статистической и налоговой отчетности; навыками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составления  налоговых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деклараций  по  налогам  и сборам в бюджет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F61115" w:rsidRPr="00F61115" w:rsidRDefault="00F61115" w:rsidP="00F61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F61115" w:rsidRPr="00F61115" w:rsidRDefault="00F61115" w:rsidP="00F6111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61115" w:rsidRPr="00F61115" w:rsidRDefault="00F61115" w:rsidP="00F611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F61115" w:rsidRPr="00F61115" w:rsidRDefault="00F61115" w:rsidP="00F6111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84-100 баллов (оценка «отлично») </w:t>
      </w:r>
    </w:p>
    <w:p w:rsidR="00F61115" w:rsidRPr="00F61115" w:rsidRDefault="00F61115" w:rsidP="00F6111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</w:t>
      </w:r>
    </w:p>
    <w:p w:rsidR="00F61115" w:rsidRPr="00F61115" w:rsidRDefault="00F61115" w:rsidP="00F6111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F61115" w:rsidRPr="00F61115" w:rsidRDefault="00F61115" w:rsidP="00F6111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0-49 баллов (оценка «неудовлетворительно»)  </w:t>
      </w:r>
    </w:p>
    <w:p w:rsidR="00F61115" w:rsidRPr="00F61115" w:rsidRDefault="00F61115" w:rsidP="00F6111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3" w:name="_Toc480487763"/>
      <w:bookmarkStart w:id="4" w:name="_Toc525670940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61115" w:rsidRPr="00F61115" w:rsidRDefault="00F61115" w:rsidP="00F611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дисциплине</w:t>
      </w:r>
      <w:r w:rsidRPr="00F6111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6111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61115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proofErr w:type="gramEnd"/>
      <w:r w:rsidRPr="00F61115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Бухгалтерский финансовый учет»</w:t>
      </w:r>
    </w:p>
    <w:p w:rsidR="00F61115" w:rsidRPr="00F61115" w:rsidRDefault="00F61115" w:rsidP="00F6111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учет продажи продукции (работ, услуг).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финансовый учет в информационной системе управления экономикой предприятия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Виды и порядок учета кредитов и займов.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 адаптации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бухгалтерского учета  и отчетности в России к международным стандартам.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Дебиторская и кредиторская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задолженность,  их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понятие, сроки расчетов и исковой давности.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Документальное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 и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порядок  оценки  готовой продукции в текущем бухгалтерском учете.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Доходы от обычных видов деятельности их состав и момент признания.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Инвентаризация обязательств и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расчетов,  порядок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отражения ее результатов в бухгалтерском учете.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затрат на производство.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и оценка основных средств.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Консолидация бухгалтерской отчетности.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Методические аспекты учетной политики.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документы, регламентирующие методологические основы построения бухучета в РФ.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и структура учетной политики организации.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Общие положения по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учету  труда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 заработной  платы. Формы и системы оплаты труда.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Организационно-технические аспекты учетной политики.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аналитического учета материалов на складе и в бухгалтерии.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Основные нормативные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документы,  регулирующие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построение бухгалтерской отчетности предприятий.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финансового учета.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План счетов бухгалтерского учета. Его структура и содержание.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Пользователи информации бухгалтерского финансового учета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классификация и оценка финансовых вложений.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Понятие, классификация и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оценки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долгосрочных инвестиций.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учета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выраженных в иностранной валюте.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ведения и учета кассовых операций.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и основные формы расчетов с поставщиками и подрядчиками.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оценки статей баланса, подготовительные работы по составлению отчетности.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учета использования прибыли.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формирования и учет финансовых результатов.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Сводный учет затрат на производство.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Технологические и организационные особенности производства и их влияние на организацию бухгалтерского учета.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НМА.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основных средств.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вкладов в уставные капиталы других предприятий.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материалов.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НМА.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заготовления и приобретения материальных ценностей.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затрат на ремонт и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техническое  обслуживание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основных средств.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затрат по капитальному строительству.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и порядок распределения коммерческих расходов.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косвенных затрат на производство.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краткосрочных финансовых вложений.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ликвидации, реализации и прочего выбытия основных средств.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наличия и движения основных средств.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нераспределенной прибыли.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операций по расчетным и другим счетам в банках.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отчислений от оплаты труда на социальные нужды.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переоценки и инвентаризации основных средств.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 и оценка нематериальных активов.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прямых затрат на производство.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расхода материальных ценностей. Порядок включения стоимости использованных материалов в затраты на производство.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внебюджетным платежам, имущественному и личному страхованию.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коммерческому кредиту.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персоналом по оплате труда. Учет удержаний из заработной платы.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подотчетными лицами.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покупателями и заказчиками,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резервного и добавочного капитала.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текущей аренды и лизинговых операций.</w:t>
      </w:r>
    </w:p>
    <w:p w:rsidR="00F61115" w:rsidRPr="00F61115" w:rsidRDefault="00F61115" w:rsidP="00F6111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уставного (складочного) капитала.  Учет уставного капитала акционерного общества.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61115" w:rsidRPr="00F61115" w:rsidRDefault="00F61115" w:rsidP="00F611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61115" w:rsidRPr="00F61115" w:rsidRDefault="00F61115" w:rsidP="00F611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6111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F61115" w:rsidRPr="00F61115" w:rsidRDefault="00F61115" w:rsidP="00F611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дисциплине</w:t>
      </w:r>
      <w:r w:rsidRPr="00F6111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</w:t>
      </w:r>
      <w:proofErr w:type="gramEnd"/>
      <w:r w:rsidRPr="00F61115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Бухгалтерский финансовый учет»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средства – это часть имущества, используемая в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качестве….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61115" w:rsidRPr="00F61115" w:rsidRDefault="00F61115" w:rsidP="00F6111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производства;</w:t>
      </w:r>
    </w:p>
    <w:p w:rsidR="00F61115" w:rsidRPr="00F61115" w:rsidRDefault="00F61115" w:rsidP="00F6111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обращения;</w:t>
      </w:r>
    </w:p>
    <w:p w:rsidR="00F61115" w:rsidRPr="00F61115" w:rsidRDefault="00F61115" w:rsidP="00F6111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труда;</w:t>
      </w:r>
    </w:p>
    <w:p w:rsidR="00F61115" w:rsidRPr="00F61115" w:rsidRDefault="00F61115" w:rsidP="00F6111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Предметов производства.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Активы, в отношении которых соблюдаются условия, необходимы для их принятия к учету в качестве основных средств, могут отражаться в составе МПЗ, если их стоимость не превышает:   </w:t>
      </w:r>
    </w:p>
    <w:p w:rsidR="00F61115" w:rsidRPr="00F61115" w:rsidRDefault="00F61115" w:rsidP="00F61115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20.000 рублей;</w:t>
      </w:r>
    </w:p>
    <w:p w:rsidR="00F61115" w:rsidRPr="00F61115" w:rsidRDefault="00F61115" w:rsidP="00F61115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40.000 рублей;</w:t>
      </w:r>
    </w:p>
    <w:p w:rsidR="00F61115" w:rsidRPr="00F61115" w:rsidRDefault="00F61115" w:rsidP="00F61115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30.000 рублей.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Единицей бухгалтерского учета основных средств является:</w:t>
      </w:r>
    </w:p>
    <w:p w:rsidR="00F61115" w:rsidRPr="00F61115" w:rsidRDefault="00F61115" w:rsidP="00F6111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Номенклатурный номер;</w:t>
      </w:r>
    </w:p>
    <w:p w:rsidR="00F61115" w:rsidRPr="00F61115" w:rsidRDefault="00F61115" w:rsidP="00F6111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номер;</w:t>
      </w:r>
    </w:p>
    <w:p w:rsidR="00F61115" w:rsidRPr="00F61115" w:rsidRDefault="00F61115" w:rsidP="00F6111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объект;</w:t>
      </w:r>
    </w:p>
    <w:p w:rsidR="00F61115" w:rsidRPr="00F61115" w:rsidRDefault="00F61115" w:rsidP="00F6111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Единица оборудования.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 принимаются к бухгалтерскому учету по стоимости:</w:t>
      </w:r>
    </w:p>
    <w:p w:rsidR="00F61115" w:rsidRPr="00F61115" w:rsidRDefault="00F61115" w:rsidP="00F6111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Нормативной;</w:t>
      </w:r>
    </w:p>
    <w:p w:rsidR="00F61115" w:rsidRPr="00F61115" w:rsidRDefault="00F61115" w:rsidP="00F6111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Первоначальной;</w:t>
      </w:r>
    </w:p>
    <w:p w:rsidR="00F61115" w:rsidRPr="00F61115" w:rsidRDefault="00F61115" w:rsidP="00F6111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Остаточной;</w:t>
      </w:r>
    </w:p>
    <w:p w:rsidR="00F61115" w:rsidRPr="00F61115" w:rsidRDefault="00F61115" w:rsidP="00F6111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ОС, поступившие в счет вклада в уставный капитал, оцениваются организацией:</w:t>
      </w:r>
    </w:p>
    <w:p w:rsidR="00F61115" w:rsidRPr="00F61115" w:rsidRDefault="00F61115" w:rsidP="00F6111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F61115" w:rsidRPr="00F61115" w:rsidRDefault="00F61115" w:rsidP="00F6111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денежной оценки, согласованной учредителями;</w:t>
      </w:r>
    </w:p>
    <w:p w:rsidR="00F61115" w:rsidRPr="00F61115" w:rsidRDefault="00F61115" w:rsidP="00F6111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сметной стоимости;</w:t>
      </w:r>
    </w:p>
    <w:p w:rsidR="00F61115" w:rsidRPr="00F61115" w:rsidRDefault="00F61115" w:rsidP="00F6111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стоимости  используются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учете основных средств?</w:t>
      </w:r>
    </w:p>
    <w:p w:rsidR="00F61115" w:rsidRPr="00F61115" w:rsidRDefault="00F61115" w:rsidP="00F6111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остаточная;</w:t>
      </w:r>
    </w:p>
    <w:p w:rsidR="00F61115" w:rsidRPr="00F61115" w:rsidRDefault="00F61115" w:rsidP="00F6111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текущая, рыночная, остаточная;</w:t>
      </w:r>
    </w:p>
    <w:p w:rsidR="00F61115" w:rsidRPr="00F61115" w:rsidRDefault="00F61115" w:rsidP="00F6111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ликвидационная;</w:t>
      </w:r>
    </w:p>
    <w:p w:rsidR="00F61115" w:rsidRPr="00F61115" w:rsidRDefault="00F61115" w:rsidP="00F6111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счета по дебету и два счета по кредиту.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Фактические затраты на приобретение основных средств формируются на синтетическом счете:</w:t>
      </w:r>
    </w:p>
    <w:p w:rsidR="00F61115" w:rsidRPr="00F61115" w:rsidRDefault="00F61115" w:rsidP="00F6111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 «Основные средства»;</w:t>
      </w:r>
    </w:p>
    <w:p w:rsidR="00F61115" w:rsidRPr="00F61115" w:rsidRDefault="00F61115" w:rsidP="00F6111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03 «Доходные вложения в материальные ценности»;</w:t>
      </w:r>
    </w:p>
    <w:p w:rsidR="00F61115" w:rsidRPr="00F61115" w:rsidRDefault="00F61115" w:rsidP="00F6111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08 «Вложения во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активы»;</w:t>
      </w:r>
    </w:p>
    <w:p w:rsidR="00F61115" w:rsidRPr="00F61115" w:rsidRDefault="00F61115" w:rsidP="00F6111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91/2 «Прочие расходы».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ОС, полученных по договору купли-продажи, отражается в бухгалтерском учете записью:</w:t>
      </w:r>
    </w:p>
    <w:p w:rsidR="00F61115" w:rsidRPr="00F61115" w:rsidRDefault="00F61115" w:rsidP="00F6111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08;</w:t>
      </w:r>
    </w:p>
    <w:p w:rsidR="00F61115" w:rsidRPr="00F61115" w:rsidRDefault="00F61115" w:rsidP="00F6111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60;</w:t>
      </w:r>
    </w:p>
    <w:p w:rsidR="00F61115" w:rsidRPr="00F61115" w:rsidRDefault="00F61115" w:rsidP="00F6111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Безвозмездное получение ОС, отражается в бухгалтерском учете записью:</w:t>
      </w:r>
    </w:p>
    <w:p w:rsidR="00F61115" w:rsidRPr="00F61115" w:rsidRDefault="00F61115" w:rsidP="00F611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F61115" w:rsidRPr="00F61115" w:rsidRDefault="00F61115" w:rsidP="00F61115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98/2;</w:t>
      </w:r>
    </w:p>
    <w:p w:rsidR="00F61115" w:rsidRPr="00F61115" w:rsidRDefault="00F61115" w:rsidP="00F61115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98/2;</w:t>
      </w:r>
    </w:p>
    <w:p w:rsidR="00F61115" w:rsidRPr="00F61115" w:rsidRDefault="00F61115" w:rsidP="00F61115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Налоговым кодексом предусмотрены методы начисления амортизации:</w:t>
      </w:r>
    </w:p>
    <w:p w:rsidR="00F61115" w:rsidRPr="00F61115" w:rsidRDefault="00F61115" w:rsidP="00F61115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пропорционально сумме чисел лет срока полезного использования, способ уменьшаемого остатка;</w:t>
      </w:r>
    </w:p>
    <w:p w:rsidR="00F61115" w:rsidRPr="00F61115" w:rsidRDefault="00F61115" w:rsidP="00F61115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Прогрессивный и дигрессивный;</w:t>
      </w:r>
    </w:p>
    <w:p w:rsidR="00F61115" w:rsidRPr="00F61115" w:rsidRDefault="00F61115" w:rsidP="00F61115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F61115" w:rsidRPr="00F61115" w:rsidRDefault="00F61115" w:rsidP="00F6111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F61115" w:rsidRPr="00F61115" w:rsidRDefault="00F61115" w:rsidP="00F6111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F61115" w:rsidRPr="00F61115" w:rsidRDefault="00F61115" w:rsidP="00F6111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F61115" w:rsidRPr="00F61115" w:rsidRDefault="00F61115" w:rsidP="00F6111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Начисление амортизации по объектам ОС, используемым в основном производстве, отражается в бухгалтерском учете:</w:t>
      </w:r>
    </w:p>
    <w:p w:rsidR="00F61115" w:rsidRPr="00F61115" w:rsidRDefault="00F61115" w:rsidP="00F6111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ОС может осуществляться:</w:t>
      </w:r>
    </w:p>
    <w:p w:rsidR="00F61115" w:rsidRPr="00F61115" w:rsidRDefault="00F61115" w:rsidP="00F61115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модернизации, реконструкции;</w:t>
      </w:r>
    </w:p>
    <w:p w:rsidR="00F61115" w:rsidRPr="00F61115" w:rsidRDefault="00F61115" w:rsidP="00F61115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дооборудования, достройки, реконструкции;</w:t>
      </w:r>
    </w:p>
    <w:p w:rsidR="00F61115" w:rsidRPr="00F61115" w:rsidRDefault="00F61115" w:rsidP="00F61115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Капитального ремонта, модернизации, переоснащения, строительства.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от списания объектов ОС отражаются в учете на счете:</w:t>
      </w:r>
    </w:p>
    <w:p w:rsidR="00F61115" w:rsidRPr="00F61115" w:rsidRDefault="00F61115" w:rsidP="00F61115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84;</w:t>
      </w:r>
    </w:p>
    <w:p w:rsidR="00F61115" w:rsidRPr="00F61115" w:rsidRDefault="00F61115" w:rsidP="00F61115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91;</w:t>
      </w:r>
    </w:p>
    <w:p w:rsidR="00F61115" w:rsidRPr="00F61115" w:rsidRDefault="00F61115" w:rsidP="00F61115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99.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Излишки, выявленные в ходе проведения инвентаризации объектов ОС, приходуются бухгалтерской записью:</w:t>
      </w:r>
    </w:p>
    <w:p w:rsidR="00F61115" w:rsidRPr="00F61115" w:rsidRDefault="00F61115" w:rsidP="00F6111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99;</w:t>
      </w:r>
    </w:p>
    <w:p w:rsidR="00F61115" w:rsidRPr="00F61115" w:rsidRDefault="00F61115" w:rsidP="00F6111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91;</w:t>
      </w:r>
    </w:p>
    <w:p w:rsidR="00F61115" w:rsidRPr="00F61115" w:rsidRDefault="00F61115" w:rsidP="00F6111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84;</w:t>
      </w:r>
    </w:p>
    <w:p w:rsidR="00F61115" w:rsidRPr="00F61115" w:rsidRDefault="00F61115" w:rsidP="00F6111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Недостача ОС выявленная в ходе проведения инвентаризации объектов ОС, подлежащая взысканию с работника организации,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отражается  бухгалтерской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записью:</w:t>
      </w:r>
    </w:p>
    <w:p w:rsidR="00F61115" w:rsidRPr="00F61115" w:rsidRDefault="00F61115" w:rsidP="00F6111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F61115" w:rsidRPr="00F61115" w:rsidRDefault="00F61115" w:rsidP="00F6111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73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F61115" w:rsidRPr="00F61115" w:rsidRDefault="00F61115" w:rsidP="00F6111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73.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организации могут быть приняты к бухгалтерскому учету как основные средства при одновременном выполнении следующих условий: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производстве продукции, при выполнении работ или оказании услуг, для управленческих нужд организации либо для предоставления организацией за плату во временное владение и пользование или во временное пользование;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течение длительного времени, т.е. срока продолжительностью свыше 12 мес. или обычного операционного цикла, если он превышает 12 мес.;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амортизационный период не превышает 10 лет;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предполагается их последующая продажа;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не предполагает последующей перепродажи данного объекта;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только в процессе производства продукции;</w:t>
      </w:r>
    </w:p>
    <w:p w:rsidR="00F61115" w:rsidRPr="00F61115" w:rsidRDefault="00F61115" w:rsidP="00F6111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способен приносить организации экономические выгоды (доход) в будущем.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F61115" w:rsidRPr="00F61115" w:rsidRDefault="00F61115" w:rsidP="00F6111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ОС определяется как….</w:t>
      </w:r>
    </w:p>
    <w:p w:rsidR="00F61115" w:rsidRPr="00F61115" w:rsidRDefault="00F61115" w:rsidP="00F6111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текущей стоимости и суммы начисленной амортизации;</w:t>
      </w:r>
    </w:p>
    <w:p w:rsidR="00F61115" w:rsidRPr="00F61115" w:rsidRDefault="00F61115" w:rsidP="00F6111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рыночной стоимости и суммы начисленной амортизации;</w:t>
      </w:r>
    </w:p>
    <w:p w:rsidR="00F61115" w:rsidRPr="00F61115" w:rsidRDefault="00F61115" w:rsidP="00F6111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первоначальной стоимости и суммы начисленной амортизации;</w:t>
      </w:r>
    </w:p>
    <w:p w:rsidR="00F61115" w:rsidRPr="00F61115" w:rsidRDefault="00F61115" w:rsidP="00F6111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Рыночная стоимость ОС на конец срока полезного использования.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средства, полученные организацией безвозмездно, принимаются к учету:</w:t>
      </w:r>
    </w:p>
    <w:p w:rsidR="00F61115" w:rsidRPr="00F61115" w:rsidRDefault="00F61115" w:rsidP="00F6111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F61115" w:rsidRPr="00F61115" w:rsidRDefault="00F61115" w:rsidP="00F6111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стоимости;</w:t>
      </w:r>
    </w:p>
    <w:p w:rsidR="00F61115" w:rsidRPr="00F61115" w:rsidRDefault="00F61115" w:rsidP="00F6111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F61115" w:rsidRPr="00F61115" w:rsidRDefault="00F61115" w:rsidP="00F6111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сумме фактических затрат на приобретение.</w:t>
      </w: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стоимость ОС, приобретенных по договорам, предусматривающим оплату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неденежными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средствами, определяется:</w:t>
      </w:r>
    </w:p>
    <w:p w:rsidR="00F61115" w:rsidRPr="00F61115" w:rsidRDefault="00F61115" w:rsidP="00F6111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F61115" w:rsidRPr="00F61115" w:rsidRDefault="00F61115" w:rsidP="00F6111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F61115" w:rsidRPr="00F61115" w:rsidRDefault="00F61115" w:rsidP="00F6111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нормативной стоимости;</w:t>
      </w:r>
    </w:p>
    <w:p w:rsidR="00F61115" w:rsidRPr="00F61115" w:rsidRDefault="00F61115" w:rsidP="00F6111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стоимости ценностей, предаваемых организацией;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в эксплуатацию объектов ОС, созданных собственными силами организации, отражается:</w:t>
      </w:r>
    </w:p>
    <w:p w:rsidR="00F61115" w:rsidRPr="00F61115" w:rsidRDefault="00F61115" w:rsidP="00F6111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08;</w:t>
      </w:r>
    </w:p>
    <w:p w:rsidR="00F61115" w:rsidRPr="00F61115" w:rsidRDefault="00F61115" w:rsidP="00F6111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20;</w:t>
      </w:r>
    </w:p>
    <w:p w:rsidR="00F61115" w:rsidRPr="00F61115" w:rsidRDefault="00F61115" w:rsidP="00F6111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Поступление объектов ОС, внесенных в счет вклада в уставный капитал, отражается в бухгалтерском учете записью:</w:t>
      </w:r>
    </w:p>
    <w:p w:rsidR="00F61115" w:rsidRPr="00F61115" w:rsidRDefault="00F61115" w:rsidP="00F6111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75;</w:t>
      </w:r>
    </w:p>
    <w:p w:rsidR="00F61115" w:rsidRPr="00F61115" w:rsidRDefault="00F61115" w:rsidP="00F6111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75;</w:t>
      </w:r>
    </w:p>
    <w:p w:rsidR="00F61115" w:rsidRPr="00F61115" w:rsidRDefault="00F61115" w:rsidP="00F6111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80;</w:t>
      </w:r>
    </w:p>
    <w:p w:rsidR="00F61115" w:rsidRPr="00F61115" w:rsidRDefault="00F61115" w:rsidP="00F6111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80.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ПБУ 6/01 предусмотрены способы начисления амортизации:</w:t>
      </w:r>
    </w:p>
    <w:p w:rsidR="00F61115" w:rsidRPr="00F61115" w:rsidRDefault="00F61115" w:rsidP="00F6111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регрессивный, прогрессивный;</w:t>
      </w:r>
    </w:p>
    <w:p w:rsidR="00F61115" w:rsidRPr="00F61115" w:rsidRDefault="00F61115" w:rsidP="00F6111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способ списания стоимости по сумме чисел лет срока полезного использования, способ списания стоимости пропорционально объему продукции (работ);</w:t>
      </w:r>
    </w:p>
    <w:p w:rsidR="00F61115" w:rsidRPr="00F61115" w:rsidRDefault="00F61115" w:rsidP="00F6111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прогрессивный, пропорциональный;</w:t>
      </w:r>
    </w:p>
    <w:p w:rsidR="00F61115" w:rsidRPr="00F61115" w:rsidRDefault="00F61115" w:rsidP="00F6111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линейном способе начисления амортизации определяется исходя из:</w:t>
      </w:r>
    </w:p>
    <w:p w:rsidR="00F61115" w:rsidRPr="00F61115" w:rsidRDefault="00F61115" w:rsidP="00F6111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остаточной стоимости объекта на норму амортизации;</w:t>
      </w:r>
    </w:p>
    <w:p w:rsidR="00F61115" w:rsidRPr="00F61115" w:rsidRDefault="00F61115" w:rsidP="00F6111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первоначальной стоимости объекта на норму амортизации;</w:t>
      </w:r>
    </w:p>
    <w:p w:rsidR="00F61115" w:rsidRPr="00F61115" w:rsidRDefault="00F61115" w:rsidP="00F6111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восстановительной стоимости на норму амортизации;</w:t>
      </w:r>
    </w:p>
    <w:p w:rsidR="00F61115" w:rsidRPr="00F61115" w:rsidRDefault="00F61115" w:rsidP="00F6111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деления первоначальной стоимости объекта на норму амортизации.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амортизационных отчислений по выбывшим объектам ОС в результате продажи, безвозмездной передачи, ликвидации отражается в бухгалтерском учете:</w:t>
      </w:r>
    </w:p>
    <w:p w:rsidR="00F61115" w:rsidRPr="00F61115" w:rsidRDefault="00F61115" w:rsidP="00F6111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20;</w:t>
      </w:r>
    </w:p>
    <w:p w:rsidR="00F61115" w:rsidRPr="00F61115" w:rsidRDefault="00F61115" w:rsidP="00F6111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остаточной стоимости по проданным объектам ОС отражается в бухгалтерском учете:</w:t>
      </w:r>
    </w:p>
    <w:p w:rsidR="00F61115" w:rsidRPr="00F61115" w:rsidRDefault="00F61115" w:rsidP="00F6111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84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F61115" w:rsidRPr="00F61115" w:rsidRDefault="00F61115" w:rsidP="00F6111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F61115" w:rsidRPr="00F61115" w:rsidRDefault="00F61115" w:rsidP="00F6111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F61115" w:rsidRPr="00F61115" w:rsidRDefault="00F61115" w:rsidP="00F6111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F61115" w:rsidRPr="00F61115" w:rsidRDefault="00F61115" w:rsidP="00F6111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Начисление амортизации по объектам ОС, используемым во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вспомогательном  производстве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отражается в бухгалтерском учете:</w:t>
      </w:r>
    </w:p>
    <w:p w:rsidR="00F61115" w:rsidRPr="00F61115" w:rsidRDefault="00F61115" w:rsidP="00F6111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Годовая сумма амортизационных отчислений при способе списания стоимости по сумме чисел лет срока полезного использования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определяется:</w:t>
      </w:r>
    </w:p>
    <w:p w:rsidR="00F61115" w:rsidRPr="00F61115" w:rsidRDefault="00F61115" w:rsidP="00F61115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первоначальной стоимости и соотношения, где в числителе - число лет, остающихся до конца срока службы объекта, а в знаменателе - сумма чисел лет срока службы объекта;</w:t>
      </w:r>
    </w:p>
    <w:p w:rsidR="00F61115" w:rsidRPr="00F61115" w:rsidRDefault="00F61115" w:rsidP="00F61115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текущей стоимости актива и суммы чисел лет срока полезного использования;</w:t>
      </w:r>
    </w:p>
    <w:p w:rsidR="00F61115" w:rsidRPr="00F61115" w:rsidRDefault="00F61115" w:rsidP="00F61115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восстановительной стоимости основного средства и суммы чисел лет срока полезного использования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 объектов основных средств бывает:</w:t>
      </w:r>
    </w:p>
    <w:p w:rsidR="00F61115" w:rsidRPr="00F61115" w:rsidRDefault="00F61115" w:rsidP="00F6111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капитальный;</w:t>
      </w:r>
    </w:p>
    <w:p w:rsidR="00F61115" w:rsidRPr="00F61115" w:rsidRDefault="00F61115" w:rsidP="00F6111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капитальный, средний;</w:t>
      </w:r>
    </w:p>
    <w:p w:rsidR="00F61115" w:rsidRPr="00F61115" w:rsidRDefault="00F61115" w:rsidP="00F6111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Капитальный, средний.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Недостачи, выявленные в ходе проведения инвентаризации объектов ОС, отражаются бухгалтерской записью:</w:t>
      </w:r>
    </w:p>
    <w:p w:rsidR="00F61115" w:rsidRPr="00F61115" w:rsidRDefault="00F61115" w:rsidP="00F6111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61115" w:rsidRPr="00F61115" w:rsidRDefault="00F61115" w:rsidP="00F6111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F61115" w:rsidRPr="00F61115" w:rsidRDefault="00F61115" w:rsidP="00F6111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61115" w:rsidRPr="00F61115" w:rsidRDefault="00F61115" w:rsidP="00F6111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F61115" w:rsidRPr="00F61115" w:rsidRDefault="00F61115" w:rsidP="00F6111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от реализации объекта основных средств отражается в бухгалтерском учете:</w:t>
      </w:r>
    </w:p>
    <w:p w:rsidR="00F61115" w:rsidRPr="00F61115" w:rsidRDefault="00F61115" w:rsidP="00F6111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62;</w:t>
      </w:r>
    </w:p>
    <w:p w:rsidR="00F61115" w:rsidRPr="00F61115" w:rsidRDefault="00F61115" w:rsidP="00F6111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F61115" w:rsidRPr="00F61115" w:rsidRDefault="00F61115" w:rsidP="00F6111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F61115" w:rsidRPr="00F61115" w:rsidRDefault="00F61115" w:rsidP="00F6111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51 </w:t>
      </w:r>
      <w:proofErr w:type="spell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61115" w:rsidRPr="00F61115" w:rsidRDefault="00F61115" w:rsidP="00F6111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на 8-16 вопросов; </w:t>
      </w:r>
    </w:p>
    <w:p w:rsidR="00F61115" w:rsidRPr="00F61115" w:rsidRDefault="00F61115" w:rsidP="00F6111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</w:t>
      </w:r>
      <w:proofErr w:type="gramStart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менее, чем на 7 вопросов; 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61115" w:rsidRPr="00F61115" w:rsidRDefault="00F61115" w:rsidP="00F611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61115" w:rsidRPr="00F61115" w:rsidRDefault="00F61115" w:rsidP="00F611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Кафедра Бухгалтерского учета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точки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по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дисциплине</w:t>
      </w:r>
      <w:r w:rsidRPr="00F6111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u w:val="single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sz w:val="16"/>
          <w:szCs w:val="24"/>
          <w:u w:val="single"/>
          <w:vertAlign w:val="superscript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Бухгалтерский</w:t>
      </w:r>
      <w:proofErr w:type="gramEnd"/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финансовый учет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1-я контрольная точка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Задача. 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Заполнение отчета по зарубежной командировке, когда подотчетная сумма выдана и потрачена в евро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Условие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ООО "Восток-Запад" направило исполнительного директора М.Г.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Шинарова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командировку во Францию для проведения переговоров с французской компанией.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 командировки - с 02.02.2016 по 15.02.2016.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Проездные билеты приобретены организацией по безналичному расчету.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 кассы ООО "Восток-Запад" исполнительному директору М.Г.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Шинарову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01.02.2016 выданы суточные: 650 евро и 700 руб.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Помимо суточных, из кассы ООО "Восток-Запад" исполнительному директору М.Г.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Шинарову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01.02.2016 на командировочные расходы выдана сумма 1000 евро (для оплаты наличных расходов). Курс Банка России на 01.02.2016 - 81,9077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руб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/евро.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15.02.2016 М.Г.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уплатил за услуги гостиницы 1300 евро.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16.02.2016 М.Г.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составил авансовый отчет. В этот же день директор его утвердил.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Курс Банка России на день утверждения авансового отчета - 87,1905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руб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/евро.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16.02.2016 работнику было выдано из кассы 300 евро (в качестве погашения перерасхода).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текущем месяце организация ООО "Мир" приобрела сырье для использования в производственной деятельности. Стоимость сырья, определенная условиями договора, составила 118 000 руб. (в том числе НДС 18% - 18 000 руб.). Кроме того, организация оплатила услуги транспортной организации по доставке сырья в размере 3540 руб. (в том числе НДС 18% - 540 руб.).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учетной политике организации ООО "Мир" предусмотрено отражение МПЗ по учетным (плановым) ценам.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приобретение сырья будет отражаться следующей корреспонденцией счетов: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принято к учету сырье после получения расчетных документов поставщика;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учтен НДС по приобретенному сырью;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- включены в фактическую стоимость сырья расходы по доставке;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учтен НДС по транспортным услугам;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- 103 000 руб. (100 000 руб. + 3000 руб.) - материалы приняты к учету по учетным ценам;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счета 19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принят к вычету НДС по транспортным услугам;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19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принят к вычету НДС по приобретенному сырью;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60 Кредит 51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- 121 540 руб. - произведена оплата поставщику и транспортной организации.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Таким образом, фактическая себестоимость приобретенного сырья при использовании данного метода составляет 103 000 руб. (100 000 руб. + 3000 руб.).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зависимости от того, какие учетные цены на материалы установлены в организации, возможны следующие варианты: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 случае если стоимость приобретенных материалов в учетных ценах составит 100 000 руб., в бухгалтерском учете организации будут сделаны следующие записи: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приняты к учету материалы по учетным ценам;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(103 000 руб. - 100 000 руб.) - списано превышение фактической себестоимости материалов над учетной ценой;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если же стоимость приобретенных материалов в учетных ценах составит 118 000 руб., записи будут следующими: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- 118 000 руб. - приняты к учету материалы по учетным ценам;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- 15 000 руб. (118 000 руб. - 103 000 руб.) - списано превышение учетной цены материалов над фактической себестоимостью.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2-я контрольная точка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декабре отчетного года ООО "Салют" приобрело 700 единиц материалов и отразило их стоимость по учетным ценам. Согласно расчетным документам поставщика общая стоимость материалов составила 354 000 руб. (в том числе НДС 18% - 54 000 руб.). Допустим, что учетная цена единицы материалов составляет 500 руб.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"Салют" будут сделаны следующие записи: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- 350 000 руб. (500 руб. x 700 ед.) - приняты к учету материалы по учетным ценам;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16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(350 000 руб. - 300 000 руб.) - списано превышение учетной цены материалов над их фактической себестоимостью;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- списано отклонение в стоимости материалов.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Допустим, что учетная цена единицы материалов составляет 300 руб. Тогда в бухгалтерском учете ООО "Салют" будут сделаны следующие записи: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- 210 000 руб. (300 руб. x 700 ед.) - приняты к учету материалы по учетным ценам;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16 Кредит счета 15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(300 000 руб. - 210 000 руб.) - списано превышение фактической себестоимости материалов над их учетной ценой;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- списано отклонение в стоимости материалов.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(без учета НДС). В феврале организация ООО "Омега" получила по договору поставки 35 тонн муки, стоимость которой составляет 500 000 руб. без НДС. При приобретении муки организация оплатила услуги посредника - 10 000 руб. без НДС. С учетом стоимости услуг посредника себестоимость 1 кг муки составляет 25 руб. Задолженность перед поставщиками полностью погашена.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же месяце организация отгрузила со склада покупателям 10 тонн муки на сумму 300 000 руб. Оплата от покупателей поступила на расчетный счет организации.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"Омега" вышеназванные операции будут отражены следующим образом: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60 "Расчеты с поставщиками и подрядчиками"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- 500 000 руб. - принята к учету мука по договору поставки;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76 "Расчеты с разными дебиторами и кредиторами"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- 10 000 руб. - учтены в стоимости муки услуги посредника;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счетов 60 "Расчеты с поставщиками и подрядчиками", 76 "Расчеты с разными дебиторами и кредиторами" Кредит счета 51 "Расчетные счета"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- 510 000 руб. (500 000 руб. + 10 000 руб.) - погашена задолженность перед поставщиком и посредником;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62 "Расчеты с покупателями и заказчиками" Кредит счета 90 "Продажи",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 "Выручка",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отражена выручка от продажи муки;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90 "Продажи",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 "Себестоимость продаж", Кредит счета 41 "Товары"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- 250 000 руб. (25 руб. x 10 000 кг) - списана себестоимость муки;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51 "Расчетные счета" Кредит счета 62 "Расчеты с покупателями и заказчиками"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получены денежные средства от покупателей;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90 "Продажи", </w:t>
      </w:r>
      <w:proofErr w:type="spell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 "Прибыль/убыток от продаж", Кредит счета 99 "Прибыли и убытки"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(300 000 руб. - 250 000 руб.) - отражена прибыль от продажи муки.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Кислая И.А.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61115" w:rsidRPr="00F61115" w:rsidRDefault="00F61115" w:rsidP="00F611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61115" w:rsidRPr="00F61115" w:rsidRDefault="00F61115" w:rsidP="00F61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F61115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Бухгалтерского учета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курсовых работ</w:t>
      </w: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6111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Бухгалтерский финансовый учет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Тематика для курсовых работ</w:t>
      </w: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бухгалтерскому финансовому учету</w:t>
      </w:r>
    </w:p>
    <w:p w:rsidR="00F61115" w:rsidRPr="00F61115" w:rsidRDefault="00F61115" w:rsidP="00F6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Общая тематика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денежных средств и расчетов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денежных средств в организациях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денежных средств в финансовой бухгалтерии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денежных средств в кассе, на расчетных и валютных счетах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денежных средств и операций в иностранной валюте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операций по доверительному управлению имуществом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дебиторской и кредиторской задолженности в организациях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поставщиками и подрядчиками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покупателями и заказчиками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вексельной формы расчетов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внутрихозяйственных расчетов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подотчетными лицами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бюджетом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вложений</w:t>
      </w:r>
    </w:p>
    <w:p w:rsidR="00F61115" w:rsidRPr="00F61115" w:rsidRDefault="00F61115" w:rsidP="00F6111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в акционерных обществах</w:t>
      </w:r>
    </w:p>
    <w:p w:rsidR="00F61115" w:rsidRPr="00F61115" w:rsidRDefault="00F61115" w:rsidP="00F6111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и финансовых инвестиций</w:t>
      </w:r>
    </w:p>
    <w:p w:rsidR="00F61115" w:rsidRPr="00F61115" w:rsidRDefault="00F61115" w:rsidP="00F6111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учредителями</w:t>
      </w:r>
    </w:p>
    <w:p w:rsidR="00F61115" w:rsidRPr="00F61115" w:rsidRDefault="00F61115" w:rsidP="00F6111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финансовых вложений</w:t>
      </w:r>
    </w:p>
    <w:p w:rsidR="00F61115" w:rsidRPr="00F61115" w:rsidRDefault="00F61115" w:rsidP="00F6111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собственных акций (долей)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труда, его оплаты и средств на социальное страхование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по оплате труда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оплаты труда при различных формах и системах оплаты труда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Отражение расчетов по оплате труда на счетах финансовой и управленческой бухгалтерии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удержаний и вычетов из заработной платы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по социальному страхованию и обеспечению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материально-производственных запасов</w:t>
      </w:r>
    </w:p>
    <w:p w:rsidR="00F61115" w:rsidRPr="00F61115" w:rsidRDefault="00F61115" w:rsidP="00F6111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материалов</w:t>
      </w:r>
    </w:p>
    <w:p w:rsidR="00F61115" w:rsidRPr="00F61115" w:rsidRDefault="00F61115" w:rsidP="00F6111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использования материально-производственных запасов в организациях</w:t>
      </w:r>
    </w:p>
    <w:p w:rsidR="00F61115" w:rsidRPr="00F61115" w:rsidRDefault="00F61115" w:rsidP="00F6111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материально-производственных запасов</w:t>
      </w:r>
    </w:p>
    <w:p w:rsidR="00F61115" w:rsidRPr="00F61115" w:rsidRDefault="00F61115" w:rsidP="00F6111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по импорту продукции</w:t>
      </w:r>
    </w:p>
    <w:p w:rsidR="00F61115" w:rsidRPr="00F61115" w:rsidRDefault="00F61115" w:rsidP="00F6111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товарных запасов в торговых организациях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</w:t>
      </w:r>
      <w:proofErr w:type="spellStart"/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внеоборотных</w:t>
      </w:r>
      <w:proofErr w:type="spellEnd"/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активов и вложений во </w:t>
      </w:r>
      <w:proofErr w:type="spellStart"/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внеоборотные</w:t>
      </w:r>
      <w:proofErr w:type="spellEnd"/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активы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и ввода в эксплуатацию основных средств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амортизации и восстановления основных средств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учета движения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собственных  и</w:t>
      </w:r>
      <w:proofErr w:type="gram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арендованных основных средств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ремонта основных средств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бухгалтерского учета инвестиций в недвижимость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долгосрочных инвестиций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с нематериальными активами в организациях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доходов и расходов организации 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основных затрат и порядок их включения в себестоимость продукции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расходов от обычных видов деятельности 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учёта доходов от обычных видов деятельности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прочих доходов и расходов организации  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расходов на продажу в торговых организациях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доходов в организациях различных форм собственности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выпуска готовой продукции (работ, услуг) и её продажи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выпуска готовой продукции, ее отгрузки и продажи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при наличии товарообменных операций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(работ, услуг) и формирования финансового результата от продажи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результатов и использования прибыли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финансовых результатов и распределения прибыли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прибыли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учета финансовых результатов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средств на выплату доходов (дивидендов)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собственных и заемных средств (капитала)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уставного капитала организаций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добавочного и резервного капитала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формирования и использования нераспределенной прибыли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займов и целевого финансирования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собственного и заемного капитала в организации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учредителями 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кредитов и займов</w:t>
      </w: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</w:t>
      </w:r>
      <w:proofErr w:type="gramStart"/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Общенаучная  тематика</w:t>
      </w:r>
      <w:proofErr w:type="gramEnd"/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и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 реформирования</w:t>
      </w:r>
      <w:proofErr w:type="gram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отечественного бухгалтерского учета.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История развития бухгалтерского учета (по разным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периодам )</w:t>
      </w:r>
      <w:proofErr w:type="gram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перехода российской системы бухгалтерского учета на международные стандарты финансовой отчетности.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и организационные аспекты учетной политики организации.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Современные тенденции развития автоматизированного </w:t>
      </w:r>
      <w:proofErr w:type="gramStart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учета  в</w:t>
      </w:r>
      <w:proofErr w:type="gramEnd"/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Российские положения по бухгалтерскому учету (ПБУ) и пути их совершенствования.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 счетов бухгалтерского учета РФ и практика его применения.</w:t>
      </w:r>
    </w:p>
    <w:p w:rsidR="00F61115" w:rsidRPr="00F61115" w:rsidRDefault="00F61115" w:rsidP="00F6111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бухгалтерского баланса в соответствии с практикой и опытом зарубежных стран.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F61115">
        <w:rPr>
          <w:rFonts w:ascii="Calibri" w:eastAsia="Times New Roman" w:hAnsi="Calibri" w:cs="Times New Roman"/>
          <w:b/>
          <w:bCs/>
          <w:sz w:val="28"/>
          <w:szCs w:val="28"/>
          <w:lang w:val="ru-RU" w:eastAsia="ru-RU"/>
        </w:rPr>
        <w:t> </w:t>
      </w:r>
      <w:bookmarkStart w:id="5" w:name="_Toc480487764"/>
      <w:bookmarkStart w:id="6" w:name="_Toc525670941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61115" w:rsidRPr="00F61115" w:rsidRDefault="00F61115" w:rsidP="00F611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61115" w:rsidRPr="00F61115" w:rsidRDefault="00F61115" w:rsidP="00F6111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и курсовой работы.</w:t>
      </w:r>
    </w:p>
    <w:p w:rsidR="00F61115" w:rsidRPr="00F61115" w:rsidRDefault="00F61115" w:rsidP="00F611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61115" w:rsidRPr="00F61115" w:rsidRDefault="00F61115" w:rsidP="00F611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F61115" w:rsidRPr="00F61115" w:rsidRDefault="00F61115" w:rsidP="00F6111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61115" w:rsidRDefault="00F61115">
      <w:pPr>
        <w:rPr>
          <w:lang w:val="ru-RU"/>
        </w:rPr>
      </w:pPr>
      <w:r>
        <w:rPr>
          <w:lang w:val="ru-RU"/>
        </w:rPr>
        <w:br w:type="page"/>
      </w:r>
    </w:p>
    <w:p w:rsidR="00F61115" w:rsidRDefault="00F6111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15" w:rsidRDefault="00F61115">
      <w:pPr>
        <w:rPr>
          <w:lang w:val="ru-RU"/>
        </w:rPr>
      </w:pPr>
      <w:r>
        <w:rPr>
          <w:lang w:val="ru-RU"/>
        </w:rPr>
        <w:br w:type="page"/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F6111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Бухгалтерский финансовых учет</w:t>
      </w: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F6111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F61115" w:rsidRPr="00F61115" w:rsidRDefault="00F61115" w:rsidP="00F6111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ОСНОВЫ ОРГАНИЗАЦИИ ФИНАНСОВОГО УЧЕТА НА ПРЕДПРИЯТИИ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И ОПЕРАЦИЙ В ИНОСТРАННОЙ ВАЛЮТЕ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ТЕКУЩИХ ОБЯЗАТЕЛЬСТВ И РАСЧЕТОВ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ДОЛГОСРОЧНЫХ ИНВЕСТИЦИЙ И ИСТОЧНИКОВ ИХ ФИНАНСИРОВАНИЯ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ВЛОЖЕНИЙ И ФИНАНСОВЫХ ИНСТРУМЕНТОВ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МАТЕРИАЛЬНО-ПРОИЗВОДСТВЕННЫХ ЗАПАСОВ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ОПЛАТЫ ТРУДА И РАСЧЕТОВ С ПЕРСОНАЛОМ ПРЕДПРИЯТИЯ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НА ПРОИЗВОДСТВО</w:t>
      </w:r>
    </w:p>
    <w:p w:rsidR="00F61115" w:rsidRPr="00F61115" w:rsidRDefault="00F61115" w:rsidP="00F6111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ВЫПУСКА И ПРОДАЖИ ГОТОВОЙ ПРОДУКЦИИ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РЕЗУЛЬТАТОВ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СОБСТВЕННОГО КАПИТАЛА ОРГАНИЗАЦИИ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ЗАЕМНЫХ СРЕДСТВ И ЦЕЛЕВОГО ФИНАНСИРОВАНИЯ</w:t>
      </w:r>
    </w:p>
    <w:p w:rsidR="00F61115" w:rsidRPr="00F61115" w:rsidRDefault="00F61115" w:rsidP="00F6111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(ФИНАНСОВАЯ) ОТЧЕТНОСТЬ</w:t>
      </w:r>
    </w:p>
    <w:p w:rsidR="00F61115" w:rsidRPr="00F61115" w:rsidRDefault="00F61115" w:rsidP="00F6111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Также даются рекомендации для самостоятельной работы и подготовке к практическим занятиям.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выполнение курсовой работы по выбранной теме.  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</w:t>
      </w:r>
      <w:proofErr w:type="gramStart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Контроль  самостоятельной</w:t>
      </w:r>
      <w:proofErr w:type="gramEnd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обязан  прочитать</w:t>
      </w:r>
      <w:proofErr w:type="gramEnd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</w:t>
      </w:r>
      <w:proofErr w:type="gramStart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непонятные  термины</w:t>
      </w:r>
      <w:proofErr w:type="gramEnd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найти их значение в энциклопедических (экономических) словарях.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</w:t>
      </w:r>
      <w:proofErr w:type="gramStart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занятию  по</w:t>
      </w:r>
      <w:proofErr w:type="gramEnd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всем, обозначенным в рабочей программе дисциплины вопросам.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F6111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</w:t>
      </w:r>
      <w:proofErr w:type="gramStart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необходимую  литературу</w:t>
      </w:r>
      <w:proofErr w:type="gramEnd"/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абонементе вузовской библиотеки или воспользоваться читальными залами вуза.  </w:t>
      </w:r>
    </w:p>
    <w:bookmarkEnd w:id="0"/>
    <w:p w:rsidR="00F61115" w:rsidRPr="00F61115" w:rsidRDefault="00F61115" w:rsidP="00F611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F61115" w:rsidRPr="00F61115" w:rsidRDefault="00F61115" w:rsidP="00F6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5B88" w:rsidRPr="00F61115" w:rsidRDefault="00C25B88">
      <w:pPr>
        <w:rPr>
          <w:lang w:val="ru-RU"/>
        </w:rPr>
      </w:pPr>
    </w:p>
    <w:sectPr w:rsidR="00C25B88" w:rsidRPr="00F6111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038D"/>
    <w:multiLevelType w:val="hybridMultilevel"/>
    <w:tmpl w:val="C33211F6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27F"/>
    <w:multiLevelType w:val="hybridMultilevel"/>
    <w:tmpl w:val="E97E1874"/>
    <w:lvl w:ilvl="0" w:tplc="9AF42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004A"/>
    <w:multiLevelType w:val="hybridMultilevel"/>
    <w:tmpl w:val="728CD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B1649"/>
    <w:multiLevelType w:val="hybridMultilevel"/>
    <w:tmpl w:val="3D625032"/>
    <w:lvl w:ilvl="0" w:tplc="0B7A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B718D"/>
    <w:multiLevelType w:val="hybridMultilevel"/>
    <w:tmpl w:val="1124F60A"/>
    <w:lvl w:ilvl="0" w:tplc="2C0E8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4EDE"/>
    <w:multiLevelType w:val="hybridMultilevel"/>
    <w:tmpl w:val="B69E4576"/>
    <w:lvl w:ilvl="0" w:tplc="E1E48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56C2C"/>
    <w:multiLevelType w:val="hybridMultilevel"/>
    <w:tmpl w:val="47CA64AE"/>
    <w:lvl w:ilvl="0" w:tplc="62248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8765B"/>
    <w:multiLevelType w:val="hybridMultilevel"/>
    <w:tmpl w:val="92320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D32700"/>
    <w:multiLevelType w:val="hybridMultilevel"/>
    <w:tmpl w:val="CE56393E"/>
    <w:lvl w:ilvl="0" w:tplc="E732F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8B32E4"/>
    <w:multiLevelType w:val="hybridMultilevel"/>
    <w:tmpl w:val="02A009B6"/>
    <w:lvl w:ilvl="0" w:tplc="981E1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27D16"/>
    <w:multiLevelType w:val="hybridMultilevel"/>
    <w:tmpl w:val="2E469456"/>
    <w:lvl w:ilvl="0" w:tplc="0F3E2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171E6"/>
    <w:multiLevelType w:val="hybridMultilevel"/>
    <w:tmpl w:val="962EE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76AE7"/>
    <w:multiLevelType w:val="hybridMultilevel"/>
    <w:tmpl w:val="EE36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0F4C3E"/>
    <w:multiLevelType w:val="hybridMultilevel"/>
    <w:tmpl w:val="3410B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93504B"/>
    <w:multiLevelType w:val="hybridMultilevel"/>
    <w:tmpl w:val="2BBE7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182DDA"/>
    <w:multiLevelType w:val="hybridMultilevel"/>
    <w:tmpl w:val="7E66B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0C5B3A"/>
    <w:multiLevelType w:val="hybridMultilevel"/>
    <w:tmpl w:val="2D4E53EC"/>
    <w:lvl w:ilvl="0" w:tplc="FF68E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671C2"/>
    <w:multiLevelType w:val="hybridMultilevel"/>
    <w:tmpl w:val="F0069710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10CBB"/>
    <w:multiLevelType w:val="hybridMultilevel"/>
    <w:tmpl w:val="4DC61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4837AA"/>
    <w:multiLevelType w:val="hybridMultilevel"/>
    <w:tmpl w:val="6E0EA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3D5B69"/>
    <w:multiLevelType w:val="hybridMultilevel"/>
    <w:tmpl w:val="20D29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FF485D"/>
    <w:multiLevelType w:val="hybridMultilevel"/>
    <w:tmpl w:val="C742A5A6"/>
    <w:lvl w:ilvl="0" w:tplc="F97A76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A3813"/>
    <w:multiLevelType w:val="hybridMultilevel"/>
    <w:tmpl w:val="D9A8A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760513"/>
    <w:multiLevelType w:val="hybridMultilevel"/>
    <w:tmpl w:val="97809FBC"/>
    <w:lvl w:ilvl="0" w:tplc="E0EAF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B2784"/>
    <w:multiLevelType w:val="hybridMultilevel"/>
    <w:tmpl w:val="5B400C00"/>
    <w:lvl w:ilvl="0" w:tplc="6AE2D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504F4"/>
    <w:multiLevelType w:val="hybridMultilevel"/>
    <w:tmpl w:val="77709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392424"/>
    <w:multiLevelType w:val="hybridMultilevel"/>
    <w:tmpl w:val="4CE8E9B8"/>
    <w:lvl w:ilvl="0" w:tplc="23387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52275"/>
    <w:multiLevelType w:val="hybridMultilevel"/>
    <w:tmpl w:val="4C6AE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1358A8"/>
    <w:multiLevelType w:val="hybridMultilevel"/>
    <w:tmpl w:val="3F1ED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C2606"/>
    <w:multiLevelType w:val="hybridMultilevel"/>
    <w:tmpl w:val="E3942A08"/>
    <w:lvl w:ilvl="0" w:tplc="719A8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40FB6"/>
    <w:multiLevelType w:val="hybridMultilevel"/>
    <w:tmpl w:val="E1F65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6B5AAB"/>
    <w:multiLevelType w:val="hybridMultilevel"/>
    <w:tmpl w:val="231E9370"/>
    <w:lvl w:ilvl="0" w:tplc="12A0C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24211"/>
    <w:multiLevelType w:val="hybridMultilevel"/>
    <w:tmpl w:val="75941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E451A7"/>
    <w:multiLevelType w:val="hybridMultilevel"/>
    <w:tmpl w:val="7F824282"/>
    <w:lvl w:ilvl="0" w:tplc="4106F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9"/>
  </w:num>
  <w:num w:numId="4">
    <w:abstractNumId w:val="20"/>
  </w:num>
  <w:num w:numId="5">
    <w:abstractNumId w:val="13"/>
  </w:num>
  <w:num w:numId="6">
    <w:abstractNumId w:val="2"/>
  </w:num>
  <w:num w:numId="7">
    <w:abstractNumId w:val="23"/>
  </w:num>
  <w:num w:numId="8">
    <w:abstractNumId w:val="15"/>
  </w:num>
  <w:num w:numId="9">
    <w:abstractNumId w:val="8"/>
  </w:num>
  <w:num w:numId="10">
    <w:abstractNumId w:val="28"/>
  </w:num>
  <w:num w:numId="11">
    <w:abstractNumId w:val="31"/>
  </w:num>
  <w:num w:numId="12">
    <w:abstractNumId w:val="16"/>
  </w:num>
  <w:num w:numId="13">
    <w:abstractNumId w:val="26"/>
  </w:num>
  <w:num w:numId="14">
    <w:abstractNumId w:val="21"/>
  </w:num>
  <w:num w:numId="15">
    <w:abstractNumId w:val="33"/>
  </w:num>
  <w:num w:numId="16">
    <w:abstractNumId w:val="12"/>
  </w:num>
  <w:num w:numId="17">
    <w:abstractNumId w:val="17"/>
  </w:num>
  <w:num w:numId="18">
    <w:abstractNumId w:val="34"/>
  </w:num>
  <w:num w:numId="19">
    <w:abstractNumId w:val="29"/>
  </w:num>
  <w:num w:numId="20">
    <w:abstractNumId w:val="1"/>
  </w:num>
  <w:num w:numId="21">
    <w:abstractNumId w:val="7"/>
  </w:num>
  <w:num w:numId="22">
    <w:abstractNumId w:val="24"/>
  </w:num>
  <w:num w:numId="23">
    <w:abstractNumId w:val="32"/>
  </w:num>
  <w:num w:numId="24">
    <w:abstractNumId w:val="25"/>
  </w:num>
  <w:num w:numId="25">
    <w:abstractNumId w:val="30"/>
  </w:num>
  <w:num w:numId="26">
    <w:abstractNumId w:val="4"/>
  </w:num>
  <w:num w:numId="27">
    <w:abstractNumId w:val="11"/>
  </w:num>
  <w:num w:numId="28">
    <w:abstractNumId w:val="0"/>
  </w:num>
  <w:num w:numId="29">
    <w:abstractNumId w:val="18"/>
  </w:num>
  <w:num w:numId="30">
    <w:abstractNumId w:val="22"/>
  </w:num>
  <w:num w:numId="31">
    <w:abstractNumId w:val="27"/>
  </w:num>
  <w:num w:numId="32">
    <w:abstractNumId w:val="10"/>
  </w:num>
  <w:num w:numId="33">
    <w:abstractNumId w:val="5"/>
  </w:num>
  <w:num w:numId="34">
    <w:abstractNumId w:val="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C25B88"/>
    <w:rsid w:val="00D31453"/>
    <w:rsid w:val="00E209E2"/>
    <w:rsid w:val="00F6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793C0C9-9FAC-48C4-AE0F-399282278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F611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115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115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F61115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6111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F61115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F61115"/>
  </w:style>
  <w:style w:type="character" w:customStyle="1" w:styleId="20">
    <w:name w:val="Заголовок 2 Знак"/>
    <w:basedOn w:val="a0"/>
    <w:link w:val="2"/>
    <w:uiPriority w:val="9"/>
    <w:semiHidden/>
    <w:rsid w:val="00F6111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1115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Default">
    <w:name w:val="Default"/>
    <w:rsid w:val="00F611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F61115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F611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F611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F6111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F6111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F61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10"/>
    <w:uiPriority w:val="9"/>
    <w:rsid w:val="00F6111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Normal">
    <w:name w:val="ConsPlusNormal"/>
    <w:rsid w:val="00F6111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F6111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F6111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1">
    <w:name w:val="Заголовок 1 Знак1"/>
    <w:basedOn w:val="a0"/>
    <w:link w:val="1"/>
    <w:uiPriority w:val="9"/>
    <w:rsid w:val="00F611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semiHidden/>
    <w:unhideWhenUsed/>
    <w:qFormat/>
    <w:rsid w:val="00F61115"/>
    <w:pPr>
      <w:spacing w:before="480"/>
      <w:outlineLvl w:val="9"/>
    </w:pPr>
    <w:rPr>
      <w:b/>
      <w:bCs/>
      <w:sz w:val="28"/>
      <w:szCs w:val="28"/>
      <w:lang w:val="ru-RU" w:eastAsia="ru-RU"/>
    </w:rPr>
  </w:style>
  <w:style w:type="paragraph" w:styleId="22">
    <w:name w:val="toc 2"/>
    <w:basedOn w:val="a"/>
    <w:next w:val="a"/>
    <w:autoRedefine/>
    <w:uiPriority w:val="39"/>
    <w:unhideWhenUsed/>
    <w:rsid w:val="00F6111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6111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6">
    <w:name w:val="Гиперссылка1"/>
    <w:basedOn w:val="a0"/>
    <w:uiPriority w:val="99"/>
    <w:unhideWhenUsed/>
    <w:rsid w:val="00F6111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6111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F6111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F6111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F611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rsid w:val="00F61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F611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uiPriority w:val="99"/>
    <w:semiHidden/>
    <w:unhideWhenUsed/>
    <w:rsid w:val="00F61115"/>
    <w:rPr>
      <w:vertAlign w:val="superscript"/>
    </w:rPr>
  </w:style>
  <w:style w:type="paragraph" w:styleId="af">
    <w:name w:val="Normal (Web)"/>
    <w:basedOn w:val="a"/>
    <w:uiPriority w:val="99"/>
    <w:unhideWhenUsed/>
    <w:rsid w:val="00F6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sid w:val="00F6111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61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F611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10">
    <w:name w:val="Заголовок 2 Знак1"/>
    <w:basedOn w:val="a0"/>
    <w:link w:val="2"/>
    <w:uiPriority w:val="9"/>
    <w:semiHidden/>
    <w:rsid w:val="00F611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link w:val="6"/>
    <w:uiPriority w:val="9"/>
    <w:semiHidden/>
    <w:rsid w:val="00F61115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f3">
    <w:name w:val="Hyperlink"/>
    <w:basedOn w:val="a0"/>
    <w:uiPriority w:val="99"/>
    <w:semiHidden/>
    <w:unhideWhenUsed/>
    <w:rsid w:val="00F611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10502</Words>
  <Characters>59868</Characters>
  <Application>Microsoft Office Word</Application>
  <DocSecurity>0</DocSecurity>
  <Lines>498</Lines>
  <Paragraphs>140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2018-2019_38_03_01_15_1_plx_Бухгалтерский финансовый учет</dc:title>
  <dc:creator>FastReport.NET</dc:creator>
  <cp:lastModifiedBy>Елена В. Кузьмичева</cp:lastModifiedBy>
  <cp:revision>2</cp:revision>
  <dcterms:created xsi:type="dcterms:W3CDTF">2018-10-08T10:35:00Z</dcterms:created>
  <dcterms:modified xsi:type="dcterms:W3CDTF">2018-10-08T10:41:00Z</dcterms:modified>
</cp:coreProperties>
</file>